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81" w:rsidRDefault="00321004">
      <w:pPr>
        <w:pStyle w:val="Zkladntext"/>
        <w:ind w:left="317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2666013" cy="4305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013" cy="43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A81" w:rsidRDefault="00F51A81">
      <w:pPr>
        <w:pStyle w:val="Zkladntext"/>
        <w:rPr>
          <w:rFonts w:ascii="Times New Roman"/>
          <w:sz w:val="20"/>
        </w:rPr>
      </w:pPr>
    </w:p>
    <w:p w:rsidR="00F51A81" w:rsidRDefault="00F51A81">
      <w:pPr>
        <w:pStyle w:val="Zkladntext"/>
        <w:rPr>
          <w:rFonts w:ascii="Times New Roman"/>
          <w:sz w:val="20"/>
        </w:rPr>
      </w:pPr>
    </w:p>
    <w:p w:rsidR="00F51A81" w:rsidRDefault="00F51A81">
      <w:pPr>
        <w:pStyle w:val="Zkladntext"/>
        <w:rPr>
          <w:rFonts w:ascii="Times New Roman"/>
          <w:sz w:val="20"/>
        </w:rPr>
      </w:pPr>
    </w:p>
    <w:p w:rsidR="00F51A81" w:rsidRDefault="00F51A81">
      <w:pPr>
        <w:pStyle w:val="Zkladntext"/>
        <w:rPr>
          <w:rFonts w:ascii="Times New Roman"/>
          <w:sz w:val="20"/>
        </w:rPr>
      </w:pPr>
    </w:p>
    <w:p w:rsidR="00F51A81" w:rsidRDefault="00F51A81">
      <w:pPr>
        <w:pStyle w:val="Zkladntext"/>
        <w:rPr>
          <w:rFonts w:ascii="Times New Roman"/>
          <w:sz w:val="20"/>
        </w:rPr>
      </w:pPr>
    </w:p>
    <w:p w:rsidR="00F51A81" w:rsidRDefault="00F51A81">
      <w:pPr>
        <w:pStyle w:val="Zkladntext"/>
        <w:rPr>
          <w:rFonts w:ascii="Times New Roman"/>
          <w:sz w:val="20"/>
        </w:rPr>
      </w:pPr>
    </w:p>
    <w:p w:rsidR="00F51A81" w:rsidRDefault="00F51A81">
      <w:pPr>
        <w:pStyle w:val="Zkladntext"/>
        <w:rPr>
          <w:rFonts w:ascii="Times New Roman"/>
          <w:sz w:val="20"/>
        </w:rPr>
      </w:pPr>
    </w:p>
    <w:p w:rsidR="00F51A81" w:rsidRDefault="00F51A81">
      <w:pPr>
        <w:pStyle w:val="Zkladntext"/>
        <w:rPr>
          <w:rFonts w:ascii="Times New Roman"/>
          <w:sz w:val="20"/>
        </w:rPr>
      </w:pPr>
    </w:p>
    <w:p w:rsidR="00F51A81" w:rsidRDefault="00F51A81">
      <w:pPr>
        <w:pStyle w:val="Zkladntext"/>
        <w:rPr>
          <w:rFonts w:ascii="Times New Roman"/>
          <w:sz w:val="20"/>
        </w:rPr>
      </w:pPr>
    </w:p>
    <w:p w:rsidR="00F51A81" w:rsidRDefault="00F51A81">
      <w:pPr>
        <w:pStyle w:val="Zkladntext"/>
        <w:rPr>
          <w:rFonts w:ascii="Times New Roman"/>
          <w:sz w:val="20"/>
        </w:rPr>
      </w:pPr>
    </w:p>
    <w:p w:rsidR="00F51A81" w:rsidRDefault="00F51A81">
      <w:pPr>
        <w:pStyle w:val="Zkladntext"/>
        <w:spacing w:before="10"/>
        <w:rPr>
          <w:rFonts w:ascii="Times New Roman"/>
          <w:sz w:val="18"/>
        </w:rPr>
      </w:pPr>
    </w:p>
    <w:p w:rsidR="00F51A81" w:rsidRDefault="00321004">
      <w:pPr>
        <w:pStyle w:val="Nzev"/>
      </w:pPr>
      <w:r>
        <w:rPr>
          <w:color w:val="404040"/>
        </w:rPr>
        <w:t>Galerie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Rudolfinum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x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ArtReview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2024</w:t>
      </w:r>
    </w:p>
    <w:p w:rsidR="00F51A81" w:rsidRDefault="00F51A81">
      <w:pPr>
        <w:pStyle w:val="Zkladntext"/>
        <w:rPr>
          <w:rFonts w:ascii="Arial"/>
          <w:b/>
          <w:sz w:val="50"/>
        </w:rPr>
      </w:pPr>
    </w:p>
    <w:p w:rsidR="00F51A81" w:rsidRDefault="00F51A81">
      <w:pPr>
        <w:pStyle w:val="Zkladntext"/>
        <w:rPr>
          <w:rFonts w:ascii="Arial"/>
          <w:b/>
          <w:sz w:val="50"/>
        </w:rPr>
      </w:pPr>
    </w:p>
    <w:p w:rsidR="00F51A81" w:rsidRDefault="00321004">
      <w:pPr>
        <w:spacing w:before="407"/>
        <w:ind w:left="1293" w:right="273"/>
        <w:jc w:val="center"/>
        <w:rPr>
          <w:rFonts w:ascii="Arial"/>
          <w:b/>
          <w:sz w:val="30"/>
        </w:rPr>
      </w:pPr>
      <w:r>
        <w:rPr>
          <w:rFonts w:ascii="Arial"/>
          <w:b/>
          <w:color w:val="404040"/>
          <w:sz w:val="30"/>
        </w:rPr>
        <w:t>2024</w:t>
      </w:r>
      <w:r>
        <w:rPr>
          <w:rFonts w:ascii="Arial"/>
          <w:b/>
          <w:color w:val="404040"/>
          <w:spacing w:val="-13"/>
          <w:sz w:val="30"/>
        </w:rPr>
        <w:t xml:space="preserve"> </w:t>
      </w:r>
      <w:r>
        <w:rPr>
          <w:rFonts w:ascii="Arial"/>
          <w:b/>
          <w:color w:val="404040"/>
          <w:sz w:val="30"/>
        </w:rPr>
        <w:t>Advertising</w:t>
      </w:r>
      <w:r>
        <w:rPr>
          <w:rFonts w:ascii="Arial"/>
          <w:b/>
          <w:color w:val="404040"/>
          <w:spacing w:val="-2"/>
          <w:sz w:val="30"/>
        </w:rPr>
        <w:t xml:space="preserve"> </w:t>
      </w:r>
      <w:r>
        <w:rPr>
          <w:rFonts w:ascii="Arial"/>
          <w:b/>
          <w:color w:val="404040"/>
          <w:sz w:val="30"/>
        </w:rPr>
        <w:t>Campaign</w:t>
      </w: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spacing w:before="8"/>
        <w:rPr>
          <w:rFonts w:ascii="Arial"/>
          <w:b/>
          <w:sz w:val="22"/>
        </w:rPr>
      </w:pPr>
    </w:p>
    <w:p w:rsidR="00F51A81" w:rsidRDefault="00F51A81">
      <w:pPr>
        <w:rPr>
          <w:rFonts w:ascii="Arial"/>
        </w:rPr>
        <w:sectPr w:rsidR="00F51A81">
          <w:footerReference w:type="default" r:id="rId8"/>
          <w:type w:val="continuous"/>
          <w:pgSz w:w="11900" w:h="16840"/>
          <w:pgMar w:top="1360" w:right="1680" w:bottom="140" w:left="660" w:header="708" w:footer="0" w:gutter="0"/>
          <w:pgNumType w:start="1"/>
          <w:cols w:space="708"/>
        </w:sectPr>
      </w:pPr>
    </w:p>
    <w:p w:rsidR="00F51A81" w:rsidRDefault="00321004">
      <w:pPr>
        <w:spacing w:before="93"/>
        <w:ind w:left="104"/>
        <w:rPr>
          <w:rFonts w:ascii="Arial"/>
          <w:b/>
          <w:sz w:val="21"/>
        </w:rPr>
      </w:pPr>
      <w:r>
        <w:rPr>
          <w:rFonts w:ascii="Arial"/>
          <w:b/>
          <w:sz w:val="21"/>
        </w:rPr>
        <w:t>Created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by:</w:t>
      </w:r>
    </w:p>
    <w:p w:rsidR="00F51A81" w:rsidRDefault="00F51A81">
      <w:pPr>
        <w:pStyle w:val="Zkladntext"/>
        <w:rPr>
          <w:rFonts w:ascii="Arial"/>
          <w:b/>
          <w:sz w:val="22"/>
        </w:rPr>
      </w:pPr>
    </w:p>
    <w:p w:rsidR="00F51A81" w:rsidRDefault="00F51A81">
      <w:pPr>
        <w:pStyle w:val="Zkladntext"/>
        <w:spacing w:before="9"/>
        <w:rPr>
          <w:rFonts w:ascii="Arial"/>
          <w:b/>
          <w:sz w:val="23"/>
        </w:rPr>
      </w:pPr>
    </w:p>
    <w:p w:rsidR="00F51A81" w:rsidRDefault="00865E12" w:rsidP="00865E12">
      <w:pPr>
        <w:pStyle w:val="Nadpis2"/>
      </w:pPr>
      <w:r w:rsidRPr="00865E12">
        <w:rPr>
          <w:highlight w:val="black"/>
        </w:rPr>
        <w:t>xxxx</w:t>
      </w:r>
    </w:p>
    <w:p w:rsidR="00F51A81" w:rsidRDefault="00321004">
      <w:pPr>
        <w:spacing w:before="166"/>
        <w:ind w:left="104"/>
        <w:rPr>
          <w:sz w:val="21"/>
        </w:rPr>
      </w:pPr>
      <w:r>
        <w:rPr>
          <w:sz w:val="21"/>
        </w:rPr>
        <w:t>ArtReview</w:t>
      </w:r>
    </w:p>
    <w:p w:rsidR="00F51A81" w:rsidRDefault="00321004">
      <w:pPr>
        <w:spacing w:before="93"/>
        <w:ind w:left="104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z w:val="21"/>
        </w:rPr>
        <w:t>Prepared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for:</w:t>
      </w:r>
    </w:p>
    <w:p w:rsidR="00F51A81" w:rsidRDefault="00F51A81">
      <w:pPr>
        <w:pStyle w:val="Zkladntext"/>
        <w:rPr>
          <w:rFonts w:ascii="Arial"/>
          <w:b/>
          <w:sz w:val="22"/>
        </w:rPr>
      </w:pPr>
    </w:p>
    <w:p w:rsidR="00F51A81" w:rsidRDefault="00F51A81">
      <w:pPr>
        <w:pStyle w:val="Zkladntext"/>
        <w:spacing w:before="9"/>
        <w:rPr>
          <w:rFonts w:ascii="Arial"/>
          <w:b/>
          <w:sz w:val="23"/>
        </w:rPr>
      </w:pPr>
    </w:p>
    <w:p w:rsidR="00F51A81" w:rsidRDefault="00865E12">
      <w:pPr>
        <w:pStyle w:val="Nadpis2"/>
      </w:pPr>
      <w:r w:rsidRPr="00865E12">
        <w:rPr>
          <w:highlight w:val="black"/>
        </w:rPr>
        <w:t>xxxx</w:t>
      </w:r>
    </w:p>
    <w:p w:rsidR="00F51A81" w:rsidRDefault="00321004">
      <w:pPr>
        <w:spacing w:before="166"/>
        <w:ind w:left="104"/>
        <w:rPr>
          <w:sz w:val="21"/>
        </w:rPr>
      </w:pPr>
      <w:r>
        <w:rPr>
          <w:sz w:val="21"/>
        </w:rPr>
        <w:t>Galerie</w:t>
      </w:r>
      <w:r>
        <w:rPr>
          <w:spacing w:val="-1"/>
          <w:sz w:val="21"/>
        </w:rPr>
        <w:t xml:space="preserve"> </w:t>
      </w:r>
      <w:r>
        <w:rPr>
          <w:sz w:val="21"/>
        </w:rPr>
        <w:t>Rudolfinum</w:t>
      </w:r>
    </w:p>
    <w:p w:rsidR="00F51A81" w:rsidRDefault="00F51A81">
      <w:pPr>
        <w:rPr>
          <w:sz w:val="21"/>
        </w:rPr>
        <w:sectPr w:rsidR="00F51A81">
          <w:type w:val="continuous"/>
          <w:pgSz w:w="11900" w:h="16840"/>
          <w:pgMar w:top="1360" w:right="1680" w:bottom="140" w:left="660" w:header="708" w:footer="708" w:gutter="0"/>
          <w:cols w:num="2" w:space="708" w:equalWidth="0">
            <w:col w:w="2184" w:space="3286"/>
            <w:col w:w="4090"/>
          </w:cols>
        </w:sectPr>
      </w:pPr>
    </w:p>
    <w:p w:rsidR="00F51A81" w:rsidRDefault="00321004">
      <w:pPr>
        <w:pStyle w:val="Nadpis1"/>
      </w:pPr>
      <w:r>
        <w:lastRenderedPageBreak/>
        <w:t>Booking</w:t>
      </w:r>
      <w:r>
        <w:rPr>
          <w:spacing w:val="1"/>
        </w:rPr>
        <w:t xml:space="preserve"> </w:t>
      </w:r>
      <w:r>
        <w:t>Confirmation</w:t>
      </w:r>
    </w:p>
    <w:p w:rsidR="00F51A81" w:rsidRDefault="00F51A81">
      <w:pPr>
        <w:pStyle w:val="Zkladntext"/>
        <w:rPr>
          <w:rFonts w:ascii="Arial"/>
          <w:b/>
          <w:sz w:val="30"/>
        </w:rPr>
      </w:pPr>
    </w:p>
    <w:p w:rsidR="00F51A81" w:rsidRDefault="00321004">
      <w:pPr>
        <w:tabs>
          <w:tab w:val="left" w:pos="2510"/>
        </w:tabs>
        <w:spacing w:before="197"/>
        <w:ind w:left="110"/>
        <w:rPr>
          <w:rFonts w:ascii="Arial"/>
          <w:b/>
          <w:sz w:val="21"/>
        </w:rPr>
      </w:pPr>
      <w:r>
        <w:rPr>
          <w:sz w:val="21"/>
        </w:rPr>
        <w:t xml:space="preserve">Date: </w:t>
      </w:r>
      <w:r>
        <w:rPr>
          <w:rFonts w:ascii="Arial"/>
          <w:b/>
          <w:sz w:val="21"/>
        </w:rPr>
        <w:t>04 Jan 2024</w:t>
      </w:r>
      <w:r>
        <w:rPr>
          <w:rFonts w:ascii="Arial"/>
          <w:b/>
          <w:sz w:val="21"/>
        </w:rPr>
        <w:tab/>
      </w:r>
      <w:r>
        <w:rPr>
          <w:sz w:val="21"/>
        </w:rPr>
        <w:t>Booking ref: #</w:t>
      </w:r>
      <w:r>
        <w:rPr>
          <w:rFonts w:ascii="Arial"/>
          <w:b/>
          <w:sz w:val="21"/>
        </w:rPr>
        <w:t>4338</w:t>
      </w:r>
    </w:p>
    <w:p w:rsidR="00F51A81" w:rsidRDefault="00F51A81">
      <w:pPr>
        <w:pStyle w:val="Zkladntext"/>
        <w:rPr>
          <w:rFonts w:ascii="Arial"/>
          <w:b/>
          <w:sz w:val="22"/>
        </w:rPr>
      </w:pPr>
    </w:p>
    <w:p w:rsidR="00F51A81" w:rsidRDefault="00F51A81">
      <w:pPr>
        <w:pStyle w:val="Zkladntext"/>
        <w:spacing w:before="11"/>
        <w:rPr>
          <w:rFonts w:ascii="Arial"/>
          <w:b/>
          <w:sz w:val="20"/>
        </w:rPr>
      </w:pPr>
    </w:p>
    <w:p w:rsidR="00F51A81" w:rsidRPr="00865E12" w:rsidRDefault="00321004" w:rsidP="00865E12">
      <w:pPr>
        <w:pStyle w:val="Nadpis2"/>
      </w:pPr>
      <w:r>
        <w:rPr>
          <w:sz w:val="21"/>
        </w:rPr>
        <w:t xml:space="preserve">Dear </w:t>
      </w:r>
      <w:r w:rsidR="00865E12" w:rsidRPr="00865E12">
        <w:rPr>
          <w:highlight w:val="black"/>
        </w:rPr>
        <w:t>xxxx</w:t>
      </w:r>
      <w:r>
        <w:rPr>
          <w:sz w:val="21"/>
        </w:rPr>
        <w:t>,</w:t>
      </w:r>
    </w:p>
    <w:p w:rsidR="00F51A81" w:rsidRDefault="00F51A81">
      <w:pPr>
        <w:pStyle w:val="Zkladntext"/>
        <w:rPr>
          <w:sz w:val="22"/>
        </w:rPr>
      </w:pPr>
    </w:p>
    <w:p w:rsidR="00F51A81" w:rsidRDefault="00321004">
      <w:pPr>
        <w:spacing w:before="136" w:line="314" w:lineRule="auto"/>
        <w:ind w:left="110" w:right="132"/>
        <w:rPr>
          <w:sz w:val="21"/>
        </w:rPr>
      </w:pPr>
      <w:r>
        <w:rPr>
          <w:sz w:val="21"/>
        </w:rPr>
        <w:t>Please accept the following as confirmation of your booking. If you have any queries about any of the details set</w:t>
      </w:r>
      <w:r>
        <w:rPr>
          <w:spacing w:val="-56"/>
          <w:sz w:val="21"/>
        </w:rPr>
        <w:t xml:space="preserve"> </w:t>
      </w:r>
      <w:r>
        <w:rPr>
          <w:sz w:val="21"/>
        </w:rPr>
        <w:t>out</w:t>
      </w:r>
      <w:r>
        <w:rPr>
          <w:spacing w:val="-1"/>
          <w:sz w:val="21"/>
        </w:rPr>
        <w:t xml:space="preserve"> </w:t>
      </w:r>
      <w:r>
        <w:rPr>
          <w:sz w:val="21"/>
        </w:rPr>
        <w:t>below please contact me directly.</w:t>
      </w:r>
    </w:p>
    <w:p w:rsidR="00F51A81" w:rsidRDefault="00F51A81">
      <w:pPr>
        <w:pStyle w:val="Zkladntext"/>
        <w:spacing w:before="3"/>
        <w:rPr>
          <w:sz w:val="27"/>
        </w:rPr>
      </w:pPr>
    </w:p>
    <w:p w:rsidR="00F51A81" w:rsidRPr="00865E12" w:rsidRDefault="00321004" w:rsidP="00865E12">
      <w:pPr>
        <w:pStyle w:val="Nadpis2"/>
      </w:pPr>
      <w:r>
        <w:rPr>
          <w:sz w:val="21"/>
        </w:rPr>
        <w:t>All details in relation to the supply of advertising material, including specifications and dates are o</w:t>
      </w:r>
      <w:r>
        <w:rPr>
          <w:sz w:val="21"/>
        </w:rPr>
        <w:t>n provide on</w:t>
      </w:r>
      <w:r>
        <w:rPr>
          <w:spacing w:val="-56"/>
          <w:sz w:val="21"/>
        </w:rPr>
        <w:t xml:space="preserve"> </w:t>
      </w:r>
      <w:r>
        <w:rPr>
          <w:sz w:val="21"/>
        </w:rPr>
        <w:t xml:space="preserve">the sections that follow, if you have any further questions please email </w:t>
      </w:r>
      <w:hyperlink r:id="rId9">
        <w:r>
          <w:rPr>
            <w:color w:val="0593E3"/>
            <w:sz w:val="21"/>
            <w:u w:val="single" w:color="0593E3"/>
          </w:rPr>
          <w:t>Production</w:t>
        </w:r>
      </w:hyperlink>
      <w:r>
        <w:rPr>
          <w:sz w:val="21"/>
        </w:rPr>
        <w:t>. For all financial queries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please contact </w:t>
      </w:r>
      <w:r w:rsidR="00865E12" w:rsidRPr="00865E12">
        <w:rPr>
          <w:highlight w:val="black"/>
        </w:rPr>
        <w:t>xxxx</w:t>
      </w:r>
      <w:r>
        <w:rPr>
          <w:sz w:val="21"/>
        </w:rPr>
        <w:t>.</w:t>
      </w:r>
    </w:p>
    <w:p w:rsidR="00F51A81" w:rsidRDefault="00F51A81">
      <w:pPr>
        <w:pStyle w:val="Zkladntext"/>
        <w:spacing w:before="1"/>
        <w:rPr>
          <w:sz w:val="27"/>
        </w:rPr>
      </w:pPr>
    </w:p>
    <w:p w:rsidR="00865E12" w:rsidRDefault="00321004" w:rsidP="00865E12">
      <w:pPr>
        <w:pStyle w:val="Nadpis2"/>
      </w:pPr>
      <w:r>
        <w:rPr>
          <w:sz w:val="21"/>
        </w:rPr>
        <w:t>M</w:t>
      </w:r>
      <w:r>
        <w:rPr>
          <w:sz w:val="21"/>
        </w:rPr>
        <w:t>any thanks again for your booking,</w:t>
      </w:r>
      <w:r>
        <w:rPr>
          <w:spacing w:val="-56"/>
          <w:sz w:val="21"/>
        </w:rPr>
        <w:t xml:space="preserve"> </w:t>
      </w:r>
      <w:r w:rsidR="00865E12" w:rsidRPr="00865E12">
        <w:rPr>
          <w:highlight w:val="black"/>
        </w:rPr>
        <w:t>xxxx</w:t>
      </w:r>
    </w:p>
    <w:p w:rsidR="00F51A81" w:rsidRDefault="00F51A81">
      <w:pPr>
        <w:spacing w:line="314" w:lineRule="auto"/>
        <w:ind w:left="110" w:right="7124"/>
        <w:rPr>
          <w:sz w:val="21"/>
        </w:rPr>
      </w:pPr>
    </w:p>
    <w:p w:rsidR="00F51A81" w:rsidRDefault="00F51A81">
      <w:pPr>
        <w:pStyle w:val="Zkladntext"/>
        <w:spacing w:before="5"/>
        <w:rPr>
          <w:sz w:val="32"/>
        </w:rPr>
      </w:pPr>
    </w:p>
    <w:p w:rsidR="00F51A81" w:rsidRDefault="00321004">
      <w:pPr>
        <w:ind w:left="110"/>
        <w:rPr>
          <w:rFonts w:ascii="Arial"/>
          <w:b/>
          <w:sz w:val="21"/>
        </w:rPr>
      </w:pPr>
      <w:r>
        <w:rPr>
          <w:rFonts w:ascii="Arial"/>
          <w:b/>
          <w:sz w:val="21"/>
        </w:rPr>
        <w:t>ArtReview</w:t>
      </w:r>
      <w:r>
        <w:rPr>
          <w:rFonts w:ascii="Arial"/>
          <w:b/>
          <w:spacing w:val="50"/>
          <w:sz w:val="21"/>
        </w:rPr>
        <w:t xml:space="preserve"> </w:t>
      </w:r>
      <w:r>
        <w:rPr>
          <w:rFonts w:ascii="Arial"/>
          <w:b/>
          <w:sz w:val="21"/>
        </w:rPr>
        <w:t>ArtReview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Asia</w:t>
      </w:r>
    </w:p>
    <w:p w:rsidR="00F51A81" w:rsidRDefault="00321004">
      <w:pPr>
        <w:spacing w:before="74" w:line="314" w:lineRule="auto"/>
        <w:ind w:left="110" w:right="8144"/>
        <w:rPr>
          <w:sz w:val="21"/>
        </w:rPr>
      </w:pPr>
      <w:r>
        <w:rPr>
          <w:sz w:val="21"/>
        </w:rPr>
        <w:t>1 Honduras Street</w:t>
      </w:r>
      <w:r>
        <w:rPr>
          <w:spacing w:val="1"/>
          <w:sz w:val="21"/>
        </w:rPr>
        <w:t xml:space="preserve"> </w:t>
      </w:r>
      <w:r>
        <w:rPr>
          <w:sz w:val="21"/>
        </w:rPr>
        <w:t>London</w:t>
      </w:r>
      <w:r>
        <w:rPr>
          <w:spacing w:val="-5"/>
          <w:sz w:val="21"/>
        </w:rPr>
        <w:t xml:space="preserve"> </w:t>
      </w:r>
      <w:r>
        <w:rPr>
          <w:sz w:val="21"/>
        </w:rPr>
        <w:t>EC1Y</w:t>
      </w:r>
      <w:r>
        <w:rPr>
          <w:spacing w:val="-8"/>
          <w:sz w:val="21"/>
        </w:rPr>
        <w:t xml:space="preserve"> </w:t>
      </w:r>
      <w:r>
        <w:rPr>
          <w:sz w:val="21"/>
        </w:rPr>
        <w:t>0TH,</w:t>
      </w:r>
      <w:r>
        <w:rPr>
          <w:spacing w:val="-5"/>
          <w:sz w:val="21"/>
        </w:rPr>
        <w:t xml:space="preserve"> </w:t>
      </w:r>
      <w:r>
        <w:rPr>
          <w:sz w:val="21"/>
        </w:rPr>
        <w:t>UK</w:t>
      </w:r>
    </w:p>
    <w:p w:rsidR="00F51A81" w:rsidRDefault="00321004">
      <w:pPr>
        <w:spacing w:line="239" w:lineRule="exact"/>
        <w:ind w:left="110"/>
        <w:rPr>
          <w:sz w:val="21"/>
        </w:rPr>
      </w:pPr>
      <w:r>
        <w:rPr>
          <w:sz w:val="21"/>
        </w:rPr>
        <w:t>+44 (0)20 7490 8138</w:t>
      </w:r>
    </w:p>
    <w:p w:rsidR="00F51A81" w:rsidRDefault="00321004">
      <w:pPr>
        <w:spacing w:before="74"/>
        <w:ind w:left="110"/>
        <w:rPr>
          <w:sz w:val="21"/>
        </w:rPr>
      </w:pPr>
      <w:r>
        <w:rPr>
          <w:sz w:val="21"/>
        </w:rPr>
        <w:t>artreview.com</w:t>
      </w:r>
    </w:p>
    <w:p w:rsidR="00F51A81" w:rsidRDefault="00F51A81">
      <w:pPr>
        <w:pStyle w:val="Zkladntext"/>
        <w:spacing w:before="1"/>
        <w:rPr>
          <w:sz w:val="22"/>
        </w:rPr>
      </w:pPr>
    </w:p>
    <w:p w:rsidR="00F51A81" w:rsidRDefault="00321004">
      <w:pPr>
        <w:ind w:left="110"/>
        <w:rPr>
          <w:sz w:val="21"/>
        </w:rPr>
      </w:pPr>
      <w:r>
        <w:rPr>
          <w:color w:val="999999"/>
          <w:sz w:val="21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51A81" w:rsidRDefault="00F51A81">
      <w:pPr>
        <w:pStyle w:val="Zkladntext"/>
        <w:spacing w:before="5"/>
        <w:rPr>
          <w:sz w:val="22"/>
        </w:rPr>
      </w:pPr>
    </w:p>
    <w:p w:rsidR="00F51A81" w:rsidRDefault="00321004">
      <w:pPr>
        <w:pStyle w:val="Nadpis1"/>
        <w:spacing w:before="0"/>
      </w:pPr>
      <w:r>
        <w:t>Client details</w:t>
      </w:r>
    </w:p>
    <w:p w:rsidR="00F51A81" w:rsidRDefault="00F51A81">
      <w:pPr>
        <w:pStyle w:val="Zkladntext"/>
        <w:spacing w:before="8"/>
        <w:rPr>
          <w:rFonts w:ascii="Arial"/>
          <w:b/>
          <w:sz w:val="32"/>
        </w:rPr>
      </w:pPr>
    </w:p>
    <w:p w:rsidR="00F51A81" w:rsidRPr="00865E12" w:rsidRDefault="00321004" w:rsidP="00865E12">
      <w:pPr>
        <w:pStyle w:val="Nadpis2"/>
      </w:pPr>
      <w:r>
        <w:rPr>
          <w:sz w:val="21"/>
        </w:rPr>
        <w:t>Name:</w:t>
      </w:r>
      <w:r>
        <w:rPr>
          <w:sz w:val="21"/>
        </w:rPr>
        <w:tab/>
      </w:r>
      <w:r w:rsidR="00865E12" w:rsidRPr="00865E12">
        <w:rPr>
          <w:highlight w:val="black"/>
        </w:rPr>
        <w:t>xxxx</w:t>
      </w:r>
    </w:p>
    <w:p w:rsidR="00F51A81" w:rsidRDefault="00321004">
      <w:pPr>
        <w:tabs>
          <w:tab w:val="left" w:pos="1519"/>
        </w:tabs>
        <w:spacing w:before="74"/>
        <w:ind w:left="155"/>
        <w:rPr>
          <w:rFonts w:ascii="Arial"/>
          <w:b/>
          <w:sz w:val="21"/>
        </w:rPr>
      </w:pPr>
      <w:r>
        <w:rPr>
          <w:sz w:val="21"/>
        </w:rPr>
        <w:t>C</w:t>
      </w:r>
      <w:r>
        <w:rPr>
          <w:sz w:val="21"/>
        </w:rPr>
        <w:t>ompany:</w:t>
      </w:r>
      <w:r>
        <w:rPr>
          <w:sz w:val="21"/>
        </w:rPr>
        <w:tab/>
      </w:r>
      <w:r>
        <w:rPr>
          <w:rFonts w:ascii="Arial"/>
          <w:b/>
          <w:sz w:val="21"/>
        </w:rPr>
        <w:t>Galerie Ruldofinum</w:t>
      </w:r>
    </w:p>
    <w:p w:rsidR="00F51A81" w:rsidRDefault="00321004">
      <w:pPr>
        <w:tabs>
          <w:tab w:val="left" w:pos="1534"/>
        </w:tabs>
        <w:spacing w:before="149" w:line="314" w:lineRule="auto"/>
        <w:ind w:left="155" w:right="7068"/>
        <w:jc w:val="center"/>
        <w:rPr>
          <w:sz w:val="21"/>
        </w:rPr>
      </w:pPr>
      <w:r>
        <w:rPr>
          <w:sz w:val="21"/>
        </w:rPr>
        <w:t>Address:</w:t>
      </w:r>
      <w:r>
        <w:rPr>
          <w:sz w:val="21"/>
        </w:rPr>
        <w:tab/>
        <w:t>Alsovo nabrez1 79/12</w:t>
      </w:r>
      <w:r>
        <w:rPr>
          <w:spacing w:val="-56"/>
          <w:sz w:val="21"/>
        </w:rPr>
        <w:t xml:space="preserve"> </w:t>
      </w:r>
      <w:r>
        <w:rPr>
          <w:sz w:val="21"/>
        </w:rPr>
        <w:t>Praha</w:t>
      </w:r>
    </w:p>
    <w:p w:rsidR="00F51A81" w:rsidRDefault="00321004">
      <w:pPr>
        <w:spacing w:line="239" w:lineRule="exact"/>
        <w:ind w:left="129" w:right="7068"/>
        <w:jc w:val="center"/>
        <w:rPr>
          <w:sz w:val="21"/>
        </w:rPr>
      </w:pPr>
      <w:r>
        <w:rPr>
          <w:spacing w:val="-1"/>
          <w:sz w:val="21"/>
        </w:rPr>
        <w:t>110</w:t>
      </w:r>
      <w:r>
        <w:rPr>
          <w:spacing w:val="-13"/>
          <w:sz w:val="21"/>
        </w:rPr>
        <w:t xml:space="preserve"> </w:t>
      </w:r>
      <w:r>
        <w:rPr>
          <w:sz w:val="21"/>
        </w:rPr>
        <w:t>00</w:t>
      </w:r>
    </w:p>
    <w:p w:rsidR="00F51A81" w:rsidRDefault="00321004">
      <w:pPr>
        <w:spacing w:before="74"/>
        <w:ind w:left="1534"/>
        <w:rPr>
          <w:sz w:val="21"/>
        </w:rPr>
      </w:pPr>
      <w:r>
        <w:rPr>
          <w:sz w:val="21"/>
        </w:rPr>
        <w:t>CZ</w:t>
      </w:r>
    </w:p>
    <w:p w:rsidR="00F51A81" w:rsidRDefault="00321004">
      <w:pPr>
        <w:spacing w:before="193"/>
        <w:ind w:left="1534"/>
        <w:rPr>
          <w:sz w:val="21"/>
        </w:rPr>
      </w:pPr>
      <w:r>
        <w:rPr>
          <w:color w:val="171717"/>
          <w:sz w:val="21"/>
        </w:rPr>
        <w:t>VAT</w:t>
      </w:r>
      <w:r>
        <w:rPr>
          <w:color w:val="171717"/>
          <w:spacing w:val="-14"/>
          <w:sz w:val="21"/>
        </w:rPr>
        <w:t xml:space="preserve"> </w:t>
      </w:r>
      <w:r>
        <w:rPr>
          <w:color w:val="171717"/>
          <w:sz w:val="21"/>
        </w:rPr>
        <w:t>no:</w:t>
      </w:r>
      <w:r>
        <w:rPr>
          <w:color w:val="171717"/>
          <w:spacing w:val="-10"/>
          <w:sz w:val="21"/>
        </w:rPr>
        <w:t xml:space="preserve"> </w:t>
      </w:r>
      <w:r>
        <w:rPr>
          <w:color w:val="171717"/>
          <w:sz w:val="21"/>
        </w:rPr>
        <w:t>CZ00023264</w:t>
      </w:r>
    </w:p>
    <w:p w:rsidR="00F51A81" w:rsidRDefault="00F51A81">
      <w:pPr>
        <w:pStyle w:val="Zkladntext"/>
        <w:spacing w:before="10"/>
        <w:rPr>
          <w:sz w:val="17"/>
        </w:rPr>
      </w:pPr>
    </w:p>
    <w:p w:rsidR="00F51A81" w:rsidRDefault="00F51A81">
      <w:pPr>
        <w:rPr>
          <w:sz w:val="17"/>
        </w:rPr>
        <w:sectPr w:rsidR="00F51A81">
          <w:pgSz w:w="11920" w:h="16840"/>
          <w:pgMar w:top="960" w:right="640" w:bottom="220" w:left="640" w:header="0" w:footer="0" w:gutter="0"/>
          <w:cols w:space="708"/>
        </w:sectPr>
      </w:pPr>
    </w:p>
    <w:p w:rsidR="00F51A81" w:rsidRDefault="00321004">
      <w:pPr>
        <w:spacing w:before="94" w:line="314" w:lineRule="auto"/>
        <w:ind w:left="155" w:right="21"/>
        <w:rPr>
          <w:sz w:val="21"/>
        </w:rPr>
      </w:pPr>
      <w:r>
        <w:rPr>
          <w:sz w:val="21"/>
        </w:rPr>
        <w:t>Email:</w:t>
      </w:r>
      <w:r>
        <w:rPr>
          <w:spacing w:val="-56"/>
          <w:sz w:val="21"/>
        </w:rPr>
        <w:t xml:space="preserve"> </w:t>
      </w:r>
      <w:r>
        <w:rPr>
          <w:sz w:val="21"/>
        </w:rPr>
        <w:t>Tel:</w:t>
      </w:r>
    </w:p>
    <w:p w:rsidR="00865E12" w:rsidRDefault="00321004" w:rsidP="00865E12">
      <w:pPr>
        <w:pStyle w:val="Nadpis2"/>
      </w:pPr>
      <w:r>
        <w:br w:type="column"/>
      </w:r>
      <w:r w:rsidR="00865E12" w:rsidRPr="00865E12">
        <w:rPr>
          <w:highlight w:val="black"/>
        </w:rPr>
        <w:t>xxxx</w:t>
      </w:r>
    </w:p>
    <w:p w:rsidR="00865E12" w:rsidRDefault="00865E12" w:rsidP="00865E12">
      <w:pPr>
        <w:pStyle w:val="Nadpis2"/>
      </w:pPr>
      <w:r w:rsidRPr="00865E12">
        <w:rPr>
          <w:highlight w:val="black"/>
        </w:rPr>
        <w:t>xxxx</w:t>
      </w:r>
    </w:p>
    <w:p w:rsidR="00F51A81" w:rsidRDefault="00F51A81" w:rsidP="00865E12">
      <w:pPr>
        <w:spacing w:before="94"/>
        <w:ind w:left="155"/>
        <w:rPr>
          <w:sz w:val="21"/>
        </w:rPr>
        <w:sectPr w:rsidR="00F51A81">
          <w:type w:val="continuous"/>
          <w:pgSz w:w="11920" w:h="16840"/>
          <w:pgMar w:top="1360" w:right="640" w:bottom="140" w:left="640" w:header="708" w:footer="708" w:gutter="0"/>
          <w:cols w:num="2" w:space="708" w:equalWidth="0">
            <w:col w:w="780" w:space="599"/>
            <w:col w:w="9261"/>
          </w:cols>
        </w:sect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spacing w:before="5"/>
        <w:rPr>
          <w:sz w:val="22"/>
        </w:rPr>
      </w:pPr>
    </w:p>
    <w:p w:rsidR="00F51A81" w:rsidRDefault="00321004">
      <w:pPr>
        <w:tabs>
          <w:tab w:val="left" w:pos="1852"/>
          <w:tab w:val="left" w:pos="3248"/>
          <w:tab w:val="left" w:pos="6145"/>
        </w:tabs>
        <w:ind w:left="155"/>
        <w:rPr>
          <w:sz w:val="21"/>
        </w:rPr>
      </w:pPr>
      <w:r>
        <w:rPr>
          <w:sz w:val="21"/>
        </w:rPr>
        <w:t>Send invoice to:</w:t>
      </w:r>
      <w:r>
        <w:rPr>
          <w:sz w:val="21"/>
        </w:rPr>
        <w:tab/>
      </w:r>
      <w:r>
        <w:rPr>
          <w:noProof/>
          <w:position w:val="-4"/>
          <w:sz w:val="21"/>
          <w:lang w:val="cs-CZ" w:eastAsia="cs-CZ"/>
        </w:rPr>
        <w:drawing>
          <wp:inline distT="0" distB="0" distL="0" distR="0">
            <wp:extent cx="133461" cy="13346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61" cy="13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8"/>
          <w:sz w:val="21"/>
        </w:rPr>
        <w:t xml:space="preserve"> </w:t>
      </w:r>
      <w:r>
        <w:rPr>
          <w:sz w:val="21"/>
        </w:rPr>
        <w:t>Client</w:t>
      </w:r>
      <w:r>
        <w:rPr>
          <w:sz w:val="21"/>
        </w:rPr>
        <w:tab/>
      </w:r>
      <w:r>
        <w:rPr>
          <w:noProof/>
          <w:position w:val="-4"/>
          <w:sz w:val="21"/>
          <w:lang w:val="cs-CZ" w:eastAsia="cs-CZ"/>
        </w:rPr>
        <w:drawing>
          <wp:inline distT="0" distB="0" distL="0" distR="0">
            <wp:extent cx="133461" cy="13346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61" cy="13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 xml:space="preserve"> </w:t>
      </w:r>
      <w:r>
        <w:rPr>
          <w:sz w:val="21"/>
        </w:rPr>
        <w:t>Agency (enter below)</w:t>
      </w:r>
      <w:r>
        <w:rPr>
          <w:sz w:val="21"/>
        </w:rPr>
        <w:tab/>
      </w:r>
      <w:r>
        <w:rPr>
          <w:noProof/>
          <w:position w:val="-4"/>
          <w:sz w:val="21"/>
          <w:lang w:val="cs-CZ" w:eastAsia="cs-CZ"/>
        </w:rPr>
        <w:drawing>
          <wp:inline distT="0" distB="0" distL="0" distR="0">
            <wp:extent cx="133461" cy="13346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61" cy="13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8"/>
          <w:sz w:val="21"/>
        </w:rPr>
        <w:t xml:space="preserve"> </w:t>
      </w:r>
      <w:r>
        <w:rPr>
          <w:sz w:val="21"/>
        </w:rPr>
        <w:t>Other (enter below)</w:t>
      </w:r>
    </w:p>
    <w:p w:rsidR="00865E12" w:rsidRDefault="00321004" w:rsidP="00865E12">
      <w:pPr>
        <w:pStyle w:val="Nadpis2"/>
      </w:pPr>
      <w:r>
        <w:rPr>
          <w:color w:val="818586"/>
          <w:sz w:val="21"/>
        </w:rPr>
        <w:t xml:space="preserve">Send invoice to </w:t>
      </w:r>
      <w:r w:rsidR="00865E12" w:rsidRPr="00865E12">
        <w:rPr>
          <w:highlight w:val="black"/>
        </w:rPr>
        <w:t>xxxx</w:t>
      </w:r>
    </w:p>
    <w:p w:rsidR="00F51A81" w:rsidRDefault="00F51A81">
      <w:pPr>
        <w:spacing w:before="209"/>
        <w:ind w:left="215"/>
        <w:rPr>
          <w:sz w:val="21"/>
        </w:rPr>
      </w:pPr>
    </w:p>
    <w:p w:rsidR="00F51A81" w:rsidRDefault="00F51A81">
      <w:pPr>
        <w:rPr>
          <w:sz w:val="21"/>
        </w:rPr>
        <w:sectPr w:rsidR="00F51A81">
          <w:type w:val="continuous"/>
          <w:pgSz w:w="11920" w:h="16840"/>
          <w:pgMar w:top="1360" w:right="640" w:bottom="140" w:left="640" w:header="708" w:footer="708" w:gutter="0"/>
          <w:cols w:space="708"/>
        </w:sectPr>
      </w:pPr>
    </w:p>
    <w:p w:rsidR="00F51A81" w:rsidRDefault="00321004">
      <w:pPr>
        <w:pStyle w:val="Nadpis1"/>
      </w:pPr>
      <w:r>
        <w:lastRenderedPageBreak/>
        <w:t>Booking details</w:t>
      </w:r>
    </w:p>
    <w:p w:rsidR="00F51A81" w:rsidRDefault="00321004">
      <w:pPr>
        <w:spacing w:before="242" w:line="314" w:lineRule="auto"/>
        <w:ind w:left="110" w:right="505"/>
        <w:rPr>
          <w:sz w:val="21"/>
        </w:rPr>
      </w:pPr>
      <w:r>
        <w:rPr>
          <w:sz w:val="21"/>
        </w:rPr>
        <w:t>Below are the details of the campaign that is being booked with us. Please check these details carefully and</w:t>
      </w:r>
      <w:r>
        <w:rPr>
          <w:spacing w:val="-56"/>
          <w:sz w:val="21"/>
        </w:rPr>
        <w:t xml:space="preserve"> </w:t>
      </w:r>
      <w:r>
        <w:rPr>
          <w:sz w:val="21"/>
        </w:rPr>
        <w:t>advise of any changes:</w:t>
      </w: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spacing w:before="3" w:after="1"/>
        <w:rPr>
          <w:sz w:val="24"/>
        </w:rPr>
      </w:pPr>
    </w:p>
    <w:tbl>
      <w:tblPr>
        <w:tblStyle w:val="TableNormal"/>
        <w:tblW w:w="0" w:type="auto"/>
        <w:tblCellSpacing w:w="15" w:type="dxa"/>
        <w:tblInd w:w="133" w:type="dxa"/>
        <w:tblLayout w:type="fixed"/>
        <w:tblLook w:val="01E0" w:firstRow="1" w:lastRow="1" w:firstColumn="1" w:lastColumn="1" w:noHBand="0" w:noVBand="0"/>
      </w:tblPr>
      <w:tblGrid>
        <w:gridCol w:w="4219"/>
        <w:gridCol w:w="2102"/>
        <w:gridCol w:w="2117"/>
        <w:gridCol w:w="2132"/>
      </w:tblGrid>
      <w:tr w:rsidR="00F51A81">
        <w:trPr>
          <w:trHeight w:val="277"/>
          <w:tblCellSpacing w:w="15" w:type="dxa"/>
        </w:trPr>
        <w:tc>
          <w:tcPr>
            <w:tcW w:w="4174" w:type="dxa"/>
            <w:tcBorders>
              <w:top w:val="nil"/>
              <w:left w:val="nil"/>
            </w:tcBorders>
            <w:shd w:val="clear" w:color="auto" w:fill="404040"/>
          </w:tcPr>
          <w:p w:rsidR="00F51A81" w:rsidRDefault="00321004">
            <w:pPr>
              <w:pStyle w:val="TableParagraph"/>
              <w:spacing w:before="41"/>
              <w:ind w:lef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Name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404040"/>
          </w:tcPr>
          <w:p w:rsidR="00F51A81" w:rsidRDefault="00321004">
            <w:pPr>
              <w:pStyle w:val="TableParagraph"/>
              <w:spacing w:before="41"/>
              <w:ind w:right="3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Price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404040"/>
          </w:tcPr>
          <w:p w:rsidR="00F51A81" w:rsidRDefault="00321004">
            <w:pPr>
              <w:pStyle w:val="TableParagraph"/>
              <w:spacing w:before="41"/>
              <w:ind w:right="3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QTY</w:t>
            </w:r>
          </w:p>
        </w:tc>
        <w:tc>
          <w:tcPr>
            <w:tcW w:w="2087" w:type="dxa"/>
            <w:tcBorders>
              <w:top w:val="nil"/>
              <w:right w:val="nil"/>
            </w:tcBorders>
            <w:shd w:val="clear" w:color="auto" w:fill="404040"/>
          </w:tcPr>
          <w:p w:rsidR="00F51A81" w:rsidRDefault="00321004">
            <w:pPr>
              <w:pStyle w:val="TableParagraph"/>
              <w:spacing w:before="41"/>
              <w:ind w:right="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Subtotal</w:t>
            </w:r>
          </w:p>
        </w:tc>
      </w:tr>
      <w:tr w:rsidR="00F51A81">
        <w:trPr>
          <w:trHeight w:val="360"/>
          <w:tblCellSpacing w:w="15" w:type="dxa"/>
        </w:trPr>
        <w:tc>
          <w:tcPr>
            <w:tcW w:w="4174" w:type="dxa"/>
            <w:tcBorders>
              <w:left w:val="nil"/>
            </w:tcBorders>
            <w:shd w:val="clear" w:color="auto" w:fill="EDEDEF"/>
          </w:tcPr>
          <w:p w:rsidR="00F51A81" w:rsidRDefault="00321004">
            <w:pPr>
              <w:pStyle w:val="TableParagraph"/>
              <w:spacing w:before="65"/>
              <w:ind w:left="45"/>
              <w:rPr>
                <w:sz w:val="21"/>
              </w:rPr>
            </w:pPr>
            <w:r>
              <w:rPr>
                <w:sz w:val="21"/>
              </w:rPr>
              <w:t>Half Page - March 2024 issue</w:t>
            </w:r>
          </w:p>
        </w:tc>
        <w:tc>
          <w:tcPr>
            <w:tcW w:w="2072" w:type="dxa"/>
            <w:shd w:val="clear" w:color="auto" w:fill="EDEDEF"/>
          </w:tcPr>
          <w:p w:rsidR="00F51A81" w:rsidRDefault="00321004">
            <w:pPr>
              <w:pStyle w:val="TableParagraph"/>
              <w:spacing w:before="65"/>
              <w:ind w:right="30"/>
              <w:jc w:val="right"/>
              <w:rPr>
                <w:sz w:val="21"/>
              </w:rPr>
            </w:pPr>
            <w:r>
              <w:rPr>
                <w:sz w:val="21"/>
              </w:rPr>
              <w:t>€1,134.00</w:t>
            </w:r>
          </w:p>
        </w:tc>
        <w:tc>
          <w:tcPr>
            <w:tcW w:w="2087" w:type="dxa"/>
            <w:shd w:val="clear" w:color="auto" w:fill="EDEDEF"/>
          </w:tcPr>
          <w:p w:rsidR="00F51A81" w:rsidRDefault="00321004">
            <w:pPr>
              <w:pStyle w:val="TableParagraph"/>
              <w:spacing w:before="65"/>
              <w:ind w:right="33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087" w:type="dxa"/>
            <w:tcBorders>
              <w:right w:val="nil"/>
            </w:tcBorders>
            <w:shd w:val="clear" w:color="auto" w:fill="EDEDEF"/>
          </w:tcPr>
          <w:p w:rsidR="00F51A81" w:rsidRDefault="00321004">
            <w:pPr>
              <w:pStyle w:val="TableParagraph"/>
              <w:spacing w:before="65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€1,134.00</w:t>
            </w:r>
          </w:p>
        </w:tc>
      </w:tr>
      <w:tr w:rsidR="00F51A81">
        <w:trPr>
          <w:trHeight w:val="367"/>
          <w:tblCellSpacing w:w="15" w:type="dxa"/>
        </w:trPr>
        <w:tc>
          <w:tcPr>
            <w:tcW w:w="4174" w:type="dxa"/>
            <w:tcBorders>
              <w:left w:val="nil"/>
              <w:bottom w:val="nil"/>
            </w:tcBorders>
            <w:shd w:val="clear" w:color="auto" w:fill="EDEDEF"/>
          </w:tcPr>
          <w:p w:rsidR="00F51A81" w:rsidRDefault="00321004">
            <w:pPr>
              <w:pStyle w:val="TableParagraph"/>
              <w:spacing w:before="65"/>
              <w:ind w:left="45"/>
              <w:rPr>
                <w:sz w:val="21"/>
              </w:rPr>
            </w:pPr>
            <w:r>
              <w:rPr>
                <w:sz w:val="21"/>
              </w:rPr>
              <w:t>AR Future Issues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EDEDEF"/>
          </w:tcPr>
          <w:p w:rsidR="00F51A81" w:rsidRDefault="00321004">
            <w:pPr>
              <w:pStyle w:val="TableParagraph"/>
              <w:spacing w:before="65"/>
              <w:ind w:right="30"/>
              <w:jc w:val="right"/>
              <w:rPr>
                <w:sz w:val="21"/>
              </w:rPr>
            </w:pPr>
            <w:r>
              <w:rPr>
                <w:sz w:val="21"/>
              </w:rPr>
              <w:t>€2,268.00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EDEDEF"/>
          </w:tcPr>
          <w:p w:rsidR="00F51A81" w:rsidRDefault="00321004">
            <w:pPr>
              <w:pStyle w:val="TableParagraph"/>
              <w:spacing w:before="65"/>
              <w:ind w:right="33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087" w:type="dxa"/>
            <w:tcBorders>
              <w:bottom w:val="nil"/>
              <w:right w:val="nil"/>
            </w:tcBorders>
            <w:shd w:val="clear" w:color="auto" w:fill="EDEDEF"/>
          </w:tcPr>
          <w:p w:rsidR="00F51A81" w:rsidRDefault="00321004">
            <w:pPr>
              <w:pStyle w:val="TableParagraph"/>
              <w:spacing w:before="65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€2,268.00</w:t>
            </w:r>
          </w:p>
        </w:tc>
      </w:tr>
    </w:tbl>
    <w:p w:rsidR="00F51A81" w:rsidRDefault="00F51A81">
      <w:pPr>
        <w:pStyle w:val="Zkladntext"/>
        <w:spacing w:before="7"/>
        <w:rPr>
          <w:sz w:val="22"/>
        </w:rPr>
      </w:pPr>
    </w:p>
    <w:tbl>
      <w:tblPr>
        <w:tblStyle w:val="TableNormal"/>
        <w:tblW w:w="0" w:type="auto"/>
        <w:tblInd w:w="7250" w:type="dxa"/>
        <w:tblLayout w:type="fixed"/>
        <w:tblLook w:val="01E0" w:firstRow="1" w:lastRow="1" w:firstColumn="1" w:lastColumn="1" w:noHBand="0" w:noVBand="0"/>
      </w:tblPr>
      <w:tblGrid>
        <w:gridCol w:w="1460"/>
        <w:gridCol w:w="1711"/>
      </w:tblGrid>
      <w:tr w:rsidR="00F51A81">
        <w:trPr>
          <w:trHeight w:val="372"/>
        </w:trPr>
        <w:tc>
          <w:tcPr>
            <w:tcW w:w="1460" w:type="dxa"/>
          </w:tcPr>
          <w:p w:rsidR="00F51A81" w:rsidRDefault="00321004">
            <w:pPr>
              <w:pStyle w:val="TableParagraph"/>
              <w:spacing w:before="0" w:line="235" w:lineRule="exact"/>
              <w:ind w:right="590"/>
              <w:jc w:val="right"/>
              <w:rPr>
                <w:sz w:val="21"/>
              </w:rPr>
            </w:pPr>
            <w:r>
              <w:rPr>
                <w:sz w:val="21"/>
              </w:rPr>
              <w:t>Subtotal</w:t>
            </w:r>
          </w:p>
        </w:tc>
        <w:tc>
          <w:tcPr>
            <w:tcW w:w="1711" w:type="dxa"/>
          </w:tcPr>
          <w:p w:rsidR="00F51A81" w:rsidRDefault="00321004">
            <w:pPr>
              <w:pStyle w:val="TableParagraph"/>
              <w:spacing w:before="0" w:line="235" w:lineRule="exact"/>
              <w:ind w:right="47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€3,402.00</w:t>
            </w:r>
          </w:p>
        </w:tc>
      </w:tr>
      <w:tr w:rsidR="00F51A81">
        <w:trPr>
          <w:trHeight w:val="510"/>
        </w:trPr>
        <w:tc>
          <w:tcPr>
            <w:tcW w:w="1460" w:type="dxa"/>
          </w:tcPr>
          <w:p w:rsidR="00F51A81" w:rsidRDefault="00321004">
            <w:pPr>
              <w:pStyle w:val="TableParagraph"/>
              <w:spacing w:before="131"/>
              <w:ind w:right="590"/>
              <w:jc w:val="right"/>
              <w:rPr>
                <w:sz w:val="21"/>
              </w:rPr>
            </w:pPr>
            <w:r>
              <w:rPr>
                <w:sz w:val="21"/>
              </w:rPr>
              <w:t>Discount</w:t>
            </w:r>
          </w:p>
        </w:tc>
        <w:tc>
          <w:tcPr>
            <w:tcW w:w="1711" w:type="dxa"/>
          </w:tcPr>
          <w:p w:rsidR="00F51A81" w:rsidRDefault="00321004">
            <w:pPr>
              <w:pStyle w:val="TableParagraph"/>
              <w:spacing w:before="131"/>
              <w:ind w:right="47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€0.00</w:t>
            </w:r>
          </w:p>
        </w:tc>
      </w:tr>
      <w:tr w:rsidR="00F51A81">
        <w:trPr>
          <w:trHeight w:val="511"/>
        </w:trPr>
        <w:tc>
          <w:tcPr>
            <w:tcW w:w="1460" w:type="dxa"/>
          </w:tcPr>
          <w:p w:rsidR="00F51A81" w:rsidRDefault="00321004">
            <w:pPr>
              <w:pStyle w:val="TableParagraph"/>
              <w:spacing w:before="131"/>
              <w:ind w:right="590"/>
              <w:jc w:val="right"/>
              <w:rPr>
                <w:sz w:val="21"/>
              </w:rPr>
            </w:pPr>
            <w:r>
              <w:rPr>
                <w:sz w:val="21"/>
              </w:rPr>
              <w:t>Tax</w:t>
            </w:r>
          </w:p>
        </w:tc>
        <w:tc>
          <w:tcPr>
            <w:tcW w:w="1711" w:type="dxa"/>
          </w:tcPr>
          <w:p w:rsidR="00F51A81" w:rsidRDefault="00321004">
            <w:pPr>
              <w:pStyle w:val="TableParagraph"/>
              <w:spacing w:before="131"/>
              <w:ind w:right="47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€0.00</w:t>
            </w:r>
          </w:p>
        </w:tc>
      </w:tr>
      <w:tr w:rsidR="00F51A81">
        <w:trPr>
          <w:trHeight w:val="407"/>
        </w:trPr>
        <w:tc>
          <w:tcPr>
            <w:tcW w:w="1460" w:type="dxa"/>
          </w:tcPr>
          <w:p w:rsidR="00F51A81" w:rsidRDefault="00321004">
            <w:pPr>
              <w:pStyle w:val="TableParagraph"/>
              <w:spacing w:before="131" w:line="256" w:lineRule="exact"/>
              <w:ind w:right="59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711" w:type="dxa"/>
          </w:tcPr>
          <w:p w:rsidR="00F51A81" w:rsidRDefault="00321004">
            <w:pPr>
              <w:pStyle w:val="TableParagraph"/>
              <w:spacing w:before="131" w:line="256" w:lineRule="exact"/>
              <w:ind w:right="47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€3,402.00</w:t>
            </w:r>
          </w:p>
        </w:tc>
      </w:tr>
    </w:tbl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spacing w:before="8"/>
        <w:rPr>
          <w:sz w:val="24"/>
        </w:rPr>
      </w:pPr>
    </w:p>
    <w:p w:rsidR="00F51A81" w:rsidRDefault="00321004">
      <w:pPr>
        <w:spacing w:before="94"/>
        <w:ind w:left="6346"/>
        <w:rPr>
          <w:sz w:val="21"/>
        </w:rPr>
      </w:pPr>
      <w:r>
        <w:rPr>
          <w:sz w:val="21"/>
        </w:rPr>
        <w:t>All</w:t>
      </w:r>
      <w:r>
        <w:rPr>
          <w:spacing w:val="-4"/>
          <w:sz w:val="21"/>
        </w:rPr>
        <w:t xml:space="preserve"> </w:t>
      </w:r>
      <w:r>
        <w:rPr>
          <w:sz w:val="21"/>
        </w:rPr>
        <w:t>totals</w:t>
      </w:r>
      <w:r>
        <w:rPr>
          <w:spacing w:val="-4"/>
          <w:sz w:val="21"/>
        </w:rPr>
        <w:t xml:space="preserve"> </w:t>
      </w:r>
      <w:r>
        <w:rPr>
          <w:sz w:val="21"/>
        </w:rPr>
        <w:t>are</w:t>
      </w:r>
      <w:r>
        <w:rPr>
          <w:spacing w:val="-4"/>
          <w:sz w:val="21"/>
        </w:rPr>
        <w:t xml:space="preserve"> </w:t>
      </w:r>
      <w:r>
        <w:rPr>
          <w:sz w:val="21"/>
        </w:rPr>
        <w:t>subject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VAT</w:t>
      </w:r>
      <w:r>
        <w:rPr>
          <w:spacing w:val="-8"/>
          <w:sz w:val="21"/>
        </w:rPr>
        <w:t xml:space="preserve"> </w:t>
      </w:r>
      <w:r>
        <w:rPr>
          <w:sz w:val="21"/>
        </w:rPr>
        <w:t>where</w:t>
      </w:r>
      <w:r>
        <w:rPr>
          <w:spacing w:val="-4"/>
          <w:sz w:val="21"/>
        </w:rPr>
        <w:t xml:space="preserve"> </w:t>
      </w:r>
      <w:r>
        <w:rPr>
          <w:sz w:val="21"/>
        </w:rPr>
        <w:t>applicable</w:t>
      </w: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spacing w:before="6"/>
        <w:rPr>
          <w:sz w:val="20"/>
        </w:rPr>
      </w:pPr>
    </w:p>
    <w:p w:rsidR="00F51A81" w:rsidRDefault="00321004">
      <w:pPr>
        <w:pStyle w:val="Nadpis1"/>
        <w:spacing w:before="92"/>
      </w:pPr>
      <w:r>
        <w:t>Conditions of</w:t>
      </w:r>
      <w:r>
        <w:rPr>
          <w:spacing w:val="1"/>
        </w:rPr>
        <w:t xml:space="preserve"> </w:t>
      </w:r>
      <w:r>
        <w:t>booking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cancellation policy</w:t>
      </w:r>
    </w:p>
    <w:p w:rsidR="00F51A81" w:rsidRDefault="00321004">
      <w:pPr>
        <w:spacing w:before="241"/>
        <w:ind w:left="110"/>
        <w:rPr>
          <w:sz w:val="21"/>
        </w:rPr>
      </w:pPr>
      <w:r>
        <w:rPr>
          <w:sz w:val="21"/>
        </w:rPr>
        <w:t>Payment terms: within 30 days upon receipt of invoice</w:t>
      </w:r>
    </w:p>
    <w:p w:rsidR="00F51A81" w:rsidRDefault="00321004">
      <w:pPr>
        <w:spacing w:before="74"/>
        <w:ind w:left="110"/>
        <w:rPr>
          <w:sz w:val="21"/>
        </w:rPr>
      </w:pPr>
      <w:r>
        <w:rPr>
          <w:sz w:val="21"/>
        </w:rPr>
        <w:t>Cancellations must be made four weeks prior to the copy deadline.</w:t>
      </w:r>
    </w:p>
    <w:p w:rsidR="00F51A81" w:rsidRDefault="00321004">
      <w:pPr>
        <w:spacing w:before="73"/>
        <w:ind w:left="110"/>
        <w:rPr>
          <w:sz w:val="21"/>
        </w:rPr>
      </w:pPr>
      <w:r>
        <w:rPr>
          <w:sz w:val="21"/>
        </w:rPr>
        <w:t>Please note that all orders are subject to our terms of acceptance which are outlined on the following page.</w:t>
      </w: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spacing w:before="8"/>
      </w:pPr>
    </w:p>
    <w:p w:rsidR="00F51A81" w:rsidRDefault="00F51A81">
      <w:pPr>
        <w:sectPr w:rsidR="00F51A81">
          <w:pgSz w:w="11920" w:h="16840"/>
          <w:pgMar w:top="960" w:right="640" w:bottom="220" w:left="640" w:header="0" w:footer="0" w:gutter="0"/>
          <w:cols w:space="708"/>
        </w:sectPr>
      </w:pPr>
    </w:p>
    <w:p w:rsidR="00F51A81" w:rsidRDefault="00321004">
      <w:pPr>
        <w:pStyle w:val="Nadpis1"/>
        <w:spacing w:before="91"/>
      </w:pPr>
      <w:r>
        <w:t>Taxes</w:t>
      </w:r>
    </w:p>
    <w:p w:rsidR="00F51A81" w:rsidRDefault="00F51A81">
      <w:pPr>
        <w:pStyle w:val="Zkladntext"/>
        <w:spacing w:before="7"/>
        <w:rPr>
          <w:rFonts w:ascii="Arial"/>
          <w:b/>
          <w:sz w:val="23"/>
        </w:rPr>
      </w:pPr>
    </w:p>
    <w:p w:rsidR="00F51A81" w:rsidRDefault="00321004">
      <w:pPr>
        <w:spacing w:line="376" w:lineRule="auto"/>
        <w:ind w:left="110" w:right="35"/>
        <w:rPr>
          <w:sz w:val="21"/>
        </w:rPr>
      </w:pPr>
      <w:r>
        <w:rPr>
          <w:sz w:val="21"/>
        </w:rPr>
        <w:t>VAT</w:t>
      </w:r>
      <w:r>
        <w:rPr>
          <w:spacing w:val="-12"/>
          <w:sz w:val="21"/>
        </w:rPr>
        <w:t xml:space="preserve"> </w:t>
      </w:r>
      <w:r>
        <w:rPr>
          <w:sz w:val="21"/>
        </w:rPr>
        <w:t>or</w:t>
      </w:r>
      <w:r>
        <w:rPr>
          <w:spacing w:val="-8"/>
          <w:sz w:val="21"/>
        </w:rPr>
        <w:t xml:space="preserve"> </w:t>
      </w:r>
      <w:r>
        <w:rPr>
          <w:sz w:val="21"/>
        </w:rPr>
        <w:t>Sales</w:t>
      </w:r>
      <w:r>
        <w:rPr>
          <w:spacing w:val="-12"/>
          <w:sz w:val="21"/>
        </w:rPr>
        <w:t xml:space="preserve"> </w:t>
      </w:r>
      <w:r>
        <w:rPr>
          <w:sz w:val="21"/>
        </w:rPr>
        <w:t>Tax</w:t>
      </w:r>
      <w:r>
        <w:rPr>
          <w:spacing w:val="-8"/>
          <w:sz w:val="21"/>
        </w:rPr>
        <w:t xml:space="preserve"> </w:t>
      </w:r>
      <w:r>
        <w:rPr>
          <w:sz w:val="21"/>
        </w:rPr>
        <w:t>will</w:t>
      </w:r>
      <w:r>
        <w:rPr>
          <w:spacing w:val="-9"/>
          <w:sz w:val="21"/>
        </w:rPr>
        <w:t xml:space="preserve"> </w:t>
      </w:r>
      <w:r>
        <w:rPr>
          <w:sz w:val="21"/>
        </w:rPr>
        <w:t>be</w:t>
      </w:r>
      <w:r>
        <w:rPr>
          <w:spacing w:val="-8"/>
          <w:sz w:val="21"/>
        </w:rPr>
        <w:t xml:space="preserve"> </w:t>
      </w:r>
      <w:r>
        <w:rPr>
          <w:sz w:val="21"/>
        </w:rPr>
        <w:t>added</w:t>
      </w:r>
      <w:r>
        <w:rPr>
          <w:spacing w:val="-8"/>
          <w:sz w:val="21"/>
        </w:rPr>
        <w:t xml:space="preserve"> </w:t>
      </w:r>
      <w:r>
        <w:rPr>
          <w:sz w:val="21"/>
        </w:rPr>
        <w:t>where</w:t>
      </w:r>
      <w:r>
        <w:rPr>
          <w:spacing w:val="-8"/>
          <w:sz w:val="21"/>
        </w:rPr>
        <w:t xml:space="preserve"> </w:t>
      </w:r>
      <w:r>
        <w:rPr>
          <w:sz w:val="21"/>
        </w:rPr>
        <w:t>applicable.</w:t>
      </w:r>
      <w:r>
        <w:rPr>
          <w:spacing w:val="-56"/>
          <w:sz w:val="21"/>
        </w:rPr>
        <w:t xml:space="preserve"> </w:t>
      </w:r>
      <w:r>
        <w:rPr>
          <w:sz w:val="21"/>
        </w:rPr>
        <w:t>For European customers if you wish to pay your</w:t>
      </w:r>
      <w:r>
        <w:rPr>
          <w:spacing w:val="1"/>
          <w:sz w:val="21"/>
        </w:rPr>
        <w:t xml:space="preserve"> </w:t>
      </w:r>
      <w:r>
        <w:rPr>
          <w:sz w:val="21"/>
        </w:rPr>
        <w:t>VAT</w:t>
      </w:r>
      <w:r>
        <w:rPr>
          <w:spacing w:val="-11"/>
          <w:sz w:val="21"/>
        </w:rPr>
        <w:t xml:space="preserve"> </w:t>
      </w:r>
      <w:r>
        <w:rPr>
          <w:sz w:val="21"/>
        </w:rPr>
        <w:t>locally</w:t>
      </w:r>
      <w:r>
        <w:rPr>
          <w:spacing w:val="-7"/>
          <w:sz w:val="21"/>
        </w:rPr>
        <w:t xml:space="preserve"> </w:t>
      </w:r>
      <w:r>
        <w:rPr>
          <w:sz w:val="21"/>
        </w:rPr>
        <w:t>then</w:t>
      </w:r>
      <w:r>
        <w:rPr>
          <w:spacing w:val="-7"/>
          <w:sz w:val="21"/>
        </w:rPr>
        <w:t xml:space="preserve"> </w:t>
      </w:r>
      <w:r>
        <w:rPr>
          <w:sz w:val="21"/>
        </w:rPr>
        <w:t>please</w:t>
      </w:r>
      <w:r>
        <w:rPr>
          <w:spacing w:val="-8"/>
          <w:sz w:val="21"/>
        </w:rPr>
        <w:t xml:space="preserve"> </w:t>
      </w:r>
      <w:r>
        <w:rPr>
          <w:sz w:val="21"/>
        </w:rPr>
        <w:t>request</w:t>
      </w:r>
      <w:r>
        <w:rPr>
          <w:spacing w:val="-7"/>
          <w:sz w:val="21"/>
        </w:rPr>
        <w:t xml:space="preserve"> </w:t>
      </w:r>
      <w:r>
        <w:rPr>
          <w:sz w:val="21"/>
        </w:rPr>
        <w:t>for</w:t>
      </w:r>
      <w:r>
        <w:rPr>
          <w:spacing w:val="-7"/>
          <w:sz w:val="21"/>
        </w:rPr>
        <w:t xml:space="preserve"> </w:t>
      </w:r>
      <w:r>
        <w:rPr>
          <w:sz w:val="21"/>
        </w:rPr>
        <w:t>your</w:t>
      </w:r>
      <w:r>
        <w:rPr>
          <w:spacing w:val="-7"/>
          <w:sz w:val="21"/>
        </w:rPr>
        <w:t xml:space="preserve"> </w:t>
      </w:r>
      <w:r>
        <w:rPr>
          <w:sz w:val="21"/>
        </w:rPr>
        <w:t>VAT</w:t>
      </w:r>
      <w:r>
        <w:rPr>
          <w:spacing w:val="-11"/>
          <w:sz w:val="21"/>
        </w:rPr>
        <w:t xml:space="preserve"> </w:t>
      </w:r>
      <w:r>
        <w:rPr>
          <w:sz w:val="21"/>
        </w:rPr>
        <w:t>No.</w:t>
      </w:r>
      <w:r>
        <w:rPr>
          <w:spacing w:val="-55"/>
          <w:sz w:val="21"/>
        </w:rPr>
        <w:t xml:space="preserve"> </w:t>
      </w:r>
      <w:r>
        <w:rPr>
          <w:sz w:val="21"/>
        </w:rPr>
        <w:t>to be quoted above</w:t>
      </w:r>
    </w:p>
    <w:p w:rsidR="00F51A81" w:rsidRDefault="00321004">
      <w:pPr>
        <w:pStyle w:val="Nadpis1"/>
        <w:spacing w:before="91"/>
      </w:pPr>
      <w:r>
        <w:rPr>
          <w:b w:val="0"/>
        </w:rPr>
        <w:br w:type="column"/>
      </w:r>
      <w:r>
        <w:t>Our</w:t>
      </w:r>
      <w:r>
        <w:rPr>
          <w:spacing w:val="1"/>
        </w:rPr>
        <w:t xml:space="preserve"> </w:t>
      </w:r>
      <w:r>
        <w:t>details</w:t>
      </w:r>
    </w:p>
    <w:p w:rsidR="00F51A81" w:rsidRDefault="00321004">
      <w:pPr>
        <w:spacing w:before="242"/>
        <w:ind w:left="110"/>
        <w:rPr>
          <w:sz w:val="21"/>
        </w:rPr>
      </w:pPr>
      <w:r>
        <w:rPr>
          <w:sz w:val="21"/>
        </w:rPr>
        <w:t>Art Review Ltd.</w:t>
      </w:r>
    </w:p>
    <w:p w:rsidR="00F51A81" w:rsidRDefault="00321004">
      <w:pPr>
        <w:spacing w:before="73" w:line="314" w:lineRule="auto"/>
        <w:ind w:left="110" w:right="1522"/>
        <w:rPr>
          <w:sz w:val="21"/>
        </w:rPr>
      </w:pPr>
      <w:r>
        <w:rPr>
          <w:sz w:val="21"/>
        </w:rPr>
        <w:t>1 Honduras Street, London EC1Y 0TH</w:t>
      </w:r>
      <w:r>
        <w:rPr>
          <w:spacing w:val="-56"/>
          <w:sz w:val="21"/>
        </w:rPr>
        <w:t xml:space="preserve"> </w:t>
      </w:r>
      <w:r>
        <w:rPr>
          <w:sz w:val="21"/>
        </w:rPr>
        <w:t>United Kingdom</w:t>
      </w:r>
    </w:p>
    <w:p w:rsidR="00F51A81" w:rsidRDefault="00321004">
      <w:pPr>
        <w:spacing w:line="314" w:lineRule="auto"/>
        <w:ind w:left="110" w:right="1988"/>
        <w:rPr>
          <w:sz w:val="21"/>
        </w:rPr>
      </w:pPr>
      <w:r>
        <w:rPr>
          <w:sz w:val="21"/>
        </w:rPr>
        <w:t>Registered in England: 02720767</w:t>
      </w:r>
      <w:r>
        <w:rPr>
          <w:spacing w:val="-56"/>
          <w:sz w:val="21"/>
        </w:rPr>
        <w:t xml:space="preserve"> </w:t>
      </w:r>
      <w:r>
        <w:rPr>
          <w:sz w:val="21"/>
        </w:rPr>
        <w:t>VAT</w:t>
      </w:r>
      <w:r>
        <w:rPr>
          <w:spacing w:val="-6"/>
          <w:sz w:val="21"/>
        </w:rPr>
        <w:t xml:space="preserve"> </w:t>
      </w:r>
      <w:r>
        <w:rPr>
          <w:sz w:val="21"/>
        </w:rPr>
        <w:t>No.</w:t>
      </w:r>
      <w:r>
        <w:rPr>
          <w:spacing w:val="-1"/>
          <w:sz w:val="21"/>
        </w:rPr>
        <w:t xml:space="preserve"> </w:t>
      </w:r>
      <w:r>
        <w:rPr>
          <w:sz w:val="21"/>
        </w:rPr>
        <w:t>603166081</w:t>
      </w:r>
    </w:p>
    <w:p w:rsidR="00F51A81" w:rsidRDefault="00F51A81">
      <w:pPr>
        <w:spacing w:line="314" w:lineRule="auto"/>
        <w:rPr>
          <w:sz w:val="21"/>
        </w:rPr>
        <w:sectPr w:rsidR="00F51A81">
          <w:type w:val="continuous"/>
          <w:pgSz w:w="11920" w:h="16840"/>
          <w:pgMar w:top="1360" w:right="640" w:bottom="140" w:left="640" w:header="708" w:footer="708" w:gutter="0"/>
          <w:cols w:num="2" w:space="708" w:equalWidth="0">
            <w:col w:w="4715" w:space="689"/>
            <w:col w:w="5236"/>
          </w:cols>
        </w:sectPr>
      </w:pPr>
    </w:p>
    <w:p w:rsidR="00F51A81" w:rsidRDefault="00321004">
      <w:pPr>
        <w:pStyle w:val="Nadpis1"/>
      </w:pPr>
      <w:r>
        <w:lastRenderedPageBreak/>
        <w:t>Conditions of</w:t>
      </w:r>
      <w:r>
        <w:rPr>
          <w:spacing w:val="1"/>
        </w:rPr>
        <w:t xml:space="preserve"> </w:t>
      </w:r>
      <w:r>
        <w:t>acceptance</w:t>
      </w:r>
    </w:p>
    <w:p w:rsidR="00F51A81" w:rsidRDefault="00F51A81">
      <w:pPr>
        <w:pStyle w:val="Zkladntext"/>
        <w:rPr>
          <w:rFonts w:ascii="Arial"/>
          <w:b/>
          <w:sz w:val="30"/>
        </w:rPr>
      </w:pPr>
    </w:p>
    <w:p w:rsidR="00F51A81" w:rsidRDefault="00321004">
      <w:pPr>
        <w:spacing w:before="182" w:line="357" w:lineRule="auto"/>
        <w:ind w:left="110" w:right="104"/>
        <w:rPr>
          <w:sz w:val="21"/>
        </w:rPr>
      </w:pPr>
      <w:r>
        <w:rPr>
          <w:sz w:val="21"/>
        </w:rPr>
        <w:t>In these conditions the term ‘Advertiser’ means the party who books the space and is thus responsible for</w:t>
      </w:r>
      <w:r>
        <w:rPr>
          <w:spacing w:val="1"/>
          <w:sz w:val="21"/>
        </w:rPr>
        <w:t xml:space="preserve"> </w:t>
      </w:r>
      <w:r>
        <w:rPr>
          <w:sz w:val="21"/>
        </w:rPr>
        <w:t>payment.</w:t>
      </w:r>
      <w:r>
        <w:rPr>
          <w:spacing w:val="55"/>
          <w:sz w:val="21"/>
        </w:rPr>
        <w:t xml:space="preserve"> </w:t>
      </w:r>
      <w:r>
        <w:rPr>
          <w:sz w:val="21"/>
        </w:rPr>
        <w:t>The term</w:t>
      </w:r>
      <w:r>
        <w:rPr>
          <w:spacing w:val="1"/>
          <w:sz w:val="21"/>
        </w:rPr>
        <w:t xml:space="preserve"> </w:t>
      </w:r>
      <w:r>
        <w:rPr>
          <w:sz w:val="21"/>
        </w:rPr>
        <w:t>‘Publisher’</w:t>
      </w:r>
      <w:r>
        <w:rPr>
          <w:spacing w:val="-8"/>
          <w:sz w:val="21"/>
        </w:rPr>
        <w:t xml:space="preserve"> </w:t>
      </w:r>
      <w:r>
        <w:rPr>
          <w:sz w:val="21"/>
        </w:rPr>
        <w:t>means the</w:t>
      </w:r>
      <w:r>
        <w:rPr>
          <w:spacing w:val="1"/>
          <w:sz w:val="21"/>
        </w:rPr>
        <w:t xml:space="preserve"> </w:t>
      </w:r>
      <w:r>
        <w:rPr>
          <w:sz w:val="21"/>
        </w:rPr>
        <w:t>Proprie</w:t>
      </w:r>
      <w:r>
        <w:rPr>
          <w:sz w:val="21"/>
        </w:rPr>
        <w:t>tor of</w:t>
      </w:r>
      <w:r>
        <w:rPr>
          <w:spacing w:val="1"/>
          <w:sz w:val="21"/>
        </w:rPr>
        <w:t xml:space="preserve"> </w:t>
      </w:r>
      <w:r>
        <w:rPr>
          <w:sz w:val="21"/>
        </w:rPr>
        <w:t>the publication,</w:t>
      </w:r>
      <w:r>
        <w:rPr>
          <w:spacing w:val="-12"/>
          <w:sz w:val="21"/>
        </w:rPr>
        <w:t xml:space="preserve"> </w:t>
      </w:r>
      <w:r>
        <w:rPr>
          <w:sz w:val="21"/>
        </w:rPr>
        <w:t>Art</w:t>
      </w:r>
      <w:r>
        <w:rPr>
          <w:spacing w:val="1"/>
          <w:sz w:val="21"/>
        </w:rPr>
        <w:t xml:space="preserve"> </w:t>
      </w:r>
      <w:r>
        <w:rPr>
          <w:sz w:val="21"/>
        </w:rPr>
        <w:t>Review Ltd.</w:t>
      </w:r>
      <w:r>
        <w:rPr>
          <w:spacing w:val="47"/>
          <w:sz w:val="21"/>
        </w:rPr>
        <w:t xml:space="preserve"> </w:t>
      </w:r>
      <w:r>
        <w:rPr>
          <w:sz w:val="21"/>
        </w:rPr>
        <w:t>All</w:t>
      </w:r>
      <w:r>
        <w:rPr>
          <w:spacing w:val="1"/>
          <w:sz w:val="21"/>
        </w:rPr>
        <w:t xml:space="preserve"> </w:t>
      </w:r>
      <w:r>
        <w:rPr>
          <w:sz w:val="21"/>
        </w:rPr>
        <w:t>advertisement orders</w:t>
      </w:r>
      <w:r>
        <w:rPr>
          <w:spacing w:val="-55"/>
          <w:sz w:val="21"/>
        </w:rPr>
        <w:t xml:space="preserve"> </w:t>
      </w:r>
      <w:r>
        <w:rPr>
          <w:sz w:val="21"/>
        </w:rPr>
        <w:t>are subject to acceptance in writing from the Head Office of the PUBLISHER or the PUBLISHERS accredited</w:t>
      </w:r>
      <w:r>
        <w:rPr>
          <w:spacing w:val="1"/>
          <w:sz w:val="21"/>
        </w:rPr>
        <w:t xml:space="preserve"> </w:t>
      </w:r>
      <w:r>
        <w:rPr>
          <w:sz w:val="21"/>
        </w:rPr>
        <w:t>representative and are subject to the following conditions:</w:t>
      </w:r>
    </w:p>
    <w:p w:rsidR="00F51A81" w:rsidRDefault="00F51A81">
      <w:pPr>
        <w:pStyle w:val="Zkladntext"/>
        <w:spacing w:before="11"/>
        <w:rPr>
          <w:sz w:val="32"/>
        </w:rPr>
      </w:pPr>
    </w:p>
    <w:p w:rsidR="00F51A81" w:rsidRDefault="00321004">
      <w:pPr>
        <w:pStyle w:val="Odstavecseseznamem"/>
        <w:numPr>
          <w:ilvl w:val="0"/>
          <w:numId w:val="1"/>
        </w:numPr>
        <w:tabs>
          <w:tab w:val="left" w:pos="292"/>
        </w:tabs>
        <w:spacing w:line="372" w:lineRule="auto"/>
        <w:ind w:right="349" w:firstLine="0"/>
        <w:rPr>
          <w:sz w:val="16"/>
        </w:rPr>
      </w:pP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PUBLISHER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reserves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right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refuse,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amend,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withdraw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otherwise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deal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with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all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advertisements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submitted,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PUBLISHERS</w:t>
      </w:r>
      <w:r>
        <w:rPr>
          <w:spacing w:val="-44"/>
          <w:w w:val="105"/>
          <w:sz w:val="16"/>
        </w:rPr>
        <w:t xml:space="preserve"> </w:t>
      </w:r>
      <w:r>
        <w:rPr>
          <w:sz w:val="16"/>
        </w:rPr>
        <w:t>absolute</w:t>
      </w:r>
      <w:r>
        <w:rPr>
          <w:spacing w:val="13"/>
          <w:sz w:val="16"/>
        </w:rPr>
        <w:t xml:space="preserve"> </w:t>
      </w:r>
      <w:r>
        <w:rPr>
          <w:sz w:val="16"/>
        </w:rPr>
        <w:t>discretion</w:t>
      </w:r>
      <w:r>
        <w:rPr>
          <w:spacing w:val="14"/>
          <w:sz w:val="16"/>
        </w:rPr>
        <w:t xml:space="preserve"> </w:t>
      </w:r>
      <w:r>
        <w:rPr>
          <w:sz w:val="16"/>
        </w:rPr>
        <w:t>and</w:t>
      </w:r>
      <w:r>
        <w:rPr>
          <w:spacing w:val="14"/>
          <w:sz w:val="16"/>
        </w:rPr>
        <w:t xml:space="preserve"> </w:t>
      </w:r>
      <w:r>
        <w:rPr>
          <w:sz w:val="16"/>
        </w:rPr>
        <w:t>without</w:t>
      </w:r>
      <w:r>
        <w:rPr>
          <w:spacing w:val="14"/>
          <w:sz w:val="16"/>
        </w:rPr>
        <w:t xml:space="preserve"> </w:t>
      </w:r>
      <w:r>
        <w:rPr>
          <w:sz w:val="16"/>
        </w:rPr>
        <w:t>explanation.</w:t>
      </w:r>
      <w:r>
        <w:rPr>
          <w:spacing w:val="17"/>
          <w:sz w:val="16"/>
        </w:rPr>
        <w:t xml:space="preserve"> </w:t>
      </w:r>
      <w:r>
        <w:rPr>
          <w:sz w:val="16"/>
        </w:rPr>
        <w:t>All</w:t>
      </w:r>
      <w:r>
        <w:rPr>
          <w:spacing w:val="14"/>
          <w:sz w:val="16"/>
        </w:rPr>
        <w:t xml:space="preserve"> </w:t>
      </w:r>
      <w:r>
        <w:rPr>
          <w:sz w:val="16"/>
        </w:rPr>
        <w:t>advertisements</w:t>
      </w:r>
      <w:r>
        <w:rPr>
          <w:spacing w:val="13"/>
          <w:sz w:val="16"/>
        </w:rPr>
        <w:t xml:space="preserve"> </w:t>
      </w:r>
      <w:r>
        <w:rPr>
          <w:sz w:val="16"/>
        </w:rPr>
        <w:t>must</w:t>
      </w:r>
      <w:r>
        <w:rPr>
          <w:spacing w:val="14"/>
          <w:sz w:val="16"/>
        </w:rPr>
        <w:t xml:space="preserve"> </w:t>
      </w:r>
      <w:r>
        <w:rPr>
          <w:sz w:val="16"/>
        </w:rPr>
        <w:t>comply</w:t>
      </w:r>
      <w:r>
        <w:rPr>
          <w:spacing w:val="14"/>
          <w:sz w:val="16"/>
        </w:rPr>
        <w:t xml:space="preserve"> </w:t>
      </w:r>
      <w:r>
        <w:rPr>
          <w:sz w:val="16"/>
        </w:rPr>
        <w:t>with</w:t>
      </w:r>
      <w:r>
        <w:rPr>
          <w:spacing w:val="14"/>
          <w:sz w:val="16"/>
        </w:rPr>
        <w:t xml:space="preserve"> </w:t>
      </w:r>
      <w:r>
        <w:rPr>
          <w:sz w:val="16"/>
        </w:rPr>
        <w:t>the</w:t>
      </w:r>
      <w:r>
        <w:rPr>
          <w:spacing w:val="10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Advertising</w:t>
      </w:r>
      <w:r>
        <w:rPr>
          <w:spacing w:val="14"/>
          <w:sz w:val="16"/>
        </w:rPr>
        <w:t xml:space="preserve"> </w:t>
      </w:r>
      <w:r>
        <w:rPr>
          <w:sz w:val="16"/>
        </w:rPr>
        <w:t>Standards</w:t>
      </w:r>
      <w:r>
        <w:rPr>
          <w:spacing w:val="2"/>
          <w:sz w:val="16"/>
        </w:rPr>
        <w:t xml:space="preserve"> </w:t>
      </w:r>
      <w:r>
        <w:rPr>
          <w:sz w:val="16"/>
        </w:rPr>
        <w:t>Authority</w:t>
      </w:r>
      <w:r>
        <w:rPr>
          <w:spacing w:val="14"/>
          <w:sz w:val="16"/>
        </w:rPr>
        <w:t xml:space="preserve"> </w:t>
      </w:r>
      <w:r>
        <w:rPr>
          <w:sz w:val="16"/>
        </w:rPr>
        <w:t>Committee</w:t>
      </w:r>
      <w:r>
        <w:rPr>
          <w:spacing w:val="14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w w:val="105"/>
          <w:sz w:val="16"/>
        </w:rPr>
        <w:t>Advertising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Practice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(CAP).</w:t>
      </w:r>
    </w:p>
    <w:p w:rsidR="00F51A81" w:rsidRDefault="00321004">
      <w:pPr>
        <w:pStyle w:val="Odstavecseseznamem"/>
        <w:numPr>
          <w:ilvl w:val="0"/>
          <w:numId w:val="1"/>
        </w:numPr>
        <w:tabs>
          <w:tab w:val="left" w:pos="292"/>
        </w:tabs>
        <w:spacing w:before="15" w:line="372" w:lineRule="auto"/>
        <w:ind w:right="165" w:firstLine="0"/>
        <w:rPr>
          <w:sz w:val="16"/>
        </w:rPr>
      </w:pP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PUBLISHER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will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liable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any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loss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damage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consequential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otherwise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occasioned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error,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late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publication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failure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an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advertisement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appear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cause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whatsoever.</w:t>
      </w:r>
      <w:r>
        <w:rPr>
          <w:spacing w:val="29"/>
          <w:w w:val="105"/>
          <w:sz w:val="16"/>
        </w:rPr>
        <w:t xml:space="preserve"> </w:t>
      </w:r>
      <w:r>
        <w:rPr>
          <w:w w:val="105"/>
          <w:sz w:val="16"/>
        </w:rPr>
        <w:t>Whilst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every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effort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will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made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meet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requirements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regarding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positioning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advertisement,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PUBLISHERS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cannot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guarantee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specific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positions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unless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special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surcharge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has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been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agreed.</w:t>
      </w:r>
    </w:p>
    <w:p w:rsidR="00F51A81" w:rsidRDefault="00321004">
      <w:pPr>
        <w:pStyle w:val="Odstavecseseznamem"/>
        <w:numPr>
          <w:ilvl w:val="0"/>
          <w:numId w:val="1"/>
        </w:numPr>
        <w:tabs>
          <w:tab w:val="left" w:pos="292"/>
        </w:tabs>
        <w:spacing w:line="391" w:lineRule="auto"/>
        <w:ind w:right="435" w:firstLine="0"/>
        <w:rPr>
          <w:sz w:val="16"/>
        </w:rPr>
      </w:pP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ADVERTISER</w:t>
      </w:r>
      <w:r>
        <w:rPr>
          <w:spacing w:val="16"/>
          <w:sz w:val="16"/>
        </w:rPr>
        <w:t xml:space="preserve"> </w:t>
      </w:r>
      <w:r>
        <w:rPr>
          <w:sz w:val="16"/>
        </w:rPr>
        <w:t>will</w:t>
      </w:r>
      <w:r>
        <w:rPr>
          <w:spacing w:val="15"/>
          <w:sz w:val="16"/>
        </w:rPr>
        <w:t xml:space="preserve"> </w:t>
      </w:r>
      <w:r>
        <w:rPr>
          <w:sz w:val="16"/>
        </w:rPr>
        <w:t>indemnify</w:t>
      </w:r>
      <w:r>
        <w:rPr>
          <w:spacing w:val="16"/>
          <w:sz w:val="16"/>
        </w:rPr>
        <w:t xml:space="preserve"> </w:t>
      </w:r>
      <w:r>
        <w:rPr>
          <w:sz w:val="16"/>
        </w:rPr>
        <w:t>the</w:t>
      </w:r>
      <w:r>
        <w:rPr>
          <w:spacing w:val="16"/>
          <w:sz w:val="16"/>
        </w:rPr>
        <w:t xml:space="preserve"> </w:t>
      </w:r>
      <w:r>
        <w:rPr>
          <w:sz w:val="16"/>
        </w:rPr>
        <w:t>PUBLISHER</w:t>
      </w:r>
      <w:r>
        <w:rPr>
          <w:spacing w:val="15"/>
          <w:sz w:val="16"/>
        </w:rPr>
        <w:t xml:space="preserve"> </w:t>
      </w:r>
      <w:r>
        <w:rPr>
          <w:sz w:val="16"/>
        </w:rPr>
        <w:t>against</w:t>
      </w:r>
      <w:r>
        <w:rPr>
          <w:spacing w:val="16"/>
          <w:sz w:val="16"/>
        </w:rPr>
        <w:t xml:space="preserve"> </w:t>
      </w:r>
      <w:r>
        <w:rPr>
          <w:sz w:val="16"/>
        </w:rPr>
        <w:t>any</w:t>
      </w:r>
      <w:r>
        <w:rPr>
          <w:spacing w:val="16"/>
          <w:sz w:val="16"/>
        </w:rPr>
        <w:t xml:space="preserve"> </w:t>
      </w:r>
      <w:r>
        <w:rPr>
          <w:sz w:val="16"/>
        </w:rPr>
        <w:t>damage</w:t>
      </w:r>
      <w:r>
        <w:rPr>
          <w:spacing w:val="15"/>
          <w:sz w:val="16"/>
        </w:rPr>
        <w:t xml:space="preserve"> </w:t>
      </w:r>
      <w:r>
        <w:rPr>
          <w:sz w:val="16"/>
        </w:rPr>
        <w:t>and/or</w:t>
      </w:r>
      <w:r>
        <w:rPr>
          <w:spacing w:val="16"/>
          <w:sz w:val="16"/>
        </w:rPr>
        <w:t xml:space="preserve"> </w:t>
      </w:r>
      <w:r>
        <w:rPr>
          <w:sz w:val="16"/>
        </w:rPr>
        <w:t>expense,</w:t>
      </w:r>
      <w:r>
        <w:rPr>
          <w:spacing w:val="15"/>
          <w:sz w:val="16"/>
        </w:rPr>
        <w:t xml:space="preserve"> </w:t>
      </w:r>
      <w:r>
        <w:rPr>
          <w:sz w:val="16"/>
        </w:rPr>
        <w:t>which</w:t>
      </w:r>
      <w:r>
        <w:rPr>
          <w:spacing w:val="16"/>
          <w:sz w:val="16"/>
        </w:rPr>
        <w:t xml:space="preserve"> </w:t>
      </w:r>
      <w:r>
        <w:rPr>
          <w:sz w:val="16"/>
        </w:rPr>
        <w:t>the</w:t>
      </w:r>
      <w:r>
        <w:rPr>
          <w:spacing w:val="16"/>
          <w:sz w:val="16"/>
        </w:rPr>
        <w:t xml:space="preserve"> </w:t>
      </w:r>
      <w:r>
        <w:rPr>
          <w:sz w:val="16"/>
        </w:rPr>
        <w:t>PUBLISHER</w:t>
      </w:r>
      <w:r>
        <w:rPr>
          <w:spacing w:val="15"/>
          <w:sz w:val="16"/>
        </w:rPr>
        <w:t xml:space="preserve"> </w:t>
      </w:r>
      <w:r>
        <w:rPr>
          <w:sz w:val="16"/>
        </w:rPr>
        <w:t>may</w:t>
      </w:r>
      <w:r>
        <w:rPr>
          <w:spacing w:val="16"/>
          <w:sz w:val="16"/>
        </w:rPr>
        <w:t xml:space="preserve"> </w:t>
      </w:r>
      <w:r>
        <w:rPr>
          <w:sz w:val="16"/>
        </w:rPr>
        <w:t>incur</w:t>
      </w:r>
      <w:r>
        <w:rPr>
          <w:spacing w:val="15"/>
          <w:sz w:val="16"/>
        </w:rPr>
        <w:t xml:space="preserve"> </w:t>
      </w:r>
      <w:r>
        <w:rPr>
          <w:sz w:val="16"/>
        </w:rPr>
        <w:t>as</w:t>
      </w:r>
      <w:r>
        <w:rPr>
          <w:spacing w:val="16"/>
          <w:sz w:val="16"/>
        </w:rPr>
        <w:t xml:space="preserve"> </w:t>
      </w:r>
      <w:r>
        <w:rPr>
          <w:sz w:val="16"/>
        </w:rPr>
        <w:t>a</w:t>
      </w:r>
      <w:r>
        <w:rPr>
          <w:spacing w:val="16"/>
          <w:sz w:val="16"/>
        </w:rPr>
        <w:t xml:space="preserve"> </w:t>
      </w:r>
      <w:r>
        <w:rPr>
          <w:sz w:val="16"/>
        </w:rPr>
        <w:t>direct</w:t>
      </w:r>
      <w:r>
        <w:rPr>
          <w:spacing w:val="15"/>
          <w:sz w:val="16"/>
        </w:rPr>
        <w:t xml:space="preserve"> </w:t>
      </w:r>
      <w:r>
        <w:rPr>
          <w:sz w:val="16"/>
        </w:rPr>
        <w:t>or</w:t>
      </w:r>
      <w:r>
        <w:rPr>
          <w:spacing w:val="-41"/>
          <w:sz w:val="16"/>
        </w:rPr>
        <w:t xml:space="preserve"> </w:t>
      </w:r>
      <w:r>
        <w:rPr>
          <w:w w:val="105"/>
          <w:sz w:val="16"/>
        </w:rPr>
        <w:t>indirect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consequence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ADVERTISERS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announcement.</w:t>
      </w:r>
    </w:p>
    <w:p w:rsidR="00F51A81" w:rsidRDefault="00321004">
      <w:pPr>
        <w:pStyle w:val="Odstavecseseznamem"/>
        <w:numPr>
          <w:ilvl w:val="0"/>
          <w:numId w:val="1"/>
        </w:numPr>
        <w:tabs>
          <w:tab w:val="left" w:pos="295"/>
        </w:tabs>
        <w:spacing w:line="170" w:lineRule="exact"/>
        <w:ind w:left="294" w:hanging="185"/>
        <w:rPr>
          <w:sz w:val="16"/>
        </w:rPr>
      </w:pPr>
      <w:r>
        <w:rPr>
          <w:w w:val="105"/>
          <w:sz w:val="16"/>
        </w:rPr>
        <w:t>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no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circumstances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does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placing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order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confer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right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renew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similar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terms.</w:t>
      </w:r>
    </w:p>
    <w:p w:rsidR="00F51A81" w:rsidRDefault="00321004">
      <w:pPr>
        <w:pStyle w:val="Odstavecseseznamem"/>
        <w:numPr>
          <w:ilvl w:val="0"/>
          <w:numId w:val="1"/>
        </w:numPr>
        <w:tabs>
          <w:tab w:val="left" w:pos="292"/>
        </w:tabs>
        <w:spacing w:before="102" w:line="379" w:lineRule="auto"/>
        <w:ind w:right="376" w:firstLine="0"/>
        <w:rPr>
          <w:sz w:val="16"/>
        </w:rPr>
      </w:pPr>
      <w:r>
        <w:rPr>
          <w:w w:val="105"/>
          <w:sz w:val="16"/>
        </w:rPr>
        <w:t>The PUBLISHER reserves the right to increase advertisement rates at any time or to amend the terms of contract as regards space or</w:t>
      </w:r>
      <w:r>
        <w:rPr>
          <w:spacing w:val="-44"/>
          <w:w w:val="105"/>
          <w:sz w:val="16"/>
        </w:rPr>
        <w:t xml:space="preserve"> </w:t>
      </w:r>
      <w:r>
        <w:rPr>
          <w:sz w:val="16"/>
        </w:rPr>
        <w:t>frequency</w:t>
      </w:r>
      <w:r>
        <w:rPr>
          <w:spacing w:val="12"/>
          <w:sz w:val="16"/>
        </w:rPr>
        <w:t xml:space="preserve"> </w:t>
      </w:r>
      <w:r>
        <w:rPr>
          <w:sz w:val="16"/>
        </w:rPr>
        <w:t>of</w:t>
      </w:r>
      <w:r>
        <w:rPr>
          <w:spacing w:val="12"/>
          <w:sz w:val="16"/>
        </w:rPr>
        <w:t xml:space="preserve"> </w:t>
      </w:r>
      <w:r>
        <w:rPr>
          <w:sz w:val="16"/>
        </w:rPr>
        <w:t>insertion.</w:t>
      </w:r>
      <w:r>
        <w:rPr>
          <w:spacing w:val="25"/>
          <w:sz w:val="16"/>
        </w:rPr>
        <w:t xml:space="preserve"> </w:t>
      </w:r>
      <w:r>
        <w:rPr>
          <w:sz w:val="16"/>
        </w:rPr>
        <w:t>In</w:t>
      </w:r>
      <w:r>
        <w:rPr>
          <w:spacing w:val="12"/>
          <w:sz w:val="16"/>
        </w:rPr>
        <w:t xml:space="preserve"> </w:t>
      </w:r>
      <w:r>
        <w:rPr>
          <w:sz w:val="16"/>
        </w:rPr>
        <w:t>such</w:t>
      </w:r>
      <w:r>
        <w:rPr>
          <w:spacing w:val="12"/>
          <w:sz w:val="16"/>
        </w:rPr>
        <w:t xml:space="preserve"> </w:t>
      </w:r>
      <w:r>
        <w:rPr>
          <w:sz w:val="16"/>
        </w:rPr>
        <w:t>an</w:t>
      </w:r>
      <w:r>
        <w:rPr>
          <w:spacing w:val="12"/>
          <w:sz w:val="16"/>
        </w:rPr>
        <w:t xml:space="preserve"> </w:t>
      </w:r>
      <w:r>
        <w:rPr>
          <w:sz w:val="16"/>
        </w:rPr>
        <w:t>event</w:t>
      </w:r>
      <w:r>
        <w:rPr>
          <w:spacing w:val="1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ADVERTISER</w:t>
      </w:r>
      <w:r>
        <w:rPr>
          <w:spacing w:val="12"/>
          <w:sz w:val="16"/>
        </w:rPr>
        <w:t xml:space="preserve"> </w:t>
      </w:r>
      <w:r>
        <w:rPr>
          <w:sz w:val="16"/>
        </w:rPr>
        <w:t>has</w:t>
      </w:r>
      <w:r>
        <w:rPr>
          <w:spacing w:val="13"/>
          <w:sz w:val="16"/>
        </w:rPr>
        <w:t xml:space="preserve"> </w:t>
      </w:r>
      <w:r>
        <w:rPr>
          <w:sz w:val="16"/>
        </w:rPr>
        <w:t>the</w:t>
      </w:r>
      <w:r>
        <w:rPr>
          <w:spacing w:val="12"/>
          <w:sz w:val="16"/>
        </w:rPr>
        <w:t xml:space="preserve"> </w:t>
      </w:r>
      <w:r>
        <w:rPr>
          <w:sz w:val="16"/>
        </w:rPr>
        <w:t>option</w:t>
      </w:r>
      <w:r>
        <w:rPr>
          <w:spacing w:val="12"/>
          <w:sz w:val="16"/>
        </w:rPr>
        <w:t xml:space="preserve"> </w:t>
      </w:r>
      <w:r>
        <w:rPr>
          <w:sz w:val="16"/>
        </w:rPr>
        <w:t>of</w:t>
      </w:r>
      <w:r>
        <w:rPr>
          <w:spacing w:val="12"/>
          <w:sz w:val="16"/>
        </w:rPr>
        <w:t xml:space="preserve"> </w:t>
      </w:r>
      <w:r>
        <w:rPr>
          <w:sz w:val="16"/>
        </w:rPr>
        <w:t>canceling</w:t>
      </w:r>
      <w:r>
        <w:rPr>
          <w:spacing w:val="12"/>
          <w:sz w:val="16"/>
        </w:rPr>
        <w:t xml:space="preserve"> </w:t>
      </w:r>
      <w:r>
        <w:rPr>
          <w:sz w:val="16"/>
        </w:rPr>
        <w:t>the</w:t>
      </w:r>
      <w:r>
        <w:rPr>
          <w:spacing w:val="12"/>
          <w:sz w:val="16"/>
        </w:rPr>
        <w:t xml:space="preserve"> </w:t>
      </w:r>
      <w:r>
        <w:rPr>
          <w:sz w:val="16"/>
        </w:rPr>
        <w:t>balance</w:t>
      </w:r>
      <w:r>
        <w:rPr>
          <w:spacing w:val="12"/>
          <w:sz w:val="16"/>
        </w:rPr>
        <w:t xml:space="preserve"> </w:t>
      </w:r>
      <w:r>
        <w:rPr>
          <w:sz w:val="16"/>
        </w:rPr>
        <w:t>of</w:t>
      </w:r>
      <w:r>
        <w:rPr>
          <w:spacing w:val="13"/>
          <w:sz w:val="16"/>
        </w:rPr>
        <w:t xml:space="preserve"> </w:t>
      </w:r>
      <w:r>
        <w:rPr>
          <w:sz w:val="16"/>
        </w:rPr>
        <w:t>the</w:t>
      </w:r>
      <w:r>
        <w:rPr>
          <w:spacing w:val="12"/>
          <w:sz w:val="16"/>
        </w:rPr>
        <w:t xml:space="preserve"> </w:t>
      </w:r>
      <w:r>
        <w:rPr>
          <w:sz w:val="16"/>
        </w:rPr>
        <w:t>contract</w:t>
      </w:r>
      <w:r>
        <w:rPr>
          <w:spacing w:val="12"/>
          <w:sz w:val="16"/>
        </w:rPr>
        <w:t xml:space="preserve"> </w:t>
      </w:r>
      <w:r>
        <w:rPr>
          <w:sz w:val="16"/>
        </w:rPr>
        <w:t>without</w:t>
      </w:r>
      <w:r>
        <w:rPr>
          <w:spacing w:val="12"/>
          <w:sz w:val="16"/>
        </w:rPr>
        <w:t xml:space="preserve"> </w:t>
      </w:r>
      <w:r>
        <w:rPr>
          <w:sz w:val="16"/>
        </w:rPr>
        <w:t>surcharge.</w:t>
      </w:r>
      <w:r>
        <w:rPr>
          <w:spacing w:val="2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w w:val="105"/>
          <w:sz w:val="16"/>
        </w:rPr>
        <w:t>ADVERTISER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under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contract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time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rate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increase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announcement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will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protected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contracted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rates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period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60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days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date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notice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increase.</w:t>
      </w:r>
    </w:p>
    <w:p w:rsidR="00F51A81" w:rsidRDefault="00321004">
      <w:pPr>
        <w:pStyle w:val="Odstavecseseznamem"/>
        <w:numPr>
          <w:ilvl w:val="0"/>
          <w:numId w:val="1"/>
        </w:numPr>
        <w:tabs>
          <w:tab w:val="left" w:pos="295"/>
        </w:tabs>
        <w:spacing w:line="372" w:lineRule="auto"/>
        <w:ind w:right="381" w:firstLine="0"/>
        <w:rPr>
          <w:sz w:val="16"/>
        </w:rPr>
      </w:pPr>
      <w:r>
        <w:rPr>
          <w:sz w:val="16"/>
        </w:rPr>
        <w:t>CANCELLATION</w:t>
      </w:r>
      <w:r>
        <w:rPr>
          <w:spacing w:val="18"/>
          <w:sz w:val="16"/>
        </w:rPr>
        <w:t xml:space="preserve"> </w:t>
      </w:r>
      <w:r>
        <w:rPr>
          <w:sz w:val="16"/>
        </w:rPr>
        <w:t>DEADLINES.</w:t>
      </w:r>
      <w:r>
        <w:rPr>
          <w:spacing w:val="6"/>
          <w:sz w:val="16"/>
        </w:rPr>
        <w:t xml:space="preserve"> </w:t>
      </w:r>
      <w:r>
        <w:rPr>
          <w:sz w:val="16"/>
        </w:rPr>
        <w:t>ALL</w:t>
      </w:r>
      <w:r>
        <w:rPr>
          <w:spacing w:val="11"/>
          <w:sz w:val="16"/>
        </w:rPr>
        <w:t xml:space="preserve"> </w:t>
      </w:r>
      <w:r>
        <w:rPr>
          <w:sz w:val="16"/>
        </w:rPr>
        <w:t>CANCELLATION</w:t>
      </w:r>
      <w:r>
        <w:rPr>
          <w:spacing w:val="19"/>
          <w:sz w:val="16"/>
        </w:rPr>
        <w:t xml:space="preserve"> </w:t>
      </w:r>
      <w:r>
        <w:rPr>
          <w:sz w:val="16"/>
        </w:rPr>
        <w:t>DEADLINES</w:t>
      </w:r>
      <w:r>
        <w:rPr>
          <w:spacing w:val="18"/>
          <w:sz w:val="16"/>
        </w:rPr>
        <w:t xml:space="preserve"> </w:t>
      </w:r>
      <w:r>
        <w:rPr>
          <w:sz w:val="16"/>
        </w:rPr>
        <w:t>MUST</w:t>
      </w:r>
      <w:r>
        <w:rPr>
          <w:spacing w:val="15"/>
          <w:sz w:val="16"/>
        </w:rPr>
        <w:t xml:space="preserve"> </w:t>
      </w:r>
      <w:r>
        <w:rPr>
          <w:sz w:val="16"/>
        </w:rPr>
        <w:t>BE</w:t>
      </w:r>
      <w:r>
        <w:rPr>
          <w:spacing w:val="19"/>
          <w:sz w:val="16"/>
        </w:rPr>
        <w:t xml:space="preserve"> </w:t>
      </w:r>
      <w:r>
        <w:rPr>
          <w:sz w:val="16"/>
        </w:rPr>
        <w:t>RECEIVED</w:t>
      </w:r>
      <w:r>
        <w:rPr>
          <w:spacing w:val="18"/>
          <w:sz w:val="16"/>
        </w:rPr>
        <w:t xml:space="preserve"> </w:t>
      </w:r>
      <w:r>
        <w:rPr>
          <w:sz w:val="16"/>
        </w:rPr>
        <w:t>IN</w:t>
      </w:r>
      <w:r>
        <w:rPr>
          <w:spacing w:val="19"/>
          <w:sz w:val="16"/>
        </w:rPr>
        <w:t xml:space="preserve"> </w:t>
      </w:r>
      <w:r>
        <w:rPr>
          <w:sz w:val="16"/>
        </w:rPr>
        <w:t>WRITING</w:t>
      </w:r>
      <w:r>
        <w:rPr>
          <w:spacing w:val="19"/>
          <w:sz w:val="16"/>
        </w:rPr>
        <w:t xml:space="preserve"> </w:t>
      </w:r>
      <w:r>
        <w:rPr>
          <w:sz w:val="16"/>
        </w:rPr>
        <w:t>not</w:t>
      </w:r>
      <w:r>
        <w:rPr>
          <w:spacing w:val="19"/>
          <w:sz w:val="16"/>
        </w:rPr>
        <w:t xml:space="preserve"> </w:t>
      </w:r>
      <w:r>
        <w:rPr>
          <w:sz w:val="16"/>
        </w:rPr>
        <w:t>later</w:t>
      </w:r>
      <w:r>
        <w:rPr>
          <w:spacing w:val="18"/>
          <w:sz w:val="16"/>
        </w:rPr>
        <w:t xml:space="preserve"> </w:t>
      </w:r>
      <w:r>
        <w:rPr>
          <w:sz w:val="16"/>
        </w:rPr>
        <w:t>than</w:t>
      </w:r>
      <w:r>
        <w:rPr>
          <w:spacing w:val="19"/>
          <w:sz w:val="16"/>
        </w:rPr>
        <w:t xml:space="preserve"> </w:t>
      </w:r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sz w:val="16"/>
        </w:rPr>
        <w:t>weeks</w:t>
      </w:r>
      <w:r>
        <w:rPr>
          <w:spacing w:val="19"/>
          <w:sz w:val="16"/>
        </w:rPr>
        <w:t xml:space="preserve"> </w:t>
      </w:r>
      <w:r>
        <w:rPr>
          <w:sz w:val="16"/>
        </w:rPr>
        <w:t>preceding</w:t>
      </w:r>
      <w:r>
        <w:rPr>
          <w:spacing w:val="-42"/>
          <w:sz w:val="16"/>
        </w:rPr>
        <w:t xml:space="preserve"> </w:t>
      </w:r>
      <w:r>
        <w:rPr>
          <w:w w:val="105"/>
          <w:sz w:val="16"/>
        </w:rPr>
        <w:t>copy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deadline.</w:t>
      </w:r>
    </w:p>
    <w:p w:rsidR="00F51A81" w:rsidRDefault="00321004">
      <w:pPr>
        <w:pStyle w:val="Odstavecseseznamem"/>
        <w:numPr>
          <w:ilvl w:val="0"/>
          <w:numId w:val="1"/>
        </w:numPr>
        <w:tabs>
          <w:tab w:val="left" w:pos="295"/>
        </w:tabs>
        <w:spacing w:before="8" w:line="372" w:lineRule="auto"/>
        <w:ind w:right="266" w:firstLine="0"/>
        <w:rPr>
          <w:sz w:val="16"/>
        </w:rPr>
      </w:pPr>
      <w:r>
        <w:rPr>
          <w:sz w:val="16"/>
        </w:rPr>
        <w:t>If</w:t>
      </w:r>
      <w:r>
        <w:rPr>
          <w:spacing w:val="14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ADVERTISER</w:t>
      </w:r>
      <w:r>
        <w:rPr>
          <w:spacing w:val="14"/>
          <w:sz w:val="16"/>
        </w:rPr>
        <w:t xml:space="preserve"> </w:t>
      </w:r>
      <w:r>
        <w:rPr>
          <w:sz w:val="16"/>
        </w:rPr>
        <w:t>cancels</w:t>
      </w:r>
      <w:r>
        <w:rPr>
          <w:spacing w:val="14"/>
          <w:sz w:val="16"/>
        </w:rPr>
        <w:t xml:space="preserve"> </w:t>
      </w:r>
      <w:r>
        <w:rPr>
          <w:sz w:val="16"/>
        </w:rPr>
        <w:t>the</w:t>
      </w:r>
      <w:r>
        <w:rPr>
          <w:spacing w:val="14"/>
          <w:sz w:val="16"/>
        </w:rPr>
        <w:t xml:space="preserve"> </w:t>
      </w:r>
      <w:r>
        <w:rPr>
          <w:sz w:val="16"/>
        </w:rPr>
        <w:t>balance</w:t>
      </w:r>
      <w:r>
        <w:rPr>
          <w:spacing w:val="15"/>
          <w:sz w:val="16"/>
        </w:rPr>
        <w:t xml:space="preserve"> </w:t>
      </w:r>
      <w:r>
        <w:rPr>
          <w:sz w:val="16"/>
        </w:rPr>
        <w:t>of</w:t>
      </w:r>
      <w:r>
        <w:rPr>
          <w:spacing w:val="14"/>
          <w:sz w:val="16"/>
        </w:rPr>
        <w:t xml:space="preserve"> </w:t>
      </w:r>
      <w:r>
        <w:rPr>
          <w:sz w:val="16"/>
        </w:rPr>
        <w:t>a</w:t>
      </w:r>
      <w:r>
        <w:rPr>
          <w:spacing w:val="14"/>
          <w:sz w:val="16"/>
        </w:rPr>
        <w:t xml:space="preserve"> </w:t>
      </w:r>
      <w:r>
        <w:rPr>
          <w:sz w:val="16"/>
        </w:rPr>
        <w:t>contract,</w:t>
      </w:r>
      <w:r>
        <w:rPr>
          <w:spacing w:val="15"/>
          <w:sz w:val="16"/>
        </w:rPr>
        <w:t xml:space="preserve"> </w:t>
      </w:r>
      <w:r>
        <w:rPr>
          <w:sz w:val="16"/>
        </w:rPr>
        <w:t>except</w:t>
      </w:r>
      <w:r>
        <w:rPr>
          <w:spacing w:val="14"/>
          <w:sz w:val="16"/>
        </w:rPr>
        <w:t xml:space="preserve"> </w:t>
      </w:r>
      <w:r>
        <w:rPr>
          <w:sz w:val="16"/>
        </w:rPr>
        <w:t>in</w:t>
      </w:r>
      <w:r>
        <w:rPr>
          <w:spacing w:val="14"/>
          <w:sz w:val="16"/>
        </w:rPr>
        <w:t xml:space="preserve"> </w:t>
      </w:r>
      <w:r>
        <w:rPr>
          <w:sz w:val="16"/>
        </w:rPr>
        <w:t>the</w:t>
      </w:r>
      <w:r>
        <w:rPr>
          <w:spacing w:val="15"/>
          <w:sz w:val="16"/>
        </w:rPr>
        <w:t xml:space="preserve"> </w:t>
      </w:r>
      <w:r>
        <w:rPr>
          <w:sz w:val="16"/>
        </w:rPr>
        <w:t>circumstances</w:t>
      </w:r>
      <w:r>
        <w:rPr>
          <w:spacing w:val="14"/>
          <w:sz w:val="16"/>
        </w:rPr>
        <w:t xml:space="preserve"> </w:t>
      </w:r>
      <w:r>
        <w:rPr>
          <w:sz w:val="16"/>
        </w:rPr>
        <w:t>stated</w:t>
      </w:r>
      <w:r>
        <w:rPr>
          <w:spacing w:val="14"/>
          <w:sz w:val="16"/>
        </w:rPr>
        <w:t xml:space="preserve"> </w:t>
      </w:r>
      <w:r>
        <w:rPr>
          <w:sz w:val="16"/>
        </w:rPr>
        <w:t>in</w:t>
      </w:r>
      <w:r>
        <w:rPr>
          <w:spacing w:val="15"/>
          <w:sz w:val="16"/>
        </w:rPr>
        <w:t xml:space="preserve"> </w:t>
      </w:r>
      <w:r>
        <w:rPr>
          <w:sz w:val="16"/>
        </w:rPr>
        <w:t>paragraph</w:t>
      </w:r>
      <w:r>
        <w:rPr>
          <w:spacing w:val="14"/>
          <w:sz w:val="16"/>
        </w:rPr>
        <w:t xml:space="preserve"> </w:t>
      </w:r>
      <w:r>
        <w:rPr>
          <w:sz w:val="16"/>
        </w:rPr>
        <w:t>5,</w:t>
      </w:r>
      <w:r>
        <w:rPr>
          <w:spacing w:val="14"/>
          <w:sz w:val="16"/>
        </w:rPr>
        <w:t xml:space="preserve"> </w:t>
      </w:r>
      <w:r>
        <w:rPr>
          <w:sz w:val="16"/>
        </w:rPr>
        <w:t>all</w:t>
      </w:r>
      <w:r>
        <w:rPr>
          <w:spacing w:val="15"/>
          <w:sz w:val="16"/>
        </w:rPr>
        <w:t xml:space="preserve"> </w:t>
      </w:r>
      <w:r>
        <w:rPr>
          <w:sz w:val="16"/>
        </w:rPr>
        <w:t>unearned</w:t>
      </w:r>
      <w:r>
        <w:rPr>
          <w:spacing w:val="14"/>
          <w:sz w:val="16"/>
        </w:rPr>
        <w:t xml:space="preserve"> </w:t>
      </w:r>
      <w:r>
        <w:rPr>
          <w:sz w:val="16"/>
        </w:rPr>
        <w:t>series</w:t>
      </w:r>
      <w:r>
        <w:rPr>
          <w:spacing w:val="14"/>
          <w:sz w:val="16"/>
        </w:rPr>
        <w:t xml:space="preserve"> </w:t>
      </w:r>
      <w:r>
        <w:rPr>
          <w:sz w:val="16"/>
        </w:rPr>
        <w:t>discount</w:t>
      </w:r>
      <w:r>
        <w:rPr>
          <w:spacing w:val="15"/>
          <w:sz w:val="16"/>
        </w:rPr>
        <w:t xml:space="preserve"> </w:t>
      </w:r>
      <w:r>
        <w:rPr>
          <w:sz w:val="16"/>
        </w:rPr>
        <w:t>will</w:t>
      </w:r>
      <w:r>
        <w:rPr>
          <w:spacing w:val="-42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surcharged.</w:t>
      </w:r>
    </w:p>
    <w:p w:rsidR="00F51A81" w:rsidRDefault="00321004">
      <w:pPr>
        <w:pStyle w:val="Odstavecseseznamem"/>
        <w:numPr>
          <w:ilvl w:val="0"/>
          <w:numId w:val="1"/>
        </w:numPr>
        <w:tabs>
          <w:tab w:val="left" w:pos="295"/>
        </w:tabs>
        <w:ind w:left="294" w:hanging="185"/>
        <w:rPr>
          <w:sz w:val="16"/>
        </w:rPr>
      </w:pPr>
      <w:r>
        <w:rPr>
          <w:w w:val="105"/>
          <w:sz w:val="16"/>
        </w:rPr>
        <w:t>Series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discounts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apply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only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orders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placed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advance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cannot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granted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retrospectively.</w:t>
      </w:r>
    </w:p>
    <w:p w:rsidR="00F51A81" w:rsidRDefault="00321004">
      <w:pPr>
        <w:pStyle w:val="Odstavecseseznamem"/>
        <w:numPr>
          <w:ilvl w:val="0"/>
          <w:numId w:val="1"/>
        </w:numPr>
        <w:tabs>
          <w:tab w:val="left" w:pos="292"/>
        </w:tabs>
        <w:spacing w:before="101" w:line="391" w:lineRule="auto"/>
        <w:ind w:right="585" w:firstLine="0"/>
        <w:rPr>
          <w:sz w:val="16"/>
        </w:rPr>
      </w:pP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ADVERTISER</w:t>
      </w:r>
      <w:r>
        <w:rPr>
          <w:spacing w:val="15"/>
          <w:sz w:val="16"/>
        </w:rPr>
        <w:t xml:space="preserve"> </w:t>
      </w:r>
      <w:r>
        <w:rPr>
          <w:sz w:val="16"/>
        </w:rPr>
        <w:t>is</w:t>
      </w:r>
      <w:r>
        <w:rPr>
          <w:spacing w:val="16"/>
          <w:sz w:val="16"/>
        </w:rPr>
        <w:t xml:space="preserve"> </w:t>
      </w:r>
      <w:r>
        <w:rPr>
          <w:sz w:val="16"/>
        </w:rPr>
        <w:t>solely</w:t>
      </w:r>
      <w:r>
        <w:rPr>
          <w:spacing w:val="15"/>
          <w:sz w:val="16"/>
        </w:rPr>
        <w:t xml:space="preserve"> </w:t>
      </w:r>
      <w:r>
        <w:rPr>
          <w:sz w:val="16"/>
        </w:rPr>
        <w:t>responsible</w:t>
      </w:r>
      <w:r>
        <w:rPr>
          <w:spacing w:val="16"/>
          <w:sz w:val="16"/>
        </w:rPr>
        <w:t xml:space="preserve"> </w:t>
      </w:r>
      <w:r>
        <w:rPr>
          <w:sz w:val="16"/>
        </w:rPr>
        <w:t>for</w:t>
      </w:r>
      <w:r>
        <w:rPr>
          <w:spacing w:val="15"/>
          <w:sz w:val="16"/>
        </w:rPr>
        <w:t xml:space="preserve"> </w:t>
      </w:r>
      <w:r>
        <w:rPr>
          <w:sz w:val="16"/>
        </w:rPr>
        <w:t>supplying</w:t>
      </w:r>
      <w:r>
        <w:rPr>
          <w:spacing w:val="16"/>
          <w:sz w:val="16"/>
        </w:rPr>
        <w:t xml:space="preserve"> </w:t>
      </w:r>
      <w:r>
        <w:rPr>
          <w:sz w:val="16"/>
        </w:rPr>
        <w:t>advertisement</w:t>
      </w:r>
      <w:r>
        <w:rPr>
          <w:spacing w:val="15"/>
          <w:sz w:val="16"/>
        </w:rPr>
        <w:t xml:space="preserve"> </w:t>
      </w:r>
      <w:r>
        <w:rPr>
          <w:sz w:val="16"/>
        </w:rPr>
        <w:t>copy</w:t>
      </w:r>
      <w:r>
        <w:rPr>
          <w:spacing w:val="15"/>
          <w:sz w:val="16"/>
        </w:rPr>
        <w:t xml:space="preserve"> </w:t>
      </w:r>
      <w:r>
        <w:rPr>
          <w:sz w:val="16"/>
        </w:rPr>
        <w:t>for</w:t>
      </w:r>
      <w:r>
        <w:rPr>
          <w:spacing w:val="16"/>
          <w:sz w:val="16"/>
        </w:rPr>
        <w:t xml:space="preserve"> </w:t>
      </w:r>
      <w:r>
        <w:rPr>
          <w:sz w:val="16"/>
        </w:rPr>
        <w:t>all</w:t>
      </w:r>
      <w:r>
        <w:rPr>
          <w:spacing w:val="15"/>
          <w:sz w:val="16"/>
        </w:rPr>
        <w:t xml:space="preserve"> </w:t>
      </w:r>
      <w:r>
        <w:rPr>
          <w:sz w:val="16"/>
        </w:rPr>
        <w:t>orders</w:t>
      </w:r>
      <w:r>
        <w:rPr>
          <w:spacing w:val="16"/>
          <w:sz w:val="16"/>
        </w:rPr>
        <w:t xml:space="preserve"> </w:t>
      </w:r>
      <w:r>
        <w:rPr>
          <w:sz w:val="16"/>
        </w:rPr>
        <w:t>placed.</w:t>
      </w:r>
      <w:r>
        <w:rPr>
          <w:spacing w:val="28"/>
          <w:sz w:val="16"/>
        </w:rPr>
        <w:t xml:space="preserve"> </w:t>
      </w:r>
      <w:r>
        <w:rPr>
          <w:sz w:val="16"/>
        </w:rPr>
        <w:t>The</w:t>
      </w:r>
      <w:r>
        <w:rPr>
          <w:spacing w:val="15"/>
          <w:sz w:val="16"/>
        </w:rPr>
        <w:t xml:space="preserve"> </w:t>
      </w:r>
      <w:r>
        <w:rPr>
          <w:sz w:val="16"/>
        </w:rPr>
        <w:t>PUBLISHER</w:t>
      </w:r>
      <w:r>
        <w:rPr>
          <w:spacing w:val="16"/>
          <w:sz w:val="16"/>
        </w:rPr>
        <w:t xml:space="preserve"> </w:t>
      </w:r>
      <w:r>
        <w:rPr>
          <w:sz w:val="16"/>
        </w:rPr>
        <w:t>reserves</w:t>
      </w:r>
      <w:r>
        <w:rPr>
          <w:spacing w:val="15"/>
          <w:sz w:val="16"/>
        </w:rPr>
        <w:t xml:space="preserve"> </w:t>
      </w:r>
      <w:r>
        <w:rPr>
          <w:sz w:val="16"/>
        </w:rPr>
        <w:t>the</w:t>
      </w:r>
      <w:r>
        <w:rPr>
          <w:spacing w:val="15"/>
          <w:sz w:val="16"/>
        </w:rPr>
        <w:t xml:space="preserve"> </w:t>
      </w:r>
      <w:r>
        <w:rPr>
          <w:sz w:val="16"/>
        </w:rPr>
        <w:t>right</w:t>
      </w:r>
      <w:r>
        <w:rPr>
          <w:spacing w:val="16"/>
          <w:sz w:val="16"/>
        </w:rPr>
        <w:t xml:space="preserve"> </w:t>
      </w:r>
      <w:r>
        <w:rPr>
          <w:sz w:val="16"/>
        </w:rPr>
        <w:t>to</w:t>
      </w:r>
      <w:r>
        <w:rPr>
          <w:spacing w:val="-42"/>
          <w:sz w:val="16"/>
        </w:rPr>
        <w:t xml:space="preserve"> </w:t>
      </w:r>
      <w:r>
        <w:rPr>
          <w:w w:val="105"/>
          <w:sz w:val="16"/>
        </w:rPr>
        <w:t>charge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rate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booked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if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copy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fails,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whatever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reason,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meet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all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copy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specifications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deadlines.</w:t>
      </w:r>
    </w:p>
    <w:p w:rsidR="00F51A81" w:rsidRDefault="00321004">
      <w:pPr>
        <w:pStyle w:val="Odstavecseseznamem"/>
        <w:numPr>
          <w:ilvl w:val="0"/>
          <w:numId w:val="1"/>
        </w:numPr>
        <w:tabs>
          <w:tab w:val="left" w:pos="387"/>
        </w:tabs>
        <w:spacing w:line="170" w:lineRule="exact"/>
        <w:ind w:left="386" w:hanging="277"/>
        <w:rPr>
          <w:sz w:val="16"/>
        </w:rPr>
      </w:pPr>
      <w:r>
        <w:rPr>
          <w:sz w:val="16"/>
        </w:rPr>
        <w:t>Where</w:t>
      </w:r>
      <w:r>
        <w:rPr>
          <w:spacing w:val="15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ADVERTISER</w:t>
      </w:r>
      <w:r>
        <w:rPr>
          <w:spacing w:val="16"/>
          <w:sz w:val="16"/>
        </w:rPr>
        <w:t xml:space="preserve"> </w:t>
      </w:r>
      <w:r>
        <w:rPr>
          <w:sz w:val="16"/>
        </w:rPr>
        <w:t>has</w:t>
      </w:r>
      <w:r>
        <w:rPr>
          <w:spacing w:val="15"/>
          <w:sz w:val="16"/>
        </w:rPr>
        <w:t xml:space="preserve"> </w:t>
      </w:r>
      <w:r>
        <w:rPr>
          <w:sz w:val="16"/>
        </w:rPr>
        <w:t>undertaken</w:t>
      </w:r>
      <w:r>
        <w:rPr>
          <w:spacing w:val="15"/>
          <w:sz w:val="16"/>
        </w:rPr>
        <w:t xml:space="preserve"> </w:t>
      </w:r>
      <w:r>
        <w:rPr>
          <w:sz w:val="16"/>
        </w:rPr>
        <w:t>to</w:t>
      </w:r>
      <w:r>
        <w:rPr>
          <w:spacing w:val="15"/>
          <w:sz w:val="16"/>
        </w:rPr>
        <w:t xml:space="preserve"> </w:t>
      </w:r>
      <w:r>
        <w:rPr>
          <w:sz w:val="16"/>
        </w:rPr>
        <w:t>supply</w:t>
      </w:r>
      <w:r>
        <w:rPr>
          <w:spacing w:val="16"/>
          <w:sz w:val="16"/>
        </w:rPr>
        <w:t xml:space="preserve"> </w:t>
      </w:r>
      <w:r>
        <w:rPr>
          <w:sz w:val="16"/>
        </w:rPr>
        <w:t>inserts</w:t>
      </w:r>
      <w:r>
        <w:rPr>
          <w:spacing w:val="15"/>
          <w:sz w:val="16"/>
        </w:rPr>
        <w:t xml:space="preserve"> </w:t>
      </w:r>
      <w:r>
        <w:rPr>
          <w:sz w:val="16"/>
        </w:rPr>
        <w:t>which</w:t>
      </w:r>
      <w:r>
        <w:rPr>
          <w:spacing w:val="15"/>
          <w:sz w:val="16"/>
        </w:rPr>
        <w:t xml:space="preserve"> </w:t>
      </w:r>
      <w:r>
        <w:rPr>
          <w:sz w:val="16"/>
        </w:rPr>
        <w:t>have</w:t>
      </w:r>
      <w:r>
        <w:rPr>
          <w:spacing w:val="16"/>
          <w:sz w:val="16"/>
        </w:rPr>
        <w:t xml:space="preserve"> </w:t>
      </w:r>
      <w:r>
        <w:rPr>
          <w:sz w:val="16"/>
        </w:rPr>
        <w:t>been</w:t>
      </w:r>
      <w:r>
        <w:rPr>
          <w:spacing w:val="15"/>
          <w:sz w:val="16"/>
        </w:rPr>
        <w:t xml:space="preserve"> </w:t>
      </w:r>
      <w:r>
        <w:rPr>
          <w:sz w:val="16"/>
        </w:rPr>
        <w:t>accepted</w:t>
      </w:r>
      <w:r>
        <w:rPr>
          <w:spacing w:val="15"/>
          <w:sz w:val="16"/>
        </w:rPr>
        <w:t xml:space="preserve"> </w:t>
      </w:r>
      <w:r>
        <w:rPr>
          <w:sz w:val="16"/>
        </w:rPr>
        <w:t>and</w:t>
      </w:r>
      <w:r>
        <w:rPr>
          <w:spacing w:val="16"/>
          <w:sz w:val="16"/>
        </w:rPr>
        <w:t xml:space="preserve"> </w:t>
      </w:r>
      <w:r>
        <w:rPr>
          <w:sz w:val="16"/>
        </w:rPr>
        <w:t>approved</w:t>
      </w:r>
      <w:r>
        <w:rPr>
          <w:spacing w:val="15"/>
          <w:sz w:val="16"/>
        </w:rPr>
        <w:t xml:space="preserve"> </w:t>
      </w:r>
      <w:r>
        <w:rPr>
          <w:sz w:val="16"/>
        </w:rPr>
        <w:t>by</w:t>
      </w:r>
      <w:r>
        <w:rPr>
          <w:spacing w:val="15"/>
          <w:sz w:val="16"/>
        </w:rPr>
        <w:t xml:space="preserve"> </w:t>
      </w:r>
      <w:r>
        <w:rPr>
          <w:sz w:val="16"/>
        </w:rPr>
        <w:t>the</w:t>
      </w:r>
      <w:r>
        <w:rPr>
          <w:spacing w:val="15"/>
          <w:sz w:val="16"/>
        </w:rPr>
        <w:t xml:space="preserve"> </w:t>
      </w:r>
      <w:r>
        <w:rPr>
          <w:sz w:val="16"/>
        </w:rPr>
        <w:t>PUBLISHER</w:t>
      </w:r>
      <w:r>
        <w:rPr>
          <w:spacing w:val="16"/>
          <w:sz w:val="16"/>
        </w:rPr>
        <w:t xml:space="preserve"> </w:t>
      </w:r>
      <w:r>
        <w:rPr>
          <w:sz w:val="16"/>
        </w:rPr>
        <w:t>reserves</w:t>
      </w:r>
      <w:r>
        <w:rPr>
          <w:spacing w:val="15"/>
          <w:sz w:val="16"/>
        </w:rPr>
        <w:t xml:space="preserve"> </w:t>
      </w:r>
      <w:r>
        <w:rPr>
          <w:sz w:val="16"/>
        </w:rPr>
        <w:t>the</w:t>
      </w:r>
      <w:r>
        <w:rPr>
          <w:spacing w:val="15"/>
          <w:sz w:val="16"/>
        </w:rPr>
        <w:t xml:space="preserve"> </w:t>
      </w:r>
      <w:r>
        <w:rPr>
          <w:sz w:val="16"/>
        </w:rPr>
        <w:t>right</w:t>
      </w:r>
    </w:p>
    <w:p w:rsidR="00F51A81" w:rsidRDefault="00321004">
      <w:pPr>
        <w:pStyle w:val="Zkladntext"/>
        <w:spacing w:before="102"/>
        <w:ind w:left="110"/>
      </w:pP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charge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agreed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inserts</w:t>
      </w:r>
      <w:r>
        <w:rPr>
          <w:spacing w:val="-6"/>
          <w:w w:val="105"/>
        </w:rPr>
        <w:t xml:space="preserve"> </w:t>
      </w:r>
      <w:r>
        <w:rPr>
          <w:w w:val="105"/>
        </w:rPr>
        <w:t>fail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arrive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agreed</w:t>
      </w:r>
      <w:r>
        <w:rPr>
          <w:spacing w:val="-7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place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insertion.</w:t>
      </w:r>
    </w:p>
    <w:p w:rsidR="00F51A81" w:rsidRDefault="00321004">
      <w:pPr>
        <w:pStyle w:val="Odstavecseseznamem"/>
        <w:numPr>
          <w:ilvl w:val="0"/>
          <w:numId w:val="1"/>
        </w:numPr>
        <w:tabs>
          <w:tab w:val="left" w:pos="374"/>
        </w:tabs>
        <w:spacing w:before="101" w:line="379" w:lineRule="auto"/>
        <w:ind w:right="143" w:firstLine="0"/>
        <w:rPr>
          <w:sz w:val="16"/>
        </w:rPr>
      </w:pPr>
      <w:r>
        <w:rPr>
          <w:w w:val="105"/>
          <w:sz w:val="16"/>
        </w:rPr>
        <w:t>Credit accounts are strictly net and must be settled within 30 days of the date of invoice. If an account is overdue the PUBLISHER</w:t>
      </w:r>
      <w:r>
        <w:rPr>
          <w:spacing w:val="1"/>
          <w:w w:val="105"/>
          <w:sz w:val="16"/>
        </w:rPr>
        <w:t xml:space="preserve"> </w:t>
      </w:r>
      <w:r>
        <w:rPr>
          <w:sz w:val="16"/>
        </w:rPr>
        <w:t>reserves</w:t>
      </w:r>
      <w:r>
        <w:rPr>
          <w:spacing w:val="16"/>
          <w:sz w:val="16"/>
        </w:rPr>
        <w:t xml:space="preserve"> </w:t>
      </w:r>
      <w:r>
        <w:rPr>
          <w:sz w:val="16"/>
        </w:rPr>
        <w:t>the</w:t>
      </w:r>
      <w:r>
        <w:rPr>
          <w:spacing w:val="16"/>
          <w:sz w:val="16"/>
        </w:rPr>
        <w:t xml:space="preserve"> </w:t>
      </w:r>
      <w:r>
        <w:rPr>
          <w:sz w:val="16"/>
        </w:rPr>
        <w:t>right</w:t>
      </w:r>
      <w:r>
        <w:rPr>
          <w:spacing w:val="16"/>
          <w:sz w:val="16"/>
        </w:rPr>
        <w:t xml:space="preserve"> </w:t>
      </w:r>
      <w:r>
        <w:rPr>
          <w:sz w:val="16"/>
        </w:rPr>
        <w:t>to</w:t>
      </w:r>
      <w:r>
        <w:rPr>
          <w:spacing w:val="16"/>
          <w:sz w:val="16"/>
        </w:rPr>
        <w:t xml:space="preserve"> </w:t>
      </w:r>
      <w:r>
        <w:rPr>
          <w:sz w:val="16"/>
        </w:rPr>
        <w:t>suspend</w:t>
      </w:r>
      <w:r>
        <w:rPr>
          <w:spacing w:val="16"/>
          <w:sz w:val="16"/>
        </w:rPr>
        <w:t xml:space="preserve"> </w:t>
      </w:r>
      <w:r>
        <w:rPr>
          <w:sz w:val="16"/>
        </w:rPr>
        <w:t>insertions.</w:t>
      </w:r>
      <w:r>
        <w:rPr>
          <w:spacing w:val="33"/>
          <w:sz w:val="16"/>
        </w:rPr>
        <w:t xml:space="preserve"> </w:t>
      </w:r>
      <w:r>
        <w:rPr>
          <w:sz w:val="16"/>
        </w:rPr>
        <w:t>Recognized</w:t>
      </w:r>
      <w:r>
        <w:rPr>
          <w:spacing w:val="4"/>
          <w:sz w:val="16"/>
        </w:rPr>
        <w:t xml:space="preserve"> </w:t>
      </w:r>
      <w:r>
        <w:rPr>
          <w:sz w:val="16"/>
        </w:rPr>
        <w:t>Advertising</w:t>
      </w:r>
      <w:r>
        <w:rPr>
          <w:spacing w:val="16"/>
          <w:sz w:val="16"/>
        </w:rPr>
        <w:t xml:space="preserve"> </w:t>
      </w:r>
      <w:r>
        <w:rPr>
          <w:sz w:val="16"/>
        </w:rPr>
        <w:t>agencies</w:t>
      </w:r>
      <w:r>
        <w:rPr>
          <w:spacing w:val="16"/>
          <w:sz w:val="16"/>
        </w:rPr>
        <w:t xml:space="preserve"> </w:t>
      </w:r>
      <w:r>
        <w:rPr>
          <w:sz w:val="16"/>
        </w:rPr>
        <w:t>are</w:t>
      </w:r>
      <w:r>
        <w:rPr>
          <w:spacing w:val="16"/>
          <w:sz w:val="16"/>
        </w:rPr>
        <w:t xml:space="preserve"> </w:t>
      </w:r>
      <w:r>
        <w:rPr>
          <w:sz w:val="16"/>
        </w:rPr>
        <w:t>allowed</w:t>
      </w:r>
      <w:r>
        <w:rPr>
          <w:spacing w:val="16"/>
          <w:sz w:val="16"/>
        </w:rPr>
        <w:t xml:space="preserve"> </w:t>
      </w:r>
      <w:r>
        <w:rPr>
          <w:sz w:val="16"/>
        </w:rPr>
        <w:t>10%</w:t>
      </w:r>
      <w:r>
        <w:rPr>
          <w:spacing w:val="16"/>
          <w:sz w:val="16"/>
        </w:rPr>
        <w:t xml:space="preserve"> </w:t>
      </w:r>
      <w:r>
        <w:rPr>
          <w:sz w:val="16"/>
        </w:rPr>
        <w:t>commission</w:t>
      </w:r>
      <w:r>
        <w:rPr>
          <w:spacing w:val="16"/>
          <w:sz w:val="16"/>
        </w:rPr>
        <w:t xml:space="preserve"> </w:t>
      </w:r>
      <w:r>
        <w:rPr>
          <w:sz w:val="16"/>
        </w:rPr>
        <w:t>on</w:t>
      </w:r>
      <w:r>
        <w:rPr>
          <w:spacing w:val="16"/>
          <w:sz w:val="16"/>
        </w:rPr>
        <w:t xml:space="preserve"> </w:t>
      </w:r>
      <w:r>
        <w:rPr>
          <w:sz w:val="16"/>
        </w:rPr>
        <w:t>quoted</w:t>
      </w:r>
      <w:r>
        <w:rPr>
          <w:spacing w:val="16"/>
          <w:sz w:val="16"/>
        </w:rPr>
        <w:t xml:space="preserve"> </w:t>
      </w:r>
      <w:r>
        <w:rPr>
          <w:sz w:val="16"/>
        </w:rPr>
        <w:t>rat</w:t>
      </w:r>
      <w:r>
        <w:rPr>
          <w:sz w:val="16"/>
        </w:rPr>
        <w:t>es</w:t>
      </w:r>
      <w:r>
        <w:rPr>
          <w:spacing w:val="16"/>
          <w:sz w:val="16"/>
        </w:rPr>
        <w:t xml:space="preserve"> </w:t>
      </w:r>
      <w:r>
        <w:rPr>
          <w:sz w:val="16"/>
        </w:rPr>
        <w:t>provided</w:t>
      </w:r>
      <w:r>
        <w:rPr>
          <w:spacing w:val="16"/>
          <w:sz w:val="16"/>
        </w:rPr>
        <w:t xml:space="preserve"> </w:t>
      </w:r>
      <w:r>
        <w:rPr>
          <w:sz w:val="16"/>
        </w:rPr>
        <w:t>payment</w:t>
      </w:r>
      <w:r>
        <w:rPr>
          <w:spacing w:val="16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w w:val="105"/>
          <w:sz w:val="16"/>
        </w:rPr>
        <w:t>made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due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date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accordance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with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terms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conditions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shall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render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agency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liable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reduction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commission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10%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gross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rate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when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sum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owing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has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been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paid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due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date.</w:t>
      </w:r>
    </w:p>
    <w:p w:rsidR="00F51A81" w:rsidRDefault="00321004">
      <w:pPr>
        <w:pStyle w:val="Odstavecseseznamem"/>
        <w:numPr>
          <w:ilvl w:val="0"/>
          <w:numId w:val="1"/>
        </w:numPr>
        <w:tabs>
          <w:tab w:val="left" w:pos="384"/>
        </w:tabs>
        <w:spacing w:line="391" w:lineRule="auto"/>
        <w:ind w:right="642" w:firstLine="0"/>
        <w:rPr>
          <w:sz w:val="16"/>
        </w:rPr>
      </w:pPr>
      <w:r>
        <w:rPr>
          <w:sz w:val="16"/>
        </w:rPr>
        <w:t>The</w:t>
      </w:r>
      <w:r>
        <w:rPr>
          <w:spacing w:val="17"/>
          <w:sz w:val="16"/>
        </w:rPr>
        <w:t xml:space="preserve"> </w:t>
      </w:r>
      <w:r>
        <w:rPr>
          <w:sz w:val="16"/>
        </w:rPr>
        <w:t>PUBLISHER</w:t>
      </w:r>
      <w:r>
        <w:rPr>
          <w:spacing w:val="17"/>
          <w:sz w:val="16"/>
        </w:rPr>
        <w:t xml:space="preserve"> </w:t>
      </w:r>
      <w:r>
        <w:rPr>
          <w:sz w:val="16"/>
        </w:rPr>
        <w:t>reserves</w:t>
      </w:r>
      <w:r>
        <w:rPr>
          <w:spacing w:val="17"/>
          <w:sz w:val="16"/>
        </w:rPr>
        <w:t xml:space="preserve"> </w:t>
      </w:r>
      <w:r>
        <w:rPr>
          <w:sz w:val="16"/>
        </w:rPr>
        <w:t>the</w:t>
      </w:r>
      <w:r>
        <w:rPr>
          <w:spacing w:val="17"/>
          <w:sz w:val="16"/>
        </w:rPr>
        <w:t xml:space="preserve"> </w:t>
      </w:r>
      <w:r>
        <w:rPr>
          <w:sz w:val="16"/>
        </w:rPr>
        <w:t>right</w:t>
      </w:r>
      <w:r>
        <w:rPr>
          <w:spacing w:val="17"/>
          <w:sz w:val="16"/>
        </w:rPr>
        <w:t xml:space="preserve"> </w:t>
      </w:r>
      <w:r>
        <w:rPr>
          <w:sz w:val="16"/>
        </w:rPr>
        <w:t>to</w:t>
      </w:r>
      <w:r>
        <w:rPr>
          <w:spacing w:val="17"/>
          <w:sz w:val="16"/>
        </w:rPr>
        <w:t xml:space="preserve"> </w:t>
      </w:r>
      <w:r>
        <w:rPr>
          <w:sz w:val="16"/>
        </w:rPr>
        <w:t>notify</w:t>
      </w:r>
      <w:r>
        <w:rPr>
          <w:spacing w:val="17"/>
          <w:sz w:val="16"/>
        </w:rPr>
        <w:t xml:space="preserve"> </w:t>
      </w:r>
      <w:r>
        <w:rPr>
          <w:sz w:val="16"/>
        </w:rPr>
        <w:t>the</w:t>
      </w:r>
      <w:r>
        <w:rPr>
          <w:spacing w:val="18"/>
          <w:sz w:val="16"/>
        </w:rPr>
        <w:t xml:space="preserve"> </w:t>
      </w:r>
      <w:r>
        <w:rPr>
          <w:sz w:val="16"/>
        </w:rPr>
        <w:t>Periodical</w:t>
      </w:r>
      <w:r>
        <w:rPr>
          <w:spacing w:val="17"/>
          <w:sz w:val="16"/>
        </w:rPr>
        <w:t xml:space="preserve"> </w:t>
      </w:r>
      <w:r>
        <w:rPr>
          <w:sz w:val="16"/>
        </w:rPr>
        <w:t>Publishers</w:t>
      </w:r>
      <w:r>
        <w:rPr>
          <w:spacing w:val="5"/>
          <w:sz w:val="16"/>
        </w:rPr>
        <w:t xml:space="preserve"> </w:t>
      </w:r>
      <w:r>
        <w:rPr>
          <w:sz w:val="16"/>
        </w:rPr>
        <w:t>Association</w:t>
      </w:r>
      <w:r>
        <w:rPr>
          <w:spacing w:val="17"/>
          <w:sz w:val="16"/>
        </w:rPr>
        <w:t xml:space="preserve"> </w:t>
      </w:r>
      <w:r>
        <w:rPr>
          <w:sz w:val="16"/>
        </w:rPr>
        <w:t>of</w:t>
      </w:r>
      <w:r>
        <w:rPr>
          <w:spacing w:val="17"/>
          <w:sz w:val="16"/>
        </w:rPr>
        <w:t xml:space="preserve"> </w:t>
      </w:r>
      <w:r>
        <w:rPr>
          <w:sz w:val="16"/>
        </w:rPr>
        <w:t>all</w:t>
      </w:r>
      <w:r>
        <w:rPr>
          <w:spacing w:val="17"/>
          <w:sz w:val="16"/>
        </w:rPr>
        <w:t xml:space="preserve"> </w:t>
      </w:r>
      <w:r>
        <w:rPr>
          <w:sz w:val="16"/>
        </w:rPr>
        <w:t>accounts</w:t>
      </w:r>
      <w:r>
        <w:rPr>
          <w:spacing w:val="17"/>
          <w:sz w:val="16"/>
        </w:rPr>
        <w:t xml:space="preserve"> </w:t>
      </w:r>
      <w:r>
        <w:rPr>
          <w:sz w:val="16"/>
        </w:rPr>
        <w:t>remaining</w:t>
      </w:r>
      <w:r>
        <w:rPr>
          <w:spacing w:val="17"/>
          <w:sz w:val="16"/>
        </w:rPr>
        <w:t xml:space="preserve"> </w:t>
      </w:r>
      <w:r>
        <w:rPr>
          <w:sz w:val="16"/>
        </w:rPr>
        <w:t>unpaid</w:t>
      </w:r>
      <w:r>
        <w:rPr>
          <w:spacing w:val="17"/>
          <w:sz w:val="16"/>
        </w:rPr>
        <w:t xml:space="preserve"> </w:t>
      </w:r>
      <w:r>
        <w:rPr>
          <w:sz w:val="16"/>
        </w:rPr>
        <w:t>after</w:t>
      </w:r>
      <w:r>
        <w:rPr>
          <w:spacing w:val="18"/>
          <w:sz w:val="16"/>
        </w:rPr>
        <w:t xml:space="preserve"> </w:t>
      </w:r>
      <w:r>
        <w:rPr>
          <w:sz w:val="16"/>
        </w:rPr>
        <w:t>reasonable</w:t>
      </w:r>
      <w:r>
        <w:rPr>
          <w:spacing w:val="-42"/>
          <w:sz w:val="16"/>
        </w:rPr>
        <w:t xml:space="preserve"> </w:t>
      </w:r>
      <w:r>
        <w:rPr>
          <w:w w:val="105"/>
          <w:sz w:val="16"/>
        </w:rPr>
        <w:t>attempts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have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been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made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collect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sums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due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PUBLISHER.</w:t>
      </w:r>
    </w:p>
    <w:p w:rsidR="00F51A81" w:rsidRDefault="00321004">
      <w:pPr>
        <w:pStyle w:val="Odstavecseseznamem"/>
        <w:numPr>
          <w:ilvl w:val="0"/>
          <w:numId w:val="1"/>
        </w:numPr>
        <w:tabs>
          <w:tab w:val="left" w:pos="387"/>
        </w:tabs>
        <w:spacing w:line="170" w:lineRule="exact"/>
        <w:ind w:left="386" w:hanging="277"/>
        <w:rPr>
          <w:sz w:val="16"/>
        </w:rPr>
      </w:pPr>
      <w:r>
        <w:rPr>
          <w:w w:val="105"/>
          <w:sz w:val="16"/>
        </w:rPr>
        <w:t>Copy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must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supplied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without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application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PUBLISHER.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event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copy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instructions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received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copy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date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</w:p>
    <w:p w:rsidR="00F51A81" w:rsidRDefault="00321004">
      <w:pPr>
        <w:pStyle w:val="Zkladntext"/>
        <w:spacing w:before="94"/>
        <w:ind w:left="110"/>
      </w:pPr>
      <w:r>
        <w:rPr>
          <w:w w:val="105"/>
        </w:rPr>
        <w:t>PUBLISHER</w:t>
      </w:r>
      <w:r>
        <w:rPr>
          <w:spacing w:val="-10"/>
          <w:w w:val="105"/>
        </w:rPr>
        <w:t xml:space="preserve"> </w:t>
      </w:r>
      <w:r>
        <w:rPr>
          <w:w w:val="105"/>
        </w:rPr>
        <w:t>reserves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right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reproduce</w:t>
      </w:r>
      <w:r>
        <w:rPr>
          <w:spacing w:val="-10"/>
          <w:w w:val="105"/>
        </w:rPr>
        <w:t xml:space="preserve"> </w:t>
      </w:r>
      <w:r>
        <w:rPr>
          <w:w w:val="105"/>
        </w:rPr>
        <w:t>copy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considers</w:t>
      </w:r>
      <w:r>
        <w:rPr>
          <w:spacing w:val="-10"/>
          <w:w w:val="105"/>
        </w:rPr>
        <w:t xml:space="preserve"> </w:t>
      </w:r>
      <w:r>
        <w:rPr>
          <w:w w:val="105"/>
        </w:rPr>
        <w:t>relevant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advertiser.</w:t>
      </w:r>
    </w:p>
    <w:p w:rsidR="00F51A81" w:rsidRDefault="00321004">
      <w:pPr>
        <w:pStyle w:val="Odstavecseseznamem"/>
        <w:numPr>
          <w:ilvl w:val="0"/>
          <w:numId w:val="1"/>
        </w:numPr>
        <w:tabs>
          <w:tab w:val="left" w:pos="384"/>
        </w:tabs>
        <w:spacing w:before="102" w:line="391" w:lineRule="auto"/>
        <w:ind w:right="128" w:firstLine="0"/>
        <w:rPr>
          <w:sz w:val="16"/>
        </w:rPr>
      </w:pP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PUBLISHER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cannot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accept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changes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dates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insertion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and/or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copy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unless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these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are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confirmed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writing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time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changes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made.</w:t>
      </w:r>
      <w:r>
        <w:rPr>
          <w:spacing w:val="3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PUBLISHER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reserves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right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charge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any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additional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expense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involved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such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changes.</w:t>
      </w:r>
    </w:p>
    <w:p w:rsidR="00F51A81" w:rsidRDefault="00321004">
      <w:pPr>
        <w:pStyle w:val="Odstavecseseznamem"/>
        <w:numPr>
          <w:ilvl w:val="0"/>
          <w:numId w:val="1"/>
        </w:numPr>
        <w:tabs>
          <w:tab w:val="left" w:pos="384"/>
        </w:tabs>
        <w:spacing w:line="170" w:lineRule="exact"/>
        <w:ind w:left="383" w:hanging="274"/>
        <w:rPr>
          <w:sz w:val="16"/>
        </w:rPr>
      </w:pPr>
      <w:r>
        <w:rPr>
          <w:sz w:val="16"/>
        </w:rPr>
        <w:t>Two</w:t>
      </w:r>
      <w:r>
        <w:rPr>
          <w:spacing w:val="12"/>
          <w:sz w:val="16"/>
        </w:rPr>
        <w:t xml:space="preserve"> </w:t>
      </w:r>
      <w:r>
        <w:rPr>
          <w:sz w:val="16"/>
        </w:rPr>
        <w:t>voucher</w:t>
      </w:r>
      <w:r>
        <w:rPr>
          <w:spacing w:val="13"/>
          <w:sz w:val="16"/>
        </w:rPr>
        <w:t xml:space="preserve"> </w:t>
      </w:r>
      <w:r>
        <w:rPr>
          <w:sz w:val="16"/>
        </w:rPr>
        <w:t>copies</w:t>
      </w:r>
      <w:r>
        <w:rPr>
          <w:spacing w:val="13"/>
          <w:sz w:val="16"/>
        </w:rPr>
        <w:t xml:space="preserve"> </w:t>
      </w:r>
      <w:r>
        <w:rPr>
          <w:sz w:val="16"/>
        </w:rPr>
        <w:t>will</w:t>
      </w:r>
      <w:r>
        <w:rPr>
          <w:spacing w:val="12"/>
          <w:sz w:val="16"/>
        </w:rPr>
        <w:t xml:space="preserve"> </w:t>
      </w:r>
      <w:r>
        <w:rPr>
          <w:sz w:val="16"/>
        </w:rPr>
        <w:t>be</w:t>
      </w:r>
      <w:r>
        <w:rPr>
          <w:spacing w:val="13"/>
          <w:sz w:val="16"/>
        </w:rPr>
        <w:t xml:space="preserve"> </w:t>
      </w:r>
      <w:r>
        <w:rPr>
          <w:sz w:val="16"/>
        </w:rPr>
        <w:t>provided</w:t>
      </w:r>
      <w:r>
        <w:rPr>
          <w:spacing w:val="13"/>
          <w:sz w:val="16"/>
        </w:rPr>
        <w:t xml:space="preserve"> </w:t>
      </w:r>
      <w:r>
        <w:rPr>
          <w:sz w:val="16"/>
        </w:rPr>
        <w:t>for</w:t>
      </w:r>
      <w:r>
        <w:rPr>
          <w:spacing w:val="13"/>
          <w:sz w:val="16"/>
        </w:rPr>
        <w:t xml:space="preserve"> </w:t>
      </w:r>
      <w:r>
        <w:rPr>
          <w:sz w:val="16"/>
        </w:rPr>
        <w:t>each</w:t>
      </w:r>
      <w:r>
        <w:rPr>
          <w:spacing w:val="12"/>
          <w:sz w:val="16"/>
        </w:rPr>
        <w:t xml:space="preserve"> </w:t>
      </w:r>
      <w:r>
        <w:rPr>
          <w:sz w:val="16"/>
        </w:rPr>
        <w:t>advertisement</w:t>
      </w:r>
      <w:r>
        <w:rPr>
          <w:spacing w:val="13"/>
          <w:sz w:val="16"/>
        </w:rPr>
        <w:t xml:space="preserve"> </w:t>
      </w:r>
      <w:r>
        <w:rPr>
          <w:sz w:val="16"/>
        </w:rPr>
        <w:t>published</w:t>
      </w:r>
      <w:r>
        <w:rPr>
          <w:spacing w:val="13"/>
          <w:sz w:val="16"/>
        </w:rPr>
        <w:t xml:space="preserve"> </w:t>
      </w:r>
      <w:r>
        <w:rPr>
          <w:sz w:val="16"/>
        </w:rPr>
        <w:t>but</w:t>
      </w:r>
      <w:r>
        <w:rPr>
          <w:spacing w:val="12"/>
          <w:sz w:val="16"/>
        </w:rPr>
        <w:t xml:space="preserve"> </w:t>
      </w:r>
      <w:r>
        <w:rPr>
          <w:sz w:val="16"/>
        </w:rPr>
        <w:t>the</w:t>
      </w:r>
      <w:r>
        <w:rPr>
          <w:spacing w:val="13"/>
          <w:sz w:val="16"/>
        </w:rPr>
        <w:t xml:space="preserve"> </w:t>
      </w:r>
      <w:r>
        <w:rPr>
          <w:sz w:val="16"/>
        </w:rPr>
        <w:t>PUBLISHER</w:t>
      </w:r>
      <w:r>
        <w:rPr>
          <w:spacing w:val="13"/>
          <w:sz w:val="16"/>
        </w:rPr>
        <w:t xml:space="preserve"> </w:t>
      </w:r>
      <w:r>
        <w:rPr>
          <w:sz w:val="16"/>
        </w:rPr>
        <w:t>will</w:t>
      </w:r>
      <w:r>
        <w:rPr>
          <w:spacing w:val="13"/>
          <w:sz w:val="16"/>
        </w:rPr>
        <w:t xml:space="preserve"> </w:t>
      </w:r>
      <w:r>
        <w:rPr>
          <w:sz w:val="16"/>
        </w:rPr>
        <w:t>also</w:t>
      </w:r>
      <w:r>
        <w:rPr>
          <w:spacing w:val="12"/>
          <w:sz w:val="16"/>
        </w:rPr>
        <w:t xml:space="preserve"> </w:t>
      </w:r>
      <w:r>
        <w:rPr>
          <w:sz w:val="16"/>
        </w:rPr>
        <w:t>supply</w:t>
      </w:r>
      <w:r>
        <w:rPr>
          <w:spacing w:val="13"/>
          <w:sz w:val="16"/>
        </w:rPr>
        <w:t xml:space="preserve"> </w:t>
      </w:r>
      <w:r>
        <w:rPr>
          <w:sz w:val="16"/>
        </w:rPr>
        <w:t>tear</w:t>
      </w:r>
      <w:r>
        <w:rPr>
          <w:spacing w:val="13"/>
          <w:sz w:val="16"/>
        </w:rPr>
        <w:t xml:space="preserve"> </w:t>
      </w:r>
      <w:r>
        <w:rPr>
          <w:sz w:val="16"/>
        </w:rPr>
        <w:t>sheets</w:t>
      </w:r>
      <w:r>
        <w:rPr>
          <w:spacing w:val="13"/>
          <w:sz w:val="16"/>
        </w:rPr>
        <w:t xml:space="preserve"> </w:t>
      </w:r>
      <w:r>
        <w:rPr>
          <w:sz w:val="16"/>
        </w:rPr>
        <w:t>or</w:t>
      </w:r>
      <w:r>
        <w:rPr>
          <w:spacing w:val="12"/>
          <w:sz w:val="16"/>
        </w:rPr>
        <w:t xml:space="preserve"> </w:t>
      </w:r>
      <w:r>
        <w:rPr>
          <w:sz w:val="16"/>
        </w:rPr>
        <w:t>a</w:t>
      </w:r>
      <w:r>
        <w:rPr>
          <w:spacing w:val="13"/>
          <w:sz w:val="16"/>
        </w:rPr>
        <w:t xml:space="preserve"> </w:t>
      </w:r>
      <w:r>
        <w:rPr>
          <w:sz w:val="16"/>
        </w:rPr>
        <w:t>digital</w:t>
      </w:r>
      <w:r>
        <w:rPr>
          <w:spacing w:val="13"/>
          <w:sz w:val="16"/>
        </w:rPr>
        <w:t xml:space="preserve"> </w:t>
      </w:r>
      <w:r>
        <w:rPr>
          <w:sz w:val="16"/>
        </w:rPr>
        <w:t>copy</w:t>
      </w:r>
      <w:r>
        <w:rPr>
          <w:spacing w:val="12"/>
          <w:sz w:val="16"/>
        </w:rPr>
        <w:t xml:space="preserve"> </w:t>
      </w:r>
      <w:r>
        <w:rPr>
          <w:sz w:val="16"/>
        </w:rPr>
        <w:t>of</w:t>
      </w:r>
    </w:p>
    <w:p w:rsidR="00F51A81" w:rsidRDefault="00321004">
      <w:pPr>
        <w:pStyle w:val="Zkladntext"/>
        <w:spacing w:before="101"/>
        <w:ind w:left="110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advert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publication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required.</w:t>
      </w:r>
    </w:p>
    <w:p w:rsidR="00F51A81" w:rsidRDefault="00321004">
      <w:pPr>
        <w:pStyle w:val="Odstavecseseznamem"/>
        <w:numPr>
          <w:ilvl w:val="0"/>
          <w:numId w:val="1"/>
        </w:numPr>
        <w:tabs>
          <w:tab w:val="left" w:pos="384"/>
        </w:tabs>
        <w:spacing w:before="101" w:line="391" w:lineRule="auto"/>
        <w:ind w:right="171" w:firstLine="0"/>
        <w:rPr>
          <w:sz w:val="16"/>
        </w:rPr>
      </w:pP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ADVERTISER</w:t>
      </w:r>
      <w:r>
        <w:rPr>
          <w:spacing w:val="16"/>
          <w:sz w:val="16"/>
        </w:rPr>
        <w:t xml:space="preserve"> </w:t>
      </w:r>
      <w:r>
        <w:rPr>
          <w:sz w:val="16"/>
        </w:rPr>
        <w:t>shall</w:t>
      </w:r>
      <w:r>
        <w:rPr>
          <w:spacing w:val="16"/>
          <w:sz w:val="16"/>
        </w:rPr>
        <w:t xml:space="preserve"> </w:t>
      </w:r>
      <w:r>
        <w:rPr>
          <w:sz w:val="16"/>
        </w:rPr>
        <w:t>be</w:t>
      </w:r>
      <w:r>
        <w:rPr>
          <w:spacing w:val="16"/>
          <w:sz w:val="16"/>
        </w:rPr>
        <w:t xml:space="preserve"> </w:t>
      </w:r>
      <w:r>
        <w:rPr>
          <w:sz w:val="16"/>
        </w:rPr>
        <w:t>responsible</w:t>
      </w:r>
      <w:r>
        <w:rPr>
          <w:spacing w:val="16"/>
          <w:sz w:val="16"/>
        </w:rPr>
        <w:t xml:space="preserve"> </w:t>
      </w:r>
      <w:r>
        <w:rPr>
          <w:sz w:val="16"/>
        </w:rPr>
        <w:t>for</w:t>
      </w:r>
      <w:r>
        <w:rPr>
          <w:spacing w:val="16"/>
          <w:sz w:val="16"/>
        </w:rPr>
        <w:t xml:space="preserve"> </w:t>
      </w:r>
      <w:r>
        <w:rPr>
          <w:sz w:val="16"/>
        </w:rPr>
        <w:t>the</w:t>
      </w:r>
      <w:r>
        <w:rPr>
          <w:spacing w:val="16"/>
          <w:sz w:val="16"/>
        </w:rPr>
        <w:t xml:space="preserve"> </w:t>
      </w:r>
      <w:r>
        <w:rPr>
          <w:sz w:val="16"/>
        </w:rPr>
        <w:t>insurance</w:t>
      </w:r>
      <w:r>
        <w:rPr>
          <w:spacing w:val="16"/>
          <w:sz w:val="16"/>
        </w:rPr>
        <w:t xml:space="preserve"> </w:t>
      </w:r>
      <w:r>
        <w:rPr>
          <w:sz w:val="16"/>
        </w:rPr>
        <w:t>of</w:t>
      </w:r>
      <w:r>
        <w:rPr>
          <w:spacing w:val="16"/>
          <w:sz w:val="16"/>
        </w:rPr>
        <w:t xml:space="preserve"> </w:t>
      </w:r>
      <w:r>
        <w:rPr>
          <w:sz w:val="16"/>
        </w:rPr>
        <w:t>all</w:t>
      </w:r>
      <w:r>
        <w:rPr>
          <w:spacing w:val="16"/>
          <w:sz w:val="16"/>
        </w:rPr>
        <w:t xml:space="preserve"> </w:t>
      </w:r>
      <w:r>
        <w:rPr>
          <w:sz w:val="16"/>
        </w:rPr>
        <w:t>artwork</w:t>
      </w:r>
      <w:r>
        <w:rPr>
          <w:spacing w:val="16"/>
          <w:sz w:val="16"/>
        </w:rPr>
        <w:t xml:space="preserve"> </w:t>
      </w:r>
      <w:r>
        <w:rPr>
          <w:sz w:val="16"/>
        </w:rPr>
        <w:t>and</w:t>
      </w:r>
      <w:r>
        <w:rPr>
          <w:spacing w:val="15"/>
          <w:sz w:val="16"/>
        </w:rPr>
        <w:t xml:space="preserve"> </w:t>
      </w:r>
      <w:r>
        <w:rPr>
          <w:sz w:val="16"/>
        </w:rPr>
        <w:t>other</w:t>
      </w:r>
      <w:r>
        <w:rPr>
          <w:spacing w:val="16"/>
          <w:sz w:val="16"/>
        </w:rPr>
        <w:t xml:space="preserve"> </w:t>
      </w:r>
      <w:r>
        <w:rPr>
          <w:sz w:val="16"/>
        </w:rPr>
        <w:t>advertisement</w:t>
      </w:r>
      <w:r>
        <w:rPr>
          <w:spacing w:val="16"/>
          <w:sz w:val="16"/>
        </w:rPr>
        <w:t xml:space="preserve"> </w:t>
      </w:r>
      <w:r>
        <w:rPr>
          <w:sz w:val="16"/>
        </w:rPr>
        <w:t>material</w:t>
      </w:r>
      <w:r>
        <w:rPr>
          <w:spacing w:val="16"/>
          <w:sz w:val="16"/>
        </w:rPr>
        <w:t xml:space="preserve"> </w:t>
      </w:r>
      <w:r>
        <w:rPr>
          <w:sz w:val="16"/>
        </w:rPr>
        <w:t>delivered</w:t>
      </w:r>
      <w:r>
        <w:rPr>
          <w:spacing w:val="16"/>
          <w:sz w:val="16"/>
        </w:rPr>
        <w:t xml:space="preserve"> </w:t>
      </w:r>
      <w:r>
        <w:rPr>
          <w:sz w:val="16"/>
        </w:rPr>
        <w:t>by</w:t>
      </w:r>
      <w:r>
        <w:rPr>
          <w:spacing w:val="16"/>
          <w:sz w:val="16"/>
        </w:rPr>
        <w:t xml:space="preserve"> </w:t>
      </w:r>
      <w:r>
        <w:rPr>
          <w:sz w:val="16"/>
        </w:rPr>
        <w:t>the</w:t>
      </w:r>
      <w:r>
        <w:rPr>
          <w:spacing w:val="4"/>
          <w:sz w:val="16"/>
        </w:rPr>
        <w:t xml:space="preserve"> </w:t>
      </w:r>
      <w:r>
        <w:rPr>
          <w:sz w:val="16"/>
        </w:rPr>
        <w:t>ADVERTISER</w:t>
      </w:r>
      <w:r>
        <w:rPr>
          <w:spacing w:val="16"/>
          <w:sz w:val="16"/>
        </w:rPr>
        <w:t xml:space="preserve"> </w:t>
      </w:r>
      <w:r>
        <w:rPr>
          <w:sz w:val="16"/>
        </w:rPr>
        <w:t>to</w:t>
      </w:r>
      <w:r>
        <w:rPr>
          <w:spacing w:val="-42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PUBLISHER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PUBLISHER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cannot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accept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any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liability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any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loss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damage.</w:t>
      </w:r>
    </w:p>
    <w:p w:rsidR="00F51A81" w:rsidRDefault="00321004">
      <w:pPr>
        <w:pStyle w:val="Odstavecseseznamem"/>
        <w:numPr>
          <w:ilvl w:val="0"/>
          <w:numId w:val="1"/>
        </w:numPr>
        <w:tabs>
          <w:tab w:val="left" w:pos="384"/>
        </w:tabs>
        <w:spacing w:line="170" w:lineRule="exact"/>
        <w:ind w:left="383" w:hanging="274"/>
        <w:rPr>
          <w:sz w:val="16"/>
        </w:rPr>
      </w:pPr>
      <w:r>
        <w:rPr>
          <w:sz w:val="16"/>
        </w:rPr>
        <w:t>The</w:t>
      </w:r>
      <w:r>
        <w:rPr>
          <w:spacing w:val="13"/>
          <w:sz w:val="16"/>
        </w:rPr>
        <w:t xml:space="preserve"> </w:t>
      </w:r>
      <w:r>
        <w:rPr>
          <w:sz w:val="16"/>
        </w:rPr>
        <w:t>PUBLISHER</w:t>
      </w:r>
      <w:r>
        <w:rPr>
          <w:spacing w:val="14"/>
          <w:sz w:val="16"/>
        </w:rPr>
        <w:t xml:space="preserve"> </w:t>
      </w:r>
      <w:r>
        <w:rPr>
          <w:sz w:val="16"/>
        </w:rPr>
        <w:t>reserves</w:t>
      </w:r>
      <w:r>
        <w:rPr>
          <w:spacing w:val="14"/>
          <w:sz w:val="16"/>
        </w:rPr>
        <w:t xml:space="preserve"> </w:t>
      </w:r>
      <w:r>
        <w:rPr>
          <w:sz w:val="16"/>
        </w:rPr>
        <w:t>the</w:t>
      </w:r>
      <w:r>
        <w:rPr>
          <w:spacing w:val="14"/>
          <w:sz w:val="16"/>
        </w:rPr>
        <w:t xml:space="preserve"> </w:t>
      </w:r>
      <w:r>
        <w:rPr>
          <w:sz w:val="16"/>
        </w:rPr>
        <w:t>right</w:t>
      </w:r>
      <w:r>
        <w:rPr>
          <w:spacing w:val="13"/>
          <w:sz w:val="16"/>
        </w:rPr>
        <w:t xml:space="preserve"> </w:t>
      </w:r>
      <w:r>
        <w:rPr>
          <w:sz w:val="16"/>
        </w:rPr>
        <w:t>to</w:t>
      </w:r>
      <w:r>
        <w:rPr>
          <w:spacing w:val="14"/>
          <w:sz w:val="16"/>
        </w:rPr>
        <w:t xml:space="preserve"> </w:t>
      </w:r>
      <w:r>
        <w:rPr>
          <w:sz w:val="16"/>
        </w:rPr>
        <w:t>destroy</w:t>
      </w:r>
      <w:r>
        <w:rPr>
          <w:spacing w:val="14"/>
          <w:sz w:val="16"/>
        </w:rPr>
        <w:t xml:space="preserve"> </w:t>
      </w:r>
      <w:r>
        <w:rPr>
          <w:sz w:val="16"/>
        </w:rPr>
        <w:t>all</w:t>
      </w:r>
      <w:r>
        <w:rPr>
          <w:spacing w:val="14"/>
          <w:sz w:val="16"/>
        </w:rPr>
        <w:t xml:space="preserve"> </w:t>
      </w:r>
      <w:r>
        <w:rPr>
          <w:sz w:val="16"/>
        </w:rPr>
        <w:t>materials</w:t>
      </w:r>
      <w:r>
        <w:rPr>
          <w:spacing w:val="13"/>
          <w:sz w:val="16"/>
        </w:rPr>
        <w:t xml:space="preserve"> </w:t>
      </w:r>
      <w:r>
        <w:rPr>
          <w:sz w:val="16"/>
        </w:rPr>
        <w:t>which</w:t>
      </w:r>
      <w:r>
        <w:rPr>
          <w:spacing w:val="14"/>
          <w:sz w:val="16"/>
        </w:rPr>
        <w:t xml:space="preserve"> </w:t>
      </w:r>
      <w:r>
        <w:rPr>
          <w:sz w:val="16"/>
        </w:rPr>
        <w:t>have</w:t>
      </w:r>
      <w:r>
        <w:rPr>
          <w:spacing w:val="14"/>
          <w:sz w:val="16"/>
        </w:rPr>
        <w:t xml:space="preserve"> </w:t>
      </w:r>
      <w:r>
        <w:rPr>
          <w:sz w:val="16"/>
        </w:rPr>
        <w:t>been</w:t>
      </w:r>
      <w:r>
        <w:rPr>
          <w:spacing w:val="14"/>
          <w:sz w:val="16"/>
        </w:rPr>
        <w:t xml:space="preserve"> </w:t>
      </w:r>
      <w:r>
        <w:rPr>
          <w:sz w:val="16"/>
        </w:rPr>
        <w:t>in</w:t>
      </w:r>
      <w:r>
        <w:rPr>
          <w:spacing w:val="2"/>
          <w:sz w:val="16"/>
        </w:rPr>
        <w:t xml:space="preserve"> </w:t>
      </w:r>
      <w:r>
        <w:rPr>
          <w:sz w:val="16"/>
        </w:rPr>
        <w:t>ArtReview’s</w:t>
      </w:r>
      <w:r>
        <w:rPr>
          <w:spacing w:val="14"/>
          <w:sz w:val="16"/>
        </w:rPr>
        <w:t xml:space="preserve"> </w:t>
      </w:r>
      <w:r>
        <w:rPr>
          <w:sz w:val="16"/>
        </w:rPr>
        <w:t>(or</w:t>
      </w:r>
      <w:r>
        <w:rPr>
          <w:spacing w:val="13"/>
          <w:sz w:val="16"/>
        </w:rPr>
        <w:t xml:space="preserve"> </w:t>
      </w:r>
      <w:r>
        <w:rPr>
          <w:sz w:val="16"/>
        </w:rPr>
        <w:t>their</w:t>
      </w:r>
      <w:r>
        <w:rPr>
          <w:spacing w:val="14"/>
          <w:sz w:val="16"/>
        </w:rPr>
        <w:t xml:space="preserve"> </w:t>
      </w:r>
      <w:r>
        <w:rPr>
          <w:sz w:val="16"/>
        </w:rPr>
        <w:t>printers)</w:t>
      </w:r>
      <w:r>
        <w:rPr>
          <w:spacing w:val="14"/>
          <w:sz w:val="16"/>
        </w:rPr>
        <w:t xml:space="preserve"> </w:t>
      </w:r>
      <w:r>
        <w:rPr>
          <w:sz w:val="16"/>
        </w:rPr>
        <w:t>custody</w:t>
      </w:r>
      <w:r>
        <w:rPr>
          <w:spacing w:val="14"/>
          <w:sz w:val="16"/>
        </w:rPr>
        <w:t xml:space="preserve"> </w:t>
      </w:r>
      <w:r>
        <w:rPr>
          <w:sz w:val="16"/>
        </w:rPr>
        <w:t>for</w:t>
      </w:r>
      <w:r>
        <w:rPr>
          <w:spacing w:val="14"/>
          <w:sz w:val="16"/>
        </w:rPr>
        <w:t xml:space="preserve"> </w:t>
      </w:r>
      <w:r>
        <w:rPr>
          <w:sz w:val="16"/>
        </w:rPr>
        <w:t>six</w:t>
      </w:r>
      <w:r>
        <w:rPr>
          <w:spacing w:val="13"/>
          <w:sz w:val="16"/>
        </w:rPr>
        <w:t xml:space="preserve"> </w:t>
      </w:r>
      <w:r>
        <w:rPr>
          <w:sz w:val="16"/>
        </w:rPr>
        <w:t>months</w:t>
      </w:r>
    </w:p>
    <w:p w:rsidR="00F51A81" w:rsidRDefault="00321004">
      <w:pPr>
        <w:pStyle w:val="Zkladntext"/>
        <w:spacing w:before="101" w:line="372" w:lineRule="auto"/>
        <w:ind w:left="110" w:right="132"/>
      </w:pPr>
      <w:r>
        <w:t>provided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ADVERTISER,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his</w:t>
      </w:r>
      <w:r>
        <w:rPr>
          <w:spacing w:val="13"/>
        </w:rPr>
        <w:t xml:space="preserve"> </w:t>
      </w:r>
      <w:r>
        <w:t>agency,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contrary.</w:t>
      </w:r>
      <w:r>
        <w:rPr>
          <w:spacing w:val="2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PUBLISHER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exercise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right</w:t>
      </w:r>
      <w:r>
        <w:rPr>
          <w:spacing w:val="13"/>
        </w:rPr>
        <w:t xml:space="preserve"> </w:t>
      </w:r>
      <w:r>
        <w:t>without</w:t>
      </w:r>
      <w:r>
        <w:rPr>
          <w:spacing w:val="-42"/>
        </w:rPr>
        <w:t xml:space="preserve"> </w:t>
      </w:r>
      <w:r>
        <w:rPr>
          <w:w w:val="105"/>
        </w:rPr>
        <w:t>further</w:t>
      </w:r>
      <w:r>
        <w:rPr>
          <w:spacing w:val="-2"/>
          <w:w w:val="105"/>
        </w:rPr>
        <w:t xml:space="preserve"> </w:t>
      </w:r>
      <w:r>
        <w:rPr>
          <w:w w:val="105"/>
        </w:rPr>
        <w:t>notice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ADVERTISER.</w:t>
      </w:r>
    </w:p>
    <w:p w:rsidR="00F51A81" w:rsidRPr="00865E12" w:rsidRDefault="00321004" w:rsidP="00671B1E">
      <w:pPr>
        <w:pStyle w:val="Odstavecseseznamem"/>
        <w:numPr>
          <w:ilvl w:val="0"/>
          <w:numId w:val="1"/>
        </w:numPr>
        <w:tabs>
          <w:tab w:val="left" w:pos="387"/>
        </w:tabs>
        <w:spacing w:before="15" w:line="372" w:lineRule="auto"/>
        <w:ind w:right="253" w:firstLine="0"/>
        <w:rPr>
          <w:sz w:val="17"/>
        </w:rPr>
        <w:sectPr w:rsidR="00F51A81" w:rsidRPr="00865E12">
          <w:pgSz w:w="11920" w:h="16840"/>
          <w:pgMar w:top="1580" w:right="640" w:bottom="140" w:left="640" w:header="0" w:footer="0" w:gutter="0"/>
          <w:cols w:space="708"/>
        </w:sectPr>
      </w:pPr>
      <w:r w:rsidRPr="00865E12">
        <w:rPr>
          <w:sz w:val="16"/>
        </w:rPr>
        <w:t>GOVERNING</w:t>
      </w:r>
      <w:r w:rsidRPr="00865E12">
        <w:rPr>
          <w:spacing w:val="12"/>
          <w:sz w:val="16"/>
        </w:rPr>
        <w:t xml:space="preserve"> </w:t>
      </w:r>
      <w:r w:rsidRPr="00865E12">
        <w:rPr>
          <w:sz w:val="16"/>
        </w:rPr>
        <w:t>LAW.</w:t>
      </w:r>
      <w:r w:rsidRPr="00865E12">
        <w:rPr>
          <w:spacing w:val="12"/>
          <w:sz w:val="16"/>
        </w:rPr>
        <w:t xml:space="preserve"> </w:t>
      </w:r>
      <w:r w:rsidRPr="00865E12">
        <w:rPr>
          <w:sz w:val="16"/>
        </w:rPr>
        <w:t>Contracts</w:t>
      </w:r>
      <w:r w:rsidRPr="00865E12">
        <w:rPr>
          <w:spacing w:val="12"/>
          <w:sz w:val="16"/>
        </w:rPr>
        <w:t xml:space="preserve"> </w:t>
      </w:r>
      <w:r w:rsidRPr="00865E12">
        <w:rPr>
          <w:sz w:val="16"/>
        </w:rPr>
        <w:t>for</w:t>
      </w:r>
      <w:r w:rsidRPr="00865E12">
        <w:rPr>
          <w:spacing w:val="12"/>
          <w:sz w:val="16"/>
        </w:rPr>
        <w:t xml:space="preserve"> </w:t>
      </w:r>
      <w:r w:rsidRPr="00865E12">
        <w:rPr>
          <w:sz w:val="16"/>
        </w:rPr>
        <w:t>the</w:t>
      </w:r>
      <w:r w:rsidRPr="00865E12">
        <w:rPr>
          <w:spacing w:val="13"/>
          <w:sz w:val="16"/>
        </w:rPr>
        <w:t xml:space="preserve"> </w:t>
      </w:r>
      <w:r w:rsidRPr="00865E12">
        <w:rPr>
          <w:sz w:val="16"/>
        </w:rPr>
        <w:t>sale</w:t>
      </w:r>
      <w:r w:rsidRPr="00865E12">
        <w:rPr>
          <w:spacing w:val="12"/>
          <w:sz w:val="16"/>
        </w:rPr>
        <w:t xml:space="preserve"> </w:t>
      </w:r>
      <w:r w:rsidRPr="00865E12">
        <w:rPr>
          <w:sz w:val="16"/>
        </w:rPr>
        <w:t>of</w:t>
      </w:r>
      <w:r w:rsidRPr="00865E12">
        <w:rPr>
          <w:spacing w:val="12"/>
          <w:sz w:val="16"/>
        </w:rPr>
        <w:t xml:space="preserve"> </w:t>
      </w:r>
      <w:r w:rsidRPr="00865E12">
        <w:rPr>
          <w:sz w:val="16"/>
        </w:rPr>
        <w:t>goods</w:t>
      </w:r>
      <w:r w:rsidRPr="00865E12">
        <w:rPr>
          <w:spacing w:val="12"/>
          <w:sz w:val="16"/>
        </w:rPr>
        <w:t xml:space="preserve"> </w:t>
      </w:r>
      <w:r w:rsidRPr="00865E12">
        <w:rPr>
          <w:sz w:val="16"/>
        </w:rPr>
        <w:t>shall</w:t>
      </w:r>
      <w:r w:rsidRPr="00865E12">
        <w:rPr>
          <w:spacing w:val="12"/>
          <w:sz w:val="16"/>
        </w:rPr>
        <w:t xml:space="preserve"> </w:t>
      </w:r>
      <w:r w:rsidRPr="00865E12">
        <w:rPr>
          <w:sz w:val="16"/>
        </w:rPr>
        <w:t>be</w:t>
      </w:r>
      <w:r w:rsidRPr="00865E12">
        <w:rPr>
          <w:spacing w:val="13"/>
          <w:sz w:val="16"/>
        </w:rPr>
        <w:t xml:space="preserve"> </w:t>
      </w:r>
      <w:r w:rsidRPr="00865E12">
        <w:rPr>
          <w:sz w:val="16"/>
        </w:rPr>
        <w:t>deemed</w:t>
      </w:r>
      <w:r w:rsidRPr="00865E12">
        <w:rPr>
          <w:spacing w:val="12"/>
          <w:sz w:val="16"/>
        </w:rPr>
        <w:t xml:space="preserve"> </w:t>
      </w:r>
      <w:r w:rsidRPr="00865E12">
        <w:rPr>
          <w:sz w:val="16"/>
        </w:rPr>
        <w:t>to</w:t>
      </w:r>
      <w:r w:rsidRPr="00865E12">
        <w:rPr>
          <w:spacing w:val="12"/>
          <w:sz w:val="16"/>
        </w:rPr>
        <w:t xml:space="preserve"> </w:t>
      </w:r>
      <w:r w:rsidRPr="00865E12">
        <w:rPr>
          <w:sz w:val="16"/>
        </w:rPr>
        <w:t>have</w:t>
      </w:r>
      <w:r w:rsidRPr="00865E12">
        <w:rPr>
          <w:spacing w:val="12"/>
          <w:sz w:val="16"/>
        </w:rPr>
        <w:t xml:space="preserve"> </w:t>
      </w:r>
      <w:r w:rsidRPr="00865E12">
        <w:rPr>
          <w:sz w:val="16"/>
        </w:rPr>
        <w:t>been</w:t>
      </w:r>
      <w:r w:rsidRPr="00865E12">
        <w:rPr>
          <w:spacing w:val="12"/>
          <w:sz w:val="16"/>
        </w:rPr>
        <w:t xml:space="preserve"> </w:t>
      </w:r>
      <w:r w:rsidRPr="00865E12">
        <w:rPr>
          <w:sz w:val="16"/>
        </w:rPr>
        <w:t>made</w:t>
      </w:r>
      <w:r w:rsidRPr="00865E12">
        <w:rPr>
          <w:spacing w:val="13"/>
          <w:sz w:val="16"/>
        </w:rPr>
        <w:t xml:space="preserve"> </w:t>
      </w:r>
      <w:r w:rsidRPr="00865E12">
        <w:rPr>
          <w:sz w:val="16"/>
        </w:rPr>
        <w:t>in</w:t>
      </w:r>
      <w:r w:rsidRPr="00865E12">
        <w:rPr>
          <w:spacing w:val="12"/>
          <w:sz w:val="16"/>
        </w:rPr>
        <w:t xml:space="preserve"> </w:t>
      </w:r>
      <w:r w:rsidRPr="00865E12">
        <w:rPr>
          <w:sz w:val="16"/>
        </w:rPr>
        <w:t>England</w:t>
      </w:r>
      <w:r w:rsidRPr="00865E12">
        <w:rPr>
          <w:spacing w:val="12"/>
          <w:sz w:val="16"/>
        </w:rPr>
        <w:t xml:space="preserve"> </w:t>
      </w:r>
      <w:r w:rsidRPr="00865E12">
        <w:rPr>
          <w:sz w:val="16"/>
        </w:rPr>
        <w:t>and</w:t>
      </w:r>
      <w:r w:rsidRPr="00865E12">
        <w:rPr>
          <w:spacing w:val="12"/>
          <w:sz w:val="16"/>
        </w:rPr>
        <w:t xml:space="preserve"> </w:t>
      </w:r>
      <w:r w:rsidRPr="00865E12">
        <w:rPr>
          <w:sz w:val="16"/>
        </w:rPr>
        <w:t>the</w:t>
      </w:r>
      <w:r w:rsidRPr="00865E12">
        <w:rPr>
          <w:spacing w:val="12"/>
          <w:sz w:val="16"/>
        </w:rPr>
        <w:t xml:space="preserve"> </w:t>
      </w:r>
      <w:r w:rsidRPr="00865E12">
        <w:rPr>
          <w:sz w:val="16"/>
        </w:rPr>
        <w:t>construction</w:t>
      </w:r>
      <w:r w:rsidRPr="00865E12">
        <w:rPr>
          <w:spacing w:val="13"/>
          <w:sz w:val="16"/>
        </w:rPr>
        <w:t xml:space="preserve"> </w:t>
      </w:r>
      <w:r w:rsidRPr="00865E12">
        <w:rPr>
          <w:sz w:val="16"/>
        </w:rPr>
        <w:t>validity,</w:t>
      </w:r>
      <w:r w:rsidRPr="00865E12">
        <w:rPr>
          <w:spacing w:val="12"/>
          <w:sz w:val="16"/>
        </w:rPr>
        <w:t xml:space="preserve"> </w:t>
      </w:r>
      <w:r w:rsidRPr="00865E12">
        <w:rPr>
          <w:sz w:val="16"/>
        </w:rPr>
        <w:t>and</w:t>
      </w:r>
      <w:r w:rsidRPr="00865E12">
        <w:rPr>
          <w:spacing w:val="12"/>
          <w:sz w:val="16"/>
        </w:rPr>
        <w:t xml:space="preserve"> </w:t>
      </w:r>
      <w:r w:rsidRPr="00865E12">
        <w:rPr>
          <w:sz w:val="16"/>
        </w:rPr>
        <w:t>the</w:t>
      </w:r>
      <w:r w:rsidRPr="00865E12">
        <w:rPr>
          <w:spacing w:val="-41"/>
          <w:sz w:val="16"/>
        </w:rPr>
        <w:t xml:space="preserve"> </w:t>
      </w:r>
      <w:r w:rsidRPr="00865E12">
        <w:rPr>
          <w:w w:val="105"/>
          <w:sz w:val="16"/>
        </w:rPr>
        <w:t>performance</w:t>
      </w:r>
      <w:r w:rsidRPr="00865E12">
        <w:rPr>
          <w:spacing w:val="-5"/>
          <w:w w:val="105"/>
          <w:sz w:val="16"/>
        </w:rPr>
        <w:t xml:space="preserve"> </w:t>
      </w:r>
      <w:r w:rsidRPr="00865E12">
        <w:rPr>
          <w:w w:val="105"/>
          <w:sz w:val="16"/>
        </w:rPr>
        <w:t>of</w:t>
      </w:r>
      <w:r w:rsidRPr="00865E12">
        <w:rPr>
          <w:spacing w:val="-5"/>
          <w:w w:val="105"/>
          <w:sz w:val="16"/>
        </w:rPr>
        <w:t xml:space="preserve"> </w:t>
      </w:r>
      <w:r w:rsidRPr="00865E12">
        <w:rPr>
          <w:w w:val="105"/>
          <w:sz w:val="16"/>
        </w:rPr>
        <w:t>such</w:t>
      </w:r>
      <w:r w:rsidRPr="00865E12">
        <w:rPr>
          <w:spacing w:val="-5"/>
          <w:w w:val="105"/>
          <w:sz w:val="16"/>
        </w:rPr>
        <w:t xml:space="preserve"> </w:t>
      </w:r>
      <w:r w:rsidRPr="00865E12">
        <w:rPr>
          <w:w w:val="105"/>
          <w:sz w:val="16"/>
        </w:rPr>
        <w:t>contracts</w:t>
      </w:r>
      <w:r w:rsidRPr="00865E12">
        <w:rPr>
          <w:spacing w:val="-5"/>
          <w:w w:val="105"/>
          <w:sz w:val="16"/>
        </w:rPr>
        <w:t xml:space="preserve"> </w:t>
      </w:r>
      <w:r w:rsidRPr="00865E12">
        <w:rPr>
          <w:w w:val="105"/>
          <w:sz w:val="16"/>
        </w:rPr>
        <w:t>shall</w:t>
      </w:r>
      <w:r w:rsidRPr="00865E12">
        <w:rPr>
          <w:spacing w:val="-5"/>
          <w:w w:val="105"/>
          <w:sz w:val="16"/>
        </w:rPr>
        <w:t xml:space="preserve"> </w:t>
      </w:r>
      <w:r w:rsidRPr="00865E12">
        <w:rPr>
          <w:w w:val="105"/>
          <w:sz w:val="16"/>
        </w:rPr>
        <w:t>be</w:t>
      </w:r>
      <w:r w:rsidRPr="00865E12">
        <w:rPr>
          <w:spacing w:val="-5"/>
          <w:w w:val="105"/>
          <w:sz w:val="16"/>
        </w:rPr>
        <w:t xml:space="preserve"> </w:t>
      </w:r>
      <w:r w:rsidRPr="00865E12">
        <w:rPr>
          <w:w w:val="105"/>
          <w:sz w:val="16"/>
        </w:rPr>
        <w:t>governed</w:t>
      </w:r>
      <w:r w:rsidRPr="00865E12">
        <w:rPr>
          <w:spacing w:val="-5"/>
          <w:w w:val="105"/>
          <w:sz w:val="16"/>
        </w:rPr>
        <w:t xml:space="preserve"> </w:t>
      </w:r>
      <w:r w:rsidRPr="00865E12">
        <w:rPr>
          <w:w w:val="105"/>
          <w:sz w:val="16"/>
        </w:rPr>
        <w:t>in</w:t>
      </w:r>
      <w:r w:rsidRPr="00865E12">
        <w:rPr>
          <w:spacing w:val="-5"/>
          <w:w w:val="105"/>
          <w:sz w:val="16"/>
        </w:rPr>
        <w:t xml:space="preserve"> </w:t>
      </w:r>
      <w:r w:rsidRPr="00865E12">
        <w:rPr>
          <w:w w:val="105"/>
          <w:sz w:val="16"/>
        </w:rPr>
        <w:t>all</w:t>
      </w:r>
      <w:r w:rsidRPr="00865E12">
        <w:rPr>
          <w:spacing w:val="-5"/>
          <w:w w:val="105"/>
          <w:sz w:val="16"/>
        </w:rPr>
        <w:t xml:space="preserve"> </w:t>
      </w:r>
      <w:r w:rsidRPr="00865E12">
        <w:rPr>
          <w:w w:val="105"/>
          <w:sz w:val="16"/>
        </w:rPr>
        <w:t>respects</w:t>
      </w:r>
      <w:r w:rsidRPr="00865E12">
        <w:rPr>
          <w:spacing w:val="-5"/>
          <w:w w:val="105"/>
          <w:sz w:val="16"/>
        </w:rPr>
        <w:t xml:space="preserve"> </w:t>
      </w:r>
      <w:r w:rsidRPr="00865E12">
        <w:rPr>
          <w:w w:val="105"/>
          <w:sz w:val="16"/>
        </w:rPr>
        <w:t>by</w:t>
      </w:r>
      <w:r w:rsidRPr="00865E12">
        <w:rPr>
          <w:spacing w:val="-5"/>
          <w:w w:val="105"/>
          <w:sz w:val="16"/>
        </w:rPr>
        <w:t xml:space="preserve"> </w:t>
      </w:r>
      <w:r w:rsidRPr="00865E12">
        <w:rPr>
          <w:w w:val="105"/>
          <w:sz w:val="16"/>
        </w:rPr>
        <w:t>English</w:t>
      </w:r>
      <w:r w:rsidRPr="00865E12">
        <w:rPr>
          <w:spacing w:val="-5"/>
          <w:w w:val="105"/>
          <w:sz w:val="16"/>
        </w:rPr>
        <w:t xml:space="preserve"> </w:t>
      </w:r>
      <w:r w:rsidRPr="00865E12">
        <w:rPr>
          <w:w w:val="105"/>
          <w:sz w:val="16"/>
        </w:rPr>
        <w:t>law</w:t>
      </w:r>
      <w:r w:rsidRPr="00865E12">
        <w:rPr>
          <w:spacing w:val="-4"/>
          <w:w w:val="105"/>
          <w:sz w:val="16"/>
        </w:rPr>
        <w:t xml:space="preserve"> </w:t>
      </w:r>
      <w:r w:rsidRPr="00865E12">
        <w:rPr>
          <w:w w:val="105"/>
          <w:sz w:val="16"/>
        </w:rPr>
        <w:t>except</w:t>
      </w:r>
      <w:r w:rsidRPr="00865E12">
        <w:rPr>
          <w:spacing w:val="-5"/>
          <w:w w:val="105"/>
          <w:sz w:val="16"/>
        </w:rPr>
        <w:t xml:space="preserve"> </w:t>
      </w:r>
      <w:r w:rsidRPr="00865E12">
        <w:rPr>
          <w:w w:val="105"/>
          <w:sz w:val="16"/>
        </w:rPr>
        <w:t>where</w:t>
      </w:r>
      <w:r w:rsidRPr="00865E12">
        <w:rPr>
          <w:spacing w:val="-5"/>
          <w:w w:val="105"/>
          <w:sz w:val="16"/>
        </w:rPr>
        <w:t xml:space="preserve"> </w:t>
      </w:r>
      <w:r w:rsidRPr="00865E12">
        <w:rPr>
          <w:w w:val="105"/>
          <w:sz w:val="16"/>
        </w:rPr>
        <w:t>inconsistent</w:t>
      </w:r>
      <w:r w:rsidRPr="00865E12">
        <w:rPr>
          <w:spacing w:val="-5"/>
          <w:w w:val="105"/>
          <w:sz w:val="16"/>
        </w:rPr>
        <w:t xml:space="preserve"> </w:t>
      </w:r>
      <w:r w:rsidRPr="00865E12">
        <w:rPr>
          <w:w w:val="105"/>
          <w:sz w:val="16"/>
        </w:rPr>
        <w:t>with</w:t>
      </w:r>
      <w:r w:rsidRPr="00865E12">
        <w:rPr>
          <w:spacing w:val="-5"/>
          <w:w w:val="105"/>
          <w:sz w:val="16"/>
        </w:rPr>
        <w:t xml:space="preserve"> </w:t>
      </w:r>
      <w:r w:rsidRPr="00865E12">
        <w:rPr>
          <w:w w:val="105"/>
          <w:sz w:val="16"/>
        </w:rPr>
        <w:t>these</w:t>
      </w:r>
      <w:r w:rsidRPr="00865E12">
        <w:rPr>
          <w:spacing w:val="-5"/>
          <w:w w:val="105"/>
          <w:sz w:val="16"/>
        </w:rPr>
        <w:t xml:space="preserve"> </w:t>
      </w:r>
      <w:r w:rsidRPr="00865E12">
        <w:rPr>
          <w:w w:val="105"/>
          <w:sz w:val="16"/>
        </w:rPr>
        <w:t>conditions.</w:t>
      </w:r>
    </w:p>
    <w:p w:rsidR="00F51A81" w:rsidRDefault="00321004">
      <w:pPr>
        <w:pStyle w:val="Nadpis1"/>
      </w:pPr>
      <w:r>
        <w:lastRenderedPageBreak/>
        <w:t>P</w:t>
      </w:r>
      <w:r>
        <w:t>rint advertising</w:t>
      </w:r>
      <w:r>
        <w:rPr>
          <w:spacing w:val="1"/>
        </w:rPr>
        <w:t xml:space="preserve"> </w:t>
      </w:r>
      <w:r>
        <w:t>deadlines</w:t>
      </w:r>
    </w:p>
    <w:p w:rsidR="00F51A81" w:rsidRDefault="00F51A81">
      <w:pPr>
        <w:pStyle w:val="Zkladntext"/>
        <w:rPr>
          <w:rFonts w:ascii="Arial"/>
          <w:b/>
          <w:sz w:val="30"/>
        </w:rPr>
      </w:pPr>
    </w:p>
    <w:p w:rsidR="00F51A81" w:rsidRDefault="00321004">
      <w:pPr>
        <w:spacing w:before="197"/>
        <w:ind w:left="110"/>
        <w:rPr>
          <w:rFonts w:ascii="Arial"/>
          <w:b/>
          <w:sz w:val="21"/>
        </w:rPr>
      </w:pPr>
      <w:r>
        <w:rPr>
          <w:rFonts w:ascii="Arial"/>
          <w:b/>
          <w:sz w:val="21"/>
        </w:rPr>
        <w:t>ArtReview 2024 Issues</w:t>
      </w:r>
    </w:p>
    <w:p w:rsidR="00F51A81" w:rsidRDefault="00F51A81">
      <w:pPr>
        <w:pStyle w:val="Zkladntext"/>
        <w:spacing w:before="8" w:after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2477"/>
        <w:gridCol w:w="2357"/>
        <w:gridCol w:w="2387"/>
      </w:tblGrid>
      <w:tr w:rsidR="00F51A81">
        <w:trPr>
          <w:trHeight w:val="400"/>
        </w:trPr>
        <w:tc>
          <w:tcPr>
            <w:tcW w:w="3183" w:type="dxa"/>
            <w:shd w:val="clear" w:color="auto" w:fill="DDDDDD"/>
          </w:tcPr>
          <w:p w:rsidR="00F51A81" w:rsidRDefault="00321004">
            <w:pPr>
              <w:pStyle w:val="TableParagraph"/>
              <w:spacing w:before="70"/>
              <w:ind w:left="50"/>
              <w:rPr>
                <w:sz w:val="21"/>
              </w:rPr>
            </w:pPr>
            <w:r>
              <w:rPr>
                <w:color w:val="404040"/>
                <w:sz w:val="21"/>
              </w:rPr>
              <w:t>Issue title</w:t>
            </w:r>
          </w:p>
        </w:tc>
        <w:tc>
          <w:tcPr>
            <w:tcW w:w="2477" w:type="dxa"/>
            <w:shd w:val="clear" w:color="auto" w:fill="DDDDDD"/>
          </w:tcPr>
          <w:p w:rsidR="00F51A81" w:rsidRDefault="00321004">
            <w:pPr>
              <w:pStyle w:val="TableParagraph"/>
              <w:spacing w:before="70"/>
              <w:ind w:left="52"/>
              <w:rPr>
                <w:sz w:val="21"/>
              </w:rPr>
            </w:pPr>
            <w:r>
              <w:rPr>
                <w:color w:val="404040"/>
                <w:sz w:val="21"/>
              </w:rPr>
              <w:t>Booking</w:t>
            </w:r>
          </w:p>
        </w:tc>
        <w:tc>
          <w:tcPr>
            <w:tcW w:w="2357" w:type="dxa"/>
            <w:shd w:val="clear" w:color="auto" w:fill="DDDDDD"/>
          </w:tcPr>
          <w:p w:rsidR="00F51A81" w:rsidRDefault="00321004">
            <w:pPr>
              <w:pStyle w:val="TableParagraph"/>
              <w:spacing w:before="70"/>
              <w:ind w:left="42"/>
              <w:rPr>
                <w:sz w:val="21"/>
              </w:rPr>
            </w:pPr>
            <w:r>
              <w:rPr>
                <w:color w:val="404040"/>
                <w:sz w:val="21"/>
              </w:rPr>
              <w:t>Material</w:t>
            </w:r>
          </w:p>
        </w:tc>
        <w:tc>
          <w:tcPr>
            <w:tcW w:w="2387" w:type="dxa"/>
            <w:shd w:val="clear" w:color="auto" w:fill="DDDDDD"/>
          </w:tcPr>
          <w:p w:rsidR="00F51A81" w:rsidRDefault="00321004">
            <w:pPr>
              <w:pStyle w:val="TableParagraph"/>
              <w:spacing w:before="70"/>
              <w:ind w:left="46"/>
              <w:rPr>
                <w:sz w:val="21"/>
              </w:rPr>
            </w:pPr>
            <w:r>
              <w:rPr>
                <w:color w:val="404040"/>
                <w:sz w:val="21"/>
              </w:rPr>
              <w:t>On Sale*</w:t>
            </w:r>
          </w:p>
        </w:tc>
      </w:tr>
      <w:tr w:rsidR="00F51A81">
        <w:trPr>
          <w:trHeight w:val="430"/>
        </w:trPr>
        <w:tc>
          <w:tcPr>
            <w:tcW w:w="3183" w:type="dxa"/>
          </w:tcPr>
          <w:p w:rsidR="00F51A81" w:rsidRDefault="00321004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January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&amp;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February</w:t>
            </w:r>
          </w:p>
        </w:tc>
        <w:tc>
          <w:tcPr>
            <w:tcW w:w="2477" w:type="dxa"/>
          </w:tcPr>
          <w:p w:rsidR="00F51A81" w:rsidRDefault="00321004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8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January</w:t>
            </w:r>
          </w:p>
        </w:tc>
        <w:tc>
          <w:tcPr>
            <w:tcW w:w="2357" w:type="dxa"/>
          </w:tcPr>
          <w:p w:rsidR="00F51A81" w:rsidRDefault="00321004">
            <w:pPr>
              <w:pStyle w:val="TableParagraph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January</w:t>
            </w:r>
          </w:p>
        </w:tc>
        <w:tc>
          <w:tcPr>
            <w:tcW w:w="2387" w:type="dxa"/>
          </w:tcPr>
          <w:p w:rsidR="00F51A81" w:rsidRDefault="00321004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February</w:t>
            </w:r>
          </w:p>
        </w:tc>
      </w:tr>
      <w:tr w:rsidR="00F51A81">
        <w:trPr>
          <w:trHeight w:val="430"/>
        </w:trPr>
        <w:tc>
          <w:tcPr>
            <w:tcW w:w="3183" w:type="dxa"/>
          </w:tcPr>
          <w:p w:rsidR="00F51A81" w:rsidRDefault="00321004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March</w:t>
            </w:r>
          </w:p>
        </w:tc>
        <w:tc>
          <w:tcPr>
            <w:tcW w:w="2477" w:type="dxa"/>
          </w:tcPr>
          <w:p w:rsidR="00F51A81" w:rsidRDefault="00321004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February</w:t>
            </w:r>
          </w:p>
        </w:tc>
        <w:tc>
          <w:tcPr>
            <w:tcW w:w="2357" w:type="dxa"/>
          </w:tcPr>
          <w:p w:rsidR="00F51A81" w:rsidRDefault="00321004">
            <w:pPr>
              <w:pStyle w:val="TableParagraph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February</w:t>
            </w:r>
          </w:p>
        </w:tc>
        <w:tc>
          <w:tcPr>
            <w:tcW w:w="2387" w:type="dxa"/>
          </w:tcPr>
          <w:p w:rsidR="00F51A81" w:rsidRDefault="00321004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7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March</w:t>
            </w:r>
          </w:p>
        </w:tc>
      </w:tr>
      <w:tr w:rsidR="00F51A81">
        <w:trPr>
          <w:trHeight w:val="445"/>
        </w:trPr>
        <w:tc>
          <w:tcPr>
            <w:tcW w:w="3183" w:type="dxa"/>
          </w:tcPr>
          <w:p w:rsidR="00F51A81" w:rsidRDefault="00321004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April</w:t>
            </w:r>
          </w:p>
        </w:tc>
        <w:tc>
          <w:tcPr>
            <w:tcW w:w="2477" w:type="dxa"/>
          </w:tcPr>
          <w:p w:rsidR="00F51A81" w:rsidRDefault="00321004">
            <w:pPr>
              <w:pStyle w:val="TableParagraph"/>
              <w:ind w:left="52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March</w:t>
            </w:r>
          </w:p>
        </w:tc>
        <w:tc>
          <w:tcPr>
            <w:tcW w:w="2357" w:type="dxa"/>
          </w:tcPr>
          <w:p w:rsidR="00F51A81" w:rsidRDefault="00321004">
            <w:pPr>
              <w:pStyle w:val="TableParagraph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March</w:t>
            </w:r>
          </w:p>
        </w:tc>
        <w:tc>
          <w:tcPr>
            <w:tcW w:w="2387" w:type="dxa"/>
          </w:tcPr>
          <w:p w:rsidR="00F51A81" w:rsidRDefault="00321004">
            <w:pPr>
              <w:pStyle w:val="TableParagraph"/>
              <w:ind w:left="46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April</w:t>
            </w:r>
          </w:p>
        </w:tc>
      </w:tr>
      <w:tr w:rsidR="00F51A81">
        <w:trPr>
          <w:trHeight w:val="430"/>
        </w:trPr>
        <w:tc>
          <w:tcPr>
            <w:tcW w:w="3183" w:type="dxa"/>
          </w:tcPr>
          <w:p w:rsidR="00F51A81" w:rsidRDefault="00321004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May</w:t>
            </w:r>
          </w:p>
        </w:tc>
        <w:tc>
          <w:tcPr>
            <w:tcW w:w="2477" w:type="dxa"/>
          </w:tcPr>
          <w:p w:rsidR="00F51A81" w:rsidRDefault="00321004">
            <w:pPr>
              <w:pStyle w:val="TableParagraph"/>
              <w:ind w:left="52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April</w:t>
            </w:r>
          </w:p>
        </w:tc>
        <w:tc>
          <w:tcPr>
            <w:tcW w:w="2357" w:type="dxa"/>
          </w:tcPr>
          <w:p w:rsidR="00F51A81" w:rsidRDefault="0032100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12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April</w:t>
            </w:r>
          </w:p>
        </w:tc>
        <w:tc>
          <w:tcPr>
            <w:tcW w:w="2387" w:type="dxa"/>
          </w:tcPr>
          <w:p w:rsidR="00F51A81" w:rsidRDefault="00321004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</w:p>
        </w:tc>
      </w:tr>
      <w:tr w:rsidR="00F51A81">
        <w:trPr>
          <w:trHeight w:val="445"/>
        </w:trPr>
        <w:tc>
          <w:tcPr>
            <w:tcW w:w="3183" w:type="dxa"/>
          </w:tcPr>
          <w:p w:rsidR="00F51A81" w:rsidRDefault="00321004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Summer</w:t>
            </w:r>
          </w:p>
        </w:tc>
        <w:tc>
          <w:tcPr>
            <w:tcW w:w="2477" w:type="dxa"/>
          </w:tcPr>
          <w:p w:rsidR="00F51A81" w:rsidRDefault="00321004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</w:p>
        </w:tc>
        <w:tc>
          <w:tcPr>
            <w:tcW w:w="2357" w:type="dxa"/>
          </w:tcPr>
          <w:p w:rsidR="00F51A81" w:rsidRDefault="00321004">
            <w:pPr>
              <w:pStyle w:val="TableParagraph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</w:p>
        </w:tc>
        <w:tc>
          <w:tcPr>
            <w:tcW w:w="2387" w:type="dxa"/>
          </w:tcPr>
          <w:p w:rsidR="00F51A81" w:rsidRDefault="00321004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6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June</w:t>
            </w:r>
          </w:p>
        </w:tc>
      </w:tr>
      <w:tr w:rsidR="00F51A81">
        <w:trPr>
          <w:trHeight w:val="430"/>
        </w:trPr>
        <w:tc>
          <w:tcPr>
            <w:tcW w:w="3183" w:type="dxa"/>
          </w:tcPr>
          <w:p w:rsidR="00F51A81" w:rsidRDefault="00321004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September</w:t>
            </w:r>
          </w:p>
        </w:tc>
        <w:tc>
          <w:tcPr>
            <w:tcW w:w="2477" w:type="dxa"/>
          </w:tcPr>
          <w:p w:rsidR="00F51A81" w:rsidRDefault="00321004">
            <w:pPr>
              <w:pStyle w:val="TableParagraph"/>
              <w:ind w:left="52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August</w:t>
            </w:r>
          </w:p>
        </w:tc>
        <w:tc>
          <w:tcPr>
            <w:tcW w:w="2357" w:type="dxa"/>
          </w:tcPr>
          <w:p w:rsidR="00F51A81" w:rsidRDefault="0032100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9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August</w:t>
            </w:r>
          </w:p>
        </w:tc>
        <w:tc>
          <w:tcPr>
            <w:tcW w:w="2387" w:type="dxa"/>
          </w:tcPr>
          <w:p w:rsidR="00F51A81" w:rsidRDefault="00321004">
            <w:pPr>
              <w:pStyle w:val="TableParagraph"/>
              <w:ind w:left="46"/>
              <w:rPr>
                <w:sz w:val="19"/>
              </w:rPr>
            </w:pPr>
            <w:r>
              <w:rPr>
                <w:sz w:val="19"/>
              </w:rPr>
              <w:t>29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August</w:t>
            </w:r>
          </w:p>
        </w:tc>
      </w:tr>
      <w:tr w:rsidR="00F51A81">
        <w:trPr>
          <w:trHeight w:val="430"/>
        </w:trPr>
        <w:tc>
          <w:tcPr>
            <w:tcW w:w="3183" w:type="dxa"/>
          </w:tcPr>
          <w:p w:rsidR="00F51A81" w:rsidRDefault="00321004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October</w:t>
            </w:r>
          </w:p>
        </w:tc>
        <w:tc>
          <w:tcPr>
            <w:tcW w:w="2477" w:type="dxa"/>
          </w:tcPr>
          <w:p w:rsidR="00F51A81" w:rsidRDefault="00321004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September</w:t>
            </w:r>
          </w:p>
        </w:tc>
        <w:tc>
          <w:tcPr>
            <w:tcW w:w="2357" w:type="dxa"/>
          </w:tcPr>
          <w:p w:rsidR="00F51A81" w:rsidRDefault="00321004">
            <w:pPr>
              <w:pStyle w:val="TableParagraph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6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September</w:t>
            </w:r>
          </w:p>
        </w:tc>
        <w:tc>
          <w:tcPr>
            <w:tcW w:w="2387" w:type="dxa"/>
          </w:tcPr>
          <w:p w:rsidR="00F51A81" w:rsidRDefault="00321004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September</w:t>
            </w:r>
          </w:p>
        </w:tc>
      </w:tr>
      <w:tr w:rsidR="00F51A81">
        <w:trPr>
          <w:trHeight w:val="445"/>
        </w:trPr>
        <w:tc>
          <w:tcPr>
            <w:tcW w:w="3183" w:type="dxa"/>
          </w:tcPr>
          <w:p w:rsidR="00F51A81" w:rsidRDefault="00321004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November</w:t>
            </w:r>
          </w:p>
        </w:tc>
        <w:tc>
          <w:tcPr>
            <w:tcW w:w="2477" w:type="dxa"/>
          </w:tcPr>
          <w:p w:rsidR="00F51A81" w:rsidRDefault="00321004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7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October</w:t>
            </w:r>
          </w:p>
        </w:tc>
        <w:tc>
          <w:tcPr>
            <w:tcW w:w="2357" w:type="dxa"/>
          </w:tcPr>
          <w:p w:rsidR="00F51A81" w:rsidRDefault="0032100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October</w:t>
            </w:r>
          </w:p>
        </w:tc>
        <w:tc>
          <w:tcPr>
            <w:tcW w:w="2387" w:type="dxa"/>
          </w:tcPr>
          <w:p w:rsidR="00F51A81" w:rsidRDefault="00321004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31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October</w:t>
            </w:r>
          </w:p>
        </w:tc>
      </w:tr>
      <w:tr w:rsidR="00F51A81">
        <w:trPr>
          <w:trHeight w:val="430"/>
        </w:trPr>
        <w:tc>
          <w:tcPr>
            <w:tcW w:w="3183" w:type="dxa"/>
          </w:tcPr>
          <w:p w:rsidR="00F51A81" w:rsidRDefault="00321004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December</w:t>
            </w:r>
          </w:p>
        </w:tc>
        <w:tc>
          <w:tcPr>
            <w:tcW w:w="2477" w:type="dxa"/>
          </w:tcPr>
          <w:p w:rsidR="00F51A81" w:rsidRDefault="00321004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November</w:t>
            </w:r>
          </w:p>
        </w:tc>
        <w:tc>
          <w:tcPr>
            <w:tcW w:w="2357" w:type="dxa"/>
          </w:tcPr>
          <w:p w:rsidR="00F51A81" w:rsidRDefault="00321004">
            <w:pPr>
              <w:pStyle w:val="TableParagraph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8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November</w:t>
            </w:r>
          </w:p>
        </w:tc>
        <w:tc>
          <w:tcPr>
            <w:tcW w:w="2387" w:type="dxa"/>
          </w:tcPr>
          <w:p w:rsidR="00F51A81" w:rsidRDefault="00321004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November</w:t>
            </w:r>
          </w:p>
        </w:tc>
      </w:tr>
    </w:tbl>
    <w:p w:rsidR="00F51A81" w:rsidRDefault="00F51A81">
      <w:pPr>
        <w:pStyle w:val="Zkladntext"/>
        <w:rPr>
          <w:rFonts w:ascii="Arial"/>
          <w:b/>
          <w:sz w:val="22"/>
        </w:rPr>
      </w:pPr>
    </w:p>
    <w:p w:rsidR="00F51A81" w:rsidRDefault="00321004">
      <w:pPr>
        <w:spacing w:before="195"/>
        <w:ind w:left="110"/>
        <w:rPr>
          <w:rFonts w:ascii="Arial"/>
          <w:b/>
          <w:sz w:val="21"/>
        </w:rPr>
      </w:pPr>
      <w:r>
        <w:rPr>
          <w:rFonts w:ascii="Arial"/>
          <w:b/>
          <w:sz w:val="21"/>
        </w:rPr>
        <w:t>ArtReview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Asia 2024 Issues</w:t>
      </w:r>
    </w:p>
    <w:p w:rsidR="00F51A81" w:rsidRDefault="00F51A81">
      <w:pPr>
        <w:pStyle w:val="Zkladntext"/>
        <w:spacing w:before="5" w:after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2477"/>
        <w:gridCol w:w="2357"/>
        <w:gridCol w:w="2387"/>
      </w:tblGrid>
      <w:tr w:rsidR="00F51A81">
        <w:trPr>
          <w:trHeight w:val="400"/>
        </w:trPr>
        <w:tc>
          <w:tcPr>
            <w:tcW w:w="3183" w:type="dxa"/>
            <w:shd w:val="clear" w:color="auto" w:fill="DDDDDD"/>
          </w:tcPr>
          <w:p w:rsidR="00F51A81" w:rsidRDefault="00321004">
            <w:pPr>
              <w:pStyle w:val="TableParagraph"/>
              <w:spacing w:before="70"/>
              <w:ind w:left="50"/>
              <w:rPr>
                <w:sz w:val="21"/>
              </w:rPr>
            </w:pPr>
            <w:r>
              <w:rPr>
                <w:color w:val="404040"/>
                <w:sz w:val="21"/>
              </w:rPr>
              <w:t>Issue title</w:t>
            </w:r>
          </w:p>
        </w:tc>
        <w:tc>
          <w:tcPr>
            <w:tcW w:w="2477" w:type="dxa"/>
            <w:shd w:val="clear" w:color="auto" w:fill="DDDDDD"/>
          </w:tcPr>
          <w:p w:rsidR="00F51A81" w:rsidRDefault="00321004">
            <w:pPr>
              <w:pStyle w:val="TableParagraph"/>
              <w:spacing w:before="70"/>
              <w:ind w:left="52"/>
              <w:rPr>
                <w:sz w:val="21"/>
              </w:rPr>
            </w:pPr>
            <w:r>
              <w:rPr>
                <w:color w:val="404040"/>
                <w:sz w:val="21"/>
              </w:rPr>
              <w:t>Booking</w:t>
            </w:r>
          </w:p>
        </w:tc>
        <w:tc>
          <w:tcPr>
            <w:tcW w:w="2357" w:type="dxa"/>
            <w:shd w:val="clear" w:color="auto" w:fill="DDDDDD"/>
          </w:tcPr>
          <w:p w:rsidR="00F51A81" w:rsidRDefault="00321004">
            <w:pPr>
              <w:pStyle w:val="TableParagraph"/>
              <w:spacing w:before="70"/>
              <w:ind w:left="42"/>
              <w:rPr>
                <w:sz w:val="21"/>
              </w:rPr>
            </w:pPr>
            <w:r>
              <w:rPr>
                <w:color w:val="404040"/>
                <w:sz w:val="21"/>
              </w:rPr>
              <w:t>Material</w:t>
            </w:r>
          </w:p>
        </w:tc>
        <w:tc>
          <w:tcPr>
            <w:tcW w:w="2387" w:type="dxa"/>
            <w:shd w:val="clear" w:color="auto" w:fill="DDDDDD"/>
          </w:tcPr>
          <w:p w:rsidR="00F51A81" w:rsidRDefault="00321004">
            <w:pPr>
              <w:pStyle w:val="TableParagraph"/>
              <w:spacing w:before="70"/>
              <w:ind w:left="46"/>
              <w:rPr>
                <w:sz w:val="21"/>
              </w:rPr>
            </w:pPr>
            <w:r>
              <w:rPr>
                <w:color w:val="404040"/>
                <w:sz w:val="21"/>
              </w:rPr>
              <w:t>On Sale*</w:t>
            </w:r>
          </w:p>
        </w:tc>
      </w:tr>
      <w:tr w:rsidR="00F51A81">
        <w:trPr>
          <w:trHeight w:val="445"/>
        </w:trPr>
        <w:tc>
          <w:tcPr>
            <w:tcW w:w="3183" w:type="dxa"/>
          </w:tcPr>
          <w:p w:rsidR="00F51A81" w:rsidRDefault="00321004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Spring</w:t>
            </w:r>
          </w:p>
        </w:tc>
        <w:tc>
          <w:tcPr>
            <w:tcW w:w="2477" w:type="dxa"/>
          </w:tcPr>
          <w:p w:rsidR="00F51A81" w:rsidRDefault="00321004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February</w:t>
            </w:r>
          </w:p>
        </w:tc>
        <w:tc>
          <w:tcPr>
            <w:tcW w:w="2357" w:type="dxa"/>
          </w:tcPr>
          <w:p w:rsidR="00F51A81" w:rsidRDefault="00321004">
            <w:pPr>
              <w:pStyle w:val="TableParagraph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March</w:t>
            </w:r>
          </w:p>
        </w:tc>
        <w:tc>
          <w:tcPr>
            <w:tcW w:w="2387" w:type="dxa"/>
          </w:tcPr>
          <w:p w:rsidR="00F51A81" w:rsidRDefault="00321004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March</w:t>
            </w:r>
          </w:p>
        </w:tc>
      </w:tr>
      <w:tr w:rsidR="00F51A81">
        <w:trPr>
          <w:trHeight w:val="430"/>
        </w:trPr>
        <w:tc>
          <w:tcPr>
            <w:tcW w:w="3183" w:type="dxa"/>
          </w:tcPr>
          <w:p w:rsidR="00F51A81" w:rsidRDefault="00321004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Summer</w:t>
            </w:r>
          </w:p>
        </w:tc>
        <w:tc>
          <w:tcPr>
            <w:tcW w:w="2477" w:type="dxa"/>
          </w:tcPr>
          <w:p w:rsidR="00F51A81" w:rsidRDefault="00321004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27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</w:p>
        </w:tc>
        <w:tc>
          <w:tcPr>
            <w:tcW w:w="2357" w:type="dxa"/>
          </w:tcPr>
          <w:p w:rsidR="00F51A81" w:rsidRDefault="00321004">
            <w:pPr>
              <w:pStyle w:val="TableParagraph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31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</w:p>
        </w:tc>
        <w:tc>
          <w:tcPr>
            <w:tcW w:w="2387" w:type="dxa"/>
          </w:tcPr>
          <w:p w:rsidR="00F51A81" w:rsidRDefault="00321004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June</w:t>
            </w:r>
          </w:p>
        </w:tc>
      </w:tr>
      <w:tr w:rsidR="00F51A81">
        <w:trPr>
          <w:trHeight w:val="430"/>
        </w:trPr>
        <w:tc>
          <w:tcPr>
            <w:tcW w:w="3183" w:type="dxa"/>
          </w:tcPr>
          <w:p w:rsidR="00F51A81" w:rsidRDefault="00321004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Autumn</w:t>
            </w:r>
          </w:p>
        </w:tc>
        <w:tc>
          <w:tcPr>
            <w:tcW w:w="2477" w:type="dxa"/>
          </w:tcPr>
          <w:p w:rsidR="00F51A81" w:rsidRDefault="00321004">
            <w:pPr>
              <w:pStyle w:val="TableParagraph"/>
              <w:ind w:left="52"/>
              <w:rPr>
                <w:sz w:val="19"/>
              </w:rPr>
            </w:pPr>
            <w:r>
              <w:rPr>
                <w:sz w:val="19"/>
              </w:rPr>
              <w:t>12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August</w:t>
            </w:r>
          </w:p>
        </w:tc>
        <w:tc>
          <w:tcPr>
            <w:tcW w:w="2357" w:type="dxa"/>
          </w:tcPr>
          <w:p w:rsidR="00F51A81" w:rsidRDefault="0032100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16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August</w:t>
            </w:r>
          </w:p>
        </w:tc>
        <w:tc>
          <w:tcPr>
            <w:tcW w:w="2387" w:type="dxa"/>
          </w:tcPr>
          <w:p w:rsidR="00F51A81" w:rsidRDefault="00321004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6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September</w:t>
            </w:r>
          </w:p>
        </w:tc>
      </w:tr>
      <w:tr w:rsidR="00F51A81">
        <w:trPr>
          <w:trHeight w:val="445"/>
        </w:trPr>
        <w:tc>
          <w:tcPr>
            <w:tcW w:w="3183" w:type="dxa"/>
          </w:tcPr>
          <w:p w:rsidR="00F51A81" w:rsidRDefault="00321004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Winter</w:t>
            </w:r>
          </w:p>
        </w:tc>
        <w:tc>
          <w:tcPr>
            <w:tcW w:w="2477" w:type="dxa"/>
          </w:tcPr>
          <w:p w:rsidR="00F51A81" w:rsidRDefault="00321004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September</w:t>
            </w:r>
          </w:p>
        </w:tc>
        <w:tc>
          <w:tcPr>
            <w:tcW w:w="2357" w:type="dxa"/>
          </w:tcPr>
          <w:p w:rsidR="00F51A81" w:rsidRDefault="00321004">
            <w:pPr>
              <w:pStyle w:val="TableParagraph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27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September</w:t>
            </w:r>
          </w:p>
        </w:tc>
        <w:tc>
          <w:tcPr>
            <w:tcW w:w="2387" w:type="dxa"/>
          </w:tcPr>
          <w:p w:rsidR="00F51A81" w:rsidRDefault="00321004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October</w:t>
            </w:r>
          </w:p>
        </w:tc>
      </w:tr>
    </w:tbl>
    <w:p w:rsidR="00F51A81" w:rsidRDefault="00F51A81">
      <w:pPr>
        <w:pStyle w:val="Zkladntext"/>
        <w:rPr>
          <w:rFonts w:ascii="Arial"/>
          <w:b/>
          <w:sz w:val="22"/>
        </w:rPr>
      </w:pPr>
    </w:p>
    <w:p w:rsidR="00F51A81" w:rsidRDefault="00F51A81">
      <w:pPr>
        <w:pStyle w:val="Zkladntext"/>
        <w:spacing w:before="3"/>
        <w:rPr>
          <w:rFonts w:ascii="Arial"/>
          <w:b/>
          <w:sz w:val="17"/>
        </w:rPr>
      </w:pPr>
    </w:p>
    <w:p w:rsidR="00F51A81" w:rsidRDefault="00321004">
      <w:pPr>
        <w:spacing w:before="1"/>
        <w:ind w:left="110"/>
        <w:rPr>
          <w:sz w:val="19"/>
        </w:rPr>
      </w:pPr>
      <w:r>
        <w:rPr>
          <w:color w:val="4E4D4D"/>
          <w:sz w:val="19"/>
        </w:rPr>
        <w:t>*UK</w:t>
      </w:r>
      <w:r>
        <w:rPr>
          <w:color w:val="4E4D4D"/>
          <w:spacing w:val="13"/>
          <w:sz w:val="19"/>
        </w:rPr>
        <w:t xml:space="preserve"> </w:t>
      </w:r>
      <w:r>
        <w:rPr>
          <w:color w:val="4E4D4D"/>
          <w:sz w:val="19"/>
        </w:rPr>
        <w:t>and</w:t>
      </w:r>
      <w:r>
        <w:rPr>
          <w:color w:val="4E4D4D"/>
          <w:spacing w:val="13"/>
          <w:sz w:val="19"/>
        </w:rPr>
        <w:t xml:space="preserve"> </w:t>
      </w:r>
      <w:r>
        <w:rPr>
          <w:color w:val="4E4D4D"/>
          <w:sz w:val="19"/>
        </w:rPr>
        <w:t>most</w:t>
      </w:r>
      <w:r>
        <w:rPr>
          <w:color w:val="4E4D4D"/>
          <w:spacing w:val="13"/>
          <w:sz w:val="19"/>
        </w:rPr>
        <w:t xml:space="preserve"> </w:t>
      </w:r>
      <w:r>
        <w:rPr>
          <w:color w:val="4E4D4D"/>
          <w:sz w:val="19"/>
        </w:rPr>
        <w:t>of</w:t>
      </w:r>
      <w:r>
        <w:rPr>
          <w:color w:val="4E4D4D"/>
          <w:spacing w:val="13"/>
          <w:sz w:val="19"/>
        </w:rPr>
        <w:t xml:space="preserve"> </w:t>
      </w:r>
      <w:r>
        <w:rPr>
          <w:color w:val="4E4D4D"/>
          <w:sz w:val="19"/>
        </w:rPr>
        <w:t>Europe. Asia/US/ROW</w:t>
      </w:r>
      <w:r>
        <w:rPr>
          <w:color w:val="4E4D4D"/>
          <w:spacing w:val="13"/>
          <w:sz w:val="19"/>
        </w:rPr>
        <w:t xml:space="preserve"> </w:t>
      </w:r>
      <w:r>
        <w:rPr>
          <w:color w:val="4E4D4D"/>
          <w:sz w:val="19"/>
        </w:rPr>
        <w:t>will</w:t>
      </w:r>
      <w:r>
        <w:rPr>
          <w:color w:val="4E4D4D"/>
          <w:spacing w:val="13"/>
          <w:sz w:val="19"/>
        </w:rPr>
        <w:t xml:space="preserve"> </w:t>
      </w:r>
      <w:r>
        <w:rPr>
          <w:color w:val="4E4D4D"/>
          <w:sz w:val="19"/>
        </w:rPr>
        <w:t>vary</w:t>
      </w:r>
      <w:r>
        <w:rPr>
          <w:color w:val="4E4D4D"/>
          <w:spacing w:val="13"/>
          <w:sz w:val="19"/>
        </w:rPr>
        <w:t xml:space="preserve"> </w:t>
      </w:r>
      <w:r>
        <w:rPr>
          <w:color w:val="4E4D4D"/>
          <w:sz w:val="19"/>
        </w:rPr>
        <w:t>due</w:t>
      </w:r>
      <w:r>
        <w:rPr>
          <w:color w:val="4E4D4D"/>
          <w:spacing w:val="14"/>
          <w:sz w:val="19"/>
        </w:rPr>
        <w:t xml:space="preserve"> </w:t>
      </w:r>
      <w:r>
        <w:rPr>
          <w:color w:val="4E4D4D"/>
          <w:sz w:val="19"/>
        </w:rPr>
        <w:t>to</w:t>
      </w:r>
      <w:r>
        <w:rPr>
          <w:color w:val="4E4D4D"/>
          <w:spacing w:val="13"/>
          <w:sz w:val="19"/>
        </w:rPr>
        <w:t xml:space="preserve"> </w:t>
      </w:r>
      <w:r>
        <w:rPr>
          <w:color w:val="4E4D4D"/>
          <w:sz w:val="19"/>
        </w:rPr>
        <w:t>shipping</w:t>
      </w:r>
      <w:r>
        <w:rPr>
          <w:color w:val="4E4D4D"/>
          <w:spacing w:val="13"/>
          <w:sz w:val="19"/>
        </w:rPr>
        <w:t xml:space="preserve"> </w:t>
      </w:r>
      <w:r>
        <w:rPr>
          <w:color w:val="4E4D4D"/>
          <w:sz w:val="19"/>
        </w:rPr>
        <w:t>dates</w:t>
      </w:r>
    </w:p>
    <w:p w:rsidR="00F51A81" w:rsidRDefault="00F51A81">
      <w:pPr>
        <w:pStyle w:val="Zkladntext"/>
        <w:rPr>
          <w:sz w:val="22"/>
        </w:rPr>
      </w:pPr>
    </w:p>
    <w:p w:rsidR="00F51A81" w:rsidRDefault="00F51A81">
      <w:pPr>
        <w:pStyle w:val="Zkladntext"/>
        <w:spacing w:before="3"/>
        <w:rPr>
          <w:sz w:val="24"/>
        </w:rPr>
      </w:pPr>
    </w:p>
    <w:p w:rsidR="00F51A81" w:rsidRDefault="00321004">
      <w:pPr>
        <w:pStyle w:val="Nadpis1"/>
        <w:spacing w:before="0"/>
      </w:pPr>
      <w:r>
        <w:t>Online advertising</w:t>
      </w:r>
      <w:r>
        <w:rPr>
          <w:spacing w:val="1"/>
        </w:rPr>
        <w:t xml:space="preserve"> </w:t>
      </w:r>
      <w:r>
        <w:t>deadlines</w:t>
      </w:r>
    </w:p>
    <w:p w:rsidR="00F51A81" w:rsidRDefault="00F51A81">
      <w:pPr>
        <w:pStyle w:val="Zkladntext"/>
        <w:spacing w:before="5"/>
        <w:rPr>
          <w:rFonts w:ascii="Arial"/>
          <w:b/>
          <w:sz w:val="27"/>
        </w:rPr>
      </w:pPr>
    </w:p>
    <w:p w:rsidR="00F51A81" w:rsidRDefault="00321004">
      <w:pPr>
        <w:spacing w:before="1" w:line="372" w:lineRule="auto"/>
        <w:ind w:left="110" w:right="261"/>
        <w:rPr>
          <w:sz w:val="21"/>
        </w:rPr>
      </w:pPr>
      <w:r>
        <w:rPr>
          <w:sz w:val="21"/>
        </w:rPr>
        <w:t>Where possible, please supply your material to us 5 working days prior to your agreed start, send or post date.</w:t>
      </w:r>
      <w:r>
        <w:rPr>
          <w:spacing w:val="-56"/>
          <w:sz w:val="21"/>
        </w:rPr>
        <w:t xml:space="preserve"> </w:t>
      </w:r>
      <w:r>
        <w:rPr>
          <w:sz w:val="21"/>
        </w:rPr>
        <w:t>This will allow us time to check and test the creati</w:t>
      </w:r>
      <w:r>
        <w:rPr>
          <w:sz w:val="21"/>
        </w:rPr>
        <w:t>ve.</w:t>
      </w:r>
    </w:p>
    <w:p w:rsidR="00F51A81" w:rsidRDefault="00F51A81">
      <w:pPr>
        <w:spacing w:line="372" w:lineRule="auto"/>
        <w:rPr>
          <w:sz w:val="21"/>
        </w:rPr>
        <w:sectPr w:rsidR="00F51A81">
          <w:pgSz w:w="11920" w:h="16840"/>
          <w:pgMar w:top="960" w:right="640" w:bottom="140" w:left="640" w:header="0" w:footer="0" w:gutter="0"/>
          <w:cols w:space="708"/>
        </w:sectPr>
      </w:pPr>
    </w:p>
    <w:p w:rsidR="00F51A81" w:rsidRDefault="00321004">
      <w:pPr>
        <w:pStyle w:val="Nadpis1"/>
      </w:pPr>
      <w:r>
        <w:lastRenderedPageBreak/>
        <w:t>Confirmation of</w:t>
      </w:r>
      <w:r>
        <w:rPr>
          <w:spacing w:val="1"/>
        </w:rPr>
        <w:t xml:space="preserve"> </w:t>
      </w:r>
      <w:r>
        <w:t>order</w:t>
      </w:r>
    </w:p>
    <w:p w:rsidR="00F51A81" w:rsidRDefault="00F51A81">
      <w:pPr>
        <w:pStyle w:val="Zkladntext"/>
        <w:rPr>
          <w:rFonts w:ascii="Arial"/>
          <w:b/>
          <w:sz w:val="30"/>
        </w:rPr>
      </w:pPr>
    </w:p>
    <w:p w:rsidR="00F51A81" w:rsidRDefault="00321004">
      <w:pPr>
        <w:spacing w:before="197" w:line="388" w:lineRule="auto"/>
        <w:ind w:left="110" w:right="577"/>
        <w:rPr>
          <w:sz w:val="21"/>
        </w:rPr>
      </w:pP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confirm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2"/>
          <w:sz w:val="21"/>
        </w:rPr>
        <w:t xml:space="preserve"> </w:t>
      </w:r>
      <w:r>
        <w:rPr>
          <w:sz w:val="21"/>
        </w:rPr>
        <w:t>booking,</w:t>
      </w:r>
      <w:r>
        <w:rPr>
          <w:spacing w:val="-1"/>
          <w:sz w:val="21"/>
        </w:rPr>
        <w:t xml:space="preserve"> </w:t>
      </w:r>
      <w:r>
        <w:rPr>
          <w:sz w:val="21"/>
        </w:rPr>
        <w:t>please</w:t>
      </w:r>
      <w:r>
        <w:rPr>
          <w:spacing w:val="-2"/>
          <w:sz w:val="21"/>
        </w:rPr>
        <w:t xml:space="preserve"> </w:t>
      </w:r>
      <w:r>
        <w:rPr>
          <w:sz w:val="21"/>
        </w:rPr>
        <w:t>sign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date</w:t>
      </w:r>
      <w:r>
        <w:rPr>
          <w:spacing w:val="-1"/>
          <w:sz w:val="21"/>
        </w:rPr>
        <w:t xml:space="preserve"> </w:t>
      </w:r>
      <w:r>
        <w:rPr>
          <w:sz w:val="21"/>
        </w:rPr>
        <w:t>below.</w:t>
      </w:r>
      <w:r>
        <w:rPr>
          <w:spacing w:val="-14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copy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order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emailed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55"/>
          <w:sz w:val="21"/>
        </w:rPr>
        <w:t xml:space="preserve"> </w:t>
      </w:r>
      <w:r>
        <w:rPr>
          <w:sz w:val="21"/>
        </w:rPr>
        <w:t>records.</w:t>
      </w:r>
    </w:p>
    <w:p w:rsidR="00F51A81" w:rsidRDefault="00F51A81">
      <w:pPr>
        <w:pStyle w:val="Zkladntext"/>
        <w:spacing w:before="2"/>
        <w:rPr>
          <w:sz w:val="31"/>
        </w:rPr>
      </w:pPr>
    </w:p>
    <w:p w:rsidR="00F51A81" w:rsidRDefault="00321004">
      <w:pPr>
        <w:ind w:left="110"/>
        <w:rPr>
          <w:sz w:val="21"/>
        </w:rPr>
      </w:pPr>
      <w:r>
        <w:rPr>
          <w:sz w:val="21"/>
        </w:rPr>
        <w:t>Agreed and accepted by:</w:t>
      </w:r>
    </w:p>
    <w:p w:rsidR="00F51A81" w:rsidRDefault="00F51A81">
      <w:pPr>
        <w:pStyle w:val="Zkladntext"/>
        <w:rPr>
          <w:sz w:val="22"/>
        </w:rPr>
      </w:pPr>
    </w:p>
    <w:p w:rsidR="00F51A81" w:rsidRDefault="00F51A81">
      <w:pPr>
        <w:pStyle w:val="Zkladntext"/>
        <w:spacing w:before="6"/>
        <w:rPr>
          <w:sz w:val="23"/>
        </w:rPr>
      </w:pPr>
    </w:p>
    <w:p w:rsidR="00F51A81" w:rsidRDefault="00321004">
      <w:pPr>
        <w:tabs>
          <w:tab w:val="left" w:pos="5515"/>
        </w:tabs>
        <w:spacing w:before="1"/>
        <w:ind w:left="110"/>
        <w:rPr>
          <w:sz w:val="21"/>
        </w:rPr>
      </w:pPr>
      <w:r>
        <w:rPr>
          <w:sz w:val="21"/>
        </w:rPr>
        <w:t>Galerie Ruldofinum</w:t>
      </w:r>
      <w:r>
        <w:rPr>
          <w:sz w:val="21"/>
        </w:rPr>
        <w:tab/>
        <w:t>Date:</w:t>
      </w:r>
    </w:p>
    <w:p w:rsidR="00F51A81" w:rsidRDefault="00F51A81">
      <w:pPr>
        <w:pStyle w:val="Zkladntext"/>
        <w:spacing w:before="5"/>
        <w:rPr>
          <w:sz w:val="20"/>
        </w:rPr>
      </w:pPr>
    </w:p>
    <w:p w:rsidR="00F51A81" w:rsidRDefault="00F51A81">
      <w:pPr>
        <w:rPr>
          <w:sz w:val="20"/>
        </w:rPr>
        <w:sectPr w:rsidR="00F51A81">
          <w:pgSz w:w="11920" w:h="16840"/>
          <w:pgMar w:top="960" w:right="640" w:bottom="220" w:left="640" w:header="0" w:footer="0" w:gutter="0"/>
          <w:cols w:space="708"/>
        </w:sectPr>
      </w:pPr>
    </w:p>
    <w:p w:rsidR="00F51A81" w:rsidRDefault="00F51A81">
      <w:pPr>
        <w:pStyle w:val="Zkladntext"/>
        <w:spacing w:before="7"/>
        <w:rPr>
          <w:sz w:val="9"/>
        </w:rPr>
      </w:pPr>
    </w:p>
    <w:p w:rsidR="00F51A81" w:rsidRDefault="00F51A81">
      <w:pPr>
        <w:pStyle w:val="Zkladntext"/>
        <w:ind w:left="245"/>
        <w:rPr>
          <w:sz w:val="20"/>
        </w:rPr>
      </w:pPr>
    </w:p>
    <w:p w:rsidR="00F51A81" w:rsidRDefault="00F51A81">
      <w:pPr>
        <w:pStyle w:val="Zkladntext"/>
        <w:rPr>
          <w:sz w:val="22"/>
        </w:rPr>
      </w:pPr>
    </w:p>
    <w:p w:rsidR="00F51A81" w:rsidRDefault="00F51A81">
      <w:pPr>
        <w:pStyle w:val="Zkladntext"/>
        <w:rPr>
          <w:sz w:val="22"/>
        </w:rPr>
      </w:pPr>
    </w:p>
    <w:p w:rsidR="00F51A81" w:rsidRDefault="00F51A81">
      <w:pPr>
        <w:pStyle w:val="Zkladntext"/>
        <w:spacing w:before="7"/>
        <w:rPr>
          <w:sz w:val="31"/>
        </w:rPr>
      </w:pPr>
    </w:p>
    <w:p w:rsidR="00865E12" w:rsidRDefault="00865E12" w:rsidP="00865E12">
      <w:pPr>
        <w:pStyle w:val="Nadpis2"/>
      </w:pPr>
      <w:r w:rsidRPr="00865E12">
        <w:rPr>
          <w:highlight w:val="black"/>
        </w:rPr>
        <w:t>xxxx</w:t>
      </w:r>
    </w:p>
    <w:p w:rsidR="00F51A81" w:rsidRDefault="00F51A81">
      <w:pPr>
        <w:ind w:left="110"/>
        <w:rPr>
          <w:sz w:val="21"/>
        </w:rPr>
      </w:pPr>
    </w:p>
    <w:p w:rsidR="00F51A81" w:rsidRDefault="00321004">
      <w:pPr>
        <w:spacing w:before="94"/>
        <w:ind w:left="110"/>
        <w:rPr>
          <w:sz w:val="21"/>
        </w:rPr>
      </w:pPr>
      <w:r>
        <w:br w:type="column"/>
      </w:r>
      <w:r>
        <w:rPr>
          <w:sz w:val="21"/>
        </w:rPr>
        <w:t>05 Jan 2024</w:t>
      </w:r>
    </w:p>
    <w:p w:rsidR="00F51A81" w:rsidRDefault="00F51A81">
      <w:pPr>
        <w:rPr>
          <w:sz w:val="21"/>
        </w:rPr>
        <w:sectPr w:rsidR="00F51A81">
          <w:type w:val="continuous"/>
          <w:pgSz w:w="11920" w:h="16840"/>
          <w:pgMar w:top="1360" w:right="640" w:bottom="140" w:left="640" w:header="708" w:footer="708" w:gutter="0"/>
          <w:cols w:num="2" w:space="708" w:equalWidth="0">
            <w:col w:w="2868" w:space="2581"/>
            <w:col w:w="5191"/>
          </w:cols>
        </w:sect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321004">
      <w:pPr>
        <w:pStyle w:val="Nadpis1"/>
        <w:spacing w:before="208"/>
      </w:pPr>
      <w:r>
        <w:t>Specifications and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advertising</w:t>
      </w:r>
      <w:r>
        <w:rPr>
          <w:spacing w:val="1"/>
        </w:rPr>
        <w:t xml:space="preserve"> </w:t>
      </w:r>
      <w:r>
        <w:t>material</w:t>
      </w:r>
    </w:p>
    <w:p w:rsidR="00F51A81" w:rsidRDefault="00F51A81">
      <w:pPr>
        <w:pStyle w:val="Zkladntext"/>
        <w:spacing w:before="3"/>
        <w:rPr>
          <w:rFonts w:ascii="Arial"/>
          <w:b/>
          <w:sz w:val="26"/>
        </w:rPr>
      </w:pPr>
    </w:p>
    <w:p w:rsidR="00F51A81" w:rsidRDefault="00321004">
      <w:pPr>
        <w:ind w:left="110"/>
        <w:rPr>
          <w:sz w:val="21"/>
        </w:rPr>
      </w:pPr>
      <w:r>
        <w:rPr>
          <w:sz w:val="21"/>
        </w:rPr>
        <w:t xml:space="preserve">Specifications for the creation and supply of both print and online advertising can be </w:t>
      </w:r>
      <w:hyperlink r:id="rId11">
        <w:r>
          <w:rPr>
            <w:color w:val="0593E3"/>
            <w:sz w:val="21"/>
            <w:u w:val="single" w:color="0593E3"/>
          </w:rPr>
          <w:t>downloaded here</w:t>
        </w:r>
      </w:hyperlink>
      <w:r>
        <w:rPr>
          <w:sz w:val="21"/>
        </w:rPr>
        <w:t>.</w:t>
      </w:r>
    </w:p>
    <w:p w:rsidR="00F51A81" w:rsidRDefault="00321004">
      <w:pPr>
        <w:spacing w:before="149" w:line="372" w:lineRule="auto"/>
        <w:ind w:left="110" w:right="502"/>
        <w:rPr>
          <w:sz w:val="21"/>
        </w:rPr>
      </w:pP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member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our production</w:t>
      </w:r>
      <w:r>
        <w:rPr>
          <w:spacing w:val="-1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in touch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shortly to</w:t>
      </w:r>
      <w:r>
        <w:rPr>
          <w:spacing w:val="-1"/>
          <w:sz w:val="21"/>
        </w:rPr>
        <w:t xml:space="preserve"> </w:t>
      </w:r>
      <w:r>
        <w:rPr>
          <w:sz w:val="21"/>
        </w:rPr>
        <w:t>discuss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delivery, if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would</w:t>
      </w:r>
      <w:r>
        <w:rPr>
          <w:spacing w:val="-1"/>
          <w:sz w:val="21"/>
        </w:rPr>
        <w:t xml:space="preserve"> </w:t>
      </w:r>
      <w:r>
        <w:rPr>
          <w:sz w:val="21"/>
        </w:rPr>
        <w:t>like them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56"/>
          <w:sz w:val="21"/>
        </w:rPr>
        <w:t xml:space="preserve"> </w:t>
      </w:r>
      <w:r>
        <w:rPr>
          <w:sz w:val="21"/>
        </w:rPr>
        <w:t>contact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different</w:t>
      </w:r>
      <w:r>
        <w:rPr>
          <w:spacing w:val="-1"/>
          <w:sz w:val="21"/>
        </w:rPr>
        <w:t xml:space="preserve"> </w:t>
      </w:r>
      <w:r>
        <w:rPr>
          <w:sz w:val="21"/>
        </w:rPr>
        <w:t>person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1"/>
          <w:sz w:val="21"/>
        </w:rPr>
        <w:t xml:space="preserve"> </w:t>
      </w:r>
      <w:r>
        <w:rPr>
          <w:sz w:val="21"/>
        </w:rPr>
        <w:t>organisation,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creative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design</w:t>
      </w:r>
      <w:r>
        <w:rPr>
          <w:spacing w:val="-1"/>
          <w:sz w:val="21"/>
        </w:rPr>
        <w:t xml:space="preserve"> </w:t>
      </w:r>
      <w:r>
        <w:rPr>
          <w:sz w:val="21"/>
        </w:rPr>
        <w:t>agency,</w:t>
      </w:r>
      <w:r>
        <w:rPr>
          <w:spacing w:val="-1"/>
          <w:sz w:val="21"/>
        </w:rPr>
        <w:t xml:space="preserve"> </w:t>
      </w:r>
      <w:r>
        <w:rPr>
          <w:sz w:val="21"/>
        </w:rPr>
        <w:t>please</w:t>
      </w:r>
      <w:r>
        <w:rPr>
          <w:spacing w:val="-2"/>
          <w:sz w:val="21"/>
        </w:rPr>
        <w:t xml:space="preserve"> </w:t>
      </w:r>
      <w:r>
        <w:rPr>
          <w:sz w:val="21"/>
        </w:rPr>
        <w:t>supply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details</w:t>
      </w:r>
      <w:r>
        <w:rPr>
          <w:spacing w:val="-1"/>
          <w:sz w:val="21"/>
        </w:rPr>
        <w:t xml:space="preserve"> </w:t>
      </w:r>
      <w:r>
        <w:rPr>
          <w:sz w:val="21"/>
        </w:rPr>
        <w:t>below:</w:t>
      </w:r>
    </w:p>
    <w:p w:rsidR="00F51A81" w:rsidRDefault="00F51A81">
      <w:pPr>
        <w:pStyle w:val="Zkladntext"/>
        <w:spacing w:before="5"/>
        <w:rPr>
          <w:sz w:val="18"/>
        </w:rPr>
      </w:pPr>
    </w:p>
    <w:p w:rsidR="00865E12" w:rsidRDefault="00865E12" w:rsidP="00865E12">
      <w:pPr>
        <w:pStyle w:val="Nadpis2"/>
      </w:pPr>
      <w:r w:rsidRPr="00865E12">
        <w:rPr>
          <w:highlight w:val="black"/>
        </w:rPr>
        <w:t>xxxx</w:t>
      </w:r>
    </w:p>
    <w:p w:rsidR="00F51A81" w:rsidRDefault="00F51A81">
      <w:pPr>
        <w:ind w:left="215"/>
        <w:rPr>
          <w:sz w:val="21"/>
        </w:rPr>
      </w:pPr>
      <w:bookmarkStart w:id="0" w:name="_GoBack"/>
      <w:bookmarkEnd w:id="0"/>
    </w:p>
    <w:p w:rsidR="00F51A81" w:rsidRDefault="00F51A81">
      <w:pPr>
        <w:rPr>
          <w:sz w:val="21"/>
        </w:rPr>
        <w:sectPr w:rsidR="00F51A81">
          <w:type w:val="continuous"/>
          <w:pgSz w:w="11920" w:h="16840"/>
          <w:pgMar w:top="1360" w:right="640" w:bottom="140" w:left="640" w:header="708" w:footer="708" w:gutter="0"/>
          <w:cols w:space="708"/>
        </w:sectPr>
      </w:pPr>
    </w:p>
    <w:p w:rsidR="00F51A81" w:rsidRDefault="00321004">
      <w:pPr>
        <w:spacing w:before="65"/>
        <w:ind w:left="118"/>
        <w:rPr>
          <w:rFonts w:ascii="Arial"/>
          <w:b/>
          <w:sz w:val="40"/>
        </w:rPr>
      </w:pPr>
      <w:r>
        <w:rPr>
          <w:rFonts w:ascii="Arial"/>
          <w:b/>
          <w:sz w:val="40"/>
        </w:rPr>
        <w:lastRenderedPageBreak/>
        <w:t>Signature</w:t>
      </w:r>
      <w:r>
        <w:rPr>
          <w:rFonts w:ascii="Arial"/>
          <w:b/>
          <w:spacing w:val="-12"/>
          <w:sz w:val="40"/>
        </w:rPr>
        <w:t xml:space="preserve"> </w:t>
      </w:r>
      <w:r>
        <w:rPr>
          <w:rFonts w:ascii="Arial"/>
          <w:b/>
          <w:sz w:val="40"/>
        </w:rPr>
        <w:t>Certificate</w:t>
      </w:r>
    </w:p>
    <w:p w:rsidR="00F51A81" w:rsidRDefault="00321004">
      <w:pPr>
        <w:pStyle w:val="Zkladntext"/>
        <w:spacing w:before="199"/>
        <w:ind w:left="118"/>
      </w:pPr>
      <w:r>
        <w:rPr>
          <w:color w:val="808080"/>
          <w:spacing w:val="-1"/>
        </w:rPr>
        <w:t>Reference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number:</w:t>
      </w:r>
      <w:r>
        <w:rPr>
          <w:color w:val="808080"/>
          <w:spacing w:val="-4"/>
        </w:rPr>
        <w:t xml:space="preserve"> </w:t>
      </w:r>
      <w:r>
        <w:rPr>
          <w:spacing w:val="-1"/>
        </w:rPr>
        <w:t>NVNRQ-ECFEF-RFX9V-GORVG</w:t>
      </w: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spacing w:before="10"/>
        <w:rPr>
          <w:sz w:val="20"/>
        </w:rPr>
      </w:pPr>
    </w:p>
    <w:p w:rsidR="00F51A81" w:rsidRDefault="00321004">
      <w:pPr>
        <w:pStyle w:val="Nadpis3"/>
        <w:tabs>
          <w:tab w:val="left" w:pos="3146"/>
          <w:tab w:val="left" w:pos="6084"/>
        </w:tabs>
      </w:pPr>
      <w:r>
        <w:t>Signer</w:t>
      </w:r>
      <w:r>
        <w:tab/>
        <w:t>Timestamp</w:t>
      </w:r>
      <w:r>
        <w:tab/>
        <w:t>Signature</w:t>
      </w: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rPr>
          <w:rFonts w:ascii="Arial"/>
          <w:b/>
          <w:sz w:val="20"/>
        </w:rPr>
      </w:pPr>
    </w:p>
    <w:p w:rsidR="00F51A81" w:rsidRDefault="00F51A81">
      <w:pPr>
        <w:pStyle w:val="Zkladntext"/>
        <w:spacing w:before="1"/>
        <w:rPr>
          <w:rFonts w:ascii="Arial"/>
          <w:b/>
          <w:sz w:val="25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rPr>
          <w:sz w:val="20"/>
        </w:rPr>
      </w:pPr>
    </w:p>
    <w:p w:rsidR="00F51A81" w:rsidRDefault="00F51A81">
      <w:pPr>
        <w:pStyle w:val="Zkladntext"/>
        <w:spacing w:line="254" w:lineRule="auto"/>
        <w:ind w:left="1460" w:right="2707"/>
      </w:pPr>
    </w:p>
    <w:sectPr w:rsidR="00F51A81">
      <w:footerReference w:type="default" r:id="rId12"/>
      <w:pgSz w:w="11900" w:h="16840"/>
      <w:pgMar w:top="1400" w:right="1680" w:bottom="280" w:left="1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04" w:rsidRDefault="00321004">
      <w:r>
        <w:separator/>
      </w:r>
    </w:p>
  </w:endnote>
  <w:endnote w:type="continuationSeparator" w:id="0">
    <w:p w:rsidR="00321004" w:rsidRDefault="0032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81" w:rsidRDefault="00865E12">
    <w:pPr>
      <w:pStyle w:val="Zkladntext"/>
      <w:spacing w:line="14" w:lineRule="auto"/>
      <w:rPr>
        <w:sz w:val="12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276032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10534015</wp:posOffset>
              </wp:positionV>
              <wp:extent cx="2565400" cy="1447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A81" w:rsidRDefault="00321004">
                          <w:pPr>
                            <w:tabs>
                              <w:tab w:val="left" w:pos="519"/>
                              <w:tab w:val="left" w:pos="4019"/>
                            </w:tabs>
                            <w:spacing w:before="3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  <w:shd w:val="clear" w:color="auto" w:fill="D2D2D2"/>
                            </w:rPr>
                            <w:tab/>
                          </w:r>
                          <w:r>
                            <w:rPr>
                              <w:spacing w:val="-1"/>
                              <w:sz w:val="14"/>
                              <w:shd w:val="clear" w:color="auto" w:fill="D2D2D2"/>
                            </w:rPr>
                            <w:t>Document</w:t>
                          </w:r>
                          <w:r>
                            <w:rPr>
                              <w:spacing w:val="-9"/>
                              <w:sz w:val="14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hd w:val="clear" w:color="auto" w:fill="D2D2D2"/>
                            </w:rPr>
                            <w:t>Ref:</w:t>
                          </w:r>
                          <w:r>
                            <w:rPr>
                              <w:spacing w:val="-8"/>
                              <w:sz w:val="14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hd w:val="clear" w:color="auto" w:fill="D2D2D2"/>
                            </w:rPr>
                            <w:t>NVNRQ-ECFEF-RFX9V-GORVG</w:t>
                          </w:r>
                          <w:r>
                            <w:rPr>
                              <w:sz w:val="14"/>
                              <w:shd w:val="clear" w:color="auto" w:fill="D2D2D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pt;margin-top:829.45pt;width:202pt;height:11.4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Usrw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" filled="f" stroked="f">
              <v:textbox inset="0,0,0,0">
                <w:txbxContent>
                  <w:p w:rsidR="00F51A81" w:rsidRDefault="00321004">
                    <w:pPr>
                      <w:tabs>
                        <w:tab w:val="left" w:pos="519"/>
                        <w:tab w:val="left" w:pos="4019"/>
                      </w:tabs>
                      <w:spacing w:before="38"/>
                      <w:ind w:left="20"/>
                      <w:rPr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  <w:shd w:val="clear" w:color="auto" w:fill="D2D2D2"/>
                      </w:rPr>
                      <w:tab/>
                    </w:r>
                    <w:r>
                      <w:rPr>
                        <w:spacing w:val="-1"/>
                        <w:sz w:val="14"/>
                        <w:shd w:val="clear" w:color="auto" w:fill="D2D2D2"/>
                      </w:rPr>
                      <w:t>Document</w:t>
                    </w:r>
                    <w:r>
                      <w:rPr>
                        <w:spacing w:val="-9"/>
                        <w:sz w:val="1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14"/>
                        <w:shd w:val="clear" w:color="auto" w:fill="D2D2D2"/>
                      </w:rPr>
                      <w:t>Ref:</w:t>
                    </w:r>
                    <w:r>
                      <w:rPr>
                        <w:spacing w:val="-8"/>
                        <w:sz w:val="1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14"/>
                        <w:shd w:val="clear" w:color="auto" w:fill="D2D2D2"/>
                      </w:rPr>
                      <w:t>NVNRQ-ECFEF-RFX9V-GORVG</w:t>
                    </w:r>
                    <w:r>
                      <w:rPr>
                        <w:sz w:val="14"/>
                        <w:shd w:val="clear" w:color="auto" w:fill="D2D2D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276544" behindDoc="1" locked="0" layoutInCell="1" allowOverlap="1">
              <wp:simplePos x="0" y="0"/>
              <wp:positionH relativeFrom="page">
                <wp:posOffset>6285230</wp:posOffset>
              </wp:positionH>
              <wp:positionV relativeFrom="page">
                <wp:posOffset>10534015</wp:posOffset>
              </wp:positionV>
              <wp:extent cx="1333500" cy="1447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A81" w:rsidRDefault="00321004">
                          <w:pPr>
                            <w:tabs>
                              <w:tab w:val="left" w:pos="619"/>
                              <w:tab w:val="left" w:pos="2019"/>
                            </w:tabs>
                            <w:spacing w:before="3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  <w:shd w:val="clear" w:color="auto" w:fill="D2D2D2"/>
                            </w:rPr>
                            <w:tab/>
                          </w:r>
                          <w:r>
                            <w:rPr>
                              <w:sz w:val="14"/>
                              <w:shd w:val="clear" w:color="auto" w:fill="D2D2D2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4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  <w:shd w:val="clear" w:color="auto" w:fill="D2D2D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5E12">
                            <w:rPr>
                              <w:noProof/>
                              <w:sz w:val="14"/>
                              <w:shd w:val="clear" w:color="auto" w:fill="D2D2D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4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hd w:val="clear" w:color="auto" w:fill="D2D2D2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4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hd w:val="clear" w:color="auto" w:fill="D2D2D2"/>
                            </w:rPr>
                            <w:t>7</w:t>
                          </w:r>
                          <w:r>
                            <w:rPr>
                              <w:sz w:val="14"/>
                              <w:shd w:val="clear" w:color="auto" w:fill="D2D2D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4.9pt;margin-top:829.45pt;width:105pt;height:11.4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7zsQIAALA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" filled="f" stroked="f">
              <v:textbox inset="0,0,0,0">
                <w:txbxContent>
                  <w:p w:rsidR="00F51A81" w:rsidRDefault="00321004">
                    <w:pPr>
                      <w:tabs>
                        <w:tab w:val="left" w:pos="619"/>
                        <w:tab w:val="left" w:pos="2019"/>
                      </w:tabs>
                      <w:spacing w:before="38"/>
                      <w:ind w:left="20"/>
                      <w:rPr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  <w:shd w:val="clear" w:color="auto" w:fill="D2D2D2"/>
                      </w:rPr>
                      <w:tab/>
                    </w:r>
                    <w:r>
                      <w:rPr>
                        <w:sz w:val="14"/>
                        <w:shd w:val="clear" w:color="auto" w:fill="D2D2D2"/>
                      </w:rPr>
                      <w:t>Page</w:t>
                    </w:r>
                    <w:r>
                      <w:rPr>
                        <w:spacing w:val="-1"/>
                        <w:sz w:val="14"/>
                        <w:shd w:val="clear" w:color="auto" w:fill="D2D2D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4"/>
                        <w:shd w:val="clear" w:color="auto" w:fill="D2D2D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5E12">
                      <w:rPr>
                        <w:noProof/>
                        <w:sz w:val="14"/>
                        <w:shd w:val="clear" w:color="auto" w:fill="D2D2D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14"/>
                        <w:shd w:val="clear" w:color="auto" w:fill="D2D2D2"/>
                      </w:rPr>
                      <w:t>of</w:t>
                    </w:r>
                    <w:r>
                      <w:rPr>
                        <w:spacing w:val="-1"/>
                        <w:sz w:val="1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14"/>
                        <w:shd w:val="clear" w:color="auto" w:fill="D2D2D2"/>
                      </w:rPr>
                      <w:t>7</w:t>
                    </w:r>
                    <w:r>
                      <w:rPr>
                        <w:sz w:val="14"/>
                        <w:shd w:val="clear" w:color="auto" w:fill="D2D2D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81" w:rsidRDefault="00F51A81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04" w:rsidRDefault="00321004">
      <w:r>
        <w:separator/>
      </w:r>
    </w:p>
  </w:footnote>
  <w:footnote w:type="continuationSeparator" w:id="0">
    <w:p w:rsidR="00321004" w:rsidRDefault="0032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E3425"/>
    <w:multiLevelType w:val="hybridMultilevel"/>
    <w:tmpl w:val="46EC4AE8"/>
    <w:lvl w:ilvl="0" w:tplc="3EBAF524">
      <w:start w:val="1"/>
      <w:numFmt w:val="decimal"/>
      <w:lvlText w:val="%1"/>
      <w:lvlJc w:val="left"/>
      <w:pPr>
        <w:ind w:left="110" w:hanging="181"/>
        <w:jc w:val="left"/>
      </w:pPr>
      <w:rPr>
        <w:rFonts w:ascii="Arial MT" w:eastAsia="Arial MT" w:hAnsi="Arial MT" w:cs="Arial MT" w:hint="default"/>
        <w:w w:val="103"/>
        <w:sz w:val="16"/>
        <w:szCs w:val="16"/>
        <w:lang w:val="en-US" w:eastAsia="en-US" w:bidi="ar-SA"/>
      </w:rPr>
    </w:lvl>
    <w:lvl w:ilvl="1" w:tplc="0748CCDC">
      <w:numFmt w:val="bullet"/>
      <w:lvlText w:val="•"/>
      <w:lvlJc w:val="left"/>
      <w:pPr>
        <w:ind w:left="1171" w:hanging="181"/>
      </w:pPr>
      <w:rPr>
        <w:rFonts w:hint="default"/>
        <w:lang w:val="en-US" w:eastAsia="en-US" w:bidi="ar-SA"/>
      </w:rPr>
    </w:lvl>
    <w:lvl w:ilvl="2" w:tplc="8AA2103E">
      <w:numFmt w:val="bullet"/>
      <w:lvlText w:val="•"/>
      <w:lvlJc w:val="left"/>
      <w:pPr>
        <w:ind w:left="2223" w:hanging="181"/>
      </w:pPr>
      <w:rPr>
        <w:rFonts w:hint="default"/>
        <w:lang w:val="en-US" w:eastAsia="en-US" w:bidi="ar-SA"/>
      </w:rPr>
    </w:lvl>
    <w:lvl w:ilvl="3" w:tplc="6096D178">
      <w:numFmt w:val="bullet"/>
      <w:lvlText w:val="•"/>
      <w:lvlJc w:val="left"/>
      <w:pPr>
        <w:ind w:left="3275" w:hanging="181"/>
      </w:pPr>
      <w:rPr>
        <w:rFonts w:hint="default"/>
        <w:lang w:val="en-US" w:eastAsia="en-US" w:bidi="ar-SA"/>
      </w:rPr>
    </w:lvl>
    <w:lvl w:ilvl="4" w:tplc="5D9A3BE8">
      <w:numFmt w:val="bullet"/>
      <w:lvlText w:val="•"/>
      <w:lvlJc w:val="left"/>
      <w:pPr>
        <w:ind w:left="4327" w:hanging="181"/>
      </w:pPr>
      <w:rPr>
        <w:rFonts w:hint="default"/>
        <w:lang w:val="en-US" w:eastAsia="en-US" w:bidi="ar-SA"/>
      </w:rPr>
    </w:lvl>
    <w:lvl w:ilvl="5" w:tplc="97BEF2CA">
      <w:numFmt w:val="bullet"/>
      <w:lvlText w:val="•"/>
      <w:lvlJc w:val="left"/>
      <w:pPr>
        <w:ind w:left="5379" w:hanging="181"/>
      </w:pPr>
      <w:rPr>
        <w:rFonts w:hint="default"/>
        <w:lang w:val="en-US" w:eastAsia="en-US" w:bidi="ar-SA"/>
      </w:rPr>
    </w:lvl>
    <w:lvl w:ilvl="6" w:tplc="DE783634">
      <w:numFmt w:val="bullet"/>
      <w:lvlText w:val="•"/>
      <w:lvlJc w:val="left"/>
      <w:pPr>
        <w:ind w:left="6431" w:hanging="181"/>
      </w:pPr>
      <w:rPr>
        <w:rFonts w:hint="default"/>
        <w:lang w:val="en-US" w:eastAsia="en-US" w:bidi="ar-SA"/>
      </w:rPr>
    </w:lvl>
    <w:lvl w:ilvl="7" w:tplc="E01C510C">
      <w:numFmt w:val="bullet"/>
      <w:lvlText w:val="•"/>
      <w:lvlJc w:val="left"/>
      <w:pPr>
        <w:ind w:left="7482" w:hanging="181"/>
      </w:pPr>
      <w:rPr>
        <w:rFonts w:hint="default"/>
        <w:lang w:val="en-US" w:eastAsia="en-US" w:bidi="ar-SA"/>
      </w:rPr>
    </w:lvl>
    <w:lvl w:ilvl="8" w:tplc="B1D25AF2">
      <w:numFmt w:val="bullet"/>
      <w:lvlText w:val="•"/>
      <w:lvlJc w:val="left"/>
      <w:pPr>
        <w:ind w:left="8534" w:hanging="1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81"/>
    <w:rsid w:val="00321004"/>
    <w:rsid w:val="00865E12"/>
    <w:rsid w:val="00F5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F47A9"/>
  <w15:docId w15:val="{6F478DF0-F969-4835-AA6C-BA92AEB4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MT" w:eastAsia="Arial MT" w:hAnsi="Arial MT" w:cs="Arial MT"/>
    </w:rPr>
  </w:style>
  <w:style w:type="paragraph" w:styleId="Nadpis1">
    <w:name w:val="heading 1"/>
    <w:basedOn w:val="Normln"/>
    <w:uiPriority w:val="1"/>
    <w:qFormat/>
    <w:pPr>
      <w:spacing w:before="78"/>
      <w:ind w:left="110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Nadpis2">
    <w:name w:val="heading 2"/>
    <w:basedOn w:val="Normln"/>
    <w:uiPriority w:val="1"/>
    <w:qFormat/>
    <w:pPr>
      <w:ind w:left="104"/>
      <w:outlineLvl w:val="1"/>
    </w:pPr>
    <w:rPr>
      <w:sz w:val="27"/>
      <w:szCs w:val="27"/>
    </w:rPr>
  </w:style>
  <w:style w:type="paragraph" w:styleId="Nadpis3">
    <w:name w:val="heading 3"/>
    <w:basedOn w:val="Normln"/>
    <w:uiPriority w:val="1"/>
    <w:qFormat/>
    <w:pPr>
      <w:spacing w:before="1"/>
      <w:ind w:left="208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before="85"/>
      <w:ind w:left="1293" w:right="273"/>
      <w:jc w:val="center"/>
    </w:pPr>
    <w:rPr>
      <w:rFonts w:ascii="Arial" w:eastAsia="Arial" w:hAnsi="Arial" w:cs="Arial"/>
      <w:b/>
      <w:bCs/>
      <w:sz w:val="45"/>
      <w:szCs w:val="45"/>
    </w:rPr>
  </w:style>
  <w:style w:type="paragraph" w:styleId="Odstavecseseznamem">
    <w:name w:val="List Paragraph"/>
    <w:basedOn w:val="Normln"/>
    <w:uiPriority w:val="1"/>
    <w:qFormat/>
    <w:pPr>
      <w:ind w:left="110"/>
    </w:pPr>
  </w:style>
  <w:style w:type="paragraph" w:customStyle="1" w:styleId="TableParagraph">
    <w:name w:val="Table Paragraph"/>
    <w:basedOn w:val="Normln"/>
    <w:uiPriority w:val="1"/>
    <w:qFormat/>
    <w:pPr>
      <w:spacing w:before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ckend.artreview.com/wp-content/uploads/2022/12/ArtReview_AdvertsingSpecs2023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roduction@artreview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1253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 Veronika</dc:creator>
  <cp:lastModifiedBy>Horná Veronika</cp:lastModifiedBy>
  <cp:revision>2</cp:revision>
  <dcterms:created xsi:type="dcterms:W3CDTF">2024-01-08T10:39:00Z</dcterms:created>
  <dcterms:modified xsi:type="dcterms:W3CDTF">2024-01-08T10:39:00Z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PandaDoc.com (https://www.pandadoc.com/)</vt:lpwstr>
  </property>
  <property fmtid="{D5CDD505-2E9C-101B-9397-08002B2CF9AE}" pid="4" name="LastSaved">
    <vt:filetime>2024-01-08T00:00:00Z</vt:filetime>
  </property>
</Properties>
</file>