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450399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A64D0E" w:rsidRPr="00A64D0E">
        <w:rPr>
          <w:rFonts w:ascii="Palatino Linotype" w:hAnsi="Palatino Linotype" w:cs="Tahoma"/>
          <w:b/>
          <w:sz w:val="28"/>
          <w:szCs w:val="28"/>
          <w:lang w:eastAsia="cs-CZ"/>
        </w:rPr>
        <w:t>24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>ve znění pozdějších předpisů (dále jen „</w:t>
      </w:r>
      <w:r w:rsidR="001118FF" w:rsidRPr="007876A8">
        <w:rPr>
          <w:i/>
          <w:iCs/>
        </w:rPr>
        <w:t>ZZVZ</w:t>
      </w:r>
      <w:r w:rsidR="001118FF" w:rsidRPr="00C87458">
        <w:t>“)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5A3E552E" w14:textId="77777777" w:rsidR="00A64D0E" w:rsidRPr="00A64D0E" w:rsidRDefault="00A64D0E" w:rsidP="00A64D0E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A64D0E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KSI a WAN MPSV – KONSOLIDACE KOMUNIKAČNÍ INFRASTRUKTURY DC</w:t>
      </w:r>
    </w:p>
    <w:p w14:paraId="74FB8279" w14:textId="2456B701" w:rsidR="00F5279A" w:rsidRPr="00A64D0E" w:rsidRDefault="00A64D0E" w:rsidP="00A64D0E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A64D0E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C94BBF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457BA367" w:rsidR="00E86C8A" w:rsidRPr="00A64D0E" w:rsidRDefault="00A64D0E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A64D0E">
        <w:rPr>
          <w:rFonts w:ascii="Palatino Linotype" w:hAnsi="Palatino Linotype"/>
          <w:b/>
          <w:bCs/>
          <w:color w:val="000000"/>
          <w:szCs w:val="24"/>
        </w:rPr>
        <w:t>Implementace nových centrálních prvků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4AEDF35C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A64D0E" w:rsidRPr="00A64D0E">
        <w:rPr>
          <w:rFonts w:ascii="Palatino Linotype" w:hAnsi="Palatino Linotype" w:cs="Tahoma"/>
          <w:b/>
          <w:sz w:val="22"/>
          <w:szCs w:val="28"/>
          <w:lang w:eastAsia="cs-CZ"/>
        </w:rPr>
        <w:t>24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4E047332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2229001/0710</w:t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5AE091C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0A47DCE" w14:textId="7445613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7B3694" w14:textId="24AFB10F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3284EE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565C5663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04572F" w:rsidRPr="0004572F">
        <w:rPr>
          <w:rFonts w:ascii="Palatino Linotype" w:hAnsi="Palatino Linotype" w:cs="Arial"/>
          <w:sz w:val="22"/>
          <w:szCs w:val="22"/>
        </w:rPr>
        <w:t>24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lastRenderedPageBreak/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432B34D9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 xml:space="preserve">nejpozději </w:t>
      </w:r>
      <w:r w:rsidRPr="002A6F43">
        <w:rPr>
          <w:rFonts w:ascii="Palatino Linotype" w:hAnsi="Palatino Linotype" w:cs="Arial"/>
          <w:sz w:val="22"/>
          <w:szCs w:val="22"/>
        </w:rPr>
        <w:t>do</w:t>
      </w:r>
      <w:r w:rsidR="00A25B89">
        <w:rPr>
          <w:rFonts w:ascii="Palatino Linotype" w:hAnsi="Palatino Linotype" w:cs="Arial"/>
          <w:sz w:val="22"/>
          <w:szCs w:val="22"/>
        </w:rPr>
        <w:t xml:space="preserve"> </w:t>
      </w:r>
      <w:r w:rsidR="00353198" w:rsidRPr="00353198">
        <w:rPr>
          <w:rFonts w:ascii="Palatino Linotype" w:hAnsi="Palatino Linotype" w:cs="Arial"/>
          <w:sz w:val="22"/>
          <w:szCs w:val="22"/>
        </w:rPr>
        <w:t>30.6.2024</w:t>
      </w:r>
      <w:r w:rsidR="0015799C" w:rsidRPr="00353198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24EC9025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A25B89">
        <w:rPr>
          <w:rFonts w:ascii="Palatino Linotype" w:hAnsi="Palatino Linotype" w:cs="Arial"/>
          <w:sz w:val="22"/>
          <w:szCs w:val="22"/>
        </w:rPr>
        <w:t xml:space="preserve">výši </w:t>
      </w:r>
      <w:proofErr w:type="gramStart"/>
      <w:r w:rsidR="0004572F" w:rsidRPr="0004572F">
        <w:rPr>
          <w:rFonts w:ascii="Palatino Linotype" w:hAnsi="Palatino Linotype" w:cs="Arial"/>
          <w:sz w:val="22"/>
          <w:szCs w:val="22"/>
        </w:rPr>
        <w:t>817.890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proofErr w:type="gramEnd"/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04572F" w:rsidRPr="0004572F">
        <w:rPr>
          <w:rFonts w:ascii="Palatino Linotype" w:hAnsi="Palatino Linotype" w:cs="Arial"/>
          <w:sz w:val="22"/>
          <w:szCs w:val="22"/>
        </w:rPr>
        <w:t>osm set sedmnáct tisíc osm set devadesát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 xml:space="preserve">bez DPH, </w:t>
      </w:r>
      <w:r w:rsidRPr="006E5FCE">
        <w:rPr>
          <w:rFonts w:ascii="Palatino Linotype" w:hAnsi="Palatino Linotype" w:cs="Arial"/>
          <w:sz w:val="22"/>
          <w:szCs w:val="22"/>
        </w:rPr>
        <w:t xml:space="preserve">což činí </w:t>
      </w:r>
      <w:r w:rsidR="0004572F" w:rsidRPr="0004572F">
        <w:rPr>
          <w:rFonts w:ascii="Palatino Linotype" w:hAnsi="Palatino Linotype" w:cs="Arial"/>
          <w:sz w:val="22"/>
          <w:szCs w:val="22"/>
        </w:rPr>
        <w:t>989.646</w:t>
      </w:r>
      <w:r w:rsidR="009E7028" w:rsidRPr="006E5FCE">
        <w:rPr>
          <w:rFonts w:ascii="Palatino Linotype" w:hAnsi="Palatino Linotype" w:cs="Arial"/>
          <w:sz w:val="22"/>
          <w:szCs w:val="22"/>
        </w:rPr>
        <w:t>,</w:t>
      </w:r>
      <w:r w:rsidR="0004572F" w:rsidRPr="006E5FCE">
        <w:rPr>
          <w:rFonts w:ascii="Palatino Linotype" w:hAnsi="Palatino Linotype" w:cs="Arial"/>
          <w:sz w:val="22"/>
          <w:szCs w:val="22"/>
        </w:rPr>
        <w:t>9</w:t>
      </w:r>
      <w:r w:rsidR="00A25B89" w:rsidRPr="006E5FCE">
        <w:rPr>
          <w:rFonts w:ascii="Palatino Linotype" w:hAnsi="Palatino Linotype" w:cs="Arial"/>
          <w:sz w:val="22"/>
          <w:szCs w:val="22"/>
        </w:rPr>
        <w:t>0</w:t>
      </w:r>
      <w:r w:rsidR="00AD15CD" w:rsidRPr="006E5FCE">
        <w:rPr>
          <w:rFonts w:ascii="Palatino Linotype" w:hAnsi="Palatino Linotype" w:cs="Arial"/>
          <w:sz w:val="22"/>
          <w:szCs w:val="22"/>
        </w:rPr>
        <w:t xml:space="preserve"> </w:t>
      </w:r>
      <w:r w:rsidR="000C3958" w:rsidRPr="006E5FCE">
        <w:rPr>
          <w:rFonts w:ascii="Palatino Linotype" w:hAnsi="Palatino Linotype" w:cs="Arial"/>
          <w:sz w:val="22"/>
          <w:szCs w:val="22"/>
        </w:rPr>
        <w:t xml:space="preserve">Kč (slovy: </w:t>
      </w:r>
      <w:r w:rsidR="0004572F" w:rsidRPr="006E5FCE">
        <w:rPr>
          <w:rFonts w:ascii="Palatino Linotype" w:hAnsi="Palatino Linotype" w:cs="Arial"/>
          <w:sz w:val="22"/>
          <w:szCs w:val="22"/>
        </w:rPr>
        <w:t>devět set osmdesát devět tisíc šest set čtyřicet šest korun českých devadesát haléřů</w:t>
      </w:r>
      <w:r w:rsidRPr="006E5FCE">
        <w:rPr>
          <w:rFonts w:ascii="Palatino Linotype" w:hAnsi="Palatino Linotype" w:cs="Arial"/>
          <w:sz w:val="22"/>
          <w:szCs w:val="22"/>
        </w:rPr>
        <w:t xml:space="preserve">) včetně 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>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5F2F5E2F" w14:textId="1E12957C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9D46A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226290CB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AD15CD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k této 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lastRenderedPageBreak/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FDACC98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683D60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15263">
        <w:rPr>
          <w:rFonts w:ascii="Palatino Linotype" w:hAnsi="Palatino Linotype" w:cs="Arial"/>
          <w:sz w:val="22"/>
          <w:szCs w:val="22"/>
        </w:rPr>
        <w:t xml:space="preserve"> (dále jen „</w:t>
      </w:r>
      <w:r w:rsidR="00715263" w:rsidRPr="006E5FCE">
        <w:rPr>
          <w:rFonts w:ascii="Palatino Linotype" w:hAnsi="Palatino Linotype" w:cs="Arial"/>
          <w:b/>
          <w:bCs/>
          <w:i/>
          <w:iCs/>
          <w:sz w:val="22"/>
          <w:szCs w:val="22"/>
        </w:rPr>
        <w:t>zákon o registru smluv</w:t>
      </w:r>
      <w:r w:rsidR="00715263">
        <w:rPr>
          <w:rFonts w:ascii="Palatino Linotype" w:hAnsi="Palatino Linotype" w:cs="Arial"/>
          <w:sz w:val="22"/>
          <w:szCs w:val="22"/>
        </w:rPr>
        <w:t>“)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</w:t>
      </w:r>
      <w:r w:rsidR="00715263">
        <w:rPr>
          <w:rFonts w:ascii="Palatino Linotype" w:hAnsi="Palatino Linotype" w:cs="Arial"/>
          <w:sz w:val="22"/>
          <w:szCs w:val="22"/>
        </w:rPr>
        <w:br/>
      </w:r>
      <w:r>
        <w:rPr>
          <w:rFonts w:ascii="Palatino Linotype" w:hAnsi="Palatino Linotype" w:cs="Arial"/>
          <w:sz w:val="22"/>
          <w:szCs w:val="22"/>
        </w:rPr>
        <w:t xml:space="preserve">o registru smluv. </w:t>
      </w:r>
    </w:p>
    <w:p w14:paraId="420929A6" w14:textId="6B630E55" w:rsidR="00A25B89" w:rsidRDefault="00A25B89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229C631" w14:textId="27A5349F" w:rsidR="0012771D" w:rsidRDefault="0012771D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7E0840B" w14:textId="4B364A06" w:rsidR="0012771D" w:rsidRDefault="0012771D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CC2B293" w14:textId="5449AEE8" w:rsidR="0012771D" w:rsidRDefault="0012771D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9C7DDB6" w14:textId="77777777" w:rsidR="0012771D" w:rsidRDefault="0012771D" w:rsidP="00A25B8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lastRenderedPageBreak/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3AB709FC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1B06E5FC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89BF79E" w14:textId="77777777" w:rsidR="0012771D" w:rsidRDefault="0012771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06C4526D" w14:textId="77777777" w:rsidR="0012771D" w:rsidRDefault="0012771D" w:rsidP="002A6F43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</w:pPr>
    </w:p>
    <w:p w14:paraId="77E7D936" w14:textId="176646AF" w:rsidR="0012771D" w:rsidRPr="0012771D" w:rsidRDefault="0012771D" w:rsidP="0012771D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  <w:sectPr w:rsidR="0012771D" w:rsidRPr="0012771D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77777777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777F4DC" w14:textId="016B7277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62B08CF2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2A6E" w14:textId="77777777" w:rsidR="009C08BB" w:rsidRDefault="009C08BB" w:rsidP="00312D44">
      <w:pPr>
        <w:spacing w:line="240" w:lineRule="auto"/>
      </w:pPr>
      <w:r>
        <w:separator/>
      </w:r>
    </w:p>
  </w:endnote>
  <w:endnote w:type="continuationSeparator" w:id="0">
    <w:p w14:paraId="05B297F5" w14:textId="77777777" w:rsidR="009C08BB" w:rsidRDefault="009C08BB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95CF" w14:textId="77777777" w:rsidR="009C08BB" w:rsidRDefault="009C08BB" w:rsidP="00312D44">
      <w:pPr>
        <w:spacing w:line="240" w:lineRule="auto"/>
      </w:pPr>
      <w:r>
        <w:separator/>
      </w:r>
    </w:p>
  </w:footnote>
  <w:footnote w:type="continuationSeparator" w:id="0">
    <w:p w14:paraId="09E263D1" w14:textId="77777777" w:rsidR="009C08BB" w:rsidRDefault="009C08BB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208C5D1D" w:rsidR="00D55C9F" w:rsidRDefault="00A25B89">
    <w:pPr>
      <w:pStyle w:val="Zhlav"/>
    </w:pPr>
    <w:r>
      <w:t>MPSV1.23</w:t>
    </w:r>
    <w:r w:rsidRPr="0004572F">
      <w:t>.</w:t>
    </w:r>
    <w:r w:rsidR="0004572F" w:rsidRPr="0004572F">
      <w:t>0720</w:t>
    </w:r>
    <w:r w:rsidR="00D55C9F" w:rsidRPr="00D55C9F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B2C"/>
    <w:multiLevelType w:val="hybridMultilevel"/>
    <w:tmpl w:val="C5B67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451436491">
    <w:abstractNumId w:val="3"/>
  </w:num>
  <w:num w:numId="2" w16cid:durableId="1383291766">
    <w:abstractNumId w:val="6"/>
  </w:num>
  <w:num w:numId="3" w16cid:durableId="1704352">
    <w:abstractNumId w:val="5"/>
  </w:num>
  <w:num w:numId="4" w16cid:durableId="268394526">
    <w:abstractNumId w:val="25"/>
  </w:num>
  <w:num w:numId="5" w16cid:durableId="119148718">
    <w:abstractNumId w:val="4"/>
  </w:num>
  <w:num w:numId="6" w16cid:durableId="123011584">
    <w:abstractNumId w:val="21"/>
  </w:num>
  <w:num w:numId="7" w16cid:durableId="606353461">
    <w:abstractNumId w:val="10"/>
  </w:num>
  <w:num w:numId="8" w16cid:durableId="1615673600">
    <w:abstractNumId w:val="2"/>
  </w:num>
  <w:num w:numId="9" w16cid:durableId="1063531136">
    <w:abstractNumId w:val="13"/>
  </w:num>
  <w:num w:numId="10" w16cid:durableId="1362435209">
    <w:abstractNumId w:val="20"/>
  </w:num>
  <w:num w:numId="11" w16cid:durableId="869221074">
    <w:abstractNumId w:val="17"/>
  </w:num>
  <w:num w:numId="12" w16cid:durableId="2108427802">
    <w:abstractNumId w:val="1"/>
  </w:num>
  <w:num w:numId="13" w16cid:durableId="728502753">
    <w:abstractNumId w:val="12"/>
  </w:num>
  <w:num w:numId="14" w16cid:durableId="1528299934">
    <w:abstractNumId w:val="0"/>
  </w:num>
  <w:num w:numId="15" w16cid:durableId="1941528253">
    <w:abstractNumId w:val="23"/>
  </w:num>
  <w:num w:numId="16" w16cid:durableId="812990288">
    <w:abstractNumId w:val="8"/>
  </w:num>
  <w:num w:numId="17" w16cid:durableId="2032804533">
    <w:abstractNumId w:val="24"/>
  </w:num>
  <w:num w:numId="18" w16cid:durableId="1380366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828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8862683">
    <w:abstractNumId w:val="11"/>
  </w:num>
  <w:num w:numId="21" w16cid:durableId="1906647239">
    <w:abstractNumId w:val="14"/>
  </w:num>
  <w:num w:numId="22" w16cid:durableId="433786119">
    <w:abstractNumId w:val="19"/>
  </w:num>
  <w:num w:numId="23" w16cid:durableId="362025430">
    <w:abstractNumId w:val="15"/>
  </w:num>
  <w:num w:numId="24" w16cid:durableId="986394733">
    <w:abstractNumId w:val="22"/>
  </w:num>
  <w:num w:numId="25" w16cid:durableId="1622222642">
    <w:abstractNumId w:val="7"/>
  </w:num>
  <w:num w:numId="26" w16cid:durableId="1251965054">
    <w:abstractNumId w:val="18"/>
  </w:num>
  <w:num w:numId="27" w16cid:durableId="1317763840">
    <w:abstractNumId w:val="16"/>
  </w:num>
  <w:num w:numId="28" w16cid:durableId="171680538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4572F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71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3198"/>
    <w:rsid w:val="0035581B"/>
    <w:rsid w:val="00357F62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5CD3"/>
    <w:rsid w:val="0043772A"/>
    <w:rsid w:val="00440981"/>
    <w:rsid w:val="004476A9"/>
    <w:rsid w:val="00447DC1"/>
    <w:rsid w:val="0045568E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5C2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593A"/>
    <w:rsid w:val="006B53E8"/>
    <w:rsid w:val="006C0963"/>
    <w:rsid w:val="006C5883"/>
    <w:rsid w:val="006C75D3"/>
    <w:rsid w:val="006D6E20"/>
    <w:rsid w:val="006D7971"/>
    <w:rsid w:val="006E57DC"/>
    <w:rsid w:val="006E5FCE"/>
    <w:rsid w:val="00705A48"/>
    <w:rsid w:val="00715263"/>
    <w:rsid w:val="007262F2"/>
    <w:rsid w:val="00737DEC"/>
    <w:rsid w:val="0074613C"/>
    <w:rsid w:val="0075087B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876A8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75EB"/>
    <w:rsid w:val="0088099C"/>
    <w:rsid w:val="00881871"/>
    <w:rsid w:val="00882E2E"/>
    <w:rsid w:val="008854DB"/>
    <w:rsid w:val="00887F8A"/>
    <w:rsid w:val="00893D69"/>
    <w:rsid w:val="00895AE8"/>
    <w:rsid w:val="008A3B35"/>
    <w:rsid w:val="008A4DB3"/>
    <w:rsid w:val="008A66B2"/>
    <w:rsid w:val="008C4327"/>
    <w:rsid w:val="008C5CC1"/>
    <w:rsid w:val="008D4C66"/>
    <w:rsid w:val="008D52B8"/>
    <w:rsid w:val="008E0E1C"/>
    <w:rsid w:val="008E174C"/>
    <w:rsid w:val="008E2D6A"/>
    <w:rsid w:val="008E328E"/>
    <w:rsid w:val="008E5B83"/>
    <w:rsid w:val="008E5FCB"/>
    <w:rsid w:val="009026B1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8BB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29FE"/>
    <w:rsid w:val="00A64D0E"/>
    <w:rsid w:val="00A70AEC"/>
    <w:rsid w:val="00A809DB"/>
    <w:rsid w:val="00A84757"/>
    <w:rsid w:val="00A90607"/>
    <w:rsid w:val="00A95955"/>
    <w:rsid w:val="00AA5447"/>
    <w:rsid w:val="00AC4518"/>
    <w:rsid w:val="00AD15CD"/>
    <w:rsid w:val="00AD329E"/>
    <w:rsid w:val="00AD3B4E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84CA1"/>
    <w:rsid w:val="00B97A70"/>
    <w:rsid w:val="00BD38F2"/>
    <w:rsid w:val="00BD55AA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D16E17"/>
    <w:rsid w:val="00D22CE8"/>
    <w:rsid w:val="00D366CC"/>
    <w:rsid w:val="00D416B0"/>
    <w:rsid w:val="00D46888"/>
    <w:rsid w:val="00D532D2"/>
    <w:rsid w:val="00D54E88"/>
    <w:rsid w:val="00D55C9F"/>
    <w:rsid w:val="00D6203E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51A8"/>
    <w:rsid w:val="00E35499"/>
    <w:rsid w:val="00E35810"/>
    <w:rsid w:val="00E44FD3"/>
    <w:rsid w:val="00E535BC"/>
    <w:rsid w:val="00E55FA2"/>
    <w:rsid w:val="00E664D7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513CB"/>
    <w:rsid w:val="00F5279A"/>
    <w:rsid w:val="00F54708"/>
    <w:rsid w:val="00F62504"/>
    <w:rsid w:val="00F7021E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2754-E815-4603-A2E1-02C424B1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1685</Words>
  <Characters>9945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2023-10-09T07:13:00Z</cp:lastPrinted>
  <dcterms:created xsi:type="dcterms:W3CDTF">2023-12-01T19:36:00Z</dcterms:created>
  <dcterms:modified xsi:type="dcterms:W3CDTF">2024-01-08T14:24:00Z</dcterms:modified>
</cp:coreProperties>
</file>