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8D" w:rsidRPr="00D747B0" w:rsidRDefault="00D00DED" w:rsidP="00D747B0">
      <w:pPr>
        <w:pStyle w:val="Style6"/>
        <w:shd w:val="clear" w:color="auto" w:fill="auto"/>
        <w:spacing w:before="0" w:after="80" w:line="256" w:lineRule="exact"/>
        <w:ind w:left="760" w:firstLine="0"/>
        <w:jc w:val="center"/>
        <w:rPr>
          <w:sz w:val="30"/>
          <w:szCs w:val="30"/>
        </w:rPr>
      </w:pPr>
      <w:r w:rsidRPr="00D747B0">
        <w:rPr>
          <w:sz w:val="30"/>
          <w:szCs w:val="30"/>
        </w:rPr>
        <w:t xml:space="preserve">Atelier ing. </w:t>
      </w:r>
      <w:r w:rsidRPr="00D747B0">
        <w:rPr>
          <w:sz w:val="30"/>
          <w:szCs w:val="30"/>
        </w:rPr>
        <w:t xml:space="preserve">Luboš </w:t>
      </w:r>
      <w:r w:rsidRPr="00D747B0">
        <w:rPr>
          <w:sz w:val="30"/>
          <w:szCs w:val="30"/>
        </w:rPr>
        <w:t xml:space="preserve">Brandeis, </w:t>
      </w:r>
      <w:r w:rsidRPr="00D747B0">
        <w:rPr>
          <w:sz w:val="30"/>
          <w:szCs w:val="30"/>
        </w:rPr>
        <w:t xml:space="preserve">aut. </w:t>
      </w:r>
      <w:proofErr w:type="spellStart"/>
      <w:proofErr w:type="gramStart"/>
      <w:r w:rsidRPr="00D747B0">
        <w:rPr>
          <w:sz w:val="30"/>
          <w:szCs w:val="30"/>
        </w:rPr>
        <w:t>ing</w:t>
      </w:r>
      <w:proofErr w:type="spellEnd"/>
      <w:r w:rsidRPr="00D747B0">
        <w:rPr>
          <w:sz w:val="30"/>
          <w:szCs w:val="30"/>
        </w:rPr>
        <w:t>.</w:t>
      </w:r>
      <w:proofErr w:type="gramEnd"/>
    </w:p>
    <w:p w:rsidR="00AE5F8D" w:rsidRDefault="00D00DED">
      <w:pPr>
        <w:pStyle w:val="Style33"/>
        <w:pBdr>
          <w:bottom w:val="single" w:sz="4" w:space="1" w:color="auto"/>
        </w:pBdr>
        <w:shd w:val="clear" w:color="auto" w:fill="auto"/>
        <w:spacing w:before="0" w:after="3818"/>
        <w:ind w:left="3040"/>
        <w:jc w:val="left"/>
      </w:pPr>
      <w:r>
        <w:t xml:space="preserve">120 00 Praha 2, </w:t>
      </w:r>
      <w:r>
        <w:rPr>
          <w:lang w:val="cs-CZ" w:eastAsia="cs-CZ" w:bidi="cs-CZ"/>
        </w:rPr>
        <w:t xml:space="preserve">Varšavská </w:t>
      </w:r>
      <w:r>
        <w:t>546/31, tel.: 602 203 066</w:t>
      </w:r>
    </w:p>
    <w:p w:rsidR="00AE5F8D" w:rsidRDefault="00D00DED">
      <w:pPr>
        <w:pStyle w:val="Style48"/>
        <w:shd w:val="clear" w:color="auto" w:fill="auto"/>
        <w:spacing w:before="0"/>
        <w:ind w:left="840" w:firstLine="0"/>
      </w:pPr>
      <w:r>
        <w:t>Výměna dřevěného altánu</w:t>
      </w:r>
      <w:r>
        <w:br/>
        <w:t>v atriové zahradě</w:t>
      </w:r>
    </w:p>
    <w:p w:rsidR="00AE5F8D" w:rsidRDefault="00D00DED">
      <w:pPr>
        <w:pStyle w:val="Style48"/>
        <w:shd w:val="clear" w:color="auto" w:fill="auto"/>
        <w:spacing w:before="0" w:after="418"/>
        <w:ind w:left="3040"/>
        <w:jc w:val="left"/>
      </w:pPr>
      <w:r>
        <w:t xml:space="preserve">Domova </w:t>
      </w:r>
      <w:r>
        <w:t>seniorů Háje, K Milíčovu 734/1, Praha - Háje</w:t>
      </w:r>
    </w:p>
    <w:p w:rsidR="00AE5F8D" w:rsidRDefault="00D00DED">
      <w:pPr>
        <w:pStyle w:val="Style50"/>
        <w:shd w:val="clear" w:color="auto" w:fill="auto"/>
        <w:spacing w:before="0" w:after="505"/>
        <w:ind w:left="100"/>
      </w:pPr>
      <w:proofErr w:type="gramStart"/>
      <w:r>
        <w:t>č.p.</w:t>
      </w:r>
      <w:proofErr w:type="gramEnd"/>
      <w:r>
        <w:t xml:space="preserve"> 734, K Milíčovu 1, MČ Praha 11 Praha - Háje</w:t>
      </w:r>
    </w:p>
    <w:p w:rsidR="00AE5F8D" w:rsidRDefault="00D00DED">
      <w:pPr>
        <w:pStyle w:val="Style33"/>
        <w:shd w:val="clear" w:color="auto" w:fill="auto"/>
        <w:spacing w:before="0" w:after="3575"/>
        <w:ind w:left="420" w:firstLine="0"/>
      </w:pPr>
      <w:r>
        <w:rPr>
          <w:lang w:val="cs-CZ" w:eastAsia="cs-CZ" w:bidi="cs-CZ"/>
        </w:rPr>
        <w:t>část stavební</w:t>
      </w:r>
    </w:p>
    <w:p w:rsidR="00AE5F8D" w:rsidRDefault="00D00DED">
      <w:pPr>
        <w:pStyle w:val="Style50"/>
        <w:shd w:val="clear" w:color="auto" w:fill="auto"/>
        <w:spacing w:before="0" w:after="0"/>
        <w:ind w:left="100"/>
      </w:pPr>
      <w:r>
        <w:t>listopad 2023</w:t>
      </w:r>
    </w:p>
    <w:p w:rsidR="00D747B0" w:rsidRDefault="00D747B0">
      <w:pPr>
        <w:pStyle w:val="Style50"/>
        <w:shd w:val="clear" w:color="auto" w:fill="auto"/>
        <w:spacing w:before="0" w:after="0"/>
        <w:ind w:left="100"/>
      </w:pPr>
    </w:p>
    <w:p w:rsidR="00D747B0" w:rsidRDefault="00D747B0">
      <w:pPr>
        <w:pStyle w:val="Style50"/>
        <w:shd w:val="clear" w:color="auto" w:fill="auto"/>
        <w:spacing w:before="0" w:after="0"/>
        <w:ind w:left="100"/>
      </w:pPr>
    </w:p>
    <w:p w:rsidR="00D747B0" w:rsidRDefault="00D747B0">
      <w:pPr>
        <w:pStyle w:val="Style50"/>
        <w:shd w:val="clear" w:color="auto" w:fill="auto"/>
        <w:spacing w:before="0" w:after="0"/>
        <w:ind w:left="100"/>
      </w:pPr>
    </w:p>
    <w:p w:rsidR="00D747B0" w:rsidRDefault="00D747B0">
      <w:pPr>
        <w:pStyle w:val="Style50"/>
        <w:shd w:val="clear" w:color="auto" w:fill="auto"/>
        <w:spacing w:before="0" w:after="0"/>
        <w:ind w:left="100"/>
      </w:pPr>
    </w:p>
    <w:p w:rsidR="00D747B0" w:rsidRDefault="00D747B0">
      <w:pPr>
        <w:pStyle w:val="Style50"/>
        <w:shd w:val="clear" w:color="auto" w:fill="auto"/>
        <w:spacing w:before="0" w:after="0"/>
        <w:ind w:left="100"/>
      </w:pPr>
    </w:p>
    <w:p w:rsidR="00D747B0" w:rsidRDefault="00D747B0">
      <w:pPr>
        <w:pStyle w:val="Style50"/>
        <w:shd w:val="clear" w:color="auto" w:fill="auto"/>
        <w:spacing w:before="0" w:after="0"/>
        <w:ind w:left="100"/>
      </w:pPr>
    </w:p>
    <w:p w:rsidR="00AE5F8D" w:rsidRDefault="00D00DED">
      <w:pPr>
        <w:pStyle w:val="Style52"/>
        <w:shd w:val="clear" w:color="auto" w:fill="auto"/>
        <w:ind w:left="280"/>
      </w:pPr>
      <w:r>
        <w:lastRenderedPageBreak/>
        <w:t>Údaje o stavbě</w:t>
      </w:r>
    </w:p>
    <w:p w:rsidR="00AE5F8D" w:rsidRDefault="00D00DED">
      <w:pPr>
        <w:pStyle w:val="Style54"/>
        <w:numPr>
          <w:ilvl w:val="0"/>
          <w:numId w:val="20"/>
        </w:numPr>
        <w:shd w:val="clear" w:color="auto" w:fill="auto"/>
        <w:tabs>
          <w:tab w:val="left" w:pos="624"/>
        </w:tabs>
        <w:ind w:left="280"/>
      </w:pPr>
      <w:r>
        <w:t>název stavby:</w:t>
      </w:r>
    </w:p>
    <w:p w:rsidR="00AE5F8D" w:rsidRDefault="00D00DED">
      <w:pPr>
        <w:pStyle w:val="Style54"/>
        <w:shd w:val="clear" w:color="auto" w:fill="auto"/>
        <w:ind w:left="280"/>
      </w:pPr>
      <w:r>
        <w:t>Výměna dřevěného altánu v atriové zahradě objektu Domova seniorů Háje,</w:t>
      </w:r>
    </w:p>
    <w:p w:rsidR="00AE5F8D" w:rsidRDefault="00D00DED">
      <w:pPr>
        <w:pStyle w:val="Style54"/>
        <w:shd w:val="clear" w:color="auto" w:fill="auto"/>
        <w:ind w:left="280"/>
      </w:pPr>
      <w:r>
        <w:t>K Milíčovu 734/1, Praha - Háje</w:t>
      </w:r>
    </w:p>
    <w:p w:rsidR="00AE5F8D" w:rsidRDefault="00D00DED">
      <w:pPr>
        <w:pStyle w:val="Style54"/>
        <w:numPr>
          <w:ilvl w:val="0"/>
          <w:numId w:val="20"/>
        </w:numPr>
        <w:shd w:val="clear" w:color="auto" w:fill="auto"/>
        <w:tabs>
          <w:tab w:val="left" w:pos="624"/>
        </w:tabs>
        <w:ind w:left="280"/>
      </w:pPr>
      <w:r>
        <w:t>mís</w:t>
      </w:r>
      <w:r>
        <w:t xml:space="preserve">to stavby (adresa, čísla popisná, katastrální území, parcelní čísla pozemků) Domov pro seniory Háje, </w:t>
      </w:r>
      <w:proofErr w:type="gramStart"/>
      <w:r>
        <w:t>č.p.</w:t>
      </w:r>
      <w:proofErr w:type="gramEnd"/>
      <w:r>
        <w:t xml:space="preserve"> 734, K Milíčovu 1, MČ Praha 11 Praha - Háje</w:t>
      </w:r>
    </w:p>
    <w:p w:rsidR="00AE5F8D" w:rsidRDefault="00D00DED">
      <w:pPr>
        <w:pStyle w:val="Style54"/>
        <w:numPr>
          <w:ilvl w:val="0"/>
          <w:numId w:val="20"/>
        </w:numPr>
        <w:shd w:val="clear" w:color="auto" w:fill="auto"/>
        <w:tabs>
          <w:tab w:val="left" w:pos="624"/>
        </w:tabs>
        <w:ind w:left="280"/>
      </w:pPr>
      <w:r>
        <w:t>předmět projektové dokumentace</w:t>
      </w:r>
    </w:p>
    <w:p w:rsidR="00AE5F8D" w:rsidRDefault="00D00DED">
      <w:pPr>
        <w:pStyle w:val="Style54"/>
        <w:shd w:val="clear" w:color="auto" w:fill="auto"/>
        <w:spacing w:after="317"/>
        <w:ind w:left="280"/>
      </w:pPr>
      <w:r>
        <w:t>část stavební - dokumentace pro výběrové řízení</w:t>
      </w:r>
    </w:p>
    <w:p w:rsidR="00AE5F8D" w:rsidRDefault="00D00DED">
      <w:pPr>
        <w:pStyle w:val="Style52"/>
        <w:shd w:val="clear" w:color="auto" w:fill="auto"/>
        <w:spacing w:line="317" w:lineRule="exact"/>
        <w:ind w:left="280"/>
      </w:pPr>
      <w:r>
        <w:t>Údaje o stavebníkovi</w:t>
      </w:r>
    </w:p>
    <w:p w:rsidR="00AE5F8D" w:rsidRDefault="00D00DED">
      <w:pPr>
        <w:pStyle w:val="Style54"/>
        <w:numPr>
          <w:ilvl w:val="0"/>
          <w:numId w:val="21"/>
        </w:numPr>
        <w:shd w:val="clear" w:color="auto" w:fill="auto"/>
        <w:tabs>
          <w:tab w:val="left" w:pos="624"/>
        </w:tabs>
        <w:spacing w:line="317" w:lineRule="exact"/>
        <w:ind w:left="280"/>
      </w:pPr>
      <w:r>
        <w:t>jméno,</w:t>
      </w:r>
      <w:r>
        <w:t xml:space="preserve"> příjmení a místo trvalého pobytu (právnická osoba)</w:t>
      </w:r>
    </w:p>
    <w:p w:rsidR="00AE5F8D" w:rsidRDefault="00D00DED">
      <w:pPr>
        <w:pStyle w:val="Style54"/>
        <w:shd w:val="clear" w:color="auto" w:fill="auto"/>
        <w:spacing w:line="317" w:lineRule="exact"/>
        <w:ind w:left="280"/>
      </w:pPr>
      <w:r>
        <w:t>Domov pro seniory Háje - Příspěvková organizace</w:t>
      </w:r>
    </w:p>
    <w:p w:rsidR="00AE5F8D" w:rsidRDefault="00D00DED">
      <w:pPr>
        <w:pStyle w:val="Style54"/>
        <w:shd w:val="clear" w:color="auto" w:fill="auto"/>
        <w:spacing w:line="317" w:lineRule="exact"/>
        <w:ind w:left="280"/>
      </w:pPr>
      <w:r>
        <w:t>K Milíčovu 734/1, 149 00 MČ Praha 11 - Háje, SČ:70875111</w:t>
      </w:r>
    </w:p>
    <w:p w:rsidR="00AE5F8D" w:rsidRDefault="00D00DED">
      <w:pPr>
        <w:pStyle w:val="Style54"/>
        <w:numPr>
          <w:ilvl w:val="0"/>
          <w:numId w:val="21"/>
        </w:numPr>
        <w:shd w:val="clear" w:color="auto" w:fill="auto"/>
        <w:tabs>
          <w:tab w:val="left" w:pos="635"/>
        </w:tabs>
        <w:spacing w:line="317" w:lineRule="exact"/>
        <w:ind w:left="280"/>
      </w:pPr>
      <w:r>
        <w:t xml:space="preserve">jméno a příjmení projektanta části dokumentace včetně čísla, pod kterým je zapsán v evidenci </w:t>
      </w:r>
      <w:r>
        <w:t>autorizovaných osob</w:t>
      </w:r>
    </w:p>
    <w:p w:rsidR="00AE5F8D" w:rsidRDefault="00D00DED">
      <w:pPr>
        <w:pStyle w:val="Style54"/>
        <w:shd w:val="clear" w:color="auto" w:fill="auto"/>
        <w:spacing w:line="317" w:lineRule="exact"/>
        <w:ind w:left="280"/>
      </w:pPr>
      <w:r>
        <w:t xml:space="preserve">vedené Českou komorou architektů nebo Českou komorou autorizovaných inženýrů a techniků činných ve výstavbě, s vyznačeným oborem, popřípadě specializací jeho </w:t>
      </w:r>
      <w:proofErr w:type="gramStart"/>
      <w:r>
        <w:t>autorizace :</w:t>
      </w:r>
      <w:proofErr w:type="gramEnd"/>
    </w:p>
    <w:p w:rsidR="00AE5F8D" w:rsidRDefault="00D00DED">
      <w:pPr>
        <w:pStyle w:val="Style54"/>
        <w:shd w:val="clear" w:color="auto" w:fill="auto"/>
        <w:spacing w:line="317" w:lineRule="exact"/>
        <w:ind w:left="280"/>
      </w:pPr>
      <w:r>
        <w:t>ing. Luboš Brandeis, autorizovaný inženýr pro pozemní stavby, ČKA</w:t>
      </w:r>
      <w:r>
        <w:t xml:space="preserve">IT 0000604, Varšavská 546/31, 120 00 Praha 2 - Vinohrady, IČ: 41153511, mobil: </w:t>
      </w:r>
      <w:proofErr w:type="spellStart"/>
      <w:r w:rsidR="00D747B0">
        <w:t>xxxxxxxxx</w:t>
      </w:r>
      <w:proofErr w:type="spellEnd"/>
    </w:p>
    <w:p w:rsidR="00AE5F8D" w:rsidRDefault="00D00DED">
      <w:pPr>
        <w:pStyle w:val="Style54"/>
        <w:numPr>
          <w:ilvl w:val="0"/>
          <w:numId w:val="21"/>
        </w:numPr>
        <w:shd w:val="clear" w:color="auto" w:fill="auto"/>
        <w:tabs>
          <w:tab w:val="left" w:pos="627"/>
        </w:tabs>
        <w:spacing w:after="320" w:line="317" w:lineRule="exact"/>
        <w:ind w:left="280"/>
      </w:pPr>
      <w:r>
        <w:t>jména a příjmení projektantů jednotlivých částí projektové dokumentace včetně čísla, pod kterým jsou zapsáni v evidenci autorizovaných osob vedené Českou komorou arc</w:t>
      </w:r>
      <w:r>
        <w:t>hitektů nebo Českou komorou autorizovaných inženýrů a techniků činných ve výstavbě, s vyznačeným oborem, popřípadě specializací jejich autorizace</w:t>
      </w:r>
    </w:p>
    <w:p w:rsidR="00AE5F8D" w:rsidRDefault="00D00DED">
      <w:pPr>
        <w:pStyle w:val="Style52"/>
        <w:shd w:val="clear" w:color="auto" w:fill="auto"/>
        <w:spacing w:line="317" w:lineRule="exact"/>
        <w:ind w:left="280"/>
      </w:pPr>
      <w:r>
        <w:t>Technická zpráva</w:t>
      </w:r>
    </w:p>
    <w:p w:rsidR="00AE5F8D" w:rsidRDefault="00D00DED">
      <w:pPr>
        <w:pStyle w:val="Style52"/>
        <w:shd w:val="clear" w:color="auto" w:fill="auto"/>
        <w:spacing w:line="317" w:lineRule="exact"/>
        <w:ind w:left="280" w:firstLine="660"/>
      </w:pPr>
      <w:r>
        <w:t>Tato dokumentace je zpracována pro potřeby výměny dřevěného altánu v atriové zahradě DS Háje.</w:t>
      </w:r>
      <w:r>
        <w:t xml:space="preserve"> Původní altán stejného tvaru a velikosti stál na stejném místě, ale z důvodu degradace dřevěných prvků začínal být jeho stav havarijní a z bezpečnostních důvodů byl </w:t>
      </w:r>
      <w:proofErr w:type="spellStart"/>
      <w:r>
        <w:t>zdemontován</w:t>
      </w:r>
      <w:proofErr w:type="spellEnd"/>
      <w:r>
        <w:t xml:space="preserve">. Po původním altánu zůstaly funkční základové konstrukce a kotevní ocelová </w:t>
      </w:r>
      <w:proofErr w:type="spellStart"/>
      <w:r>
        <w:t>pás</w:t>
      </w:r>
      <w:r>
        <w:t>ovina</w:t>
      </w:r>
      <w:proofErr w:type="spellEnd"/>
      <w:r>
        <w:t xml:space="preserve"> pro kotvení jeho sloupků (průřez 10/110/cca 750 mm). Tato kotevní ocelová </w:t>
      </w:r>
      <w:proofErr w:type="spellStart"/>
      <w:r>
        <w:t>pásovina</w:t>
      </w:r>
      <w:proofErr w:type="spellEnd"/>
      <w:r>
        <w:t xml:space="preserve"> se třemi otvory pro kotevní šrouby a matice nosných sloupků altánu bude pro montáž altánu znovu využita.</w:t>
      </w:r>
    </w:p>
    <w:p w:rsidR="00AE5F8D" w:rsidRDefault="00D00DED">
      <w:pPr>
        <w:pStyle w:val="Style54"/>
        <w:shd w:val="clear" w:color="auto" w:fill="auto"/>
        <w:spacing w:line="317" w:lineRule="exact"/>
        <w:ind w:left="280" w:firstLine="660"/>
      </w:pPr>
      <w:r>
        <w:t>Konstrukce altánu je patrná z přiložené výkresové dokumentace - stavebního výkresu č. 1. Altán bude proveden stejně jako původní altán, který stál na tomto místě a stejně jako je proveden ještě jeden stejný altán v areálu. Tento altán posloužil po zaměření</w:t>
      </w:r>
      <w:r>
        <w:t xml:space="preserve"> jako předloha pro vypracování této dokumentace. Konstrukce altánu bude celodřevěná šroubovaná konstrukce (šrouby a matice dle potřeby M 10, M12, M14 </w:t>
      </w:r>
      <w:r>
        <w:rPr>
          <w:lang w:val="en-US" w:eastAsia="en-US" w:bidi="en-US"/>
        </w:rPr>
        <w:t xml:space="preserve">a </w:t>
      </w:r>
      <w:r>
        <w:t xml:space="preserve">M16, kotevní matice sloupů k ocelové </w:t>
      </w:r>
      <w:proofErr w:type="spellStart"/>
      <w:r>
        <w:t>pásovině</w:t>
      </w:r>
      <w:proofErr w:type="spellEnd"/>
      <w:r>
        <w:t xml:space="preserve"> M20 - případně bude upřesněno. Přesný tvar a velikost altá</w:t>
      </w:r>
      <w:r>
        <w:t xml:space="preserve">nu je na výkrese č. 1, zastřešení altánu bude z </w:t>
      </w:r>
      <w:proofErr w:type="spellStart"/>
      <w:r>
        <w:t>drátoskla</w:t>
      </w:r>
      <w:proofErr w:type="spellEnd"/>
      <w:r>
        <w:t>. Dřevěné prvky altánu budou vyrobeny dle následného výpisu dřevěných</w:t>
      </w:r>
    </w:p>
    <w:p w:rsidR="00AE5F8D" w:rsidRDefault="00D00DED">
      <w:pPr>
        <w:pStyle w:val="Style54"/>
        <w:shd w:val="clear" w:color="auto" w:fill="auto"/>
        <w:spacing w:line="317" w:lineRule="exact"/>
        <w:ind w:left="300"/>
        <w:jc w:val="center"/>
      </w:pPr>
      <w:r>
        <w:t>3</w:t>
      </w:r>
    </w:p>
    <w:p w:rsidR="00AE5F8D" w:rsidRDefault="00D00DED">
      <w:pPr>
        <w:pStyle w:val="Style54"/>
        <w:shd w:val="clear" w:color="auto" w:fill="auto"/>
        <w:spacing w:after="377" w:line="317" w:lineRule="exact"/>
        <w:ind w:left="260"/>
      </w:pPr>
      <w:r>
        <w:t xml:space="preserve">prvků konstrukce </w:t>
      </w:r>
      <w:proofErr w:type="spellStart"/>
      <w:r>
        <w:t>aítánu</w:t>
      </w:r>
      <w:proofErr w:type="spellEnd"/>
      <w:r>
        <w:t xml:space="preserve">. Altán bude opatřen ochranným nátěrem - přírodním </w:t>
      </w:r>
      <w:proofErr w:type="spellStart"/>
      <w:r>
        <w:t>konzervantem</w:t>
      </w:r>
      <w:proofErr w:type="spellEnd"/>
      <w:r>
        <w:t>. Soupis dodavatelských a montážních prac</w:t>
      </w:r>
      <w:r>
        <w:t xml:space="preserve">í altánu je v přiloženém výkazu </w:t>
      </w:r>
      <w:r>
        <w:lastRenderedPageBreak/>
        <w:t>výměr.</w:t>
      </w:r>
    </w:p>
    <w:p w:rsidR="00AE5F8D" w:rsidRDefault="00D00DED">
      <w:pPr>
        <w:pStyle w:val="Style52"/>
        <w:shd w:val="clear" w:color="auto" w:fill="auto"/>
        <w:spacing w:after="63" w:line="246" w:lineRule="exact"/>
        <w:ind w:left="260"/>
      </w:pPr>
      <w:r>
        <w:t>výpis dřevěných prvků konstrukce altánu:</w:t>
      </w:r>
    </w:p>
    <w:p w:rsidR="00AE5F8D" w:rsidRDefault="00D00DED">
      <w:pPr>
        <w:pStyle w:val="Style54"/>
        <w:shd w:val="clear" w:color="auto" w:fill="auto"/>
        <w:spacing w:line="317" w:lineRule="exact"/>
        <w:ind w:left="260"/>
      </w:pPr>
      <w:r>
        <w:t>výpis dřevěných prvků:</w:t>
      </w:r>
    </w:p>
    <w:p w:rsidR="00AE5F8D" w:rsidRDefault="00D00DED">
      <w:pPr>
        <w:pStyle w:val="Style54"/>
        <w:numPr>
          <w:ilvl w:val="0"/>
          <w:numId w:val="22"/>
        </w:numPr>
        <w:shd w:val="clear" w:color="auto" w:fill="auto"/>
        <w:tabs>
          <w:tab w:val="left" w:pos="525"/>
        </w:tabs>
        <w:spacing w:line="317" w:lineRule="exact"/>
        <w:ind w:left="260"/>
      </w:pPr>
      <w:r>
        <w:t xml:space="preserve">krokev 100/120 mm - lepený profil BSH modřín (nesežene </w:t>
      </w:r>
      <w:proofErr w:type="spellStart"/>
      <w:r>
        <w:t>li</w:t>
      </w:r>
      <w:proofErr w:type="spellEnd"/>
      <w:r>
        <w:t xml:space="preserve"> se, tak smrk)</w:t>
      </w:r>
    </w:p>
    <w:p w:rsidR="00AE5F8D" w:rsidRDefault="00D00DED">
      <w:pPr>
        <w:pStyle w:val="Style54"/>
        <w:numPr>
          <w:ilvl w:val="0"/>
          <w:numId w:val="22"/>
        </w:numPr>
        <w:shd w:val="clear" w:color="auto" w:fill="auto"/>
        <w:tabs>
          <w:tab w:val="left" w:pos="568"/>
        </w:tabs>
        <w:spacing w:line="317" w:lineRule="exact"/>
        <w:ind w:left="260"/>
      </w:pPr>
      <w:r>
        <w:t xml:space="preserve">nárožní krokev 100/140 mm - lepený profil BSH modřín (nesežene </w:t>
      </w:r>
      <w:proofErr w:type="spellStart"/>
      <w:r>
        <w:t>li</w:t>
      </w:r>
      <w:proofErr w:type="spellEnd"/>
      <w:r>
        <w:t xml:space="preserve"> se, tak smrk)</w:t>
      </w:r>
    </w:p>
    <w:p w:rsidR="00AE5F8D" w:rsidRDefault="00D00DED">
      <w:pPr>
        <w:pStyle w:val="Style54"/>
        <w:numPr>
          <w:ilvl w:val="0"/>
          <w:numId w:val="22"/>
        </w:numPr>
        <w:shd w:val="clear" w:color="auto" w:fill="auto"/>
        <w:tabs>
          <w:tab w:val="left" w:pos="568"/>
        </w:tabs>
        <w:spacing w:line="317" w:lineRule="exact"/>
        <w:ind w:left="260"/>
      </w:pPr>
      <w:r>
        <w:t>v</w:t>
      </w:r>
      <w:r>
        <w:t>odorovný nosný trám obvodový (pozednice) 120/180 mm - suchý smrk</w:t>
      </w:r>
    </w:p>
    <w:p w:rsidR="00AE5F8D" w:rsidRDefault="00D00DED">
      <w:pPr>
        <w:pStyle w:val="Style54"/>
        <w:numPr>
          <w:ilvl w:val="0"/>
          <w:numId w:val="22"/>
        </w:numPr>
        <w:shd w:val="clear" w:color="auto" w:fill="auto"/>
        <w:tabs>
          <w:tab w:val="left" w:pos="575"/>
        </w:tabs>
        <w:spacing w:line="317" w:lineRule="exact"/>
        <w:ind w:left="260"/>
      </w:pPr>
      <w:r>
        <w:t>sloup 160/160 mm - dub</w:t>
      </w:r>
    </w:p>
    <w:p w:rsidR="00AE5F8D" w:rsidRDefault="00D00DED">
      <w:pPr>
        <w:pStyle w:val="Style54"/>
        <w:numPr>
          <w:ilvl w:val="0"/>
          <w:numId w:val="22"/>
        </w:numPr>
        <w:shd w:val="clear" w:color="auto" w:fill="auto"/>
        <w:tabs>
          <w:tab w:val="left" w:pos="575"/>
        </w:tabs>
        <w:spacing w:line="317" w:lineRule="exact"/>
        <w:ind w:left="260"/>
      </w:pPr>
      <w:r>
        <w:t>kleštiny 80/160 mm - suchý smrk</w:t>
      </w:r>
    </w:p>
    <w:p w:rsidR="00AE5F8D" w:rsidRDefault="00D00DED">
      <w:pPr>
        <w:pStyle w:val="Style54"/>
        <w:numPr>
          <w:ilvl w:val="0"/>
          <w:numId w:val="22"/>
        </w:numPr>
        <w:shd w:val="clear" w:color="auto" w:fill="auto"/>
        <w:tabs>
          <w:tab w:val="left" w:pos="575"/>
        </w:tabs>
        <w:spacing w:line="317" w:lineRule="exact"/>
        <w:ind w:left="260"/>
      </w:pPr>
      <w:r>
        <w:t>vodorovná vzpěra 140/100 mm - suchý smrk</w:t>
      </w:r>
    </w:p>
    <w:p w:rsidR="00AE5F8D" w:rsidRDefault="00D00DED">
      <w:pPr>
        <w:pStyle w:val="Style54"/>
        <w:numPr>
          <w:ilvl w:val="0"/>
          <w:numId w:val="22"/>
        </w:numPr>
        <w:shd w:val="clear" w:color="auto" w:fill="auto"/>
        <w:tabs>
          <w:tab w:val="left" w:pos="575"/>
        </w:tabs>
        <w:spacing w:after="420" w:line="317" w:lineRule="exact"/>
        <w:ind w:left="260"/>
      </w:pPr>
      <w:r>
        <w:t>sloupek - 100/100 mm - smrk</w:t>
      </w:r>
    </w:p>
    <w:p w:rsidR="00AE5F8D" w:rsidRDefault="00D00DED">
      <w:pPr>
        <w:pStyle w:val="Style54"/>
        <w:shd w:val="clear" w:color="auto" w:fill="auto"/>
        <w:spacing w:after="117" w:line="317" w:lineRule="exact"/>
        <w:ind w:left="260" w:right="540"/>
        <w:jc w:val="both"/>
      </w:pPr>
      <w:r>
        <w:t xml:space="preserve">Návrh: Sloupy dub, z důvodu konstrukčních budou nosné trámy </w:t>
      </w:r>
      <w:r>
        <w:t xml:space="preserve">namáhané tlakem za ohybu ze smrkového </w:t>
      </w:r>
      <w:proofErr w:type="gramStart"/>
      <w:r>
        <w:t>masivu , obálka</w:t>
      </w:r>
      <w:proofErr w:type="gramEnd"/>
      <w:r>
        <w:t xml:space="preserve"> střešních krokví z lepených konstrukčních hranolů BSH z modřínu. Pouze v případě absence lepeného modřínu na trhu jako náhrada lepené hranoly BSH smrk.</w:t>
      </w:r>
    </w:p>
    <w:p w:rsidR="00AE5F8D" w:rsidRDefault="00D00DED">
      <w:pPr>
        <w:pStyle w:val="Style54"/>
        <w:shd w:val="clear" w:color="auto" w:fill="auto"/>
        <w:spacing w:line="320" w:lineRule="exact"/>
        <w:ind w:left="260"/>
      </w:pPr>
      <w:r>
        <w:t xml:space="preserve">-Spoje prvků čepové spoje + </w:t>
      </w:r>
      <w:proofErr w:type="spellStart"/>
      <w:proofErr w:type="gramStart"/>
      <w:r>
        <w:t>ocel</w:t>
      </w:r>
      <w:proofErr w:type="gramEnd"/>
      <w:r>
        <w:t>.</w:t>
      </w:r>
      <w:proofErr w:type="gramStart"/>
      <w:r>
        <w:t>svorníky</w:t>
      </w:r>
      <w:proofErr w:type="spellEnd"/>
      <w:proofErr w:type="gramEnd"/>
    </w:p>
    <w:p w:rsidR="00AE5F8D" w:rsidRDefault="00D00DED">
      <w:pPr>
        <w:pStyle w:val="Style54"/>
        <w:shd w:val="clear" w:color="auto" w:fill="auto"/>
        <w:spacing w:line="320" w:lineRule="exact"/>
        <w:ind w:left="260"/>
      </w:pPr>
      <w:r>
        <w:t>-Pro zaj</w:t>
      </w:r>
      <w:r>
        <w:t xml:space="preserve">ištění barevnosti modřínu odpovídající </w:t>
      </w:r>
      <w:proofErr w:type="spellStart"/>
      <w:r>
        <w:t>smrk.řezivu</w:t>
      </w:r>
      <w:proofErr w:type="spellEnd"/>
      <w:r>
        <w:t xml:space="preserve"> bude modřín z pohledových stran (3 strany) bělen ( peroxid </w:t>
      </w:r>
      <w:proofErr w:type="gramStart"/>
      <w:r>
        <w:t>vodíku).Poté</w:t>
      </w:r>
      <w:proofErr w:type="gramEnd"/>
      <w:r>
        <w:t xml:space="preserve"> provedení </w:t>
      </w:r>
      <w:proofErr w:type="spellStart"/>
      <w:r>
        <w:t>olej.nátěr</w:t>
      </w:r>
      <w:proofErr w:type="spellEnd"/>
      <w:r>
        <w:t xml:space="preserve"> povrchu trámů.</w:t>
      </w:r>
    </w:p>
    <w:p w:rsidR="00AE5F8D" w:rsidRDefault="00D00DED">
      <w:pPr>
        <w:pStyle w:val="Style54"/>
        <w:shd w:val="clear" w:color="auto" w:fill="auto"/>
        <w:spacing w:line="320" w:lineRule="exact"/>
        <w:ind w:left="260"/>
      </w:pPr>
      <w:r>
        <w:t xml:space="preserve">konzervační impregnace přírodní krytina </w:t>
      </w:r>
      <w:proofErr w:type="spellStart"/>
      <w:r>
        <w:t>drátosklo</w:t>
      </w:r>
      <w:proofErr w:type="spellEnd"/>
      <w:r>
        <w:t xml:space="preserve"> </w:t>
      </w:r>
      <w:proofErr w:type="spellStart"/>
      <w:r>
        <w:t>tí</w:t>
      </w:r>
      <w:proofErr w:type="spellEnd"/>
      <w:r>
        <w:t>. do 6 mm zasklívací profily</w:t>
      </w:r>
    </w:p>
    <w:p w:rsidR="00AE5F8D" w:rsidRDefault="00D00DED">
      <w:pPr>
        <w:pStyle w:val="Style54"/>
        <w:shd w:val="clear" w:color="auto" w:fill="auto"/>
        <w:spacing w:after="620" w:line="320" w:lineRule="exact"/>
        <w:ind w:left="260"/>
      </w:pPr>
      <w:r>
        <w:t>ochranný nátěr a</w:t>
      </w:r>
      <w:r>
        <w:t xml:space="preserve">ltánu proti vlhkosti a UV záření klempířské práce: </w:t>
      </w:r>
      <w:proofErr w:type="spellStart"/>
      <w:r>
        <w:t>okapničky</w:t>
      </w:r>
      <w:proofErr w:type="spellEnd"/>
      <w:r>
        <w:t xml:space="preserve">, </w:t>
      </w:r>
      <w:proofErr w:type="gramStart"/>
      <w:r>
        <w:t>žlaby , svody</w:t>
      </w:r>
      <w:proofErr w:type="gramEnd"/>
      <w:r>
        <w:t xml:space="preserve"> dešťové vody z měděného plechu</w:t>
      </w:r>
    </w:p>
    <w:p w:rsidR="00AE5F8D" w:rsidRDefault="00D00DED">
      <w:pPr>
        <w:pStyle w:val="Style54"/>
        <w:shd w:val="clear" w:color="auto" w:fill="auto"/>
        <w:spacing w:line="320" w:lineRule="exact"/>
        <w:ind w:left="2960"/>
      </w:pPr>
      <w:r>
        <w:t>vypracoval:</w:t>
      </w:r>
    </w:p>
    <w:p w:rsidR="00AE5F8D" w:rsidRDefault="00D00DED">
      <w:pPr>
        <w:pStyle w:val="Style52"/>
        <w:shd w:val="clear" w:color="auto" w:fill="auto"/>
        <w:spacing w:line="320" w:lineRule="exact"/>
        <w:ind w:left="3640" w:right="540"/>
      </w:pPr>
      <w:r>
        <w:t xml:space="preserve">ing. Luboš Brandeis, </w:t>
      </w:r>
      <w:proofErr w:type="spellStart"/>
      <w:proofErr w:type="gramStart"/>
      <w:r>
        <w:t>aut</w:t>
      </w:r>
      <w:proofErr w:type="gramEnd"/>
      <w:r>
        <w:t>.</w:t>
      </w:r>
      <w:proofErr w:type="gramStart"/>
      <w:r>
        <w:t>ing</w:t>
      </w:r>
      <w:proofErr w:type="spellEnd"/>
      <w:r>
        <w:t>.</w:t>
      </w:r>
      <w:proofErr w:type="gramEnd"/>
      <w:r>
        <w:t xml:space="preserve"> ČKAIT0000604 Varšavská 546/31 -120 00 Praha 2 Vinohrady IČ: 41153511 mobil: </w:t>
      </w:r>
      <w:proofErr w:type="spellStart"/>
      <w:r w:rsidR="00D747B0">
        <w:t>xxxxxxxxx</w:t>
      </w:r>
      <w:proofErr w:type="spellEnd"/>
    </w:p>
    <w:p w:rsidR="00AE5F8D" w:rsidRDefault="00D00DED">
      <w:pPr>
        <w:pStyle w:val="Style52"/>
        <w:shd w:val="clear" w:color="auto" w:fill="auto"/>
        <w:spacing w:line="320" w:lineRule="exact"/>
        <w:ind w:left="3640"/>
        <w:sectPr w:rsidR="00AE5F8D">
          <w:pgSz w:w="11956" w:h="16873"/>
          <w:pgMar w:top="1385" w:right="1308" w:bottom="1398" w:left="1534" w:header="0" w:footer="3" w:gutter="0"/>
          <w:cols w:space="720"/>
          <w:noEndnote/>
          <w:docGrid w:linePitch="360"/>
        </w:sectPr>
      </w:pPr>
      <w:r>
        <w:t xml:space="preserve">e-mail: </w:t>
      </w:r>
      <w:hyperlink r:id="rId8" w:history="1">
        <w:proofErr w:type="spellStart"/>
        <w:proofErr w:type="gramStart"/>
        <w:r w:rsidR="00D747B0">
          <w:rPr>
            <w:lang w:val="en-US" w:eastAsia="en-US" w:bidi="en-US"/>
          </w:rPr>
          <w:t>xxxxxxxxxxx</w:t>
        </w:r>
        <w:proofErr w:type="spellEnd"/>
        <w:proofErr w:type="gramEnd"/>
      </w:hyperlink>
    </w:p>
    <w:p w:rsidR="00AE5F8D" w:rsidRDefault="00D747B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3204845</wp:posOffset>
                </wp:positionH>
                <wp:positionV relativeFrom="paragraph">
                  <wp:posOffset>1270</wp:posOffset>
                </wp:positionV>
                <wp:extent cx="2414270" cy="212090"/>
                <wp:effectExtent l="4445" t="1270" r="635" b="0"/>
                <wp:wrapSquare wrapText="left"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8D" w:rsidRDefault="00D00DED">
                            <w:pPr>
                              <w:pStyle w:val="Style33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CharStyle56Exact"/>
                              </w:rPr>
                              <w:t>půdorys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harStyle56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harStyle56Exact"/>
                              </w:rPr>
                              <w:t>zasklení</w:t>
                            </w:r>
                            <w:proofErr w:type="spellEnd"/>
                            <w:r>
                              <w:rPr>
                                <w:rStyle w:val="CharStyle56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harStyle56Exact"/>
                              </w:rPr>
                              <w:t>střechy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52.35pt;margin-top:.1pt;width:190.1pt;height:16.7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" filled="f" stroked="f">
                <v:textbox style="mso-fit-shape-to-text:t" inset="0,0,0,0">
                  <w:txbxContent>
                    <w:p w:rsidR="00AE5F8D" w:rsidRDefault="00D00DED">
                      <w:pPr>
                        <w:pStyle w:val="Style33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rStyle w:val="CharStyle56Exact"/>
                        </w:rPr>
                        <w:t>půdorys</w:t>
                      </w:r>
                      <w:proofErr w:type="spellEnd"/>
                      <w:proofErr w:type="gramEnd"/>
                      <w:r>
                        <w:rPr>
                          <w:rStyle w:val="CharStyle56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harStyle56Exact"/>
                        </w:rPr>
                        <w:t>zasklení</w:t>
                      </w:r>
                      <w:proofErr w:type="spellEnd"/>
                      <w:r>
                        <w:rPr>
                          <w:rStyle w:val="CharStyle56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harStyle56Exact"/>
                        </w:rPr>
                        <w:t>střechy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27380" simplePos="0" relativeHeight="377487113" behindDoc="1" locked="0" layoutInCell="1" allowOverlap="1">
            <wp:simplePos x="0" y="0"/>
            <wp:positionH relativeFrom="margin">
              <wp:posOffset>3277870</wp:posOffset>
            </wp:positionH>
            <wp:positionV relativeFrom="paragraph">
              <wp:posOffset>391160</wp:posOffset>
            </wp:positionV>
            <wp:extent cx="1920240" cy="2141855"/>
            <wp:effectExtent l="0" t="0" r="3810" b="0"/>
            <wp:wrapSquare wrapText="right"/>
            <wp:docPr id="24" name="obrázek 24" descr="C:\Users\barbora.jakesova\AppData\Local\Microsoft\Windows\INetCache\Content.Outlook\HCI3H8MA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barbora.jakesova\AppData\Local\Microsoft\Windows\INetCache\Content.Outlook\HCI3H8MA\media\image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14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3328670</wp:posOffset>
                </wp:positionH>
                <wp:positionV relativeFrom="paragraph">
                  <wp:posOffset>2797810</wp:posOffset>
                </wp:positionV>
                <wp:extent cx="1911350" cy="212090"/>
                <wp:effectExtent l="4445" t="0" r="0" b="0"/>
                <wp:wrapSquare wrapText="left"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8D" w:rsidRDefault="00D00DED">
                            <w:pPr>
                              <w:pStyle w:val="Style33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57Exact"/>
                              </w:rPr>
                              <w:t>půdorys krovu A -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62.1pt;margin-top:220.3pt;width:150.5pt;height:16.7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" filled="f" stroked="f">
                <v:textbox style="mso-fit-shape-to-text:t" inset="0,0,0,0">
                  <w:txbxContent>
                    <w:p w:rsidR="00AE5F8D" w:rsidRDefault="00D00DED">
                      <w:pPr>
                        <w:pStyle w:val="Style33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CharStyle57Exact"/>
                        </w:rPr>
                        <w:t>půdorys krovu A - 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17855" simplePos="0" relativeHeight="377487115" behindDoc="1" locked="0" layoutInCell="1" allowOverlap="1">
            <wp:simplePos x="0" y="0"/>
            <wp:positionH relativeFrom="margin">
              <wp:posOffset>3312160</wp:posOffset>
            </wp:positionH>
            <wp:positionV relativeFrom="paragraph">
              <wp:posOffset>3467735</wp:posOffset>
            </wp:positionV>
            <wp:extent cx="1894840" cy="1867535"/>
            <wp:effectExtent l="0" t="0" r="0" b="0"/>
            <wp:wrapSquare wrapText="right"/>
            <wp:docPr id="22" name="obrázek 22" descr="C:\Users\barbora.jakesova\AppData\Local\Microsoft\Windows\INetCache\Content.Outlook\HCI3H8MA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arbora.jakesova\AppData\Local\Microsoft\Windows\INetCache\Content.Outlook\HCI3H8MA\media\image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86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558800" simplePos="0" relativeHeight="377487116" behindDoc="1" locked="0" layoutInCell="1" allowOverlap="1">
                <wp:simplePos x="0" y="0"/>
                <wp:positionH relativeFrom="margin">
                  <wp:posOffset>3296285</wp:posOffset>
                </wp:positionH>
                <wp:positionV relativeFrom="paragraph">
                  <wp:posOffset>5605145</wp:posOffset>
                </wp:positionV>
                <wp:extent cx="1970405" cy="57150"/>
                <wp:effectExtent l="635" t="4445" r="635" b="0"/>
                <wp:wrapTopAndBottom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8D" w:rsidRDefault="00D00DED">
                            <w:pPr>
                              <w:pStyle w:val="Style58"/>
                              <w:shd w:val="clear" w:color="auto" w:fill="auto"/>
                              <w:tabs>
                                <w:tab w:val="left" w:pos="731"/>
                                <w:tab w:val="left" w:pos="2581"/>
                              </w:tabs>
                            </w:pPr>
                            <w:r>
                              <w:t>|</w:t>
                            </w:r>
                            <w:r>
                              <w:rPr>
                                <w:rStyle w:val="CharStyle60Exact"/>
                              </w:rPr>
                              <w:t>. 7B-4 j. T54</w:t>
                            </w:r>
                            <w:r>
                              <w:rPr>
                                <w:rStyle w:val="CharStyle60Exact"/>
                              </w:rPr>
                              <w:tab/>
                              <w:t>!■ ÍM</w:t>
                            </w:r>
                            <w:r>
                              <w:t xml:space="preserve"> |</w:t>
                            </w:r>
                            <w:r>
                              <w:rPr>
                                <w:rStyle w:val="CharStyle60Exact"/>
                              </w:rPr>
                              <w:t>- 163 ]- 7E4 í. 1ER</w:t>
                            </w:r>
                            <w:r>
                              <w:t xml:space="preserve"> |</w:t>
                            </w:r>
                            <w:r>
                              <w:rPr>
                                <w:rStyle w:val="CharStyle60Exact"/>
                              </w:rPr>
                              <w:t>- 1K4</w:t>
                            </w:r>
                            <w:r>
                              <w:rPr>
                                <w:rStyle w:val="CharStyle60Exact"/>
                              </w:rPr>
                              <w:tab/>
                              <w:t>!, X4</w:t>
                            </w:r>
                            <w:r>
                              <w:t xml:space="preserve"> |</w:t>
                            </w:r>
                            <w:r>
                              <w:rPr>
                                <w:rStyle w:val="CharStyle60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59.55pt;margin-top:441.35pt;width:155.15pt;height:4.5pt;z-index:-125829364;visibility:visible;mso-wrap-style:square;mso-width-percent:0;mso-height-percent:0;mso-wrap-distance-left:5pt;mso-wrap-distance-top:0;mso-wrap-distance-right:4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" filled="f" stroked="f">
                <v:textbox style="mso-fit-shape-to-text:t" inset="0,0,0,0">
                  <w:txbxContent>
                    <w:p w:rsidR="00AE5F8D" w:rsidRDefault="00D00DED">
                      <w:pPr>
                        <w:pStyle w:val="Style58"/>
                        <w:shd w:val="clear" w:color="auto" w:fill="auto"/>
                        <w:tabs>
                          <w:tab w:val="left" w:pos="731"/>
                          <w:tab w:val="left" w:pos="2581"/>
                        </w:tabs>
                      </w:pPr>
                      <w:r>
                        <w:t>|</w:t>
                      </w:r>
                      <w:r>
                        <w:rPr>
                          <w:rStyle w:val="CharStyle60Exact"/>
                        </w:rPr>
                        <w:t>. 7B-4 j. T54</w:t>
                      </w:r>
                      <w:r>
                        <w:rPr>
                          <w:rStyle w:val="CharStyle60Exact"/>
                        </w:rPr>
                        <w:tab/>
                        <w:t>!■ ÍM</w:t>
                      </w:r>
                      <w:r>
                        <w:t xml:space="preserve"> |</w:t>
                      </w:r>
                      <w:r>
                        <w:rPr>
                          <w:rStyle w:val="CharStyle60Exact"/>
                        </w:rPr>
                        <w:t>- 163 ]- 7E4 í. 1ER</w:t>
                      </w:r>
                      <w:r>
                        <w:t xml:space="preserve"> |</w:t>
                      </w:r>
                      <w:r>
                        <w:rPr>
                          <w:rStyle w:val="CharStyle60Exact"/>
                        </w:rPr>
                        <w:t>- 1K4</w:t>
                      </w:r>
                      <w:r>
                        <w:rPr>
                          <w:rStyle w:val="CharStyle60Exact"/>
                        </w:rPr>
                        <w:tab/>
                        <w:t>!, X4</w:t>
                      </w:r>
                      <w:r>
                        <w:t xml:space="preserve"> |</w:t>
                      </w:r>
                      <w:r>
                        <w:rPr>
                          <w:rStyle w:val="CharStyle60Exact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3150235</wp:posOffset>
                </wp:positionH>
                <wp:positionV relativeFrom="paragraph">
                  <wp:posOffset>5915025</wp:posOffset>
                </wp:positionV>
                <wp:extent cx="255905" cy="92710"/>
                <wp:effectExtent l="0" t="0" r="3810" b="3810"/>
                <wp:wrapSquare wrapText="left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8D" w:rsidRDefault="00D00DED">
                            <w:pPr>
                              <w:pStyle w:val="Style45"/>
                              <w:shd w:val="clear" w:color="auto" w:fill="auto"/>
                              <w:spacing w:line="146" w:lineRule="exact"/>
                            </w:pPr>
                            <w:r>
                              <w:rPr>
                                <w:rStyle w:val="CharStyle61Exact"/>
                              </w:rPr>
                              <w:t>smrk}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248.05pt;margin-top:465.75pt;width:20.15pt;height:7.3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" filled="f" stroked="f">
                <v:textbox style="mso-fit-shape-to-text:t" inset="0,0,0,0">
                  <w:txbxContent>
                    <w:p w:rsidR="00AE5F8D" w:rsidRDefault="00D00DED">
                      <w:pPr>
                        <w:pStyle w:val="Style45"/>
                        <w:shd w:val="clear" w:color="auto" w:fill="auto"/>
                        <w:spacing w:line="146" w:lineRule="exact"/>
                      </w:pPr>
                      <w:r>
                        <w:rPr>
                          <w:rStyle w:val="CharStyle61Exact"/>
                        </w:rPr>
                        <w:t>smrk}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8" behindDoc="1" locked="0" layoutInCell="1" allowOverlap="1">
                <wp:simplePos x="0" y="0"/>
                <wp:positionH relativeFrom="margin">
                  <wp:posOffset>3250565</wp:posOffset>
                </wp:positionH>
                <wp:positionV relativeFrom="paragraph">
                  <wp:posOffset>6185535</wp:posOffset>
                </wp:positionV>
                <wp:extent cx="2496185" cy="800100"/>
                <wp:effectExtent l="2540" t="3810" r="0" b="0"/>
                <wp:wrapSquare wrapText="left"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8D" w:rsidRDefault="00D00DED">
                            <w:pPr>
                              <w:pStyle w:val="Style45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harStyle61Exact"/>
                              </w:rPr>
                              <w:t>Návrh: Sloupy dub, z důvodu</w:t>
                            </w:r>
                            <w:r>
                              <w:rPr>
                                <w:rStyle w:val="CharStyle61Exact"/>
                              </w:rPr>
                              <w:t xml:space="preserve"> konstrukčních budou nosné trámy namáhané tlakem za ohybu ze smrkového masivu, obálka střešních krokví z lepených konstrukčních hranolů BSH z modřínu. Pouze v případě absence lepeného modřínu na trhu jako náhrada lepené hranoly BSH smrk.</w:t>
                            </w:r>
                          </w:p>
                          <w:p w:rsidR="00AE5F8D" w:rsidRDefault="00D00DED">
                            <w:pPr>
                              <w:pStyle w:val="Style45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harStyle61Exact"/>
                              </w:rPr>
                              <w:t>-Spoje prvků čepov</w:t>
                            </w:r>
                            <w:r w:rsidR="00D747B0">
                              <w:rPr>
                                <w:rStyle w:val="CharStyle61Exact"/>
                              </w:rPr>
                              <w:t xml:space="preserve">é spoje + </w:t>
                            </w:r>
                            <w:proofErr w:type="spellStart"/>
                            <w:proofErr w:type="gramStart"/>
                            <w:r w:rsidR="00D747B0">
                              <w:rPr>
                                <w:rStyle w:val="CharStyle61Exact"/>
                              </w:rPr>
                              <w:t>ocel</w:t>
                            </w:r>
                            <w:proofErr w:type="gramEnd"/>
                            <w:r w:rsidR="00D747B0">
                              <w:rPr>
                                <w:rStyle w:val="CharStyle61Exact"/>
                              </w:rPr>
                              <w:t>.</w:t>
                            </w:r>
                            <w:proofErr w:type="gramStart"/>
                            <w:r w:rsidR="00D747B0">
                              <w:rPr>
                                <w:rStyle w:val="CharStyle61Exact"/>
                              </w:rPr>
                              <w:t>svorn</w:t>
                            </w:r>
                            <w:r>
                              <w:rPr>
                                <w:rStyle w:val="CharStyle61Exact"/>
                              </w:rPr>
                              <w:t>íky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harStyle61Exact"/>
                              </w:rPr>
                              <w:t xml:space="preserve"> -Pro zajištění barevnosti modřínu odpovídající </w:t>
                            </w:r>
                            <w:proofErr w:type="spellStart"/>
                            <w:r>
                              <w:rPr>
                                <w:rStyle w:val="CharStyle61Exact"/>
                              </w:rPr>
                              <w:t>smrk.řezivu</w:t>
                            </w:r>
                            <w:proofErr w:type="spellEnd"/>
                            <w:r>
                              <w:rPr>
                                <w:rStyle w:val="CharStyle61Exact"/>
                              </w:rPr>
                              <w:t xml:space="preserve"> bude modřín z pohledových stran (3 strany) bělen (peroxid vodíku). Poté provedení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CharStyle61Exact"/>
                              </w:rPr>
                              <w:t>olej</w:t>
                            </w:r>
                            <w:proofErr w:type="gramEnd"/>
                            <w:r>
                              <w:rPr>
                                <w:rStyle w:val="CharStyle61Exact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Style w:val="CharStyle61Exact"/>
                              </w:rPr>
                              <w:t>nátěr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harStyle61Exact"/>
                              </w:rPr>
                              <w:t xml:space="preserve"> povrchu trámů.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55.95pt;margin-top:487.05pt;width:196.55pt;height:63pt;z-index:-1258293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XIsQIAALE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" filled="f" stroked="f">
                <v:textbox style="mso-fit-shape-to-text:t" inset="0,0,0,0">
                  <w:txbxContent>
                    <w:p w:rsidR="00AE5F8D" w:rsidRDefault="00D00DED">
                      <w:pPr>
                        <w:pStyle w:val="Style45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CharStyle61Exact"/>
                        </w:rPr>
                        <w:t>Návrh: Sloupy dub, z důvodu</w:t>
                      </w:r>
                      <w:r>
                        <w:rPr>
                          <w:rStyle w:val="CharStyle61Exact"/>
                        </w:rPr>
                        <w:t xml:space="preserve"> konstrukčních budou nosné trámy namáhané tlakem za ohybu ze smrkového masivu, obálka střešních krokví z lepených konstrukčních hranolů BSH z modřínu. Pouze v případě absence lepeného modřínu na trhu jako náhrada lepené hranoly BSH smrk.</w:t>
                      </w:r>
                    </w:p>
                    <w:p w:rsidR="00AE5F8D" w:rsidRDefault="00D00DED">
                      <w:pPr>
                        <w:pStyle w:val="Style45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CharStyle61Exact"/>
                        </w:rPr>
                        <w:t>-Spoje prvků čepov</w:t>
                      </w:r>
                      <w:r w:rsidR="00D747B0">
                        <w:rPr>
                          <w:rStyle w:val="CharStyle61Exact"/>
                        </w:rPr>
                        <w:t xml:space="preserve">é spoje + </w:t>
                      </w:r>
                      <w:proofErr w:type="spellStart"/>
                      <w:proofErr w:type="gramStart"/>
                      <w:r w:rsidR="00D747B0">
                        <w:rPr>
                          <w:rStyle w:val="CharStyle61Exact"/>
                        </w:rPr>
                        <w:t>ocel</w:t>
                      </w:r>
                      <w:proofErr w:type="gramEnd"/>
                      <w:r w:rsidR="00D747B0">
                        <w:rPr>
                          <w:rStyle w:val="CharStyle61Exact"/>
                        </w:rPr>
                        <w:t>.</w:t>
                      </w:r>
                      <w:proofErr w:type="gramStart"/>
                      <w:r w:rsidR="00D747B0">
                        <w:rPr>
                          <w:rStyle w:val="CharStyle61Exact"/>
                        </w:rPr>
                        <w:t>svorn</w:t>
                      </w:r>
                      <w:r>
                        <w:rPr>
                          <w:rStyle w:val="CharStyle61Exact"/>
                        </w:rPr>
                        <w:t>íky</w:t>
                      </w:r>
                      <w:proofErr w:type="spellEnd"/>
                      <w:proofErr w:type="gramEnd"/>
                      <w:r>
                        <w:rPr>
                          <w:rStyle w:val="CharStyle61Exact"/>
                        </w:rPr>
                        <w:t xml:space="preserve"> -Pro zajištění barevnosti modřínu odpovídající </w:t>
                      </w:r>
                      <w:proofErr w:type="spellStart"/>
                      <w:r>
                        <w:rPr>
                          <w:rStyle w:val="CharStyle61Exact"/>
                        </w:rPr>
                        <w:t>smrk.řezivu</w:t>
                      </w:r>
                      <w:proofErr w:type="spellEnd"/>
                      <w:r>
                        <w:rPr>
                          <w:rStyle w:val="CharStyle61Exact"/>
                        </w:rPr>
                        <w:t xml:space="preserve"> bude modřín z pohledových stran (3 strany) bělen (peroxid vodíku). Poté provedení </w:t>
                      </w:r>
                      <w:proofErr w:type="spellStart"/>
                      <w:proofErr w:type="gramStart"/>
                      <w:r>
                        <w:rPr>
                          <w:rStyle w:val="CharStyle61Exact"/>
                        </w:rPr>
                        <w:t>olej</w:t>
                      </w:r>
                      <w:proofErr w:type="gramEnd"/>
                      <w:r>
                        <w:rPr>
                          <w:rStyle w:val="CharStyle61Exact"/>
                        </w:rPr>
                        <w:t>.</w:t>
                      </w:r>
                      <w:proofErr w:type="gramStart"/>
                      <w:r>
                        <w:rPr>
                          <w:rStyle w:val="CharStyle61Exact"/>
                        </w:rPr>
                        <w:t>nátěr</w:t>
                      </w:r>
                      <w:proofErr w:type="spellEnd"/>
                      <w:proofErr w:type="gramEnd"/>
                      <w:r>
                        <w:rPr>
                          <w:rStyle w:val="CharStyle61Exact"/>
                        </w:rPr>
                        <w:t xml:space="preserve"> povrchu trámů.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8735" distB="0" distL="63500" distR="63500" simplePos="0" relativeHeight="377487119" behindDoc="1" locked="0" layoutInCell="1" allowOverlap="1">
            <wp:simplePos x="0" y="0"/>
            <wp:positionH relativeFrom="margin">
              <wp:posOffset>6112510</wp:posOffset>
            </wp:positionH>
            <wp:positionV relativeFrom="paragraph">
              <wp:posOffset>38735</wp:posOffset>
            </wp:positionV>
            <wp:extent cx="2432050" cy="2000250"/>
            <wp:effectExtent l="0" t="0" r="6350" b="0"/>
            <wp:wrapSquare wrapText="left"/>
            <wp:docPr id="18" name="obrázek 18" descr="C:\Users\barbora.jakesova\AppData\Local\Microsoft\Windows\INetCache\Content.Outlook\HCI3H8MA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arbora.jakesova\AppData\Local\Microsoft\Windows\INetCache\Content.Outlook\HCI3H8MA\media\image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128270" distL="1682115" distR="555625" simplePos="0" relativeHeight="377487120" behindDoc="1" locked="0" layoutInCell="1" allowOverlap="1">
            <wp:simplePos x="0" y="0"/>
            <wp:positionH relativeFrom="margin">
              <wp:posOffset>6386830</wp:posOffset>
            </wp:positionH>
            <wp:positionV relativeFrom="paragraph">
              <wp:posOffset>4027805</wp:posOffset>
            </wp:positionV>
            <wp:extent cx="2043430" cy="1531620"/>
            <wp:effectExtent l="0" t="0" r="0" b="0"/>
            <wp:wrapTopAndBottom/>
            <wp:docPr id="17" name="obrázek 17" descr="C:\Users\barbora.jakesova\AppData\Local\Microsoft\Windows\INetCache\Content.Outlook\HCI3H8MA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arbora.jakesova\AppData\Local\Microsoft\Windows\INetCache\Content.Outlook\HCI3H8MA\media\imag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1" behindDoc="1" locked="0" layoutInCell="1" allowOverlap="1">
                <wp:simplePos x="0" y="0"/>
                <wp:positionH relativeFrom="margin">
                  <wp:posOffset>5941060</wp:posOffset>
                </wp:positionH>
                <wp:positionV relativeFrom="paragraph">
                  <wp:posOffset>5706110</wp:posOffset>
                </wp:positionV>
                <wp:extent cx="3051810" cy="1296035"/>
                <wp:effectExtent l="0" t="635" r="0" b="0"/>
                <wp:wrapSquare wrapText="left"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8D" w:rsidRDefault="00D00DED">
                            <w:pPr>
                              <w:pStyle w:val="Style62"/>
                              <w:shd w:val="clear" w:color="auto" w:fill="auto"/>
                            </w:pPr>
                            <w:r>
                              <w:t xml:space="preserve">ING. LUBOŠ </w:t>
                            </w:r>
                            <w:proofErr w:type="spellStart"/>
                            <w:r>
                              <w:t>BftANDÉlS.</w:t>
                            </w:r>
                            <w:proofErr w:type="gramStart"/>
                            <w:r>
                              <w:t>AUT.ING</w:t>
                            </w:r>
                            <w:proofErr w:type="spellEnd"/>
                            <w:proofErr w:type="gramEnd"/>
                          </w:p>
                          <w:p w:rsidR="00AE5F8D" w:rsidRDefault="00D00DED">
                            <w:pPr>
                              <w:pStyle w:val="Style64"/>
                              <w:shd w:val="clear" w:color="auto" w:fill="auto"/>
                            </w:pPr>
                            <w:proofErr w:type="spellStart"/>
                            <w:r>
                              <w:t>ČHfJTOMOSW</w:t>
                            </w:r>
                            <w:proofErr w:type="spellEnd"/>
                          </w:p>
                          <w:p w:rsidR="00AE5F8D" w:rsidRDefault="00D00DED">
                            <w:pPr>
                              <w:pStyle w:val="Style62"/>
                              <w:shd w:val="clear" w:color="auto" w:fill="auto"/>
                              <w:spacing w:line="94" w:lineRule="exact"/>
                            </w:pPr>
                            <w:proofErr w:type="spellStart"/>
                            <w:r>
                              <w:rPr>
                                <w:rStyle w:val="CharStyle66Exact"/>
                              </w:rPr>
                              <w:t>VARSaVSKA</w:t>
                            </w:r>
                            <w:proofErr w:type="spellEnd"/>
                            <w:r>
                              <w:rPr>
                                <w:rStyle w:val="CharStyle66Exact"/>
                              </w:rPr>
                              <w:t xml:space="preserve"> 51601</w:t>
                            </w:r>
                          </w:p>
                          <w:p w:rsidR="00AE5F8D" w:rsidRDefault="00D00DED">
                            <w:pPr>
                              <w:pStyle w:val="Style62"/>
                              <w:shd w:val="clear" w:color="auto" w:fill="auto"/>
                              <w:spacing w:line="94" w:lineRule="exact"/>
                            </w:pPr>
                            <w:r>
                              <w:t xml:space="preserve">120 </w:t>
                            </w:r>
                            <w:r>
                              <w:t>OD PRAHA I-VINOHRADY</w:t>
                            </w:r>
                          </w:p>
                          <w:p w:rsidR="00AE5F8D" w:rsidRDefault="00D747B0">
                            <w:pPr>
                              <w:pStyle w:val="Style64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MOBIL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:xxxxxxx</w:t>
                            </w:r>
                            <w:proofErr w:type="spellEnd"/>
                            <w:proofErr w:type="gramEnd"/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1465"/>
                              <w:gridCol w:w="1062"/>
                              <w:gridCol w:w="688"/>
                              <w:gridCol w:w="691"/>
                            </w:tblGrid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6"/>
                                <w:jc w:val="center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firstLine="0"/>
                                  </w:pPr>
                                  <w:proofErr w:type="gramStart"/>
                                  <w:r>
                                    <w:rPr>
                                      <w:rStyle w:val="CharStyle67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rStyle w:val="CharStyle68"/>
                                    </w:rPr>
                                    <w:t>cop. projektant</w:t>
                                  </w:r>
                                  <w:proofErr w:type="gramEnd"/>
                                  <w:r>
                                    <w:rPr>
                                      <w:rStyle w:val="CharStyle6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firstLine="0"/>
                                  </w:pPr>
                                  <w:r>
                                    <w:rPr>
                                      <w:rStyle w:val="CharStyle67"/>
                                    </w:rPr>
                                    <w:t>HL1NŽ. PROJEKTU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firstLine="0"/>
                                  </w:pPr>
                                  <w:r>
                                    <w:rPr>
                                      <w:rStyle w:val="CharStyle67"/>
                                    </w:rPr>
                                    <w:t>PARRÉ:</w:t>
                                  </w:r>
                                </w:p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E5F8D" w:rsidRPr="00D747B0" w:rsidRDefault="00D747B0" w:rsidP="00D747B0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firstLine="0"/>
                                    <w:rPr>
                                      <w:sz w:val="7"/>
                                    </w:rPr>
                                  </w:pPr>
                                  <w:r w:rsidRPr="00D747B0">
                                    <w:rPr>
                                      <w:rStyle w:val="CharStyle67"/>
                                      <w:sz w:val="7"/>
                                    </w:rPr>
                                    <w:t>Ing. Luboš Brandeis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Pr="00D747B0" w:rsidRDefault="00AE5F8D">
                                  <w:pPr>
                                    <w:rPr>
                                      <w:sz w:val="7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 w:rsidP="00D747B0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 xml:space="preserve">JMÉNO: </w:t>
                                  </w:r>
                                  <w:proofErr w:type="spellStart"/>
                                  <w:r w:rsidRPr="00D747B0">
                                    <w:rPr>
                                      <w:rStyle w:val="CharStyle69"/>
                                      <w:sz w:val="6"/>
                                    </w:rPr>
                                    <w:t>lr</w:t>
                                  </w:r>
                                  <w:r w:rsidR="00D747B0" w:rsidRPr="00D747B0">
                                    <w:rPr>
                                      <w:rStyle w:val="CharStyle69"/>
                                      <w:sz w:val="6"/>
                                    </w:rPr>
                                    <w:t>Ing</w:t>
                                  </w:r>
                                  <w:proofErr w:type="spellEnd"/>
                                  <w:r w:rsidR="00D747B0" w:rsidRPr="00D747B0">
                                    <w:rPr>
                                      <w:rStyle w:val="CharStyle69"/>
                                      <w:sz w:val="6"/>
                                    </w:rPr>
                                    <w:t>. Luboš Brandeis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8"/>
                                <w:jc w:val="center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DATUV: 11/2023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OBJEDNATEL: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 w:rsidP="00D747B0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 xml:space="preserve">Domov </w:t>
                                  </w:r>
                                  <w:proofErr w:type="spellStart"/>
                                  <w:r w:rsidR="00D747B0">
                                    <w:rPr>
                                      <w:rStyle w:val="CharStyle69"/>
                                    </w:rPr>
                                    <w:t>Domov</w:t>
                                  </w:r>
                                  <w:proofErr w:type="spellEnd"/>
                                  <w:r w:rsidR="00D747B0">
                                    <w:rPr>
                                      <w:rStyle w:val="CharStyle69"/>
                                    </w:rPr>
                                    <w:t xml:space="preserve"> pro seniory Háje</w:t>
                                  </w:r>
                                  <w:r>
                                    <w:rPr>
                                      <w:rStyle w:val="CharStyle69"/>
                                    </w:rPr>
                                    <w:t xml:space="preserve">, K </w:t>
                                  </w:r>
                                  <w:proofErr w:type="spellStart"/>
                                  <w:r>
                                    <w:rPr>
                                      <w:rStyle w:val="CharStyle69"/>
                                    </w:rPr>
                                    <w:t>Mlíitovu</w:t>
                                  </w:r>
                                  <w:proofErr w:type="spellEnd"/>
                                  <w:r>
                                    <w:rPr>
                                      <w:rStyle w:val="CharStyle69"/>
                                    </w:rPr>
                                    <w:t xml:space="preserve"> 72&gt;4rt, 140 CO </w:t>
                                  </w:r>
                                  <w:proofErr w:type="spellStart"/>
                                  <w:r>
                                    <w:rPr>
                                      <w:rStyle w:val="CharStyle69"/>
                                    </w:rPr>
                                    <w:t>Protin</w:t>
                                  </w:r>
                                  <w:proofErr w:type="spellEnd"/>
                                  <w:r>
                                    <w:rPr>
                                      <w:rStyle w:val="CharStyle69"/>
                                    </w:rPr>
                                    <w:t xml:space="preserve"> -</w:t>
                                  </w:r>
                                  <w:proofErr w:type="spellStart"/>
                                  <w:r>
                                    <w:rPr>
                                      <w:rStyle w:val="CharStyle69"/>
                                    </w:rPr>
                                    <w:t>Hújff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7"/>
                                <w:jc w:val="center"/>
                              </w:trPr>
                              <w:tc>
                                <w:tcPr>
                                  <w:tcW w:w="3427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NÁZEV AKCE:</w:t>
                                  </w:r>
                                </w:p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left="320" w:firstLine="0"/>
                                  </w:pPr>
                                  <w:r>
                                    <w:rPr>
                                      <w:rStyle w:val="CharStyle67"/>
                                    </w:rPr>
                                    <w:t xml:space="preserve">Výměna </w:t>
                                  </w:r>
                                  <w:r>
                                    <w:rPr>
                                      <w:rStyle w:val="CharStyle67"/>
                                    </w:rPr>
                                    <w:t>dřevěného altánu v atriové zahradě areálu DS Háje</w:t>
                                  </w:r>
                                </w:p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left="320" w:firstLine="0"/>
                                  </w:pPr>
                                  <w:r>
                                    <w:rPr>
                                      <w:rStyle w:val="CharStyle67"/>
                                    </w:rPr>
                                    <w:t>K Milíčovu 734/1, MČ Praha 11 - Háje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FORMÁT: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122" w:lineRule="exact"/>
                                    <w:ind w:firstLine="0"/>
                                  </w:pPr>
                                  <w:r>
                                    <w:rPr>
                                      <w:rStyle w:val="CharStyle67"/>
                                    </w:rPr>
                                    <w:t>AI</w:t>
                                  </w:r>
                                </w:p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3427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7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11/3021</w:t>
                                  </w:r>
                                </w:p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8"/>
                                <w:jc w:val="center"/>
                              </w:trPr>
                              <w:tc>
                                <w:tcPr>
                                  <w:tcW w:w="3427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STUPEŇ: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1"/>
                                <w:jc w:val="center"/>
                              </w:trPr>
                              <w:tc>
                                <w:tcPr>
                                  <w:tcW w:w="3427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ZWCČJSLO: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AE5F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E5F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342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747B0">
                                  <w:pPr>
                                    <w:pStyle w:val="Style6"/>
                                    <w:shd w:val="clear" w:color="auto" w:fill="auto"/>
                                    <w:spacing w:before="0" w:after="8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70"/>
                                    </w:rPr>
                                    <w:t>Výkres</w:t>
                                  </w:r>
                                </w:p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80" w:after="0" w:line="122" w:lineRule="exact"/>
                                    <w:ind w:left="320" w:firstLine="0"/>
                                  </w:pPr>
                                  <w:r>
                                    <w:rPr>
                                      <w:rStyle w:val="CharStyle67"/>
                                    </w:rPr>
                                    <w:t>půdorysy, řez, foto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8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MĚŘÍTKO:</w:t>
                                  </w:r>
                                </w:p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80" w:after="0" w:line="122" w:lineRule="exact"/>
                                    <w:ind w:firstLine="0"/>
                                  </w:pPr>
                                  <w:r>
                                    <w:rPr>
                                      <w:rStyle w:val="CharStyle67"/>
                                    </w:rPr>
                                    <w:t>1 :50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0" w:after="80" w:line="90" w:lineRule="exact"/>
                                    <w:ind w:firstLine="0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ČÉ&amp;,O VÝKRESU:</w:t>
                                  </w:r>
                                </w:p>
                                <w:p w:rsidR="00AE5F8D" w:rsidRDefault="00D00DED">
                                  <w:pPr>
                                    <w:pStyle w:val="Style6"/>
                                    <w:shd w:val="clear" w:color="auto" w:fill="auto"/>
                                    <w:spacing w:before="80" w:after="0" w:line="90" w:lineRule="exact"/>
                                    <w:ind w:left="20" w:firstLine="0"/>
                                    <w:jc w:val="center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E5F8D" w:rsidRDefault="00AE5F8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467.8pt;margin-top:449.3pt;width:240.3pt;height:102.05pt;z-index:-1258293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cRr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" filled="f" stroked="f">
                <v:textbox style="mso-fit-shape-to-text:t" inset="0,0,0,0">
                  <w:txbxContent>
                    <w:p w:rsidR="00AE5F8D" w:rsidRDefault="00D00DED">
                      <w:pPr>
                        <w:pStyle w:val="Style62"/>
                        <w:shd w:val="clear" w:color="auto" w:fill="auto"/>
                      </w:pPr>
                      <w:r>
                        <w:t xml:space="preserve">ING. LUBOŠ </w:t>
                      </w:r>
                      <w:proofErr w:type="spellStart"/>
                      <w:r>
                        <w:t>BftANDÉlS.</w:t>
                      </w:r>
                      <w:proofErr w:type="gramStart"/>
                      <w:r>
                        <w:t>AUT.ING</w:t>
                      </w:r>
                      <w:proofErr w:type="spellEnd"/>
                      <w:proofErr w:type="gramEnd"/>
                    </w:p>
                    <w:p w:rsidR="00AE5F8D" w:rsidRDefault="00D00DED">
                      <w:pPr>
                        <w:pStyle w:val="Style64"/>
                        <w:shd w:val="clear" w:color="auto" w:fill="auto"/>
                      </w:pPr>
                      <w:proofErr w:type="spellStart"/>
                      <w:r>
                        <w:t>ČHfJTOMOSW</w:t>
                      </w:r>
                      <w:proofErr w:type="spellEnd"/>
                    </w:p>
                    <w:p w:rsidR="00AE5F8D" w:rsidRDefault="00D00DED">
                      <w:pPr>
                        <w:pStyle w:val="Style62"/>
                        <w:shd w:val="clear" w:color="auto" w:fill="auto"/>
                        <w:spacing w:line="94" w:lineRule="exact"/>
                      </w:pPr>
                      <w:proofErr w:type="spellStart"/>
                      <w:r>
                        <w:rPr>
                          <w:rStyle w:val="CharStyle66Exact"/>
                        </w:rPr>
                        <w:t>VARSaVSKA</w:t>
                      </w:r>
                      <w:proofErr w:type="spellEnd"/>
                      <w:r>
                        <w:rPr>
                          <w:rStyle w:val="CharStyle66Exact"/>
                        </w:rPr>
                        <w:t xml:space="preserve"> 51601</w:t>
                      </w:r>
                    </w:p>
                    <w:p w:rsidR="00AE5F8D" w:rsidRDefault="00D00DED">
                      <w:pPr>
                        <w:pStyle w:val="Style62"/>
                        <w:shd w:val="clear" w:color="auto" w:fill="auto"/>
                        <w:spacing w:line="94" w:lineRule="exact"/>
                      </w:pPr>
                      <w:r>
                        <w:t xml:space="preserve">120 </w:t>
                      </w:r>
                      <w:r>
                        <w:t>OD PRAHA I-VINOHRADY</w:t>
                      </w:r>
                    </w:p>
                    <w:p w:rsidR="00AE5F8D" w:rsidRDefault="00D747B0">
                      <w:pPr>
                        <w:pStyle w:val="Style64"/>
                        <w:shd w:val="clear" w:color="auto" w:fill="auto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MOBIL</w:t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:xxxxxxx</w:t>
                      </w:r>
                      <w:proofErr w:type="spellEnd"/>
                      <w:proofErr w:type="gramEnd"/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1465"/>
                        <w:gridCol w:w="1062"/>
                        <w:gridCol w:w="688"/>
                        <w:gridCol w:w="691"/>
                      </w:tblGrid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6"/>
                          <w:jc w:val="center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firstLine="0"/>
                            </w:pPr>
                            <w:proofErr w:type="gramStart"/>
                            <w:r>
                              <w:rPr>
                                <w:rStyle w:val="CharStyle67"/>
                              </w:rPr>
                              <w:t xml:space="preserve">z </w:t>
                            </w:r>
                            <w:r>
                              <w:rPr>
                                <w:rStyle w:val="CharStyle68"/>
                              </w:rPr>
                              <w:t>cop. projektant</w:t>
                            </w:r>
                            <w:proofErr w:type="gramEnd"/>
                            <w:r>
                              <w:rPr>
                                <w:rStyle w:val="CharStyle6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firstLine="0"/>
                            </w:pPr>
                            <w:r>
                              <w:rPr>
                                <w:rStyle w:val="CharStyle67"/>
                              </w:rPr>
                              <w:t>HL1NŽ. PROJEKTU</w:t>
                            </w:r>
                          </w:p>
                        </w:tc>
                        <w:tc>
                          <w:tcPr>
                            <w:tcW w:w="6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firstLine="0"/>
                            </w:pPr>
                            <w:r>
                              <w:rPr>
                                <w:rStyle w:val="CharStyle67"/>
                              </w:rPr>
                              <w:t>PARRÉ:</w:t>
                            </w:r>
                          </w:p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E5F8D" w:rsidRPr="00D747B0" w:rsidRDefault="00D747B0" w:rsidP="00D747B0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firstLine="0"/>
                              <w:rPr>
                                <w:sz w:val="7"/>
                              </w:rPr>
                            </w:pPr>
                            <w:r w:rsidRPr="00D747B0">
                              <w:rPr>
                                <w:rStyle w:val="CharStyle67"/>
                                <w:sz w:val="7"/>
                              </w:rPr>
                              <w:t>Ing. Luboš Brandeis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Pr="00D747B0" w:rsidRDefault="00AE5F8D">
                            <w:pPr>
                              <w:rPr>
                                <w:sz w:val="7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 w:rsidP="00D747B0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 xml:space="preserve">JMÉNO: </w:t>
                            </w:r>
                            <w:proofErr w:type="spellStart"/>
                            <w:r w:rsidRPr="00D747B0">
                              <w:rPr>
                                <w:rStyle w:val="CharStyle69"/>
                                <w:sz w:val="6"/>
                              </w:rPr>
                              <w:t>lr</w:t>
                            </w:r>
                            <w:r w:rsidR="00D747B0" w:rsidRPr="00D747B0">
                              <w:rPr>
                                <w:rStyle w:val="CharStyle69"/>
                                <w:sz w:val="6"/>
                              </w:rPr>
                              <w:t>Ing</w:t>
                            </w:r>
                            <w:proofErr w:type="spellEnd"/>
                            <w:r w:rsidR="00D747B0" w:rsidRPr="00D747B0">
                              <w:rPr>
                                <w:rStyle w:val="CharStyle69"/>
                                <w:sz w:val="6"/>
                              </w:rPr>
                              <w:t>. Luboš Brandeis</w:t>
                            </w:r>
                          </w:p>
                        </w:tc>
                        <w:tc>
                          <w:tcPr>
                            <w:tcW w:w="68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  <w:tc>
                          <w:tcPr>
                            <w:tcW w:w="69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8"/>
                          <w:jc w:val="center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DATUV: 11/2023</w:t>
                            </w:r>
                          </w:p>
                        </w:tc>
                        <w:tc>
                          <w:tcPr>
                            <w:tcW w:w="68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  <w:tc>
                          <w:tcPr>
                            <w:tcW w:w="69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OBJEDNATEL:</w:t>
                            </w:r>
                          </w:p>
                        </w:tc>
                        <w:tc>
                          <w:tcPr>
                            <w:tcW w:w="25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 w:rsidP="00D747B0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 xml:space="preserve">Domov </w:t>
                            </w:r>
                            <w:proofErr w:type="spellStart"/>
                            <w:r w:rsidR="00D747B0">
                              <w:rPr>
                                <w:rStyle w:val="CharStyle69"/>
                              </w:rPr>
                              <w:t>Domov</w:t>
                            </w:r>
                            <w:proofErr w:type="spellEnd"/>
                            <w:r w:rsidR="00D747B0">
                              <w:rPr>
                                <w:rStyle w:val="CharStyle69"/>
                              </w:rPr>
                              <w:t xml:space="preserve"> pro seniory Háje</w:t>
                            </w:r>
                            <w:r>
                              <w:rPr>
                                <w:rStyle w:val="CharStyle69"/>
                              </w:rPr>
                              <w:t xml:space="preserve">, K </w:t>
                            </w:r>
                            <w:proofErr w:type="spellStart"/>
                            <w:r>
                              <w:rPr>
                                <w:rStyle w:val="CharStyle69"/>
                              </w:rPr>
                              <w:t>Mlíitovu</w:t>
                            </w:r>
                            <w:proofErr w:type="spellEnd"/>
                            <w:r>
                              <w:rPr>
                                <w:rStyle w:val="CharStyle69"/>
                              </w:rPr>
                              <w:t xml:space="preserve"> 72&gt;4rt, 140 CO </w:t>
                            </w:r>
                            <w:proofErr w:type="spellStart"/>
                            <w:r>
                              <w:rPr>
                                <w:rStyle w:val="CharStyle69"/>
                              </w:rPr>
                              <w:t>Protin</w:t>
                            </w:r>
                            <w:proofErr w:type="spellEnd"/>
                            <w:r>
                              <w:rPr>
                                <w:rStyle w:val="CharStyle69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Style w:val="CharStyle69"/>
                              </w:rPr>
                              <w:t>Hújff</w:t>
                            </w:r>
                            <w:proofErr w:type="spellEnd"/>
                          </w:p>
                        </w:tc>
                        <w:tc>
                          <w:tcPr>
                            <w:tcW w:w="68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  <w:tc>
                          <w:tcPr>
                            <w:tcW w:w="69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7"/>
                          <w:jc w:val="center"/>
                        </w:trPr>
                        <w:tc>
                          <w:tcPr>
                            <w:tcW w:w="3427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NÁZEV AKCE:</w:t>
                            </w:r>
                          </w:p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left="320" w:firstLine="0"/>
                            </w:pPr>
                            <w:r>
                              <w:rPr>
                                <w:rStyle w:val="CharStyle67"/>
                              </w:rPr>
                              <w:t xml:space="preserve">Výměna </w:t>
                            </w:r>
                            <w:r>
                              <w:rPr>
                                <w:rStyle w:val="CharStyle67"/>
                              </w:rPr>
                              <w:t>dřevěného altánu v atriové zahradě areálu DS Háje</w:t>
                            </w:r>
                          </w:p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left="320" w:firstLine="0"/>
                            </w:pPr>
                            <w:r>
                              <w:rPr>
                                <w:rStyle w:val="CharStyle67"/>
                              </w:rPr>
                              <w:t>K Milíčovu 734/1, MČ Praha 11 - Háje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FORMÁT: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122" w:lineRule="exact"/>
                              <w:ind w:firstLine="0"/>
                            </w:pPr>
                            <w:r>
                              <w:rPr>
                                <w:rStyle w:val="CharStyle67"/>
                              </w:rPr>
                              <w:t>AI</w:t>
                            </w:r>
                          </w:p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3427" w:type="dxa"/>
                            <w:gridSpan w:val="3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7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11/3021</w:t>
                            </w:r>
                          </w:p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8"/>
                          <w:jc w:val="center"/>
                        </w:trPr>
                        <w:tc>
                          <w:tcPr>
                            <w:tcW w:w="3427" w:type="dxa"/>
                            <w:gridSpan w:val="3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STUPEŇ: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1"/>
                          <w:jc w:val="center"/>
                        </w:trPr>
                        <w:tc>
                          <w:tcPr>
                            <w:tcW w:w="3427" w:type="dxa"/>
                            <w:gridSpan w:val="3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ZWCČJSLO: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AE5F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E5F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342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747B0">
                            <w:pPr>
                              <w:pStyle w:val="Style6"/>
                              <w:shd w:val="clear" w:color="auto" w:fill="auto"/>
                              <w:spacing w:before="0" w:after="80" w:line="90" w:lineRule="exact"/>
                              <w:ind w:firstLine="0"/>
                            </w:pPr>
                            <w:r>
                              <w:rPr>
                                <w:rStyle w:val="CharStyle70"/>
                              </w:rPr>
                              <w:t>Výkres</w:t>
                            </w:r>
                          </w:p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80" w:after="0" w:line="122" w:lineRule="exact"/>
                              <w:ind w:left="320" w:firstLine="0"/>
                            </w:pPr>
                            <w:r>
                              <w:rPr>
                                <w:rStyle w:val="CharStyle67"/>
                              </w:rPr>
                              <w:t>půdorysy, řez, foto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8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MĚŘÍTKO:</w:t>
                            </w:r>
                          </w:p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80" w:after="0" w:line="122" w:lineRule="exact"/>
                              <w:ind w:firstLine="0"/>
                            </w:pPr>
                            <w:r>
                              <w:rPr>
                                <w:rStyle w:val="CharStyle67"/>
                              </w:rPr>
                              <w:t>1 :50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0" w:after="80" w:line="90" w:lineRule="exact"/>
                              <w:ind w:firstLine="0"/>
                            </w:pPr>
                            <w:r>
                              <w:rPr>
                                <w:rStyle w:val="CharStyle69"/>
                              </w:rPr>
                              <w:t>ČÉ&amp;,O VÝKRESU:</w:t>
                            </w:r>
                          </w:p>
                          <w:p w:rsidR="00AE5F8D" w:rsidRDefault="00D00DED">
                            <w:pPr>
                              <w:pStyle w:val="Style6"/>
                              <w:shd w:val="clear" w:color="auto" w:fill="auto"/>
                              <w:spacing w:before="80" w:after="0" w:line="90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CharStyle69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E5F8D" w:rsidRDefault="00AE5F8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AE5F8D" w:rsidRDefault="00D00DED">
      <w:pPr>
        <w:pStyle w:val="Style71"/>
        <w:keepNext/>
        <w:keepLines/>
        <w:shd w:val="clear" w:color="auto" w:fill="auto"/>
        <w:spacing w:after="353"/>
        <w:ind w:left="1060"/>
      </w:pPr>
      <w:bookmarkStart w:id="0" w:name="bookmark14"/>
      <w:r>
        <w:t>půdorys C - C</w:t>
      </w:r>
      <w:bookmarkEnd w:id="0"/>
    </w:p>
    <w:p w:rsidR="00AE5F8D" w:rsidRDefault="00D747B0">
      <w:pPr>
        <w:framePr w:h="2930" w:hSpace="529" w:wrap="notBeside" w:vAnchor="text" w:hAnchor="text" w:x="530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06270" cy="1864360"/>
            <wp:effectExtent l="0" t="0" r="0" b="2540"/>
            <wp:docPr id="6" name="obrázek 3" descr="C:\Users\barbora.jakesova\AppData\Local\Microsoft\Windows\INetCache\Content.Outlook\HCI3H8MA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ora.jakesova\AppData\Local\Microsoft\Windows\INetCache\Content.Outlook\HCI3H8MA\media\image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8D" w:rsidRDefault="00AE5F8D">
      <w:pPr>
        <w:rPr>
          <w:sz w:val="2"/>
          <w:szCs w:val="2"/>
        </w:rPr>
      </w:pPr>
    </w:p>
    <w:p w:rsidR="00AE5F8D" w:rsidRDefault="00D00DED">
      <w:pPr>
        <w:pStyle w:val="Style71"/>
        <w:keepNext/>
        <w:keepLines/>
        <w:shd w:val="clear" w:color="auto" w:fill="auto"/>
        <w:spacing w:before="785" w:after="453"/>
        <w:ind w:left="820"/>
      </w:pPr>
      <w:bookmarkStart w:id="1" w:name="bookmark15"/>
      <w:r>
        <w:t>půdorys B - B</w:t>
      </w:r>
      <w:bookmarkEnd w:id="1"/>
    </w:p>
    <w:p w:rsidR="00AE5F8D" w:rsidRDefault="00D747B0">
      <w:pPr>
        <w:framePr w:h="3571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77795" cy="2273935"/>
            <wp:effectExtent l="0" t="0" r="8255" b="0"/>
            <wp:docPr id="4" name="obrázek 4" descr="C:\Users\barbora.jakesova\AppData\Local\Microsoft\Windows\INetCache\Content.Outlook\HCI3H8MA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ora.jakesova\AppData\Local\Microsoft\Windows\INetCache\Content.Outlook\HCI3H8MA\media\image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8D" w:rsidRDefault="00AE5F8D">
      <w:pPr>
        <w:rPr>
          <w:sz w:val="2"/>
          <w:szCs w:val="2"/>
        </w:rPr>
      </w:pPr>
    </w:p>
    <w:tbl>
      <w:tblPr>
        <w:tblpPr w:leftFromText="141" w:rightFromText="141" w:vertAnchor="text" w:horzAnchor="margin" w:tblpXSpec="right" w:tblpY="-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1836"/>
      </w:tblGrid>
      <w:tr w:rsidR="00D747B0" w:rsidTr="00D747B0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B0" w:rsidRDefault="00D747B0" w:rsidP="00D747B0">
            <w:pPr>
              <w:pStyle w:val="Style6"/>
              <w:shd w:val="clear" w:color="auto" w:fill="auto"/>
              <w:spacing w:before="0" w:after="0" w:line="122" w:lineRule="exact"/>
              <w:ind w:firstLine="0"/>
            </w:pPr>
            <w:proofErr w:type="spellStart"/>
            <w:r>
              <w:rPr>
                <w:rStyle w:val="CharStyle67"/>
              </w:rPr>
              <w:t>S^l^T</w:t>
            </w:r>
            <w:proofErr w:type="spellEnd"/>
            <w:r>
              <w:rPr>
                <w:rStyle w:val="CharStyle67"/>
              </w:rPr>
              <w:t>/</w:t>
            </w:r>
            <w:proofErr w:type="spellStart"/>
            <w:r>
              <w:rPr>
                <w:rStyle w:val="CharStyle67"/>
              </w:rPr>
              <w:t>ATELOILCl</w:t>
            </w:r>
            <w:proofErr w:type="spellEnd"/>
            <w:r>
              <w:rPr>
                <w:rStyle w:val="CharStyle67"/>
              </w:rPr>
              <w:t xml:space="preserve"> </w:t>
            </w:r>
            <w:r>
              <w:rPr>
                <w:rStyle w:val="CharStyle67"/>
                <w:lang w:val="en-US" w:eastAsia="en-US" w:bidi="en-US"/>
              </w:rPr>
              <w:t xml:space="preserve">CASTE </w:t>
            </w:r>
            <w:proofErr w:type="spellStart"/>
            <w:r>
              <w:rPr>
                <w:rStyle w:val="CharStyle67"/>
              </w:rPr>
              <w:t>PftOiĚKTUr</w:t>
            </w:r>
            <w:proofErr w:type="spellEnd"/>
          </w:p>
        </w:tc>
      </w:tr>
      <w:tr w:rsidR="00D747B0" w:rsidTr="00D747B0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7B0" w:rsidRDefault="00D747B0" w:rsidP="00D747B0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B0" w:rsidRDefault="00D747B0" w:rsidP="00D747B0">
            <w:pPr>
              <w:rPr>
                <w:sz w:val="10"/>
                <w:szCs w:val="10"/>
              </w:rPr>
            </w:pPr>
          </w:p>
        </w:tc>
      </w:tr>
      <w:tr w:rsidR="00D747B0" w:rsidTr="00D747B0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7B0" w:rsidRDefault="00D747B0" w:rsidP="00D747B0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7B0" w:rsidRDefault="00D747B0" w:rsidP="00D747B0">
            <w:pPr>
              <w:pStyle w:val="Style6"/>
              <w:shd w:val="clear" w:color="auto" w:fill="auto"/>
              <w:tabs>
                <w:tab w:val="left" w:pos="1004"/>
              </w:tabs>
              <w:spacing w:before="0" w:after="0" w:line="122" w:lineRule="exact"/>
              <w:ind w:firstLine="0"/>
              <w:jc w:val="both"/>
            </w:pPr>
            <w:r>
              <w:rPr>
                <w:rStyle w:val="CharStyle67"/>
              </w:rPr>
              <w:t>NÁZEV ČÁSTI:</w:t>
            </w:r>
            <w:r>
              <w:rPr>
                <w:rStyle w:val="CharStyle67"/>
              </w:rPr>
              <w:tab/>
              <w:t>STAVEBNÍ</w:t>
            </w:r>
          </w:p>
        </w:tc>
      </w:tr>
    </w:tbl>
    <w:p w:rsidR="00AE5F8D" w:rsidRDefault="00D747B0">
      <w:pPr>
        <w:pStyle w:val="Style45"/>
        <w:shd w:val="clear" w:color="auto" w:fill="auto"/>
        <w:spacing w:before="212" w:line="140" w:lineRule="exact"/>
        <w:ind w:left="260"/>
      </w:pPr>
      <w:r>
        <w:t xml:space="preserve"> </w:t>
      </w:r>
      <w:r w:rsidR="00D00DED">
        <w:t>výpis dřevěných prvků:</w:t>
      </w:r>
    </w:p>
    <w:p w:rsidR="00AE5F8D" w:rsidRDefault="00D00DED">
      <w:pPr>
        <w:pStyle w:val="Style45"/>
        <w:numPr>
          <w:ilvl w:val="0"/>
          <w:numId w:val="23"/>
        </w:numPr>
        <w:shd w:val="clear" w:color="auto" w:fill="auto"/>
        <w:tabs>
          <w:tab w:val="left" w:pos="474"/>
        </w:tabs>
        <w:spacing w:line="140" w:lineRule="exact"/>
        <w:ind w:left="260"/>
      </w:pPr>
      <w:r>
        <w:t xml:space="preserve">krokev 100/120 mm - lepený profil BSH modřín (nesežene </w:t>
      </w:r>
      <w:proofErr w:type="spellStart"/>
      <w:r>
        <w:t>Ei</w:t>
      </w:r>
      <w:proofErr w:type="spellEnd"/>
      <w:r>
        <w:t xml:space="preserve"> se, tak smr</w:t>
      </w:r>
      <w:r>
        <w:t>k)</w:t>
      </w:r>
    </w:p>
    <w:p w:rsidR="00AE5F8D" w:rsidRDefault="00D00DED">
      <w:pPr>
        <w:pStyle w:val="Style45"/>
        <w:numPr>
          <w:ilvl w:val="0"/>
          <w:numId w:val="23"/>
        </w:numPr>
        <w:shd w:val="clear" w:color="auto" w:fill="auto"/>
        <w:tabs>
          <w:tab w:val="left" w:pos="495"/>
        </w:tabs>
        <w:spacing w:line="140" w:lineRule="exact"/>
        <w:ind w:left="260"/>
      </w:pPr>
      <w:r>
        <w:t xml:space="preserve">nárožní krokev 100/140 mm - lepený profil BSH modřín (nesežene </w:t>
      </w:r>
      <w:proofErr w:type="spellStart"/>
      <w:r>
        <w:t>li</w:t>
      </w:r>
      <w:proofErr w:type="spellEnd"/>
      <w:r>
        <w:t xml:space="preserve"> se, tak</w:t>
      </w:r>
    </w:p>
    <w:p w:rsidR="00AE5F8D" w:rsidRDefault="00D00DED">
      <w:pPr>
        <w:pStyle w:val="Style45"/>
        <w:numPr>
          <w:ilvl w:val="0"/>
          <w:numId w:val="23"/>
        </w:numPr>
        <w:shd w:val="clear" w:color="auto" w:fill="auto"/>
        <w:tabs>
          <w:tab w:val="left" w:pos="495"/>
        </w:tabs>
        <w:spacing w:line="140" w:lineRule="exact"/>
        <w:ind w:left="260"/>
      </w:pPr>
      <w:r>
        <w:t>vodorovný nosný trám obvodový (pozednice) 120/180 mm - suchý smrk</w:t>
      </w:r>
    </w:p>
    <w:p w:rsidR="00AE5F8D" w:rsidRDefault="00D00DED">
      <w:pPr>
        <w:pStyle w:val="Style45"/>
        <w:numPr>
          <w:ilvl w:val="0"/>
          <w:numId w:val="23"/>
        </w:numPr>
        <w:shd w:val="clear" w:color="auto" w:fill="auto"/>
        <w:tabs>
          <w:tab w:val="left" w:pos="503"/>
        </w:tabs>
        <w:spacing w:line="140" w:lineRule="exact"/>
        <w:ind w:left="260"/>
      </w:pPr>
      <w:r>
        <w:t>sloup 160/160 mm-dub</w:t>
      </w:r>
    </w:p>
    <w:p w:rsidR="00AE5F8D" w:rsidRDefault="00D00DED">
      <w:pPr>
        <w:pStyle w:val="Style45"/>
        <w:numPr>
          <w:ilvl w:val="0"/>
          <w:numId w:val="23"/>
        </w:numPr>
        <w:shd w:val="clear" w:color="auto" w:fill="auto"/>
        <w:tabs>
          <w:tab w:val="left" w:pos="503"/>
        </w:tabs>
        <w:spacing w:line="140" w:lineRule="exact"/>
        <w:ind w:left="260"/>
      </w:pPr>
      <w:r>
        <w:t>kleštiny 80/160 mm -suchý smrk</w:t>
      </w:r>
    </w:p>
    <w:p w:rsidR="00AE5F8D" w:rsidRDefault="00D00DED">
      <w:pPr>
        <w:pStyle w:val="Style45"/>
        <w:numPr>
          <w:ilvl w:val="0"/>
          <w:numId w:val="23"/>
        </w:numPr>
        <w:shd w:val="clear" w:color="auto" w:fill="auto"/>
        <w:tabs>
          <w:tab w:val="left" w:pos="503"/>
        </w:tabs>
        <w:spacing w:line="140" w:lineRule="exact"/>
        <w:ind w:left="260"/>
      </w:pPr>
      <w:r>
        <w:t>vodorovná vzpěra 140/100 mm - suchý smrk</w:t>
      </w:r>
    </w:p>
    <w:p w:rsidR="00AE5F8D" w:rsidRDefault="00D00DED">
      <w:pPr>
        <w:pStyle w:val="Style45"/>
        <w:numPr>
          <w:ilvl w:val="0"/>
          <w:numId w:val="23"/>
        </w:numPr>
        <w:shd w:val="clear" w:color="auto" w:fill="auto"/>
        <w:tabs>
          <w:tab w:val="left" w:pos="503"/>
        </w:tabs>
        <w:spacing w:line="140" w:lineRule="exact"/>
        <w:ind w:left="260"/>
      </w:pPr>
      <w:r>
        <w:t>sloupek-100/100 mm-s</w:t>
      </w:r>
      <w:r>
        <w:t>mrk veškeré spoje tesařské a svorníky konzervační impr</w:t>
      </w:r>
      <w:r w:rsidR="00D747B0">
        <w:t xml:space="preserve">egnace přírodní krytina </w:t>
      </w:r>
      <w:proofErr w:type="spellStart"/>
      <w:r w:rsidR="00D747B0">
        <w:t>drátoskl</w:t>
      </w:r>
      <w:r>
        <w:t>o</w:t>
      </w:r>
      <w:proofErr w:type="spellEnd"/>
      <w:r>
        <w:t xml:space="preserve"> </w:t>
      </w:r>
      <w:proofErr w:type="spellStart"/>
      <w:r>
        <w:t>tl</w:t>
      </w:r>
      <w:proofErr w:type="spellEnd"/>
      <w:r>
        <w:t xml:space="preserve">. </w:t>
      </w:r>
      <w:proofErr w:type="gramStart"/>
      <w:r>
        <w:t>do</w:t>
      </w:r>
      <w:proofErr w:type="gramEnd"/>
      <w:r>
        <w:t xml:space="preserve"> 6 mm zasklívací profily</w:t>
      </w:r>
    </w:p>
    <w:p w:rsidR="00AE5F8D" w:rsidRDefault="00D00DED">
      <w:pPr>
        <w:pStyle w:val="Style45"/>
        <w:shd w:val="clear" w:color="auto" w:fill="auto"/>
        <w:spacing w:line="140" w:lineRule="exact"/>
        <w:ind w:left="260"/>
      </w:pPr>
      <w:r>
        <w:t xml:space="preserve">ochranný nátěr altánu proti vlhkosti a UV záření klempířské práce: </w:t>
      </w:r>
      <w:proofErr w:type="spellStart"/>
      <w:r>
        <w:t>okapničky</w:t>
      </w:r>
      <w:proofErr w:type="spellEnd"/>
      <w:r>
        <w:t>, žlaby, svody dešťové vody z měděného plechu</w:t>
      </w:r>
    </w:p>
    <w:p w:rsidR="00AE5F8D" w:rsidRDefault="00D00DED">
      <w:pPr>
        <w:pStyle w:val="Style73"/>
        <w:shd w:val="clear" w:color="auto" w:fill="auto"/>
        <w:ind w:left="420"/>
      </w:pPr>
      <w:r>
        <w:br w:type="column"/>
      </w:r>
      <w:r>
        <w:lastRenderedPageBreak/>
        <w:t>foto místa osa</w:t>
      </w:r>
      <w:r>
        <w:t>zení altánu</w:t>
      </w:r>
    </w:p>
    <w:p w:rsidR="00AE5F8D" w:rsidRDefault="00D747B0">
      <w:pPr>
        <w:framePr w:h="2398" w:hSpace="403" w:wrap="notBeside" w:vAnchor="text" w:hAnchor="text" w:x="404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538C05E" wp14:editId="1D38CBDD">
            <wp:extent cx="2042795" cy="1525905"/>
            <wp:effectExtent l="0" t="0" r="0" b="0"/>
            <wp:docPr id="5" name="obrázek 5" descr="C:\Users\barbora.jakesova\AppData\Local\Microsoft\Windows\INetCache\Content.Outlook\HCI3H8MA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bora.jakesova\AppData\Local\Microsoft\Windows\INetCache\Content.Outlook\HCI3H8MA\media\image1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8D" w:rsidRDefault="00AE5F8D">
      <w:pPr>
        <w:rPr>
          <w:sz w:val="2"/>
          <w:szCs w:val="2"/>
        </w:rPr>
      </w:pPr>
    </w:p>
    <w:p w:rsidR="00AE5F8D" w:rsidRDefault="00D00DED">
      <w:pPr>
        <w:pStyle w:val="Style73"/>
        <w:shd w:val="clear" w:color="auto" w:fill="auto"/>
        <w:spacing w:before="48"/>
        <w:ind w:left="420"/>
      </w:pPr>
      <w:r>
        <w:t xml:space="preserve">foto stejného altánu </w:t>
      </w:r>
      <w:r>
        <w:rPr>
          <w:rStyle w:val="CharStyle75"/>
        </w:rPr>
        <w:t>v ar</w:t>
      </w:r>
      <w:r>
        <w:t>e</w:t>
      </w:r>
      <w:r>
        <w:rPr>
          <w:rStyle w:val="CharStyle75"/>
        </w:rPr>
        <w:t>álu PS</w:t>
      </w:r>
    </w:p>
    <w:p w:rsidR="00AE5F8D" w:rsidRDefault="00AE5F8D">
      <w:pPr>
        <w:framePr w:w="2837" w:wrap="notBeside" w:vAnchor="text" w:hAnchor="text" w:xAlign="right" w:y="1"/>
        <w:rPr>
          <w:sz w:val="2"/>
          <w:szCs w:val="2"/>
        </w:rPr>
      </w:pPr>
    </w:p>
    <w:p w:rsidR="00AE5F8D" w:rsidRDefault="00AE5F8D">
      <w:pPr>
        <w:rPr>
          <w:sz w:val="2"/>
          <w:szCs w:val="2"/>
        </w:rPr>
        <w:sectPr w:rsidR="00AE5F8D">
          <w:pgSz w:w="16862" w:h="11941" w:orient="landscape"/>
          <w:pgMar w:top="318" w:right="1279" w:bottom="145" w:left="1432" w:header="0" w:footer="3" w:gutter="0"/>
          <w:cols w:num="2" w:space="4535"/>
          <w:noEndnote/>
          <w:docGrid w:linePitch="360"/>
        </w:sectPr>
      </w:pPr>
    </w:p>
    <w:p w:rsidR="00AE5F8D" w:rsidRDefault="00AE5F8D" w:rsidP="00D747B0">
      <w:bookmarkStart w:id="2" w:name="_GoBack"/>
      <w:bookmarkEnd w:id="2"/>
    </w:p>
    <w:sectPr w:rsidR="00AE5F8D" w:rsidSect="00D747B0">
      <w:headerReference w:type="default" r:id="rId16"/>
      <w:footerReference w:type="default" r:id="rId17"/>
      <w:footerReference w:type="first" r:id="rId18"/>
      <w:pgSz w:w="12103" w:h="16978"/>
      <w:pgMar w:top="1537" w:right="2709" w:bottom="1537" w:left="19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ED" w:rsidRDefault="00D00DED">
      <w:r>
        <w:separator/>
      </w:r>
    </w:p>
  </w:endnote>
  <w:endnote w:type="continuationSeparator" w:id="0">
    <w:p w:rsidR="00D00DED" w:rsidRDefault="00D0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8D" w:rsidRDefault="00D747B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9130030</wp:posOffset>
              </wp:positionV>
              <wp:extent cx="4378325" cy="131445"/>
              <wp:effectExtent l="3810" t="0" r="635" b="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F8D" w:rsidRDefault="00D00DED">
                          <w:pPr>
                            <w:pStyle w:val="Style2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92"/>
                              <w:i/>
                              <w:iCs/>
                            </w:rPr>
                            <w:t>Hodící se možnost označte křížkem do rámečku,</w:t>
                          </w:r>
                          <w:r>
                            <w:rPr>
                              <w:rStyle w:val="CharStyle31"/>
                            </w:rPr>
                            <w:t xml:space="preserve"> v </w:t>
                          </w:r>
                          <w:r>
                            <w:rPr>
                              <w:rStyle w:val="CharStyle92"/>
                              <w:i/>
                              <w:iCs/>
                            </w:rPr>
                            <w:t>případě možnosti 2</w:t>
                          </w:r>
                          <w:r>
                            <w:rPr>
                              <w:rStyle w:val="CharStyle31"/>
                            </w:rPr>
                            <w:t xml:space="preserve"> - </w:t>
                          </w:r>
                          <w:r>
                            <w:rPr>
                              <w:rStyle w:val="CharStyle92"/>
                              <w:i/>
                              <w:iCs/>
                            </w:rPr>
                            <w:t>plnění bez poddodavatelů, tabulku ne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3" type="#_x0000_t202" style="position:absolute;margin-left:94.05pt;margin-top:718.9pt;width:344.7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" filled="f" stroked="f">
              <v:textbox style="mso-fit-shape-to-text:t" inset="0,0,0,0">
                <w:txbxContent>
                  <w:p w:rsidR="00AE5F8D" w:rsidRDefault="00D00DED">
                    <w:pPr>
                      <w:pStyle w:val="Style2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92"/>
                        <w:i/>
                        <w:iCs/>
                      </w:rPr>
                      <w:t>Hodící se možnost označte křížkem do rámečku,</w:t>
                    </w:r>
                    <w:r>
                      <w:rPr>
                        <w:rStyle w:val="CharStyle31"/>
                      </w:rPr>
                      <w:t xml:space="preserve"> v </w:t>
                    </w:r>
                    <w:r>
                      <w:rPr>
                        <w:rStyle w:val="CharStyle92"/>
                        <w:i/>
                        <w:iCs/>
                      </w:rPr>
                      <w:t>případě možnosti 2</w:t>
                    </w:r>
                    <w:r>
                      <w:rPr>
                        <w:rStyle w:val="CharStyle31"/>
                      </w:rPr>
                      <w:t xml:space="preserve"> - </w:t>
                    </w:r>
                    <w:r>
                      <w:rPr>
                        <w:rStyle w:val="CharStyle92"/>
                        <w:i/>
                        <w:iCs/>
                      </w:rPr>
                      <w:t>plnění bez poddodavatelů, tabulku 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8D" w:rsidRDefault="00D747B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1209040</wp:posOffset>
              </wp:positionH>
              <wp:positionV relativeFrom="page">
                <wp:posOffset>4012565</wp:posOffset>
              </wp:positionV>
              <wp:extent cx="4745990" cy="0"/>
              <wp:effectExtent l="8890" t="12065" r="7620" b="698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47459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95.2pt;margin-top:315.95pt;width:373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ED" w:rsidRDefault="00D00DED"/>
  </w:footnote>
  <w:footnote w:type="continuationSeparator" w:id="0">
    <w:p w:rsidR="00D00DED" w:rsidRDefault="00D00D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8D" w:rsidRDefault="00D747B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474980</wp:posOffset>
              </wp:positionV>
              <wp:extent cx="2367915" cy="138430"/>
              <wp:effectExtent l="4445" t="0" r="0" b="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F8D" w:rsidRDefault="00D00DED">
                          <w:pPr>
                            <w:pStyle w:val="Style2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91"/>
                            </w:rPr>
                            <w:t xml:space="preserve">Výměna dřevěného altánu v </w:t>
                          </w:r>
                          <w:r>
                            <w:rPr>
                              <w:rStyle w:val="CharStyle91"/>
                            </w:rPr>
                            <w:t>atriové zahradě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61.85pt;margin-top:37.4pt;width:186.4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F/6rQIAAKg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" filled="f" stroked="f">
              <v:textbox style="mso-fit-shape-to-text:t" inset="0,0,0,0">
                <w:txbxContent>
                  <w:p w:rsidR="00AE5F8D" w:rsidRDefault="00D00DED">
                    <w:pPr>
                      <w:pStyle w:val="Style2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91"/>
                      </w:rPr>
                      <w:t xml:space="preserve">Výměna dřevěného altánu v </w:t>
                    </w:r>
                    <w:r>
                      <w:rPr>
                        <w:rStyle w:val="CharStyle91"/>
                      </w:rPr>
                      <w:t>atriové zahradě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D6F"/>
    <w:multiLevelType w:val="multilevel"/>
    <w:tmpl w:val="F5D0BA9A"/>
    <w:lvl w:ilvl="0">
      <w:start w:val="1"/>
      <w:numFmt w:val="lowerLetter"/>
      <w:lvlText w:val="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D4A3D"/>
    <w:multiLevelType w:val="multilevel"/>
    <w:tmpl w:val="B414F8E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F72BE"/>
    <w:multiLevelType w:val="multilevel"/>
    <w:tmpl w:val="48067D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657E7"/>
    <w:multiLevelType w:val="multilevel"/>
    <w:tmpl w:val="085E7E40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F85EF2"/>
    <w:multiLevelType w:val="multilevel"/>
    <w:tmpl w:val="6B5C0E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ED0877"/>
    <w:multiLevelType w:val="multilevel"/>
    <w:tmpl w:val="D528E2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E0CA7"/>
    <w:multiLevelType w:val="multilevel"/>
    <w:tmpl w:val="338CF3F4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5D69A2"/>
    <w:multiLevelType w:val="multilevel"/>
    <w:tmpl w:val="9020A202"/>
    <w:lvl w:ilvl="0">
      <w:start w:val="6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015FF8"/>
    <w:multiLevelType w:val="multilevel"/>
    <w:tmpl w:val="F54C00D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73F51"/>
    <w:multiLevelType w:val="multilevel"/>
    <w:tmpl w:val="B2B42CAC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F043D9"/>
    <w:multiLevelType w:val="multilevel"/>
    <w:tmpl w:val="3D3ECDF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6002A7"/>
    <w:multiLevelType w:val="multilevel"/>
    <w:tmpl w:val="FB7C62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B11B5"/>
    <w:multiLevelType w:val="multilevel"/>
    <w:tmpl w:val="24B4538E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6B6FBE"/>
    <w:multiLevelType w:val="multilevel"/>
    <w:tmpl w:val="53601D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E91557"/>
    <w:multiLevelType w:val="multilevel"/>
    <w:tmpl w:val="D55E279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C250DD"/>
    <w:multiLevelType w:val="multilevel"/>
    <w:tmpl w:val="F278A326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967645"/>
    <w:multiLevelType w:val="multilevel"/>
    <w:tmpl w:val="19D2E1D2"/>
    <w:lvl w:ilvl="0">
      <w:start w:val="2"/>
      <w:numFmt w:val="lowerLetter"/>
      <w:lvlText w:val="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A4852"/>
    <w:multiLevelType w:val="multilevel"/>
    <w:tmpl w:val="658872A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2854DF"/>
    <w:multiLevelType w:val="multilevel"/>
    <w:tmpl w:val="61100E08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9B7094"/>
    <w:multiLevelType w:val="multilevel"/>
    <w:tmpl w:val="6F7AFF1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F9789C"/>
    <w:multiLevelType w:val="multilevel"/>
    <w:tmpl w:val="AC0E3666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256A8"/>
    <w:multiLevelType w:val="multilevel"/>
    <w:tmpl w:val="54C0B070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5D6142"/>
    <w:multiLevelType w:val="multilevel"/>
    <w:tmpl w:val="EE60995C"/>
    <w:lvl w:ilvl="0">
      <w:start w:val="2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17"/>
  </w:num>
  <w:num w:numId="8">
    <w:abstractNumId w:val="21"/>
  </w:num>
  <w:num w:numId="9">
    <w:abstractNumId w:val="3"/>
  </w:num>
  <w:num w:numId="10">
    <w:abstractNumId w:val="22"/>
  </w:num>
  <w:num w:numId="11">
    <w:abstractNumId w:val="20"/>
  </w:num>
  <w:num w:numId="12">
    <w:abstractNumId w:val="7"/>
  </w:num>
  <w:num w:numId="13">
    <w:abstractNumId w:val="15"/>
  </w:num>
  <w:num w:numId="14">
    <w:abstractNumId w:val="11"/>
  </w:num>
  <w:num w:numId="15">
    <w:abstractNumId w:val="12"/>
  </w:num>
  <w:num w:numId="16">
    <w:abstractNumId w:val="0"/>
  </w:num>
  <w:num w:numId="17">
    <w:abstractNumId w:val="4"/>
  </w:num>
  <w:num w:numId="18">
    <w:abstractNumId w:val="16"/>
  </w:num>
  <w:num w:numId="19">
    <w:abstractNumId w:val="18"/>
  </w:num>
  <w:num w:numId="20">
    <w:abstractNumId w:val="13"/>
  </w:num>
  <w:num w:numId="21">
    <w:abstractNumId w:val="2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8D"/>
    <w:rsid w:val="002C6713"/>
    <w:rsid w:val="00AE5F8D"/>
    <w:rsid w:val="00D00DED"/>
    <w:rsid w:val="00D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/>
      <w:bCs/>
      <w:i/>
      <w:iCs/>
      <w:smallCaps/>
      <w:strike w:val="0"/>
      <w:color w:val="4D4E99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9">
    <w:name w:val="Char Style 9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4D4E99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">
    <w:name w:val="Char Style 10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1">
    <w:name w:val="Char Style 11"/>
    <w:basedOn w:val="CharStyle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Exact">
    <w:name w:val="Char Style 16 Exact"/>
    <w:basedOn w:val="CharStyle1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0Exact">
    <w:name w:val="Char Style 2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2Exact">
    <w:name w:val="Char Style 22 Exact"/>
    <w:basedOn w:val="Standardnpsmoodstavce"/>
    <w:link w:val="Style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Exact">
    <w:name w:val="Char Style 23 Exact"/>
    <w:basedOn w:val="CharStyle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link w:val="Style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6Exact">
    <w:name w:val="Char Style 26 Exact"/>
    <w:basedOn w:val="CharStyle2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2">
    <w:name w:val="Char Style 32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0">
    <w:name w:val="Char Style 40"/>
    <w:basedOn w:val="CharStyle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1">
    <w:name w:val="Char Style 41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4">
    <w:name w:val="Char Style 44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7">
    <w:name w:val="Char Style 47"/>
    <w:basedOn w:val="CharStyle4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1">
    <w:name w:val="Char Style 51"/>
    <w:basedOn w:val="Standardnpsmoodstavce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6Exact">
    <w:name w:val="Char Style 5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7Exact">
    <w:name w:val="Char Style 57 Exact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60Exact">
    <w:name w:val="Char Style 60 Exact"/>
    <w:basedOn w:val="CharStyle5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61Exact">
    <w:name w:val="Char Style 6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3Exact">
    <w:name w:val="Char Style 63 Exact"/>
    <w:basedOn w:val="Standardnpsmoodstavce"/>
    <w:link w:val="Style6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65Exact">
    <w:name w:val="Char Style 65 Exact"/>
    <w:basedOn w:val="Standardnpsmoodstavce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6Exact">
    <w:name w:val="Char Style 66 Exact"/>
    <w:basedOn w:val="CharStyle63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7">
    <w:name w:val="Char Style 67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68">
    <w:name w:val="Char Style 68"/>
    <w:basedOn w:val="CharStyle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69">
    <w:name w:val="Char Style 69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0">
    <w:name w:val="Char Style 70"/>
    <w:basedOn w:val="CharStyle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2">
    <w:name w:val="Char Style 72"/>
    <w:basedOn w:val="Standardnpsmoodstavce"/>
    <w:link w:val="Style7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4">
    <w:name w:val="Char Style 74"/>
    <w:basedOn w:val="Standardnpsmoodstavce"/>
    <w:link w:val="Style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5">
    <w:name w:val="Char Style 75"/>
    <w:basedOn w:val="CharStyle7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76">
    <w:name w:val="Char Style 76"/>
    <w:basedOn w:val="CharStyle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77">
    <w:name w:val="Char Style 77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79">
    <w:name w:val="Char Style 79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0">
    <w:name w:val="Char Style 80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82">
    <w:name w:val="Char Style 82"/>
    <w:basedOn w:val="Standardnpsmoodstavce"/>
    <w:link w:val="Style8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4Exact">
    <w:name w:val="Char Style 84 Exact"/>
    <w:basedOn w:val="Standardnpsmoodstavce"/>
    <w:link w:val="Style8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5Exact">
    <w:name w:val="Char Style 85 Exact"/>
    <w:basedOn w:val="CharStyle8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86">
    <w:name w:val="Char Style 86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8Exact">
    <w:name w:val="Char Style 88 Exact"/>
    <w:basedOn w:val="Standardnpsmoodstavce"/>
    <w:link w:val="Style8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0">
    <w:name w:val="Char Style 90"/>
    <w:basedOn w:val="Standardnpsmoodstavce"/>
    <w:link w:val="Style8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1">
    <w:name w:val="Char Style 91"/>
    <w:basedOn w:val="CharStyle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2">
    <w:name w:val="Char Style 92"/>
    <w:basedOn w:val="CharStyle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4">
    <w:name w:val="Char Style 94"/>
    <w:basedOn w:val="Standardnpsmoodstavce"/>
    <w:link w:val="Style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6">
    <w:name w:val="Char Style 96"/>
    <w:basedOn w:val="Standardnpsmoodstavce"/>
    <w:link w:val="Style95"/>
    <w:rPr>
      <w:rFonts w:ascii="Arial" w:eastAsia="Arial" w:hAnsi="Arial" w:cs="Aria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CharStyle97">
    <w:name w:val="Char Style 97"/>
    <w:basedOn w:val="CharStyle9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harStyle98">
    <w:name w:val="Char Style 98"/>
    <w:basedOn w:val="CharStyle9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99">
    <w:name w:val="Char Style 99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1">
    <w:name w:val="Char Style 101"/>
    <w:basedOn w:val="Standardnpsmoodstavce"/>
    <w:link w:val="Style10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340"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340" w:after="220" w:line="402" w:lineRule="exac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220" w:after="220" w:line="234" w:lineRule="exact"/>
      <w:ind w:hanging="1440"/>
    </w:pPr>
    <w:rPr>
      <w:rFonts w:ascii="Arial" w:eastAsia="Arial" w:hAnsi="Arial" w:cs="Arial"/>
      <w:sz w:val="21"/>
      <w:szCs w:val="21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after="340" w:line="272" w:lineRule="exact"/>
    </w:pPr>
    <w:rPr>
      <w:rFonts w:ascii="Courier New" w:eastAsia="Courier New" w:hAnsi="Courier New" w:cs="Courier New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before="340" w:after="80" w:line="250" w:lineRule="exact"/>
    </w:pPr>
    <w:rPr>
      <w:rFonts w:ascii="Courier New" w:eastAsia="Courier New" w:hAnsi="Courier New" w:cs="Courier New"/>
      <w:sz w:val="22"/>
      <w:szCs w:val="22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272" w:lineRule="exact"/>
    </w:pPr>
    <w:rPr>
      <w:rFonts w:ascii="Courier New" w:eastAsia="Courier New" w:hAnsi="Courier New" w:cs="Courier New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272" w:lineRule="exact"/>
    </w:pPr>
    <w:rPr>
      <w:rFonts w:ascii="Courier New" w:eastAsia="Courier New" w:hAnsi="Courier New" w:cs="Courier New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560" w:after="80" w:line="334" w:lineRule="exact"/>
      <w:ind w:hanging="2100"/>
      <w:jc w:val="center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80" w:after="260" w:line="234" w:lineRule="exac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260" w:after="8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80" w:after="80" w:line="234" w:lineRule="exac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line="166" w:lineRule="exact"/>
    </w:pPr>
    <w:rPr>
      <w:rFonts w:ascii="Arial" w:eastAsia="Arial" w:hAnsi="Arial" w:cs="Arial"/>
      <w:sz w:val="13"/>
      <w:szCs w:val="13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4020" w:line="587" w:lineRule="exact"/>
      <w:ind w:hanging="2100"/>
      <w:jc w:val="center"/>
    </w:pPr>
    <w:rPr>
      <w:rFonts w:ascii="Arial" w:eastAsia="Arial" w:hAnsi="Arial" w:cs="Arial"/>
      <w:sz w:val="40"/>
      <w:szCs w:val="40"/>
    </w:rPr>
  </w:style>
  <w:style w:type="paragraph" w:customStyle="1" w:styleId="Style50">
    <w:name w:val="Style 50"/>
    <w:basedOn w:val="Normln"/>
    <w:link w:val="CharStyle51"/>
    <w:pPr>
      <w:shd w:val="clear" w:color="auto" w:fill="FFFFFF"/>
      <w:spacing w:before="180" w:after="540" w:line="29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line="31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line="313" w:lineRule="exact"/>
    </w:pPr>
    <w:rPr>
      <w:rFonts w:ascii="Arial" w:eastAsia="Arial" w:hAnsi="Arial" w:cs="Arial"/>
      <w:sz w:val="22"/>
      <w:szCs w:val="22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line="9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Style62">
    <w:name w:val="Style 62"/>
    <w:basedOn w:val="Normln"/>
    <w:link w:val="CharStyle63Exact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64">
    <w:name w:val="Style 64"/>
    <w:basedOn w:val="Normln"/>
    <w:link w:val="CharStyle65Exact"/>
    <w:pPr>
      <w:shd w:val="clear" w:color="auto" w:fill="FFFFFF"/>
      <w:spacing w:line="94" w:lineRule="exact"/>
    </w:pPr>
    <w:rPr>
      <w:rFonts w:ascii="Arial" w:eastAsia="Arial" w:hAnsi="Arial" w:cs="Arial"/>
      <w:sz w:val="11"/>
      <w:szCs w:val="11"/>
    </w:rPr>
  </w:style>
  <w:style w:type="paragraph" w:customStyle="1" w:styleId="Style71">
    <w:name w:val="Style 71"/>
    <w:basedOn w:val="Normln"/>
    <w:link w:val="CharStyle72"/>
    <w:pPr>
      <w:shd w:val="clear" w:color="auto" w:fill="FFFFFF"/>
      <w:spacing w:after="420" w:line="334" w:lineRule="exac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Style73">
    <w:name w:val="Style 73"/>
    <w:basedOn w:val="Normln"/>
    <w:link w:val="CharStyle74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78">
    <w:name w:val="Style 78"/>
    <w:basedOn w:val="Normln"/>
    <w:link w:val="CharStyle79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1">
    <w:name w:val="Style 81"/>
    <w:basedOn w:val="Normln"/>
    <w:link w:val="CharStyle82"/>
    <w:pPr>
      <w:shd w:val="clear" w:color="auto" w:fill="FFFFFF"/>
      <w:spacing w:before="300" w:line="200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83">
    <w:name w:val="Style 83"/>
    <w:basedOn w:val="Normln"/>
    <w:link w:val="CharStyle84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87">
    <w:name w:val="Style 87"/>
    <w:basedOn w:val="Normln"/>
    <w:link w:val="CharStyle88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89">
    <w:name w:val="Style 89"/>
    <w:basedOn w:val="Normln"/>
    <w:link w:val="CharStyle90"/>
    <w:pPr>
      <w:shd w:val="clear" w:color="auto" w:fill="FFFFFF"/>
      <w:spacing w:after="50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93">
    <w:name w:val="Style 93"/>
    <w:basedOn w:val="Normln"/>
    <w:link w:val="CharStyle94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95">
    <w:name w:val="Style 95"/>
    <w:basedOn w:val="Normln"/>
    <w:link w:val="CharStyle96"/>
    <w:pPr>
      <w:shd w:val="clear" w:color="auto" w:fill="FFFFFF"/>
      <w:spacing w:before="200" w:line="256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Style100">
    <w:name w:val="Style 100"/>
    <w:basedOn w:val="Normln"/>
    <w:link w:val="CharStyle101"/>
    <w:pPr>
      <w:shd w:val="clear" w:color="auto" w:fill="FFFFFF"/>
      <w:spacing w:before="60" w:line="268" w:lineRule="exact"/>
    </w:pPr>
    <w:rPr>
      <w:rFonts w:ascii="Arial" w:eastAsia="Arial" w:hAnsi="Arial" w:cs="Arial"/>
      <w:i/>
      <w:iCs/>
    </w:rPr>
  </w:style>
  <w:style w:type="paragraph" w:styleId="Zhlav">
    <w:name w:val="header"/>
    <w:basedOn w:val="Normln"/>
    <w:link w:val="ZhlavChar"/>
    <w:uiPriority w:val="99"/>
    <w:unhideWhenUsed/>
    <w:rsid w:val="00D747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7B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747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7B0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7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/>
      <w:bCs/>
      <w:i/>
      <w:iCs/>
      <w:smallCaps/>
      <w:strike w:val="0"/>
      <w:color w:val="4D4E99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9">
    <w:name w:val="Char Style 9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4D4E99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">
    <w:name w:val="Char Style 10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1">
    <w:name w:val="Char Style 11"/>
    <w:basedOn w:val="CharStyle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Exact">
    <w:name w:val="Char Style 16 Exact"/>
    <w:basedOn w:val="CharStyle1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0Exact">
    <w:name w:val="Char Style 2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2Exact">
    <w:name w:val="Char Style 22 Exact"/>
    <w:basedOn w:val="Standardnpsmoodstavce"/>
    <w:link w:val="Style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Exact">
    <w:name w:val="Char Style 23 Exact"/>
    <w:basedOn w:val="CharStyle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link w:val="Style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6Exact">
    <w:name w:val="Char Style 26 Exact"/>
    <w:basedOn w:val="CharStyle2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2">
    <w:name w:val="Char Style 32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0">
    <w:name w:val="Char Style 40"/>
    <w:basedOn w:val="CharStyle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1">
    <w:name w:val="Char Style 41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4">
    <w:name w:val="Char Style 44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7">
    <w:name w:val="Char Style 47"/>
    <w:basedOn w:val="CharStyle4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1">
    <w:name w:val="Char Style 51"/>
    <w:basedOn w:val="Standardnpsmoodstavce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6Exact">
    <w:name w:val="Char Style 5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7Exact">
    <w:name w:val="Char Style 57 Exact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60Exact">
    <w:name w:val="Char Style 60 Exact"/>
    <w:basedOn w:val="CharStyle5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61Exact">
    <w:name w:val="Char Style 6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3Exact">
    <w:name w:val="Char Style 63 Exact"/>
    <w:basedOn w:val="Standardnpsmoodstavce"/>
    <w:link w:val="Style6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65Exact">
    <w:name w:val="Char Style 65 Exact"/>
    <w:basedOn w:val="Standardnpsmoodstavce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6Exact">
    <w:name w:val="Char Style 66 Exact"/>
    <w:basedOn w:val="CharStyle63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7">
    <w:name w:val="Char Style 67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68">
    <w:name w:val="Char Style 68"/>
    <w:basedOn w:val="CharStyle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69">
    <w:name w:val="Char Style 69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0">
    <w:name w:val="Char Style 70"/>
    <w:basedOn w:val="CharStyle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2">
    <w:name w:val="Char Style 72"/>
    <w:basedOn w:val="Standardnpsmoodstavce"/>
    <w:link w:val="Style7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4">
    <w:name w:val="Char Style 74"/>
    <w:basedOn w:val="Standardnpsmoodstavce"/>
    <w:link w:val="Style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5">
    <w:name w:val="Char Style 75"/>
    <w:basedOn w:val="CharStyle7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76">
    <w:name w:val="Char Style 76"/>
    <w:basedOn w:val="CharStyle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77">
    <w:name w:val="Char Style 77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79">
    <w:name w:val="Char Style 79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0">
    <w:name w:val="Char Style 80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82">
    <w:name w:val="Char Style 82"/>
    <w:basedOn w:val="Standardnpsmoodstavce"/>
    <w:link w:val="Style8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4Exact">
    <w:name w:val="Char Style 84 Exact"/>
    <w:basedOn w:val="Standardnpsmoodstavce"/>
    <w:link w:val="Style8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5Exact">
    <w:name w:val="Char Style 85 Exact"/>
    <w:basedOn w:val="CharStyle8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86">
    <w:name w:val="Char Style 86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8Exact">
    <w:name w:val="Char Style 88 Exact"/>
    <w:basedOn w:val="Standardnpsmoodstavce"/>
    <w:link w:val="Style8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0">
    <w:name w:val="Char Style 90"/>
    <w:basedOn w:val="Standardnpsmoodstavce"/>
    <w:link w:val="Style8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1">
    <w:name w:val="Char Style 91"/>
    <w:basedOn w:val="CharStyle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2">
    <w:name w:val="Char Style 92"/>
    <w:basedOn w:val="CharStyle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4">
    <w:name w:val="Char Style 94"/>
    <w:basedOn w:val="Standardnpsmoodstavce"/>
    <w:link w:val="Style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6">
    <w:name w:val="Char Style 96"/>
    <w:basedOn w:val="Standardnpsmoodstavce"/>
    <w:link w:val="Style95"/>
    <w:rPr>
      <w:rFonts w:ascii="Arial" w:eastAsia="Arial" w:hAnsi="Arial" w:cs="Aria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CharStyle97">
    <w:name w:val="Char Style 97"/>
    <w:basedOn w:val="CharStyle9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harStyle98">
    <w:name w:val="Char Style 98"/>
    <w:basedOn w:val="CharStyle9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99">
    <w:name w:val="Char Style 99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01">
    <w:name w:val="Char Style 101"/>
    <w:basedOn w:val="Standardnpsmoodstavce"/>
    <w:link w:val="Style10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340"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340" w:after="220" w:line="402" w:lineRule="exac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220" w:after="220" w:line="234" w:lineRule="exact"/>
      <w:ind w:hanging="1440"/>
    </w:pPr>
    <w:rPr>
      <w:rFonts w:ascii="Arial" w:eastAsia="Arial" w:hAnsi="Arial" w:cs="Arial"/>
      <w:sz w:val="21"/>
      <w:szCs w:val="21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after="340" w:line="272" w:lineRule="exact"/>
    </w:pPr>
    <w:rPr>
      <w:rFonts w:ascii="Courier New" w:eastAsia="Courier New" w:hAnsi="Courier New" w:cs="Courier New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before="340" w:after="80" w:line="250" w:lineRule="exact"/>
    </w:pPr>
    <w:rPr>
      <w:rFonts w:ascii="Courier New" w:eastAsia="Courier New" w:hAnsi="Courier New" w:cs="Courier New"/>
      <w:sz w:val="22"/>
      <w:szCs w:val="22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272" w:lineRule="exact"/>
    </w:pPr>
    <w:rPr>
      <w:rFonts w:ascii="Courier New" w:eastAsia="Courier New" w:hAnsi="Courier New" w:cs="Courier New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272" w:lineRule="exact"/>
    </w:pPr>
    <w:rPr>
      <w:rFonts w:ascii="Courier New" w:eastAsia="Courier New" w:hAnsi="Courier New" w:cs="Courier New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560" w:after="80" w:line="334" w:lineRule="exact"/>
      <w:ind w:hanging="2100"/>
      <w:jc w:val="center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80" w:after="260" w:line="234" w:lineRule="exac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260" w:after="8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80" w:after="80" w:line="234" w:lineRule="exac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line="166" w:lineRule="exact"/>
    </w:pPr>
    <w:rPr>
      <w:rFonts w:ascii="Arial" w:eastAsia="Arial" w:hAnsi="Arial" w:cs="Arial"/>
      <w:sz w:val="13"/>
      <w:szCs w:val="13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4020" w:line="587" w:lineRule="exact"/>
      <w:ind w:hanging="2100"/>
      <w:jc w:val="center"/>
    </w:pPr>
    <w:rPr>
      <w:rFonts w:ascii="Arial" w:eastAsia="Arial" w:hAnsi="Arial" w:cs="Arial"/>
      <w:sz w:val="40"/>
      <w:szCs w:val="40"/>
    </w:rPr>
  </w:style>
  <w:style w:type="paragraph" w:customStyle="1" w:styleId="Style50">
    <w:name w:val="Style 50"/>
    <w:basedOn w:val="Normln"/>
    <w:link w:val="CharStyle51"/>
    <w:pPr>
      <w:shd w:val="clear" w:color="auto" w:fill="FFFFFF"/>
      <w:spacing w:before="180" w:after="540" w:line="29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line="31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line="313" w:lineRule="exact"/>
    </w:pPr>
    <w:rPr>
      <w:rFonts w:ascii="Arial" w:eastAsia="Arial" w:hAnsi="Arial" w:cs="Arial"/>
      <w:sz w:val="22"/>
      <w:szCs w:val="22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line="9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Style62">
    <w:name w:val="Style 62"/>
    <w:basedOn w:val="Normln"/>
    <w:link w:val="CharStyle63Exact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64">
    <w:name w:val="Style 64"/>
    <w:basedOn w:val="Normln"/>
    <w:link w:val="CharStyle65Exact"/>
    <w:pPr>
      <w:shd w:val="clear" w:color="auto" w:fill="FFFFFF"/>
      <w:spacing w:line="94" w:lineRule="exact"/>
    </w:pPr>
    <w:rPr>
      <w:rFonts w:ascii="Arial" w:eastAsia="Arial" w:hAnsi="Arial" w:cs="Arial"/>
      <w:sz w:val="11"/>
      <w:szCs w:val="11"/>
    </w:rPr>
  </w:style>
  <w:style w:type="paragraph" w:customStyle="1" w:styleId="Style71">
    <w:name w:val="Style 71"/>
    <w:basedOn w:val="Normln"/>
    <w:link w:val="CharStyle72"/>
    <w:pPr>
      <w:shd w:val="clear" w:color="auto" w:fill="FFFFFF"/>
      <w:spacing w:after="420" w:line="334" w:lineRule="exac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Style73">
    <w:name w:val="Style 73"/>
    <w:basedOn w:val="Normln"/>
    <w:link w:val="CharStyle74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78">
    <w:name w:val="Style 78"/>
    <w:basedOn w:val="Normln"/>
    <w:link w:val="CharStyle79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1">
    <w:name w:val="Style 81"/>
    <w:basedOn w:val="Normln"/>
    <w:link w:val="CharStyle82"/>
    <w:pPr>
      <w:shd w:val="clear" w:color="auto" w:fill="FFFFFF"/>
      <w:spacing w:before="300" w:line="200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83">
    <w:name w:val="Style 83"/>
    <w:basedOn w:val="Normln"/>
    <w:link w:val="CharStyle84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87">
    <w:name w:val="Style 87"/>
    <w:basedOn w:val="Normln"/>
    <w:link w:val="CharStyle88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89">
    <w:name w:val="Style 89"/>
    <w:basedOn w:val="Normln"/>
    <w:link w:val="CharStyle90"/>
    <w:pPr>
      <w:shd w:val="clear" w:color="auto" w:fill="FFFFFF"/>
      <w:spacing w:after="50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93">
    <w:name w:val="Style 93"/>
    <w:basedOn w:val="Normln"/>
    <w:link w:val="CharStyle94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95">
    <w:name w:val="Style 95"/>
    <w:basedOn w:val="Normln"/>
    <w:link w:val="CharStyle96"/>
    <w:pPr>
      <w:shd w:val="clear" w:color="auto" w:fill="FFFFFF"/>
      <w:spacing w:before="200" w:line="256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Style100">
    <w:name w:val="Style 100"/>
    <w:basedOn w:val="Normln"/>
    <w:link w:val="CharStyle101"/>
    <w:pPr>
      <w:shd w:val="clear" w:color="auto" w:fill="FFFFFF"/>
      <w:spacing w:before="60" w:line="268" w:lineRule="exact"/>
    </w:pPr>
    <w:rPr>
      <w:rFonts w:ascii="Arial" w:eastAsia="Arial" w:hAnsi="Arial" w:cs="Arial"/>
      <w:i/>
      <w:iCs/>
    </w:rPr>
  </w:style>
  <w:style w:type="paragraph" w:styleId="Zhlav">
    <w:name w:val="header"/>
    <w:basedOn w:val="Normln"/>
    <w:link w:val="ZhlavChar"/>
    <w:uiPriority w:val="99"/>
    <w:unhideWhenUsed/>
    <w:rsid w:val="00D747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7B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747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7B0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7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s.brandeis@seznam.cz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2024-01-08T13:17:00Z</dcterms:created>
  <dcterms:modified xsi:type="dcterms:W3CDTF">2024-01-08T13:17:00Z</dcterms:modified>
</cp:coreProperties>
</file>