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7EEF" w:rsidP="00D83F28" w:rsidRDefault="00767EEF" w14:paraId="06C7BB61" w14:textId="77777777">
      <w:pPr>
        <w:pStyle w:val="Bezmezer"/>
        <w:ind w:left="-142"/>
        <w:jc w:val="center"/>
        <w:rPr>
          <w:rStyle w:val="Nzevknihy"/>
          <w:rFonts w:ascii="Franklin Gothic Book" w:hAnsi="Franklin Gothic Book"/>
          <w:i w:val="0"/>
          <w:sz w:val="32"/>
          <w:szCs w:val="32"/>
        </w:rPr>
      </w:pPr>
      <w:bookmarkStart w:name="bookmark0" w:id="0"/>
    </w:p>
    <w:p w:rsidR="00767EEF" w:rsidP="00767EEF" w:rsidRDefault="00767EEF" w14:paraId="376C2FD6" w14:textId="77777777">
      <w:pPr>
        <w:pStyle w:val="Bezmezer"/>
        <w:jc w:val="center"/>
        <w:rPr>
          <w:rStyle w:val="Nzevknihy"/>
          <w:rFonts w:ascii="Franklin Gothic Book" w:hAnsi="Franklin Gothic Book"/>
          <w:i w:val="0"/>
          <w:sz w:val="32"/>
          <w:szCs w:val="32"/>
        </w:rPr>
      </w:pPr>
    </w:p>
    <w:bookmarkEnd w:id="0"/>
    <w:p w:rsidR="00767EEF" w:rsidP="00767EEF" w:rsidRDefault="00B5051E" w14:paraId="4C73F60A" w14:textId="6FEC7402">
      <w:pPr>
        <w:pStyle w:val="Bezmezer"/>
        <w:jc w:val="center"/>
        <w:rPr>
          <w:rStyle w:val="Nzevknihy"/>
          <w:rFonts w:ascii="Franklin Gothic Book" w:hAnsi="Franklin Gothic Book"/>
          <w:i w:val="0"/>
          <w:sz w:val="32"/>
          <w:szCs w:val="32"/>
        </w:rPr>
      </w:pPr>
      <w:r>
        <w:rPr>
          <w:rStyle w:val="Nzevknihy"/>
          <w:rFonts w:ascii="Franklin Gothic Book" w:hAnsi="Franklin Gothic Book"/>
          <w:i w:val="0"/>
          <w:sz w:val="32"/>
          <w:szCs w:val="32"/>
        </w:rPr>
        <w:t xml:space="preserve">SMLOUVA O </w:t>
      </w:r>
      <w:r w:rsidR="00B12A4A">
        <w:rPr>
          <w:rStyle w:val="Nzevknihy"/>
          <w:rFonts w:ascii="Franklin Gothic Book" w:hAnsi="Franklin Gothic Book"/>
          <w:i w:val="0"/>
          <w:sz w:val="32"/>
          <w:szCs w:val="32"/>
        </w:rPr>
        <w:t>UMÍSTĚNÍ</w:t>
      </w:r>
      <w:r>
        <w:rPr>
          <w:rStyle w:val="Nzevknihy"/>
          <w:rFonts w:ascii="Franklin Gothic Book" w:hAnsi="Franklin Gothic Book"/>
          <w:i w:val="0"/>
          <w:sz w:val="32"/>
          <w:szCs w:val="32"/>
        </w:rPr>
        <w:t xml:space="preserve"> REKLAMY</w:t>
      </w:r>
      <w:r w:rsidR="00FA2D9C">
        <w:rPr>
          <w:rStyle w:val="Nzevknihy"/>
          <w:rFonts w:ascii="Franklin Gothic Book" w:hAnsi="Franklin Gothic Book"/>
          <w:i w:val="0"/>
          <w:sz w:val="32"/>
          <w:szCs w:val="32"/>
        </w:rPr>
        <w:t xml:space="preserve"> č.:</w:t>
      </w:r>
      <w:r w:rsidR="006859F6">
        <w:rPr>
          <w:rStyle w:val="Nzevknihy"/>
          <w:rFonts w:ascii="Franklin Gothic Book" w:hAnsi="Franklin Gothic Book"/>
          <w:i w:val="0"/>
          <w:sz w:val="32"/>
          <w:szCs w:val="32"/>
        </w:rPr>
        <w:t xml:space="preserve"> 284/2023</w:t>
      </w:r>
    </w:p>
    <w:p w:rsidRPr="00767EEF" w:rsidR="00B5051E" w:rsidP="00767EEF" w:rsidRDefault="00B5051E" w14:paraId="3090E7F1" w14:textId="55A57374">
      <w:pPr>
        <w:pStyle w:val="Bezmezer"/>
        <w:jc w:val="center"/>
        <w:rPr>
          <w:rStyle w:val="Nzevknihy"/>
          <w:rFonts w:ascii="Franklin Gothic Book" w:hAnsi="Franklin Gothic Book"/>
          <w:i w:val="0"/>
          <w:sz w:val="32"/>
          <w:szCs w:val="32"/>
        </w:rPr>
      </w:pPr>
      <w:r>
        <w:rPr>
          <w:rStyle w:val="Nzevknihy"/>
          <w:rFonts w:ascii="Franklin Gothic Book" w:hAnsi="Franklin Gothic Book"/>
          <w:i w:val="0"/>
          <w:sz w:val="32"/>
          <w:szCs w:val="32"/>
        </w:rPr>
        <w:t>(</w:t>
      </w:r>
      <w:r w:rsidR="00A569E7">
        <w:rPr>
          <w:rStyle w:val="Nzevknihy"/>
          <w:rFonts w:ascii="Franklin Gothic Book" w:hAnsi="Franklin Gothic Book"/>
          <w:i w:val="0"/>
          <w:sz w:val="32"/>
          <w:szCs w:val="32"/>
        </w:rPr>
        <w:t>vozidla</w:t>
      </w:r>
      <w:r>
        <w:rPr>
          <w:rStyle w:val="Nzevknihy"/>
          <w:rFonts w:ascii="Franklin Gothic Book" w:hAnsi="Franklin Gothic Book"/>
          <w:i w:val="0"/>
          <w:sz w:val="32"/>
          <w:szCs w:val="32"/>
        </w:rPr>
        <w:t>)</w:t>
      </w:r>
    </w:p>
    <w:p w:rsidRPr="00767EEF" w:rsidR="00767EEF" w:rsidP="00767EEF" w:rsidRDefault="00767EEF" w14:paraId="17B2BA8C" w14:textId="77777777">
      <w:pPr>
        <w:framePr w:wrap="none" w:hAnchor="page" w:vAnchor="page" w:x="10013" w:y="15451"/>
        <w:rPr>
          <w:rFonts w:ascii="Franklin Gothic Book" w:hAnsi="Franklin Gothic Book"/>
          <w:sz w:val="22"/>
          <w:szCs w:val="22"/>
        </w:rPr>
      </w:pPr>
    </w:p>
    <w:p w:rsidR="00767EEF" w:rsidP="00767EEF" w:rsidRDefault="00767EEF" w14:paraId="3EAB4954" w14:textId="77777777">
      <w:pPr>
        <w:pStyle w:val="Zkladntext60"/>
        <w:shd w:val="clear" w:color="auto" w:fill="auto"/>
        <w:spacing w:before="0"/>
        <w:rPr>
          <w:rFonts w:ascii="Franklin Gothic Book" w:hAnsi="Franklin Gothic Book"/>
        </w:rPr>
      </w:pPr>
    </w:p>
    <w:p w:rsidRPr="00D83F28" w:rsidR="00D83F28" w:rsidP="00D83F28" w:rsidRDefault="00D83F28" w14:paraId="27DCAB0D" w14:textId="77777777">
      <w:pPr>
        <w:spacing w:line="276" w:lineRule="auto"/>
        <w:rPr>
          <w:rFonts w:ascii="Franklin Gothic Book" w:hAnsi="Franklin Gothic Book"/>
          <w:b/>
          <w:bCs/>
          <w:sz w:val="22"/>
          <w:szCs w:val="22"/>
        </w:rPr>
      </w:pPr>
      <w:r w:rsidRPr="00D83F28">
        <w:rPr>
          <w:rFonts w:ascii="Franklin Gothic Book" w:hAnsi="Franklin Gothic Book"/>
          <w:b/>
          <w:bCs/>
          <w:sz w:val="22"/>
          <w:szCs w:val="22"/>
        </w:rPr>
        <w:t>Dopravní podnik města Ústí nad Labem a.s.</w:t>
      </w:r>
    </w:p>
    <w:p w:rsidRPr="00D83F28" w:rsidR="00D83F28" w:rsidP="00D83F28" w:rsidRDefault="00D83F28" w14:paraId="579ACBB7" w14:textId="3E616E67">
      <w:pPr>
        <w:spacing w:line="276" w:lineRule="auto"/>
        <w:rPr>
          <w:rFonts w:ascii="Franklin Gothic Book" w:hAnsi="Franklin Gothic Book"/>
          <w:sz w:val="22"/>
          <w:szCs w:val="22"/>
        </w:rPr>
      </w:pPr>
      <w:r w:rsidRPr="00D83F28">
        <w:rPr>
          <w:rFonts w:ascii="Franklin Gothic Book" w:hAnsi="Franklin Gothic Book"/>
          <w:sz w:val="22"/>
          <w:szCs w:val="22"/>
        </w:rPr>
        <w:t>se sídlem:</w:t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 w:rsidRPr="00D83F28">
        <w:rPr>
          <w:rFonts w:ascii="Franklin Gothic Book" w:hAnsi="Franklin Gothic Book"/>
          <w:sz w:val="22"/>
          <w:szCs w:val="22"/>
        </w:rPr>
        <w:t>Revoluční 26, 401 11 Ústí nad Labem</w:t>
      </w:r>
    </w:p>
    <w:p w:rsidRPr="00D83F28" w:rsidR="00D83F28" w:rsidP="00D83F28" w:rsidRDefault="00D83F28" w14:paraId="68861BF2" w14:textId="0A95592F">
      <w:pPr>
        <w:spacing w:line="276" w:lineRule="auto"/>
        <w:rPr>
          <w:rFonts w:ascii="Franklin Gothic Book" w:hAnsi="Franklin Gothic Book"/>
          <w:sz w:val="22"/>
          <w:szCs w:val="22"/>
        </w:rPr>
      </w:pPr>
      <w:r w:rsidRPr="00D83F28">
        <w:rPr>
          <w:rFonts w:ascii="Franklin Gothic Book" w:hAnsi="Franklin Gothic Book"/>
          <w:sz w:val="22"/>
          <w:szCs w:val="22"/>
        </w:rPr>
        <w:t>doručovací adresa:</w:t>
      </w:r>
      <w:r>
        <w:rPr>
          <w:rFonts w:ascii="Franklin Gothic Book" w:hAnsi="Franklin Gothic Book"/>
          <w:sz w:val="22"/>
          <w:szCs w:val="22"/>
        </w:rPr>
        <w:tab/>
      </w:r>
      <w:r w:rsidRPr="00D83F28">
        <w:rPr>
          <w:rFonts w:ascii="Franklin Gothic Book" w:hAnsi="Franklin Gothic Book"/>
          <w:sz w:val="22"/>
          <w:szCs w:val="22"/>
        </w:rPr>
        <w:t>Jateční 426, 400 19 Ústí nad Labem</w:t>
      </w:r>
    </w:p>
    <w:p w:rsidRPr="00D83F28" w:rsidR="00D83F28" w:rsidP="00D83F28" w:rsidRDefault="00D83F28" w14:paraId="7BEB0567" w14:textId="73858CFB">
      <w:pPr>
        <w:spacing w:line="276" w:lineRule="auto"/>
        <w:rPr>
          <w:rFonts w:ascii="Franklin Gothic Book" w:hAnsi="Franklin Gothic Book"/>
          <w:sz w:val="22"/>
          <w:szCs w:val="22"/>
        </w:rPr>
      </w:pPr>
      <w:r w:rsidRPr="00D83F28">
        <w:rPr>
          <w:rFonts w:ascii="Franklin Gothic Book" w:hAnsi="Franklin Gothic Book"/>
          <w:sz w:val="22"/>
          <w:szCs w:val="22"/>
        </w:rPr>
        <w:t>IČO:</w:t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 w:rsidRPr="00D83F28">
        <w:rPr>
          <w:rFonts w:ascii="Franklin Gothic Book" w:hAnsi="Franklin Gothic Book"/>
          <w:sz w:val="22"/>
          <w:szCs w:val="22"/>
        </w:rPr>
        <w:t>25013891</w:t>
      </w:r>
    </w:p>
    <w:p w:rsidRPr="00D83F28" w:rsidR="00D83F28" w:rsidP="00D83F28" w:rsidRDefault="00D83F28" w14:paraId="023B2F3E" w14:textId="7BFEB6CB">
      <w:pPr>
        <w:spacing w:line="276" w:lineRule="auto"/>
        <w:rPr>
          <w:rFonts w:ascii="Franklin Gothic Book" w:hAnsi="Franklin Gothic Book"/>
          <w:sz w:val="22"/>
          <w:szCs w:val="22"/>
        </w:rPr>
      </w:pPr>
      <w:r w:rsidRPr="00D83F28">
        <w:rPr>
          <w:rFonts w:ascii="Franklin Gothic Book" w:hAnsi="Franklin Gothic Book"/>
          <w:sz w:val="22"/>
          <w:szCs w:val="22"/>
        </w:rPr>
        <w:t>DIČ:</w:t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 w:rsidRPr="00D83F28">
        <w:rPr>
          <w:rFonts w:ascii="Franklin Gothic Book" w:hAnsi="Franklin Gothic Book"/>
          <w:sz w:val="22"/>
          <w:szCs w:val="22"/>
        </w:rPr>
        <w:t>CZ25013891</w:t>
      </w:r>
    </w:p>
    <w:p w:rsidRPr="00D83F28" w:rsidR="00D83F28" w:rsidP="00D83F28" w:rsidRDefault="00D83F28" w14:paraId="33900383" w14:textId="28C4716A">
      <w:pPr>
        <w:spacing w:line="276" w:lineRule="auto"/>
        <w:rPr>
          <w:rFonts w:ascii="Franklin Gothic Book" w:hAnsi="Franklin Gothic Book"/>
          <w:sz w:val="22"/>
          <w:szCs w:val="22"/>
        </w:rPr>
      </w:pPr>
      <w:r w:rsidRPr="00D83F28">
        <w:rPr>
          <w:rFonts w:ascii="Franklin Gothic Book" w:hAnsi="Franklin Gothic Book"/>
          <w:sz w:val="22"/>
          <w:szCs w:val="22"/>
        </w:rPr>
        <w:t>zastoupený:</w:t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 w:rsidRPr="00D83F28">
        <w:rPr>
          <w:rFonts w:ascii="Franklin Gothic Book" w:hAnsi="Franklin Gothic Book"/>
          <w:sz w:val="22"/>
          <w:szCs w:val="22"/>
        </w:rPr>
        <w:t>Mgr. Ing. Simonou Mohacsi, MBA, výkonnou ředitelkou společnosti</w:t>
      </w:r>
    </w:p>
    <w:p w:rsidRPr="00D83F28" w:rsidR="00D83F28" w:rsidP="00D83F28" w:rsidRDefault="00D83F28" w14:paraId="36E395F4" w14:textId="77777777">
      <w:pPr>
        <w:spacing w:line="276" w:lineRule="auto"/>
        <w:rPr>
          <w:rFonts w:ascii="Franklin Gothic Book" w:hAnsi="Franklin Gothic Book"/>
          <w:b/>
          <w:bCs/>
          <w:sz w:val="22"/>
          <w:szCs w:val="22"/>
        </w:rPr>
      </w:pPr>
      <w:r w:rsidRPr="00D83F28">
        <w:rPr>
          <w:rFonts w:ascii="Franklin Gothic Book" w:hAnsi="Franklin Gothic Book"/>
          <w:b/>
          <w:bCs/>
          <w:sz w:val="22"/>
          <w:szCs w:val="22"/>
        </w:rPr>
        <w:t>zapsaný v obchodním rejstříku Krajského soudu v Ústí nad Labem, oddíl B, vložka 945</w:t>
      </w:r>
    </w:p>
    <w:p w:rsidRPr="00D83F28" w:rsidR="00D83F28" w:rsidP="00D83F28" w:rsidRDefault="00D83F28" w14:paraId="53FC888E" w14:textId="2392594E">
      <w:pPr>
        <w:spacing w:line="276" w:lineRule="auto"/>
        <w:rPr>
          <w:rFonts w:ascii="Franklin Gothic Book" w:hAnsi="Franklin Gothic Book"/>
          <w:b/>
          <w:bCs/>
          <w:sz w:val="22"/>
          <w:szCs w:val="22"/>
        </w:rPr>
      </w:pPr>
      <w:r w:rsidRPr="00D83F28">
        <w:rPr>
          <w:rFonts w:ascii="Franklin Gothic Book" w:hAnsi="Franklin Gothic Book"/>
          <w:sz w:val="22"/>
          <w:szCs w:val="22"/>
        </w:rPr>
        <w:t>na straně jedné (dále jen „</w:t>
      </w:r>
      <w:r w:rsidR="00B5051E">
        <w:rPr>
          <w:rFonts w:ascii="Franklin Gothic Book" w:hAnsi="Franklin Gothic Book"/>
          <w:b/>
          <w:bCs/>
          <w:sz w:val="22"/>
          <w:szCs w:val="22"/>
        </w:rPr>
        <w:t>poskytovatel</w:t>
      </w:r>
      <w:r w:rsidRPr="00D83F28">
        <w:rPr>
          <w:rFonts w:ascii="Franklin Gothic Book" w:hAnsi="Franklin Gothic Book"/>
          <w:sz w:val="22"/>
          <w:szCs w:val="22"/>
        </w:rPr>
        <w:t>“)</w:t>
      </w:r>
    </w:p>
    <w:p w:rsidRPr="00D83F28" w:rsidR="00D83F28" w:rsidP="00D83F28" w:rsidRDefault="00D83F28" w14:paraId="1A0FA467" w14:textId="77777777">
      <w:pPr>
        <w:spacing w:line="276" w:lineRule="auto"/>
        <w:rPr>
          <w:rFonts w:ascii="Franklin Gothic Book" w:hAnsi="Franklin Gothic Book"/>
          <w:b/>
          <w:bCs/>
          <w:sz w:val="22"/>
          <w:szCs w:val="22"/>
        </w:rPr>
      </w:pPr>
    </w:p>
    <w:p w:rsidRPr="00D83F28" w:rsidR="00D83F28" w:rsidP="00D83F28" w:rsidRDefault="00D83F28" w14:paraId="6522BDB6" w14:textId="77777777">
      <w:pPr>
        <w:spacing w:line="276" w:lineRule="auto"/>
        <w:rPr>
          <w:rFonts w:ascii="Franklin Gothic Book" w:hAnsi="Franklin Gothic Book"/>
          <w:sz w:val="22"/>
          <w:szCs w:val="22"/>
        </w:rPr>
      </w:pPr>
      <w:r w:rsidRPr="00D83F28">
        <w:rPr>
          <w:rFonts w:ascii="Franklin Gothic Book" w:hAnsi="Franklin Gothic Book"/>
          <w:sz w:val="22"/>
          <w:szCs w:val="22"/>
        </w:rPr>
        <w:t>a</w:t>
      </w:r>
    </w:p>
    <w:p w:rsidRPr="00D83F28" w:rsidR="00D83F28" w:rsidP="00D83F28" w:rsidRDefault="00D83F28" w14:paraId="00D4D519" w14:textId="77777777">
      <w:pPr>
        <w:spacing w:line="276" w:lineRule="auto"/>
        <w:rPr>
          <w:rFonts w:ascii="Franklin Gothic Book" w:hAnsi="Franklin Gothic Book"/>
          <w:b/>
          <w:bCs/>
          <w:sz w:val="22"/>
          <w:szCs w:val="22"/>
        </w:rPr>
      </w:pPr>
    </w:p>
    <w:p w:rsidRPr="00D83F28" w:rsidR="00D83F28" w:rsidP="00D83F28" w:rsidRDefault="00957162" w14:paraId="7FFFDBB9" w14:textId="543998D9">
      <w:pPr>
        <w:spacing w:line="276" w:lineRule="auto"/>
        <w:rPr>
          <w:rFonts w:ascii="Franklin Gothic Book" w:hAnsi="Franklin Gothic Book"/>
          <w:b/>
          <w:bCs/>
          <w:sz w:val="22"/>
          <w:szCs w:val="22"/>
        </w:rPr>
      </w:pPr>
      <w:r>
        <w:rPr>
          <w:rFonts w:ascii="Franklin Gothic Book" w:hAnsi="Franklin Gothic Book"/>
          <w:b/>
          <w:bCs/>
          <w:sz w:val="22"/>
          <w:szCs w:val="22"/>
        </w:rPr>
        <w:t>Freeline.cz s.r.o.</w:t>
      </w:r>
    </w:p>
    <w:p w:rsidRPr="00D83F28" w:rsidR="00D83F28" w:rsidP="00D83F28" w:rsidRDefault="00D83F28" w14:paraId="159D3887" w14:textId="38B62A1A">
      <w:pPr>
        <w:spacing w:line="276" w:lineRule="auto"/>
        <w:rPr>
          <w:rFonts w:ascii="Franklin Gothic Book" w:hAnsi="Franklin Gothic Book"/>
          <w:sz w:val="22"/>
          <w:szCs w:val="22"/>
        </w:rPr>
      </w:pPr>
      <w:r w:rsidRPr="00D83F28">
        <w:rPr>
          <w:rFonts w:ascii="Franklin Gothic Book" w:hAnsi="Franklin Gothic Book"/>
          <w:sz w:val="22"/>
          <w:szCs w:val="22"/>
        </w:rPr>
        <w:t>se sídlem:</w:t>
      </w:r>
      <w:r w:rsidRPr="00D83F28">
        <w:rPr>
          <w:rFonts w:ascii="Franklin Gothic Book" w:hAnsi="Franklin Gothic Book"/>
          <w:sz w:val="22"/>
          <w:szCs w:val="22"/>
        </w:rPr>
        <w:tab/>
      </w:r>
      <w:r w:rsidR="00957162">
        <w:rPr>
          <w:rFonts w:ascii="Franklin Gothic Book" w:hAnsi="Franklin Gothic Book"/>
          <w:sz w:val="22"/>
          <w:szCs w:val="22"/>
          <w:lang w:val="en-GB"/>
        </w:rPr>
        <w:t xml:space="preserve">Alej </w:t>
      </w:r>
      <w:proofErr w:type="spellStart"/>
      <w:r w:rsidR="00957162">
        <w:rPr>
          <w:rFonts w:ascii="Franklin Gothic Book" w:hAnsi="Franklin Gothic Book"/>
          <w:sz w:val="22"/>
          <w:szCs w:val="22"/>
          <w:lang w:val="en-GB"/>
        </w:rPr>
        <w:t>Boženy</w:t>
      </w:r>
      <w:proofErr w:type="spellEnd"/>
      <w:r w:rsidR="00957162">
        <w:rPr>
          <w:rFonts w:ascii="Franklin Gothic Book" w:hAnsi="Franklin Gothic Book"/>
          <w:sz w:val="22"/>
          <w:szCs w:val="22"/>
          <w:lang w:val="en-GB"/>
        </w:rPr>
        <w:t xml:space="preserve"> </w:t>
      </w:r>
      <w:proofErr w:type="spellStart"/>
      <w:r w:rsidR="00957162">
        <w:rPr>
          <w:rFonts w:ascii="Franklin Gothic Book" w:hAnsi="Franklin Gothic Book"/>
          <w:sz w:val="22"/>
          <w:szCs w:val="22"/>
          <w:lang w:val="en-GB"/>
        </w:rPr>
        <w:t>Němcové</w:t>
      </w:r>
      <w:proofErr w:type="spellEnd"/>
      <w:r w:rsidR="00957162">
        <w:rPr>
          <w:rFonts w:ascii="Franklin Gothic Book" w:hAnsi="Franklin Gothic Book"/>
          <w:sz w:val="22"/>
          <w:szCs w:val="22"/>
          <w:lang w:val="en-GB"/>
        </w:rPr>
        <w:t xml:space="preserve"> 527, 434 01 Most</w:t>
      </w:r>
    </w:p>
    <w:p w:rsidRPr="00D83F28" w:rsidR="00D83F28" w:rsidP="00D83F28" w:rsidRDefault="00D83F28" w14:paraId="4B8E5CD9" w14:textId="52994E74">
      <w:pPr>
        <w:spacing w:line="276" w:lineRule="auto"/>
        <w:rPr>
          <w:rFonts w:ascii="Franklin Gothic Book" w:hAnsi="Franklin Gothic Book"/>
          <w:sz w:val="22"/>
          <w:szCs w:val="22"/>
        </w:rPr>
      </w:pPr>
      <w:r w:rsidRPr="00D83F28">
        <w:rPr>
          <w:rFonts w:ascii="Franklin Gothic Book" w:hAnsi="Franklin Gothic Book"/>
          <w:sz w:val="22"/>
          <w:szCs w:val="22"/>
        </w:rPr>
        <w:t>IČO:</w:t>
      </w:r>
      <w:r w:rsidRPr="00D83F28">
        <w:rPr>
          <w:rFonts w:ascii="Franklin Gothic Book" w:hAnsi="Franklin Gothic Book"/>
          <w:sz w:val="22"/>
          <w:szCs w:val="22"/>
        </w:rPr>
        <w:tab/>
      </w:r>
      <w:r w:rsidRPr="00D83F28">
        <w:rPr>
          <w:rFonts w:ascii="Franklin Gothic Book" w:hAnsi="Franklin Gothic Book"/>
          <w:sz w:val="22"/>
          <w:szCs w:val="22"/>
        </w:rPr>
        <w:tab/>
      </w:r>
      <w:r w:rsidR="00957162">
        <w:rPr>
          <w:rFonts w:ascii="Franklin Gothic Book" w:hAnsi="Franklin Gothic Book"/>
          <w:sz w:val="22"/>
          <w:szCs w:val="22"/>
          <w:lang w:val="en-GB"/>
        </w:rPr>
        <w:t>273 24 486</w:t>
      </w:r>
    </w:p>
    <w:p w:rsidRPr="00957162" w:rsidR="00957162" w:rsidP="00D83F28" w:rsidRDefault="00D83F28" w14:paraId="62EDD6CD" w14:textId="4F088EA2">
      <w:pPr>
        <w:spacing w:line="276" w:lineRule="auto"/>
        <w:rPr>
          <w:rFonts w:ascii="Franklin Gothic Book" w:hAnsi="Franklin Gothic Book"/>
          <w:sz w:val="22"/>
          <w:szCs w:val="22"/>
          <w:lang w:val="en-GB"/>
        </w:rPr>
      </w:pPr>
      <w:r w:rsidRPr="00D83F28">
        <w:rPr>
          <w:rFonts w:ascii="Franklin Gothic Book" w:hAnsi="Franklin Gothic Book"/>
          <w:sz w:val="22"/>
          <w:szCs w:val="22"/>
        </w:rPr>
        <w:t>DIČ:</w:t>
      </w:r>
      <w:r w:rsidRPr="00D83F28">
        <w:rPr>
          <w:rFonts w:ascii="Franklin Gothic Book" w:hAnsi="Franklin Gothic Book"/>
          <w:sz w:val="22"/>
          <w:szCs w:val="22"/>
        </w:rPr>
        <w:tab/>
      </w:r>
      <w:r w:rsidRPr="00D83F28">
        <w:rPr>
          <w:rFonts w:ascii="Franklin Gothic Book" w:hAnsi="Franklin Gothic Book"/>
          <w:sz w:val="22"/>
          <w:szCs w:val="22"/>
        </w:rPr>
        <w:tab/>
        <w:t>CZ</w:t>
      </w:r>
      <w:r w:rsidR="00957162">
        <w:rPr>
          <w:rFonts w:ascii="Franklin Gothic Book" w:hAnsi="Franklin Gothic Book"/>
          <w:sz w:val="22"/>
          <w:szCs w:val="22"/>
          <w:lang w:val="en-GB"/>
        </w:rPr>
        <w:t>27324486</w:t>
      </w:r>
    </w:p>
    <w:p w:rsidRPr="00D83F28" w:rsidR="00D83F28" w:rsidP="00D83F28" w:rsidRDefault="00957162" w14:paraId="46CC5FB8" w14:textId="362850B3">
      <w:pPr>
        <w:spacing w:line="276" w:lineRule="auto"/>
        <w:rPr>
          <w:rFonts w:ascii="Franklin Gothic Book" w:hAnsi="Franklin Gothic Book"/>
          <w:bCs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Zapsaný v obchodní rejstříku Krajského soudu v Ústí nad Labem, oddíl C, vložka 24431</w:t>
      </w:r>
      <w:r w:rsidRPr="00D83F28" w:rsidR="00D83F28">
        <w:rPr>
          <w:rFonts w:ascii="Franklin Gothic Book" w:hAnsi="Franklin Gothic Book"/>
          <w:sz w:val="22"/>
          <w:szCs w:val="22"/>
        </w:rPr>
        <w:br/>
        <w:t>zastoupený:</w:t>
      </w:r>
      <w:r w:rsidR="00D83F28">
        <w:rPr>
          <w:rFonts w:ascii="Franklin Gothic Book" w:hAnsi="Franklin Gothic Book"/>
          <w:sz w:val="22"/>
          <w:szCs w:val="22"/>
        </w:rPr>
        <w:tab/>
      </w:r>
      <w:r w:rsidRPr="00D83F28" w:rsidR="00D83F28">
        <w:rPr>
          <w:rFonts w:ascii="Franklin Gothic Book" w:hAnsi="Franklin Gothic Book"/>
          <w:sz w:val="22"/>
          <w:szCs w:val="22"/>
          <w:lang w:val="en-GB"/>
        </w:rPr>
        <w:t xml:space="preserve"> </w:t>
      </w:r>
      <w:r w:rsidR="006859F6">
        <w:rPr>
          <w:rFonts w:ascii="Franklin Gothic Book" w:hAnsi="Franklin Gothic Book"/>
          <w:sz w:val="22"/>
          <w:szCs w:val="22"/>
          <w:lang w:val="en-GB"/>
        </w:rPr>
        <w:t xml:space="preserve">Marek Jirousek, </w:t>
      </w:r>
      <w:proofErr w:type="spellStart"/>
      <w:r w:rsidR="006859F6">
        <w:rPr>
          <w:rFonts w:ascii="Franklin Gothic Book" w:hAnsi="Franklin Gothic Book"/>
          <w:sz w:val="22"/>
          <w:szCs w:val="22"/>
          <w:lang w:val="en-GB"/>
        </w:rPr>
        <w:t>jednatel</w:t>
      </w:r>
      <w:proofErr w:type="spellEnd"/>
      <w:r w:rsidR="006859F6">
        <w:rPr>
          <w:rFonts w:ascii="Franklin Gothic Book" w:hAnsi="Franklin Gothic Book"/>
          <w:sz w:val="22"/>
          <w:szCs w:val="22"/>
          <w:lang w:val="en-GB"/>
        </w:rPr>
        <w:t xml:space="preserve"> společnosti</w:t>
      </w:r>
      <w:r w:rsidRPr="00D83F28" w:rsidR="00D83F28">
        <w:rPr>
          <w:rFonts w:ascii="Franklin Gothic Book" w:hAnsi="Franklin Gothic Book"/>
          <w:sz w:val="22"/>
          <w:szCs w:val="22"/>
        </w:rPr>
        <w:br/>
      </w:r>
      <w:r w:rsidRPr="00D83F28" w:rsidR="00D83F28">
        <w:rPr>
          <w:rFonts w:ascii="Franklin Gothic Book" w:hAnsi="Franklin Gothic Book"/>
          <w:bCs/>
          <w:sz w:val="22"/>
          <w:szCs w:val="22"/>
        </w:rPr>
        <w:t>na straně druhé (dále jen „</w:t>
      </w:r>
      <w:r w:rsidR="00C25C67">
        <w:rPr>
          <w:rFonts w:ascii="Franklin Gothic Book" w:hAnsi="Franklin Gothic Book"/>
          <w:b/>
          <w:sz w:val="22"/>
          <w:szCs w:val="22"/>
        </w:rPr>
        <w:t>objednatel</w:t>
      </w:r>
      <w:r w:rsidRPr="00D83F28" w:rsidR="00D83F28">
        <w:rPr>
          <w:rFonts w:ascii="Franklin Gothic Book" w:hAnsi="Franklin Gothic Book"/>
          <w:bCs/>
          <w:sz w:val="22"/>
          <w:szCs w:val="22"/>
          <w:vertAlign w:val="superscript"/>
        </w:rPr>
        <w:t>“</w:t>
      </w:r>
      <w:r w:rsidRPr="00D83F28" w:rsidR="00D83F28">
        <w:rPr>
          <w:rFonts w:ascii="Franklin Gothic Book" w:hAnsi="Franklin Gothic Book"/>
          <w:bCs/>
          <w:sz w:val="22"/>
          <w:szCs w:val="22"/>
        </w:rPr>
        <w:t>)</w:t>
      </w:r>
    </w:p>
    <w:p w:rsidRPr="002E337B" w:rsidR="00140AC1" w:rsidP="007D2A8D" w:rsidRDefault="00140AC1" w14:paraId="75CA7F15" w14:textId="77777777">
      <w:pPr>
        <w:spacing w:line="276" w:lineRule="auto"/>
        <w:rPr>
          <w:rFonts w:ascii="Franklin Gothic Book" w:hAnsi="Franklin Gothic Book"/>
          <w:sz w:val="22"/>
          <w:szCs w:val="22"/>
        </w:rPr>
      </w:pPr>
    </w:p>
    <w:p w:rsidRPr="002E337B" w:rsidR="00572023" w:rsidP="007D2A8D" w:rsidRDefault="00572023" w14:paraId="51F133C0" w14:textId="77777777">
      <w:pPr>
        <w:spacing w:line="276" w:lineRule="auto"/>
        <w:ind w:right="1220" w:firstLine="708"/>
        <w:rPr>
          <w:rFonts w:ascii="Franklin Gothic Book" w:hAnsi="Franklin Gothic Book"/>
          <w:b/>
          <w:sz w:val="22"/>
          <w:szCs w:val="22"/>
        </w:rPr>
      </w:pPr>
    </w:p>
    <w:p w:rsidR="00140AC1" w:rsidP="00A81E56" w:rsidRDefault="00140AC1" w14:paraId="493EFBBD" w14:textId="60DB831C">
      <w:pPr>
        <w:spacing w:after="120"/>
        <w:ind w:left="-142"/>
        <w:jc w:val="center"/>
        <w:rPr>
          <w:rFonts w:ascii="Franklin Gothic Book" w:hAnsi="Franklin Gothic Book"/>
          <w:sz w:val="22"/>
          <w:szCs w:val="22"/>
        </w:rPr>
      </w:pPr>
      <w:r w:rsidRPr="002E337B">
        <w:rPr>
          <w:rFonts w:ascii="Franklin Gothic Book" w:hAnsi="Franklin Gothic Book"/>
          <w:sz w:val="22"/>
          <w:szCs w:val="22"/>
        </w:rPr>
        <w:t xml:space="preserve">uzavírají </w:t>
      </w:r>
      <w:r w:rsidR="006B06DE">
        <w:rPr>
          <w:rFonts w:ascii="Franklin Gothic Book" w:hAnsi="Franklin Gothic Book"/>
          <w:sz w:val="22"/>
          <w:szCs w:val="22"/>
        </w:rPr>
        <w:t xml:space="preserve">v souladu s ustanovením § </w:t>
      </w:r>
      <w:r w:rsidR="00B5051E">
        <w:rPr>
          <w:rFonts w:ascii="Franklin Gothic Book" w:hAnsi="Franklin Gothic Book"/>
          <w:sz w:val="22"/>
          <w:szCs w:val="22"/>
        </w:rPr>
        <w:t>1746 odst. 2</w:t>
      </w:r>
      <w:r w:rsidR="006B06DE">
        <w:rPr>
          <w:rFonts w:ascii="Franklin Gothic Book" w:hAnsi="Franklin Gothic Book"/>
          <w:sz w:val="22"/>
          <w:szCs w:val="22"/>
        </w:rPr>
        <w:t xml:space="preserve"> zákona č. 89/2012 Sb., občanského zákoníku, </w:t>
      </w:r>
      <w:r w:rsidR="006B06DE">
        <w:rPr>
          <w:rFonts w:ascii="Franklin Gothic Book" w:hAnsi="Franklin Gothic Book"/>
          <w:sz w:val="22"/>
          <w:szCs w:val="22"/>
        </w:rPr>
        <w:br/>
      </w:r>
      <w:r w:rsidRPr="002E337B" w:rsidR="001D1CCF">
        <w:rPr>
          <w:rFonts w:ascii="Franklin Gothic Book" w:hAnsi="Franklin Gothic Book"/>
          <w:sz w:val="22"/>
          <w:szCs w:val="22"/>
        </w:rPr>
        <w:t>tuto</w:t>
      </w:r>
      <w:r w:rsidRPr="002E337B">
        <w:rPr>
          <w:rFonts w:ascii="Franklin Gothic Book" w:hAnsi="Franklin Gothic Book"/>
          <w:sz w:val="22"/>
          <w:szCs w:val="22"/>
        </w:rPr>
        <w:t xml:space="preserve"> </w:t>
      </w:r>
      <w:r w:rsidR="00B5051E">
        <w:rPr>
          <w:rFonts w:ascii="Franklin Gothic Book" w:hAnsi="Franklin Gothic Book"/>
          <w:sz w:val="22"/>
          <w:szCs w:val="22"/>
        </w:rPr>
        <w:t xml:space="preserve">smlouvu o </w:t>
      </w:r>
      <w:r w:rsidR="00B12A4A">
        <w:rPr>
          <w:rFonts w:ascii="Franklin Gothic Book" w:hAnsi="Franklin Gothic Book"/>
          <w:sz w:val="22"/>
          <w:szCs w:val="22"/>
        </w:rPr>
        <w:t>umístění</w:t>
      </w:r>
      <w:r w:rsidR="00B5051E">
        <w:rPr>
          <w:rFonts w:ascii="Franklin Gothic Book" w:hAnsi="Franklin Gothic Book"/>
          <w:sz w:val="22"/>
          <w:szCs w:val="22"/>
        </w:rPr>
        <w:t xml:space="preserve"> reklamy</w:t>
      </w:r>
      <w:r w:rsidR="00D83F28">
        <w:rPr>
          <w:rFonts w:ascii="Franklin Gothic Book" w:hAnsi="Franklin Gothic Book"/>
          <w:sz w:val="22"/>
          <w:szCs w:val="22"/>
        </w:rPr>
        <w:t>:</w:t>
      </w:r>
    </w:p>
    <w:p w:rsidRPr="00D83F28" w:rsidR="00D83F28" w:rsidP="00A81E56" w:rsidRDefault="00D83F28" w14:paraId="52748D7D" w14:textId="5C64C3FC">
      <w:pPr>
        <w:spacing w:after="120"/>
        <w:ind w:left="-142"/>
        <w:jc w:val="center"/>
        <w:rPr>
          <w:rFonts w:ascii="Franklin Gothic Book" w:hAnsi="Franklin Gothic Book"/>
          <w:b/>
          <w:bCs/>
          <w:sz w:val="22"/>
          <w:szCs w:val="22"/>
        </w:rPr>
      </w:pPr>
    </w:p>
    <w:p w:rsidRPr="00D83F28" w:rsidR="00D83F28" w:rsidP="00A81E56" w:rsidRDefault="00D83F28" w14:paraId="20BF70A4" w14:textId="6E7CDCBD">
      <w:pPr>
        <w:spacing w:after="120"/>
        <w:ind w:left="-142"/>
        <w:jc w:val="center"/>
        <w:rPr>
          <w:rFonts w:ascii="Franklin Gothic Book" w:hAnsi="Franklin Gothic Book"/>
          <w:b/>
          <w:bCs/>
          <w:sz w:val="22"/>
          <w:szCs w:val="22"/>
        </w:rPr>
      </w:pPr>
      <w:r w:rsidRPr="00D83F28">
        <w:rPr>
          <w:rFonts w:ascii="Franklin Gothic Book" w:hAnsi="Franklin Gothic Book"/>
          <w:b/>
          <w:bCs/>
          <w:sz w:val="22"/>
          <w:szCs w:val="22"/>
        </w:rPr>
        <w:t>I.</w:t>
      </w:r>
      <w:r w:rsidR="000F0215">
        <w:rPr>
          <w:rFonts w:ascii="Franklin Gothic Book" w:hAnsi="Franklin Gothic Book"/>
          <w:b/>
          <w:bCs/>
          <w:sz w:val="22"/>
          <w:szCs w:val="22"/>
        </w:rPr>
        <w:br/>
        <w:t>Úvodní ustanovení</w:t>
      </w:r>
    </w:p>
    <w:p w:rsidR="00140AC1" w:rsidP="00140AC1" w:rsidRDefault="00140AC1" w14:paraId="104C6731" w14:textId="77777777">
      <w:pPr>
        <w:rPr>
          <w:rFonts w:ascii="Franklin Gothic Book" w:hAnsi="Franklin Gothic Book"/>
          <w:sz w:val="22"/>
          <w:szCs w:val="22"/>
        </w:rPr>
      </w:pPr>
    </w:p>
    <w:p w:rsidR="00B5051E" w:rsidP="00AD471D" w:rsidRDefault="00B5051E" w14:paraId="61A586B8" w14:textId="2F9A7C7E">
      <w:pPr>
        <w:numPr>
          <w:ilvl w:val="0"/>
          <w:numId w:val="1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Poskytovatel je </w:t>
      </w:r>
      <w:r w:rsidRPr="00B5051E">
        <w:rPr>
          <w:rFonts w:ascii="Franklin Gothic Book" w:hAnsi="Franklin Gothic Book"/>
          <w:sz w:val="22"/>
          <w:szCs w:val="22"/>
        </w:rPr>
        <w:t xml:space="preserve">provozovatelem městské hromadné dopravy v Ústí nad Labem a okolí. </w:t>
      </w:r>
      <w:r>
        <w:rPr>
          <w:rFonts w:ascii="Franklin Gothic Book" w:hAnsi="Franklin Gothic Book"/>
          <w:sz w:val="22"/>
          <w:szCs w:val="22"/>
        </w:rPr>
        <w:t>Poskytovatel</w:t>
      </w:r>
      <w:r w:rsidRPr="00B5051E">
        <w:rPr>
          <w:rFonts w:ascii="Franklin Gothic Book" w:hAnsi="Franklin Gothic Book"/>
          <w:sz w:val="22"/>
          <w:szCs w:val="22"/>
        </w:rPr>
        <w:t xml:space="preserve"> je oprávněn </w:t>
      </w:r>
      <w:r w:rsidR="00A569E7">
        <w:rPr>
          <w:rFonts w:ascii="Franklin Gothic Book" w:hAnsi="Franklin Gothic Book"/>
          <w:sz w:val="22"/>
          <w:szCs w:val="22"/>
        </w:rPr>
        <w:t>ve vozidlech a na vozidlech, která provozuje,</w:t>
      </w:r>
      <w:r w:rsidRPr="00B5051E">
        <w:rPr>
          <w:rFonts w:ascii="Franklin Gothic Book" w:hAnsi="Franklin Gothic Book"/>
          <w:sz w:val="22"/>
          <w:szCs w:val="22"/>
        </w:rPr>
        <w:t xml:space="preserve"> umisťovat reklamní poutače</w:t>
      </w:r>
      <w:r w:rsidR="00A569E7">
        <w:rPr>
          <w:rFonts w:ascii="Franklin Gothic Book" w:hAnsi="Franklin Gothic Book"/>
          <w:sz w:val="22"/>
          <w:szCs w:val="22"/>
        </w:rPr>
        <w:t xml:space="preserve"> a další prostředky reklamy</w:t>
      </w:r>
      <w:r w:rsidRPr="00B5051E">
        <w:rPr>
          <w:rFonts w:ascii="Franklin Gothic Book" w:hAnsi="Franklin Gothic Book"/>
          <w:sz w:val="22"/>
          <w:szCs w:val="22"/>
        </w:rPr>
        <w:t xml:space="preserve"> třetích osob</w:t>
      </w:r>
      <w:r>
        <w:rPr>
          <w:rFonts w:ascii="Franklin Gothic Book" w:hAnsi="Franklin Gothic Book"/>
          <w:sz w:val="22"/>
          <w:szCs w:val="22"/>
        </w:rPr>
        <w:t>.</w:t>
      </w:r>
    </w:p>
    <w:p w:rsidR="00B5051E" w:rsidP="00AD471D" w:rsidRDefault="00C25C67" w14:paraId="102BB576" w14:textId="43551A59">
      <w:pPr>
        <w:numPr>
          <w:ilvl w:val="0"/>
          <w:numId w:val="1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Objednatel</w:t>
      </w:r>
      <w:r w:rsidR="00B5051E">
        <w:rPr>
          <w:rFonts w:ascii="Franklin Gothic Book" w:hAnsi="Franklin Gothic Book"/>
          <w:sz w:val="22"/>
          <w:szCs w:val="22"/>
        </w:rPr>
        <w:t xml:space="preserve"> má zájem využít </w:t>
      </w:r>
      <w:r w:rsidR="00A569E7">
        <w:rPr>
          <w:rFonts w:ascii="Franklin Gothic Book" w:hAnsi="Franklin Gothic Book"/>
          <w:sz w:val="22"/>
          <w:szCs w:val="22"/>
        </w:rPr>
        <w:t>vozidla poskytovatele</w:t>
      </w:r>
      <w:r w:rsidR="00B5051E">
        <w:rPr>
          <w:rFonts w:ascii="Franklin Gothic Book" w:hAnsi="Franklin Gothic Book"/>
          <w:sz w:val="22"/>
          <w:szCs w:val="22"/>
        </w:rPr>
        <w:t xml:space="preserve"> k vlastní propagaci na reklamních poutačích</w:t>
      </w:r>
      <w:r w:rsidR="00A569E7">
        <w:rPr>
          <w:rFonts w:ascii="Franklin Gothic Book" w:hAnsi="Franklin Gothic Book"/>
          <w:sz w:val="22"/>
          <w:szCs w:val="22"/>
        </w:rPr>
        <w:t xml:space="preserve"> – polepech</w:t>
      </w:r>
      <w:r w:rsidR="00B5051E">
        <w:rPr>
          <w:rFonts w:ascii="Franklin Gothic Book" w:hAnsi="Franklin Gothic Book"/>
          <w:sz w:val="22"/>
          <w:szCs w:val="22"/>
        </w:rPr>
        <w:t>.</w:t>
      </w:r>
    </w:p>
    <w:p w:rsidR="00B5051E" w:rsidP="00AD471D" w:rsidRDefault="00B5051E" w14:paraId="67A5EE84" w14:textId="29F52878">
      <w:pPr>
        <w:numPr>
          <w:ilvl w:val="0"/>
          <w:numId w:val="1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Předmětem této smlouvy je závazek poskytovatele umožnit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>
        <w:rPr>
          <w:rFonts w:ascii="Franklin Gothic Book" w:hAnsi="Franklin Gothic Book"/>
          <w:sz w:val="22"/>
          <w:szCs w:val="22"/>
        </w:rPr>
        <w:t xml:space="preserve">i provozování reklamy </w:t>
      </w:r>
      <w:r w:rsidR="00A569E7">
        <w:rPr>
          <w:rFonts w:ascii="Franklin Gothic Book" w:hAnsi="Franklin Gothic Book"/>
          <w:sz w:val="22"/>
          <w:szCs w:val="22"/>
        </w:rPr>
        <w:t>ve vozidlech a na vozidlech poskytovatele provozovaných</w:t>
      </w:r>
      <w:r>
        <w:rPr>
          <w:rFonts w:ascii="Franklin Gothic Book" w:hAnsi="Franklin Gothic Book"/>
          <w:sz w:val="22"/>
          <w:szCs w:val="22"/>
        </w:rPr>
        <w:t xml:space="preserve"> v Ústí nad Labem a okolí dle níže uvedených parametrů a závazek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>
        <w:rPr>
          <w:rFonts w:ascii="Franklin Gothic Book" w:hAnsi="Franklin Gothic Book"/>
          <w:sz w:val="22"/>
          <w:szCs w:val="22"/>
        </w:rPr>
        <w:t>e k zaplacení sjednané ceny.</w:t>
      </w:r>
    </w:p>
    <w:p w:rsidRPr="00D83F28" w:rsidR="00B5051E" w:rsidP="00B5051E" w:rsidRDefault="00B5051E" w14:paraId="60FC11DE" w14:textId="493B9E87">
      <w:pPr>
        <w:spacing w:after="120"/>
        <w:ind w:left="-142"/>
        <w:jc w:val="center"/>
        <w:rPr>
          <w:rFonts w:ascii="Franklin Gothic Book" w:hAnsi="Franklin Gothic Book"/>
          <w:b/>
          <w:bCs/>
          <w:sz w:val="22"/>
          <w:szCs w:val="22"/>
        </w:rPr>
      </w:pPr>
      <w:r w:rsidRPr="00D83F28">
        <w:rPr>
          <w:rFonts w:ascii="Franklin Gothic Book" w:hAnsi="Franklin Gothic Book"/>
          <w:b/>
          <w:bCs/>
          <w:sz w:val="22"/>
          <w:szCs w:val="22"/>
        </w:rPr>
        <w:t>I</w:t>
      </w:r>
      <w:r>
        <w:rPr>
          <w:rFonts w:ascii="Franklin Gothic Book" w:hAnsi="Franklin Gothic Book"/>
          <w:b/>
          <w:bCs/>
          <w:sz w:val="22"/>
          <w:szCs w:val="22"/>
        </w:rPr>
        <w:t>I</w:t>
      </w:r>
      <w:r w:rsidRPr="00D83F28">
        <w:rPr>
          <w:rFonts w:ascii="Franklin Gothic Book" w:hAnsi="Franklin Gothic Book"/>
          <w:b/>
          <w:bCs/>
          <w:sz w:val="22"/>
          <w:szCs w:val="22"/>
        </w:rPr>
        <w:t>.</w:t>
      </w:r>
      <w:r>
        <w:rPr>
          <w:rFonts w:ascii="Franklin Gothic Book" w:hAnsi="Franklin Gothic Book"/>
          <w:b/>
          <w:bCs/>
          <w:sz w:val="22"/>
          <w:szCs w:val="22"/>
        </w:rPr>
        <w:br/>
        <w:t>Rozsah a doba plnění</w:t>
      </w:r>
    </w:p>
    <w:p w:rsidR="00B5051E" w:rsidP="00B5051E" w:rsidRDefault="00B5051E" w14:paraId="41466736" w14:textId="77777777">
      <w:pPr>
        <w:rPr>
          <w:rFonts w:ascii="Franklin Gothic Book" w:hAnsi="Franklin Gothic Book"/>
          <w:sz w:val="22"/>
          <w:szCs w:val="22"/>
        </w:rPr>
      </w:pPr>
    </w:p>
    <w:p w:rsidR="00B5051E" w:rsidP="00B5051E" w:rsidRDefault="00B5051E" w14:paraId="5FD94810" w14:textId="50C25F32">
      <w:pPr>
        <w:numPr>
          <w:ilvl w:val="0"/>
          <w:numId w:val="12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Poskytovatel umožní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>
        <w:rPr>
          <w:rFonts w:ascii="Franklin Gothic Book" w:hAnsi="Franklin Gothic Book"/>
          <w:sz w:val="22"/>
          <w:szCs w:val="22"/>
        </w:rPr>
        <w:t xml:space="preserve">i </w:t>
      </w:r>
      <w:r w:rsidR="00CB7589">
        <w:rPr>
          <w:rFonts w:ascii="Franklin Gothic Book" w:hAnsi="Franklin Gothic Book"/>
          <w:sz w:val="22"/>
          <w:szCs w:val="22"/>
        </w:rPr>
        <w:t>umístění</w:t>
      </w:r>
      <w:r>
        <w:rPr>
          <w:rFonts w:ascii="Franklin Gothic Book" w:hAnsi="Franklin Gothic Book"/>
          <w:sz w:val="22"/>
          <w:szCs w:val="22"/>
        </w:rPr>
        <w:t xml:space="preserve"> reklamy v následujícími rozsahu:</w:t>
      </w:r>
    </w:p>
    <w:p w:rsidRPr="00A569E7" w:rsidR="00A569E7" w:rsidP="00A569E7" w:rsidRDefault="00A569E7" w14:paraId="66C3E1B7" w14:textId="28CED108">
      <w:pPr>
        <w:tabs>
          <w:tab w:val="left" w:pos="768"/>
        </w:tabs>
        <w:spacing w:after="240" w:line="276" w:lineRule="auto"/>
        <w:ind w:left="760" w:right="690"/>
        <w:jc w:val="both"/>
        <w:rPr>
          <w:rFonts w:ascii="Franklin Gothic Book" w:hAnsi="Franklin Gothic Book"/>
          <w:sz w:val="22"/>
          <w:szCs w:val="22"/>
        </w:rPr>
      </w:pPr>
      <w:r w:rsidRPr="00A569E7">
        <w:rPr>
          <w:rFonts w:ascii="Franklin Gothic Book" w:hAnsi="Franklin Gothic Book"/>
          <w:sz w:val="22"/>
          <w:szCs w:val="22"/>
        </w:rPr>
        <w:t>počet vozů:</w:t>
      </w:r>
      <w:r w:rsidR="00957162">
        <w:rPr>
          <w:rFonts w:ascii="Franklin Gothic Book" w:hAnsi="Franklin Gothic Book"/>
          <w:sz w:val="22"/>
          <w:szCs w:val="22"/>
        </w:rPr>
        <w:t xml:space="preserve"> 5</w:t>
      </w:r>
      <w:r w:rsidRPr="00A569E7">
        <w:rPr>
          <w:rFonts w:ascii="Franklin Gothic Book" w:hAnsi="Franklin Gothic Book"/>
          <w:sz w:val="22"/>
          <w:szCs w:val="22"/>
        </w:rPr>
        <w:tab/>
      </w:r>
      <w:r w:rsidRPr="00A569E7">
        <w:rPr>
          <w:rFonts w:ascii="Franklin Gothic Book" w:hAnsi="Franklin Gothic Book"/>
          <w:sz w:val="22"/>
          <w:szCs w:val="22"/>
        </w:rPr>
        <w:tab/>
      </w:r>
      <w:r w:rsidRPr="00A569E7">
        <w:rPr>
          <w:rFonts w:ascii="Franklin Gothic Book" w:hAnsi="Franklin Gothic Book"/>
          <w:sz w:val="22"/>
          <w:szCs w:val="22"/>
        </w:rPr>
        <w:tab/>
      </w:r>
      <w:r w:rsidRPr="00A569E7">
        <w:rPr>
          <w:rFonts w:ascii="Franklin Gothic Book" w:hAnsi="Franklin Gothic Book"/>
          <w:sz w:val="22"/>
          <w:szCs w:val="22"/>
        </w:rPr>
        <w:tab/>
      </w:r>
      <w:r w:rsidRPr="00A569E7">
        <w:rPr>
          <w:rFonts w:ascii="Franklin Gothic Book" w:hAnsi="Franklin Gothic Book"/>
          <w:sz w:val="22"/>
          <w:szCs w:val="22"/>
        </w:rPr>
        <w:tab/>
        <w:t>ev. č. vozů:</w:t>
      </w:r>
      <w:r w:rsidR="00957162">
        <w:rPr>
          <w:rFonts w:ascii="Franklin Gothic Book" w:hAnsi="Franklin Gothic Book"/>
          <w:sz w:val="22"/>
          <w:szCs w:val="22"/>
        </w:rPr>
        <w:t>72, 85, 420, 422, 426</w:t>
      </w:r>
      <w:r w:rsidRPr="00A569E7">
        <w:rPr>
          <w:rFonts w:ascii="Franklin Gothic Book" w:hAnsi="Franklin Gothic Book"/>
          <w:sz w:val="22"/>
          <w:szCs w:val="22"/>
        </w:rPr>
        <w:t xml:space="preserve"> </w:t>
      </w:r>
    </w:p>
    <w:p w:rsidR="00B5051E" w:rsidP="00A569E7" w:rsidRDefault="00A569E7" w14:paraId="3FEF78DA" w14:textId="58081235">
      <w:pPr>
        <w:tabs>
          <w:tab w:val="left" w:pos="768"/>
        </w:tabs>
        <w:spacing w:after="240" w:line="276" w:lineRule="auto"/>
        <w:ind w:left="760" w:right="690"/>
        <w:jc w:val="both"/>
        <w:rPr>
          <w:rFonts w:ascii="Franklin Gothic Book" w:hAnsi="Franklin Gothic Book"/>
          <w:sz w:val="22"/>
          <w:szCs w:val="22"/>
        </w:rPr>
      </w:pPr>
      <w:r w:rsidRPr="00A569E7">
        <w:rPr>
          <w:rFonts w:ascii="Franklin Gothic Book" w:hAnsi="Franklin Gothic Book"/>
          <w:sz w:val="22"/>
          <w:szCs w:val="22"/>
        </w:rPr>
        <w:t xml:space="preserve">rozměr: </w:t>
      </w:r>
      <w:r w:rsidR="00957162">
        <w:rPr>
          <w:rFonts w:ascii="Franklin Gothic Book" w:hAnsi="Franklin Gothic Book"/>
          <w:sz w:val="22"/>
          <w:szCs w:val="22"/>
        </w:rPr>
        <w:t>450x230cm</w:t>
      </w:r>
      <w:r w:rsidRPr="00A569E7">
        <w:rPr>
          <w:rFonts w:ascii="Franklin Gothic Book" w:hAnsi="Franklin Gothic Book"/>
          <w:sz w:val="22"/>
          <w:szCs w:val="22"/>
        </w:rPr>
        <w:tab/>
      </w:r>
      <w:r w:rsidRPr="00A569E7">
        <w:rPr>
          <w:rFonts w:ascii="Franklin Gothic Book" w:hAnsi="Franklin Gothic Book"/>
          <w:sz w:val="22"/>
          <w:szCs w:val="22"/>
        </w:rPr>
        <w:tab/>
      </w:r>
      <w:r w:rsidRPr="00A569E7">
        <w:rPr>
          <w:rFonts w:ascii="Franklin Gothic Book" w:hAnsi="Franklin Gothic Book"/>
          <w:sz w:val="22"/>
          <w:szCs w:val="22"/>
        </w:rPr>
        <w:tab/>
      </w:r>
      <w:r w:rsidRPr="00A569E7">
        <w:rPr>
          <w:rFonts w:ascii="Franklin Gothic Book" w:hAnsi="Franklin Gothic Book"/>
          <w:sz w:val="22"/>
          <w:szCs w:val="22"/>
        </w:rPr>
        <w:tab/>
        <w:t>plocha č.:</w:t>
      </w:r>
      <w:r w:rsidR="00957162">
        <w:rPr>
          <w:rFonts w:ascii="Franklin Gothic Book" w:hAnsi="Franklin Gothic Book"/>
          <w:sz w:val="22"/>
          <w:szCs w:val="22"/>
        </w:rPr>
        <w:t xml:space="preserve"> nenástupní strana</w:t>
      </w:r>
    </w:p>
    <w:p w:rsidRPr="00904FEE" w:rsidR="00904FEE" w:rsidP="00904FEE" w:rsidRDefault="00507C88" w14:paraId="2D9676B9" w14:textId="732CEDDA">
      <w:pPr>
        <w:numPr>
          <w:ilvl w:val="0"/>
          <w:numId w:val="12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Poskytovatel</w:t>
      </w:r>
      <w:r w:rsidR="000F0215">
        <w:rPr>
          <w:rFonts w:ascii="Franklin Gothic Book" w:hAnsi="Franklin Gothic Book"/>
          <w:sz w:val="22"/>
          <w:szCs w:val="22"/>
        </w:rPr>
        <w:t xml:space="preserve"> </w:t>
      </w:r>
      <w:r w:rsidR="00B5051E">
        <w:rPr>
          <w:rFonts w:ascii="Franklin Gothic Book" w:hAnsi="Franklin Gothic Book"/>
          <w:sz w:val="22"/>
          <w:szCs w:val="22"/>
        </w:rPr>
        <w:t xml:space="preserve">umožní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>
        <w:rPr>
          <w:rFonts w:ascii="Franklin Gothic Book" w:hAnsi="Franklin Gothic Book"/>
          <w:sz w:val="22"/>
          <w:szCs w:val="22"/>
        </w:rPr>
        <w:t xml:space="preserve">i </w:t>
      </w:r>
      <w:r w:rsidR="00A569E7">
        <w:rPr>
          <w:rFonts w:ascii="Franklin Gothic Book" w:hAnsi="Franklin Gothic Book"/>
          <w:sz w:val="22"/>
          <w:szCs w:val="22"/>
        </w:rPr>
        <w:t>umístění</w:t>
      </w:r>
      <w:r>
        <w:rPr>
          <w:rFonts w:ascii="Franklin Gothic Book" w:hAnsi="Franklin Gothic Book"/>
          <w:sz w:val="22"/>
          <w:szCs w:val="22"/>
        </w:rPr>
        <w:t xml:space="preserve"> reklamy po dobu </w:t>
      </w:r>
      <w:r w:rsidR="00957162">
        <w:rPr>
          <w:rFonts w:ascii="Franklin Gothic Book" w:hAnsi="Franklin Gothic Book"/>
          <w:sz w:val="22"/>
          <w:szCs w:val="22"/>
        </w:rPr>
        <w:t>2</w:t>
      </w:r>
      <w:r>
        <w:rPr>
          <w:rFonts w:ascii="Franklin Gothic Book" w:hAnsi="Franklin Gothic Book"/>
          <w:sz w:val="22"/>
          <w:szCs w:val="22"/>
        </w:rPr>
        <w:t xml:space="preserve"> měsíců, tj. od </w:t>
      </w:r>
      <w:r w:rsidR="00957162">
        <w:rPr>
          <w:rFonts w:ascii="Franklin Gothic Book" w:hAnsi="Franklin Gothic Book"/>
          <w:sz w:val="22"/>
          <w:szCs w:val="22"/>
        </w:rPr>
        <w:t>13.12.2023</w:t>
      </w:r>
      <w:r>
        <w:rPr>
          <w:rFonts w:ascii="Franklin Gothic Book" w:hAnsi="Franklin Gothic Book"/>
          <w:sz w:val="22"/>
          <w:szCs w:val="22"/>
        </w:rPr>
        <w:t xml:space="preserve"> do </w:t>
      </w:r>
      <w:r w:rsidR="00957162">
        <w:rPr>
          <w:rFonts w:ascii="Franklin Gothic Book" w:hAnsi="Franklin Gothic Book"/>
          <w:sz w:val="22"/>
          <w:szCs w:val="22"/>
        </w:rPr>
        <w:t>12. 2. 2024</w:t>
      </w:r>
      <w:r>
        <w:rPr>
          <w:rFonts w:ascii="Franklin Gothic Book" w:hAnsi="Franklin Gothic Book"/>
          <w:sz w:val="22"/>
          <w:szCs w:val="22"/>
        </w:rPr>
        <w:t>.</w:t>
      </w:r>
      <w:r w:rsidR="00904FEE">
        <w:rPr>
          <w:rFonts w:ascii="Franklin Gothic Book" w:hAnsi="Franklin Gothic Book"/>
          <w:sz w:val="22"/>
          <w:szCs w:val="22"/>
        </w:rPr>
        <w:t xml:space="preserve"> </w:t>
      </w:r>
      <w:r w:rsidRPr="00904FEE" w:rsidR="00904FEE">
        <w:rPr>
          <w:rFonts w:ascii="Franklin Gothic Book" w:hAnsi="Franklin Gothic Book"/>
          <w:sz w:val="22"/>
          <w:szCs w:val="22"/>
        </w:rPr>
        <w:t>Tato smlouva se uzavírá na dobu určitou odpovídající době provozování reklamy.</w:t>
      </w:r>
    </w:p>
    <w:p w:rsidR="00904FEE" w:rsidP="00904FEE" w:rsidRDefault="00904FEE" w14:paraId="3AD3B8B5" w14:textId="77777777">
      <w:pPr>
        <w:tabs>
          <w:tab w:val="left" w:pos="768"/>
        </w:tabs>
        <w:spacing w:after="240" w:line="276" w:lineRule="auto"/>
        <w:ind w:left="400" w:right="690"/>
        <w:jc w:val="both"/>
        <w:rPr>
          <w:rFonts w:ascii="Franklin Gothic Book" w:hAnsi="Franklin Gothic Book"/>
          <w:sz w:val="22"/>
          <w:szCs w:val="22"/>
        </w:rPr>
      </w:pPr>
    </w:p>
    <w:p w:rsidRPr="00D83F28" w:rsidR="00507C88" w:rsidP="00507C88" w:rsidRDefault="00507C88" w14:paraId="0333F5D4" w14:textId="560D6BD0">
      <w:pPr>
        <w:spacing w:after="120"/>
        <w:ind w:left="-142"/>
        <w:jc w:val="center"/>
        <w:rPr>
          <w:rFonts w:ascii="Franklin Gothic Book" w:hAnsi="Franklin Gothic Book"/>
          <w:b/>
          <w:bCs/>
          <w:sz w:val="22"/>
          <w:szCs w:val="22"/>
        </w:rPr>
      </w:pPr>
      <w:r w:rsidRPr="00D83F28">
        <w:rPr>
          <w:rFonts w:ascii="Franklin Gothic Book" w:hAnsi="Franklin Gothic Book"/>
          <w:b/>
          <w:bCs/>
          <w:sz w:val="22"/>
          <w:szCs w:val="22"/>
        </w:rPr>
        <w:t>I</w:t>
      </w:r>
      <w:r>
        <w:rPr>
          <w:rFonts w:ascii="Franklin Gothic Book" w:hAnsi="Franklin Gothic Book"/>
          <w:b/>
          <w:bCs/>
          <w:sz w:val="22"/>
          <w:szCs w:val="22"/>
        </w:rPr>
        <w:t>II</w:t>
      </w:r>
      <w:r w:rsidRPr="00D83F28">
        <w:rPr>
          <w:rFonts w:ascii="Franklin Gothic Book" w:hAnsi="Franklin Gothic Book"/>
          <w:b/>
          <w:bCs/>
          <w:sz w:val="22"/>
          <w:szCs w:val="22"/>
        </w:rPr>
        <w:t>.</w:t>
      </w:r>
      <w:r>
        <w:rPr>
          <w:rFonts w:ascii="Franklin Gothic Book" w:hAnsi="Franklin Gothic Book"/>
          <w:b/>
          <w:bCs/>
          <w:sz w:val="22"/>
          <w:szCs w:val="22"/>
        </w:rPr>
        <w:br/>
        <w:t>Cena</w:t>
      </w:r>
    </w:p>
    <w:p w:rsidR="00507C88" w:rsidP="00507C88" w:rsidRDefault="00507C88" w14:paraId="7B6A7A50" w14:textId="77777777">
      <w:pPr>
        <w:rPr>
          <w:rFonts w:ascii="Franklin Gothic Book" w:hAnsi="Franklin Gothic Book"/>
          <w:sz w:val="22"/>
          <w:szCs w:val="22"/>
        </w:rPr>
      </w:pPr>
    </w:p>
    <w:p w:rsidR="00507C88" w:rsidP="00507C88" w:rsidRDefault="00C25C67" w14:paraId="50463641" w14:textId="20BD875C">
      <w:pPr>
        <w:numPr>
          <w:ilvl w:val="0"/>
          <w:numId w:val="13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Objednatel</w:t>
      </w:r>
      <w:r w:rsidR="00507C88">
        <w:rPr>
          <w:rFonts w:ascii="Franklin Gothic Book" w:hAnsi="Franklin Gothic Book"/>
          <w:sz w:val="22"/>
          <w:szCs w:val="22"/>
        </w:rPr>
        <w:t xml:space="preserve"> se zavazuje poskytovateli uhradit cenu za </w:t>
      </w:r>
      <w:r w:rsidR="00CB7589">
        <w:rPr>
          <w:rFonts w:ascii="Franklin Gothic Book" w:hAnsi="Franklin Gothic Book"/>
          <w:sz w:val="22"/>
          <w:szCs w:val="22"/>
        </w:rPr>
        <w:t>umístění</w:t>
      </w:r>
      <w:r w:rsidR="00507C88">
        <w:rPr>
          <w:rFonts w:ascii="Franklin Gothic Book" w:hAnsi="Franklin Gothic Book"/>
          <w:sz w:val="22"/>
          <w:szCs w:val="22"/>
        </w:rPr>
        <w:t xml:space="preserve"> reklamy.</w:t>
      </w:r>
    </w:p>
    <w:p w:rsidR="00507C88" w:rsidP="00507C88" w:rsidRDefault="00507C88" w14:paraId="1AC947A0" w14:textId="72848A99">
      <w:pPr>
        <w:numPr>
          <w:ilvl w:val="0"/>
          <w:numId w:val="13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Cena je sjednána dohodou a stanovena v následující výši:</w:t>
      </w:r>
    </w:p>
    <w:p w:rsidR="00A569E7" w:rsidP="00A569E7" w:rsidRDefault="00A569E7" w14:paraId="4E107C9F" w14:textId="57DF5AAC">
      <w:pPr>
        <w:tabs>
          <w:tab w:val="left" w:pos="768"/>
        </w:tabs>
        <w:spacing w:after="240" w:line="276" w:lineRule="auto"/>
        <w:ind w:left="708" w:right="690"/>
        <w:jc w:val="both"/>
        <w:rPr>
          <w:rFonts w:ascii="Franklin Gothic Book" w:hAnsi="Franklin Gothic Book"/>
          <w:sz w:val="22"/>
          <w:szCs w:val="22"/>
        </w:rPr>
      </w:pPr>
      <w:r w:rsidRPr="00A569E7">
        <w:rPr>
          <w:rFonts w:ascii="Franklin Gothic Book" w:hAnsi="Franklin Gothic Book"/>
          <w:sz w:val="22"/>
          <w:szCs w:val="22"/>
        </w:rPr>
        <w:t>Pronájem ploch</w:t>
      </w:r>
      <w:r w:rsidRPr="00A569E7">
        <w:rPr>
          <w:rFonts w:ascii="Franklin Gothic Book" w:hAnsi="Franklin Gothic Book"/>
          <w:sz w:val="22"/>
          <w:szCs w:val="22"/>
        </w:rPr>
        <w:tab/>
      </w:r>
      <w:r w:rsidRPr="00A569E7">
        <w:rPr>
          <w:rFonts w:ascii="Franklin Gothic Book" w:hAnsi="Franklin Gothic Book"/>
          <w:sz w:val="22"/>
          <w:szCs w:val="22"/>
        </w:rPr>
        <w:tab/>
      </w:r>
      <w:r w:rsidRPr="00A569E7">
        <w:rPr>
          <w:rFonts w:ascii="Franklin Gothic Book" w:hAnsi="Franklin Gothic Book"/>
          <w:sz w:val="22"/>
          <w:szCs w:val="22"/>
        </w:rPr>
        <w:tab/>
      </w:r>
      <w:r w:rsidRPr="00A569E7">
        <w:rPr>
          <w:rFonts w:ascii="Franklin Gothic Book" w:hAnsi="Franklin Gothic Book"/>
          <w:sz w:val="22"/>
          <w:szCs w:val="22"/>
        </w:rPr>
        <w:tab/>
      </w:r>
      <w:r w:rsidRPr="00A569E7">
        <w:rPr>
          <w:rFonts w:ascii="Franklin Gothic Book" w:hAnsi="Franklin Gothic Book"/>
          <w:sz w:val="22"/>
          <w:szCs w:val="22"/>
        </w:rPr>
        <w:tab/>
        <w:t xml:space="preserve">          </w:t>
      </w:r>
      <w:r w:rsidR="00957162">
        <w:rPr>
          <w:rFonts w:ascii="Franklin Gothic Book" w:hAnsi="Franklin Gothic Book"/>
          <w:sz w:val="22"/>
          <w:szCs w:val="22"/>
        </w:rPr>
        <w:t>70 000</w:t>
      </w:r>
      <w:r w:rsidRPr="00A569E7">
        <w:rPr>
          <w:rFonts w:ascii="Franklin Gothic Book" w:hAnsi="Franklin Gothic Book"/>
          <w:sz w:val="22"/>
          <w:szCs w:val="22"/>
        </w:rPr>
        <w:t>,-</w:t>
      </w:r>
      <w:r w:rsidRPr="00A569E7">
        <w:rPr>
          <w:rFonts w:ascii="Franklin Gothic Book" w:hAnsi="Franklin Gothic Book"/>
          <w:sz w:val="22"/>
          <w:szCs w:val="22"/>
        </w:rPr>
        <w:tab/>
        <w:t>Kč</w:t>
      </w:r>
    </w:p>
    <w:p w:rsidRPr="00A569E7" w:rsidR="00957162" w:rsidP="00A569E7" w:rsidRDefault="00957162" w14:paraId="3FB9546B" w14:textId="0E5E9D40">
      <w:pPr>
        <w:tabs>
          <w:tab w:val="left" w:pos="768"/>
        </w:tabs>
        <w:spacing w:after="240" w:line="276" w:lineRule="auto"/>
        <w:ind w:left="708" w:right="690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Agenturní provize </w:t>
      </w:r>
      <w:proofErr w:type="gramStart"/>
      <w:r>
        <w:rPr>
          <w:rFonts w:ascii="Franklin Gothic Book" w:hAnsi="Franklin Gothic Book"/>
          <w:sz w:val="22"/>
          <w:szCs w:val="22"/>
        </w:rPr>
        <w:t>15%</w:t>
      </w:r>
      <w:proofErr w:type="gramEnd"/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  <w:t xml:space="preserve">        - 10 500,- Kč</w:t>
      </w:r>
      <w:r>
        <w:rPr>
          <w:rFonts w:ascii="Franklin Gothic Book" w:hAnsi="Franklin Gothic Book"/>
          <w:sz w:val="22"/>
          <w:szCs w:val="22"/>
        </w:rPr>
        <w:tab/>
      </w:r>
    </w:p>
    <w:p w:rsidRPr="00A569E7" w:rsidR="00A569E7" w:rsidP="00A569E7" w:rsidRDefault="00A569E7" w14:paraId="639F3ABF" w14:textId="194A08B5">
      <w:pPr>
        <w:tabs>
          <w:tab w:val="left" w:pos="768"/>
        </w:tabs>
        <w:spacing w:after="240" w:line="276" w:lineRule="auto"/>
        <w:ind w:left="708" w:right="690"/>
        <w:jc w:val="both"/>
        <w:rPr>
          <w:rFonts w:ascii="Franklin Gothic Book" w:hAnsi="Franklin Gothic Book"/>
          <w:sz w:val="22"/>
          <w:szCs w:val="22"/>
        </w:rPr>
      </w:pPr>
      <w:r w:rsidRPr="00A569E7">
        <w:rPr>
          <w:rFonts w:ascii="Franklin Gothic Book" w:hAnsi="Franklin Gothic Book"/>
          <w:sz w:val="22"/>
          <w:szCs w:val="22"/>
        </w:rPr>
        <w:t>Cena celkem:</w:t>
      </w:r>
      <w:r w:rsidRPr="00A569E7">
        <w:rPr>
          <w:rFonts w:ascii="Franklin Gothic Book" w:hAnsi="Franklin Gothic Book"/>
          <w:sz w:val="22"/>
          <w:szCs w:val="22"/>
        </w:rPr>
        <w:tab/>
      </w:r>
      <w:r w:rsidRPr="00A569E7">
        <w:rPr>
          <w:rFonts w:ascii="Franklin Gothic Book" w:hAnsi="Franklin Gothic Book"/>
          <w:sz w:val="22"/>
          <w:szCs w:val="22"/>
        </w:rPr>
        <w:tab/>
      </w:r>
      <w:r w:rsidRPr="00A569E7">
        <w:rPr>
          <w:rFonts w:ascii="Franklin Gothic Book" w:hAnsi="Franklin Gothic Book"/>
          <w:sz w:val="22"/>
          <w:szCs w:val="22"/>
        </w:rPr>
        <w:tab/>
      </w:r>
      <w:r w:rsidRPr="00A569E7">
        <w:rPr>
          <w:rFonts w:ascii="Franklin Gothic Book" w:hAnsi="Franklin Gothic Book"/>
          <w:sz w:val="22"/>
          <w:szCs w:val="22"/>
        </w:rPr>
        <w:tab/>
      </w:r>
      <w:r w:rsidRPr="00A569E7">
        <w:rPr>
          <w:rFonts w:ascii="Franklin Gothic Book" w:hAnsi="Franklin Gothic Book"/>
          <w:sz w:val="22"/>
          <w:szCs w:val="22"/>
        </w:rPr>
        <w:tab/>
      </w:r>
      <w:r w:rsidRPr="00A569E7">
        <w:rPr>
          <w:rFonts w:ascii="Franklin Gothic Book" w:hAnsi="Franklin Gothic Book"/>
          <w:sz w:val="22"/>
          <w:szCs w:val="22"/>
        </w:rPr>
        <w:tab/>
        <w:t xml:space="preserve">          </w:t>
      </w:r>
      <w:r w:rsidR="00957162">
        <w:rPr>
          <w:rFonts w:ascii="Franklin Gothic Book" w:hAnsi="Franklin Gothic Book"/>
          <w:sz w:val="22"/>
          <w:szCs w:val="22"/>
        </w:rPr>
        <w:t>59 500</w:t>
      </w:r>
      <w:r w:rsidRPr="00A569E7">
        <w:rPr>
          <w:rFonts w:ascii="Franklin Gothic Book" w:hAnsi="Franklin Gothic Book"/>
          <w:sz w:val="22"/>
          <w:szCs w:val="22"/>
        </w:rPr>
        <w:t>,-</w:t>
      </w:r>
      <w:r w:rsidRPr="00A569E7">
        <w:rPr>
          <w:rFonts w:ascii="Franklin Gothic Book" w:hAnsi="Franklin Gothic Book"/>
          <w:sz w:val="22"/>
          <w:szCs w:val="22"/>
        </w:rPr>
        <w:tab/>
        <w:t>Kč</w:t>
      </w:r>
    </w:p>
    <w:p w:rsidRPr="00A569E7" w:rsidR="00A569E7" w:rsidP="00A569E7" w:rsidRDefault="00A569E7" w14:paraId="6E9D8EE5" w14:textId="77777777">
      <w:pPr>
        <w:tabs>
          <w:tab w:val="left" w:pos="768"/>
        </w:tabs>
        <w:spacing w:after="240" w:line="276" w:lineRule="auto"/>
        <w:ind w:left="708" w:right="690"/>
        <w:jc w:val="both"/>
        <w:rPr>
          <w:rFonts w:ascii="Franklin Gothic Book" w:hAnsi="Franklin Gothic Book"/>
          <w:sz w:val="22"/>
          <w:szCs w:val="22"/>
        </w:rPr>
      </w:pPr>
      <w:r w:rsidRPr="00A569E7">
        <w:rPr>
          <w:rFonts w:ascii="Franklin Gothic Book" w:hAnsi="Franklin Gothic Book"/>
          <w:sz w:val="22"/>
          <w:szCs w:val="22"/>
        </w:rPr>
        <w:t>Fakturace:</w:t>
      </w:r>
    </w:p>
    <w:p w:rsidRPr="00A569E7" w:rsidR="00A569E7" w:rsidP="00A569E7" w:rsidRDefault="00A569E7" w14:paraId="2D7FDB68" w14:textId="53B0E1DA">
      <w:pPr>
        <w:tabs>
          <w:tab w:val="left" w:pos="768"/>
        </w:tabs>
        <w:spacing w:after="240" w:line="276" w:lineRule="auto"/>
        <w:ind w:left="708" w:right="690"/>
        <w:jc w:val="both"/>
        <w:rPr>
          <w:rFonts w:ascii="Franklin Gothic Book" w:hAnsi="Franklin Gothic Book"/>
          <w:sz w:val="22"/>
          <w:szCs w:val="22"/>
        </w:rPr>
      </w:pPr>
      <w:r w:rsidRPr="00A569E7">
        <w:rPr>
          <w:rFonts w:ascii="Franklin Gothic Book" w:hAnsi="Franklin Gothic Book"/>
          <w:sz w:val="22"/>
          <w:szCs w:val="22"/>
        </w:rPr>
        <w:t xml:space="preserve">částka </w:t>
      </w:r>
      <w:r w:rsidR="00957162">
        <w:rPr>
          <w:rFonts w:ascii="Franklin Gothic Book" w:hAnsi="Franklin Gothic Book"/>
          <w:sz w:val="22"/>
          <w:szCs w:val="22"/>
        </w:rPr>
        <w:t>59 500</w:t>
      </w:r>
      <w:r w:rsidRPr="00A569E7">
        <w:rPr>
          <w:rFonts w:ascii="Franklin Gothic Book" w:hAnsi="Franklin Gothic Book"/>
          <w:sz w:val="22"/>
          <w:szCs w:val="22"/>
        </w:rPr>
        <w:t xml:space="preserve">,- Kč + DPH za období </w:t>
      </w:r>
      <w:r w:rsidR="00957162">
        <w:rPr>
          <w:rFonts w:ascii="Franklin Gothic Book" w:hAnsi="Franklin Gothic Book"/>
          <w:sz w:val="22"/>
          <w:szCs w:val="22"/>
        </w:rPr>
        <w:t>13.12.2023</w:t>
      </w:r>
      <w:r w:rsidRPr="00A569E7">
        <w:rPr>
          <w:rFonts w:ascii="Franklin Gothic Book" w:hAnsi="Franklin Gothic Book"/>
          <w:sz w:val="22"/>
          <w:szCs w:val="22"/>
        </w:rPr>
        <w:t xml:space="preserve"> – </w:t>
      </w:r>
      <w:r w:rsidR="00957162">
        <w:rPr>
          <w:rFonts w:ascii="Franklin Gothic Book" w:hAnsi="Franklin Gothic Book"/>
          <w:sz w:val="22"/>
          <w:szCs w:val="22"/>
        </w:rPr>
        <w:t>12.02.2024</w:t>
      </w:r>
    </w:p>
    <w:p w:rsidR="00507C88" w:rsidP="00507C88" w:rsidRDefault="00507C88" w14:paraId="3C0B5FE6" w14:textId="77777777">
      <w:pPr>
        <w:numPr>
          <w:ilvl w:val="0"/>
          <w:numId w:val="13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 w:rsidRPr="00507C88">
        <w:rPr>
          <w:rFonts w:ascii="Franklin Gothic Book" w:hAnsi="Franklin Gothic Book"/>
          <w:sz w:val="22"/>
          <w:szCs w:val="22"/>
        </w:rPr>
        <w:t>V ceně plnění není zahrnuta DPH, která bude účtována ve výši dle aktuální platné sazby.</w:t>
      </w:r>
    </w:p>
    <w:p w:rsidR="00507C88" w:rsidP="00507C88" w:rsidRDefault="00507C88" w14:paraId="1D5FA5A6" w14:textId="79D847CA">
      <w:pPr>
        <w:numPr>
          <w:ilvl w:val="0"/>
          <w:numId w:val="13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 w:rsidRPr="00507C88">
        <w:rPr>
          <w:rFonts w:ascii="Franklin Gothic Book" w:hAnsi="Franklin Gothic Book"/>
          <w:sz w:val="22"/>
          <w:szCs w:val="22"/>
        </w:rPr>
        <w:t xml:space="preserve">Cenu se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 w:rsidRPr="00507C88">
        <w:rPr>
          <w:rFonts w:ascii="Franklin Gothic Book" w:hAnsi="Franklin Gothic Book"/>
          <w:sz w:val="22"/>
          <w:szCs w:val="22"/>
        </w:rPr>
        <w:t xml:space="preserve"> zavazuje zaplatit na základě daňového a účetního dokladu </w:t>
      </w:r>
      <w:r>
        <w:rPr>
          <w:rFonts w:ascii="Franklin Gothic Book" w:hAnsi="Franklin Gothic Book"/>
          <w:sz w:val="22"/>
          <w:szCs w:val="22"/>
        </w:rPr>
        <w:t xml:space="preserve">poskytovatele </w:t>
      </w:r>
      <w:r w:rsidRPr="00507C88">
        <w:rPr>
          <w:rFonts w:ascii="Franklin Gothic Book" w:hAnsi="Franklin Gothic Book"/>
          <w:sz w:val="22"/>
          <w:szCs w:val="22"/>
        </w:rPr>
        <w:t>(faktura)</w:t>
      </w:r>
      <w:r>
        <w:rPr>
          <w:rFonts w:ascii="Franklin Gothic Book" w:hAnsi="Franklin Gothic Book"/>
          <w:sz w:val="22"/>
          <w:szCs w:val="22"/>
        </w:rPr>
        <w:t xml:space="preserve">. </w:t>
      </w:r>
      <w:r w:rsidRPr="00507C88">
        <w:rPr>
          <w:rFonts w:ascii="Franklin Gothic Book" w:hAnsi="Franklin Gothic Book"/>
          <w:sz w:val="22"/>
          <w:szCs w:val="22"/>
        </w:rPr>
        <w:t xml:space="preserve">Splatnost faktury je 14 dnů ode dne jejího doručení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>
        <w:rPr>
          <w:rFonts w:ascii="Franklin Gothic Book" w:hAnsi="Franklin Gothic Book"/>
          <w:sz w:val="22"/>
          <w:szCs w:val="22"/>
        </w:rPr>
        <w:t>i</w:t>
      </w:r>
      <w:r w:rsidRPr="00507C88">
        <w:rPr>
          <w:rFonts w:ascii="Franklin Gothic Book" w:hAnsi="Franklin Gothic Book"/>
          <w:sz w:val="22"/>
          <w:szCs w:val="22"/>
        </w:rPr>
        <w:t xml:space="preserve">, nebude-li dohodnuto jinak. </w:t>
      </w:r>
    </w:p>
    <w:p w:rsidR="00507C88" w:rsidP="00507C88" w:rsidRDefault="00507C88" w14:paraId="3322F145" w14:textId="77777777">
      <w:pPr>
        <w:numPr>
          <w:ilvl w:val="0"/>
          <w:numId w:val="13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 w:rsidRPr="00507C88">
        <w:rPr>
          <w:rFonts w:ascii="Franklin Gothic Book" w:hAnsi="Franklin Gothic Book"/>
          <w:sz w:val="22"/>
          <w:szCs w:val="22"/>
        </w:rPr>
        <w:t xml:space="preserve">Faktura bude obsahovat označení smluvních stran a jich se týkajících daňových údajů, číslo faktury, číslo této smlouvy, fakturovanou částku bez DPH a s uvedením DPH ve výši aktuální platné sazby, údaj o splatnosti faktury a bankovní spojení </w:t>
      </w:r>
      <w:r>
        <w:rPr>
          <w:rFonts w:ascii="Franklin Gothic Book" w:hAnsi="Franklin Gothic Book"/>
          <w:sz w:val="22"/>
          <w:szCs w:val="22"/>
        </w:rPr>
        <w:t>poskytovatele</w:t>
      </w:r>
      <w:r w:rsidRPr="00507C88">
        <w:rPr>
          <w:rFonts w:ascii="Franklin Gothic Book" w:hAnsi="Franklin Gothic Book"/>
          <w:sz w:val="22"/>
          <w:szCs w:val="22"/>
        </w:rPr>
        <w:t>.</w:t>
      </w:r>
    </w:p>
    <w:p w:rsidR="00507C88" w:rsidP="00507C88" w:rsidRDefault="00507C88" w14:paraId="5AEB553C" w14:textId="0AD9703B">
      <w:pPr>
        <w:numPr>
          <w:ilvl w:val="0"/>
          <w:numId w:val="13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 w:rsidRPr="00507C88">
        <w:rPr>
          <w:rFonts w:ascii="Franklin Gothic Book" w:hAnsi="Franklin Gothic Book"/>
          <w:sz w:val="22"/>
          <w:szCs w:val="22"/>
        </w:rPr>
        <w:t xml:space="preserve">Nebude-li faktura obsahovat údaje uvedené v předchozím odstavci tohoto článku, je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 w:rsidRPr="00507C88">
        <w:rPr>
          <w:rFonts w:ascii="Franklin Gothic Book" w:hAnsi="Franklin Gothic Book"/>
          <w:sz w:val="22"/>
          <w:szCs w:val="22"/>
        </w:rPr>
        <w:t xml:space="preserve"> oprávněn do konce lhůty splatnosti fakturu vrátit </w:t>
      </w:r>
      <w:r>
        <w:rPr>
          <w:rFonts w:ascii="Franklin Gothic Book" w:hAnsi="Franklin Gothic Book"/>
          <w:sz w:val="22"/>
          <w:szCs w:val="22"/>
        </w:rPr>
        <w:t>poskytovateli</w:t>
      </w:r>
      <w:r w:rsidRPr="00507C88">
        <w:rPr>
          <w:rFonts w:ascii="Franklin Gothic Book" w:hAnsi="Franklin Gothic Book"/>
          <w:sz w:val="22"/>
          <w:szCs w:val="22"/>
        </w:rPr>
        <w:t xml:space="preserve">. </w:t>
      </w:r>
      <w:r>
        <w:rPr>
          <w:rFonts w:ascii="Franklin Gothic Book" w:hAnsi="Franklin Gothic Book"/>
          <w:sz w:val="22"/>
          <w:szCs w:val="22"/>
        </w:rPr>
        <w:t>Poskytovatel</w:t>
      </w:r>
      <w:r w:rsidRPr="00507C88">
        <w:rPr>
          <w:rFonts w:ascii="Franklin Gothic Book" w:hAnsi="Franklin Gothic Book"/>
          <w:sz w:val="22"/>
          <w:szCs w:val="22"/>
        </w:rPr>
        <w:t xml:space="preserve"> je </w:t>
      </w:r>
      <w:r>
        <w:rPr>
          <w:rFonts w:ascii="Franklin Gothic Book" w:hAnsi="Franklin Gothic Book"/>
          <w:sz w:val="22"/>
          <w:szCs w:val="22"/>
        </w:rPr>
        <w:t xml:space="preserve">v takovém případě </w:t>
      </w:r>
      <w:r w:rsidRPr="00507C88">
        <w:rPr>
          <w:rFonts w:ascii="Franklin Gothic Book" w:hAnsi="Franklin Gothic Book"/>
          <w:sz w:val="22"/>
          <w:szCs w:val="22"/>
        </w:rPr>
        <w:t xml:space="preserve">povinen vystavit fakturu novou s novou lhůtou splatnosti, přičemž do doby splatnosti nové faktury není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 w:rsidRPr="00507C88">
        <w:rPr>
          <w:rFonts w:ascii="Franklin Gothic Book" w:hAnsi="Franklin Gothic Book"/>
          <w:sz w:val="22"/>
          <w:szCs w:val="22"/>
        </w:rPr>
        <w:t xml:space="preserve"> v prodlení s placením ceny</w:t>
      </w:r>
      <w:r>
        <w:rPr>
          <w:rFonts w:ascii="Franklin Gothic Book" w:hAnsi="Franklin Gothic Book"/>
          <w:sz w:val="22"/>
          <w:szCs w:val="22"/>
        </w:rPr>
        <w:t>.</w:t>
      </w:r>
    </w:p>
    <w:p w:rsidRPr="00507C88" w:rsidR="00507C88" w:rsidP="00507C88" w:rsidRDefault="00507C88" w14:paraId="7F60C03B" w14:textId="32665B32">
      <w:pPr>
        <w:numPr>
          <w:ilvl w:val="0"/>
          <w:numId w:val="13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Poskytovatel </w:t>
      </w:r>
      <w:r w:rsidRPr="00507C88">
        <w:rPr>
          <w:rFonts w:ascii="Franklin Gothic Book" w:hAnsi="Franklin Gothic Book"/>
          <w:sz w:val="22"/>
          <w:szCs w:val="22"/>
        </w:rPr>
        <w:t xml:space="preserve">je oprávněn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>
        <w:rPr>
          <w:rFonts w:ascii="Franklin Gothic Book" w:hAnsi="Franklin Gothic Book"/>
          <w:sz w:val="22"/>
          <w:szCs w:val="22"/>
        </w:rPr>
        <w:t>i</w:t>
      </w:r>
      <w:r w:rsidRPr="00507C88">
        <w:rPr>
          <w:rFonts w:ascii="Franklin Gothic Book" w:hAnsi="Franklin Gothic Book"/>
          <w:sz w:val="22"/>
          <w:szCs w:val="22"/>
        </w:rPr>
        <w:t xml:space="preserve"> účtovat a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 w:rsidRPr="00507C88">
        <w:rPr>
          <w:rFonts w:ascii="Franklin Gothic Book" w:hAnsi="Franklin Gothic Book"/>
          <w:sz w:val="22"/>
          <w:szCs w:val="22"/>
        </w:rPr>
        <w:t xml:space="preserve"> je povinen hradit sjednanou odměnu za celé období uvedené v čl. II. odst. 2 této smlouvy i v případě, že byly reklamní poutače odstraněny v průběhu tohoto období p</w:t>
      </w:r>
      <w:r>
        <w:rPr>
          <w:rFonts w:ascii="Franklin Gothic Book" w:hAnsi="Franklin Gothic Book"/>
          <w:sz w:val="22"/>
          <w:szCs w:val="22"/>
        </w:rPr>
        <w:t>oskytovatelem</w:t>
      </w:r>
      <w:r w:rsidRPr="00507C88">
        <w:rPr>
          <w:rFonts w:ascii="Franklin Gothic Book" w:hAnsi="Franklin Gothic Book"/>
          <w:sz w:val="22"/>
          <w:szCs w:val="22"/>
        </w:rPr>
        <w:t xml:space="preserve"> anebo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>
        <w:rPr>
          <w:rFonts w:ascii="Franklin Gothic Book" w:hAnsi="Franklin Gothic Book"/>
          <w:sz w:val="22"/>
          <w:szCs w:val="22"/>
        </w:rPr>
        <w:t>em</w:t>
      </w:r>
      <w:r w:rsidRPr="00507C88">
        <w:rPr>
          <w:rFonts w:ascii="Franklin Gothic Book" w:hAnsi="Franklin Gothic Book"/>
          <w:sz w:val="22"/>
          <w:szCs w:val="22"/>
        </w:rPr>
        <w:t xml:space="preserve"> v souladu s touto smlouvou. </w:t>
      </w:r>
    </w:p>
    <w:p w:rsidR="00A13D71" w:rsidP="00A13D71" w:rsidRDefault="00507C88" w14:paraId="2472AA47" w14:textId="0A1396E2">
      <w:pPr>
        <w:numPr>
          <w:ilvl w:val="0"/>
          <w:numId w:val="13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 w:rsidRPr="00507C88">
        <w:rPr>
          <w:rFonts w:ascii="Franklin Gothic Book" w:hAnsi="Franklin Gothic Book"/>
          <w:sz w:val="22"/>
          <w:szCs w:val="22"/>
        </w:rPr>
        <w:t xml:space="preserve">V případě prodlení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 w:rsidR="00A13D71">
        <w:rPr>
          <w:rFonts w:ascii="Franklin Gothic Book" w:hAnsi="Franklin Gothic Book"/>
          <w:sz w:val="22"/>
          <w:szCs w:val="22"/>
        </w:rPr>
        <w:t>e</w:t>
      </w:r>
      <w:r w:rsidRPr="00507C88">
        <w:rPr>
          <w:rFonts w:ascii="Franklin Gothic Book" w:hAnsi="Franklin Gothic Book"/>
          <w:sz w:val="22"/>
          <w:szCs w:val="22"/>
        </w:rPr>
        <w:t xml:space="preserve"> se zaplacením ceny řádně a včas je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 w:rsidRPr="00507C88">
        <w:rPr>
          <w:rFonts w:ascii="Franklin Gothic Book" w:hAnsi="Franklin Gothic Book"/>
          <w:sz w:val="22"/>
          <w:szCs w:val="22"/>
        </w:rPr>
        <w:t xml:space="preserve"> povinen </w:t>
      </w:r>
      <w:r w:rsidR="00A13D71">
        <w:rPr>
          <w:rFonts w:ascii="Franklin Gothic Book" w:hAnsi="Franklin Gothic Book"/>
          <w:sz w:val="22"/>
          <w:szCs w:val="22"/>
        </w:rPr>
        <w:t>poskytovateli</w:t>
      </w:r>
      <w:r w:rsidRPr="00507C88">
        <w:rPr>
          <w:rFonts w:ascii="Franklin Gothic Book" w:hAnsi="Franklin Gothic Book"/>
          <w:sz w:val="22"/>
          <w:szCs w:val="22"/>
        </w:rPr>
        <w:t xml:space="preserve"> hradit smluvní pokutu ve výši 0,05 % z dlužné částky za každý den prodlení.</w:t>
      </w:r>
    </w:p>
    <w:p w:rsidR="00A13D71" w:rsidP="00A13D71" w:rsidRDefault="00A13D71" w14:paraId="27815EFE" w14:textId="69611718">
      <w:pPr>
        <w:numPr>
          <w:ilvl w:val="0"/>
          <w:numId w:val="13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 w:rsidRPr="00A13D71">
        <w:rPr>
          <w:rFonts w:ascii="Franklin Gothic Book" w:hAnsi="Franklin Gothic Book"/>
          <w:sz w:val="22"/>
          <w:szCs w:val="22"/>
        </w:rPr>
        <w:t xml:space="preserve">V případě prodlení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>
        <w:rPr>
          <w:rFonts w:ascii="Franklin Gothic Book" w:hAnsi="Franklin Gothic Book"/>
          <w:sz w:val="22"/>
          <w:szCs w:val="22"/>
        </w:rPr>
        <w:t>e</w:t>
      </w:r>
      <w:r w:rsidRPr="00A13D71">
        <w:rPr>
          <w:rFonts w:ascii="Franklin Gothic Book" w:hAnsi="Franklin Gothic Book"/>
          <w:sz w:val="22"/>
          <w:szCs w:val="22"/>
        </w:rPr>
        <w:t xml:space="preserve"> s placením ceny podle této smlouvy delším než 14 dní je </w:t>
      </w:r>
      <w:r>
        <w:rPr>
          <w:rFonts w:ascii="Franklin Gothic Book" w:hAnsi="Franklin Gothic Book"/>
          <w:sz w:val="22"/>
          <w:szCs w:val="22"/>
        </w:rPr>
        <w:t>poskytovatel</w:t>
      </w:r>
      <w:r w:rsidRPr="00A13D71">
        <w:rPr>
          <w:rFonts w:ascii="Franklin Gothic Book" w:hAnsi="Franklin Gothic Book"/>
          <w:sz w:val="22"/>
          <w:szCs w:val="22"/>
        </w:rPr>
        <w:t xml:space="preserve"> oprávněn tuto smlouvu vypovědět s okamžitým účinkem.</w:t>
      </w:r>
    </w:p>
    <w:p w:rsidRPr="00E76F29" w:rsidR="00E76F29" w:rsidP="00E76F29" w:rsidRDefault="00E76F29" w14:paraId="4CBFD114" w14:textId="7CF66B2A">
      <w:pPr>
        <w:numPr>
          <w:ilvl w:val="0"/>
          <w:numId w:val="13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 w:rsidRPr="00A13D71">
        <w:rPr>
          <w:rFonts w:ascii="Franklin Gothic Book" w:hAnsi="Franklin Gothic Book"/>
          <w:sz w:val="22"/>
          <w:szCs w:val="22"/>
        </w:rPr>
        <w:t xml:space="preserve">Neodstraní-li </w:t>
      </w:r>
      <w:r>
        <w:rPr>
          <w:rFonts w:ascii="Franklin Gothic Book" w:hAnsi="Franklin Gothic Book"/>
          <w:sz w:val="22"/>
          <w:szCs w:val="22"/>
        </w:rPr>
        <w:t>objednatel</w:t>
      </w:r>
      <w:r w:rsidRPr="00A13D71">
        <w:rPr>
          <w:rFonts w:ascii="Franklin Gothic Book" w:hAnsi="Franklin Gothic Book"/>
          <w:sz w:val="22"/>
          <w:szCs w:val="22"/>
        </w:rPr>
        <w:t xml:space="preserve"> reklamní poutače umístěné podle této smlouvy bez zbytečného odkladu,</w:t>
      </w:r>
      <w:r>
        <w:rPr>
          <w:rFonts w:ascii="Franklin Gothic Book" w:hAnsi="Franklin Gothic Book"/>
          <w:sz w:val="22"/>
          <w:szCs w:val="22"/>
        </w:rPr>
        <w:t xml:space="preserve"> nejpozději do </w:t>
      </w:r>
      <w:r w:rsidRPr="00936437">
        <w:rPr>
          <w:rFonts w:ascii="Franklin Gothic Book" w:hAnsi="Franklin Gothic Book"/>
          <w:sz w:val="22"/>
          <w:szCs w:val="22"/>
        </w:rPr>
        <w:t xml:space="preserve">5 pracovních dní </w:t>
      </w:r>
      <w:r>
        <w:rPr>
          <w:rFonts w:ascii="Franklin Gothic Book" w:hAnsi="Franklin Gothic Book"/>
          <w:sz w:val="22"/>
          <w:szCs w:val="22"/>
        </w:rPr>
        <w:t xml:space="preserve">od uplynutí sjednané doby nebo </w:t>
      </w:r>
      <w:r w:rsidRPr="00936437">
        <w:rPr>
          <w:rFonts w:ascii="Franklin Gothic Book" w:hAnsi="Franklin Gothic Book"/>
          <w:sz w:val="22"/>
          <w:szCs w:val="22"/>
        </w:rPr>
        <w:t>p</w:t>
      </w:r>
      <w:r>
        <w:rPr>
          <w:rFonts w:ascii="Franklin Gothic Book" w:hAnsi="Franklin Gothic Book"/>
          <w:sz w:val="22"/>
          <w:szCs w:val="22"/>
        </w:rPr>
        <w:t xml:space="preserve">ředčasného ukončení této </w:t>
      </w:r>
      <w:r w:rsidRPr="00936437">
        <w:rPr>
          <w:rFonts w:ascii="Franklin Gothic Book" w:hAnsi="Franklin Gothic Book"/>
          <w:sz w:val="22"/>
          <w:szCs w:val="22"/>
        </w:rPr>
        <w:t>smlouvy</w:t>
      </w:r>
      <w:r>
        <w:rPr>
          <w:rFonts w:ascii="Franklin Gothic Book" w:hAnsi="Franklin Gothic Book"/>
          <w:sz w:val="22"/>
          <w:szCs w:val="22"/>
        </w:rPr>
        <w:t>,</w:t>
      </w:r>
      <w:r w:rsidRPr="00A13D71">
        <w:rPr>
          <w:rFonts w:ascii="Franklin Gothic Book" w:hAnsi="Franklin Gothic Book"/>
          <w:sz w:val="22"/>
          <w:szCs w:val="22"/>
        </w:rPr>
        <w:t xml:space="preserve"> může je </w:t>
      </w:r>
      <w:r>
        <w:rPr>
          <w:rFonts w:ascii="Franklin Gothic Book" w:hAnsi="Franklin Gothic Book"/>
          <w:sz w:val="22"/>
          <w:szCs w:val="22"/>
        </w:rPr>
        <w:t>poskytovatel</w:t>
      </w:r>
      <w:r w:rsidRPr="00A13D71">
        <w:rPr>
          <w:rFonts w:ascii="Franklin Gothic Book" w:hAnsi="Franklin Gothic Book"/>
          <w:sz w:val="22"/>
          <w:szCs w:val="22"/>
        </w:rPr>
        <w:t xml:space="preserve"> odstranit na náklady </w:t>
      </w:r>
      <w:r>
        <w:rPr>
          <w:rFonts w:ascii="Franklin Gothic Book" w:hAnsi="Franklin Gothic Book"/>
          <w:sz w:val="22"/>
          <w:szCs w:val="22"/>
        </w:rPr>
        <w:t>objednatele</w:t>
      </w:r>
      <w:r w:rsidRPr="00A13D71">
        <w:rPr>
          <w:rFonts w:ascii="Franklin Gothic Book" w:hAnsi="Franklin Gothic Book"/>
          <w:sz w:val="22"/>
          <w:szCs w:val="22"/>
        </w:rPr>
        <w:t>.</w:t>
      </w:r>
      <w:r>
        <w:rPr>
          <w:rFonts w:ascii="Franklin Gothic Book" w:hAnsi="Franklin Gothic Book"/>
          <w:sz w:val="22"/>
          <w:szCs w:val="22"/>
        </w:rPr>
        <w:t xml:space="preserve"> Objednatel je zároveň povinen uhradit cenu podle této smlouvy na </w:t>
      </w:r>
      <w:r w:rsidRPr="00936437">
        <w:rPr>
          <w:rFonts w:ascii="Franklin Gothic Book" w:hAnsi="Franklin Gothic Book"/>
          <w:sz w:val="22"/>
          <w:szCs w:val="22"/>
        </w:rPr>
        <w:t>další</w:t>
      </w:r>
      <w:r>
        <w:rPr>
          <w:rFonts w:ascii="Franklin Gothic Book" w:hAnsi="Franklin Gothic Book"/>
          <w:sz w:val="22"/>
          <w:szCs w:val="22"/>
        </w:rPr>
        <w:t xml:space="preserve"> 1</w:t>
      </w:r>
      <w:r w:rsidRPr="00936437">
        <w:rPr>
          <w:rFonts w:ascii="Franklin Gothic Book" w:hAnsi="Franklin Gothic Book"/>
          <w:sz w:val="22"/>
          <w:szCs w:val="22"/>
        </w:rPr>
        <w:t xml:space="preserve"> měsíc</w:t>
      </w:r>
      <w:r>
        <w:rPr>
          <w:rFonts w:ascii="Franklin Gothic Book" w:hAnsi="Franklin Gothic Book"/>
          <w:sz w:val="22"/>
          <w:szCs w:val="22"/>
        </w:rPr>
        <w:t xml:space="preserve"> (a to případně i opakovaně)</w:t>
      </w:r>
      <w:r w:rsidRPr="00936437">
        <w:rPr>
          <w:rFonts w:ascii="Franklin Gothic Book" w:hAnsi="Franklin Gothic Book"/>
          <w:sz w:val="22"/>
          <w:szCs w:val="22"/>
        </w:rPr>
        <w:t xml:space="preserve">. </w:t>
      </w:r>
      <w:r>
        <w:rPr>
          <w:rFonts w:ascii="Franklin Gothic Book" w:hAnsi="Franklin Gothic Book"/>
          <w:sz w:val="22"/>
          <w:szCs w:val="22"/>
        </w:rPr>
        <w:t xml:space="preserve">Objednatel nejméně </w:t>
      </w:r>
      <w:r w:rsidRPr="00936437">
        <w:rPr>
          <w:rFonts w:ascii="Franklin Gothic Book" w:hAnsi="Franklin Gothic Book"/>
          <w:sz w:val="22"/>
          <w:szCs w:val="22"/>
        </w:rPr>
        <w:t xml:space="preserve">3 pracovní dny předem </w:t>
      </w:r>
      <w:r>
        <w:rPr>
          <w:rFonts w:ascii="Franklin Gothic Book" w:hAnsi="Franklin Gothic Book"/>
          <w:sz w:val="22"/>
          <w:szCs w:val="22"/>
        </w:rPr>
        <w:t>po</w:t>
      </w:r>
      <w:r w:rsidRPr="00936437">
        <w:rPr>
          <w:rFonts w:ascii="Franklin Gothic Book" w:hAnsi="Franklin Gothic Book"/>
          <w:sz w:val="22"/>
          <w:szCs w:val="22"/>
        </w:rPr>
        <w:t>žád</w:t>
      </w:r>
      <w:r>
        <w:rPr>
          <w:rFonts w:ascii="Franklin Gothic Book" w:hAnsi="Franklin Gothic Book"/>
          <w:sz w:val="22"/>
          <w:szCs w:val="22"/>
        </w:rPr>
        <w:t>á poskytovatele</w:t>
      </w:r>
      <w:r w:rsidRPr="00936437">
        <w:rPr>
          <w:rFonts w:ascii="Franklin Gothic Book" w:hAnsi="Franklin Gothic Book"/>
          <w:sz w:val="22"/>
          <w:szCs w:val="22"/>
        </w:rPr>
        <w:t xml:space="preserve"> o přistavení vozidla</w:t>
      </w:r>
      <w:r>
        <w:rPr>
          <w:rFonts w:ascii="Franklin Gothic Book" w:hAnsi="Franklin Gothic Book"/>
          <w:sz w:val="22"/>
          <w:szCs w:val="22"/>
        </w:rPr>
        <w:t xml:space="preserve"> za účelem odstranění reklamních poutačů.</w:t>
      </w:r>
    </w:p>
    <w:p w:rsidRPr="00D83F28" w:rsidR="00A13D71" w:rsidP="00A13D71" w:rsidRDefault="00A13D71" w14:paraId="3FEDBB75" w14:textId="24C4588C">
      <w:pPr>
        <w:spacing w:after="120"/>
        <w:ind w:left="-142"/>
        <w:jc w:val="center"/>
        <w:rPr>
          <w:rFonts w:ascii="Franklin Gothic Book" w:hAnsi="Franklin Gothic Book"/>
          <w:b/>
          <w:bCs/>
          <w:sz w:val="22"/>
          <w:szCs w:val="22"/>
        </w:rPr>
      </w:pPr>
      <w:r>
        <w:rPr>
          <w:rFonts w:ascii="Franklin Gothic Book" w:hAnsi="Franklin Gothic Book"/>
          <w:b/>
          <w:bCs/>
          <w:sz w:val="22"/>
          <w:szCs w:val="22"/>
        </w:rPr>
        <w:t>IV</w:t>
      </w:r>
      <w:r w:rsidRPr="00D83F28">
        <w:rPr>
          <w:rFonts w:ascii="Franklin Gothic Book" w:hAnsi="Franklin Gothic Book"/>
          <w:b/>
          <w:bCs/>
          <w:sz w:val="22"/>
          <w:szCs w:val="22"/>
        </w:rPr>
        <w:t>.</w:t>
      </w:r>
      <w:r>
        <w:rPr>
          <w:rFonts w:ascii="Franklin Gothic Book" w:hAnsi="Franklin Gothic Book"/>
          <w:b/>
          <w:bCs/>
          <w:sz w:val="22"/>
          <w:szCs w:val="22"/>
        </w:rPr>
        <w:br/>
        <w:t xml:space="preserve">Spolupůsobení </w:t>
      </w:r>
      <w:r w:rsidR="00C25C67">
        <w:rPr>
          <w:rFonts w:ascii="Franklin Gothic Book" w:hAnsi="Franklin Gothic Book"/>
          <w:b/>
          <w:bCs/>
          <w:sz w:val="22"/>
          <w:szCs w:val="22"/>
        </w:rPr>
        <w:t>objednatel</w:t>
      </w:r>
      <w:r>
        <w:rPr>
          <w:rFonts w:ascii="Franklin Gothic Book" w:hAnsi="Franklin Gothic Book"/>
          <w:b/>
          <w:bCs/>
          <w:sz w:val="22"/>
          <w:szCs w:val="22"/>
        </w:rPr>
        <w:t>e</w:t>
      </w:r>
    </w:p>
    <w:p w:rsidR="00A13D71" w:rsidP="00A13D71" w:rsidRDefault="00A13D71" w14:paraId="1E3D5D8F" w14:textId="77777777">
      <w:pPr>
        <w:rPr>
          <w:rFonts w:ascii="Franklin Gothic Book" w:hAnsi="Franklin Gothic Book"/>
          <w:sz w:val="22"/>
          <w:szCs w:val="22"/>
        </w:rPr>
      </w:pPr>
    </w:p>
    <w:p w:rsidR="00A13D71" w:rsidP="00A13D71" w:rsidRDefault="00C25C67" w14:paraId="11FA5EEE" w14:textId="36236E9E">
      <w:pPr>
        <w:numPr>
          <w:ilvl w:val="0"/>
          <w:numId w:val="16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Objednatel</w:t>
      </w:r>
      <w:r w:rsidR="00A13D71">
        <w:rPr>
          <w:rFonts w:ascii="Franklin Gothic Book" w:hAnsi="Franklin Gothic Book"/>
          <w:sz w:val="22"/>
          <w:szCs w:val="22"/>
        </w:rPr>
        <w:t xml:space="preserve"> </w:t>
      </w:r>
      <w:r w:rsidRPr="00A13D71" w:rsidR="00A13D71">
        <w:rPr>
          <w:rFonts w:ascii="Franklin Gothic Book" w:hAnsi="Franklin Gothic Book"/>
          <w:sz w:val="22"/>
          <w:szCs w:val="22"/>
        </w:rPr>
        <w:t xml:space="preserve">plně odpovídá za správnost údajů a vhodnost pokynů jím poskytnutých </w:t>
      </w:r>
      <w:r w:rsidR="00A13D71">
        <w:rPr>
          <w:rFonts w:ascii="Franklin Gothic Book" w:hAnsi="Franklin Gothic Book"/>
          <w:sz w:val="22"/>
          <w:szCs w:val="22"/>
        </w:rPr>
        <w:t>poskytovateli</w:t>
      </w:r>
      <w:r w:rsidRPr="00A13D71" w:rsidR="00A13D71">
        <w:rPr>
          <w:rFonts w:ascii="Franklin Gothic Book" w:hAnsi="Franklin Gothic Book"/>
          <w:sz w:val="22"/>
          <w:szCs w:val="22"/>
        </w:rPr>
        <w:t xml:space="preserve">. </w:t>
      </w:r>
      <w:r w:rsidR="00A13D71">
        <w:rPr>
          <w:rFonts w:ascii="Franklin Gothic Book" w:hAnsi="Franklin Gothic Book"/>
          <w:sz w:val="22"/>
          <w:szCs w:val="22"/>
        </w:rPr>
        <w:t>Poskytovatel</w:t>
      </w:r>
      <w:r w:rsidRPr="00A13D71" w:rsidR="00A13D71">
        <w:rPr>
          <w:rFonts w:ascii="Franklin Gothic Book" w:hAnsi="Franklin Gothic Book"/>
          <w:sz w:val="22"/>
          <w:szCs w:val="22"/>
        </w:rPr>
        <w:t xml:space="preserve"> není povinen žádným způsobem tuto vhodnost a správnost </w:t>
      </w:r>
      <w:r w:rsidRPr="00A13D71" w:rsidR="00A13D71">
        <w:rPr>
          <w:rFonts w:ascii="Franklin Gothic Book" w:hAnsi="Franklin Gothic Book"/>
          <w:sz w:val="22"/>
          <w:szCs w:val="22"/>
        </w:rPr>
        <w:lastRenderedPageBreak/>
        <w:t xml:space="preserve">zjišťovat či kontrolovat. </w:t>
      </w:r>
      <w:r w:rsidR="00A13D71">
        <w:rPr>
          <w:rFonts w:ascii="Franklin Gothic Book" w:hAnsi="Franklin Gothic Book"/>
          <w:sz w:val="22"/>
          <w:szCs w:val="22"/>
        </w:rPr>
        <w:t>Poskytovatel</w:t>
      </w:r>
      <w:r w:rsidRPr="00A13D71" w:rsidR="00A13D71">
        <w:rPr>
          <w:rFonts w:ascii="Franklin Gothic Book" w:hAnsi="Franklin Gothic Book"/>
          <w:sz w:val="22"/>
          <w:szCs w:val="22"/>
        </w:rPr>
        <w:t xml:space="preserve"> zejména neodpovídá za věcné údaje o výrobcích a službách, které byly použity v reklamě, ani za správnost tam uvedených údajů. </w:t>
      </w:r>
      <w:r>
        <w:rPr>
          <w:rFonts w:ascii="Franklin Gothic Book" w:hAnsi="Franklin Gothic Book"/>
          <w:sz w:val="22"/>
          <w:szCs w:val="22"/>
        </w:rPr>
        <w:t>Objednatel</w:t>
      </w:r>
      <w:r w:rsidRPr="00A13D71" w:rsidR="00A13D71">
        <w:rPr>
          <w:rFonts w:ascii="Franklin Gothic Book" w:hAnsi="Franklin Gothic Book"/>
          <w:sz w:val="22"/>
          <w:szCs w:val="22"/>
        </w:rPr>
        <w:t xml:space="preserve"> prohlašuje, že s veškerými hmotnými a nehmotnými věcmi využívanými při reklamě je oprávněn nakládat, zejména že mu náleží veškerá oprávnění užít autorské dílo, je-li prostředkem vyjádření reklamy, způsobem vyplývajícím z této smlouvy.</w:t>
      </w:r>
    </w:p>
    <w:p w:rsidR="00A13D71" w:rsidP="00A13D71" w:rsidRDefault="00A569E7" w14:paraId="7B6FED3A" w14:textId="1EE2650B">
      <w:pPr>
        <w:numPr>
          <w:ilvl w:val="0"/>
          <w:numId w:val="16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V dostatečné lhůtě před instalací reklamy </w:t>
      </w:r>
      <w:r w:rsidR="00A13D71">
        <w:rPr>
          <w:rFonts w:ascii="Franklin Gothic Book" w:hAnsi="Franklin Gothic Book"/>
          <w:sz w:val="22"/>
          <w:szCs w:val="22"/>
        </w:rPr>
        <w:t xml:space="preserve">předloží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 w:rsidR="00A13D71">
        <w:rPr>
          <w:rFonts w:ascii="Franklin Gothic Book" w:hAnsi="Franklin Gothic Book"/>
          <w:sz w:val="22"/>
          <w:szCs w:val="22"/>
        </w:rPr>
        <w:t xml:space="preserve"> </w:t>
      </w:r>
      <w:r w:rsidRPr="00A13D71" w:rsidR="00A13D71">
        <w:rPr>
          <w:rFonts w:ascii="Franklin Gothic Book" w:hAnsi="Franklin Gothic Book"/>
          <w:sz w:val="22"/>
          <w:szCs w:val="22"/>
        </w:rPr>
        <w:t xml:space="preserve">poskytovateli grafický návrh. </w:t>
      </w:r>
    </w:p>
    <w:p w:rsidR="00A13D71" w:rsidP="00A13D71" w:rsidRDefault="00A13D71" w14:paraId="7648E541" w14:textId="50B24C0F">
      <w:pPr>
        <w:numPr>
          <w:ilvl w:val="0"/>
          <w:numId w:val="16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 w:rsidRPr="00A13D71">
        <w:rPr>
          <w:rFonts w:ascii="Franklin Gothic Book" w:hAnsi="Franklin Gothic Book"/>
          <w:sz w:val="22"/>
          <w:szCs w:val="22"/>
        </w:rPr>
        <w:t xml:space="preserve">Poskytovatel si vyhrazuje právo neumístit reklamu, která podle posouzení poskytovatele není v souladu s dobrými mravy. </w:t>
      </w:r>
      <w:r w:rsidR="00710CB8">
        <w:rPr>
          <w:rFonts w:ascii="Franklin Gothic Book" w:hAnsi="Franklin Gothic Book"/>
          <w:sz w:val="22"/>
          <w:szCs w:val="22"/>
        </w:rPr>
        <w:t xml:space="preserve">Poskytovatel si vyhrazuje právo odstranit již umístěnou reklamu, pokud se tato vzhledem k okolnostem dostane do rozporu s dobrými mravy nebo jejím umístěním by byly </w:t>
      </w:r>
      <w:r w:rsidR="00904FEE">
        <w:rPr>
          <w:rFonts w:ascii="Franklin Gothic Book" w:hAnsi="Franklin Gothic Book"/>
          <w:sz w:val="22"/>
          <w:szCs w:val="22"/>
        </w:rPr>
        <w:t>ohroženy</w:t>
      </w:r>
      <w:r w:rsidR="00710CB8">
        <w:rPr>
          <w:rFonts w:ascii="Franklin Gothic Book" w:hAnsi="Franklin Gothic Book"/>
          <w:sz w:val="22"/>
          <w:szCs w:val="22"/>
        </w:rPr>
        <w:t xml:space="preserve"> oprávněné zájmy poskytovatele. Nastane-li tato okolnost bez zavinění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 w:rsidR="00710CB8">
        <w:rPr>
          <w:rFonts w:ascii="Franklin Gothic Book" w:hAnsi="Franklin Gothic Book"/>
          <w:sz w:val="22"/>
          <w:szCs w:val="22"/>
        </w:rPr>
        <w:t>e, může se s poskytovatelem dohodnout na provozování jiné reklamy v odpovídajícím rozsahu.</w:t>
      </w:r>
    </w:p>
    <w:p w:rsidR="00904FEE" w:rsidP="00A13D71" w:rsidRDefault="00904FEE" w14:paraId="741167B3" w14:textId="0E853F3D">
      <w:pPr>
        <w:numPr>
          <w:ilvl w:val="0"/>
          <w:numId w:val="16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Pro polepy vozidel platí následující ujednání:</w:t>
      </w:r>
    </w:p>
    <w:p w:rsidR="00904FEE" w:rsidP="00904FEE" w:rsidRDefault="00904FEE" w14:paraId="3F2013B9" w14:textId="5E5B5CA4">
      <w:pPr>
        <w:pStyle w:val="Odstavecseseznamem"/>
        <w:numPr>
          <w:ilvl w:val="0"/>
          <w:numId w:val="17"/>
        </w:numPr>
        <w:spacing w:after="240" w:line="276" w:lineRule="auto"/>
        <w:ind w:left="851" w:right="690" w:hanging="436"/>
        <w:jc w:val="both"/>
        <w:rPr>
          <w:rFonts w:ascii="Franklin Gothic Book" w:hAnsi="Franklin Gothic Book"/>
          <w:sz w:val="22"/>
          <w:szCs w:val="22"/>
        </w:rPr>
      </w:pPr>
      <w:r w:rsidRPr="00904FEE">
        <w:rPr>
          <w:rFonts w:ascii="Franklin Gothic Book" w:hAnsi="Franklin Gothic Book"/>
          <w:sz w:val="22"/>
          <w:szCs w:val="22"/>
        </w:rPr>
        <w:t xml:space="preserve">V případě polepu oken a nouzových východů vozidla musí být použita atestovaná fólie </w:t>
      </w:r>
      <w:proofErr w:type="spellStart"/>
      <w:r w:rsidRPr="00904FEE">
        <w:rPr>
          <w:rFonts w:ascii="Franklin Gothic Book" w:hAnsi="Franklin Gothic Book"/>
          <w:sz w:val="22"/>
          <w:szCs w:val="22"/>
        </w:rPr>
        <w:t>contravision</w:t>
      </w:r>
      <w:proofErr w:type="spellEnd"/>
      <w:r w:rsidRPr="00904FEE">
        <w:rPr>
          <w:rFonts w:ascii="Franklin Gothic Book" w:hAnsi="Franklin Gothic Book"/>
          <w:sz w:val="22"/>
          <w:szCs w:val="22"/>
        </w:rPr>
        <w:t xml:space="preserve"> a atestovaná laminace. V případě, že nebude dodržena hygienická norma propustnosti světla požadovaná Ministerstvem dopravy, zjedná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 w:rsidRPr="00904FEE">
        <w:rPr>
          <w:rFonts w:ascii="Franklin Gothic Book" w:hAnsi="Franklin Gothic Book"/>
          <w:sz w:val="22"/>
          <w:szCs w:val="22"/>
        </w:rPr>
        <w:t xml:space="preserve"> okamžitou nápravu na vlastní náklady dle předepsaných norem a </w:t>
      </w:r>
      <w:r>
        <w:rPr>
          <w:rFonts w:ascii="Franklin Gothic Book" w:hAnsi="Franklin Gothic Book"/>
          <w:sz w:val="22"/>
          <w:szCs w:val="22"/>
        </w:rPr>
        <w:t>poskytovatel</w:t>
      </w:r>
      <w:r w:rsidRPr="00904FEE">
        <w:rPr>
          <w:rFonts w:ascii="Franklin Gothic Book" w:hAnsi="Franklin Gothic Book"/>
          <w:sz w:val="22"/>
          <w:szCs w:val="22"/>
        </w:rPr>
        <w:t xml:space="preserve">i nahradí veškeré případné škody. Před polepem musí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 w:rsidRPr="00904FEE">
        <w:rPr>
          <w:rFonts w:ascii="Franklin Gothic Book" w:hAnsi="Franklin Gothic Book"/>
          <w:sz w:val="22"/>
          <w:szCs w:val="22"/>
        </w:rPr>
        <w:t xml:space="preserve"> dodat k fólii </w:t>
      </w:r>
      <w:proofErr w:type="spellStart"/>
      <w:r w:rsidRPr="00904FEE">
        <w:rPr>
          <w:rFonts w:ascii="Franklin Gothic Book" w:hAnsi="Franklin Gothic Book"/>
          <w:sz w:val="22"/>
          <w:szCs w:val="22"/>
        </w:rPr>
        <w:t>contravision</w:t>
      </w:r>
      <w:proofErr w:type="spellEnd"/>
      <w:r w:rsidRPr="00904FEE">
        <w:rPr>
          <w:rFonts w:ascii="Franklin Gothic Book" w:hAnsi="Franklin Gothic Book"/>
          <w:sz w:val="22"/>
          <w:szCs w:val="22"/>
        </w:rPr>
        <w:t xml:space="preserve"> rozhodnutí, osvědčení, kartičku k TP vozidla.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 w:rsidRPr="00904FEE">
        <w:rPr>
          <w:rFonts w:ascii="Franklin Gothic Book" w:hAnsi="Franklin Gothic Book"/>
          <w:sz w:val="22"/>
          <w:szCs w:val="22"/>
        </w:rPr>
        <w:t xml:space="preserve"> je povinen označit štítky každé okno, kde je umístěna fólie </w:t>
      </w:r>
      <w:proofErr w:type="spellStart"/>
      <w:r w:rsidRPr="00904FEE">
        <w:rPr>
          <w:rFonts w:ascii="Franklin Gothic Book" w:hAnsi="Franklin Gothic Book"/>
          <w:sz w:val="22"/>
          <w:szCs w:val="22"/>
        </w:rPr>
        <w:t>contravision</w:t>
      </w:r>
      <w:proofErr w:type="spellEnd"/>
      <w:r w:rsidRPr="00904FEE">
        <w:rPr>
          <w:rFonts w:ascii="Franklin Gothic Book" w:hAnsi="Franklin Gothic Book"/>
          <w:sz w:val="22"/>
          <w:szCs w:val="22"/>
        </w:rPr>
        <w:t>.</w:t>
      </w:r>
    </w:p>
    <w:p w:rsidRPr="00904FEE" w:rsidR="006859F6" w:rsidP="006859F6" w:rsidRDefault="006859F6" w14:paraId="6367D0EF" w14:textId="77777777">
      <w:pPr>
        <w:pStyle w:val="Odstavecseseznamem"/>
        <w:spacing w:after="240" w:line="276" w:lineRule="auto"/>
        <w:ind w:left="851" w:right="690"/>
        <w:jc w:val="both"/>
        <w:rPr>
          <w:rFonts w:ascii="Franklin Gothic Book" w:hAnsi="Franklin Gothic Book"/>
          <w:sz w:val="22"/>
          <w:szCs w:val="22"/>
        </w:rPr>
      </w:pPr>
    </w:p>
    <w:p w:rsidR="00904FEE" w:rsidP="00904FEE" w:rsidRDefault="00904FEE" w14:paraId="4CA17F37" w14:textId="337664F0">
      <w:pPr>
        <w:pStyle w:val="Odstavecseseznamem"/>
        <w:numPr>
          <w:ilvl w:val="0"/>
          <w:numId w:val="17"/>
        </w:numPr>
        <w:spacing w:after="240" w:line="276" w:lineRule="auto"/>
        <w:ind w:left="851" w:right="690" w:hanging="436"/>
        <w:jc w:val="both"/>
        <w:rPr>
          <w:rFonts w:ascii="Franklin Gothic Book" w:hAnsi="Franklin Gothic Book"/>
          <w:sz w:val="22"/>
          <w:szCs w:val="22"/>
        </w:rPr>
      </w:pPr>
      <w:r w:rsidRPr="00904FEE">
        <w:rPr>
          <w:rFonts w:ascii="Franklin Gothic Book" w:hAnsi="Franklin Gothic Book"/>
          <w:sz w:val="22"/>
          <w:szCs w:val="22"/>
        </w:rPr>
        <w:t xml:space="preserve">Před započetím polepu vozu reklamní folií musí být pracovníci provádějící polep proškoleni o rizicích při činnostech v areálu </w:t>
      </w:r>
      <w:r>
        <w:rPr>
          <w:rFonts w:ascii="Franklin Gothic Book" w:hAnsi="Franklin Gothic Book"/>
          <w:sz w:val="22"/>
          <w:szCs w:val="22"/>
        </w:rPr>
        <w:t>poskytovatel</w:t>
      </w:r>
      <w:r w:rsidRPr="00904FEE">
        <w:rPr>
          <w:rFonts w:ascii="Franklin Gothic Book" w:hAnsi="Franklin Gothic Book"/>
          <w:sz w:val="22"/>
          <w:szCs w:val="22"/>
        </w:rPr>
        <w:t xml:space="preserve">e a jejich eliminace. Při vstupu do areálu </w:t>
      </w:r>
      <w:r>
        <w:rPr>
          <w:rFonts w:ascii="Franklin Gothic Book" w:hAnsi="Franklin Gothic Book"/>
          <w:sz w:val="22"/>
          <w:szCs w:val="22"/>
        </w:rPr>
        <w:t>poskytovatel</w:t>
      </w:r>
      <w:r w:rsidRPr="00904FEE">
        <w:rPr>
          <w:rFonts w:ascii="Franklin Gothic Book" w:hAnsi="Franklin Gothic Book"/>
          <w:sz w:val="22"/>
          <w:szCs w:val="22"/>
        </w:rPr>
        <w:t xml:space="preserve">e se tito pracovníci musí nahlásit na vrátnici a u garážmistrů. Pracovníci provádějící polep se smí pohybovat v prostoru, který určí garážmistr.  Po ukončení polepu musí pracovníci oznámit ukončení instalace či deinstalace garážmistrům. Každý pracovník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 w:rsidRPr="00904FEE">
        <w:rPr>
          <w:rFonts w:ascii="Franklin Gothic Book" w:hAnsi="Franklin Gothic Book"/>
          <w:sz w:val="22"/>
          <w:szCs w:val="22"/>
        </w:rPr>
        <w:t xml:space="preserve">e je v areálu </w:t>
      </w:r>
      <w:r>
        <w:rPr>
          <w:rFonts w:ascii="Franklin Gothic Book" w:hAnsi="Franklin Gothic Book"/>
          <w:sz w:val="22"/>
          <w:szCs w:val="22"/>
        </w:rPr>
        <w:t>poskytovatel</w:t>
      </w:r>
      <w:r w:rsidRPr="00904FEE">
        <w:rPr>
          <w:rFonts w:ascii="Franklin Gothic Book" w:hAnsi="Franklin Gothic Book"/>
          <w:sz w:val="22"/>
          <w:szCs w:val="22"/>
        </w:rPr>
        <w:t>e povinen nosit reflexní vestu.</w:t>
      </w:r>
    </w:p>
    <w:p w:rsidRPr="006859F6" w:rsidR="006859F6" w:rsidP="006859F6" w:rsidRDefault="006859F6" w14:paraId="38D8A669" w14:textId="77777777">
      <w:pPr>
        <w:pStyle w:val="Odstavecseseznamem"/>
        <w:rPr>
          <w:rFonts w:ascii="Franklin Gothic Book" w:hAnsi="Franklin Gothic Book"/>
          <w:sz w:val="22"/>
          <w:szCs w:val="22"/>
        </w:rPr>
      </w:pPr>
    </w:p>
    <w:p w:rsidRPr="00904FEE" w:rsidR="006859F6" w:rsidP="006859F6" w:rsidRDefault="006859F6" w14:paraId="1A07D08E" w14:textId="77777777">
      <w:pPr>
        <w:pStyle w:val="Odstavecseseznamem"/>
        <w:spacing w:after="240" w:line="276" w:lineRule="auto"/>
        <w:ind w:left="851" w:right="690"/>
        <w:jc w:val="both"/>
        <w:rPr>
          <w:rFonts w:ascii="Franklin Gothic Book" w:hAnsi="Franklin Gothic Book"/>
          <w:sz w:val="22"/>
          <w:szCs w:val="22"/>
        </w:rPr>
      </w:pPr>
    </w:p>
    <w:p w:rsidR="00904FEE" w:rsidP="00904FEE" w:rsidRDefault="00C25C67" w14:paraId="6A9A471B" w14:textId="08BF9DE2">
      <w:pPr>
        <w:pStyle w:val="Odstavecseseznamem"/>
        <w:numPr>
          <w:ilvl w:val="0"/>
          <w:numId w:val="17"/>
        </w:numPr>
        <w:spacing w:after="240" w:line="276" w:lineRule="auto"/>
        <w:ind w:left="851" w:right="690" w:hanging="436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Objednatel</w:t>
      </w:r>
      <w:r w:rsidRPr="00904FEE" w:rsidR="00904FEE">
        <w:rPr>
          <w:rFonts w:ascii="Franklin Gothic Book" w:hAnsi="Franklin Gothic Book"/>
          <w:sz w:val="22"/>
          <w:szCs w:val="22"/>
        </w:rPr>
        <w:t xml:space="preserve"> na vlastní náklady vyrobí a nainstaluje reklamní folie dle grafického návrhu a označí vůz povinným označením dle přílohy č. 1. Po skončení provozování reklamy </w:t>
      </w:r>
      <w:r>
        <w:rPr>
          <w:rFonts w:ascii="Franklin Gothic Book" w:hAnsi="Franklin Gothic Book"/>
          <w:sz w:val="22"/>
          <w:szCs w:val="22"/>
        </w:rPr>
        <w:t>objednatel</w:t>
      </w:r>
      <w:r w:rsidRPr="00904FEE" w:rsidR="00904FEE">
        <w:rPr>
          <w:rFonts w:ascii="Franklin Gothic Book" w:hAnsi="Franklin Gothic Book"/>
          <w:sz w:val="22"/>
          <w:szCs w:val="22"/>
        </w:rPr>
        <w:t xml:space="preserve"> na své náklady odstraní reklamní folie, včetně zbytkového lepidla, nainstaluje povinná označení vozu dle přílohy č. 1, a tak uvede vůz do původního stavu; neučiní-li tak bez zbytečného odkladu, uvede vozidlo do původního stavu </w:t>
      </w:r>
      <w:r w:rsidR="00904FEE">
        <w:rPr>
          <w:rFonts w:ascii="Franklin Gothic Book" w:hAnsi="Franklin Gothic Book"/>
          <w:sz w:val="22"/>
          <w:szCs w:val="22"/>
        </w:rPr>
        <w:t>poskytovatel</w:t>
      </w:r>
      <w:r w:rsidRPr="00904FEE" w:rsidR="00904FEE">
        <w:rPr>
          <w:rFonts w:ascii="Franklin Gothic Book" w:hAnsi="Franklin Gothic Book"/>
          <w:sz w:val="22"/>
          <w:szCs w:val="22"/>
        </w:rPr>
        <w:t xml:space="preserve"> na náklady </w:t>
      </w:r>
      <w:r>
        <w:rPr>
          <w:rFonts w:ascii="Franklin Gothic Book" w:hAnsi="Franklin Gothic Book"/>
          <w:sz w:val="22"/>
          <w:szCs w:val="22"/>
        </w:rPr>
        <w:t>objednatel</w:t>
      </w:r>
      <w:r w:rsidRPr="00904FEE" w:rsidR="00904FEE">
        <w:rPr>
          <w:rFonts w:ascii="Franklin Gothic Book" w:hAnsi="Franklin Gothic Book"/>
          <w:sz w:val="22"/>
          <w:szCs w:val="22"/>
        </w:rPr>
        <w:t xml:space="preserve">e.  </w:t>
      </w:r>
    </w:p>
    <w:p w:rsidRPr="00904FEE" w:rsidR="006859F6" w:rsidP="006859F6" w:rsidRDefault="006859F6" w14:paraId="68935DB1" w14:textId="77777777">
      <w:pPr>
        <w:pStyle w:val="Odstavecseseznamem"/>
        <w:spacing w:after="240" w:line="276" w:lineRule="auto"/>
        <w:ind w:left="851" w:right="690"/>
        <w:jc w:val="both"/>
        <w:rPr>
          <w:rFonts w:ascii="Franklin Gothic Book" w:hAnsi="Franklin Gothic Book"/>
          <w:sz w:val="22"/>
          <w:szCs w:val="22"/>
        </w:rPr>
      </w:pPr>
    </w:p>
    <w:p w:rsidR="006859F6" w:rsidP="006859F6" w:rsidRDefault="00904FEE" w14:paraId="1F2A6BA5" w14:textId="5C053FCE">
      <w:pPr>
        <w:pStyle w:val="Odstavecseseznamem"/>
        <w:numPr>
          <w:ilvl w:val="0"/>
          <w:numId w:val="17"/>
        </w:numPr>
        <w:spacing w:after="240" w:line="276" w:lineRule="auto"/>
        <w:ind w:left="851" w:right="690" w:hanging="436"/>
        <w:jc w:val="both"/>
        <w:rPr>
          <w:rFonts w:ascii="Franklin Gothic Book" w:hAnsi="Franklin Gothic Book"/>
          <w:sz w:val="22"/>
          <w:szCs w:val="22"/>
        </w:rPr>
      </w:pPr>
      <w:r w:rsidRPr="00904FEE">
        <w:rPr>
          <w:rFonts w:ascii="Franklin Gothic Book" w:hAnsi="Franklin Gothic Book"/>
          <w:sz w:val="22"/>
          <w:szCs w:val="22"/>
        </w:rPr>
        <w:t xml:space="preserve">Smluvní strany se dohodly, že před započetím polepu vozidla a následně po deinstalaci reklamní folie (polepu) bude pořízena fotodokumentace. Po deinstalaci polepu se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 w:rsidRPr="00904FEE">
        <w:rPr>
          <w:rFonts w:ascii="Franklin Gothic Book" w:hAnsi="Franklin Gothic Book"/>
          <w:sz w:val="22"/>
          <w:szCs w:val="22"/>
        </w:rPr>
        <w:t xml:space="preserve"> zavazuje uvést lak vozidla do původního stavu před polepem na základě fotodokumentace dle přílohy č. </w:t>
      </w:r>
      <w:r w:rsidR="00957162">
        <w:rPr>
          <w:rFonts w:ascii="Franklin Gothic Book" w:hAnsi="Franklin Gothic Book"/>
          <w:sz w:val="22"/>
          <w:szCs w:val="22"/>
        </w:rPr>
        <w:t>2</w:t>
      </w:r>
      <w:r w:rsidRPr="00904FEE">
        <w:rPr>
          <w:rFonts w:ascii="Franklin Gothic Book" w:hAnsi="Franklin Gothic Book"/>
          <w:sz w:val="22"/>
          <w:szCs w:val="22"/>
        </w:rPr>
        <w:t>.</w:t>
      </w:r>
    </w:p>
    <w:p w:rsidRPr="006859F6" w:rsidR="006859F6" w:rsidP="006859F6" w:rsidRDefault="006859F6" w14:paraId="64A85DBE" w14:textId="77777777">
      <w:pPr>
        <w:pStyle w:val="Odstavecseseznamem"/>
        <w:rPr>
          <w:rFonts w:ascii="Franklin Gothic Book" w:hAnsi="Franklin Gothic Book"/>
          <w:sz w:val="22"/>
          <w:szCs w:val="22"/>
        </w:rPr>
      </w:pPr>
    </w:p>
    <w:p w:rsidRPr="006859F6" w:rsidR="006859F6" w:rsidP="006859F6" w:rsidRDefault="006859F6" w14:paraId="1A55B25D" w14:textId="77777777">
      <w:pPr>
        <w:pStyle w:val="Odstavecseseznamem"/>
        <w:spacing w:after="240" w:line="276" w:lineRule="auto"/>
        <w:ind w:left="851" w:right="690"/>
        <w:jc w:val="both"/>
        <w:rPr>
          <w:rFonts w:ascii="Franklin Gothic Book" w:hAnsi="Franklin Gothic Book"/>
          <w:sz w:val="22"/>
          <w:szCs w:val="22"/>
        </w:rPr>
      </w:pPr>
    </w:p>
    <w:p w:rsidR="00904FEE" w:rsidP="00904FEE" w:rsidRDefault="00904FEE" w14:paraId="08239BD4" w14:textId="735AEA71">
      <w:pPr>
        <w:pStyle w:val="Odstavecseseznamem"/>
        <w:numPr>
          <w:ilvl w:val="0"/>
          <w:numId w:val="17"/>
        </w:numPr>
        <w:spacing w:after="240" w:line="276" w:lineRule="auto"/>
        <w:ind w:left="851" w:right="690" w:hanging="436"/>
        <w:jc w:val="both"/>
        <w:rPr>
          <w:rFonts w:ascii="Franklin Gothic Book" w:hAnsi="Franklin Gothic Book"/>
          <w:sz w:val="22"/>
          <w:szCs w:val="22"/>
        </w:rPr>
      </w:pPr>
      <w:r w:rsidRPr="00904FEE">
        <w:rPr>
          <w:rFonts w:ascii="Franklin Gothic Book" w:hAnsi="Franklin Gothic Book"/>
          <w:sz w:val="22"/>
          <w:szCs w:val="22"/>
        </w:rPr>
        <w:t xml:space="preserve">Po instalaci a deinstalaci reklamy nesmí zůstat na místě polepu či deinstalace žádný odpad ani zbytkové kousky folií. Odpad musí být odvezen mimo areál </w:t>
      </w:r>
      <w:r>
        <w:rPr>
          <w:rFonts w:ascii="Franklin Gothic Book" w:hAnsi="Franklin Gothic Book"/>
          <w:sz w:val="22"/>
          <w:szCs w:val="22"/>
        </w:rPr>
        <w:t>poskytovatel</w:t>
      </w:r>
      <w:r w:rsidRPr="00904FEE">
        <w:rPr>
          <w:rFonts w:ascii="Franklin Gothic Book" w:hAnsi="Franklin Gothic Book"/>
          <w:sz w:val="22"/>
          <w:szCs w:val="22"/>
        </w:rPr>
        <w:t xml:space="preserve">e a zlikvidován v souladu s právními předpisy. Odpad zejména nesmí být vhazován do kontejnerů na odpad, které jsou ve vlastnictví </w:t>
      </w:r>
      <w:r>
        <w:rPr>
          <w:rFonts w:ascii="Franklin Gothic Book" w:hAnsi="Franklin Gothic Book"/>
          <w:sz w:val="22"/>
          <w:szCs w:val="22"/>
        </w:rPr>
        <w:t>poskytovatel</w:t>
      </w:r>
      <w:r w:rsidRPr="00904FEE">
        <w:rPr>
          <w:rFonts w:ascii="Franklin Gothic Book" w:hAnsi="Franklin Gothic Book"/>
          <w:sz w:val="22"/>
          <w:szCs w:val="22"/>
        </w:rPr>
        <w:t xml:space="preserve">e. V případě porušení kterékoliv povinnosti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 w:rsidRPr="00904FEE">
        <w:rPr>
          <w:rFonts w:ascii="Franklin Gothic Book" w:hAnsi="Franklin Gothic Book"/>
          <w:sz w:val="22"/>
          <w:szCs w:val="22"/>
        </w:rPr>
        <w:t xml:space="preserve">e podle tohoto odstavce je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 w:rsidRPr="00904FEE">
        <w:rPr>
          <w:rFonts w:ascii="Franklin Gothic Book" w:hAnsi="Franklin Gothic Book"/>
          <w:sz w:val="22"/>
          <w:szCs w:val="22"/>
        </w:rPr>
        <w:t xml:space="preserve"> povinen </w:t>
      </w:r>
      <w:r>
        <w:rPr>
          <w:rFonts w:ascii="Franklin Gothic Book" w:hAnsi="Franklin Gothic Book"/>
          <w:sz w:val="22"/>
          <w:szCs w:val="22"/>
        </w:rPr>
        <w:t>poskytovatel</w:t>
      </w:r>
      <w:r w:rsidRPr="00904FEE">
        <w:rPr>
          <w:rFonts w:ascii="Franklin Gothic Book" w:hAnsi="Franklin Gothic Book"/>
          <w:sz w:val="22"/>
          <w:szCs w:val="22"/>
        </w:rPr>
        <w:t>i uhradit smluvní pokutu ve výši 1 000,- Kč za každé porušení.</w:t>
      </w:r>
    </w:p>
    <w:p w:rsidRPr="00904FEE" w:rsidR="006859F6" w:rsidP="006859F6" w:rsidRDefault="006859F6" w14:paraId="4FCA2C8A" w14:textId="77777777">
      <w:pPr>
        <w:pStyle w:val="Odstavecseseznamem"/>
        <w:spacing w:after="240" w:line="276" w:lineRule="auto"/>
        <w:ind w:left="851" w:right="690"/>
        <w:jc w:val="both"/>
        <w:rPr>
          <w:rFonts w:ascii="Franklin Gothic Book" w:hAnsi="Franklin Gothic Book"/>
          <w:sz w:val="22"/>
          <w:szCs w:val="22"/>
        </w:rPr>
      </w:pPr>
    </w:p>
    <w:p w:rsidRPr="00904FEE" w:rsidR="00904FEE" w:rsidP="00904FEE" w:rsidRDefault="00904FEE" w14:paraId="28D7B684" w14:textId="5CB7A568">
      <w:pPr>
        <w:pStyle w:val="Odstavecseseznamem"/>
        <w:numPr>
          <w:ilvl w:val="0"/>
          <w:numId w:val="17"/>
        </w:numPr>
        <w:spacing w:after="240" w:line="276" w:lineRule="auto"/>
        <w:ind w:left="851" w:right="690" w:hanging="436"/>
        <w:jc w:val="both"/>
        <w:rPr>
          <w:rFonts w:ascii="Franklin Gothic Book" w:hAnsi="Franklin Gothic Book"/>
          <w:sz w:val="22"/>
          <w:szCs w:val="22"/>
        </w:rPr>
      </w:pPr>
      <w:r w:rsidRPr="00904FEE">
        <w:rPr>
          <w:rFonts w:ascii="Franklin Gothic Book" w:hAnsi="Franklin Gothic Book"/>
          <w:sz w:val="22"/>
          <w:szCs w:val="22"/>
        </w:rPr>
        <w:t xml:space="preserve">V případě poškození reklamy na vozidle včetně laku v důsledku dopravní nehody zajistí </w:t>
      </w:r>
      <w:r>
        <w:rPr>
          <w:rFonts w:ascii="Franklin Gothic Book" w:hAnsi="Franklin Gothic Book"/>
          <w:sz w:val="22"/>
          <w:szCs w:val="22"/>
        </w:rPr>
        <w:t>poskytovatel</w:t>
      </w:r>
      <w:r w:rsidRPr="00904FEE">
        <w:rPr>
          <w:rFonts w:ascii="Franklin Gothic Book" w:hAnsi="Franklin Gothic Book"/>
          <w:sz w:val="22"/>
          <w:szCs w:val="22"/>
        </w:rPr>
        <w:t xml:space="preserve"> její opravu na svůj náklad do 5 pracovních dnů od předání podkladů od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 w:rsidRPr="00904FEE">
        <w:rPr>
          <w:rFonts w:ascii="Franklin Gothic Book" w:hAnsi="Franklin Gothic Book"/>
          <w:sz w:val="22"/>
          <w:szCs w:val="22"/>
        </w:rPr>
        <w:t xml:space="preserve">e. V případě poškození reklamy přirozeným způsobem (strojové mytí, klimatické </w:t>
      </w:r>
      <w:r w:rsidRPr="00904FEE">
        <w:rPr>
          <w:rFonts w:ascii="Franklin Gothic Book" w:hAnsi="Franklin Gothic Book"/>
          <w:sz w:val="22"/>
          <w:szCs w:val="22"/>
        </w:rPr>
        <w:lastRenderedPageBreak/>
        <w:t xml:space="preserve">vlivy) nese náklady na opravu reklamy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 w:rsidRPr="00904FEE">
        <w:rPr>
          <w:rFonts w:ascii="Franklin Gothic Book" w:hAnsi="Franklin Gothic Book"/>
          <w:sz w:val="22"/>
          <w:szCs w:val="22"/>
        </w:rPr>
        <w:t>.</w:t>
      </w:r>
    </w:p>
    <w:p w:rsidR="00A13D71" w:rsidP="00A13D71" w:rsidRDefault="00C25C67" w14:paraId="7BC85E76" w14:textId="2D94D027">
      <w:pPr>
        <w:numPr>
          <w:ilvl w:val="0"/>
          <w:numId w:val="16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Objednatel</w:t>
      </w:r>
      <w:r w:rsidRPr="00A13D71" w:rsidR="00A13D71">
        <w:rPr>
          <w:rFonts w:ascii="Franklin Gothic Book" w:hAnsi="Franklin Gothic Book"/>
          <w:sz w:val="22"/>
          <w:szCs w:val="22"/>
        </w:rPr>
        <w:t xml:space="preserve"> se zavazuje poskytovat při plnění předmětu smlouvy součinnost a plnit řádně a včas platební povinnosti dle této smlouvy. </w:t>
      </w:r>
    </w:p>
    <w:p w:rsidR="00A13D71" w:rsidP="00A13D71" w:rsidRDefault="00C25C67" w14:paraId="44EB00CC" w14:textId="174CD9A9">
      <w:pPr>
        <w:numPr>
          <w:ilvl w:val="0"/>
          <w:numId w:val="16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Objednatel</w:t>
      </w:r>
      <w:r w:rsidRPr="00A13D71" w:rsidR="00A13D71">
        <w:rPr>
          <w:rFonts w:ascii="Franklin Gothic Book" w:hAnsi="Franklin Gothic Book"/>
          <w:sz w:val="22"/>
          <w:szCs w:val="22"/>
        </w:rPr>
        <w:t xml:space="preserve"> nahradí poskytovateli veškerou škodu, která poskytovateli vznikne v důsledku porušení smluvních nebo zákonných povinností </w:t>
      </w:r>
      <w:r>
        <w:rPr>
          <w:rFonts w:ascii="Franklin Gothic Book" w:hAnsi="Franklin Gothic Book"/>
          <w:sz w:val="22"/>
          <w:szCs w:val="22"/>
        </w:rPr>
        <w:t>objednatel</w:t>
      </w:r>
      <w:r w:rsidR="00A13D71">
        <w:rPr>
          <w:rFonts w:ascii="Franklin Gothic Book" w:hAnsi="Franklin Gothic Book"/>
          <w:sz w:val="22"/>
          <w:szCs w:val="22"/>
        </w:rPr>
        <w:t>e</w:t>
      </w:r>
      <w:r w:rsidRPr="00A13D71" w:rsidR="00A13D71">
        <w:rPr>
          <w:rFonts w:ascii="Franklin Gothic Book" w:hAnsi="Franklin Gothic Book"/>
          <w:sz w:val="22"/>
          <w:szCs w:val="22"/>
        </w:rPr>
        <w:t>.</w:t>
      </w:r>
    </w:p>
    <w:p w:rsidRPr="00B5203F" w:rsidR="00220D5B" w:rsidP="00220D5B" w:rsidRDefault="00220D5B" w14:paraId="411C3BCB" w14:textId="4AFCB451">
      <w:pPr>
        <w:tabs>
          <w:tab w:val="left" w:pos="768"/>
        </w:tabs>
        <w:spacing w:after="240"/>
        <w:ind w:right="690"/>
        <w:jc w:val="center"/>
        <w:rPr>
          <w:rFonts w:ascii="Franklin Gothic Book" w:hAnsi="Franklin Gothic Book"/>
          <w:b/>
          <w:bCs/>
          <w:sz w:val="22"/>
          <w:szCs w:val="22"/>
        </w:rPr>
      </w:pPr>
      <w:r>
        <w:rPr>
          <w:rFonts w:ascii="Franklin Gothic Book" w:hAnsi="Franklin Gothic Book"/>
          <w:b/>
          <w:bCs/>
          <w:sz w:val="22"/>
          <w:szCs w:val="22"/>
        </w:rPr>
        <w:t>V.</w:t>
      </w:r>
      <w:r w:rsidRPr="00B5203F">
        <w:rPr>
          <w:rFonts w:ascii="Franklin Gothic Book" w:hAnsi="Franklin Gothic Book"/>
          <w:b/>
          <w:bCs/>
          <w:sz w:val="22"/>
          <w:szCs w:val="22"/>
        </w:rPr>
        <w:br/>
      </w:r>
      <w:r>
        <w:rPr>
          <w:rFonts w:ascii="Franklin Gothic Book" w:hAnsi="Franklin Gothic Book"/>
          <w:b/>
          <w:bCs/>
          <w:sz w:val="22"/>
          <w:szCs w:val="22"/>
        </w:rPr>
        <w:t>Jiná ujednání</w:t>
      </w:r>
    </w:p>
    <w:p w:rsidR="00220D5B" w:rsidP="00220D5B" w:rsidRDefault="00220D5B" w14:paraId="2C37B719" w14:textId="54E28B7A">
      <w:pPr>
        <w:numPr>
          <w:ilvl w:val="0"/>
          <w:numId w:val="11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Účelem smlouvy je umístění reklamy ve vozidlech, která jsou poskytovatelem nasazována do provozu („provozování reklamy“) v běžném rozsahu dle jízdních řádů poskytovatele s obvyklými provozními změnami a odchylkami vyplývajícími z povahy činnosti poskytovatele.</w:t>
      </w:r>
    </w:p>
    <w:p w:rsidR="00220D5B" w:rsidP="00220D5B" w:rsidRDefault="00220D5B" w14:paraId="5554A2F4" w14:textId="5AAC08AB">
      <w:pPr>
        <w:numPr>
          <w:ilvl w:val="0"/>
          <w:numId w:val="11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Poskytovatel</w:t>
      </w:r>
      <w:r w:rsidRPr="00220D5B">
        <w:rPr>
          <w:rFonts w:ascii="Franklin Gothic Book" w:hAnsi="Franklin Gothic Book"/>
          <w:sz w:val="22"/>
          <w:szCs w:val="22"/>
        </w:rPr>
        <w:t xml:space="preserve"> se zavazuje udržovat vůz MHD, na kterém je reklama provozována</w:t>
      </w:r>
      <w:r w:rsidR="00C80709">
        <w:rPr>
          <w:rFonts w:ascii="Franklin Gothic Book" w:hAnsi="Franklin Gothic Book"/>
          <w:sz w:val="22"/>
          <w:szCs w:val="22"/>
        </w:rPr>
        <w:t>,</w:t>
      </w:r>
      <w:r w:rsidRPr="00220D5B">
        <w:rPr>
          <w:rFonts w:ascii="Franklin Gothic Book" w:hAnsi="Franklin Gothic Book"/>
          <w:sz w:val="22"/>
          <w:szCs w:val="22"/>
        </w:rPr>
        <w:t xml:space="preserve"> v </w:t>
      </w:r>
      <w:r>
        <w:rPr>
          <w:rFonts w:ascii="Franklin Gothic Book" w:hAnsi="Franklin Gothic Book"/>
          <w:sz w:val="22"/>
          <w:szCs w:val="22"/>
        </w:rPr>
        <w:t>obvyklé</w:t>
      </w:r>
      <w:r w:rsidRPr="00220D5B">
        <w:rPr>
          <w:rFonts w:ascii="Franklin Gothic Book" w:hAnsi="Franklin Gothic Book"/>
          <w:sz w:val="22"/>
          <w:szCs w:val="22"/>
        </w:rPr>
        <w:t xml:space="preserve"> čistotě, které lze dosáhnout dostupnými prostředky.</w:t>
      </w:r>
    </w:p>
    <w:p w:rsidRPr="00220D5B" w:rsidR="00220D5B" w:rsidP="00220D5B" w:rsidRDefault="00220D5B" w14:paraId="46E2C9F4" w14:textId="1B3EDA97">
      <w:pPr>
        <w:numPr>
          <w:ilvl w:val="0"/>
          <w:numId w:val="11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 w:rsidRPr="00220D5B">
        <w:rPr>
          <w:rFonts w:ascii="Franklin Gothic Book" w:hAnsi="Franklin Gothic Book"/>
          <w:sz w:val="22"/>
          <w:szCs w:val="22"/>
        </w:rPr>
        <w:t xml:space="preserve">Smluvní strany se dohodly, že případné prodlení </w:t>
      </w:r>
      <w:r>
        <w:rPr>
          <w:rFonts w:ascii="Franklin Gothic Book" w:hAnsi="Franklin Gothic Book"/>
          <w:sz w:val="22"/>
          <w:szCs w:val="22"/>
        </w:rPr>
        <w:t>poskytovatele</w:t>
      </w:r>
      <w:r w:rsidRPr="00220D5B">
        <w:rPr>
          <w:rFonts w:ascii="Franklin Gothic Book" w:hAnsi="Franklin Gothic Book"/>
          <w:sz w:val="22"/>
          <w:szCs w:val="22"/>
        </w:rPr>
        <w:t xml:space="preserve"> se zahájením provozování reklamy není důvodem pro odstoupení od smlouvy. V uvedeném případě </w:t>
      </w:r>
      <w:r>
        <w:rPr>
          <w:rFonts w:ascii="Franklin Gothic Book" w:hAnsi="Franklin Gothic Book"/>
          <w:sz w:val="22"/>
          <w:szCs w:val="22"/>
        </w:rPr>
        <w:t xml:space="preserve">se </w:t>
      </w:r>
      <w:r w:rsidRPr="00220D5B">
        <w:rPr>
          <w:rFonts w:ascii="Franklin Gothic Book" w:hAnsi="Franklin Gothic Book"/>
          <w:sz w:val="22"/>
          <w:szCs w:val="22"/>
        </w:rPr>
        <w:t>dob</w:t>
      </w:r>
      <w:r>
        <w:rPr>
          <w:rFonts w:ascii="Franklin Gothic Book" w:hAnsi="Franklin Gothic Book"/>
          <w:sz w:val="22"/>
          <w:szCs w:val="22"/>
        </w:rPr>
        <w:t xml:space="preserve">a </w:t>
      </w:r>
      <w:r w:rsidRPr="00220D5B">
        <w:rPr>
          <w:rFonts w:ascii="Franklin Gothic Book" w:hAnsi="Franklin Gothic Book"/>
          <w:sz w:val="22"/>
          <w:szCs w:val="22"/>
        </w:rPr>
        <w:t xml:space="preserve">provozování reklamy </w:t>
      </w:r>
      <w:r>
        <w:rPr>
          <w:rFonts w:ascii="Franklin Gothic Book" w:hAnsi="Franklin Gothic Book"/>
          <w:sz w:val="22"/>
          <w:szCs w:val="22"/>
        </w:rPr>
        <w:t xml:space="preserve">prodlužuje </w:t>
      </w:r>
      <w:r w:rsidRPr="00220D5B">
        <w:rPr>
          <w:rFonts w:ascii="Franklin Gothic Book" w:hAnsi="Franklin Gothic Book"/>
          <w:sz w:val="22"/>
          <w:szCs w:val="22"/>
        </w:rPr>
        <w:t>o počet dnů prodlení.</w:t>
      </w:r>
    </w:p>
    <w:p w:rsidRPr="00220D5B" w:rsidR="00220D5B" w:rsidP="00220D5B" w:rsidRDefault="00220D5B" w14:paraId="2C868EAD" w14:textId="29FE13E9">
      <w:pPr>
        <w:numPr>
          <w:ilvl w:val="0"/>
          <w:numId w:val="11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 w:rsidRPr="00220D5B">
        <w:rPr>
          <w:rFonts w:ascii="Franklin Gothic Book" w:hAnsi="Franklin Gothic Book"/>
          <w:sz w:val="22"/>
          <w:szCs w:val="22"/>
        </w:rPr>
        <w:t xml:space="preserve">Vzhledem k provozním </w:t>
      </w:r>
      <w:r>
        <w:rPr>
          <w:rFonts w:ascii="Franklin Gothic Book" w:hAnsi="Franklin Gothic Book"/>
          <w:sz w:val="22"/>
          <w:szCs w:val="22"/>
        </w:rPr>
        <w:t>podmínkám poskytovatele</w:t>
      </w:r>
      <w:r w:rsidRPr="00220D5B">
        <w:rPr>
          <w:rFonts w:ascii="Franklin Gothic Book" w:hAnsi="Franklin Gothic Book"/>
          <w:sz w:val="22"/>
          <w:szCs w:val="22"/>
        </w:rPr>
        <w:t xml:space="preserve"> se považuje za splnění smlouvy, pokud byla reklama provozována minimálně 80 % dnů</w:t>
      </w:r>
      <w:r>
        <w:rPr>
          <w:rFonts w:ascii="Franklin Gothic Book" w:hAnsi="Franklin Gothic Book"/>
          <w:sz w:val="22"/>
          <w:szCs w:val="22"/>
        </w:rPr>
        <w:t xml:space="preserve"> z období, na které je tato smlouva uzavřena</w:t>
      </w:r>
      <w:r w:rsidRPr="00220D5B">
        <w:rPr>
          <w:rFonts w:ascii="Franklin Gothic Book" w:hAnsi="Franklin Gothic Book"/>
          <w:sz w:val="22"/>
          <w:szCs w:val="22"/>
        </w:rPr>
        <w:t xml:space="preserve">. Nebude-li z důvodu oprav či jiných skutečností na straně </w:t>
      </w:r>
      <w:r>
        <w:rPr>
          <w:rFonts w:ascii="Franklin Gothic Book" w:hAnsi="Franklin Gothic Book"/>
          <w:sz w:val="22"/>
          <w:szCs w:val="22"/>
        </w:rPr>
        <w:t>poskytovatele</w:t>
      </w:r>
      <w:r w:rsidRPr="00220D5B">
        <w:rPr>
          <w:rFonts w:ascii="Franklin Gothic Book" w:hAnsi="Franklin Gothic Book"/>
          <w:sz w:val="22"/>
          <w:szCs w:val="22"/>
        </w:rPr>
        <w:t xml:space="preserve"> reklama provozována déle než 10 provozních dnů, prodlužuje se smluvní období o dobu, po kterou nebyla reklama řádně provozována. </w:t>
      </w:r>
    </w:p>
    <w:p w:rsidRPr="00B5203F" w:rsidR="00B5203F" w:rsidP="00B5203F" w:rsidRDefault="00A13D71" w14:paraId="0A9A3EEF" w14:textId="7CB895E6">
      <w:pPr>
        <w:tabs>
          <w:tab w:val="left" w:pos="768"/>
        </w:tabs>
        <w:spacing w:after="240"/>
        <w:ind w:right="690"/>
        <w:jc w:val="center"/>
        <w:rPr>
          <w:rFonts w:ascii="Franklin Gothic Book" w:hAnsi="Franklin Gothic Book"/>
          <w:b/>
          <w:bCs/>
          <w:sz w:val="22"/>
          <w:szCs w:val="22"/>
        </w:rPr>
      </w:pPr>
      <w:r>
        <w:rPr>
          <w:rFonts w:ascii="Franklin Gothic Book" w:hAnsi="Franklin Gothic Book"/>
          <w:b/>
          <w:bCs/>
          <w:sz w:val="22"/>
          <w:szCs w:val="22"/>
        </w:rPr>
        <w:t>V</w:t>
      </w:r>
      <w:r w:rsidR="00220D5B">
        <w:rPr>
          <w:rFonts w:ascii="Franklin Gothic Book" w:hAnsi="Franklin Gothic Book"/>
          <w:b/>
          <w:bCs/>
          <w:sz w:val="22"/>
          <w:szCs w:val="22"/>
        </w:rPr>
        <w:t>I</w:t>
      </w:r>
      <w:r w:rsidRPr="00B5203F" w:rsidR="00B5203F">
        <w:rPr>
          <w:rFonts w:ascii="Franklin Gothic Book" w:hAnsi="Franklin Gothic Book"/>
          <w:b/>
          <w:bCs/>
          <w:sz w:val="22"/>
          <w:szCs w:val="22"/>
        </w:rPr>
        <w:t>.</w:t>
      </w:r>
      <w:r w:rsidRPr="00B5203F" w:rsidR="00B5203F">
        <w:rPr>
          <w:rFonts w:ascii="Franklin Gothic Book" w:hAnsi="Franklin Gothic Book"/>
          <w:b/>
          <w:bCs/>
          <w:sz w:val="22"/>
          <w:szCs w:val="22"/>
        </w:rPr>
        <w:br/>
        <w:t>Závěrečná ustanovení</w:t>
      </w:r>
    </w:p>
    <w:p w:rsidR="00052910" w:rsidP="00052910" w:rsidRDefault="00284AB7" w14:paraId="245BFBD1" w14:textId="77777777">
      <w:pPr>
        <w:numPr>
          <w:ilvl w:val="0"/>
          <w:numId w:val="11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Tato smlouva nabývá platnosti dnem podpisu oběma smluvními stranami. </w:t>
      </w:r>
    </w:p>
    <w:p w:rsidR="00052910" w:rsidP="00052910" w:rsidRDefault="00052910" w14:paraId="73544C96" w14:textId="77777777">
      <w:pPr>
        <w:numPr>
          <w:ilvl w:val="0"/>
          <w:numId w:val="11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 w:rsidRPr="00052910">
        <w:rPr>
          <w:rFonts w:ascii="Franklin Gothic Book" w:hAnsi="Franklin Gothic Book"/>
          <w:sz w:val="22"/>
          <w:szCs w:val="22"/>
        </w:rPr>
        <w:t xml:space="preserve">Veškeré spory </w:t>
      </w:r>
      <w:proofErr w:type="gramStart"/>
      <w:r w:rsidRPr="00052910">
        <w:rPr>
          <w:rFonts w:ascii="Franklin Gothic Book" w:hAnsi="Franklin Gothic Book"/>
          <w:sz w:val="22"/>
          <w:szCs w:val="22"/>
        </w:rPr>
        <w:t>se</w:t>
      </w:r>
      <w:proofErr w:type="gramEnd"/>
      <w:r w:rsidRPr="00052910">
        <w:rPr>
          <w:rFonts w:ascii="Franklin Gothic Book" w:hAnsi="Franklin Gothic Book"/>
          <w:sz w:val="22"/>
          <w:szCs w:val="22"/>
        </w:rPr>
        <w:t xml:space="preserve"> strany zavazují řešit především smírně. Pro případ soudního sporu se sjednává místní příslušnost věcně příslušného soudu se sídlem v Ústí nad Labem.</w:t>
      </w:r>
    </w:p>
    <w:p w:rsidRPr="00052910" w:rsidR="00052910" w:rsidP="00052910" w:rsidRDefault="00052910" w14:paraId="47358CDC" w14:textId="5DE1DC11">
      <w:pPr>
        <w:numPr>
          <w:ilvl w:val="0"/>
          <w:numId w:val="11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 w:rsidRPr="00052910">
        <w:rPr>
          <w:rFonts w:ascii="Franklin Gothic Book" w:hAnsi="Franklin Gothic Book"/>
          <w:sz w:val="22"/>
          <w:szCs w:val="22"/>
        </w:rPr>
        <w:t>Písemnosti stran týkající se této smlouvy se považují v pochybnostech (neprokáže-li se něco jiného) za doručené třetím dnem po jejich odeslání prostřednictvím držitele poštovní licence doporučeně nebo s dodejkou na adresu druhé smluvní strany uvedenou výše v této smlouvě, a to i v případě, že druhá strana doručení zmařila jakýmkoliv způsobem nebo se na adrese uvedené výše v této smlouvě nezdržuje, ale neoznámila změnu druhé smluvní straně.</w:t>
      </w:r>
    </w:p>
    <w:p w:rsidR="00F76F21" w:rsidP="00F76F21" w:rsidRDefault="00284AB7" w14:paraId="557ADE90" w14:textId="0D2877C5">
      <w:pPr>
        <w:numPr>
          <w:ilvl w:val="0"/>
          <w:numId w:val="11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V případě, </w:t>
      </w:r>
      <w:r w:rsidR="00F76F21">
        <w:rPr>
          <w:rFonts w:ascii="Franklin Gothic Book" w:hAnsi="Franklin Gothic Book"/>
          <w:sz w:val="22"/>
          <w:szCs w:val="22"/>
        </w:rPr>
        <w:t xml:space="preserve">že tato smlouva podléhá povinnosti zveřejnění podle zákona č. 340/2015 Sb., </w:t>
      </w:r>
      <w:r w:rsidRPr="00F76F21" w:rsidR="00F76F21">
        <w:rPr>
          <w:rFonts w:ascii="Franklin Gothic Book" w:hAnsi="Franklin Gothic Book"/>
          <w:sz w:val="22"/>
          <w:szCs w:val="22"/>
        </w:rPr>
        <w:t>o zvláštních podmínkách účinnosti některých smluv, uveřejňování těchto smluv a o registru smluv</w:t>
      </w:r>
      <w:r w:rsidR="00F76F21">
        <w:rPr>
          <w:rFonts w:ascii="Franklin Gothic Book" w:hAnsi="Franklin Gothic Book"/>
          <w:sz w:val="22"/>
          <w:szCs w:val="22"/>
        </w:rPr>
        <w:t xml:space="preserve">, nabývá účinnosti zveřejněním v Registru smluv. </w:t>
      </w:r>
      <w:r w:rsidR="00C25C67">
        <w:rPr>
          <w:rFonts w:ascii="Franklin Gothic Book" w:hAnsi="Franklin Gothic Book"/>
          <w:sz w:val="22"/>
          <w:szCs w:val="22"/>
        </w:rPr>
        <w:t>Objednatel</w:t>
      </w:r>
      <w:r w:rsidR="00F76F21">
        <w:rPr>
          <w:rFonts w:ascii="Franklin Gothic Book" w:hAnsi="Franklin Gothic Book"/>
          <w:sz w:val="22"/>
          <w:szCs w:val="22"/>
        </w:rPr>
        <w:t xml:space="preserve"> výslovně souhlasí se zveřejněním celého znění této smlouvy v Registru smluv. </w:t>
      </w:r>
    </w:p>
    <w:p w:rsidR="00052910" w:rsidP="00F76F21" w:rsidRDefault="00052910" w14:paraId="480D490E" w14:textId="3CB5B548">
      <w:pPr>
        <w:numPr>
          <w:ilvl w:val="0"/>
          <w:numId w:val="11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Tuto smlouvu lze měnit pouze písemnými dodatky, které budou jako dodatky označeny a postupně číslovány.</w:t>
      </w:r>
    </w:p>
    <w:p w:rsidR="00052910" w:rsidP="00052910" w:rsidRDefault="00052910" w14:paraId="0D2F3AC7" w14:textId="77777777">
      <w:pPr>
        <w:numPr>
          <w:ilvl w:val="0"/>
          <w:numId w:val="11"/>
        </w:numPr>
        <w:tabs>
          <w:tab w:val="left" w:pos="768"/>
        </w:tabs>
        <w:spacing w:after="240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 w:rsidRPr="00052910">
        <w:rPr>
          <w:rFonts w:ascii="Franklin Gothic Book" w:hAnsi="Franklin Gothic Book"/>
          <w:sz w:val="22"/>
          <w:szCs w:val="22"/>
        </w:rPr>
        <w:t>Obě smluvní strany potvrzují, že tato smlouva byla uzavřena svobodně a vážně, na základě projevené vůle obou smluvních stran, že souhlasí s jejím obsahem a že tato smlouva nebyla ujednána v tísni ani za jinak jednostranně nevýhodných podmínek.</w:t>
      </w:r>
    </w:p>
    <w:p w:rsidR="006859F6" w:rsidP="006859F6" w:rsidRDefault="006859F6" w14:paraId="2C2FBE4E" w14:textId="77777777">
      <w:pPr>
        <w:tabs>
          <w:tab w:val="left" w:pos="768"/>
        </w:tabs>
        <w:spacing w:after="240" w:line="276" w:lineRule="auto"/>
        <w:ind w:left="760" w:right="690"/>
        <w:jc w:val="both"/>
        <w:rPr>
          <w:rFonts w:ascii="Franklin Gothic Book" w:hAnsi="Franklin Gothic Book"/>
          <w:sz w:val="22"/>
          <w:szCs w:val="22"/>
        </w:rPr>
      </w:pPr>
    </w:p>
    <w:p w:rsidRPr="00A81E56" w:rsidR="001F08F1" w:rsidP="00945752" w:rsidRDefault="00140AC1" w14:paraId="40CE9D48" w14:textId="0733B61E">
      <w:pPr>
        <w:numPr>
          <w:ilvl w:val="0"/>
          <w:numId w:val="11"/>
        </w:numPr>
        <w:tabs>
          <w:tab w:val="left" w:pos="769"/>
        </w:tabs>
        <w:spacing w:after="243" w:line="276" w:lineRule="auto"/>
        <w:ind w:left="760" w:right="690" w:hanging="360"/>
        <w:jc w:val="both"/>
        <w:rPr>
          <w:rFonts w:ascii="Franklin Gothic Book" w:hAnsi="Franklin Gothic Book"/>
          <w:sz w:val="22"/>
          <w:szCs w:val="22"/>
        </w:rPr>
      </w:pPr>
      <w:r w:rsidRPr="00A81E56">
        <w:rPr>
          <w:rFonts w:ascii="Franklin Gothic Book" w:hAnsi="Franklin Gothic Book"/>
          <w:sz w:val="22"/>
          <w:szCs w:val="22"/>
        </w:rPr>
        <w:lastRenderedPageBreak/>
        <w:t>Tato smlouva</w:t>
      </w:r>
      <w:r w:rsidRPr="00A81E56" w:rsidR="001227F6">
        <w:rPr>
          <w:rFonts w:ascii="Franklin Gothic Book" w:hAnsi="Franklin Gothic Book"/>
          <w:sz w:val="22"/>
          <w:szCs w:val="22"/>
        </w:rPr>
        <w:t xml:space="preserve"> </w:t>
      </w:r>
      <w:r w:rsidRPr="00A81E56">
        <w:rPr>
          <w:rFonts w:ascii="Franklin Gothic Book" w:hAnsi="Franklin Gothic Book"/>
          <w:sz w:val="22"/>
          <w:szCs w:val="22"/>
        </w:rPr>
        <w:t xml:space="preserve">je vyhotovena ve dvou </w:t>
      </w:r>
      <w:r w:rsidRPr="00A81E56" w:rsidR="00E3442A">
        <w:rPr>
          <w:rFonts w:ascii="Franklin Gothic Book" w:hAnsi="Franklin Gothic Book"/>
          <w:sz w:val="22"/>
          <w:szCs w:val="22"/>
        </w:rPr>
        <w:t>stejnopisech</w:t>
      </w:r>
      <w:r w:rsidRPr="00A81E56">
        <w:rPr>
          <w:rFonts w:ascii="Franklin Gothic Book" w:hAnsi="Franklin Gothic Book"/>
          <w:sz w:val="22"/>
          <w:szCs w:val="22"/>
        </w:rPr>
        <w:t xml:space="preserve"> s pla</w:t>
      </w:r>
      <w:r w:rsidRPr="00A81E56" w:rsidR="00794ADF">
        <w:rPr>
          <w:rFonts w:ascii="Franklin Gothic Book" w:hAnsi="Franklin Gothic Book"/>
          <w:sz w:val="22"/>
          <w:szCs w:val="22"/>
        </w:rPr>
        <w:t>tností originálu, z nichž každá</w:t>
      </w:r>
      <w:r w:rsidRPr="00A81E56" w:rsidR="009B6063">
        <w:rPr>
          <w:rFonts w:ascii="Franklin Gothic Book" w:hAnsi="Franklin Gothic Book"/>
          <w:sz w:val="22"/>
          <w:szCs w:val="22"/>
        </w:rPr>
        <w:t xml:space="preserve"> strana obdrží </w:t>
      </w:r>
      <w:r w:rsidRPr="00A81E56">
        <w:rPr>
          <w:rFonts w:ascii="Franklin Gothic Book" w:hAnsi="Franklin Gothic Book"/>
          <w:sz w:val="22"/>
          <w:szCs w:val="22"/>
        </w:rPr>
        <w:t>jedno vyhotovení.</w:t>
      </w:r>
    </w:p>
    <w:tbl>
      <w:tblPr>
        <w:tblStyle w:val="Mkatabulky"/>
        <w:tblW w:w="0" w:type="auto"/>
        <w:tblInd w:w="7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796"/>
        <w:gridCol w:w="4225"/>
      </w:tblGrid>
      <w:tr w:rsidR="00EC5979" w:rsidTr="00EC5979" w14:paraId="0FFBE8C4" w14:textId="77777777">
        <w:tc>
          <w:tcPr>
            <w:tcW w:w="5205" w:type="dxa"/>
          </w:tcPr>
          <w:p w:rsidR="00EC5979" w:rsidP="006859F6" w:rsidRDefault="00EC5979" w14:paraId="0065AF1F" w14:textId="3E289FB6">
            <w:pPr>
              <w:tabs>
                <w:tab w:val="left" w:pos="769"/>
              </w:tabs>
              <w:spacing w:after="291" w:line="276" w:lineRule="auto"/>
              <w:ind w:right="692"/>
              <w:contextualSpacing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V Ústí nad Labem dne</w:t>
            </w:r>
          </w:p>
          <w:p w:rsidR="00EC5979" w:rsidP="00EC5979" w:rsidRDefault="00EC5979" w14:paraId="78B76A80" w14:textId="77777777">
            <w:pPr>
              <w:tabs>
                <w:tab w:val="left" w:pos="769"/>
              </w:tabs>
              <w:spacing w:after="291" w:line="276" w:lineRule="auto"/>
              <w:ind w:right="692"/>
              <w:contextualSpacing/>
              <w:jc w:val="center"/>
              <w:rPr>
                <w:rFonts w:ascii="Franklin Gothic Book" w:hAnsi="Franklin Gothic Book"/>
                <w:sz w:val="22"/>
                <w:szCs w:val="22"/>
              </w:rPr>
            </w:pPr>
          </w:p>
          <w:p w:rsidR="00EC5979" w:rsidP="00EC5979" w:rsidRDefault="00EC5979" w14:paraId="026F8C79" w14:textId="77777777">
            <w:pPr>
              <w:tabs>
                <w:tab w:val="left" w:pos="769"/>
              </w:tabs>
              <w:spacing w:after="291" w:line="276" w:lineRule="auto"/>
              <w:ind w:right="692"/>
              <w:contextualSpacing/>
              <w:jc w:val="center"/>
              <w:rPr>
                <w:rFonts w:ascii="Franklin Gothic Book" w:hAnsi="Franklin Gothic Book"/>
                <w:sz w:val="22"/>
                <w:szCs w:val="22"/>
              </w:rPr>
            </w:pPr>
          </w:p>
          <w:p w:rsidR="00EC5979" w:rsidP="00EC5979" w:rsidRDefault="00EC5979" w14:paraId="3E5EBDD7" w14:textId="77777777">
            <w:pPr>
              <w:tabs>
                <w:tab w:val="left" w:pos="769"/>
              </w:tabs>
              <w:spacing w:after="291" w:line="276" w:lineRule="auto"/>
              <w:ind w:right="692"/>
              <w:contextualSpacing/>
              <w:jc w:val="center"/>
              <w:rPr>
                <w:rFonts w:ascii="Franklin Gothic Book" w:hAnsi="Franklin Gothic Book"/>
                <w:sz w:val="22"/>
                <w:szCs w:val="22"/>
              </w:rPr>
            </w:pPr>
          </w:p>
          <w:p w:rsidR="00EC5979" w:rsidP="00EC5979" w:rsidRDefault="00EC5979" w14:paraId="11878D62" w14:textId="0C6CA0BA">
            <w:pPr>
              <w:tabs>
                <w:tab w:val="left" w:pos="769"/>
              </w:tabs>
              <w:spacing w:after="291" w:line="276" w:lineRule="auto"/>
              <w:ind w:right="692"/>
              <w:contextualSpacing/>
              <w:jc w:val="center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4236" w:type="dxa"/>
          </w:tcPr>
          <w:p w:rsidR="00EC5979" w:rsidP="006859F6" w:rsidRDefault="00EC5979" w14:paraId="1847A7C5" w14:textId="31A73BE4">
            <w:pPr>
              <w:tabs>
                <w:tab w:val="left" w:pos="769"/>
              </w:tabs>
              <w:spacing w:after="291" w:line="276" w:lineRule="auto"/>
              <w:ind w:right="692"/>
              <w:contextualSpacing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V</w:t>
            </w:r>
            <w:r w:rsidR="006859F6">
              <w:rPr>
                <w:rFonts w:ascii="Franklin Gothic Book" w:hAnsi="Franklin Gothic Book"/>
                <w:sz w:val="22"/>
                <w:szCs w:val="22"/>
              </w:rPr>
              <w:t xml:space="preserve"> Mostě </w:t>
            </w:r>
            <w:r>
              <w:rPr>
                <w:rFonts w:ascii="Franklin Gothic Book" w:hAnsi="Franklin Gothic Book"/>
                <w:sz w:val="22"/>
                <w:szCs w:val="22"/>
              </w:rPr>
              <w:t xml:space="preserve">dne </w:t>
            </w:r>
          </w:p>
        </w:tc>
      </w:tr>
      <w:tr w:rsidR="00EC5979" w:rsidTr="00EC5979" w14:paraId="391A0497" w14:textId="77777777">
        <w:tc>
          <w:tcPr>
            <w:tcW w:w="5205" w:type="dxa"/>
          </w:tcPr>
          <w:p w:rsidR="00EC5979" w:rsidP="00EC5979" w:rsidRDefault="00EC5979" w14:paraId="4E1D6385" w14:textId="445824E5">
            <w:pPr>
              <w:tabs>
                <w:tab w:val="left" w:pos="769"/>
              </w:tabs>
              <w:spacing w:after="291" w:line="276" w:lineRule="auto"/>
              <w:ind w:right="692"/>
              <w:contextualSpacing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______________________________</w:t>
            </w:r>
            <w:r>
              <w:rPr>
                <w:rFonts w:ascii="Franklin Gothic Book" w:hAnsi="Franklin Gothic Book"/>
                <w:sz w:val="22"/>
                <w:szCs w:val="22"/>
              </w:rPr>
              <w:br/>
            </w:r>
            <w:r w:rsidR="00052910">
              <w:rPr>
                <w:rFonts w:ascii="Franklin Gothic Book" w:hAnsi="Franklin Gothic Book"/>
                <w:sz w:val="22"/>
                <w:szCs w:val="22"/>
              </w:rPr>
              <w:t>poskytovatel</w:t>
            </w:r>
            <w:r>
              <w:rPr>
                <w:rFonts w:ascii="Franklin Gothic Book" w:hAnsi="Franklin Gothic Book"/>
                <w:sz w:val="22"/>
                <w:szCs w:val="22"/>
              </w:rPr>
              <w:br/>
              <w:t>Mgr. Ing. Simona Mohacsi, MBA</w:t>
            </w:r>
            <w:r>
              <w:rPr>
                <w:rFonts w:ascii="Franklin Gothic Book" w:hAnsi="Franklin Gothic Book"/>
                <w:sz w:val="22"/>
                <w:szCs w:val="22"/>
              </w:rPr>
              <w:br/>
              <w:t>výkonná ředitelka společnosti</w:t>
            </w:r>
          </w:p>
        </w:tc>
        <w:tc>
          <w:tcPr>
            <w:tcW w:w="4236" w:type="dxa"/>
          </w:tcPr>
          <w:p w:rsidR="00EC5979" w:rsidP="00EC5979" w:rsidRDefault="00EC5979" w14:paraId="587FC79F" w14:textId="582764C8">
            <w:pPr>
              <w:tabs>
                <w:tab w:val="left" w:pos="769"/>
              </w:tabs>
              <w:spacing w:after="291" w:line="276" w:lineRule="auto"/>
              <w:ind w:right="692"/>
              <w:contextualSpacing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______________________________</w:t>
            </w:r>
            <w:r>
              <w:rPr>
                <w:rFonts w:ascii="Franklin Gothic Book" w:hAnsi="Franklin Gothic Book"/>
                <w:sz w:val="22"/>
                <w:szCs w:val="22"/>
              </w:rPr>
              <w:br/>
            </w:r>
            <w:r w:rsidR="00C25C67">
              <w:rPr>
                <w:rFonts w:ascii="Franklin Gothic Book" w:hAnsi="Franklin Gothic Book"/>
                <w:sz w:val="22"/>
                <w:szCs w:val="22"/>
              </w:rPr>
              <w:t>objednatel</w:t>
            </w:r>
            <w:r>
              <w:rPr>
                <w:rFonts w:ascii="Franklin Gothic Book" w:hAnsi="Franklin Gothic Book"/>
                <w:sz w:val="22"/>
                <w:szCs w:val="22"/>
              </w:rPr>
              <w:br/>
            </w:r>
            <w:r w:rsidR="006859F6">
              <w:rPr>
                <w:rFonts w:ascii="Franklin Gothic Book" w:hAnsi="Franklin Gothic Book"/>
                <w:sz w:val="22"/>
                <w:szCs w:val="22"/>
              </w:rPr>
              <w:t>Marek Jirousek</w:t>
            </w:r>
            <w:r>
              <w:rPr>
                <w:rFonts w:ascii="Franklin Gothic Book" w:hAnsi="Franklin Gothic Book"/>
                <w:sz w:val="22"/>
                <w:szCs w:val="22"/>
              </w:rPr>
              <w:br/>
            </w:r>
            <w:r w:rsidR="006859F6">
              <w:rPr>
                <w:rFonts w:ascii="Franklin Gothic Book" w:hAnsi="Franklin Gothic Book"/>
                <w:sz w:val="22"/>
                <w:szCs w:val="22"/>
              </w:rPr>
              <w:t>jednatel společnosti</w:t>
            </w:r>
          </w:p>
        </w:tc>
      </w:tr>
    </w:tbl>
    <w:p w:rsidR="00EC5979" w:rsidP="00EC5979" w:rsidRDefault="00EC5979" w14:paraId="27FBDA6D" w14:textId="38BC12FC">
      <w:pPr>
        <w:tabs>
          <w:tab w:val="left" w:pos="769"/>
        </w:tabs>
        <w:spacing w:after="291" w:line="276" w:lineRule="auto"/>
        <w:ind w:right="690"/>
        <w:rPr>
          <w:rFonts w:ascii="Franklin Gothic Book" w:hAnsi="Franklin Gothic Book"/>
          <w:sz w:val="22"/>
          <w:szCs w:val="22"/>
        </w:rPr>
      </w:pPr>
    </w:p>
    <w:sectPr w:rsidR="00EC5979" w:rsidSect="00D83F28">
      <w:footerReference w:type="default" r:id="rId7"/>
      <w:pgSz w:w="11900" w:h="16840"/>
      <w:pgMar w:top="360" w:right="985" w:bottom="36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2F5D5" w14:textId="77777777" w:rsidR="0095464C" w:rsidRDefault="0095464C" w:rsidP="00390595">
      <w:r>
        <w:separator/>
      </w:r>
    </w:p>
  </w:endnote>
  <w:endnote w:type="continuationSeparator" w:id="0">
    <w:p w14:paraId="261483A2" w14:textId="77777777" w:rsidR="0095464C" w:rsidRDefault="0095464C" w:rsidP="00390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0703986"/>
      <w:docPartObj>
        <w:docPartGallery w:val="Page Numbers (Bottom of Page)"/>
        <w:docPartUnique/>
      </w:docPartObj>
    </w:sdtPr>
    <w:sdtEndPr>
      <w:rPr>
        <w:rFonts w:ascii="Franklin Gothic Medium" w:hAnsi="Franklin Gothic Medium"/>
        <w:sz w:val="20"/>
        <w:szCs w:val="20"/>
      </w:rPr>
    </w:sdtEndPr>
    <w:sdtContent>
      <w:p w:rsidRPr="00EC5979" w:rsidR="00390595" w:rsidRDefault="00390595" w14:paraId="65E23B9C" w14:textId="77777777">
        <w:pPr>
          <w:pStyle w:val="Zpat"/>
          <w:jc w:val="center"/>
          <w:rPr>
            <w:rFonts w:ascii="Franklin Gothic Medium" w:hAnsi="Franklin Gothic Medium"/>
            <w:sz w:val="20"/>
            <w:szCs w:val="20"/>
          </w:rPr>
        </w:pPr>
        <w:r w:rsidRPr="00EC5979">
          <w:rPr>
            <w:rFonts w:ascii="Franklin Gothic Medium" w:hAnsi="Franklin Gothic Medium"/>
            <w:sz w:val="20"/>
            <w:szCs w:val="20"/>
          </w:rPr>
          <w:fldChar w:fldCharType="begin"/>
        </w:r>
        <w:r w:rsidRPr="00EC5979">
          <w:rPr>
            <w:rFonts w:ascii="Franklin Gothic Medium" w:hAnsi="Franklin Gothic Medium"/>
            <w:sz w:val="20"/>
            <w:szCs w:val="20"/>
          </w:rPr>
          <w:instrText>PAGE   \* MERGEFORMAT</w:instrText>
        </w:r>
        <w:r w:rsidRPr="00EC5979">
          <w:rPr>
            <w:rFonts w:ascii="Franklin Gothic Medium" w:hAnsi="Franklin Gothic Medium"/>
            <w:sz w:val="20"/>
            <w:szCs w:val="20"/>
          </w:rPr>
          <w:fldChar w:fldCharType="separate"/>
        </w:r>
        <w:r w:rsidRPr="00EC5979" w:rsidR="00B31E7A">
          <w:rPr>
            <w:rFonts w:ascii="Franklin Gothic Medium" w:hAnsi="Franklin Gothic Medium"/>
            <w:noProof/>
            <w:sz w:val="20"/>
            <w:szCs w:val="20"/>
          </w:rPr>
          <w:t>2</w:t>
        </w:r>
        <w:r w:rsidRPr="00EC5979">
          <w:rPr>
            <w:rFonts w:ascii="Franklin Gothic Medium" w:hAnsi="Franklin Gothic Medium"/>
            <w:sz w:val="20"/>
            <w:szCs w:val="20"/>
          </w:rPr>
          <w:fldChar w:fldCharType="end"/>
        </w:r>
      </w:p>
    </w:sdtContent>
  </w:sdt>
  <w:p w:rsidR="00390595" w:rsidRDefault="00390595" w14:paraId="3315CEAD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02DFA" w14:textId="77777777" w:rsidR="0095464C" w:rsidRDefault="0095464C" w:rsidP="00390595">
      <w:r>
        <w:separator/>
      </w:r>
    </w:p>
  </w:footnote>
  <w:footnote w:type="continuationSeparator" w:id="0">
    <w:p w14:paraId="3896DBDC" w14:textId="77777777" w:rsidR="0095464C" w:rsidRDefault="0095464C" w:rsidP="00390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31EB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715322A"/>
    <w:multiLevelType w:val="multilevel"/>
    <w:tmpl w:val="84C4F52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E6632C"/>
    <w:multiLevelType w:val="hybridMultilevel"/>
    <w:tmpl w:val="E660B554"/>
    <w:lvl w:ilvl="0" w:tplc="9C7A6BEC">
      <w:start w:val="1"/>
      <w:numFmt w:val="decimal"/>
      <w:lvlText w:val="5.%1."/>
      <w:lvlJc w:val="left"/>
      <w:pPr>
        <w:ind w:left="190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714F7"/>
    <w:multiLevelType w:val="multilevel"/>
    <w:tmpl w:val="EE108F82"/>
    <w:lvl w:ilvl="0">
      <w:start w:val="1"/>
      <w:numFmt w:val="decimal"/>
      <w:lvlText w:val="%1."/>
      <w:lvlJc w:val="left"/>
      <w:rPr>
        <w:rFonts w:ascii="Franklin Gothic Book" w:eastAsia="Book Antiqua" w:hAnsi="Franklin Gothic Book" w:cs="Book Antiqu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264318"/>
    <w:multiLevelType w:val="hybridMultilevel"/>
    <w:tmpl w:val="6F2A0E80"/>
    <w:lvl w:ilvl="0" w:tplc="A19C6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4C0082"/>
    <w:multiLevelType w:val="multilevel"/>
    <w:tmpl w:val="EE108F82"/>
    <w:lvl w:ilvl="0">
      <w:start w:val="1"/>
      <w:numFmt w:val="decimal"/>
      <w:lvlText w:val="%1."/>
      <w:lvlJc w:val="left"/>
      <w:rPr>
        <w:rFonts w:ascii="Franklin Gothic Book" w:eastAsia="Book Antiqua" w:hAnsi="Franklin Gothic Book" w:cs="Book Antiqu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DA69DD"/>
    <w:multiLevelType w:val="multilevel"/>
    <w:tmpl w:val="168E8AF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</w:rPr>
    </w:lvl>
  </w:abstractNum>
  <w:abstractNum w:abstractNumId="7" w15:restartNumberingAfterBreak="0">
    <w:nsid w:val="39622928"/>
    <w:multiLevelType w:val="hybridMultilevel"/>
    <w:tmpl w:val="F5BA809C"/>
    <w:lvl w:ilvl="0" w:tplc="4350D522">
      <w:start w:val="1"/>
      <w:numFmt w:val="lowerLetter"/>
      <w:lvlText w:val="%1)"/>
      <w:lvlJc w:val="left"/>
      <w:pPr>
        <w:ind w:left="11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40" w:hanging="360"/>
      </w:pPr>
    </w:lvl>
    <w:lvl w:ilvl="2" w:tplc="0405001B" w:tentative="1">
      <w:start w:val="1"/>
      <w:numFmt w:val="lowerRoman"/>
      <w:lvlText w:val="%3."/>
      <w:lvlJc w:val="right"/>
      <w:pPr>
        <w:ind w:left="2560" w:hanging="180"/>
      </w:pPr>
    </w:lvl>
    <w:lvl w:ilvl="3" w:tplc="0405000F" w:tentative="1">
      <w:start w:val="1"/>
      <w:numFmt w:val="decimal"/>
      <w:lvlText w:val="%4."/>
      <w:lvlJc w:val="left"/>
      <w:pPr>
        <w:ind w:left="3280" w:hanging="360"/>
      </w:pPr>
    </w:lvl>
    <w:lvl w:ilvl="4" w:tplc="04050019" w:tentative="1">
      <w:start w:val="1"/>
      <w:numFmt w:val="lowerLetter"/>
      <w:lvlText w:val="%5."/>
      <w:lvlJc w:val="left"/>
      <w:pPr>
        <w:ind w:left="4000" w:hanging="360"/>
      </w:pPr>
    </w:lvl>
    <w:lvl w:ilvl="5" w:tplc="0405001B" w:tentative="1">
      <w:start w:val="1"/>
      <w:numFmt w:val="lowerRoman"/>
      <w:lvlText w:val="%6."/>
      <w:lvlJc w:val="right"/>
      <w:pPr>
        <w:ind w:left="4720" w:hanging="180"/>
      </w:pPr>
    </w:lvl>
    <w:lvl w:ilvl="6" w:tplc="0405000F" w:tentative="1">
      <w:start w:val="1"/>
      <w:numFmt w:val="decimal"/>
      <w:lvlText w:val="%7."/>
      <w:lvlJc w:val="left"/>
      <w:pPr>
        <w:ind w:left="5440" w:hanging="360"/>
      </w:pPr>
    </w:lvl>
    <w:lvl w:ilvl="7" w:tplc="04050019" w:tentative="1">
      <w:start w:val="1"/>
      <w:numFmt w:val="lowerLetter"/>
      <w:lvlText w:val="%8."/>
      <w:lvlJc w:val="left"/>
      <w:pPr>
        <w:ind w:left="6160" w:hanging="360"/>
      </w:pPr>
    </w:lvl>
    <w:lvl w:ilvl="8" w:tplc="040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8" w15:restartNumberingAfterBreak="0">
    <w:nsid w:val="3BA979D4"/>
    <w:multiLevelType w:val="hybridMultilevel"/>
    <w:tmpl w:val="8A3451A0"/>
    <w:lvl w:ilvl="0" w:tplc="26BC4036">
      <w:start w:val="1"/>
      <w:numFmt w:val="bullet"/>
      <w:lvlText w:val="-"/>
      <w:lvlJc w:val="left"/>
      <w:pPr>
        <w:ind w:left="927" w:hanging="360"/>
      </w:pPr>
      <w:rPr>
        <w:rFonts w:ascii="Franklin Gothic Medium" w:eastAsia="Lucida Sans Unicode" w:hAnsi="Franklin Gothic Medium" w:cs="Franklin Gothic Medium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2C71998"/>
    <w:multiLevelType w:val="multilevel"/>
    <w:tmpl w:val="EE108F82"/>
    <w:lvl w:ilvl="0">
      <w:start w:val="1"/>
      <w:numFmt w:val="decimal"/>
      <w:lvlText w:val="%1."/>
      <w:lvlJc w:val="left"/>
      <w:rPr>
        <w:rFonts w:ascii="Franklin Gothic Book" w:eastAsia="Book Antiqua" w:hAnsi="Franklin Gothic Book" w:cs="Book Antiqu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2EE6A88"/>
    <w:multiLevelType w:val="hybridMultilevel"/>
    <w:tmpl w:val="4AAE4FE8"/>
    <w:lvl w:ilvl="0" w:tplc="975655AC">
      <w:start w:val="1"/>
      <w:numFmt w:val="decimal"/>
      <w:lvlText w:val="3.%1."/>
      <w:lvlJc w:val="left"/>
      <w:pPr>
        <w:ind w:left="14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C5B50"/>
    <w:multiLevelType w:val="multilevel"/>
    <w:tmpl w:val="AF8E6A2E"/>
    <w:lvl w:ilvl="0">
      <w:start w:val="1"/>
      <w:numFmt w:val="lowerLetter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8B7662B"/>
    <w:multiLevelType w:val="hybridMultilevel"/>
    <w:tmpl w:val="84BCA946"/>
    <w:lvl w:ilvl="0" w:tplc="5164FF9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A41F0"/>
    <w:multiLevelType w:val="multilevel"/>
    <w:tmpl w:val="EE108F82"/>
    <w:lvl w:ilvl="0">
      <w:start w:val="1"/>
      <w:numFmt w:val="decimal"/>
      <w:lvlText w:val="%1."/>
      <w:lvlJc w:val="left"/>
      <w:rPr>
        <w:rFonts w:ascii="Franklin Gothic Book" w:eastAsia="Book Antiqua" w:hAnsi="Franklin Gothic Book" w:cs="Book Antiqu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EE69F0"/>
    <w:multiLevelType w:val="hybridMultilevel"/>
    <w:tmpl w:val="EBD4BB56"/>
    <w:lvl w:ilvl="0" w:tplc="FA8677C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2F9284D"/>
    <w:multiLevelType w:val="multilevel"/>
    <w:tmpl w:val="EE108F82"/>
    <w:lvl w:ilvl="0">
      <w:start w:val="1"/>
      <w:numFmt w:val="decimal"/>
      <w:lvlText w:val="%1."/>
      <w:lvlJc w:val="left"/>
      <w:rPr>
        <w:rFonts w:ascii="Franklin Gothic Book" w:eastAsia="Book Antiqua" w:hAnsi="Franklin Gothic Book" w:cs="Book Antiqu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9341558"/>
    <w:multiLevelType w:val="multilevel"/>
    <w:tmpl w:val="EE108F82"/>
    <w:lvl w:ilvl="0">
      <w:start w:val="1"/>
      <w:numFmt w:val="decimal"/>
      <w:lvlText w:val="%1."/>
      <w:lvlJc w:val="left"/>
      <w:rPr>
        <w:rFonts w:ascii="Franklin Gothic Book" w:eastAsia="Book Antiqua" w:hAnsi="Franklin Gothic Book" w:cs="Book Antiqu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78053845">
    <w:abstractNumId w:val="3"/>
  </w:num>
  <w:num w:numId="2" w16cid:durableId="917331108">
    <w:abstractNumId w:val="11"/>
  </w:num>
  <w:num w:numId="3" w16cid:durableId="1215308501">
    <w:abstractNumId w:val="7"/>
  </w:num>
  <w:num w:numId="4" w16cid:durableId="1155104290">
    <w:abstractNumId w:val="14"/>
  </w:num>
  <w:num w:numId="5" w16cid:durableId="922568428">
    <w:abstractNumId w:val="1"/>
  </w:num>
  <w:num w:numId="6" w16cid:durableId="1809320860">
    <w:abstractNumId w:val="6"/>
  </w:num>
  <w:num w:numId="7" w16cid:durableId="435715935">
    <w:abstractNumId w:val="10"/>
  </w:num>
  <w:num w:numId="8" w16cid:durableId="623973592">
    <w:abstractNumId w:val="0"/>
  </w:num>
  <w:num w:numId="9" w16cid:durableId="146360131">
    <w:abstractNumId w:val="2"/>
  </w:num>
  <w:num w:numId="10" w16cid:durableId="1755278506">
    <w:abstractNumId w:val="13"/>
  </w:num>
  <w:num w:numId="11" w16cid:durableId="503596691">
    <w:abstractNumId w:val="5"/>
  </w:num>
  <w:num w:numId="12" w16cid:durableId="1021778774">
    <w:abstractNumId w:val="15"/>
  </w:num>
  <w:num w:numId="13" w16cid:durableId="426538793">
    <w:abstractNumId w:val="9"/>
  </w:num>
  <w:num w:numId="14" w16cid:durableId="1714647083">
    <w:abstractNumId w:val="4"/>
  </w:num>
  <w:num w:numId="15" w16cid:durableId="1819496987">
    <w:abstractNumId w:val="8"/>
  </w:num>
  <w:num w:numId="16" w16cid:durableId="222720889">
    <w:abstractNumId w:val="16"/>
  </w:num>
  <w:num w:numId="17" w16cid:durableId="6911467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ISOD_ADMIN_NAME" w:val="Není k dispozici"/>
    <w:docVar w:name="EISOD_ATTACHMENTS" w:val="Není k dispozici"/>
    <w:docVar w:name="EISOD_ATTACHMENTS_COUNT" w:val="0"/>
    <w:docVar w:name="EISOD_CISLO_KARTY" w:val="5764"/>
    <w:docVar w:name="EISOD_DOC_GENERIC_10" w:val="Není k dispozici"/>
    <w:docVar w:name="EISOD_DOC_GENERIC_11" w:val="Není k dispozici"/>
    <w:docVar w:name="EISOD_DOC_GENERIC_12" w:val="Není k dispozici"/>
    <w:docVar w:name="EISOD_DOC_GENERIC_13" w:val="Není k dispozici"/>
    <w:docVar w:name="EISOD_DOC_GENERIC_14" w:val="Není k dispozici"/>
    <w:docVar w:name="EISOD_DOC_GENERIC_15" w:val="Ne"/>
    <w:docVar w:name="EISOD_DOC_GENERIC_16" w:val="Není k dispozici"/>
    <w:docVar w:name="EISOD_DOC_GENERIC_17" w:val="Není k dispozici"/>
    <w:docVar w:name="EISOD_DOC_GENERIC_20" w:val="Není k dispozici"/>
    <w:docVar w:name="EISOD_DOC_GENERIC_27" w:val="Není k dispozici"/>
    <w:docVar w:name="EISOD_DOC_GENERIC_28" w:val="Není k dispozici"/>
    <w:docVar w:name="EISOD_DOC_GENERIC_29" w:val="Není k dispozici"/>
    <w:docVar w:name="EISOD_DOC_GENERIC_3" w:val="Není k dispozici"/>
    <w:docVar w:name="EISOD_DOC_GENERIC_32" w:val="Ne"/>
    <w:docVar w:name="EISOD_DOC_GENERIC_33" w:val="Není k dispozici"/>
    <w:docVar w:name="EISOD_DOC_GENERIC_37" w:val="CZK - koruna česká"/>
    <w:docVar w:name="EISOD_DOC_GENERIC_40" w:val="Není k dispozici"/>
    <w:docVar w:name="EISOD_DOC_GENERIC_41" w:val="Není k dispozici"/>
    <w:docVar w:name="EISOD_DOC_GENERIC_42" w:val="Není k dispozici"/>
    <w:docVar w:name="EISOD_DOC_GENERIC_51" w:val="Není k dispozici"/>
    <w:docVar w:name="EISOD_DOC_GENERIC_53" w:val="Ne"/>
    <w:docVar w:name="EISOD_DOC_GENERIC_54" w:val="Není k dispozici"/>
    <w:docVar w:name="EISOD_DOC_GENERIC_55" w:val="Ne"/>
    <w:docVar w:name="EISOD_DOC_GENERIC_64" w:val="Ne"/>
    <w:docVar w:name="EISOD_DOC_GENERIC_9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Není k dispozici"/>
    <w:docVar w:name="EISOD_DOC_NAME" w:val="Smlouva o umístění reklamy č. 284-2023.docx"/>
    <w:docVar w:name="EISOD_DOC_NAME_BEZ_PRIPONY" w:val="Smlouva o umístění reklamy č. 284-2023"/>
    <w:docVar w:name="EISOD_DOC_OFZMPROTOKOL" w:val="Není k dispozici"/>
    <w:docVar w:name="EISOD_DOC_OZNACENI" w:val="Není k dispozici"/>
    <w:docVar w:name="EISOD_DOC_POPIS" w:val="pronájem reklamních ploch - 5ks formát 450x230cm"/>
    <w:docVar w:name="EISOD_DOC_POZNAMKA" w:val="Není k dispozici"/>
    <w:docVar w:name="EISOD_DOC_PROBEHLASCHVDLEKOL1" w:val="---"/>
    <w:docVar w:name="EISOD_DOC_PROBEHLASCHVDLEKOLADatum1" w:val="---"/>
    <w:docVar w:name="EISOD_DOC_SCHVALOVATELEDLEKOL1" w:val="---"/>
    <w:docVar w:name="EISOD_DOC_SOUVISEJICI_DOKUMENTY" w:val="Není k dispozici"/>
    <w:docVar w:name="EISOD_DOC_TYP" w:val="Smlouva"/>
    <w:docVar w:name="EISOD_DOCUMENT_STATE" w:val="Zpracovává se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UMBER" w:val="1.0"/>
    <w:docVar w:name="EISOD_SCHVALOVATEL_NAME" w:val="Není k dispozici"/>
    <w:docVar w:name="EISOD_SKARTACNI_ZNAK_A_LHUTA" w:val="S/10"/>
    <w:docVar w:name="EISOD_ZPRACOVATEL_NAME" w:val="Není k dispozici"/>
  </w:docVars>
  <w:rsids>
    <w:rsidRoot w:val="00767EEF"/>
    <w:rsid w:val="00052910"/>
    <w:rsid w:val="0006232D"/>
    <w:rsid w:val="000B6334"/>
    <w:rsid w:val="000D3ACE"/>
    <w:rsid w:val="000F0215"/>
    <w:rsid w:val="000F2574"/>
    <w:rsid w:val="00102C29"/>
    <w:rsid w:val="001227F6"/>
    <w:rsid w:val="00123F33"/>
    <w:rsid w:val="00140AC1"/>
    <w:rsid w:val="001A47F3"/>
    <w:rsid w:val="001D1CCF"/>
    <w:rsid w:val="001F08F1"/>
    <w:rsid w:val="001F3F5B"/>
    <w:rsid w:val="00220D5B"/>
    <w:rsid w:val="00224D81"/>
    <w:rsid w:val="00262D6C"/>
    <w:rsid w:val="00284AB7"/>
    <w:rsid w:val="002A0EB9"/>
    <w:rsid w:val="002C0907"/>
    <w:rsid w:val="002E337B"/>
    <w:rsid w:val="00323BCB"/>
    <w:rsid w:val="00390595"/>
    <w:rsid w:val="003E69C3"/>
    <w:rsid w:val="00445684"/>
    <w:rsid w:val="00507C88"/>
    <w:rsid w:val="005621F1"/>
    <w:rsid w:val="00572023"/>
    <w:rsid w:val="005B0B09"/>
    <w:rsid w:val="005B70AA"/>
    <w:rsid w:val="006213EF"/>
    <w:rsid w:val="006739F5"/>
    <w:rsid w:val="006859F6"/>
    <w:rsid w:val="006B06DE"/>
    <w:rsid w:val="007070C4"/>
    <w:rsid w:val="00710CB8"/>
    <w:rsid w:val="007165AF"/>
    <w:rsid w:val="00767EEF"/>
    <w:rsid w:val="00774E3E"/>
    <w:rsid w:val="00794ADF"/>
    <w:rsid w:val="007A28FB"/>
    <w:rsid w:val="007D2A8D"/>
    <w:rsid w:val="007E1717"/>
    <w:rsid w:val="007F7DF1"/>
    <w:rsid w:val="00855B7A"/>
    <w:rsid w:val="008D014E"/>
    <w:rsid w:val="008E5461"/>
    <w:rsid w:val="00904FEE"/>
    <w:rsid w:val="00906E3B"/>
    <w:rsid w:val="00945752"/>
    <w:rsid w:val="0095464C"/>
    <w:rsid w:val="00957162"/>
    <w:rsid w:val="00966446"/>
    <w:rsid w:val="009B6063"/>
    <w:rsid w:val="00A13D71"/>
    <w:rsid w:val="00A531FF"/>
    <w:rsid w:val="00A569E7"/>
    <w:rsid w:val="00A81E56"/>
    <w:rsid w:val="00AD471D"/>
    <w:rsid w:val="00B12A4A"/>
    <w:rsid w:val="00B31E7A"/>
    <w:rsid w:val="00B353F4"/>
    <w:rsid w:val="00B5051E"/>
    <w:rsid w:val="00B5203F"/>
    <w:rsid w:val="00B6055F"/>
    <w:rsid w:val="00BD47A5"/>
    <w:rsid w:val="00C20915"/>
    <w:rsid w:val="00C25C67"/>
    <w:rsid w:val="00C80709"/>
    <w:rsid w:val="00C97692"/>
    <w:rsid w:val="00CB0F18"/>
    <w:rsid w:val="00CB7589"/>
    <w:rsid w:val="00D41CF5"/>
    <w:rsid w:val="00D83F28"/>
    <w:rsid w:val="00DB1AA4"/>
    <w:rsid w:val="00DB5170"/>
    <w:rsid w:val="00DC1746"/>
    <w:rsid w:val="00DF0802"/>
    <w:rsid w:val="00E3442A"/>
    <w:rsid w:val="00E57F48"/>
    <w:rsid w:val="00E76F29"/>
    <w:rsid w:val="00E83991"/>
    <w:rsid w:val="00EC5979"/>
    <w:rsid w:val="00F76F21"/>
    <w:rsid w:val="00FA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8AEAC"/>
  <w15:chartTrackingRefBased/>
  <w15:docId w15:val="{DA970606-CA68-4A1B-B21B-AC62DF51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anklin Gothic Book" w:eastAsiaTheme="minorHAnsi" w:hAnsi="Franklin Gothic Book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767EE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767EEF"/>
    <w:rPr>
      <w:color w:val="0066CC"/>
      <w:u w:val="single"/>
    </w:rPr>
  </w:style>
  <w:style w:type="character" w:customStyle="1" w:styleId="Zkladntext2">
    <w:name w:val="Základní text (2)_"/>
    <w:basedOn w:val="Standardnpsmoodstavce"/>
    <w:link w:val="Zkladntext20"/>
    <w:rsid w:val="00767EEF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Nadpis2">
    <w:name w:val="Nadpis #2_"/>
    <w:basedOn w:val="Standardnpsmoodstavce"/>
    <w:link w:val="Nadpis20"/>
    <w:rsid w:val="00767EEF"/>
    <w:rPr>
      <w:rFonts w:ascii="Book Antiqua" w:eastAsia="Book Antiqua" w:hAnsi="Book Antiqua" w:cs="Book Antiqua"/>
      <w:b/>
      <w:bCs/>
      <w:spacing w:val="70"/>
      <w:sz w:val="32"/>
      <w:szCs w:val="32"/>
      <w:shd w:val="clear" w:color="auto" w:fill="FFFFFF"/>
    </w:rPr>
  </w:style>
  <w:style w:type="character" w:customStyle="1" w:styleId="Nadpis2Malpsmena">
    <w:name w:val="Nadpis #2 + Malá písmena"/>
    <w:basedOn w:val="Nadpis2"/>
    <w:rsid w:val="00767EEF"/>
    <w:rPr>
      <w:rFonts w:ascii="Book Antiqua" w:eastAsia="Book Antiqua" w:hAnsi="Book Antiqua" w:cs="Book Antiqua"/>
      <w:b/>
      <w:bCs/>
      <w:smallCaps/>
      <w:color w:val="000000"/>
      <w:spacing w:val="70"/>
      <w:w w:val="100"/>
      <w:position w:val="0"/>
      <w:sz w:val="32"/>
      <w:szCs w:val="32"/>
      <w:shd w:val="clear" w:color="auto" w:fill="FFFFFF"/>
      <w:lang w:val="cs-CZ" w:eastAsia="cs-CZ" w:bidi="cs-CZ"/>
    </w:rPr>
  </w:style>
  <w:style w:type="character" w:customStyle="1" w:styleId="Zkladntext6">
    <w:name w:val="Základní text (6)_"/>
    <w:basedOn w:val="Standardnpsmoodstavce"/>
    <w:link w:val="Zkladntext60"/>
    <w:rsid w:val="00767EEF"/>
    <w:rPr>
      <w:rFonts w:ascii="Book Antiqua" w:eastAsia="Book Antiqua" w:hAnsi="Book Antiqua" w:cs="Book Antiqua"/>
      <w:b/>
      <w:bCs/>
      <w:shd w:val="clear" w:color="auto" w:fill="FFFFFF"/>
    </w:rPr>
  </w:style>
  <w:style w:type="character" w:customStyle="1" w:styleId="Zkladntext7">
    <w:name w:val="Základní text (7)_"/>
    <w:basedOn w:val="Standardnpsmoodstavce"/>
    <w:rsid w:val="00767EE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70">
    <w:name w:val="Základní text (7)"/>
    <w:basedOn w:val="Zkladntext7"/>
    <w:rsid w:val="00767EE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Zkladntext7dkovn1pt">
    <w:name w:val="Základní text (7) + Řádkování 1 pt"/>
    <w:basedOn w:val="Zkladntext7"/>
    <w:rsid w:val="00767EE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214ptKurzvaMtko75">
    <w:name w:val="Základní text (2) + 14 pt;Kurzíva;Měřítko 75%"/>
    <w:basedOn w:val="Zkladntext2"/>
    <w:rsid w:val="00767EEF"/>
    <w:rPr>
      <w:rFonts w:ascii="Book Antiqua" w:eastAsia="Book Antiqua" w:hAnsi="Book Antiqua" w:cs="Book Antiqua"/>
      <w:b/>
      <w:bCs/>
      <w:i/>
      <w:iCs/>
      <w:color w:val="000000"/>
      <w:spacing w:val="0"/>
      <w:w w:val="75"/>
      <w:position w:val="0"/>
      <w:sz w:val="28"/>
      <w:szCs w:val="28"/>
      <w:shd w:val="clear" w:color="auto" w:fill="FFFFFF"/>
      <w:lang w:val="cs-CZ" w:eastAsia="cs-CZ" w:bidi="cs-CZ"/>
    </w:rPr>
  </w:style>
  <w:style w:type="character" w:customStyle="1" w:styleId="Titulekobrzku2">
    <w:name w:val="Titulek obrázku (2)_"/>
    <w:basedOn w:val="Standardnpsmoodstavce"/>
    <w:link w:val="Titulekobrzku20"/>
    <w:rsid w:val="00767EEF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Titulekobrzku3">
    <w:name w:val="Titulek obrázku (3)_"/>
    <w:basedOn w:val="Standardnpsmoodstavce"/>
    <w:link w:val="Titulekobrzku30"/>
    <w:rsid w:val="00767EEF"/>
    <w:rPr>
      <w:rFonts w:eastAsia="Franklin Gothic Book" w:cs="Franklin Gothic Book"/>
      <w:sz w:val="18"/>
      <w:szCs w:val="18"/>
      <w:shd w:val="clear" w:color="auto" w:fill="FFFFFF"/>
    </w:rPr>
  </w:style>
  <w:style w:type="character" w:customStyle="1" w:styleId="Zkladntext9">
    <w:name w:val="Základní text (9)_"/>
    <w:basedOn w:val="Standardnpsmoodstavce"/>
    <w:link w:val="Zkladntext90"/>
    <w:rsid w:val="00767EEF"/>
    <w:rPr>
      <w:rFonts w:eastAsia="Franklin Gothic Book" w:cs="Franklin Gothic Book"/>
      <w:sz w:val="18"/>
      <w:szCs w:val="18"/>
      <w:shd w:val="clear" w:color="auto" w:fill="FFFFFF"/>
    </w:rPr>
  </w:style>
  <w:style w:type="character" w:customStyle="1" w:styleId="Nadpis3">
    <w:name w:val="Nadpis #3_"/>
    <w:basedOn w:val="Standardnpsmoodstavce"/>
    <w:link w:val="Nadpis30"/>
    <w:rsid w:val="00767EEF"/>
    <w:rPr>
      <w:rFonts w:eastAsia="Franklin Gothic Book" w:cs="Franklin Gothic Book"/>
      <w:i/>
      <w:iCs/>
      <w:sz w:val="26"/>
      <w:szCs w:val="26"/>
      <w:shd w:val="clear" w:color="auto" w:fill="FFFFFF"/>
    </w:rPr>
  </w:style>
  <w:style w:type="character" w:customStyle="1" w:styleId="Nadpis3Nekurzvadkovn-1pt">
    <w:name w:val="Nadpis #3 + Ne kurzíva;Řádkování -1 pt"/>
    <w:basedOn w:val="Nadpis3"/>
    <w:rsid w:val="00767EEF"/>
    <w:rPr>
      <w:rFonts w:eastAsia="Franklin Gothic Book" w:cs="Franklin Gothic Book"/>
      <w:b/>
      <w:bCs/>
      <w:i/>
      <w:iCs/>
      <w:color w:val="000000"/>
      <w:spacing w:val="-20"/>
      <w:position w:val="0"/>
      <w:sz w:val="26"/>
      <w:szCs w:val="26"/>
      <w:shd w:val="clear" w:color="auto" w:fill="FFFFFF"/>
      <w:lang w:val="cs-CZ" w:eastAsia="cs-CZ" w:bidi="cs-CZ"/>
    </w:rPr>
  </w:style>
  <w:style w:type="character" w:customStyle="1" w:styleId="Zkladntext8">
    <w:name w:val="Základní text (8)_"/>
    <w:basedOn w:val="Standardnpsmoodstavce"/>
    <w:link w:val="Zkladntext80"/>
    <w:rsid w:val="00767EEF"/>
    <w:rPr>
      <w:rFonts w:ascii="Tahoma" w:eastAsia="Tahoma" w:hAnsi="Tahoma" w:cs="Tahoma"/>
      <w:i/>
      <w:iCs/>
      <w:sz w:val="14"/>
      <w:szCs w:val="14"/>
      <w:shd w:val="clear" w:color="auto" w:fill="FFFFFF"/>
    </w:rPr>
  </w:style>
  <w:style w:type="character" w:customStyle="1" w:styleId="Zkladntext8FranklinGothicBook9ptNekurzva">
    <w:name w:val="Základní text (8) + Franklin Gothic Book;9 pt;Ne kurzíva"/>
    <w:basedOn w:val="Zkladntext8"/>
    <w:rsid w:val="00767EEF"/>
    <w:rPr>
      <w:rFonts w:ascii="Franklin Gothic Book" w:eastAsia="Franklin Gothic Book" w:hAnsi="Franklin Gothic Book" w:cs="Franklin Gothic Book"/>
      <w:i/>
      <w:iCs/>
      <w:color w:val="000000"/>
      <w:spacing w:val="0"/>
      <w:position w:val="0"/>
      <w:sz w:val="18"/>
      <w:szCs w:val="18"/>
      <w:shd w:val="clear" w:color="auto" w:fill="FFFFFF"/>
      <w:lang w:val="cs-CZ" w:eastAsia="cs-CZ" w:bidi="cs-CZ"/>
    </w:rPr>
  </w:style>
  <w:style w:type="character" w:customStyle="1" w:styleId="Zkladntext8FranklinGothicBook9ptNekurzvadkovn2pt">
    <w:name w:val="Základní text (8) + Franklin Gothic Book;9 pt;Ne kurzíva;Řádkování 2 pt"/>
    <w:basedOn w:val="Zkladntext8"/>
    <w:rsid w:val="00767EEF"/>
    <w:rPr>
      <w:rFonts w:ascii="Franklin Gothic Book" w:eastAsia="Franklin Gothic Book" w:hAnsi="Franklin Gothic Book" w:cs="Franklin Gothic Book"/>
      <w:i/>
      <w:iCs/>
      <w:color w:val="000000"/>
      <w:spacing w:val="40"/>
      <w:position w:val="0"/>
      <w:sz w:val="18"/>
      <w:szCs w:val="18"/>
      <w:shd w:val="clear" w:color="auto" w:fill="FFFFFF"/>
      <w:lang w:val="cs-CZ" w:eastAsia="cs-CZ" w:bidi="cs-CZ"/>
    </w:rPr>
  </w:style>
  <w:style w:type="character" w:customStyle="1" w:styleId="Zkladntext9Tahoma8ptKurzva">
    <w:name w:val="Základní text (9) + Tahoma;8 pt;Kurzíva"/>
    <w:basedOn w:val="Zkladntext9"/>
    <w:rsid w:val="00767EEF"/>
    <w:rPr>
      <w:rFonts w:ascii="Tahoma" w:eastAsia="Tahoma" w:hAnsi="Tahoma" w:cs="Tahoma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cs-CZ" w:eastAsia="cs-CZ" w:bidi="cs-CZ"/>
    </w:rPr>
  </w:style>
  <w:style w:type="character" w:customStyle="1" w:styleId="Nadpis1">
    <w:name w:val="Nadpis #1_"/>
    <w:basedOn w:val="Standardnpsmoodstavce"/>
    <w:link w:val="Nadpis10"/>
    <w:rsid w:val="00767EEF"/>
    <w:rPr>
      <w:rFonts w:ascii="Tahoma" w:eastAsia="Tahoma" w:hAnsi="Tahoma" w:cs="Tahoma"/>
      <w:b/>
      <w:bCs/>
      <w:spacing w:val="-10"/>
      <w:sz w:val="28"/>
      <w:szCs w:val="28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767EEF"/>
    <w:pPr>
      <w:shd w:val="clear" w:color="auto" w:fill="FFFFFF"/>
      <w:spacing w:before="720" w:line="317" w:lineRule="exact"/>
      <w:ind w:hanging="360"/>
    </w:pPr>
    <w:rPr>
      <w:rFonts w:ascii="Book Antiqua" w:eastAsia="Book Antiqua" w:hAnsi="Book Antiqua" w:cs="Book Antiqua"/>
      <w:color w:val="auto"/>
      <w:sz w:val="21"/>
      <w:szCs w:val="21"/>
      <w:lang w:eastAsia="en-US" w:bidi="ar-SA"/>
    </w:rPr>
  </w:style>
  <w:style w:type="paragraph" w:customStyle="1" w:styleId="Nadpis20">
    <w:name w:val="Nadpis #2"/>
    <w:basedOn w:val="Normln"/>
    <w:link w:val="Nadpis2"/>
    <w:rsid w:val="00767EEF"/>
    <w:pPr>
      <w:shd w:val="clear" w:color="auto" w:fill="FFFFFF"/>
      <w:spacing w:after="720" w:line="0" w:lineRule="atLeast"/>
      <w:outlineLvl w:val="1"/>
    </w:pPr>
    <w:rPr>
      <w:rFonts w:ascii="Book Antiqua" w:eastAsia="Book Antiqua" w:hAnsi="Book Antiqua" w:cs="Book Antiqua"/>
      <w:b/>
      <w:bCs/>
      <w:color w:val="auto"/>
      <w:spacing w:val="70"/>
      <w:sz w:val="32"/>
      <w:szCs w:val="32"/>
      <w:lang w:eastAsia="en-US" w:bidi="ar-SA"/>
    </w:rPr>
  </w:style>
  <w:style w:type="paragraph" w:customStyle="1" w:styleId="Zkladntext60">
    <w:name w:val="Základní text (6)"/>
    <w:basedOn w:val="Normln"/>
    <w:link w:val="Zkladntext6"/>
    <w:rsid w:val="00767EEF"/>
    <w:pPr>
      <w:shd w:val="clear" w:color="auto" w:fill="FFFFFF"/>
      <w:spacing w:before="720" w:line="392" w:lineRule="exact"/>
    </w:pPr>
    <w:rPr>
      <w:rFonts w:ascii="Book Antiqua" w:eastAsia="Book Antiqua" w:hAnsi="Book Antiqua" w:cs="Book Antiqua"/>
      <w:b/>
      <w:bCs/>
      <w:color w:val="auto"/>
      <w:sz w:val="22"/>
      <w:szCs w:val="22"/>
      <w:lang w:eastAsia="en-US" w:bidi="ar-SA"/>
    </w:rPr>
  </w:style>
  <w:style w:type="paragraph" w:customStyle="1" w:styleId="Titulekobrzku20">
    <w:name w:val="Titulek obrázku (2)"/>
    <w:basedOn w:val="Normln"/>
    <w:link w:val="Titulekobrzku2"/>
    <w:rsid w:val="00767EEF"/>
    <w:pPr>
      <w:shd w:val="clear" w:color="auto" w:fill="FFFFFF"/>
      <w:spacing w:line="0" w:lineRule="atLeast"/>
    </w:pPr>
    <w:rPr>
      <w:rFonts w:ascii="Book Antiqua" w:eastAsia="Book Antiqua" w:hAnsi="Book Antiqua" w:cs="Book Antiqua"/>
      <w:color w:val="auto"/>
      <w:sz w:val="21"/>
      <w:szCs w:val="21"/>
      <w:lang w:eastAsia="en-US" w:bidi="ar-SA"/>
    </w:rPr>
  </w:style>
  <w:style w:type="paragraph" w:customStyle="1" w:styleId="Titulekobrzku30">
    <w:name w:val="Titulek obrázku (3)"/>
    <w:basedOn w:val="Normln"/>
    <w:link w:val="Titulekobrzku3"/>
    <w:rsid w:val="00767EEF"/>
    <w:pPr>
      <w:shd w:val="clear" w:color="auto" w:fill="FFFFFF"/>
      <w:spacing w:line="256" w:lineRule="exact"/>
      <w:jc w:val="center"/>
    </w:pPr>
    <w:rPr>
      <w:rFonts w:ascii="Franklin Gothic Book" w:eastAsia="Franklin Gothic Book" w:hAnsi="Franklin Gothic Book" w:cs="Franklin Gothic Book"/>
      <w:color w:val="auto"/>
      <w:sz w:val="18"/>
      <w:szCs w:val="18"/>
      <w:lang w:eastAsia="en-US" w:bidi="ar-SA"/>
    </w:rPr>
  </w:style>
  <w:style w:type="paragraph" w:customStyle="1" w:styleId="Zkladntext90">
    <w:name w:val="Základní text (9)"/>
    <w:basedOn w:val="Normln"/>
    <w:link w:val="Zkladntext9"/>
    <w:rsid w:val="00767EEF"/>
    <w:pPr>
      <w:shd w:val="clear" w:color="auto" w:fill="FFFFFF"/>
      <w:spacing w:after="120" w:line="169" w:lineRule="exact"/>
      <w:jc w:val="center"/>
    </w:pPr>
    <w:rPr>
      <w:rFonts w:ascii="Franklin Gothic Book" w:eastAsia="Franklin Gothic Book" w:hAnsi="Franklin Gothic Book" w:cs="Franklin Gothic Book"/>
      <w:color w:val="auto"/>
      <w:sz w:val="18"/>
      <w:szCs w:val="18"/>
      <w:lang w:eastAsia="en-US" w:bidi="ar-SA"/>
    </w:rPr>
  </w:style>
  <w:style w:type="paragraph" w:customStyle="1" w:styleId="Nadpis30">
    <w:name w:val="Nadpis #3"/>
    <w:basedOn w:val="Normln"/>
    <w:link w:val="Nadpis3"/>
    <w:rsid w:val="00767EEF"/>
    <w:pPr>
      <w:shd w:val="clear" w:color="auto" w:fill="FFFFFF"/>
      <w:spacing w:line="0" w:lineRule="atLeast"/>
      <w:jc w:val="right"/>
      <w:outlineLvl w:val="2"/>
    </w:pPr>
    <w:rPr>
      <w:rFonts w:ascii="Franklin Gothic Book" w:eastAsia="Franklin Gothic Book" w:hAnsi="Franklin Gothic Book" w:cs="Franklin Gothic Book"/>
      <w:i/>
      <w:iCs/>
      <w:color w:val="auto"/>
      <w:sz w:val="26"/>
      <w:szCs w:val="26"/>
      <w:lang w:eastAsia="en-US" w:bidi="ar-SA"/>
    </w:rPr>
  </w:style>
  <w:style w:type="paragraph" w:customStyle="1" w:styleId="Zkladntext80">
    <w:name w:val="Základní text (8)"/>
    <w:basedOn w:val="Normln"/>
    <w:link w:val="Zkladntext8"/>
    <w:rsid w:val="00767EEF"/>
    <w:pPr>
      <w:shd w:val="clear" w:color="auto" w:fill="FFFFFF"/>
      <w:spacing w:line="169" w:lineRule="exact"/>
      <w:ind w:firstLine="60"/>
    </w:pPr>
    <w:rPr>
      <w:rFonts w:ascii="Tahoma" w:eastAsia="Tahoma" w:hAnsi="Tahoma" w:cs="Tahoma"/>
      <w:i/>
      <w:iCs/>
      <w:color w:val="auto"/>
      <w:sz w:val="14"/>
      <w:szCs w:val="14"/>
      <w:lang w:eastAsia="en-US" w:bidi="ar-SA"/>
    </w:rPr>
  </w:style>
  <w:style w:type="paragraph" w:customStyle="1" w:styleId="Nadpis10">
    <w:name w:val="Nadpis #1"/>
    <w:basedOn w:val="Normln"/>
    <w:link w:val="Nadpis1"/>
    <w:rsid w:val="00767EEF"/>
    <w:pPr>
      <w:shd w:val="clear" w:color="auto" w:fill="FFFFFF"/>
      <w:spacing w:before="120" w:after="300" w:line="0" w:lineRule="atLeast"/>
      <w:outlineLvl w:val="0"/>
    </w:pPr>
    <w:rPr>
      <w:rFonts w:ascii="Tahoma" w:eastAsia="Tahoma" w:hAnsi="Tahoma" w:cs="Tahoma"/>
      <w:b/>
      <w:bCs/>
      <w:color w:val="auto"/>
      <w:spacing w:val="-10"/>
      <w:sz w:val="28"/>
      <w:szCs w:val="28"/>
      <w:lang w:eastAsia="en-US" w:bidi="ar-SA"/>
    </w:rPr>
  </w:style>
  <w:style w:type="character" w:styleId="Siln">
    <w:name w:val="Strong"/>
    <w:basedOn w:val="Standardnpsmoodstavce"/>
    <w:uiPriority w:val="22"/>
    <w:qFormat/>
    <w:rsid w:val="00767EEF"/>
    <w:rPr>
      <w:b/>
      <w:bCs/>
    </w:rPr>
  </w:style>
  <w:style w:type="character" w:styleId="Nzevknihy">
    <w:name w:val="Book Title"/>
    <w:basedOn w:val="Standardnpsmoodstavce"/>
    <w:uiPriority w:val="33"/>
    <w:qFormat/>
    <w:rsid w:val="00767EEF"/>
    <w:rPr>
      <w:b/>
      <w:bCs/>
      <w:i/>
      <w:iCs/>
      <w:spacing w:val="5"/>
    </w:rPr>
  </w:style>
  <w:style w:type="paragraph" w:styleId="Bezmezer">
    <w:name w:val="No Spacing"/>
    <w:uiPriority w:val="1"/>
    <w:qFormat/>
    <w:rsid w:val="00767EE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cs-CZ" w:bidi="cs-CZ"/>
    </w:rPr>
  </w:style>
  <w:style w:type="paragraph" w:styleId="Odstavecseseznamem">
    <w:name w:val="List Paragraph"/>
    <w:basedOn w:val="Normln"/>
    <w:uiPriority w:val="34"/>
    <w:qFormat/>
    <w:rsid w:val="00794AD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905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90595"/>
    <w:rPr>
      <w:rFonts w:ascii="Arial Unicode MS" w:eastAsia="Arial Unicode MS" w:hAnsi="Arial Unicode MS" w:cs="Arial Unicode MS"/>
      <w:color w:val="000000"/>
      <w:sz w:val="24"/>
      <w:szCs w:val="24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3905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90595"/>
    <w:rPr>
      <w:rFonts w:ascii="Arial Unicode MS" w:eastAsia="Arial Unicode MS" w:hAnsi="Arial Unicode MS" w:cs="Arial Unicode MS"/>
      <w:color w:val="000000"/>
      <w:sz w:val="24"/>
      <w:szCs w:val="24"/>
      <w:lang w:eastAsia="cs-CZ" w:bidi="cs-CZ"/>
    </w:rPr>
  </w:style>
  <w:style w:type="paragraph" w:styleId="Revize">
    <w:name w:val="Revision"/>
    <w:hidden/>
    <w:uiPriority w:val="99"/>
    <w:semiHidden/>
    <w:rsid w:val="008D014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cs-CZ" w:bidi="cs-CZ"/>
    </w:rPr>
  </w:style>
  <w:style w:type="table" w:styleId="Mkatabulky">
    <w:name w:val="Table Grid"/>
    <w:basedOn w:val="Normlntabulka"/>
    <w:uiPriority w:val="39"/>
    <w:rsid w:val="00EC5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1579</Words>
  <Characters>9321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Hrudka</dc:creator>
  <cp:keywords/>
  <dc:description/>
  <cp:lastModifiedBy>Jana Dvořáková</cp:lastModifiedBy>
  <cp:revision>34</cp:revision>
  <dcterms:created xsi:type="dcterms:W3CDTF">2020-04-03T11:03:00Z</dcterms:created>
  <dcterms:modified xsi:type="dcterms:W3CDTF">2023-12-06T20:29:00Z</dcterms:modified>
</cp:coreProperties>
</file>