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0E44" w14:textId="77777777" w:rsidR="004D4B8B" w:rsidRDefault="004D4B8B">
      <w:pPr>
        <w:pStyle w:val="Zkladntext"/>
        <w:spacing w:before="10"/>
        <w:ind w:left="0"/>
        <w:jc w:val="left"/>
        <w:rPr>
          <w:sz w:val="17"/>
        </w:rPr>
      </w:pPr>
    </w:p>
    <w:p w14:paraId="5D748EF6" w14:textId="77777777" w:rsidR="0045475E" w:rsidRDefault="00713BB5">
      <w:pPr>
        <w:ind w:left="112" w:right="114"/>
        <w:jc w:val="center"/>
        <w:rPr>
          <w:b/>
          <w:sz w:val="28"/>
        </w:rPr>
      </w:pPr>
      <w:r>
        <w:rPr>
          <w:b/>
          <w:sz w:val="28"/>
        </w:rPr>
        <w:t xml:space="preserve">DODATEK Č. 1 </w:t>
      </w:r>
    </w:p>
    <w:p w14:paraId="6EC12B57" w14:textId="5587618B" w:rsidR="004D4B8B" w:rsidRDefault="00713BB5" w:rsidP="00A46113">
      <w:pPr>
        <w:ind w:left="112" w:right="114"/>
        <w:jc w:val="center"/>
      </w:pPr>
      <w:r>
        <w:rPr>
          <w:b/>
          <w:sz w:val="28"/>
        </w:rPr>
        <w:t xml:space="preserve">KE </w:t>
      </w:r>
      <w:r w:rsidR="00381F60">
        <w:rPr>
          <w:b/>
          <w:sz w:val="28"/>
        </w:rPr>
        <w:t>SMLOUV</w:t>
      </w:r>
      <w:r>
        <w:rPr>
          <w:b/>
          <w:sz w:val="28"/>
        </w:rPr>
        <w:t>Ě</w:t>
      </w:r>
      <w:r w:rsidR="00381F60">
        <w:rPr>
          <w:b/>
          <w:sz w:val="28"/>
        </w:rPr>
        <w:t xml:space="preserve"> O ZPRACOVÁNÍ PROJEKTOVÉ DOKUMENTACE A POSKYTNUTÍ </w:t>
      </w:r>
    </w:p>
    <w:p w14:paraId="03A8A238" w14:textId="77777777" w:rsidR="004D4B8B" w:rsidRDefault="004D4B8B">
      <w:pPr>
        <w:pStyle w:val="Zkladntext"/>
        <w:ind w:left="0"/>
        <w:jc w:val="left"/>
      </w:pPr>
    </w:p>
    <w:p w14:paraId="4F2163E5" w14:textId="77777777" w:rsidR="004D4B8B" w:rsidRDefault="004D4B8B">
      <w:pPr>
        <w:pStyle w:val="Zkladntext"/>
        <w:spacing w:before="2"/>
        <w:ind w:left="0"/>
        <w:jc w:val="left"/>
        <w:rPr>
          <w:i/>
        </w:rPr>
      </w:pPr>
    </w:p>
    <w:p w14:paraId="4F0217D7" w14:textId="77777777" w:rsidR="004D4B8B" w:rsidRDefault="00381F60">
      <w:pPr>
        <w:pStyle w:val="Nadpis1"/>
        <w:ind w:left="0" w:right="4589"/>
        <w:jc w:val="right"/>
      </w:pPr>
      <w:r>
        <w:t>I.</w:t>
      </w:r>
    </w:p>
    <w:p w14:paraId="1E59702B" w14:textId="77777777" w:rsidR="004D4B8B" w:rsidRDefault="00381F60">
      <w:pPr>
        <w:spacing w:before="1"/>
        <w:ind w:left="118" w:right="113"/>
        <w:jc w:val="center"/>
        <w:rPr>
          <w:b/>
        </w:rPr>
      </w:pPr>
      <w:r>
        <w:rPr>
          <w:b/>
        </w:rPr>
        <w:t>Smluvní strany</w:t>
      </w:r>
    </w:p>
    <w:p w14:paraId="6830EC06" w14:textId="77777777" w:rsidR="004D4B8B" w:rsidRDefault="004D4B8B">
      <w:pPr>
        <w:pStyle w:val="Zkladntext"/>
        <w:spacing w:before="7"/>
        <w:ind w:left="0"/>
        <w:jc w:val="left"/>
        <w:rPr>
          <w:b/>
          <w:sz w:val="21"/>
        </w:rPr>
      </w:pPr>
    </w:p>
    <w:p w14:paraId="37DB8A2E" w14:textId="77777777" w:rsidR="004D4B8B" w:rsidRDefault="00381F60">
      <w:pPr>
        <w:pStyle w:val="Odstavecseseznamem"/>
        <w:numPr>
          <w:ilvl w:val="0"/>
          <w:numId w:val="11"/>
        </w:numPr>
        <w:tabs>
          <w:tab w:val="left" w:pos="543"/>
          <w:tab w:val="left" w:pos="544"/>
          <w:tab w:val="left" w:pos="2243"/>
        </w:tabs>
        <w:spacing w:before="1"/>
        <w:rPr>
          <w:b/>
        </w:rPr>
      </w:pPr>
      <w:r>
        <w:rPr>
          <w:b/>
        </w:rPr>
        <w:t>Objednatel</w:t>
      </w:r>
      <w:r>
        <w:t>:</w:t>
      </w:r>
      <w:r>
        <w:tab/>
      </w:r>
      <w:r>
        <w:rPr>
          <w:b/>
        </w:rPr>
        <w:t>Česká zemědělská univerzita v</w:t>
      </w:r>
      <w:r>
        <w:rPr>
          <w:b/>
          <w:spacing w:val="-7"/>
        </w:rPr>
        <w:t xml:space="preserve"> </w:t>
      </w:r>
      <w:r>
        <w:rPr>
          <w:b/>
        </w:rPr>
        <w:t>Praze</w:t>
      </w:r>
    </w:p>
    <w:p w14:paraId="7C50E50B" w14:textId="77777777" w:rsidR="004D4B8B" w:rsidRDefault="00381F60">
      <w:pPr>
        <w:pStyle w:val="Zkladntext"/>
        <w:tabs>
          <w:tab w:val="left" w:pos="3665"/>
        </w:tabs>
        <w:ind w:left="2243"/>
        <w:jc w:val="left"/>
      </w:pPr>
      <w:r>
        <w:t>Sídlo:</w:t>
      </w:r>
      <w:r>
        <w:tab/>
        <w:t>Kamýcká 129, PSČ 165 00, Praha –</w:t>
      </w:r>
      <w:r>
        <w:rPr>
          <w:spacing w:val="-11"/>
        </w:rPr>
        <w:t xml:space="preserve"> </w:t>
      </w:r>
      <w:r>
        <w:t>Suchdol</w:t>
      </w:r>
    </w:p>
    <w:p w14:paraId="466FCB23" w14:textId="77777777" w:rsidR="004D4B8B" w:rsidRDefault="00381F60">
      <w:pPr>
        <w:pStyle w:val="Zkladntext"/>
        <w:tabs>
          <w:tab w:val="left" w:pos="3660"/>
        </w:tabs>
        <w:spacing w:before="1"/>
        <w:ind w:left="2243"/>
        <w:jc w:val="left"/>
      </w:pPr>
      <w:r>
        <w:t>Zastoupený:</w:t>
      </w:r>
      <w:r>
        <w:tab/>
        <w:t>Jakubem Kleindienstem, kvestorem</w:t>
      </w:r>
    </w:p>
    <w:p w14:paraId="49D0C62C" w14:textId="28F5B7CD" w:rsidR="004D4B8B" w:rsidRDefault="00381F60">
      <w:pPr>
        <w:pStyle w:val="Zkladntext"/>
        <w:ind w:left="2243"/>
        <w:jc w:val="left"/>
      </w:pPr>
      <w:r>
        <w:t xml:space="preserve">bank. spojení: </w:t>
      </w:r>
      <w:r w:rsidR="00866EB5">
        <w:t xml:space="preserve">  xxxxx</w:t>
      </w:r>
    </w:p>
    <w:p w14:paraId="694F5242" w14:textId="52B0023E" w:rsidR="004D4B8B" w:rsidRDefault="00381F60">
      <w:pPr>
        <w:pStyle w:val="Zkladntext"/>
        <w:tabs>
          <w:tab w:val="left" w:pos="3665"/>
        </w:tabs>
        <w:ind w:left="2243"/>
        <w:jc w:val="left"/>
      </w:pPr>
      <w:r>
        <w:t>č.</w:t>
      </w:r>
      <w:r>
        <w:rPr>
          <w:spacing w:val="-2"/>
        </w:rPr>
        <w:t xml:space="preserve"> </w:t>
      </w:r>
      <w:r>
        <w:t>ú.:</w:t>
      </w:r>
      <w:r>
        <w:tab/>
      </w:r>
      <w:r w:rsidR="00866EB5">
        <w:t>xxxx</w:t>
      </w:r>
    </w:p>
    <w:p w14:paraId="2313AABC" w14:textId="77777777" w:rsidR="004D4B8B" w:rsidRDefault="00381F60">
      <w:pPr>
        <w:pStyle w:val="Zkladntext"/>
        <w:tabs>
          <w:tab w:val="right" w:pos="4554"/>
        </w:tabs>
        <w:ind w:left="2238"/>
        <w:jc w:val="left"/>
      </w:pPr>
      <w:r>
        <w:t>IČO:</w:t>
      </w:r>
      <w:r>
        <w:tab/>
        <w:t>60460709</w:t>
      </w:r>
    </w:p>
    <w:p w14:paraId="4489B255" w14:textId="77777777" w:rsidR="004D4B8B" w:rsidRDefault="00381F60">
      <w:pPr>
        <w:pStyle w:val="Zkladntext"/>
        <w:tabs>
          <w:tab w:val="left" w:pos="1426"/>
        </w:tabs>
        <w:spacing w:before="1"/>
        <w:ind w:left="0" w:right="4528"/>
        <w:jc w:val="right"/>
      </w:pPr>
      <w:r>
        <w:t>DIČ:</w:t>
      </w:r>
      <w:r>
        <w:tab/>
      </w:r>
      <w:r>
        <w:rPr>
          <w:spacing w:val="-2"/>
        </w:rPr>
        <w:t>CZ60460709</w:t>
      </w:r>
    </w:p>
    <w:p w14:paraId="718B3E05" w14:textId="046BBC5F" w:rsidR="004D4B8B" w:rsidRDefault="00381F60">
      <w:pPr>
        <w:pStyle w:val="Zkladntext"/>
        <w:ind w:left="2238"/>
        <w:jc w:val="left"/>
      </w:pPr>
      <w:r>
        <w:t>(dále jen „</w:t>
      </w:r>
      <w:r w:rsidRPr="00F36CCF">
        <w:rPr>
          <w:b/>
          <w:bCs/>
        </w:rPr>
        <w:t>objednatel</w:t>
      </w:r>
      <w:r>
        <w:t>“</w:t>
      </w:r>
      <w:r w:rsidR="000B21F7">
        <w:t xml:space="preserve"> nebo také „</w:t>
      </w:r>
      <w:r w:rsidR="000B21F7" w:rsidRPr="000B21F7">
        <w:rPr>
          <w:b/>
          <w:bCs/>
        </w:rPr>
        <w:t>ČZU</w:t>
      </w:r>
      <w:r w:rsidR="000B21F7">
        <w:t>“</w:t>
      </w:r>
      <w:r>
        <w:t>) na straně jedné</w:t>
      </w:r>
    </w:p>
    <w:p w14:paraId="05D7292D" w14:textId="77777777" w:rsidR="004D4B8B" w:rsidRDefault="004D4B8B">
      <w:pPr>
        <w:pStyle w:val="Zkladntext"/>
        <w:spacing w:before="1"/>
        <w:ind w:left="0"/>
        <w:jc w:val="left"/>
      </w:pPr>
    </w:p>
    <w:p w14:paraId="2A53516E" w14:textId="77777777" w:rsidR="004D4B8B" w:rsidRDefault="00381F60">
      <w:pPr>
        <w:pStyle w:val="Zkladntext"/>
        <w:ind w:left="116"/>
        <w:jc w:val="left"/>
      </w:pPr>
      <w:r>
        <w:t>a</w:t>
      </w:r>
    </w:p>
    <w:p w14:paraId="5967B7A2" w14:textId="77777777" w:rsidR="004D4B8B" w:rsidRDefault="004D4B8B">
      <w:pPr>
        <w:pStyle w:val="Zkladntext"/>
        <w:ind w:left="0"/>
        <w:jc w:val="left"/>
      </w:pPr>
    </w:p>
    <w:p w14:paraId="7AFCB769" w14:textId="77777777" w:rsidR="004D4B8B" w:rsidRDefault="00381F60">
      <w:pPr>
        <w:pStyle w:val="Odstavecseseznamem"/>
        <w:numPr>
          <w:ilvl w:val="0"/>
          <w:numId w:val="11"/>
        </w:numPr>
        <w:tabs>
          <w:tab w:val="left" w:pos="543"/>
          <w:tab w:val="left" w:pos="544"/>
          <w:tab w:val="left" w:pos="2243"/>
        </w:tabs>
        <w:spacing w:before="0"/>
        <w:rPr>
          <w:b/>
        </w:rPr>
      </w:pPr>
      <w:r>
        <w:rPr>
          <w:b/>
        </w:rPr>
        <w:t>Z</w:t>
      </w:r>
      <w:r>
        <w:rPr>
          <w:b/>
          <w:spacing w:val="1"/>
        </w:rPr>
        <w:t>h</w:t>
      </w:r>
      <w:r>
        <w:rPr>
          <w:b/>
        </w:rPr>
        <w:t>ot</w:t>
      </w:r>
      <w:r>
        <w:rPr>
          <w:b/>
          <w:spacing w:val="-4"/>
        </w:rPr>
        <w:t>o</w:t>
      </w:r>
      <w:r>
        <w:rPr>
          <w:b/>
        </w:rPr>
        <w:t>v</w:t>
      </w:r>
      <w:r>
        <w:rPr>
          <w:b/>
          <w:spacing w:val="-2"/>
        </w:rPr>
        <w:t>i</w:t>
      </w:r>
      <w:r>
        <w:rPr>
          <w:b/>
        </w:rPr>
        <w:t>te</w:t>
      </w:r>
      <w:r>
        <w:rPr>
          <w:b/>
          <w:spacing w:val="-1"/>
        </w:rPr>
        <w:t>l</w:t>
      </w:r>
      <w:r>
        <w:t>:</w:t>
      </w:r>
      <w:r>
        <w:tab/>
      </w:r>
      <w:r w:rsidR="005B5CD3" w:rsidRPr="00856E38">
        <w:rPr>
          <w:b/>
        </w:rPr>
        <w:t>RH – ARCHITEKTI s.r.o.</w:t>
      </w:r>
    </w:p>
    <w:p w14:paraId="4C15371F" w14:textId="19F791E1" w:rsidR="004D4B8B" w:rsidRPr="00856E38" w:rsidRDefault="00381F60">
      <w:pPr>
        <w:spacing w:before="1" w:line="267" w:lineRule="exact"/>
        <w:ind w:left="2243"/>
      </w:pPr>
      <w:r>
        <w:t xml:space="preserve">Sídlo: </w:t>
      </w:r>
      <w:r w:rsidR="005B5CD3">
        <w:tab/>
      </w:r>
      <w:r w:rsidR="005B5CD3">
        <w:tab/>
      </w:r>
      <w:r w:rsidRPr="00856E38">
        <w:t>Vltavská 207/20, 150 00 Praha 5</w:t>
      </w:r>
    </w:p>
    <w:p w14:paraId="64F08364" w14:textId="048D4D05" w:rsidR="004D4B8B" w:rsidRPr="00856E38" w:rsidRDefault="00381F60">
      <w:pPr>
        <w:spacing w:line="264" w:lineRule="exact"/>
        <w:ind w:left="2243"/>
      </w:pPr>
      <w:r w:rsidRPr="00856E38">
        <w:t>Zastoupený:</w:t>
      </w:r>
      <w:r w:rsidR="005B5CD3">
        <w:tab/>
      </w:r>
      <w:r w:rsidRPr="00856E38">
        <w:t>Ing.</w:t>
      </w:r>
      <w:r w:rsidR="005B5CD3">
        <w:t xml:space="preserve"> </w:t>
      </w:r>
      <w:r w:rsidRPr="00856E38">
        <w:t>arch. Radim</w:t>
      </w:r>
      <w:r w:rsidR="005B5CD3">
        <w:t>em</w:t>
      </w:r>
      <w:r w:rsidRPr="00856E38">
        <w:t xml:space="preserve"> Hucl</w:t>
      </w:r>
      <w:r w:rsidR="005B5CD3">
        <w:t>em, jednatelem</w:t>
      </w:r>
    </w:p>
    <w:p w14:paraId="79ED7914" w14:textId="58304C32" w:rsidR="004D4B8B" w:rsidRPr="00856E38" w:rsidRDefault="00381F60">
      <w:pPr>
        <w:tabs>
          <w:tab w:val="left" w:pos="3660"/>
        </w:tabs>
        <w:ind w:left="3660" w:right="1188" w:hanging="1417"/>
      </w:pPr>
      <w:r w:rsidRPr="00856E38">
        <w:t>Z</w:t>
      </w:r>
      <w:r>
        <w:t>a</w:t>
      </w:r>
      <w:r w:rsidRPr="00856E38">
        <w:t>psan</w:t>
      </w:r>
      <w:r>
        <w:t>ý:</w:t>
      </w:r>
      <w:r>
        <w:tab/>
      </w:r>
      <w:r w:rsidR="00BB669A">
        <w:t>v obchodím rejstříku v</w:t>
      </w:r>
      <w:r>
        <w:t>edeném</w:t>
      </w:r>
      <w:r w:rsidRPr="00856E38">
        <w:t xml:space="preserve"> Městským</w:t>
      </w:r>
      <w:r>
        <w:t xml:space="preserve"> </w:t>
      </w:r>
      <w:r w:rsidRPr="00856E38">
        <w:t>soud</w:t>
      </w:r>
      <w:r>
        <w:t>em</w:t>
      </w:r>
      <w:r w:rsidRPr="00856E38">
        <w:t xml:space="preserve"> </w:t>
      </w:r>
      <w:r>
        <w:t>v</w:t>
      </w:r>
      <w:r w:rsidRPr="00856E38">
        <w:t xml:space="preserve"> Praze</w:t>
      </w:r>
      <w:r>
        <w:t xml:space="preserve">, </w:t>
      </w:r>
      <w:r w:rsidR="00BB669A">
        <w:t>sp. zn.</w:t>
      </w:r>
      <w:r w:rsidRPr="00856E38">
        <w:t xml:space="preserve"> C 100419</w:t>
      </w:r>
    </w:p>
    <w:p w14:paraId="264AE7BB" w14:textId="207C90CC" w:rsidR="004D4B8B" w:rsidRPr="00856E38" w:rsidRDefault="00381F60">
      <w:pPr>
        <w:tabs>
          <w:tab w:val="left" w:pos="3693"/>
        </w:tabs>
        <w:spacing w:line="265" w:lineRule="exact"/>
        <w:ind w:left="2243"/>
      </w:pPr>
      <w:r>
        <w:t>bank.</w:t>
      </w:r>
      <w:r w:rsidRPr="00856E38">
        <w:t xml:space="preserve"> </w:t>
      </w:r>
      <w:r>
        <w:t>spojení:</w:t>
      </w:r>
      <w:r>
        <w:tab/>
      </w:r>
      <w:r w:rsidR="00866EB5">
        <w:t>xxxxx</w:t>
      </w:r>
    </w:p>
    <w:p w14:paraId="22A8C754" w14:textId="3D5A1B96" w:rsidR="004D4B8B" w:rsidRPr="00856E38" w:rsidRDefault="00381F60">
      <w:pPr>
        <w:spacing w:line="267" w:lineRule="exact"/>
        <w:ind w:left="2243"/>
      </w:pPr>
      <w:r w:rsidRPr="00856E38">
        <w:t xml:space="preserve">číslo účtu: </w:t>
      </w:r>
      <w:r w:rsidR="005B5CD3">
        <w:tab/>
      </w:r>
      <w:r w:rsidR="001C351C">
        <w:t>xxxxx</w:t>
      </w:r>
    </w:p>
    <w:p w14:paraId="3FF3A58D" w14:textId="17279428" w:rsidR="004D4B8B" w:rsidRPr="00856E38" w:rsidRDefault="00381F60">
      <w:pPr>
        <w:spacing w:line="267" w:lineRule="exact"/>
        <w:ind w:left="2243"/>
      </w:pPr>
      <w:r w:rsidRPr="00856E38">
        <w:t xml:space="preserve">IČO: </w:t>
      </w:r>
      <w:r w:rsidR="005B5CD3">
        <w:tab/>
      </w:r>
      <w:r w:rsidR="005B5CD3">
        <w:tab/>
      </w:r>
      <w:r w:rsidRPr="00856E38">
        <w:t>27154483</w:t>
      </w:r>
    </w:p>
    <w:p w14:paraId="0122E95E" w14:textId="646B764E" w:rsidR="004D4B8B" w:rsidRPr="00856E38" w:rsidRDefault="00381F60">
      <w:pPr>
        <w:spacing w:line="268" w:lineRule="exact"/>
        <w:ind w:left="2243"/>
      </w:pPr>
      <w:r>
        <w:t xml:space="preserve">DIČ: </w:t>
      </w:r>
      <w:r w:rsidR="005B5CD3">
        <w:tab/>
      </w:r>
      <w:r w:rsidR="005B5CD3">
        <w:tab/>
      </w:r>
      <w:r w:rsidRPr="00856E38">
        <w:t>CZ27154483</w:t>
      </w:r>
    </w:p>
    <w:p w14:paraId="335F7824" w14:textId="31A70210" w:rsidR="004D4B8B" w:rsidRPr="00856E38" w:rsidRDefault="00381F60">
      <w:pPr>
        <w:ind w:left="2243"/>
      </w:pPr>
      <w:r>
        <w:t xml:space="preserve">Tel.: </w:t>
      </w:r>
      <w:r w:rsidR="005B5CD3">
        <w:tab/>
      </w:r>
      <w:r w:rsidR="005B5CD3">
        <w:tab/>
      </w:r>
      <w:r w:rsidR="001C351C">
        <w:t>xxxxx</w:t>
      </w:r>
    </w:p>
    <w:p w14:paraId="7090D15F" w14:textId="003865A7" w:rsidR="004D4B8B" w:rsidRPr="00856E38" w:rsidRDefault="00000000">
      <w:pPr>
        <w:spacing w:before="1"/>
        <w:ind w:left="2243"/>
      </w:pPr>
      <w:hyperlink r:id="rId10">
        <w:r w:rsidR="00381F60">
          <w:t>E-mail:</w:t>
        </w:r>
      </w:hyperlink>
      <w:r w:rsidR="005B5CD3">
        <w:tab/>
      </w:r>
      <w:r w:rsidR="005B5CD3">
        <w:tab/>
      </w:r>
      <w:hyperlink r:id="rId11" w:history="1">
        <w:r w:rsidR="001C351C">
          <w:rPr>
            <w:rStyle w:val="Hypertextovodkaz"/>
          </w:rPr>
          <w:t>xxxxx</w:t>
        </w:r>
      </w:hyperlink>
    </w:p>
    <w:p w14:paraId="7EBD1C1C" w14:textId="77777777" w:rsidR="004D4B8B" w:rsidRDefault="00381F60">
      <w:pPr>
        <w:pStyle w:val="Zkladntext"/>
        <w:spacing w:line="480" w:lineRule="auto"/>
        <w:ind w:left="116" w:right="3609" w:firstLine="2127"/>
        <w:jc w:val="left"/>
      </w:pPr>
      <w:r>
        <w:t>(dále jen „</w:t>
      </w:r>
      <w:r w:rsidRPr="00F36CCF">
        <w:rPr>
          <w:b/>
          <w:bCs/>
        </w:rPr>
        <w:t>zhotovitel</w:t>
      </w:r>
      <w:r>
        <w:t>“) na straně druhé (společně dále také jako „</w:t>
      </w:r>
      <w:r w:rsidRPr="00F36CCF">
        <w:rPr>
          <w:b/>
          <w:bCs/>
        </w:rPr>
        <w:t>smluvní strany</w:t>
      </w:r>
      <w:r>
        <w:t>“)</w:t>
      </w:r>
    </w:p>
    <w:p w14:paraId="6BCFDE9E" w14:textId="77777777" w:rsidR="004D4B8B" w:rsidRDefault="004D4B8B">
      <w:pPr>
        <w:pStyle w:val="Zkladntext"/>
        <w:ind w:left="0"/>
        <w:jc w:val="left"/>
      </w:pPr>
    </w:p>
    <w:p w14:paraId="209C43CB" w14:textId="77777777" w:rsidR="004D4B8B" w:rsidRDefault="00381F60">
      <w:pPr>
        <w:pStyle w:val="Nadpis1"/>
        <w:ind w:left="112" w:right="114"/>
      </w:pPr>
      <w:r>
        <w:t>II.</w:t>
      </w:r>
    </w:p>
    <w:p w14:paraId="25E187E8" w14:textId="169EE2DB" w:rsidR="004D4B8B" w:rsidRDefault="000C2CCE" w:rsidP="00CF1450">
      <w:pPr>
        <w:spacing w:before="1"/>
        <w:ind w:left="3852"/>
        <w:jc w:val="both"/>
        <w:rPr>
          <w:b/>
        </w:rPr>
      </w:pPr>
      <w:r>
        <w:rPr>
          <w:b/>
        </w:rPr>
        <w:t>Změna s</w:t>
      </w:r>
      <w:r w:rsidR="00381F60">
        <w:rPr>
          <w:b/>
        </w:rPr>
        <w:t>mlouvy</w:t>
      </w:r>
    </w:p>
    <w:p w14:paraId="35B5DDF4" w14:textId="490BFEC9" w:rsidR="000D7936" w:rsidRDefault="000C2CCE" w:rsidP="00A75333">
      <w:pPr>
        <w:widowControl/>
        <w:numPr>
          <w:ilvl w:val="0"/>
          <w:numId w:val="10"/>
        </w:numPr>
        <w:autoSpaceDE/>
        <w:adjustRightInd w:val="0"/>
        <w:spacing w:before="120" w:after="120"/>
        <w:jc w:val="both"/>
      </w:pPr>
      <w:r w:rsidRPr="000D7936">
        <w:rPr>
          <w:rFonts w:cs="Times New Roman"/>
        </w:rPr>
        <w:t xml:space="preserve">Dne </w:t>
      </w:r>
      <w:r w:rsidR="003475CF" w:rsidRPr="000D7936">
        <w:rPr>
          <w:rFonts w:cs="Times New Roman"/>
        </w:rPr>
        <w:t>28.6.</w:t>
      </w:r>
      <w:r w:rsidRPr="000D7936">
        <w:rPr>
          <w:rFonts w:cs="Times New Roman"/>
        </w:rPr>
        <w:t>202</w:t>
      </w:r>
      <w:r w:rsidR="00A46113">
        <w:rPr>
          <w:rFonts w:cs="Times New Roman"/>
        </w:rPr>
        <w:t>3</w:t>
      </w:r>
      <w:r w:rsidRPr="000D7936">
        <w:rPr>
          <w:rFonts w:cs="Times New Roman"/>
        </w:rPr>
        <w:t xml:space="preserve"> byla mezi smluvními stranami uzavřena </w:t>
      </w:r>
      <w:r w:rsidR="000D7936" w:rsidRPr="000D7936">
        <w:rPr>
          <w:rFonts w:cs="Times New Roman"/>
        </w:rPr>
        <w:t>s</w:t>
      </w:r>
      <w:r w:rsidRPr="000D7936">
        <w:rPr>
          <w:rFonts w:cs="Times New Roman"/>
        </w:rPr>
        <w:t xml:space="preserve">mlouva o </w:t>
      </w:r>
      <w:r w:rsidR="000D7936" w:rsidRPr="000D7936">
        <w:rPr>
          <w:rFonts w:cs="Times New Roman"/>
        </w:rPr>
        <w:t xml:space="preserve">zpracování </w:t>
      </w:r>
      <w:r w:rsidR="000D7936">
        <w:t>projektové dokumentace a poskytnutí souvisejících služeb pro stavební řízení a pro výběr zhotovitele stavby v podrobnostech dokumentace</w:t>
      </w:r>
      <w:r w:rsidR="000D7936" w:rsidRPr="000D7936">
        <w:rPr>
          <w:spacing w:val="-12"/>
        </w:rPr>
        <w:t xml:space="preserve"> </w:t>
      </w:r>
      <w:r w:rsidR="000D7936">
        <w:t>pro</w:t>
      </w:r>
      <w:r w:rsidR="000D7936" w:rsidRPr="000D7936">
        <w:rPr>
          <w:spacing w:val="-10"/>
        </w:rPr>
        <w:t xml:space="preserve"> </w:t>
      </w:r>
      <w:r w:rsidR="000D7936">
        <w:t>provedení</w:t>
      </w:r>
      <w:r w:rsidR="000D7936" w:rsidRPr="000D7936">
        <w:rPr>
          <w:spacing w:val="-11"/>
        </w:rPr>
        <w:t xml:space="preserve"> </w:t>
      </w:r>
      <w:r w:rsidR="000D7936">
        <w:t>stavby</w:t>
      </w:r>
      <w:r w:rsidR="000D7936" w:rsidRPr="000D7936">
        <w:rPr>
          <w:spacing w:val="-11"/>
        </w:rPr>
        <w:t xml:space="preserve"> </w:t>
      </w:r>
      <w:r w:rsidR="000D7936">
        <w:t>(včetně</w:t>
      </w:r>
      <w:r w:rsidR="000D7936" w:rsidRPr="000D7936">
        <w:rPr>
          <w:spacing w:val="-9"/>
        </w:rPr>
        <w:t xml:space="preserve"> </w:t>
      </w:r>
      <w:r w:rsidR="000D7936">
        <w:t>vypracování</w:t>
      </w:r>
      <w:r w:rsidR="000D7936" w:rsidRPr="000D7936">
        <w:rPr>
          <w:spacing w:val="-11"/>
        </w:rPr>
        <w:t xml:space="preserve"> </w:t>
      </w:r>
      <w:r w:rsidR="000D7936">
        <w:t>slepého</w:t>
      </w:r>
      <w:r w:rsidR="000D7936" w:rsidRPr="000D7936">
        <w:rPr>
          <w:spacing w:val="-13"/>
        </w:rPr>
        <w:t xml:space="preserve"> </w:t>
      </w:r>
      <w:r w:rsidR="000D7936">
        <w:t>výkazu</w:t>
      </w:r>
      <w:r w:rsidR="000D7936" w:rsidRPr="000D7936">
        <w:rPr>
          <w:spacing w:val="-14"/>
        </w:rPr>
        <w:t xml:space="preserve"> </w:t>
      </w:r>
      <w:r w:rsidR="000D7936">
        <w:t>výměr</w:t>
      </w:r>
      <w:r w:rsidR="000D7936" w:rsidRPr="000D7936">
        <w:rPr>
          <w:spacing w:val="-12"/>
        </w:rPr>
        <w:t xml:space="preserve"> </w:t>
      </w:r>
      <w:r w:rsidR="000D7936">
        <w:t>a</w:t>
      </w:r>
      <w:r w:rsidR="000D7936" w:rsidRPr="000D7936">
        <w:rPr>
          <w:spacing w:val="-13"/>
        </w:rPr>
        <w:t xml:space="preserve"> </w:t>
      </w:r>
      <w:r w:rsidR="000D7936">
        <w:t>rozpočtu</w:t>
      </w:r>
      <w:r w:rsidR="000D7936" w:rsidRPr="000D7936">
        <w:rPr>
          <w:spacing w:val="-9"/>
        </w:rPr>
        <w:t xml:space="preserve"> </w:t>
      </w:r>
      <w:r w:rsidR="000D7936">
        <w:t>stavby)</w:t>
      </w:r>
      <w:r w:rsidR="00B8217A">
        <w:t xml:space="preserve"> </w:t>
      </w:r>
      <w:r w:rsidR="000D7936">
        <w:t>stavby „</w:t>
      </w:r>
      <w:r w:rsidR="000D7936" w:rsidRPr="009257BB">
        <w:rPr>
          <w:rFonts w:ascii="ArialMT" w:eastAsiaTheme="minorHAnsi" w:hAnsi="ArialMT" w:cs="ArialMT"/>
          <w:sz w:val="20"/>
          <w:szCs w:val="20"/>
          <w:lang w:eastAsia="en-US" w:bidi="ar-SA"/>
        </w:rPr>
        <w:t>VÝTAHY TECHNICKÉ FAKULTY ČZU PRAHA – ZŘÍZENÍ BEZBARIÉROVÉHO VSTUPU A PROVOZU VŠECH PODLAŽÍ HLAVNÍ BUDOVY</w:t>
      </w:r>
      <w:r w:rsidR="000D7936" w:rsidRPr="009257BB">
        <w:t>“</w:t>
      </w:r>
      <w:r w:rsidR="000D7936">
        <w:t xml:space="preserve"> (dále jen </w:t>
      </w:r>
      <w:r w:rsidR="000D7936" w:rsidRPr="009B5925">
        <w:rPr>
          <w:b/>
          <w:bCs/>
        </w:rPr>
        <w:t>„</w:t>
      </w:r>
      <w:r w:rsidR="009E42EE" w:rsidRPr="009B5925">
        <w:rPr>
          <w:b/>
          <w:bCs/>
        </w:rPr>
        <w:t>S</w:t>
      </w:r>
      <w:r w:rsidR="009B5925" w:rsidRPr="009B5925">
        <w:rPr>
          <w:b/>
          <w:bCs/>
        </w:rPr>
        <w:t>mlouva</w:t>
      </w:r>
      <w:r w:rsidR="000D7936">
        <w:t xml:space="preserve">“), a to v rozsahu stanoveném </w:t>
      </w:r>
      <w:r w:rsidR="009B5925">
        <w:t>S</w:t>
      </w:r>
      <w:r w:rsidR="000D7936">
        <w:t>mlouv</w:t>
      </w:r>
      <w:r w:rsidR="009B5925">
        <w:t>ou a jejími přílohami</w:t>
      </w:r>
      <w:r w:rsidR="000D7936">
        <w:t>.</w:t>
      </w:r>
    </w:p>
    <w:p w14:paraId="6026CE65" w14:textId="4BC8D707" w:rsidR="00783B64" w:rsidRDefault="00783B64">
      <w:r>
        <w:br w:type="page"/>
      </w:r>
    </w:p>
    <w:p w14:paraId="72EDF551" w14:textId="77777777" w:rsidR="00783B64" w:rsidRDefault="00783B64" w:rsidP="00783B64">
      <w:pPr>
        <w:widowControl/>
        <w:autoSpaceDE/>
        <w:adjustRightInd w:val="0"/>
        <w:spacing w:before="120" w:after="120"/>
        <w:ind w:left="543"/>
        <w:jc w:val="both"/>
      </w:pPr>
    </w:p>
    <w:p w14:paraId="13DF03D8" w14:textId="20B32FF0" w:rsidR="00DD2D90" w:rsidRDefault="000C2CCE" w:rsidP="000C2CCE">
      <w:pPr>
        <w:widowControl/>
        <w:numPr>
          <w:ilvl w:val="0"/>
          <w:numId w:val="10"/>
        </w:numPr>
        <w:autoSpaceDE/>
        <w:spacing w:before="120" w:after="120"/>
        <w:jc w:val="both"/>
        <w:rPr>
          <w:rFonts w:cs="Times New Roman"/>
        </w:rPr>
      </w:pPr>
      <w:r>
        <w:rPr>
          <w:rFonts w:cs="Times New Roman"/>
        </w:rPr>
        <w:t xml:space="preserve">Smluvní strany se dohodly na </w:t>
      </w:r>
      <w:r w:rsidR="004659AD">
        <w:rPr>
          <w:rFonts w:cs="Times New Roman"/>
        </w:rPr>
        <w:t>změně Smlouvy</w:t>
      </w:r>
      <w:r w:rsidR="00757016">
        <w:rPr>
          <w:rFonts w:cs="Times New Roman"/>
        </w:rPr>
        <w:t xml:space="preserve"> spočívající ve změně </w:t>
      </w:r>
      <w:r w:rsidR="00D53F32">
        <w:rPr>
          <w:rFonts w:cs="Times New Roman"/>
        </w:rPr>
        <w:t xml:space="preserve">odst. 1 </w:t>
      </w:r>
      <w:r w:rsidR="00757016">
        <w:rPr>
          <w:rFonts w:cs="Times New Roman"/>
        </w:rPr>
        <w:t>článku III. Smlouvy</w:t>
      </w:r>
      <w:r w:rsidR="00D53F32">
        <w:rPr>
          <w:rFonts w:cs="Times New Roman"/>
        </w:rPr>
        <w:t xml:space="preserve">, ve změně </w:t>
      </w:r>
      <w:r w:rsidR="006E3DE1">
        <w:rPr>
          <w:rFonts w:cs="Times New Roman"/>
        </w:rPr>
        <w:t xml:space="preserve">odst. 1 článku IV. Smlouvy a ve změně </w:t>
      </w:r>
      <w:r w:rsidR="0010561A">
        <w:rPr>
          <w:rFonts w:cs="Times New Roman"/>
        </w:rPr>
        <w:t xml:space="preserve">odst. 1- 4 </w:t>
      </w:r>
      <w:r w:rsidR="00DD2D90">
        <w:rPr>
          <w:rFonts w:cs="Times New Roman"/>
        </w:rPr>
        <w:t>článku VI. Smlouvy</w:t>
      </w:r>
      <w:r w:rsidR="00D62B73">
        <w:rPr>
          <w:rFonts w:cs="Times New Roman"/>
        </w:rPr>
        <w:t xml:space="preserve"> (</w:t>
      </w:r>
      <w:r w:rsidR="00102DA5">
        <w:rPr>
          <w:rFonts w:cs="Times New Roman"/>
        </w:rPr>
        <w:t>dále jen „</w:t>
      </w:r>
      <w:r w:rsidR="00102DA5" w:rsidRPr="00102DA5">
        <w:rPr>
          <w:rFonts w:cs="Times New Roman"/>
          <w:b/>
          <w:bCs/>
        </w:rPr>
        <w:t>Dodatek</w:t>
      </w:r>
      <w:r w:rsidR="00102DA5">
        <w:rPr>
          <w:rFonts w:cs="Times New Roman"/>
        </w:rPr>
        <w:t>“)</w:t>
      </w:r>
      <w:r w:rsidR="00D05444">
        <w:rPr>
          <w:rFonts w:cs="Times New Roman"/>
        </w:rPr>
        <w:t>, a to</w:t>
      </w:r>
      <w:r w:rsidR="00757016">
        <w:rPr>
          <w:rFonts w:cs="Times New Roman"/>
        </w:rPr>
        <w:t xml:space="preserve"> tak, že </w:t>
      </w:r>
    </w:p>
    <w:p w14:paraId="22246B48" w14:textId="77777777" w:rsidR="002479E2" w:rsidRDefault="002479E2" w:rsidP="002479E2">
      <w:pPr>
        <w:widowControl/>
        <w:autoSpaceDE/>
        <w:spacing w:before="120" w:after="120"/>
        <w:ind w:left="543"/>
        <w:rPr>
          <w:rFonts w:cs="Times New Roman"/>
        </w:rPr>
      </w:pPr>
    </w:p>
    <w:p w14:paraId="508D7B4A" w14:textId="4EDE0B4A" w:rsidR="004D4B8B" w:rsidRPr="002479E2" w:rsidRDefault="00DD2D90" w:rsidP="002479E2">
      <w:pPr>
        <w:widowControl/>
        <w:autoSpaceDE/>
        <w:spacing w:before="120" w:after="120"/>
        <w:ind w:left="543"/>
        <w:rPr>
          <w:rFonts w:cs="Times New Roman"/>
          <w:b/>
          <w:bCs/>
        </w:rPr>
      </w:pPr>
      <w:r w:rsidRPr="00254918">
        <w:rPr>
          <w:rFonts w:cs="Times New Roman"/>
          <w:b/>
          <w:bCs/>
        </w:rPr>
        <w:t xml:space="preserve">odst. 1 </w:t>
      </w:r>
      <w:r w:rsidR="00AC54F2" w:rsidRPr="00254918">
        <w:rPr>
          <w:rFonts w:cs="Times New Roman"/>
          <w:b/>
          <w:bCs/>
        </w:rPr>
        <w:t>článk</w:t>
      </w:r>
      <w:r w:rsidR="00254918" w:rsidRPr="00254918">
        <w:rPr>
          <w:rFonts w:cs="Times New Roman"/>
          <w:b/>
          <w:bCs/>
        </w:rPr>
        <w:t>u</w:t>
      </w:r>
      <w:r w:rsidR="00AC54F2" w:rsidRPr="00254918">
        <w:rPr>
          <w:rFonts w:cs="Times New Roman"/>
          <w:b/>
          <w:bCs/>
        </w:rPr>
        <w:t xml:space="preserve"> III. Smlouvy nově zní:</w:t>
      </w:r>
    </w:p>
    <w:p w14:paraId="0A72AAA4" w14:textId="77777777" w:rsidR="004D4B8B" w:rsidRPr="00892E0B" w:rsidRDefault="00381F60">
      <w:pPr>
        <w:pStyle w:val="Odstavecseseznamem"/>
        <w:numPr>
          <w:ilvl w:val="0"/>
          <w:numId w:val="9"/>
        </w:numPr>
        <w:tabs>
          <w:tab w:val="left" w:pos="544"/>
        </w:tabs>
        <w:spacing w:before="120"/>
        <w:ind w:right="117"/>
        <w:jc w:val="both"/>
        <w:rPr>
          <w:i/>
          <w:iCs/>
        </w:rPr>
      </w:pPr>
      <w:r w:rsidRPr="00892E0B">
        <w:rPr>
          <w:i/>
          <w:iCs/>
        </w:rPr>
        <w:t>Rozsah předmětu smlouvy bude zahrnovat tato dílčí plnění (etapy) výkonů zhotovitele ve prospěch</w:t>
      </w:r>
      <w:r w:rsidRPr="00892E0B">
        <w:rPr>
          <w:i/>
          <w:iCs/>
          <w:spacing w:val="-4"/>
        </w:rPr>
        <w:t xml:space="preserve"> </w:t>
      </w:r>
      <w:r w:rsidRPr="00892E0B">
        <w:rPr>
          <w:i/>
          <w:iCs/>
        </w:rPr>
        <w:t>objednatele:</w:t>
      </w:r>
    </w:p>
    <w:p w14:paraId="0730926C" w14:textId="77777777" w:rsidR="00DB4F7B" w:rsidRPr="00892E0B" w:rsidRDefault="00DB4F7B" w:rsidP="00DB4F7B">
      <w:pPr>
        <w:tabs>
          <w:tab w:val="left" w:pos="544"/>
        </w:tabs>
        <w:spacing w:before="120"/>
        <w:ind w:right="117"/>
        <w:jc w:val="both"/>
        <w:rPr>
          <w:i/>
          <w:iCs/>
        </w:rPr>
      </w:pPr>
    </w:p>
    <w:tbl>
      <w:tblPr>
        <w:tblStyle w:val="Mkatabulky"/>
        <w:tblW w:w="8647" w:type="dxa"/>
        <w:tblInd w:w="675" w:type="dxa"/>
        <w:tblLook w:val="04A0" w:firstRow="1" w:lastRow="0" w:firstColumn="1" w:lastColumn="0" w:noHBand="0" w:noVBand="1"/>
      </w:tblPr>
      <w:tblGrid>
        <w:gridCol w:w="1276"/>
        <w:gridCol w:w="5812"/>
        <w:gridCol w:w="1559"/>
      </w:tblGrid>
      <w:tr w:rsidR="00DB4F7B" w:rsidRPr="00892E0B" w14:paraId="04FBE5BA" w14:textId="77777777" w:rsidTr="009639E3">
        <w:tc>
          <w:tcPr>
            <w:tcW w:w="1276" w:type="dxa"/>
          </w:tcPr>
          <w:p w14:paraId="70127003" w14:textId="77777777" w:rsidR="00DB4F7B" w:rsidRPr="00892E0B" w:rsidRDefault="00DB4F7B" w:rsidP="007301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</w:t>
            </w:r>
          </w:p>
        </w:tc>
        <w:tc>
          <w:tcPr>
            <w:tcW w:w="5812" w:type="dxa"/>
          </w:tcPr>
          <w:p w14:paraId="0E601DC0" w14:textId="7253A0AE" w:rsidR="00DB4F7B" w:rsidRPr="00892E0B" w:rsidRDefault="00DB4F7B" w:rsidP="007301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PŘEDMĚT DÍLČÍHO PLNĚNÍ</w:t>
            </w:r>
          </w:p>
        </w:tc>
        <w:tc>
          <w:tcPr>
            <w:tcW w:w="1559" w:type="dxa"/>
          </w:tcPr>
          <w:p w14:paraId="18620F91" w14:textId="780F26B4" w:rsidR="00DB4F7B" w:rsidRPr="00892E0B" w:rsidRDefault="00DB4F7B" w:rsidP="007301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TERMÍN</w:t>
            </w:r>
            <w:r w:rsidR="009639E3"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PLNĚNÍ</w:t>
            </w:r>
          </w:p>
        </w:tc>
      </w:tr>
      <w:tr w:rsidR="00DB4F7B" w:rsidRPr="00892E0B" w14:paraId="52647182" w14:textId="77777777" w:rsidTr="009639E3">
        <w:tc>
          <w:tcPr>
            <w:tcW w:w="1276" w:type="dxa"/>
          </w:tcPr>
          <w:p w14:paraId="4EA8BEF3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01</w:t>
            </w:r>
          </w:p>
          <w:p w14:paraId="3AB25AD3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(PPR)</w:t>
            </w:r>
          </w:p>
        </w:tc>
        <w:tc>
          <w:tcPr>
            <w:tcW w:w="5812" w:type="dxa"/>
          </w:tcPr>
          <w:p w14:paraId="47DF3A2E" w14:textId="7F1DA5C7" w:rsidR="008C79EC" w:rsidRPr="00892E0B" w:rsidRDefault="008C79EC" w:rsidP="008C79EC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i/>
                <w:iCs/>
                <w:sz w:val="22"/>
                <w:szCs w:val="22"/>
              </w:rPr>
              <w:t>provedení stavebně technického průzkumu projektanta stávajících v rozsahu nezbytném pro zpracování projektové</w:t>
            </w:r>
            <w:r w:rsidRPr="00892E0B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892E0B">
              <w:rPr>
                <w:i/>
                <w:iCs/>
                <w:sz w:val="22"/>
                <w:szCs w:val="22"/>
              </w:rPr>
              <w:t>dokumentace</w:t>
            </w:r>
          </w:p>
          <w:p w14:paraId="675335BB" w14:textId="22F90FC8" w:rsidR="00DB4F7B" w:rsidRPr="00892E0B" w:rsidRDefault="00DB4F7B" w:rsidP="007301A5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obhlídka a vyhodnocení podmínek na místě</w:t>
            </w:r>
          </w:p>
          <w:p w14:paraId="7E41220B" w14:textId="264D6250" w:rsidR="00DB4F7B" w:rsidRPr="00892E0B" w:rsidRDefault="00DB4F7B" w:rsidP="007301A5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zákres stávajícího stavu</w:t>
            </w:r>
          </w:p>
          <w:p w14:paraId="23C3FB68" w14:textId="286B5AB6" w:rsidR="00DB4F7B" w:rsidRPr="00892E0B" w:rsidRDefault="00DB4F7B" w:rsidP="007301A5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analýza zakázky včetně správních regulativů a vazeb na okolí</w:t>
            </w:r>
          </w:p>
          <w:p w14:paraId="17582880" w14:textId="6B1ED23D" w:rsidR="00DB4F7B" w:rsidRPr="00892E0B" w:rsidRDefault="00DB4F7B" w:rsidP="007301A5">
            <w:pPr>
              <w:rPr>
                <w:rFonts w:asciiTheme="minorHAnsi" w:hAnsiTheme="minorHAnsi" w:cstheme="minorHAnsi"/>
                <w:i/>
                <w:iCs/>
                <w:kern w:val="0"/>
                <w:sz w:val="22"/>
                <w:szCs w:val="22"/>
              </w:rPr>
            </w:pPr>
          </w:p>
          <w:p w14:paraId="30907E8D" w14:textId="77777777" w:rsidR="00647C96" w:rsidRPr="00892E0B" w:rsidRDefault="00647C96" w:rsidP="008C79EC">
            <w:pPr>
              <w:tabs>
                <w:tab w:val="left" w:pos="828"/>
              </w:tabs>
              <w:ind w:right="119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59" w:type="dxa"/>
          </w:tcPr>
          <w:p w14:paraId="3253C2C9" w14:textId="77777777" w:rsidR="00DB4F7B" w:rsidRPr="00892E0B" w:rsidRDefault="00DB4F7B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nejpozději do </w:t>
            </w: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30.6.2023</w:t>
            </w:r>
          </w:p>
        </w:tc>
      </w:tr>
      <w:tr w:rsidR="00DB4F7B" w:rsidRPr="00892E0B" w14:paraId="2B1B92B3" w14:textId="77777777" w:rsidTr="009639E3">
        <w:tc>
          <w:tcPr>
            <w:tcW w:w="1276" w:type="dxa"/>
          </w:tcPr>
          <w:p w14:paraId="726375EB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02</w:t>
            </w:r>
          </w:p>
          <w:p w14:paraId="6CAFB593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(DSP)</w:t>
            </w:r>
          </w:p>
        </w:tc>
        <w:tc>
          <w:tcPr>
            <w:tcW w:w="5812" w:type="dxa"/>
          </w:tcPr>
          <w:p w14:paraId="05E8E95C" w14:textId="6D8B655D" w:rsidR="00B56469" w:rsidRPr="00892E0B" w:rsidRDefault="00043278" w:rsidP="009E32EE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vypracování</w:t>
            </w:r>
            <w:r w:rsidR="00CD10BA"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projektové</w:t>
            </w:r>
            <w:r w:rsidR="00DB4F7B"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dokumentace pro stavební povolení </w:t>
            </w:r>
            <w:r w:rsidR="00B56469"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(dále jen „DSP“ nebo také </w:t>
            </w:r>
            <w:r w:rsidR="00B56469" w:rsidRPr="00892E0B">
              <w:rPr>
                <w:rFonts w:asciiTheme="minorHAnsi" w:hAnsiTheme="minorHAnsi" w:cstheme="minorHAnsi"/>
                <w:i/>
                <w:iCs/>
              </w:rPr>
              <w:t>„</w:t>
            </w:r>
            <w:r w:rsidR="00B56469" w:rsidRPr="00892E0B">
              <w:rPr>
                <w:rFonts w:asciiTheme="minorHAnsi" w:hAnsiTheme="minorHAnsi" w:cstheme="minorHAnsi"/>
                <w:b/>
                <w:bCs/>
                <w:i/>
                <w:iCs/>
              </w:rPr>
              <w:t>projektová dokumentace</w:t>
            </w:r>
            <w:r w:rsidR="00B56469" w:rsidRPr="00892E0B">
              <w:rPr>
                <w:rFonts w:asciiTheme="minorHAnsi" w:hAnsiTheme="minorHAnsi" w:cstheme="minorHAnsi"/>
                <w:i/>
                <w:iCs/>
              </w:rPr>
              <w:t>“) dle zákona č. 183/2006 Sb., o územním plánování a stavebním řádu (stavební zákon), ve znění pozdějších předpisů, v členění dle vyhlášky č. 499/2006 Sb.,</w:t>
            </w:r>
          </w:p>
          <w:p w14:paraId="40C0539C" w14:textId="236A8526" w:rsidR="00DB4F7B" w:rsidRPr="00892E0B" w:rsidRDefault="00DB4F7B" w:rsidP="009E32EE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odhad investičních nákladů </w:t>
            </w:r>
            <w:r w:rsidR="0080668C"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 </w:t>
            </w: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provedení stavby </w:t>
            </w:r>
            <w:r w:rsidR="0080668C" w:rsidRPr="00892E0B">
              <w:rPr>
                <w:i/>
                <w:iCs/>
              </w:rPr>
              <w:t>(ceny díla), tj. součet nákladů na její stavební a technologické části – srovnávací úroveň předpokládané ceny bude stanovena jako cena obvyklá v aktuální cenové úrovni v době zpracování dokumentace pro stavební povolení</w:t>
            </w:r>
            <w:r w:rsidR="00761645" w:rsidRPr="00892E0B">
              <w:rPr>
                <w:i/>
                <w:iCs/>
              </w:rPr>
              <w:t xml:space="preserve">, a </w:t>
            </w: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jako podklad pro určení správních poplatků za stavební řízení</w:t>
            </w:r>
          </w:p>
          <w:p w14:paraId="2D547020" w14:textId="2F47D4DF" w:rsidR="00DB4F7B" w:rsidRPr="00892E0B" w:rsidRDefault="00DB4F7B" w:rsidP="009E32EE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návrh organizace a harmonogramu výstavby v podrobnosti a pro potřeby stavebního řízení</w:t>
            </w:r>
          </w:p>
          <w:p w14:paraId="7088CD4A" w14:textId="77777777" w:rsidR="00DB4F7B" w:rsidRPr="00892E0B" w:rsidRDefault="00DB4F7B" w:rsidP="009E32EE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zapracování změn a podmínek stanovených v průběhu stavebního řízení do dokumentace</w:t>
            </w:r>
          </w:p>
          <w:p w14:paraId="1B5E370C" w14:textId="7F01CD97" w:rsidR="00812E26" w:rsidRPr="00892E0B" w:rsidRDefault="00812E26" w:rsidP="00761645">
            <w:pPr>
              <w:pStyle w:val="Odstavecseseznamem"/>
              <w:numPr>
                <w:ilvl w:val="1"/>
                <w:numId w:val="12"/>
              </w:numPr>
              <w:tabs>
                <w:tab w:val="left" w:pos="828"/>
              </w:tabs>
              <w:spacing w:before="116"/>
              <w:ind w:right="111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727C6A" w14:textId="77777777" w:rsidR="00DB4F7B" w:rsidRPr="00892E0B" w:rsidRDefault="00DB4F7B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nejpozději do </w:t>
            </w: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15.7.2023</w:t>
            </w:r>
          </w:p>
        </w:tc>
      </w:tr>
      <w:tr w:rsidR="00DB4F7B" w:rsidRPr="00892E0B" w14:paraId="61F9D8CE" w14:textId="77777777" w:rsidTr="009639E3">
        <w:tc>
          <w:tcPr>
            <w:tcW w:w="1276" w:type="dxa"/>
          </w:tcPr>
          <w:p w14:paraId="5BD7AC9A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03</w:t>
            </w:r>
          </w:p>
          <w:p w14:paraId="7C056609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(ING- DSP)</w:t>
            </w:r>
          </w:p>
        </w:tc>
        <w:tc>
          <w:tcPr>
            <w:tcW w:w="5812" w:type="dxa"/>
          </w:tcPr>
          <w:p w14:paraId="76285C28" w14:textId="653EFAEB" w:rsidR="00DB4F7B" w:rsidRPr="00892E0B" w:rsidRDefault="00DB4F7B" w:rsidP="007301A5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inženýrská činnost vedoucí k obstarání dokladů a stanovisek veřejnoprávních orgánů a organizací a orgánů státní správy potřebných pro vydání stavebního povolení</w:t>
            </w:r>
          </w:p>
          <w:p w14:paraId="1BABA988" w14:textId="77777777" w:rsidR="00DB4F7B" w:rsidRPr="00892E0B" w:rsidRDefault="00DB4F7B" w:rsidP="007301A5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obstarání stavebního povolení na základě plné moci objednatele</w:t>
            </w:r>
          </w:p>
          <w:p w14:paraId="05645229" w14:textId="7CA4005A" w:rsidR="00812E26" w:rsidRPr="00892E0B" w:rsidRDefault="00812E26" w:rsidP="00812E26">
            <w:pPr>
              <w:pStyle w:val="Odstavecseseznamem"/>
              <w:adjustRightInd w:val="0"/>
              <w:ind w:left="720"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B0AA76" w14:textId="38F5B118" w:rsidR="00DB4F7B" w:rsidRPr="00892E0B" w:rsidRDefault="00A65F2E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v</w:t>
            </w:r>
            <w:r w:rsidR="00DB4F7B"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ydání stavebního povolení</w:t>
            </w: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</w:t>
            </w:r>
          </w:p>
          <w:p w14:paraId="38885A38" w14:textId="293376D7" w:rsidR="00DB4F7B" w:rsidRPr="00892E0B" w:rsidRDefault="00DB4F7B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nejpozději do </w:t>
            </w:r>
            <w:r w:rsidR="00C50B2A"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27.10.</w:t>
            </w: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2023</w:t>
            </w:r>
          </w:p>
        </w:tc>
      </w:tr>
      <w:tr w:rsidR="00DB4F7B" w:rsidRPr="00892E0B" w14:paraId="10725536" w14:textId="77777777" w:rsidTr="009639E3">
        <w:tc>
          <w:tcPr>
            <w:tcW w:w="1276" w:type="dxa"/>
          </w:tcPr>
          <w:p w14:paraId="48FF3518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04</w:t>
            </w:r>
          </w:p>
          <w:p w14:paraId="01A4C6E5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(DPS/ DVZ)</w:t>
            </w:r>
          </w:p>
        </w:tc>
        <w:tc>
          <w:tcPr>
            <w:tcW w:w="5812" w:type="dxa"/>
          </w:tcPr>
          <w:p w14:paraId="4737273A" w14:textId="29E8B35D" w:rsidR="00E32817" w:rsidRPr="00892E0B" w:rsidRDefault="006C45CD" w:rsidP="00B84610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zhotovení stavební projektové dokumentace v rozsahu pro provedení stavby dle vyhlášky č. 499/2006 Sb.</w:t>
            </w:r>
            <w:r w:rsidR="00A20327" w:rsidRPr="00892E0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, </w:t>
            </w:r>
            <w:r w:rsidRPr="00892E0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o </w:t>
            </w:r>
            <w:r w:rsidRPr="00892E0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lastRenderedPageBreak/>
              <w:t>dokumentaci staveb</w:t>
            </w:r>
            <w:r w:rsidR="00B84610" w:rsidRPr="00892E0B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 xml:space="preserve"> a</w:t>
            </w:r>
            <w:r w:rsidR="00094F70"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pro výběr zhotovitele (dále jen „DVZ“) </w:t>
            </w:r>
          </w:p>
          <w:p w14:paraId="285B9447" w14:textId="33971CC3" w:rsidR="00430FB8" w:rsidRPr="00892E0B" w:rsidRDefault="00094F70" w:rsidP="00E32817">
            <w:pPr>
              <w:pStyle w:val="Odstavecseseznamem"/>
              <w:adjustRightInd w:val="0"/>
              <w:ind w:left="72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Zhotovitel vypracuje projektovou dokumentaci pro výběr zhotovitele stavby v souladu s přílohou č. 13 vyhlášky č. 499/2006  Sb.,  o dokumentaci  staveb, ve znění pozdějších předpisů  (v rozsahu  a s obsahem projektové dokumentace pro provádění staveb). </w:t>
            </w:r>
          </w:p>
          <w:p w14:paraId="66A89D3B" w14:textId="5B8C3ED5" w:rsidR="00094F70" w:rsidRPr="00892E0B" w:rsidRDefault="00094F70" w:rsidP="00E32817">
            <w:pPr>
              <w:pStyle w:val="Odstavecseseznamem"/>
              <w:widowControl w:val="0"/>
              <w:autoSpaceDE w:val="0"/>
              <w:autoSpaceDN w:val="0"/>
              <w:ind w:left="72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Zhotovitel je povinen zpracovat projektovou dokumentaci jednoznačně, bez použití značkové specifikace (konkrétních názvů a označení výrobků, eventuálně obchodních firem s důsledným vynecháním označení výrobců použitých materiálů, výrobků a zařízení) v souladu se zákonem č. 134/2016 Sb., o zadávání veřejných zakázek, ve znění pozdějších předpisů a v souladu s prováděcími předpisy k tomuto zákonu.</w:t>
            </w:r>
          </w:p>
          <w:p w14:paraId="296EE542" w14:textId="12BD2345" w:rsidR="00824700" w:rsidRPr="00892E0B" w:rsidRDefault="00824700" w:rsidP="00824700">
            <w:pPr>
              <w:pStyle w:val="Odstavecseseznamem"/>
              <w:adjustRightInd w:val="0"/>
              <w:ind w:left="72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DD2F2" w14:textId="080ED8D3" w:rsidR="00DB4F7B" w:rsidRPr="00892E0B" w:rsidRDefault="00DB4F7B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nejpozději do </w:t>
            </w:r>
            <w:r w:rsidR="00C50B2A"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8.1</w:t>
            </w: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.202</w:t>
            </w:r>
            <w:r w:rsidR="00C50B2A"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DB4F7B" w:rsidRPr="00892E0B" w14:paraId="3AD5B8DF" w14:textId="77777777" w:rsidTr="009639E3">
        <w:tc>
          <w:tcPr>
            <w:tcW w:w="1276" w:type="dxa"/>
          </w:tcPr>
          <w:p w14:paraId="0D3BB8CC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05</w:t>
            </w:r>
          </w:p>
          <w:p w14:paraId="472D2078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(DZS) </w:t>
            </w:r>
          </w:p>
        </w:tc>
        <w:tc>
          <w:tcPr>
            <w:tcW w:w="5812" w:type="dxa"/>
          </w:tcPr>
          <w:p w14:paraId="29438030" w14:textId="73835567" w:rsidR="00DB4F7B" w:rsidRPr="00892E0B" w:rsidRDefault="00DB4F7B" w:rsidP="007301A5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zhotovení výkazu výměr v rozsahu a podrobnosti pro veřejné výběrové řízení na dodavatele stavebních prací dle zákona č. 137/2006 Sb., o veřejných zakázkách, ve znění pozdějších předpisů a souvisejících prováděcích právních předpisů včetně stanovení technicko - uživatelských a srovnávacích standardů jednotlivých agregovaných položek</w:t>
            </w:r>
          </w:p>
          <w:p w14:paraId="1D99727A" w14:textId="08B3BE2D" w:rsidR="00DB4F7B" w:rsidRPr="00892E0B" w:rsidRDefault="00DB4F7B" w:rsidP="007301A5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služby rozpočtáře - projektantský rozpočet</w:t>
            </w:r>
          </w:p>
          <w:p w14:paraId="22C97F46" w14:textId="77777777" w:rsidR="00DB4F7B" w:rsidRPr="00892E0B" w:rsidRDefault="00DB4F7B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2468D0" w14:textId="176CCF1C" w:rsidR="00DB4F7B" w:rsidRPr="00892E0B" w:rsidRDefault="00DB4F7B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nejpozději do </w:t>
            </w:r>
            <w:r w:rsidR="00C50B2A"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8.1.2024</w:t>
            </w:r>
          </w:p>
        </w:tc>
      </w:tr>
      <w:tr w:rsidR="00DB4F7B" w:rsidRPr="00892E0B" w14:paraId="1DB124FF" w14:textId="77777777" w:rsidTr="009639E3">
        <w:tc>
          <w:tcPr>
            <w:tcW w:w="1276" w:type="dxa"/>
          </w:tcPr>
          <w:p w14:paraId="34221D87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06</w:t>
            </w:r>
          </w:p>
          <w:p w14:paraId="1BD387B5" w14:textId="77777777" w:rsidR="00DB4F7B" w:rsidRPr="00892E0B" w:rsidRDefault="00DB4F7B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(VZS)</w:t>
            </w:r>
          </w:p>
        </w:tc>
        <w:tc>
          <w:tcPr>
            <w:tcW w:w="5812" w:type="dxa"/>
          </w:tcPr>
          <w:p w14:paraId="1EAF2A86" w14:textId="77777777" w:rsidR="00F9639E" w:rsidRPr="00892E0B" w:rsidRDefault="00F9639E" w:rsidP="00F9639E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i/>
                <w:iCs/>
                <w:sz w:val="22"/>
                <w:szCs w:val="22"/>
              </w:rPr>
              <w:t>s</w:t>
            </w:r>
            <w:r w:rsidR="006F1986" w:rsidRPr="00892E0B">
              <w:rPr>
                <w:i/>
                <w:iCs/>
                <w:sz w:val="22"/>
                <w:szCs w:val="22"/>
              </w:rPr>
              <w:t>polupráce</w:t>
            </w:r>
            <w:r w:rsidR="006F1986" w:rsidRPr="00892E0B">
              <w:rPr>
                <w:i/>
                <w:iCs/>
                <w:spacing w:val="-8"/>
                <w:sz w:val="22"/>
                <w:szCs w:val="22"/>
              </w:rPr>
              <w:t xml:space="preserve"> </w:t>
            </w:r>
            <w:r w:rsidR="006F1986" w:rsidRPr="00892E0B">
              <w:rPr>
                <w:i/>
                <w:iCs/>
                <w:sz w:val="22"/>
                <w:szCs w:val="22"/>
              </w:rPr>
              <w:t>při</w:t>
            </w:r>
            <w:r w:rsidR="006F1986" w:rsidRPr="00892E0B"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 w:rsidR="006F1986" w:rsidRPr="00892E0B">
              <w:rPr>
                <w:i/>
                <w:iCs/>
                <w:sz w:val="22"/>
                <w:szCs w:val="22"/>
              </w:rPr>
              <w:t>výběru</w:t>
            </w:r>
            <w:r w:rsidR="006F1986" w:rsidRPr="00892E0B">
              <w:rPr>
                <w:i/>
                <w:iCs/>
                <w:spacing w:val="-8"/>
                <w:sz w:val="22"/>
                <w:szCs w:val="22"/>
              </w:rPr>
              <w:t xml:space="preserve"> </w:t>
            </w:r>
            <w:r w:rsidR="006F1986" w:rsidRPr="00892E0B">
              <w:rPr>
                <w:i/>
                <w:iCs/>
                <w:sz w:val="22"/>
                <w:szCs w:val="22"/>
              </w:rPr>
              <w:t>zhotovitele</w:t>
            </w:r>
            <w:r w:rsidR="006F1986" w:rsidRPr="00892E0B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 w:rsidR="006F1986" w:rsidRPr="00892E0B">
              <w:rPr>
                <w:i/>
                <w:iCs/>
                <w:sz w:val="22"/>
                <w:szCs w:val="22"/>
              </w:rPr>
              <w:t>stavby</w:t>
            </w:r>
          </w:p>
          <w:p w14:paraId="59B1C5D5" w14:textId="70700B8F" w:rsidR="006F1986" w:rsidRPr="00892E0B" w:rsidRDefault="00F9639E" w:rsidP="00F9639E">
            <w:pPr>
              <w:pStyle w:val="Odstavecseseznamem"/>
              <w:numPr>
                <w:ilvl w:val="0"/>
                <w:numId w:val="12"/>
              </w:numPr>
              <w:adjustRightInd w:val="0"/>
              <w:rPr>
                <w:i/>
                <w:iCs/>
                <w:sz w:val="22"/>
                <w:szCs w:val="22"/>
              </w:rPr>
            </w:pPr>
            <w:r w:rsidRPr="00892E0B">
              <w:rPr>
                <w:i/>
                <w:iCs/>
                <w:sz w:val="22"/>
                <w:szCs w:val="22"/>
              </w:rPr>
              <w:t>z</w:t>
            </w:r>
            <w:r w:rsidR="006F1986" w:rsidRPr="00892E0B">
              <w:rPr>
                <w:i/>
                <w:iCs/>
                <w:sz w:val="22"/>
                <w:szCs w:val="22"/>
              </w:rPr>
              <w:t>hotovitel</w:t>
            </w:r>
            <w:r w:rsidR="006F1986" w:rsidRPr="00892E0B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 w:rsidR="006F1986" w:rsidRPr="00892E0B">
              <w:rPr>
                <w:i/>
                <w:iCs/>
                <w:sz w:val="22"/>
                <w:szCs w:val="22"/>
              </w:rPr>
              <w:t>je</w:t>
            </w:r>
            <w:r w:rsidR="006F1986" w:rsidRPr="00892E0B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="006F1986" w:rsidRPr="00892E0B">
              <w:rPr>
                <w:i/>
                <w:iCs/>
                <w:sz w:val="22"/>
                <w:szCs w:val="22"/>
              </w:rPr>
              <w:t>povinen</w:t>
            </w:r>
            <w:r w:rsidR="006F1986" w:rsidRPr="00892E0B">
              <w:rPr>
                <w:i/>
                <w:iCs/>
                <w:spacing w:val="-8"/>
                <w:sz w:val="22"/>
                <w:szCs w:val="22"/>
              </w:rPr>
              <w:t xml:space="preserve"> </w:t>
            </w:r>
            <w:r w:rsidR="006F1986" w:rsidRPr="00892E0B">
              <w:rPr>
                <w:i/>
                <w:iCs/>
                <w:sz w:val="22"/>
                <w:szCs w:val="22"/>
              </w:rPr>
              <w:t>spolupracovat</w:t>
            </w:r>
            <w:r w:rsidR="006F1986" w:rsidRPr="00892E0B">
              <w:rPr>
                <w:i/>
                <w:iCs/>
                <w:spacing w:val="-10"/>
                <w:sz w:val="22"/>
                <w:szCs w:val="22"/>
              </w:rPr>
              <w:t xml:space="preserve"> </w:t>
            </w:r>
            <w:r w:rsidR="006F1986" w:rsidRPr="00892E0B">
              <w:rPr>
                <w:i/>
                <w:iCs/>
                <w:sz w:val="22"/>
                <w:szCs w:val="22"/>
              </w:rPr>
              <w:t>s objednatelem při výběru zhotovitele stavby, což spočívá zejména ve spolupráci a pomoci na tvorbě zadávacích podmínek, bez zbytečného odkladu v zodpovídání objednatelem zaslaných dotazů k projektové dokumentaci, výkazu výměr a spolupráci při posouzení a vyhodnocení nabídek doručených uchazeči v rámci výběrového řízení, příp. spolupráci při vyřízení opravných prostředků podaných uchazeči ve výběrovém řízení (dále jen „</w:t>
            </w:r>
            <w:r w:rsidR="006F1986" w:rsidRPr="00892E0B">
              <w:rPr>
                <w:b/>
                <w:bCs/>
                <w:i/>
                <w:iCs/>
                <w:sz w:val="22"/>
                <w:szCs w:val="22"/>
              </w:rPr>
              <w:t>spolupráce při výběru zhotovitele</w:t>
            </w:r>
            <w:r w:rsidR="006F1986" w:rsidRPr="00892E0B"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="006F1986" w:rsidRPr="00892E0B">
              <w:rPr>
                <w:b/>
                <w:bCs/>
                <w:i/>
                <w:iCs/>
                <w:sz w:val="22"/>
                <w:szCs w:val="22"/>
              </w:rPr>
              <w:t>stavby</w:t>
            </w:r>
            <w:r w:rsidR="006F1986" w:rsidRPr="00892E0B">
              <w:rPr>
                <w:i/>
                <w:iCs/>
                <w:sz w:val="22"/>
                <w:szCs w:val="22"/>
              </w:rPr>
              <w:t>“)</w:t>
            </w:r>
          </w:p>
          <w:p w14:paraId="1D09DF0E" w14:textId="1543683C" w:rsidR="006F1986" w:rsidRPr="00892E0B" w:rsidRDefault="006F1986" w:rsidP="006F1986">
            <w:pPr>
              <w:adjustRightInd w:val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1EBEEDAF" w14:textId="1CB21D9B" w:rsidR="00DB4F7B" w:rsidRPr="00892E0B" w:rsidRDefault="00A67753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2E0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termín bude stanoven objednatelem</w:t>
            </w:r>
          </w:p>
        </w:tc>
      </w:tr>
    </w:tbl>
    <w:p w14:paraId="711C91CE" w14:textId="77777777" w:rsidR="00DB4F7B" w:rsidRDefault="00DB4F7B" w:rsidP="00DB4F7B">
      <w:pPr>
        <w:tabs>
          <w:tab w:val="left" w:pos="544"/>
        </w:tabs>
        <w:spacing w:before="120"/>
        <w:ind w:right="117"/>
        <w:jc w:val="both"/>
      </w:pPr>
    </w:p>
    <w:p w14:paraId="50B7C4E8" w14:textId="77023AC1" w:rsidR="005F559D" w:rsidRPr="00254918" w:rsidRDefault="005F559D" w:rsidP="005F559D">
      <w:pPr>
        <w:widowControl/>
        <w:autoSpaceDE/>
        <w:spacing w:before="120" w:after="120"/>
        <w:ind w:left="543"/>
        <w:rPr>
          <w:rFonts w:cs="Times New Roman"/>
          <w:b/>
          <w:bCs/>
        </w:rPr>
      </w:pPr>
      <w:r w:rsidRPr="00254918">
        <w:rPr>
          <w:rFonts w:cs="Times New Roman"/>
          <w:b/>
          <w:bCs/>
        </w:rPr>
        <w:t>odst. 1 článku I</w:t>
      </w:r>
      <w:r>
        <w:rPr>
          <w:rFonts w:cs="Times New Roman"/>
          <w:b/>
          <w:bCs/>
        </w:rPr>
        <w:t>V</w:t>
      </w:r>
      <w:r w:rsidRPr="00254918">
        <w:rPr>
          <w:rFonts w:cs="Times New Roman"/>
          <w:b/>
          <w:bCs/>
        </w:rPr>
        <w:t>. Smlouvy nově zní:</w:t>
      </w:r>
    </w:p>
    <w:p w14:paraId="78FED0F4" w14:textId="08CB78DB" w:rsidR="004D4B8B" w:rsidRPr="007E0C17" w:rsidRDefault="00381F60" w:rsidP="00B12C1E">
      <w:pPr>
        <w:pStyle w:val="Odstavecseseznamem"/>
        <w:numPr>
          <w:ilvl w:val="0"/>
          <w:numId w:val="8"/>
        </w:numPr>
        <w:tabs>
          <w:tab w:val="left" w:pos="544"/>
        </w:tabs>
        <w:ind w:hanging="475"/>
        <w:jc w:val="left"/>
        <w:rPr>
          <w:i/>
          <w:iCs/>
        </w:rPr>
      </w:pPr>
      <w:r w:rsidRPr="007E0C17">
        <w:rPr>
          <w:i/>
          <w:iCs/>
        </w:rPr>
        <w:t>Dílčí</w:t>
      </w:r>
      <w:r w:rsidR="0056642E" w:rsidRPr="007E0C17">
        <w:rPr>
          <w:i/>
          <w:iCs/>
          <w:spacing w:val="13"/>
        </w:rPr>
        <w:t xml:space="preserve"> </w:t>
      </w:r>
      <w:r w:rsidRPr="007E0C17">
        <w:rPr>
          <w:i/>
          <w:iCs/>
        </w:rPr>
        <w:t>termíny</w:t>
      </w:r>
      <w:r w:rsidRPr="007E0C17">
        <w:rPr>
          <w:i/>
          <w:iCs/>
          <w:spacing w:val="13"/>
        </w:rPr>
        <w:t xml:space="preserve"> </w:t>
      </w:r>
      <w:r w:rsidR="0056642E" w:rsidRPr="007E0C17">
        <w:rPr>
          <w:i/>
          <w:iCs/>
          <w:spacing w:val="13"/>
        </w:rPr>
        <w:t xml:space="preserve">plnění </w:t>
      </w:r>
      <w:r w:rsidR="00B12C1E" w:rsidRPr="007E0C17">
        <w:rPr>
          <w:i/>
          <w:iCs/>
          <w:spacing w:val="13"/>
        </w:rPr>
        <w:t xml:space="preserve">jednotlivých etap </w:t>
      </w:r>
      <w:r w:rsidRPr="007E0C17">
        <w:rPr>
          <w:i/>
          <w:iCs/>
        </w:rPr>
        <w:t>plnění</w:t>
      </w:r>
      <w:r w:rsidRPr="007E0C17">
        <w:rPr>
          <w:i/>
          <w:iCs/>
          <w:spacing w:val="13"/>
        </w:rPr>
        <w:t xml:space="preserve"> </w:t>
      </w:r>
      <w:r w:rsidRPr="007E0C17">
        <w:rPr>
          <w:i/>
          <w:iCs/>
        </w:rPr>
        <w:t>předmětu</w:t>
      </w:r>
      <w:r w:rsidRPr="007E0C17">
        <w:rPr>
          <w:i/>
          <w:iCs/>
          <w:spacing w:val="17"/>
        </w:rPr>
        <w:t xml:space="preserve"> </w:t>
      </w:r>
      <w:r w:rsidRPr="007E0C17">
        <w:rPr>
          <w:i/>
          <w:iCs/>
        </w:rPr>
        <w:t>smlouvy</w:t>
      </w:r>
      <w:r w:rsidRPr="007E0C17">
        <w:rPr>
          <w:i/>
          <w:iCs/>
          <w:spacing w:val="12"/>
        </w:rPr>
        <w:t xml:space="preserve"> </w:t>
      </w:r>
      <w:r w:rsidRPr="007E0C17">
        <w:rPr>
          <w:i/>
          <w:iCs/>
        </w:rPr>
        <w:t>dle</w:t>
      </w:r>
      <w:r w:rsidRPr="007E0C17">
        <w:rPr>
          <w:i/>
          <w:iCs/>
          <w:spacing w:val="13"/>
        </w:rPr>
        <w:t xml:space="preserve"> </w:t>
      </w:r>
      <w:r w:rsidRPr="007E0C17">
        <w:rPr>
          <w:i/>
          <w:iCs/>
        </w:rPr>
        <w:t>článku</w:t>
      </w:r>
      <w:r w:rsidRPr="007E0C17">
        <w:rPr>
          <w:i/>
          <w:iCs/>
          <w:spacing w:val="13"/>
        </w:rPr>
        <w:t xml:space="preserve"> </w:t>
      </w:r>
      <w:r w:rsidRPr="007E0C17">
        <w:rPr>
          <w:i/>
          <w:iCs/>
        </w:rPr>
        <w:t>III</w:t>
      </w:r>
      <w:r w:rsidR="00AF10F3" w:rsidRPr="007E0C17">
        <w:rPr>
          <w:i/>
          <w:iCs/>
        </w:rPr>
        <w:t>.</w:t>
      </w:r>
      <w:r w:rsidRPr="007E0C17">
        <w:rPr>
          <w:i/>
          <w:iCs/>
          <w:spacing w:val="14"/>
        </w:rPr>
        <w:t xml:space="preserve"> </w:t>
      </w:r>
      <w:r w:rsidRPr="007E0C17">
        <w:rPr>
          <w:i/>
          <w:iCs/>
        </w:rPr>
        <w:t>této</w:t>
      </w:r>
      <w:r w:rsidRPr="007E0C17">
        <w:rPr>
          <w:i/>
          <w:iCs/>
          <w:spacing w:val="10"/>
        </w:rPr>
        <w:t xml:space="preserve"> </w:t>
      </w:r>
      <w:r w:rsidRPr="007E0C17">
        <w:rPr>
          <w:i/>
          <w:iCs/>
        </w:rPr>
        <w:t>smlouvy</w:t>
      </w:r>
      <w:r w:rsidR="00B12C1E" w:rsidRPr="007E0C17">
        <w:rPr>
          <w:i/>
          <w:iCs/>
        </w:rPr>
        <w:t xml:space="preserve"> </w:t>
      </w:r>
      <w:r w:rsidRPr="007E0C17">
        <w:rPr>
          <w:i/>
          <w:iCs/>
        </w:rPr>
        <w:t>byly smluvními stranami sjednány následovně:</w:t>
      </w:r>
    </w:p>
    <w:p w14:paraId="7B5773A6" w14:textId="77777777" w:rsidR="00DE1C88" w:rsidRPr="007E0C17" w:rsidRDefault="00DE1C88" w:rsidP="00DE1C88">
      <w:pPr>
        <w:pStyle w:val="Odstavecseseznamem"/>
        <w:tabs>
          <w:tab w:val="left" w:pos="544"/>
        </w:tabs>
        <w:ind w:firstLine="0"/>
        <w:jc w:val="right"/>
        <w:rPr>
          <w:i/>
          <w:iCs/>
        </w:rPr>
      </w:pPr>
    </w:p>
    <w:tbl>
      <w:tblPr>
        <w:tblStyle w:val="Mkatabulky"/>
        <w:tblW w:w="8789" w:type="dxa"/>
        <w:tblInd w:w="675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DE1C88" w:rsidRPr="007E0C17" w14:paraId="684F4FBE" w14:textId="77777777" w:rsidTr="00DE1C88">
        <w:tc>
          <w:tcPr>
            <w:tcW w:w="3119" w:type="dxa"/>
          </w:tcPr>
          <w:p w14:paraId="69754B2D" w14:textId="77777777" w:rsidR="00DE1C88" w:rsidRPr="007E0C17" w:rsidRDefault="00DE1C88" w:rsidP="007301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</w:t>
            </w:r>
          </w:p>
        </w:tc>
        <w:tc>
          <w:tcPr>
            <w:tcW w:w="5670" w:type="dxa"/>
          </w:tcPr>
          <w:p w14:paraId="377D987A" w14:textId="77777777" w:rsidR="00DE1C88" w:rsidRPr="007E0C17" w:rsidRDefault="00DE1C88" w:rsidP="007301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TERMÍN PLNĚNÍ</w:t>
            </w:r>
          </w:p>
        </w:tc>
      </w:tr>
      <w:tr w:rsidR="00DE1C88" w:rsidRPr="007E0C17" w14:paraId="58DD1913" w14:textId="77777777" w:rsidTr="00DE1C88">
        <w:tc>
          <w:tcPr>
            <w:tcW w:w="3119" w:type="dxa"/>
          </w:tcPr>
          <w:p w14:paraId="030E1D44" w14:textId="66B89706" w:rsidR="00DE1C88" w:rsidRPr="007E0C17" w:rsidRDefault="00DE1C88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01 (PPR)</w:t>
            </w:r>
          </w:p>
        </w:tc>
        <w:tc>
          <w:tcPr>
            <w:tcW w:w="5670" w:type="dxa"/>
          </w:tcPr>
          <w:p w14:paraId="5472F2E5" w14:textId="77777777" w:rsidR="00DE1C88" w:rsidRPr="007E0C17" w:rsidRDefault="00DE1C88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nejpozději do </w:t>
            </w: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30.6.2023</w:t>
            </w:r>
          </w:p>
        </w:tc>
      </w:tr>
      <w:tr w:rsidR="00DE1C88" w:rsidRPr="007E0C17" w14:paraId="73A8A178" w14:textId="77777777" w:rsidTr="00DE1C88">
        <w:tc>
          <w:tcPr>
            <w:tcW w:w="3119" w:type="dxa"/>
          </w:tcPr>
          <w:p w14:paraId="6FC34E40" w14:textId="252C0181" w:rsidR="00DE1C88" w:rsidRPr="007E0C17" w:rsidRDefault="00DE1C88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02 (DSP)</w:t>
            </w:r>
          </w:p>
        </w:tc>
        <w:tc>
          <w:tcPr>
            <w:tcW w:w="5670" w:type="dxa"/>
          </w:tcPr>
          <w:p w14:paraId="3002BA0F" w14:textId="77777777" w:rsidR="00DE1C88" w:rsidRPr="007E0C17" w:rsidRDefault="00DE1C88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nejpozději do </w:t>
            </w: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15.7.2023</w:t>
            </w:r>
          </w:p>
        </w:tc>
      </w:tr>
      <w:tr w:rsidR="00DE1C88" w:rsidRPr="007E0C17" w14:paraId="6BBB78FD" w14:textId="77777777" w:rsidTr="00DE1C88">
        <w:tc>
          <w:tcPr>
            <w:tcW w:w="3119" w:type="dxa"/>
          </w:tcPr>
          <w:p w14:paraId="7BE67C5F" w14:textId="205CE7D5" w:rsidR="00DE1C88" w:rsidRPr="007E0C17" w:rsidRDefault="00DE1C88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03 (ING- DSP)</w:t>
            </w:r>
          </w:p>
        </w:tc>
        <w:tc>
          <w:tcPr>
            <w:tcW w:w="5670" w:type="dxa"/>
          </w:tcPr>
          <w:p w14:paraId="48A136AD" w14:textId="4900D831" w:rsidR="00DE1C88" w:rsidRPr="007E0C17" w:rsidRDefault="00DE1C88" w:rsidP="00DE1C8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do vydání stavebního povolení/ nejpozději do </w:t>
            </w:r>
            <w:r w:rsidR="007219B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27.10</w:t>
            </w: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.2023</w:t>
            </w:r>
          </w:p>
        </w:tc>
      </w:tr>
      <w:tr w:rsidR="00DE1C88" w:rsidRPr="007E0C17" w14:paraId="62787A59" w14:textId="77777777" w:rsidTr="00DE1C88">
        <w:tc>
          <w:tcPr>
            <w:tcW w:w="3119" w:type="dxa"/>
          </w:tcPr>
          <w:p w14:paraId="1126A382" w14:textId="31720BB5" w:rsidR="00DE1C88" w:rsidRPr="007E0C17" w:rsidRDefault="00DE1C88" w:rsidP="00DE1C8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04 (DPS/ DVZ)</w:t>
            </w:r>
          </w:p>
        </w:tc>
        <w:tc>
          <w:tcPr>
            <w:tcW w:w="5670" w:type="dxa"/>
          </w:tcPr>
          <w:p w14:paraId="4A6010FC" w14:textId="6A1479B2" w:rsidR="00DE1C88" w:rsidRPr="007E0C17" w:rsidRDefault="00DE1C88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nejpozději do </w:t>
            </w:r>
            <w:r w:rsidR="007219B0" w:rsidRPr="007219B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8</w:t>
            </w: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.1</w:t>
            </w:r>
            <w:r w:rsidR="007219B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202</w:t>
            </w:r>
            <w:r w:rsidR="007219B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DE1C88" w:rsidRPr="007E0C17" w14:paraId="5DAA8F39" w14:textId="77777777" w:rsidTr="00DE1C88">
        <w:tc>
          <w:tcPr>
            <w:tcW w:w="3119" w:type="dxa"/>
          </w:tcPr>
          <w:p w14:paraId="209715B1" w14:textId="53BFDA5D" w:rsidR="00DE1C88" w:rsidRPr="007E0C17" w:rsidRDefault="00DE1C88" w:rsidP="00DE1C8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 xml:space="preserve">Fáze 05 (DZS) </w:t>
            </w:r>
          </w:p>
        </w:tc>
        <w:tc>
          <w:tcPr>
            <w:tcW w:w="5670" w:type="dxa"/>
          </w:tcPr>
          <w:p w14:paraId="07EB01A3" w14:textId="2E2E4597" w:rsidR="00DE1C88" w:rsidRPr="007E0C17" w:rsidRDefault="00DE1C88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nejpozději do </w:t>
            </w:r>
            <w:r w:rsidR="007219B0" w:rsidRPr="007219B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8</w:t>
            </w:r>
            <w:r w:rsidR="007219B0"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.1</w:t>
            </w:r>
            <w:r w:rsidR="007219B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  <w:r w:rsidR="007219B0"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202</w:t>
            </w:r>
            <w:r w:rsidR="007219B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DE1C88" w:rsidRPr="007E0C17" w14:paraId="7A2B034C" w14:textId="77777777" w:rsidTr="00DE1C88">
        <w:tc>
          <w:tcPr>
            <w:tcW w:w="3119" w:type="dxa"/>
          </w:tcPr>
          <w:p w14:paraId="47E8B443" w14:textId="21449928" w:rsidR="00DE1C88" w:rsidRPr="007E0C17" w:rsidRDefault="00DE1C88" w:rsidP="00DE1C8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E0C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06 (VZS)</w:t>
            </w:r>
          </w:p>
        </w:tc>
        <w:tc>
          <w:tcPr>
            <w:tcW w:w="5670" w:type="dxa"/>
          </w:tcPr>
          <w:p w14:paraId="34D212E1" w14:textId="4C2CE04B" w:rsidR="00DE1C88" w:rsidRPr="007E0C17" w:rsidRDefault="001606FE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E0C17">
              <w:rPr>
                <w:i/>
                <w:iCs/>
                <w:sz w:val="22"/>
                <w:szCs w:val="22"/>
              </w:rPr>
              <w:t xml:space="preserve">den </w:t>
            </w:r>
            <w:r w:rsidR="00AB67D4" w:rsidRPr="007E0C17">
              <w:rPr>
                <w:i/>
                <w:iCs/>
                <w:sz w:val="22"/>
                <w:szCs w:val="22"/>
              </w:rPr>
              <w:t>určený objednatelem, nebo den shodný s</w:t>
            </w:r>
            <w:r w:rsidR="002C4FF2" w:rsidRPr="007E0C17">
              <w:rPr>
                <w:i/>
                <w:iCs/>
                <w:sz w:val="22"/>
                <w:szCs w:val="22"/>
              </w:rPr>
              <w:t xml:space="preserve"> dnem, ke </w:t>
            </w:r>
            <w:r w:rsidRPr="007E0C17">
              <w:rPr>
                <w:i/>
                <w:iCs/>
                <w:sz w:val="22"/>
                <w:szCs w:val="22"/>
              </w:rPr>
              <w:t xml:space="preserve">kterému bude uzavřena smlouva o dílo </w:t>
            </w:r>
            <w:r w:rsidR="00AB67D4" w:rsidRPr="007E0C17">
              <w:rPr>
                <w:i/>
                <w:iCs/>
                <w:sz w:val="22"/>
                <w:szCs w:val="22"/>
              </w:rPr>
              <w:t xml:space="preserve">mezi zhotovitelem stavby a objednatelem </w:t>
            </w:r>
          </w:p>
        </w:tc>
      </w:tr>
    </w:tbl>
    <w:p w14:paraId="383FD652" w14:textId="77777777" w:rsidR="004D4B8B" w:rsidRDefault="004D4B8B">
      <w:pPr>
        <w:pStyle w:val="Zkladntext"/>
        <w:spacing w:before="11"/>
        <w:ind w:left="0"/>
        <w:jc w:val="left"/>
      </w:pPr>
    </w:p>
    <w:p w14:paraId="040DE1B5" w14:textId="24991B25" w:rsidR="004D4B8B" w:rsidRDefault="004C0CC7" w:rsidP="004E4C46">
      <w:pPr>
        <w:pStyle w:val="Nadpis1"/>
        <w:spacing w:before="1"/>
        <w:ind w:right="114"/>
        <w:jc w:val="left"/>
      </w:pPr>
      <w:r>
        <w:t>odst. 1 -</w:t>
      </w:r>
      <w:r w:rsidR="00663D37">
        <w:t xml:space="preserve"> </w:t>
      </w:r>
      <w:r>
        <w:t>4</w:t>
      </w:r>
      <w:r w:rsidR="009257BB">
        <w:t xml:space="preserve"> </w:t>
      </w:r>
      <w:r w:rsidR="004E4C46">
        <w:t>článk</w:t>
      </w:r>
      <w:r>
        <w:t>u</w:t>
      </w:r>
      <w:r w:rsidR="004E4C46">
        <w:t xml:space="preserve"> </w:t>
      </w:r>
      <w:r w:rsidR="00381F60">
        <w:t>VI.</w:t>
      </w:r>
      <w:r w:rsidR="004E4C46">
        <w:t xml:space="preserve"> Smlouvy nově zní:</w:t>
      </w:r>
    </w:p>
    <w:p w14:paraId="2EB3FB2D" w14:textId="77777777" w:rsidR="004D4B8B" w:rsidRPr="004E4C46" w:rsidRDefault="00381F60">
      <w:pPr>
        <w:pStyle w:val="Odstavecseseznamem"/>
        <w:numPr>
          <w:ilvl w:val="0"/>
          <w:numId w:val="6"/>
        </w:numPr>
        <w:tabs>
          <w:tab w:val="left" w:pos="544"/>
        </w:tabs>
        <w:spacing w:before="130" w:line="252" w:lineRule="auto"/>
        <w:ind w:right="115"/>
        <w:jc w:val="both"/>
        <w:rPr>
          <w:i/>
          <w:iCs/>
        </w:rPr>
      </w:pPr>
      <w:r w:rsidRPr="004E4C46">
        <w:rPr>
          <w:i/>
          <w:iCs/>
        </w:rPr>
        <w:t>Cena za provedení předmětu smlouvy v rozsahu dohodnutém v této smlouvě a za podmínek v ní uvedených je stanovena dohodou smluvních stran v souladu se zákonem č. 526/1990 Sb., o cenách, ve znění pozdějších</w:t>
      </w:r>
      <w:r w:rsidRPr="004E4C46">
        <w:rPr>
          <w:i/>
          <w:iCs/>
          <w:spacing w:val="-7"/>
        </w:rPr>
        <w:t xml:space="preserve"> </w:t>
      </w:r>
      <w:r w:rsidRPr="004E4C46">
        <w:rPr>
          <w:i/>
          <w:iCs/>
        </w:rPr>
        <w:t>předpisů.</w:t>
      </w:r>
    </w:p>
    <w:p w14:paraId="49B7BBF2" w14:textId="3BE6456F" w:rsidR="00C00E89" w:rsidRPr="004E4C46" w:rsidRDefault="00381F60" w:rsidP="00C00E89">
      <w:pPr>
        <w:pStyle w:val="Odstavecseseznamem"/>
        <w:numPr>
          <w:ilvl w:val="0"/>
          <w:numId w:val="6"/>
        </w:numPr>
        <w:tabs>
          <w:tab w:val="left" w:pos="544"/>
        </w:tabs>
        <w:spacing w:before="142" w:line="208" w:lineRule="auto"/>
        <w:ind w:right="107"/>
        <w:jc w:val="both"/>
        <w:rPr>
          <w:i/>
          <w:iCs/>
        </w:rPr>
      </w:pPr>
      <w:r w:rsidRPr="004E4C46">
        <w:rPr>
          <w:i/>
          <w:iCs/>
        </w:rPr>
        <w:t>Objednatel</w:t>
      </w:r>
      <w:r w:rsidRPr="004E4C46">
        <w:rPr>
          <w:i/>
          <w:iCs/>
          <w:spacing w:val="-6"/>
        </w:rPr>
        <w:t xml:space="preserve"> </w:t>
      </w:r>
      <w:r w:rsidRPr="004E4C46">
        <w:rPr>
          <w:i/>
          <w:iCs/>
        </w:rPr>
        <w:t>se</w:t>
      </w:r>
      <w:r w:rsidRPr="004E4C46">
        <w:rPr>
          <w:i/>
          <w:iCs/>
          <w:spacing w:val="-7"/>
        </w:rPr>
        <w:t xml:space="preserve"> </w:t>
      </w:r>
      <w:r w:rsidRPr="004E4C46">
        <w:rPr>
          <w:i/>
          <w:iCs/>
        </w:rPr>
        <w:t>zavazuje</w:t>
      </w:r>
      <w:r w:rsidRPr="004E4C46">
        <w:rPr>
          <w:i/>
          <w:iCs/>
          <w:spacing w:val="-2"/>
        </w:rPr>
        <w:t xml:space="preserve"> </w:t>
      </w:r>
      <w:r w:rsidRPr="004E4C46">
        <w:rPr>
          <w:i/>
          <w:iCs/>
        </w:rPr>
        <w:t>uhradit</w:t>
      </w:r>
      <w:r w:rsidRPr="004E4C46">
        <w:rPr>
          <w:i/>
          <w:iCs/>
          <w:spacing w:val="-10"/>
        </w:rPr>
        <w:t xml:space="preserve"> </w:t>
      </w:r>
      <w:r w:rsidRPr="004E4C46">
        <w:rPr>
          <w:i/>
          <w:iCs/>
        </w:rPr>
        <w:t>zhotoviteli</w:t>
      </w:r>
      <w:r w:rsidRPr="004E4C46">
        <w:rPr>
          <w:i/>
          <w:iCs/>
          <w:spacing w:val="-2"/>
        </w:rPr>
        <w:t xml:space="preserve"> </w:t>
      </w:r>
      <w:r w:rsidRPr="004E4C46">
        <w:rPr>
          <w:i/>
          <w:iCs/>
        </w:rPr>
        <w:t>za</w:t>
      </w:r>
      <w:r w:rsidRPr="004E4C46">
        <w:rPr>
          <w:i/>
          <w:iCs/>
          <w:spacing w:val="-7"/>
        </w:rPr>
        <w:t xml:space="preserve"> </w:t>
      </w:r>
      <w:r w:rsidRPr="004E4C46">
        <w:rPr>
          <w:i/>
          <w:iCs/>
        </w:rPr>
        <w:t>provedení</w:t>
      </w:r>
      <w:r w:rsidRPr="004E4C46">
        <w:rPr>
          <w:i/>
          <w:iCs/>
          <w:spacing w:val="-5"/>
        </w:rPr>
        <w:t xml:space="preserve"> </w:t>
      </w:r>
      <w:r w:rsidRPr="004E4C46">
        <w:rPr>
          <w:i/>
          <w:iCs/>
        </w:rPr>
        <w:t>předmětu</w:t>
      </w:r>
      <w:r w:rsidRPr="004E4C46">
        <w:rPr>
          <w:i/>
          <w:iCs/>
          <w:spacing w:val="-9"/>
        </w:rPr>
        <w:t xml:space="preserve"> </w:t>
      </w:r>
      <w:r w:rsidRPr="004E4C46">
        <w:rPr>
          <w:i/>
          <w:iCs/>
        </w:rPr>
        <w:t>smlouvy</w:t>
      </w:r>
      <w:r w:rsidRPr="004E4C46">
        <w:rPr>
          <w:i/>
          <w:iCs/>
          <w:spacing w:val="-5"/>
        </w:rPr>
        <w:t xml:space="preserve"> </w:t>
      </w:r>
      <w:r w:rsidRPr="004E4C46">
        <w:rPr>
          <w:i/>
          <w:iCs/>
        </w:rPr>
        <w:t>dle</w:t>
      </w:r>
      <w:r w:rsidRPr="004E4C46">
        <w:rPr>
          <w:i/>
          <w:iCs/>
          <w:spacing w:val="-6"/>
        </w:rPr>
        <w:t xml:space="preserve"> </w:t>
      </w:r>
      <w:r w:rsidRPr="004E4C46">
        <w:rPr>
          <w:i/>
          <w:iCs/>
        </w:rPr>
        <w:t>čl.</w:t>
      </w:r>
      <w:r w:rsidRPr="004E4C46">
        <w:rPr>
          <w:i/>
          <w:iCs/>
          <w:spacing w:val="-5"/>
        </w:rPr>
        <w:t xml:space="preserve"> </w:t>
      </w:r>
      <w:r w:rsidRPr="004E4C46">
        <w:rPr>
          <w:i/>
          <w:iCs/>
        </w:rPr>
        <w:t>II</w:t>
      </w:r>
      <w:r w:rsidRPr="004E4C46">
        <w:rPr>
          <w:i/>
          <w:iCs/>
          <w:spacing w:val="-5"/>
        </w:rPr>
        <w:t xml:space="preserve"> </w:t>
      </w:r>
      <w:r w:rsidRPr="004E4C46">
        <w:rPr>
          <w:i/>
          <w:iCs/>
        </w:rPr>
        <w:t>této</w:t>
      </w:r>
      <w:r w:rsidRPr="004E4C46">
        <w:rPr>
          <w:i/>
          <w:iCs/>
          <w:spacing w:val="-4"/>
        </w:rPr>
        <w:t xml:space="preserve"> </w:t>
      </w:r>
      <w:r w:rsidRPr="004E4C46">
        <w:rPr>
          <w:i/>
          <w:iCs/>
        </w:rPr>
        <w:t>smlouvy, v</w:t>
      </w:r>
      <w:r w:rsidRPr="004E4C46">
        <w:rPr>
          <w:i/>
          <w:iCs/>
          <w:spacing w:val="-1"/>
        </w:rPr>
        <w:t xml:space="preserve"> </w:t>
      </w:r>
      <w:r w:rsidRPr="004E4C46">
        <w:rPr>
          <w:i/>
          <w:iCs/>
        </w:rPr>
        <w:t>r</w:t>
      </w:r>
      <w:r w:rsidRPr="004E4C46">
        <w:rPr>
          <w:i/>
          <w:iCs/>
          <w:spacing w:val="-2"/>
        </w:rPr>
        <w:t>o</w:t>
      </w:r>
      <w:r w:rsidRPr="004E4C46">
        <w:rPr>
          <w:i/>
          <w:iCs/>
          <w:spacing w:val="-1"/>
        </w:rPr>
        <w:t>zsah</w:t>
      </w:r>
      <w:r w:rsidRPr="004E4C46">
        <w:rPr>
          <w:i/>
          <w:iCs/>
        </w:rPr>
        <w:t>u</w:t>
      </w:r>
      <w:r w:rsidRPr="004E4C46">
        <w:rPr>
          <w:i/>
          <w:iCs/>
          <w:spacing w:val="-8"/>
        </w:rPr>
        <w:t xml:space="preserve"> </w:t>
      </w:r>
      <w:r w:rsidRPr="004E4C46">
        <w:rPr>
          <w:i/>
          <w:iCs/>
          <w:spacing w:val="-1"/>
        </w:rPr>
        <w:t>d</w:t>
      </w:r>
      <w:r w:rsidRPr="004E4C46">
        <w:rPr>
          <w:i/>
          <w:iCs/>
          <w:spacing w:val="1"/>
        </w:rPr>
        <w:t>l</w:t>
      </w:r>
      <w:r w:rsidRPr="004E4C46">
        <w:rPr>
          <w:i/>
          <w:iCs/>
        </w:rPr>
        <w:t>e</w:t>
      </w:r>
      <w:r w:rsidRPr="004E4C46">
        <w:rPr>
          <w:i/>
          <w:iCs/>
          <w:spacing w:val="-6"/>
        </w:rPr>
        <w:t xml:space="preserve"> </w:t>
      </w:r>
      <w:r w:rsidRPr="004E4C46">
        <w:rPr>
          <w:i/>
          <w:iCs/>
          <w:spacing w:val="-3"/>
        </w:rPr>
        <w:t>č</w:t>
      </w:r>
      <w:r w:rsidRPr="004E4C46">
        <w:rPr>
          <w:i/>
          <w:iCs/>
          <w:spacing w:val="1"/>
        </w:rPr>
        <w:t>l</w:t>
      </w:r>
      <w:r w:rsidRPr="004E4C46">
        <w:rPr>
          <w:i/>
          <w:iCs/>
        </w:rPr>
        <w:t>.</w:t>
      </w:r>
      <w:r w:rsidRPr="004E4C46">
        <w:rPr>
          <w:i/>
          <w:iCs/>
          <w:spacing w:val="-5"/>
        </w:rPr>
        <w:t xml:space="preserve"> </w:t>
      </w:r>
      <w:r w:rsidRPr="004E4C46">
        <w:rPr>
          <w:i/>
          <w:iCs/>
          <w:spacing w:val="1"/>
        </w:rPr>
        <w:t>II</w:t>
      </w:r>
      <w:r w:rsidRPr="004E4C46">
        <w:rPr>
          <w:i/>
          <w:iCs/>
          <w:spacing w:val="-3"/>
        </w:rPr>
        <w:t>I</w:t>
      </w:r>
      <w:r w:rsidRPr="004E4C46">
        <w:rPr>
          <w:i/>
          <w:iCs/>
        </w:rPr>
        <w:t>.</w:t>
      </w:r>
      <w:r w:rsidRPr="004E4C46">
        <w:rPr>
          <w:i/>
          <w:iCs/>
          <w:spacing w:val="-4"/>
        </w:rPr>
        <w:t xml:space="preserve"> </w:t>
      </w:r>
      <w:r w:rsidRPr="004E4C46">
        <w:rPr>
          <w:i/>
          <w:iCs/>
          <w:spacing w:val="-1"/>
        </w:rPr>
        <w:t>s</w:t>
      </w:r>
      <w:r w:rsidRPr="004E4C46">
        <w:rPr>
          <w:i/>
          <w:iCs/>
          <w:spacing w:val="1"/>
        </w:rPr>
        <w:t>ml</w:t>
      </w:r>
      <w:r w:rsidRPr="004E4C46">
        <w:rPr>
          <w:i/>
          <w:iCs/>
          <w:spacing w:val="-2"/>
        </w:rPr>
        <w:t>o</w:t>
      </w:r>
      <w:r w:rsidRPr="004E4C46">
        <w:rPr>
          <w:i/>
          <w:iCs/>
          <w:spacing w:val="-1"/>
        </w:rPr>
        <w:t>u</w:t>
      </w:r>
      <w:r w:rsidRPr="004E4C46">
        <w:rPr>
          <w:i/>
          <w:iCs/>
          <w:spacing w:val="-4"/>
        </w:rPr>
        <w:t>v</w:t>
      </w:r>
      <w:r w:rsidRPr="004E4C46">
        <w:rPr>
          <w:i/>
          <w:iCs/>
        </w:rPr>
        <w:t>y</w:t>
      </w:r>
      <w:r w:rsidRPr="004E4C46">
        <w:rPr>
          <w:i/>
          <w:iCs/>
          <w:spacing w:val="-6"/>
        </w:rPr>
        <w:t xml:space="preserve"> </w:t>
      </w:r>
      <w:r w:rsidRPr="004E4C46">
        <w:rPr>
          <w:i/>
          <w:iCs/>
          <w:spacing w:val="-1"/>
        </w:rPr>
        <w:t>sjedn</w:t>
      </w:r>
      <w:r w:rsidRPr="004E4C46">
        <w:rPr>
          <w:i/>
          <w:iCs/>
        </w:rPr>
        <w:t>a</w:t>
      </w:r>
      <w:r w:rsidRPr="004E4C46">
        <w:rPr>
          <w:i/>
          <w:iCs/>
          <w:spacing w:val="-1"/>
        </w:rPr>
        <w:t>n</w:t>
      </w:r>
      <w:r w:rsidRPr="004E4C46">
        <w:rPr>
          <w:i/>
          <w:iCs/>
          <w:spacing w:val="-2"/>
        </w:rPr>
        <w:t>o</w:t>
      </w:r>
      <w:r w:rsidRPr="004E4C46">
        <w:rPr>
          <w:i/>
          <w:iCs/>
        </w:rPr>
        <w:t>u</w:t>
      </w:r>
      <w:r w:rsidRPr="004E4C46">
        <w:rPr>
          <w:i/>
          <w:iCs/>
          <w:spacing w:val="-7"/>
        </w:rPr>
        <w:t xml:space="preserve"> </w:t>
      </w:r>
      <w:r w:rsidRPr="004E4C46">
        <w:rPr>
          <w:i/>
          <w:iCs/>
          <w:spacing w:val="-3"/>
        </w:rPr>
        <w:t>c</w:t>
      </w:r>
      <w:r w:rsidRPr="004E4C46">
        <w:rPr>
          <w:i/>
          <w:iCs/>
        </w:rPr>
        <w:t>e</w:t>
      </w:r>
      <w:r w:rsidRPr="004E4C46">
        <w:rPr>
          <w:i/>
          <w:iCs/>
          <w:spacing w:val="2"/>
        </w:rPr>
        <w:t>l</w:t>
      </w:r>
      <w:r w:rsidRPr="004E4C46">
        <w:rPr>
          <w:i/>
          <w:iCs/>
        </w:rPr>
        <w:t>k</w:t>
      </w:r>
      <w:r w:rsidRPr="004E4C46">
        <w:rPr>
          <w:i/>
          <w:iCs/>
          <w:spacing w:val="-1"/>
        </w:rPr>
        <w:t>o</w:t>
      </w:r>
      <w:r w:rsidRPr="004E4C46">
        <w:rPr>
          <w:i/>
          <w:iCs/>
        </w:rPr>
        <w:t>v</w:t>
      </w:r>
      <w:r w:rsidRPr="004E4C46">
        <w:rPr>
          <w:i/>
          <w:iCs/>
          <w:spacing w:val="-2"/>
        </w:rPr>
        <w:t>o</w:t>
      </w:r>
      <w:r w:rsidRPr="004E4C46">
        <w:rPr>
          <w:i/>
          <w:iCs/>
        </w:rPr>
        <w:t>u</w:t>
      </w:r>
      <w:r w:rsidRPr="004E4C46">
        <w:rPr>
          <w:i/>
          <w:iCs/>
          <w:spacing w:val="-7"/>
        </w:rPr>
        <w:t xml:space="preserve"> </w:t>
      </w:r>
      <w:r w:rsidRPr="004E4C46">
        <w:rPr>
          <w:i/>
          <w:iCs/>
          <w:spacing w:val="-3"/>
        </w:rPr>
        <w:t>c</w:t>
      </w:r>
      <w:r w:rsidRPr="004E4C46">
        <w:rPr>
          <w:i/>
          <w:iCs/>
        </w:rPr>
        <w:t>enu</w:t>
      </w:r>
      <w:r w:rsidRPr="004E4C46">
        <w:rPr>
          <w:i/>
          <w:iCs/>
          <w:spacing w:val="-8"/>
        </w:rPr>
        <w:t xml:space="preserve"> </w:t>
      </w:r>
      <w:r w:rsidRPr="004E4C46">
        <w:rPr>
          <w:i/>
          <w:iCs/>
        </w:rPr>
        <w:t>ve</w:t>
      </w:r>
      <w:r w:rsidRPr="004E4C46">
        <w:rPr>
          <w:i/>
          <w:iCs/>
          <w:spacing w:val="-6"/>
        </w:rPr>
        <w:t xml:space="preserve"> </w:t>
      </w:r>
      <w:r w:rsidRPr="004E4C46">
        <w:rPr>
          <w:i/>
          <w:iCs/>
        </w:rPr>
        <w:t>vý</w:t>
      </w:r>
      <w:r w:rsidRPr="004E4C46">
        <w:rPr>
          <w:i/>
          <w:iCs/>
          <w:spacing w:val="-1"/>
        </w:rPr>
        <w:t>š</w:t>
      </w:r>
      <w:r w:rsidRPr="004E4C46">
        <w:rPr>
          <w:i/>
          <w:iCs/>
        </w:rPr>
        <w:t xml:space="preserve">i </w:t>
      </w:r>
      <w:r w:rsidR="00184D96">
        <w:rPr>
          <w:b/>
          <w:i/>
          <w:iCs/>
        </w:rPr>
        <w:t>9</w:t>
      </w:r>
      <w:r w:rsidR="00117B87" w:rsidRPr="004E4C46">
        <w:rPr>
          <w:b/>
          <w:i/>
          <w:iCs/>
        </w:rPr>
        <w:t>80</w:t>
      </w:r>
      <w:r w:rsidR="005B5CD3" w:rsidRPr="004E4C46">
        <w:rPr>
          <w:b/>
          <w:i/>
          <w:iCs/>
        </w:rPr>
        <w:t>.000</w:t>
      </w:r>
      <w:r w:rsidRPr="004E4C46">
        <w:rPr>
          <w:rFonts w:ascii="Arial" w:hAnsi="Arial"/>
          <w:b/>
          <w:i/>
          <w:iCs/>
          <w:spacing w:val="4"/>
          <w:position w:val="8"/>
          <w:sz w:val="20"/>
        </w:rPr>
        <w:t xml:space="preserve"> </w:t>
      </w:r>
      <w:r w:rsidRPr="004E4C46">
        <w:rPr>
          <w:b/>
          <w:i/>
          <w:iCs/>
        </w:rPr>
        <w:t>Kč</w:t>
      </w:r>
      <w:r w:rsidRPr="004E4C46">
        <w:rPr>
          <w:b/>
          <w:i/>
          <w:iCs/>
          <w:spacing w:val="-9"/>
        </w:rPr>
        <w:t xml:space="preserve"> </w:t>
      </w:r>
      <w:r w:rsidRPr="004E4C46">
        <w:rPr>
          <w:b/>
          <w:i/>
          <w:iCs/>
          <w:spacing w:val="-1"/>
        </w:rPr>
        <w:t>b</w:t>
      </w:r>
      <w:r w:rsidRPr="004E4C46">
        <w:rPr>
          <w:b/>
          <w:i/>
          <w:iCs/>
        </w:rPr>
        <w:t>ez</w:t>
      </w:r>
      <w:r w:rsidRPr="004E4C46">
        <w:rPr>
          <w:b/>
          <w:i/>
          <w:iCs/>
          <w:spacing w:val="-7"/>
        </w:rPr>
        <w:t xml:space="preserve"> </w:t>
      </w:r>
      <w:r w:rsidRPr="004E4C46">
        <w:rPr>
          <w:b/>
          <w:i/>
          <w:iCs/>
          <w:spacing w:val="-2"/>
        </w:rPr>
        <w:t>D</w:t>
      </w:r>
      <w:r w:rsidRPr="004E4C46">
        <w:rPr>
          <w:b/>
          <w:i/>
          <w:iCs/>
        </w:rPr>
        <w:t>P</w:t>
      </w:r>
      <w:r w:rsidRPr="004E4C46">
        <w:rPr>
          <w:b/>
          <w:i/>
          <w:iCs/>
          <w:spacing w:val="1"/>
        </w:rPr>
        <w:t>H</w:t>
      </w:r>
      <w:r w:rsidRPr="004E4C46">
        <w:rPr>
          <w:i/>
          <w:iCs/>
        </w:rPr>
        <w:t>.</w:t>
      </w:r>
      <w:r w:rsidRPr="004E4C46">
        <w:rPr>
          <w:i/>
          <w:iCs/>
          <w:spacing w:val="-5"/>
        </w:rPr>
        <w:t xml:space="preserve"> </w:t>
      </w:r>
    </w:p>
    <w:p w14:paraId="28B22183" w14:textId="77777777" w:rsidR="004D4B8B" w:rsidRPr="004E4C46" w:rsidRDefault="00381F60" w:rsidP="00C00E89">
      <w:pPr>
        <w:pStyle w:val="Odstavecseseznamem"/>
        <w:tabs>
          <w:tab w:val="left" w:pos="544"/>
        </w:tabs>
        <w:spacing w:before="142" w:line="208" w:lineRule="auto"/>
        <w:ind w:right="107" w:firstLine="0"/>
        <w:rPr>
          <w:i/>
          <w:iCs/>
        </w:rPr>
      </w:pPr>
      <w:r w:rsidRPr="004E4C46">
        <w:rPr>
          <w:i/>
          <w:iCs/>
          <w:spacing w:val="-2"/>
        </w:rPr>
        <w:t>D</w:t>
      </w:r>
      <w:r w:rsidRPr="004E4C46">
        <w:rPr>
          <w:i/>
          <w:iCs/>
        </w:rPr>
        <w:t>PH</w:t>
      </w:r>
      <w:r w:rsidR="00C00E89" w:rsidRPr="004E4C46">
        <w:rPr>
          <w:i/>
          <w:iCs/>
        </w:rPr>
        <w:t xml:space="preserve"> </w:t>
      </w:r>
      <w:r w:rsidRPr="004E4C46">
        <w:rPr>
          <w:i/>
          <w:iCs/>
        </w:rPr>
        <w:t>bude stanovena a odvedena v souladu s platnými právními předpisy.</w:t>
      </w:r>
    </w:p>
    <w:p w14:paraId="54BC55F6" w14:textId="77777777" w:rsidR="004D4B8B" w:rsidRPr="004E4C46" w:rsidRDefault="00381F60">
      <w:pPr>
        <w:pStyle w:val="Odstavecseseznamem"/>
        <w:numPr>
          <w:ilvl w:val="0"/>
          <w:numId w:val="6"/>
        </w:numPr>
        <w:tabs>
          <w:tab w:val="left" w:pos="544"/>
        </w:tabs>
        <w:spacing w:before="130" w:line="252" w:lineRule="auto"/>
        <w:ind w:right="109"/>
        <w:jc w:val="both"/>
        <w:rPr>
          <w:i/>
          <w:iCs/>
        </w:rPr>
      </w:pPr>
      <w:r w:rsidRPr="004E4C46">
        <w:rPr>
          <w:i/>
          <w:iCs/>
        </w:rPr>
        <w:t>Cena je sjednána jako nejvýše přípustná. Cena obsahuje veškeré náklady zajišťující řádné plnění předmětu smlouvy, které jsou platnými zákony, předpisy a nařízeními požadovány pro splnění smluvních závazků včetně plnění, která nejsou výslovně uvedena v této smlouvě, ale o kterých zhotovitel vzhledem ke svým odborným znalostem s vynaložením veškeré odborné péče věděl nebo vědět měl a</w:t>
      </w:r>
      <w:r w:rsidRPr="004E4C46">
        <w:rPr>
          <w:i/>
          <w:iCs/>
          <w:spacing w:val="-10"/>
        </w:rPr>
        <w:t xml:space="preserve"> </w:t>
      </w:r>
      <w:r w:rsidRPr="004E4C46">
        <w:rPr>
          <w:i/>
          <w:iCs/>
        </w:rPr>
        <w:t>mohl.</w:t>
      </w:r>
    </w:p>
    <w:p w14:paraId="5C440B89" w14:textId="26507976" w:rsidR="004D4B8B" w:rsidRPr="004E4C46" w:rsidRDefault="00381F60" w:rsidP="00B15D5E">
      <w:pPr>
        <w:pStyle w:val="Odstavecseseznamem"/>
        <w:numPr>
          <w:ilvl w:val="0"/>
          <w:numId w:val="6"/>
        </w:numPr>
        <w:tabs>
          <w:tab w:val="left" w:pos="544"/>
        </w:tabs>
        <w:spacing w:before="102"/>
        <w:ind w:hanging="361"/>
        <w:jc w:val="both"/>
        <w:rPr>
          <w:i/>
          <w:iCs/>
        </w:rPr>
      </w:pPr>
      <w:r w:rsidRPr="004E4C46">
        <w:rPr>
          <w:i/>
          <w:iCs/>
        </w:rPr>
        <w:t>Cena za provedení předmětu smlouvy</w:t>
      </w:r>
      <w:r w:rsidR="000507DC" w:rsidRPr="004E4C46">
        <w:rPr>
          <w:i/>
          <w:iCs/>
        </w:rPr>
        <w:t xml:space="preserve">, a to jednotlivých </w:t>
      </w:r>
      <w:r w:rsidR="006B2484" w:rsidRPr="004E4C46">
        <w:rPr>
          <w:i/>
          <w:iCs/>
          <w:spacing w:val="13"/>
        </w:rPr>
        <w:t xml:space="preserve">etap </w:t>
      </w:r>
      <w:r w:rsidR="006B2484" w:rsidRPr="004E4C46">
        <w:rPr>
          <w:i/>
          <w:iCs/>
        </w:rPr>
        <w:t>plnění</w:t>
      </w:r>
      <w:r w:rsidR="006B2484" w:rsidRPr="004E4C46">
        <w:rPr>
          <w:i/>
          <w:iCs/>
          <w:spacing w:val="13"/>
        </w:rPr>
        <w:t xml:space="preserve"> </w:t>
      </w:r>
      <w:r w:rsidR="006B2484" w:rsidRPr="004E4C46">
        <w:rPr>
          <w:i/>
          <w:iCs/>
        </w:rPr>
        <w:t>jednotlivých</w:t>
      </w:r>
      <w:r w:rsidR="006B2484" w:rsidRPr="004E4C46">
        <w:rPr>
          <w:i/>
          <w:iCs/>
          <w:spacing w:val="11"/>
        </w:rPr>
        <w:t xml:space="preserve"> </w:t>
      </w:r>
      <w:r w:rsidR="006B2484" w:rsidRPr="004E4C46">
        <w:rPr>
          <w:i/>
          <w:iCs/>
        </w:rPr>
        <w:t>částí</w:t>
      </w:r>
      <w:r w:rsidR="006B2484" w:rsidRPr="004E4C46">
        <w:rPr>
          <w:i/>
          <w:iCs/>
          <w:spacing w:val="14"/>
        </w:rPr>
        <w:t xml:space="preserve"> </w:t>
      </w:r>
      <w:r w:rsidR="006B2484" w:rsidRPr="004E4C46">
        <w:rPr>
          <w:i/>
          <w:iCs/>
        </w:rPr>
        <w:t>předmětu</w:t>
      </w:r>
      <w:r w:rsidR="006B2484" w:rsidRPr="004E4C46">
        <w:rPr>
          <w:i/>
          <w:iCs/>
          <w:spacing w:val="17"/>
        </w:rPr>
        <w:t xml:space="preserve"> </w:t>
      </w:r>
      <w:r w:rsidR="006B2484" w:rsidRPr="004E4C46">
        <w:rPr>
          <w:i/>
          <w:iCs/>
        </w:rPr>
        <w:t>smlouvy</w:t>
      </w:r>
      <w:r w:rsidR="006B2484" w:rsidRPr="004E4C46">
        <w:rPr>
          <w:i/>
          <w:iCs/>
          <w:spacing w:val="12"/>
        </w:rPr>
        <w:t xml:space="preserve"> </w:t>
      </w:r>
      <w:r w:rsidR="006B2484" w:rsidRPr="004E4C46">
        <w:rPr>
          <w:i/>
          <w:iCs/>
        </w:rPr>
        <w:t>dle</w:t>
      </w:r>
      <w:r w:rsidR="006B2484" w:rsidRPr="004E4C46">
        <w:rPr>
          <w:i/>
          <w:iCs/>
          <w:spacing w:val="13"/>
        </w:rPr>
        <w:t xml:space="preserve"> </w:t>
      </w:r>
      <w:r w:rsidR="006B2484" w:rsidRPr="004E4C46">
        <w:rPr>
          <w:i/>
          <w:iCs/>
        </w:rPr>
        <w:t>článku</w:t>
      </w:r>
      <w:r w:rsidR="006B2484" w:rsidRPr="004E4C46">
        <w:rPr>
          <w:i/>
          <w:iCs/>
          <w:spacing w:val="13"/>
        </w:rPr>
        <w:t xml:space="preserve"> </w:t>
      </w:r>
      <w:r w:rsidR="006B2484" w:rsidRPr="004E4C46">
        <w:rPr>
          <w:i/>
          <w:iCs/>
        </w:rPr>
        <w:t>III.</w:t>
      </w:r>
      <w:r w:rsidR="006B2484" w:rsidRPr="004E4C46">
        <w:rPr>
          <w:i/>
          <w:iCs/>
          <w:spacing w:val="14"/>
        </w:rPr>
        <w:t xml:space="preserve"> </w:t>
      </w:r>
      <w:r w:rsidR="006B2484" w:rsidRPr="004E4C46">
        <w:rPr>
          <w:i/>
          <w:iCs/>
        </w:rPr>
        <w:t>této</w:t>
      </w:r>
      <w:r w:rsidR="006B2484" w:rsidRPr="004E4C46">
        <w:rPr>
          <w:i/>
          <w:iCs/>
          <w:spacing w:val="10"/>
        </w:rPr>
        <w:t xml:space="preserve"> </w:t>
      </w:r>
      <w:r w:rsidR="006B2484" w:rsidRPr="004E4C46">
        <w:rPr>
          <w:i/>
          <w:iCs/>
        </w:rPr>
        <w:t>smlouvy</w:t>
      </w:r>
      <w:r w:rsidRPr="004E4C46">
        <w:rPr>
          <w:i/>
          <w:iCs/>
        </w:rPr>
        <w:t xml:space="preserve"> bude uhrazena na základě daňových dokladů – faktur</w:t>
      </w:r>
      <w:r w:rsidR="00506210" w:rsidRPr="004E4C46">
        <w:rPr>
          <w:i/>
          <w:iCs/>
        </w:rPr>
        <w:t xml:space="preserve"> vystavených </w:t>
      </w:r>
      <w:r w:rsidRPr="004E4C46">
        <w:rPr>
          <w:i/>
          <w:iCs/>
        </w:rPr>
        <w:t>následujícím způsobem:</w:t>
      </w:r>
    </w:p>
    <w:p w14:paraId="09A3462E" w14:textId="77777777" w:rsidR="00B15D5E" w:rsidRPr="004E4C46" w:rsidRDefault="00B15D5E" w:rsidP="00B15D5E">
      <w:pPr>
        <w:tabs>
          <w:tab w:val="left" w:pos="544"/>
        </w:tabs>
        <w:spacing w:before="102"/>
        <w:jc w:val="both"/>
        <w:rPr>
          <w:i/>
          <w:iCs/>
        </w:rPr>
      </w:pPr>
    </w:p>
    <w:tbl>
      <w:tblPr>
        <w:tblStyle w:val="Mkatabulky"/>
        <w:tblW w:w="8851" w:type="dxa"/>
        <w:tblInd w:w="675" w:type="dxa"/>
        <w:tblLook w:val="04A0" w:firstRow="1" w:lastRow="0" w:firstColumn="1" w:lastColumn="0" w:noHBand="0" w:noVBand="1"/>
      </w:tblPr>
      <w:tblGrid>
        <w:gridCol w:w="1701"/>
        <w:gridCol w:w="1843"/>
        <w:gridCol w:w="5307"/>
      </w:tblGrid>
      <w:tr w:rsidR="00B15D5E" w:rsidRPr="004E4C46" w14:paraId="586D6ABD" w14:textId="77777777" w:rsidTr="007B27E9">
        <w:tc>
          <w:tcPr>
            <w:tcW w:w="1701" w:type="dxa"/>
          </w:tcPr>
          <w:p w14:paraId="502C2605" w14:textId="77777777" w:rsidR="00B15D5E" w:rsidRPr="004E4C46" w:rsidRDefault="00B15D5E" w:rsidP="007301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</w:t>
            </w:r>
          </w:p>
        </w:tc>
        <w:tc>
          <w:tcPr>
            <w:tcW w:w="1843" w:type="dxa"/>
          </w:tcPr>
          <w:p w14:paraId="72CA8534" w14:textId="5EDE2E6D" w:rsidR="00B15D5E" w:rsidRPr="004E4C46" w:rsidRDefault="002F4123" w:rsidP="007301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CENA – FAKTRUOVANÁ ČÁSTKA</w:t>
            </w:r>
          </w:p>
        </w:tc>
        <w:tc>
          <w:tcPr>
            <w:tcW w:w="5307" w:type="dxa"/>
          </w:tcPr>
          <w:p w14:paraId="48BB670E" w14:textId="4611FF7E" w:rsidR="00B15D5E" w:rsidRPr="004E4C46" w:rsidRDefault="007B27E9" w:rsidP="007301A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TERMÍN FAKTURACE</w:t>
            </w:r>
          </w:p>
        </w:tc>
      </w:tr>
      <w:tr w:rsidR="002174D6" w:rsidRPr="004E4C46" w14:paraId="3C01CBE7" w14:textId="77777777" w:rsidTr="007B27E9">
        <w:tc>
          <w:tcPr>
            <w:tcW w:w="1701" w:type="dxa"/>
          </w:tcPr>
          <w:p w14:paraId="78A4A8A7" w14:textId="67B1A5BA" w:rsidR="002174D6" w:rsidRPr="004E4C46" w:rsidRDefault="002174D6" w:rsidP="002174D6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01</w:t>
            </w:r>
            <w:r w:rsidR="005F63BB"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(PPR)</w:t>
            </w:r>
          </w:p>
        </w:tc>
        <w:tc>
          <w:tcPr>
            <w:tcW w:w="1843" w:type="dxa"/>
          </w:tcPr>
          <w:p w14:paraId="57CE021B" w14:textId="7C03CB03" w:rsidR="002174D6" w:rsidRPr="004E4C46" w:rsidRDefault="002174D6" w:rsidP="002174D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10.000,- Kč</w:t>
            </w:r>
          </w:p>
        </w:tc>
        <w:tc>
          <w:tcPr>
            <w:tcW w:w="5307" w:type="dxa"/>
          </w:tcPr>
          <w:p w14:paraId="5FE70042" w14:textId="0B182E5C" w:rsidR="002174D6" w:rsidRPr="004E4C46" w:rsidRDefault="00B32FEF" w:rsidP="002174D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4C46">
              <w:rPr>
                <w:i/>
                <w:iCs/>
                <w:sz w:val="22"/>
                <w:szCs w:val="22"/>
              </w:rPr>
              <w:t xml:space="preserve">po protokolárním </w:t>
            </w:r>
            <w:r w:rsidR="002174D6" w:rsidRPr="004E4C46">
              <w:rPr>
                <w:i/>
                <w:iCs/>
                <w:sz w:val="22"/>
                <w:szCs w:val="22"/>
              </w:rPr>
              <w:t>předání</w:t>
            </w:r>
            <w:r w:rsidRPr="004E4C46">
              <w:rPr>
                <w:i/>
                <w:iCs/>
                <w:sz w:val="22"/>
                <w:szCs w:val="22"/>
              </w:rPr>
              <w:t xml:space="preserve"> </w:t>
            </w:r>
            <w:r w:rsidR="00C5295F" w:rsidRPr="004E4C46">
              <w:rPr>
                <w:i/>
                <w:iCs/>
                <w:sz w:val="22"/>
                <w:szCs w:val="22"/>
              </w:rPr>
              <w:t>části</w:t>
            </w:r>
            <w:r w:rsidR="002174D6" w:rsidRPr="004E4C46">
              <w:rPr>
                <w:i/>
                <w:iCs/>
                <w:sz w:val="22"/>
                <w:szCs w:val="22"/>
              </w:rPr>
              <w:t xml:space="preserve"> předmětu plnění smlouvy</w:t>
            </w:r>
            <w:r w:rsidR="00C5295F" w:rsidRPr="004E4C46">
              <w:rPr>
                <w:i/>
                <w:iCs/>
                <w:sz w:val="22"/>
                <w:szCs w:val="22"/>
              </w:rPr>
              <w:t xml:space="preserve"> </w:t>
            </w:r>
            <w:r w:rsidR="00BF2683" w:rsidRPr="004E4C46">
              <w:rPr>
                <w:i/>
                <w:iCs/>
                <w:sz w:val="22"/>
                <w:szCs w:val="22"/>
              </w:rPr>
              <w:t>– Fáze 01</w:t>
            </w:r>
            <w:r w:rsidR="002174D6" w:rsidRPr="004E4C46">
              <w:rPr>
                <w:i/>
                <w:iCs/>
                <w:sz w:val="22"/>
                <w:szCs w:val="22"/>
              </w:rPr>
              <w:t xml:space="preserve"> objednateli na základě oboustranně podepsaného předávacího</w:t>
            </w:r>
            <w:r w:rsidR="002174D6" w:rsidRPr="004E4C46">
              <w:rPr>
                <w:i/>
                <w:iCs/>
                <w:spacing w:val="-14"/>
                <w:sz w:val="22"/>
                <w:szCs w:val="22"/>
              </w:rPr>
              <w:t xml:space="preserve"> </w:t>
            </w:r>
            <w:r w:rsidR="002174D6" w:rsidRPr="004E4C46">
              <w:rPr>
                <w:i/>
                <w:iCs/>
                <w:sz w:val="22"/>
                <w:szCs w:val="22"/>
              </w:rPr>
              <w:t>protokolu</w:t>
            </w:r>
            <w:r w:rsidR="002516F5" w:rsidRPr="004E4C46">
              <w:rPr>
                <w:i/>
                <w:iCs/>
                <w:sz w:val="22"/>
                <w:szCs w:val="22"/>
              </w:rPr>
              <w:t xml:space="preserve"> v souladu s článkem IV. této smlouvy</w:t>
            </w:r>
          </w:p>
        </w:tc>
      </w:tr>
      <w:tr w:rsidR="002174D6" w:rsidRPr="004E4C46" w14:paraId="09CF1ECE" w14:textId="77777777" w:rsidTr="007B27E9">
        <w:tc>
          <w:tcPr>
            <w:tcW w:w="1701" w:type="dxa"/>
          </w:tcPr>
          <w:p w14:paraId="2BF83449" w14:textId="5A9B4F7D" w:rsidR="002174D6" w:rsidRPr="004E4C46" w:rsidRDefault="002174D6" w:rsidP="002174D6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Fáze 02 </w:t>
            </w:r>
            <w:r w:rsidR="005F63BB"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(DSP)</w:t>
            </w:r>
          </w:p>
        </w:tc>
        <w:tc>
          <w:tcPr>
            <w:tcW w:w="1843" w:type="dxa"/>
          </w:tcPr>
          <w:p w14:paraId="788839D3" w14:textId="67632689" w:rsidR="002174D6" w:rsidRPr="004E4C46" w:rsidRDefault="002174D6" w:rsidP="002174D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380.000,- Kč</w:t>
            </w:r>
          </w:p>
        </w:tc>
        <w:tc>
          <w:tcPr>
            <w:tcW w:w="5307" w:type="dxa"/>
          </w:tcPr>
          <w:p w14:paraId="6BFAA66A" w14:textId="08AB35F4" w:rsidR="002174D6" w:rsidRPr="004E4C46" w:rsidRDefault="007F3562" w:rsidP="002174D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4C46">
              <w:rPr>
                <w:i/>
                <w:iCs/>
                <w:sz w:val="22"/>
                <w:szCs w:val="22"/>
              </w:rPr>
              <w:t>po protokolárním předání části předmětu plnění smlouvy – Fáze 0</w:t>
            </w:r>
            <w:r w:rsidR="009250F5" w:rsidRPr="004E4C46">
              <w:rPr>
                <w:i/>
                <w:iCs/>
                <w:sz w:val="22"/>
                <w:szCs w:val="22"/>
              </w:rPr>
              <w:t>2</w:t>
            </w:r>
            <w:r w:rsidRPr="004E4C46">
              <w:rPr>
                <w:i/>
                <w:iCs/>
                <w:sz w:val="22"/>
                <w:szCs w:val="22"/>
              </w:rPr>
              <w:t xml:space="preserve"> objednateli na základě oboustranně podepsaného předávacího</w:t>
            </w:r>
            <w:r w:rsidRPr="004E4C46">
              <w:rPr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4E4C46">
              <w:rPr>
                <w:i/>
                <w:iCs/>
                <w:sz w:val="22"/>
                <w:szCs w:val="22"/>
              </w:rPr>
              <w:t>protokolu v souladu s článkem IV. této smlouvy</w:t>
            </w:r>
          </w:p>
        </w:tc>
      </w:tr>
      <w:tr w:rsidR="00B15D5E" w:rsidRPr="004E4C46" w14:paraId="7F0A7EB1" w14:textId="77777777" w:rsidTr="007B27E9">
        <w:tc>
          <w:tcPr>
            <w:tcW w:w="1701" w:type="dxa"/>
          </w:tcPr>
          <w:p w14:paraId="69DD86B2" w14:textId="2FFF9DD5" w:rsidR="00B15D5E" w:rsidRPr="004E4C46" w:rsidRDefault="00B15D5E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Fáze 03 </w:t>
            </w:r>
            <w:r w:rsidR="007B27E9"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(ING- DSP)</w:t>
            </w:r>
          </w:p>
        </w:tc>
        <w:tc>
          <w:tcPr>
            <w:tcW w:w="1843" w:type="dxa"/>
          </w:tcPr>
          <w:p w14:paraId="60DC0F78" w14:textId="1C6D6938" w:rsidR="00B15D5E" w:rsidRPr="004E4C46" w:rsidRDefault="007F2937" w:rsidP="007F29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15.000,- Kč</w:t>
            </w:r>
          </w:p>
        </w:tc>
        <w:tc>
          <w:tcPr>
            <w:tcW w:w="5307" w:type="dxa"/>
          </w:tcPr>
          <w:p w14:paraId="72854DE7" w14:textId="0940FCBB" w:rsidR="00B15D5E" w:rsidRPr="004E4C46" w:rsidRDefault="007F3562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4C46">
              <w:rPr>
                <w:i/>
                <w:iCs/>
                <w:sz w:val="22"/>
                <w:szCs w:val="22"/>
              </w:rPr>
              <w:t>po protokolárním předání části předmětu plnění smlouvy – Fáze 0</w:t>
            </w:r>
            <w:r w:rsidR="009250F5" w:rsidRPr="004E4C46">
              <w:rPr>
                <w:i/>
                <w:iCs/>
                <w:sz w:val="22"/>
                <w:szCs w:val="22"/>
              </w:rPr>
              <w:t>3</w:t>
            </w:r>
            <w:r w:rsidRPr="004E4C46">
              <w:rPr>
                <w:i/>
                <w:iCs/>
                <w:sz w:val="22"/>
                <w:szCs w:val="22"/>
              </w:rPr>
              <w:t xml:space="preserve"> objednateli na základě oboustranně podepsaného předávacího</w:t>
            </w:r>
            <w:r w:rsidRPr="004E4C46">
              <w:rPr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4E4C46">
              <w:rPr>
                <w:i/>
                <w:iCs/>
                <w:sz w:val="22"/>
                <w:szCs w:val="22"/>
              </w:rPr>
              <w:t>protokolu v souladu s článkem IV. této smlouvy</w:t>
            </w:r>
          </w:p>
        </w:tc>
      </w:tr>
      <w:tr w:rsidR="00B15D5E" w:rsidRPr="004E4C46" w14:paraId="551A8EDD" w14:textId="77777777" w:rsidTr="007B27E9">
        <w:tc>
          <w:tcPr>
            <w:tcW w:w="1701" w:type="dxa"/>
          </w:tcPr>
          <w:p w14:paraId="50AB3C2B" w14:textId="5D7D6E5C" w:rsidR="00B15D5E" w:rsidRPr="004E4C46" w:rsidRDefault="00B15D5E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Fáze 04 </w:t>
            </w:r>
            <w:r w:rsidR="007B27E9"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(DPS/ DVZ)</w:t>
            </w:r>
          </w:p>
        </w:tc>
        <w:tc>
          <w:tcPr>
            <w:tcW w:w="1843" w:type="dxa"/>
          </w:tcPr>
          <w:p w14:paraId="6E4D9342" w14:textId="2DCBA5C2" w:rsidR="00B15D5E" w:rsidRPr="004E4C46" w:rsidRDefault="00BE511A" w:rsidP="007F29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415</w:t>
            </w:r>
            <w:r w:rsidR="007F2937"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.000,- Kč</w:t>
            </w:r>
          </w:p>
        </w:tc>
        <w:tc>
          <w:tcPr>
            <w:tcW w:w="5307" w:type="dxa"/>
          </w:tcPr>
          <w:p w14:paraId="54301ECD" w14:textId="49947A9B" w:rsidR="00B15D5E" w:rsidRPr="004E4C46" w:rsidRDefault="007F3562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4C46">
              <w:rPr>
                <w:i/>
                <w:iCs/>
                <w:sz w:val="22"/>
                <w:szCs w:val="22"/>
              </w:rPr>
              <w:t>po protokolárním předání části předmětu plnění smlouvy – Fáze 0</w:t>
            </w:r>
            <w:r w:rsidR="009250F5" w:rsidRPr="004E4C46">
              <w:rPr>
                <w:i/>
                <w:iCs/>
                <w:sz w:val="22"/>
                <w:szCs w:val="22"/>
              </w:rPr>
              <w:t>4</w:t>
            </w:r>
            <w:r w:rsidRPr="004E4C46">
              <w:rPr>
                <w:i/>
                <w:iCs/>
                <w:sz w:val="22"/>
                <w:szCs w:val="22"/>
              </w:rPr>
              <w:t xml:space="preserve"> objednateli na základě oboustranně podepsaného předávacího</w:t>
            </w:r>
            <w:r w:rsidRPr="004E4C46">
              <w:rPr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4E4C46">
              <w:rPr>
                <w:i/>
                <w:iCs/>
                <w:sz w:val="22"/>
                <w:szCs w:val="22"/>
              </w:rPr>
              <w:t>protokolu v souladu s článkem IV. této smlouvy</w:t>
            </w:r>
          </w:p>
        </w:tc>
      </w:tr>
      <w:tr w:rsidR="00B15D5E" w:rsidRPr="004E4C46" w14:paraId="785A6258" w14:textId="77777777" w:rsidTr="007B27E9">
        <w:tc>
          <w:tcPr>
            <w:tcW w:w="1701" w:type="dxa"/>
          </w:tcPr>
          <w:p w14:paraId="76E79FCE" w14:textId="6275EF0E" w:rsidR="00B15D5E" w:rsidRPr="004E4C46" w:rsidRDefault="00B15D5E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Fáze 05</w:t>
            </w:r>
            <w:r w:rsidR="005F63BB"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(DZS) </w:t>
            </w:r>
          </w:p>
        </w:tc>
        <w:tc>
          <w:tcPr>
            <w:tcW w:w="1843" w:type="dxa"/>
          </w:tcPr>
          <w:p w14:paraId="66A66340" w14:textId="4596513C" w:rsidR="00B15D5E" w:rsidRPr="004E4C46" w:rsidRDefault="00BE511A" w:rsidP="007F293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110</w:t>
            </w:r>
            <w:r w:rsidR="007F2937"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.000,- Kč</w:t>
            </w:r>
          </w:p>
        </w:tc>
        <w:tc>
          <w:tcPr>
            <w:tcW w:w="5307" w:type="dxa"/>
          </w:tcPr>
          <w:p w14:paraId="2EEA94C7" w14:textId="3B47576D" w:rsidR="00B15D5E" w:rsidRPr="004E4C46" w:rsidRDefault="007F3562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4C46">
              <w:rPr>
                <w:i/>
                <w:iCs/>
                <w:sz w:val="22"/>
                <w:szCs w:val="22"/>
              </w:rPr>
              <w:t>po protokolárním předání části předmětu plnění smlouvy – Fáze 0</w:t>
            </w:r>
            <w:r w:rsidR="009250F5" w:rsidRPr="004E4C46">
              <w:rPr>
                <w:i/>
                <w:iCs/>
                <w:sz w:val="22"/>
                <w:szCs w:val="22"/>
              </w:rPr>
              <w:t>5</w:t>
            </w:r>
            <w:r w:rsidRPr="004E4C46">
              <w:rPr>
                <w:i/>
                <w:iCs/>
                <w:sz w:val="22"/>
                <w:szCs w:val="22"/>
              </w:rPr>
              <w:t xml:space="preserve"> objednateli na základě oboustranně podepsaného předávacího</w:t>
            </w:r>
            <w:r w:rsidRPr="004E4C46">
              <w:rPr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4E4C46">
              <w:rPr>
                <w:i/>
                <w:iCs/>
                <w:sz w:val="22"/>
                <w:szCs w:val="22"/>
              </w:rPr>
              <w:t>protokolu v souladu s článkem IV. této smlouvy</w:t>
            </w:r>
          </w:p>
        </w:tc>
      </w:tr>
      <w:tr w:rsidR="00B15D5E" w:rsidRPr="004E4C46" w14:paraId="7CBE16B1" w14:textId="77777777" w:rsidTr="007B27E9">
        <w:tc>
          <w:tcPr>
            <w:tcW w:w="1701" w:type="dxa"/>
          </w:tcPr>
          <w:p w14:paraId="3E7BB1D2" w14:textId="6160D369" w:rsidR="00B15D5E" w:rsidRPr="004E4C46" w:rsidRDefault="00B15D5E" w:rsidP="007301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Fáze 06 </w:t>
            </w:r>
            <w:r w:rsidR="005F63BB"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br/>
            </w:r>
            <w:r w:rsidRPr="004E4C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(VZS)</w:t>
            </w:r>
          </w:p>
        </w:tc>
        <w:tc>
          <w:tcPr>
            <w:tcW w:w="1843" w:type="dxa"/>
          </w:tcPr>
          <w:p w14:paraId="5811842D" w14:textId="251A5BA9" w:rsidR="00B15D5E" w:rsidRPr="004E4C46" w:rsidRDefault="003E36EC" w:rsidP="007F293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</w:t>
            </w:r>
            <w:r w:rsidR="007F2937" w:rsidRPr="004E4C46">
              <w:rPr>
                <w:b/>
                <w:bCs/>
                <w:i/>
                <w:iCs/>
                <w:sz w:val="22"/>
                <w:szCs w:val="22"/>
              </w:rPr>
              <w:t>.000,- Kč</w:t>
            </w:r>
          </w:p>
        </w:tc>
        <w:tc>
          <w:tcPr>
            <w:tcW w:w="5307" w:type="dxa"/>
          </w:tcPr>
          <w:p w14:paraId="2A6195D7" w14:textId="68888103" w:rsidR="00B15D5E" w:rsidRPr="004E4C46" w:rsidRDefault="009250F5" w:rsidP="007301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4C46">
              <w:rPr>
                <w:i/>
                <w:iCs/>
                <w:sz w:val="22"/>
                <w:szCs w:val="22"/>
              </w:rPr>
              <w:t>po protokolárním předání části předmětu plnění smlouvy – Fáze 06 objednateli na základě oboustranně podepsaného předávacího</w:t>
            </w:r>
            <w:r w:rsidRPr="004E4C46">
              <w:rPr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4E4C46">
              <w:rPr>
                <w:i/>
                <w:iCs/>
                <w:sz w:val="22"/>
                <w:szCs w:val="22"/>
              </w:rPr>
              <w:t>protokolu v souladu s článkem IV. této smlouvy</w:t>
            </w:r>
          </w:p>
        </w:tc>
      </w:tr>
    </w:tbl>
    <w:p w14:paraId="13E2EBF6" w14:textId="77777777" w:rsidR="00B15D5E" w:rsidRPr="004E4C46" w:rsidRDefault="00B15D5E" w:rsidP="00B15D5E">
      <w:pPr>
        <w:tabs>
          <w:tab w:val="left" w:pos="544"/>
        </w:tabs>
        <w:spacing w:before="102"/>
        <w:jc w:val="both"/>
        <w:rPr>
          <w:i/>
          <w:iCs/>
        </w:rPr>
      </w:pPr>
    </w:p>
    <w:p w14:paraId="2072C55D" w14:textId="77777777" w:rsidR="004D4B8B" w:rsidRPr="004E4C46" w:rsidRDefault="004D4B8B">
      <w:pPr>
        <w:pStyle w:val="Zkladntext"/>
        <w:spacing w:before="12"/>
        <w:ind w:left="0"/>
        <w:jc w:val="left"/>
        <w:rPr>
          <w:i/>
          <w:iCs/>
          <w:sz w:val="5"/>
        </w:rPr>
      </w:pPr>
    </w:p>
    <w:p w14:paraId="301F49B9" w14:textId="77777777" w:rsidR="004D4B8B" w:rsidRDefault="004D4B8B">
      <w:pPr>
        <w:pStyle w:val="Zkladntext"/>
        <w:ind w:left="0"/>
        <w:jc w:val="left"/>
      </w:pPr>
    </w:p>
    <w:p w14:paraId="60A73EEC" w14:textId="77777777" w:rsidR="00636C90" w:rsidRDefault="00636C90">
      <w:pPr>
        <w:pStyle w:val="Zkladntext"/>
        <w:ind w:left="0"/>
        <w:jc w:val="left"/>
      </w:pPr>
    </w:p>
    <w:p w14:paraId="3559AB46" w14:textId="02B3428F" w:rsidR="00636C90" w:rsidRDefault="00636C90" w:rsidP="00636C90">
      <w:pPr>
        <w:pStyle w:val="Nadpis1"/>
        <w:ind w:left="112" w:right="114"/>
      </w:pPr>
      <w:r>
        <w:t>III.</w:t>
      </w:r>
    </w:p>
    <w:p w14:paraId="16CAF67E" w14:textId="78AA9C0D" w:rsidR="004D4B8B" w:rsidRDefault="00381F60">
      <w:pPr>
        <w:spacing w:before="29"/>
        <w:ind w:left="3650"/>
        <w:jc w:val="both"/>
        <w:rPr>
          <w:b/>
        </w:rPr>
      </w:pPr>
      <w:r>
        <w:rPr>
          <w:b/>
        </w:rPr>
        <w:t>Závěrečná ustanovení</w:t>
      </w:r>
    </w:p>
    <w:p w14:paraId="6E6897E9" w14:textId="55D6A954" w:rsidR="0071127F" w:rsidRPr="00D6112C" w:rsidRDefault="0071127F" w:rsidP="007E3539">
      <w:pPr>
        <w:pStyle w:val="Odstavecseseznamem"/>
        <w:numPr>
          <w:ilvl w:val="0"/>
          <w:numId w:val="1"/>
        </w:numPr>
        <w:tabs>
          <w:tab w:val="left" w:pos="544"/>
        </w:tabs>
        <w:spacing w:before="120"/>
        <w:ind w:right="113"/>
        <w:jc w:val="both"/>
      </w:pPr>
      <w:r w:rsidRPr="007E3539">
        <w:rPr>
          <w:rFonts w:cs="Times New Roman"/>
        </w:rPr>
        <w:t>Ostatní ustanovení Smlouvy zůstávají beze změny.</w:t>
      </w:r>
    </w:p>
    <w:p w14:paraId="1CE206EA" w14:textId="1222C83F" w:rsidR="00D6112C" w:rsidRPr="00636C90" w:rsidRDefault="001D213B" w:rsidP="007E3539">
      <w:pPr>
        <w:pStyle w:val="Odstavecseseznamem"/>
        <w:numPr>
          <w:ilvl w:val="0"/>
          <w:numId w:val="1"/>
        </w:numPr>
        <w:tabs>
          <w:tab w:val="left" w:pos="544"/>
        </w:tabs>
        <w:spacing w:before="120"/>
        <w:ind w:right="113"/>
        <w:jc w:val="both"/>
      </w:pPr>
      <w:r>
        <w:t xml:space="preserve">Smluvní strany jsou povinny pokračovat v plnění </w:t>
      </w:r>
      <w:r w:rsidR="00F96E81">
        <w:t xml:space="preserve">Smlouvy ve znění tohoto Dodatku. </w:t>
      </w:r>
    </w:p>
    <w:p w14:paraId="34AE7DB7" w14:textId="3C76D0A5" w:rsidR="0071127F" w:rsidRPr="005103A2" w:rsidRDefault="00636C90" w:rsidP="00636C90">
      <w:pPr>
        <w:pStyle w:val="Odstavecseseznamem"/>
        <w:numPr>
          <w:ilvl w:val="0"/>
          <w:numId w:val="1"/>
        </w:numPr>
        <w:tabs>
          <w:tab w:val="left" w:pos="544"/>
        </w:tabs>
        <w:spacing w:before="120"/>
        <w:ind w:right="113"/>
        <w:jc w:val="both"/>
      </w:pPr>
      <w:r>
        <w:rPr>
          <w:rFonts w:cs="Times New Roman"/>
        </w:rPr>
        <w:t>D</w:t>
      </w:r>
      <w:r w:rsidR="0071127F" w:rsidRPr="00636C90">
        <w:rPr>
          <w:rFonts w:cs="Times New Roman"/>
        </w:rPr>
        <w:t xml:space="preserve">odatek </w:t>
      </w:r>
      <w:r w:rsidR="00E715ED">
        <w:rPr>
          <w:rFonts w:cs="Times New Roman"/>
        </w:rPr>
        <w:t>na</w:t>
      </w:r>
      <w:r w:rsidR="005103A2">
        <w:rPr>
          <w:rFonts w:cs="Times New Roman"/>
        </w:rPr>
        <w:t xml:space="preserve">bývá </w:t>
      </w:r>
      <w:r w:rsidR="0071127F" w:rsidRPr="00636C90">
        <w:rPr>
          <w:rFonts w:cs="Times New Roman"/>
        </w:rPr>
        <w:t xml:space="preserve">platnosti dnem jeho podpisu oběma smluvními stranami a účinnosti </w:t>
      </w:r>
      <w:r>
        <w:rPr>
          <w:rFonts w:cs="Times New Roman"/>
        </w:rPr>
        <w:t>v souladu se zákonem</w:t>
      </w:r>
      <w:r w:rsidR="0071127F" w:rsidRPr="00636C90">
        <w:rPr>
          <w:rFonts w:cs="Times New Roman"/>
        </w:rPr>
        <w:t xml:space="preserve"> č. 340/2015 Sb. o zvláštních podmínkách účinnosti některých smluv, uveřejňování těchto smluv a o registru smluv (zákon o registru smluv), ve znění pozdějších předpisů.</w:t>
      </w:r>
    </w:p>
    <w:p w14:paraId="6CF446CC" w14:textId="3C408E79" w:rsidR="004D4B8B" w:rsidRDefault="005103A2" w:rsidP="005103A2">
      <w:pPr>
        <w:pStyle w:val="Odstavecseseznamem"/>
        <w:numPr>
          <w:ilvl w:val="0"/>
          <w:numId w:val="1"/>
        </w:numPr>
        <w:tabs>
          <w:tab w:val="left" w:pos="544"/>
        </w:tabs>
        <w:spacing w:before="120"/>
        <w:ind w:right="113"/>
        <w:jc w:val="both"/>
      </w:pPr>
      <w:r>
        <w:rPr>
          <w:rFonts w:cs="Times New Roman"/>
        </w:rPr>
        <w:t>D</w:t>
      </w:r>
      <w:r w:rsidR="0071127F" w:rsidRPr="005103A2">
        <w:rPr>
          <w:rFonts w:cs="Times New Roman"/>
        </w:rPr>
        <w:t xml:space="preserve">odatek </w:t>
      </w:r>
      <w:r w:rsidR="00381F60">
        <w:t>se</w:t>
      </w:r>
      <w:r w:rsidR="00381F60" w:rsidRPr="005103A2">
        <w:rPr>
          <w:spacing w:val="7"/>
        </w:rPr>
        <w:t xml:space="preserve"> </w:t>
      </w:r>
      <w:r w:rsidR="00381F60">
        <w:t>vyhotovuje</w:t>
      </w:r>
      <w:r w:rsidR="00381F60" w:rsidRPr="005103A2">
        <w:rPr>
          <w:spacing w:val="6"/>
        </w:rPr>
        <w:t xml:space="preserve"> </w:t>
      </w:r>
      <w:r w:rsidR="00381F60">
        <w:t>ve</w:t>
      </w:r>
      <w:r w:rsidR="00381F60" w:rsidRPr="005103A2">
        <w:rPr>
          <w:spacing w:val="7"/>
        </w:rPr>
        <w:t xml:space="preserve"> </w:t>
      </w:r>
      <w:r w:rsidR="00381F60">
        <w:t>3</w:t>
      </w:r>
      <w:r w:rsidR="00381F60" w:rsidRPr="005103A2">
        <w:rPr>
          <w:spacing w:val="5"/>
        </w:rPr>
        <w:t xml:space="preserve"> </w:t>
      </w:r>
      <w:r w:rsidR="00381F60">
        <w:t>(třech)</w:t>
      </w:r>
      <w:r w:rsidR="00381F60" w:rsidRPr="005103A2">
        <w:rPr>
          <w:spacing w:val="5"/>
        </w:rPr>
        <w:t xml:space="preserve"> </w:t>
      </w:r>
      <w:r w:rsidR="00381F60">
        <w:t>stejnopisech,</w:t>
      </w:r>
      <w:r w:rsidR="00381F60" w:rsidRPr="005103A2">
        <w:rPr>
          <w:spacing w:val="8"/>
        </w:rPr>
        <w:t xml:space="preserve"> </w:t>
      </w:r>
      <w:r w:rsidR="00381F60">
        <w:t>z</w:t>
      </w:r>
      <w:r w:rsidR="00381F60" w:rsidRPr="005103A2">
        <w:rPr>
          <w:spacing w:val="4"/>
        </w:rPr>
        <w:t xml:space="preserve"> </w:t>
      </w:r>
      <w:r w:rsidR="00381F60">
        <w:t>nichž</w:t>
      </w:r>
      <w:r w:rsidR="00381F60" w:rsidRPr="005103A2">
        <w:rPr>
          <w:spacing w:val="5"/>
        </w:rPr>
        <w:t xml:space="preserve"> </w:t>
      </w:r>
      <w:r w:rsidR="00381F60">
        <w:t>každý</w:t>
      </w:r>
      <w:r w:rsidR="00381F60" w:rsidRPr="005103A2">
        <w:rPr>
          <w:spacing w:val="7"/>
        </w:rPr>
        <w:t xml:space="preserve"> </w:t>
      </w:r>
      <w:r w:rsidR="00381F60">
        <w:t>má</w:t>
      </w:r>
      <w:r w:rsidR="00381F60" w:rsidRPr="005103A2">
        <w:rPr>
          <w:spacing w:val="5"/>
        </w:rPr>
        <w:t xml:space="preserve"> </w:t>
      </w:r>
      <w:r w:rsidR="00381F60">
        <w:t>platnost</w:t>
      </w:r>
      <w:r w:rsidR="00381F60" w:rsidRPr="005103A2">
        <w:rPr>
          <w:spacing w:val="4"/>
        </w:rPr>
        <w:t xml:space="preserve"> </w:t>
      </w:r>
      <w:r w:rsidR="00381F60">
        <w:t>originálu.</w:t>
      </w:r>
      <w:r w:rsidR="00381F60" w:rsidRPr="005103A2">
        <w:rPr>
          <w:spacing w:val="12"/>
        </w:rPr>
        <w:t xml:space="preserve"> </w:t>
      </w:r>
      <w:r w:rsidR="00381F60">
        <w:t>Zhotovitel</w:t>
      </w:r>
    </w:p>
    <w:p w14:paraId="724CF691" w14:textId="7FEED08E" w:rsidR="004D4B8B" w:rsidRDefault="00381F60">
      <w:pPr>
        <w:pStyle w:val="Zkladntext"/>
        <w:spacing w:before="1"/>
      </w:pPr>
      <w:r>
        <w:t>obdrží 1 (jeden) a objednatel 2 (dva) stejnopisy</w:t>
      </w:r>
      <w:r w:rsidR="0027565D">
        <w:t xml:space="preserve"> Dodatku</w:t>
      </w:r>
      <w:r>
        <w:t>.</w:t>
      </w:r>
    </w:p>
    <w:p w14:paraId="0D9C1FA0" w14:textId="3A7971A1" w:rsidR="004D4B8B" w:rsidRDefault="00381F60">
      <w:pPr>
        <w:pStyle w:val="Odstavecseseznamem"/>
        <w:numPr>
          <w:ilvl w:val="0"/>
          <w:numId w:val="1"/>
        </w:numPr>
        <w:tabs>
          <w:tab w:val="left" w:pos="544"/>
        </w:tabs>
        <w:spacing w:before="120"/>
        <w:ind w:right="110"/>
        <w:jc w:val="both"/>
      </w:pPr>
      <w:r>
        <w:t xml:space="preserve">Smluvní strany prohlašují, že </w:t>
      </w:r>
      <w:r>
        <w:rPr>
          <w:spacing w:val="-3"/>
        </w:rPr>
        <w:t>s</w:t>
      </w:r>
      <w:r w:rsidR="005103A2">
        <w:rPr>
          <w:spacing w:val="-3"/>
        </w:rPr>
        <w:t>i Dodatek</w:t>
      </w:r>
      <w:r>
        <w:t xml:space="preserve"> před je</w:t>
      </w:r>
      <w:r w:rsidR="005103A2">
        <w:t>ho</w:t>
      </w:r>
      <w:r>
        <w:t xml:space="preserve"> podpisem přečetly a s je</w:t>
      </w:r>
      <w:r w:rsidR="005103A2">
        <w:t>ho</w:t>
      </w:r>
      <w:r>
        <w:t xml:space="preserve"> obsahem bez výhrad souhlasí. </w:t>
      </w:r>
      <w:r w:rsidR="005103A2">
        <w:t>Dodatek</w:t>
      </w:r>
      <w:r>
        <w:t xml:space="preserve"> je vyjádřením jejich pravé, skutečné, svobodné a vážné vůle. Na důkaz pravosti a pravdivosti těchto prohlášení připojují oprávnění zástupci smluvních stran své vlastnoruční</w:t>
      </w:r>
      <w:r>
        <w:rPr>
          <w:spacing w:val="-1"/>
        </w:rPr>
        <w:t xml:space="preserve"> </w:t>
      </w:r>
      <w:r>
        <w:t>podpisy.</w:t>
      </w:r>
    </w:p>
    <w:p w14:paraId="3975F5D9" w14:textId="77777777" w:rsidR="004D4B8B" w:rsidRDefault="004D4B8B">
      <w:pPr>
        <w:pStyle w:val="Zkladntext"/>
        <w:spacing w:before="11"/>
        <w:ind w:left="0"/>
        <w:jc w:val="left"/>
        <w:rPr>
          <w:sz w:val="31"/>
        </w:rPr>
      </w:pPr>
    </w:p>
    <w:p w14:paraId="7D654C90" w14:textId="77777777" w:rsidR="004D4B8B" w:rsidRDefault="00381F60">
      <w:pPr>
        <w:pStyle w:val="Zkladntext"/>
        <w:tabs>
          <w:tab w:val="left" w:pos="5081"/>
        </w:tabs>
        <w:spacing w:before="1"/>
        <w:ind w:left="116"/>
        <w:jc w:val="left"/>
      </w:pP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</w:t>
      </w:r>
      <w:r>
        <w:tab/>
        <w:t>V Praze</w:t>
      </w:r>
      <w:r>
        <w:rPr>
          <w:spacing w:val="-4"/>
        </w:rPr>
        <w:t xml:space="preserve"> </w:t>
      </w:r>
      <w:r>
        <w:t>dne</w:t>
      </w:r>
    </w:p>
    <w:p w14:paraId="32371C23" w14:textId="77777777" w:rsidR="004D4B8B" w:rsidRDefault="004D4B8B">
      <w:pPr>
        <w:pStyle w:val="Zkladntext"/>
        <w:ind w:left="0"/>
        <w:jc w:val="left"/>
      </w:pPr>
    </w:p>
    <w:p w14:paraId="11C9E714" w14:textId="77777777" w:rsidR="002E0F20" w:rsidRDefault="002E0F20">
      <w:pPr>
        <w:pStyle w:val="Zkladntext"/>
        <w:ind w:left="0"/>
        <w:jc w:val="left"/>
      </w:pPr>
    </w:p>
    <w:p w14:paraId="073F2CE1" w14:textId="77777777" w:rsidR="004D4B8B" w:rsidRDefault="00381F60">
      <w:pPr>
        <w:pStyle w:val="Zkladntext"/>
        <w:tabs>
          <w:tab w:val="left" w:pos="5081"/>
        </w:tabs>
        <w:ind w:left="116"/>
        <w:jc w:val="left"/>
      </w:pPr>
      <w:r>
        <w:t>Za</w:t>
      </w:r>
      <w:r>
        <w:rPr>
          <w:spacing w:val="-3"/>
        </w:rPr>
        <w:t xml:space="preserve"> </w:t>
      </w:r>
      <w:r>
        <w:t>objednatele:</w:t>
      </w:r>
      <w:r>
        <w:tab/>
        <w:t>Za</w:t>
      </w:r>
      <w:r>
        <w:rPr>
          <w:spacing w:val="-2"/>
        </w:rPr>
        <w:t xml:space="preserve"> </w:t>
      </w:r>
      <w:r>
        <w:t>zhotovitele:</w:t>
      </w:r>
    </w:p>
    <w:p w14:paraId="1DA97621" w14:textId="77777777" w:rsidR="004D4B8B" w:rsidRDefault="004D4B8B">
      <w:pPr>
        <w:pStyle w:val="Zkladntext"/>
        <w:ind w:left="0"/>
        <w:jc w:val="left"/>
      </w:pPr>
    </w:p>
    <w:p w14:paraId="092580EC" w14:textId="77777777" w:rsidR="004D4B8B" w:rsidRDefault="004D4B8B">
      <w:pPr>
        <w:pStyle w:val="Zkladntext"/>
        <w:ind w:left="0"/>
        <w:jc w:val="left"/>
      </w:pPr>
    </w:p>
    <w:p w14:paraId="7ECF824C" w14:textId="77777777" w:rsidR="004D4B8B" w:rsidRDefault="004D4B8B">
      <w:pPr>
        <w:pStyle w:val="Zkladntext"/>
        <w:ind w:left="0"/>
        <w:jc w:val="left"/>
      </w:pPr>
    </w:p>
    <w:p w14:paraId="79C69006" w14:textId="77777777" w:rsidR="004D4B8B" w:rsidRDefault="004D4B8B">
      <w:pPr>
        <w:pStyle w:val="Zkladntext"/>
        <w:spacing w:before="2"/>
        <w:ind w:left="0"/>
        <w:jc w:val="left"/>
      </w:pPr>
    </w:p>
    <w:p w14:paraId="51901E1B" w14:textId="77777777" w:rsidR="004D4B8B" w:rsidRDefault="00381F60">
      <w:pPr>
        <w:pStyle w:val="Zkladntext"/>
        <w:tabs>
          <w:tab w:val="left" w:pos="5081"/>
        </w:tabs>
        <w:spacing w:line="268" w:lineRule="exact"/>
        <w:ind w:left="116"/>
        <w:jc w:val="left"/>
      </w:pPr>
      <w:r>
        <w:t>………………………………………………………</w:t>
      </w:r>
      <w:r>
        <w:tab/>
        <w:t>……………………………………………………………</w:t>
      </w:r>
    </w:p>
    <w:p w14:paraId="20DFC941" w14:textId="77777777" w:rsidR="004D4B8B" w:rsidRDefault="00381F60">
      <w:pPr>
        <w:tabs>
          <w:tab w:val="left" w:pos="5081"/>
        </w:tabs>
        <w:ind w:left="116"/>
        <w:rPr>
          <w:rFonts w:ascii="Arial" w:hAnsi="Arial"/>
          <w:sz w:val="16"/>
        </w:rPr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akub</w:t>
      </w:r>
      <w:r>
        <w:rPr>
          <w:spacing w:val="-4"/>
        </w:rPr>
        <w:t xml:space="preserve"> </w:t>
      </w:r>
      <w:r>
        <w:rPr>
          <w:spacing w:val="-5"/>
        </w:rPr>
        <w:t>K</w:t>
      </w:r>
      <w:r>
        <w:rPr>
          <w:spacing w:val="1"/>
        </w:rPr>
        <w:t>l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-6"/>
        </w:rPr>
        <w:t>d</w:t>
      </w:r>
      <w:r>
        <w:rPr>
          <w:spacing w:val="1"/>
        </w:rPr>
        <w:t>i</w:t>
      </w:r>
      <w:r>
        <w:t>ens</w:t>
      </w:r>
      <w:r>
        <w:rPr>
          <w:spacing w:val="-3"/>
        </w:rPr>
        <w:t>t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v</w:t>
      </w:r>
      <w:r>
        <w:t>es</w:t>
      </w:r>
      <w:r>
        <w:rPr>
          <w:spacing w:val="-2"/>
        </w:rPr>
        <w:t>to</w:t>
      </w:r>
      <w:r>
        <w:t>r</w:t>
      </w:r>
      <w:r>
        <w:tab/>
      </w:r>
      <w:r w:rsidR="005B5CD3">
        <w:t>Ing. arch. Radim Hucl, jednatel</w:t>
      </w:r>
    </w:p>
    <w:sectPr w:rsidR="004D4B8B">
      <w:headerReference w:type="default" r:id="rId12"/>
      <w:footerReference w:type="default" r:id="rId13"/>
      <w:pgSz w:w="11910" w:h="16840"/>
      <w:pgMar w:top="1260" w:right="1300" w:bottom="1120" w:left="1300" w:header="0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09E5" w14:textId="77777777" w:rsidR="00A005DB" w:rsidRDefault="00A005DB">
      <w:r>
        <w:separator/>
      </w:r>
    </w:p>
  </w:endnote>
  <w:endnote w:type="continuationSeparator" w:id="0">
    <w:p w14:paraId="0C3A0141" w14:textId="77777777" w:rsidR="00A005DB" w:rsidRDefault="00A0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0291" w14:textId="5F9110D9" w:rsidR="004D4B8B" w:rsidRDefault="003503D7">
    <w:pPr>
      <w:pStyle w:val="Zkladntext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1CACFC" wp14:editId="1F42C520">
              <wp:simplePos x="0" y="0"/>
              <wp:positionH relativeFrom="page">
                <wp:posOffset>6058535</wp:posOffset>
              </wp:positionH>
              <wp:positionV relativeFrom="page">
                <wp:posOffset>9961880</wp:posOffset>
              </wp:positionV>
              <wp:extent cx="621030" cy="141605"/>
              <wp:effectExtent l="0" t="0" r="0" b="0"/>
              <wp:wrapNone/>
              <wp:docPr id="18351986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F3CCF" w14:textId="406858F4" w:rsidR="004D4B8B" w:rsidRDefault="00381F60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 </w:t>
                          </w:r>
                          <w:r w:rsidR="00D95490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CAC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05pt;margin-top:784.4pt;width:48.9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" filled="f" stroked="f">
              <v:textbox inset="0,0,0,0">
                <w:txbxContent>
                  <w:p w14:paraId="678F3CCF" w14:textId="406858F4" w:rsidR="004D4B8B" w:rsidRDefault="00381F60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 </w:t>
                    </w:r>
                    <w:r w:rsidR="00D95490"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6DD" w14:textId="77777777" w:rsidR="00A005DB" w:rsidRDefault="00A005DB">
      <w:r>
        <w:separator/>
      </w:r>
    </w:p>
  </w:footnote>
  <w:footnote w:type="continuationSeparator" w:id="0">
    <w:p w14:paraId="468032B0" w14:textId="77777777" w:rsidR="00A005DB" w:rsidRDefault="00A0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1FA7" w14:textId="77777777" w:rsidR="008E70F8" w:rsidRDefault="008E70F8" w:rsidP="002E49B6">
    <w:pPr>
      <w:pStyle w:val="Zhlav"/>
      <w:jc w:val="right"/>
    </w:pPr>
  </w:p>
  <w:p w14:paraId="6F1272E6" w14:textId="77777777" w:rsidR="008E70F8" w:rsidRDefault="008E70F8" w:rsidP="002E49B6">
    <w:pPr>
      <w:pStyle w:val="Zhlav"/>
      <w:jc w:val="right"/>
    </w:pPr>
  </w:p>
  <w:p w14:paraId="68A941F1" w14:textId="77777777" w:rsidR="008E70F8" w:rsidRDefault="008E70F8" w:rsidP="002E49B6">
    <w:pPr>
      <w:pStyle w:val="Zhlav"/>
      <w:jc w:val="right"/>
    </w:pPr>
  </w:p>
  <w:p w14:paraId="433F3222" w14:textId="67A6BC86" w:rsidR="002E49B6" w:rsidRDefault="002E49B6" w:rsidP="002E49B6">
    <w:pPr>
      <w:pStyle w:val="Zhlav"/>
      <w:jc w:val="right"/>
    </w:pPr>
    <w:r>
      <w:t xml:space="preserve">PO </w:t>
    </w:r>
    <w:r w:rsidR="00713BB5">
      <w:t>2063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D34"/>
    <w:multiLevelType w:val="hybridMultilevel"/>
    <w:tmpl w:val="DA78C14A"/>
    <w:lvl w:ilvl="0" w:tplc="A9687E8E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8F4AAE94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F37C87AE">
      <w:numFmt w:val="bullet"/>
      <w:lvlText w:val="•"/>
      <w:lvlJc w:val="left"/>
      <w:pPr>
        <w:ind w:left="2292" w:hanging="360"/>
      </w:pPr>
      <w:rPr>
        <w:rFonts w:hint="default"/>
        <w:lang w:val="cs-CZ" w:eastAsia="cs-CZ" w:bidi="cs-CZ"/>
      </w:rPr>
    </w:lvl>
    <w:lvl w:ilvl="3" w:tplc="BA142D04">
      <w:numFmt w:val="bullet"/>
      <w:lvlText w:val="•"/>
      <w:lvlJc w:val="left"/>
      <w:pPr>
        <w:ind w:left="3169" w:hanging="360"/>
      </w:pPr>
      <w:rPr>
        <w:rFonts w:hint="default"/>
        <w:lang w:val="cs-CZ" w:eastAsia="cs-CZ" w:bidi="cs-CZ"/>
      </w:rPr>
    </w:lvl>
    <w:lvl w:ilvl="4" w:tplc="4FC6B60E">
      <w:numFmt w:val="bullet"/>
      <w:lvlText w:val="•"/>
      <w:lvlJc w:val="left"/>
      <w:pPr>
        <w:ind w:left="4045" w:hanging="360"/>
      </w:pPr>
      <w:rPr>
        <w:rFonts w:hint="default"/>
        <w:lang w:val="cs-CZ" w:eastAsia="cs-CZ" w:bidi="cs-CZ"/>
      </w:rPr>
    </w:lvl>
    <w:lvl w:ilvl="5" w:tplc="C35E8470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  <w:lvl w:ilvl="6" w:tplc="63BA4B3C">
      <w:numFmt w:val="bullet"/>
      <w:lvlText w:val="•"/>
      <w:lvlJc w:val="left"/>
      <w:pPr>
        <w:ind w:left="5798" w:hanging="360"/>
      </w:pPr>
      <w:rPr>
        <w:rFonts w:hint="default"/>
        <w:lang w:val="cs-CZ" w:eastAsia="cs-CZ" w:bidi="cs-CZ"/>
      </w:rPr>
    </w:lvl>
    <w:lvl w:ilvl="7" w:tplc="96BC264C">
      <w:numFmt w:val="bullet"/>
      <w:lvlText w:val="•"/>
      <w:lvlJc w:val="left"/>
      <w:pPr>
        <w:ind w:left="6674" w:hanging="360"/>
      </w:pPr>
      <w:rPr>
        <w:rFonts w:hint="default"/>
        <w:lang w:val="cs-CZ" w:eastAsia="cs-CZ" w:bidi="cs-CZ"/>
      </w:rPr>
    </w:lvl>
    <w:lvl w:ilvl="8" w:tplc="ACBE878C">
      <w:numFmt w:val="bullet"/>
      <w:lvlText w:val="•"/>
      <w:lvlJc w:val="left"/>
      <w:pPr>
        <w:ind w:left="7551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C77624E"/>
    <w:multiLevelType w:val="hybridMultilevel"/>
    <w:tmpl w:val="4636F90A"/>
    <w:lvl w:ilvl="0" w:tplc="B18CD3B8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B5A88766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F946B7BA">
      <w:numFmt w:val="bullet"/>
      <w:lvlText w:val="•"/>
      <w:lvlJc w:val="left"/>
      <w:pPr>
        <w:ind w:left="2292" w:hanging="360"/>
      </w:pPr>
      <w:rPr>
        <w:rFonts w:hint="default"/>
        <w:lang w:val="cs-CZ" w:eastAsia="cs-CZ" w:bidi="cs-CZ"/>
      </w:rPr>
    </w:lvl>
    <w:lvl w:ilvl="3" w:tplc="FEC44446">
      <w:numFmt w:val="bullet"/>
      <w:lvlText w:val="•"/>
      <w:lvlJc w:val="left"/>
      <w:pPr>
        <w:ind w:left="3169" w:hanging="360"/>
      </w:pPr>
      <w:rPr>
        <w:rFonts w:hint="default"/>
        <w:lang w:val="cs-CZ" w:eastAsia="cs-CZ" w:bidi="cs-CZ"/>
      </w:rPr>
    </w:lvl>
    <w:lvl w:ilvl="4" w:tplc="B6324502">
      <w:numFmt w:val="bullet"/>
      <w:lvlText w:val="•"/>
      <w:lvlJc w:val="left"/>
      <w:pPr>
        <w:ind w:left="4045" w:hanging="360"/>
      </w:pPr>
      <w:rPr>
        <w:rFonts w:hint="default"/>
        <w:lang w:val="cs-CZ" w:eastAsia="cs-CZ" w:bidi="cs-CZ"/>
      </w:rPr>
    </w:lvl>
    <w:lvl w:ilvl="5" w:tplc="DF5EDCCE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  <w:lvl w:ilvl="6" w:tplc="764A7AAC">
      <w:numFmt w:val="bullet"/>
      <w:lvlText w:val="•"/>
      <w:lvlJc w:val="left"/>
      <w:pPr>
        <w:ind w:left="5798" w:hanging="360"/>
      </w:pPr>
      <w:rPr>
        <w:rFonts w:hint="default"/>
        <w:lang w:val="cs-CZ" w:eastAsia="cs-CZ" w:bidi="cs-CZ"/>
      </w:rPr>
    </w:lvl>
    <w:lvl w:ilvl="7" w:tplc="A6688BCE">
      <w:numFmt w:val="bullet"/>
      <w:lvlText w:val="•"/>
      <w:lvlJc w:val="left"/>
      <w:pPr>
        <w:ind w:left="6674" w:hanging="360"/>
      </w:pPr>
      <w:rPr>
        <w:rFonts w:hint="default"/>
        <w:lang w:val="cs-CZ" w:eastAsia="cs-CZ" w:bidi="cs-CZ"/>
      </w:rPr>
    </w:lvl>
    <w:lvl w:ilvl="8" w:tplc="CE5E9BD0">
      <w:numFmt w:val="bullet"/>
      <w:lvlText w:val="•"/>
      <w:lvlJc w:val="left"/>
      <w:pPr>
        <w:ind w:left="7551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32E0C47"/>
    <w:multiLevelType w:val="hybridMultilevel"/>
    <w:tmpl w:val="7D128EDC"/>
    <w:lvl w:ilvl="0" w:tplc="F910858C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C1C67570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E12CE066">
      <w:numFmt w:val="bullet"/>
      <w:lvlText w:val="•"/>
      <w:lvlJc w:val="left"/>
      <w:pPr>
        <w:ind w:left="2292" w:hanging="360"/>
      </w:pPr>
      <w:rPr>
        <w:rFonts w:hint="default"/>
        <w:lang w:val="cs-CZ" w:eastAsia="cs-CZ" w:bidi="cs-CZ"/>
      </w:rPr>
    </w:lvl>
    <w:lvl w:ilvl="3" w:tplc="384E5A5E">
      <w:numFmt w:val="bullet"/>
      <w:lvlText w:val="•"/>
      <w:lvlJc w:val="left"/>
      <w:pPr>
        <w:ind w:left="3169" w:hanging="360"/>
      </w:pPr>
      <w:rPr>
        <w:rFonts w:hint="default"/>
        <w:lang w:val="cs-CZ" w:eastAsia="cs-CZ" w:bidi="cs-CZ"/>
      </w:rPr>
    </w:lvl>
    <w:lvl w:ilvl="4" w:tplc="56A4630E">
      <w:numFmt w:val="bullet"/>
      <w:lvlText w:val="•"/>
      <w:lvlJc w:val="left"/>
      <w:pPr>
        <w:ind w:left="4045" w:hanging="360"/>
      </w:pPr>
      <w:rPr>
        <w:rFonts w:hint="default"/>
        <w:lang w:val="cs-CZ" w:eastAsia="cs-CZ" w:bidi="cs-CZ"/>
      </w:rPr>
    </w:lvl>
    <w:lvl w:ilvl="5" w:tplc="A7B66E64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  <w:lvl w:ilvl="6" w:tplc="64D24A44">
      <w:numFmt w:val="bullet"/>
      <w:lvlText w:val="•"/>
      <w:lvlJc w:val="left"/>
      <w:pPr>
        <w:ind w:left="5798" w:hanging="360"/>
      </w:pPr>
      <w:rPr>
        <w:rFonts w:hint="default"/>
        <w:lang w:val="cs-CZ" w:eastAsia="cs-CZ" w:bidi="cs-CZ"/>
      </w:rPr>
    </w:lvl>
    <w:lvl w:ilvl="7" w:tplc="A31CD302">
      <w:numFmt w:val="bullet"/>
      <w:lvlText w:val="•"/>
      <w:lvlJc w:val="left"/>
      <w:pPr>
        <w:ind w:left="6674" w:hanging="360"/>
      </w:pPr>
      <w:rPr>
        <w:rFonts w:hint="default"/>
        <w:lang w:val="cs-CZ" w:eastAsia="cs-CZ" w:bidi="cs-CZ"/>
      </w:rPr>
    </w:lvl>
    <w:lvl w:ilvl="8" w:tplc="A0488C34">
      <w:numFmt w:val="bullet"/>
      <w:lvlText w:val="•"/>
      <w:lvlJc w:val="left"/>
      <w:pPr>
        <w:ind w:left="7551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76363DB"/>
    <w:multiLevelType w:val="hybridMultilevel"/>
    <w:tmpl w:val="B80E644A"/>
    <w:lvl w:ilvl="0" w:tplc="EB8603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4026"/>
    <w:multiLevelType w:val="hybridMultilevel"/>
    <w:tmpl w:val="CE0C4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6046"/>
    <w:multiLevelType w:val="hybridMultilevel"/>
    <w:tmpl w:val="8D14C17C"/>
    <w:lvl w:ilvl="0" w:tplc="8AC4216C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3334E2EA">
      <w:start w:val="1"/>
      <w:numFmt w:val="lowerLetter"/>
      <w:lvlText w:val="%2)"/>
      <w:lvlJc w:val="left"/>
      <w:pPr>
        <w:ind w:left="827" w:hanging="284"/>
        <w:jc w:val="left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cs-CZ" w:eastAsia="cs-CZ" w:bidi="cs-CZ"/>
      </w:rPr>
    </w:lvl>
    <w:lvl w:ilvl="2" w:tplc="81BA3A08">
      <w:numFmt w:val="bullet"/>
      <w:lvlText w:val="•"/>
      <w:lvlJc w:val="left"/>
      <w:pPr>
        <w:ind w:left="1762" w:hanging="284"/>
      </w:pPr>
      <w:rPr>
        <w:rFonts w:hint="default"/>
        <w:lang w:val="cs-CZ" w:eastAsia="cs-CZ" w:bidi="cs-CZ"/>
      </w:rPr>
    </w:lvl>
    <w:lvl w:ilvl="3" w:tplc="B31E3776">
      <w:numFmt w:val="bullet"/>
      <w:lvlText w:val="•"/>
      <w:lvlJc w:val="left"/>
      <w:pPr>
        <w:ind w:left="2705" w:hanging="284"/>
      </w:pPr>
      <w:rPr>
        <w:rFonts w:hint="default"/>
        <w:lang w:val="cs-CZ" w:eastAsia="cs-CZ" w:bidi="cs-CZ"/>
      </w:rPr>
    </w:lvl>
    <w:lvl w:ilvl="4" w:tplc="221CE666">
      <w:numFmt w:val="bullet"/>
      <w:lvlText w:val="•"/>
      <w:lvlJc w:val="left"/>
      <w:pPr>
        <w:ind w:left="3648" w:hanging="284"/>
      </w:pPr>
      <w:rPr>
        <w:rFonts w:hint="default"/>
        <w:lang w:val="cs-CZ" w:eastAsia="cs-CZ" w:bidi="cs-CZ"/>
      </w:rPr>
    </w:lvl>
    <w:lvl w:ilvl="5" w:tplc="7876D8C2">
      <w:numFmt w:val="bullet"/>
      <w:lvlText w:val="•"/>
      <w:lvlJc w:val="left"/>
      <w:pPr>
        <w:ind w:left="4590" w:hanging="284"/>
      </w:pPr>
      <w:rPr>
        <w:rFonts w:hint="default"/>
        <w:lang w:val="cs-CZ" w:eastAsia="cs-CZ" w:bidi="cs-CZ"/>
      </w:rPr>
    </w:lvl>
    <w:lvl w:ilvl="6" w:tplc="3D763AD0">
      <w:numFmt w:val="bullet"/>
      <w:lvlText w:val="•"/>
      <w:lvlJc w:val="left"/>
      <w:pPr>
        <w:ind w:left="5533" w:hanging="284"/>
      </w:pPr>
      <w:rPr>
        <w:rFonts w:hint="default"/>
        <w:lang w:val="cs-CZ" w:eastAsia="cs-CZ" w:bidi="cs-CZ"/>
      </w:rPr>
    </w:lvl>
    <w:lvl w:ilvl="7" w:tplc="A8F09172">
      <w:numFmt w:val="bullet"/>
      <w:lvlText w:val="•"/>
      <w:lvlJc w:val="left"/>
      <w:pPr>
        <w:ind w:left="6476" w:hanging="284"/>
      </w:pPr>
      <w:rPr>
        <w:rFonts w:hint="default"/>
        <w:lang w:val="cs-CZ" w:eastAsia="cs-CZ" w:bidi="cs-CZ"/>
      </w:rPr>
    </w:lvl>
    <w:lvl w:ilvl="8" w:tplc="26C0EED2">
      <w:numFmt w:val="bullet"/>
      <w:lvlText w:val="•"/>
      <w:lvlJc w:val="left"/>
      <w:pPr>
        <w:ind w:left="741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1F2B71A2"/>
    <w:multiLevelType w:val="hybridMultilevel"/>
    <w:tmpl w:val="FE4E9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29BB"/>
    <w:multiLevelType w:val="hybridMultilevel"/>
    <w:tmpl w:val="6ECAADC0"/>
    <w:lvl w:ilvl="0" w:tplc="0FB87276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B95A1F5E">
      <w:start w:val="1"/>
      <w:numFmt w:val="lowerLetter"/>
      <w:lvlText w:val="%2)"/>
      <w:lvlJc w:val="left"/>
      <w:pPr>
        <w:ind w:left="119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BE02C6AE">
      <w:numFmt w:val="bullet"/>
      <w:lvlText w:val="•"/>
      <w:lvlJc w:val="left"/>
      <w:pPr>
        <w:ind w:left="2100" w:hanging="360"/>
      </w:pPr>
      <w:rPr>
        <w:rFonts w:hint="default"/>
        <w:lang w:val="cs-CZ" w:eastAsia="cs-CZ" w:bidi="cs-CZ"/>
      </w:rPr>
    </w:lvl>
    <w:lvl w:ilvl="3" w:tplc="8522F83A">
      <w:numFmt w:val="bullet"/>
      <w:lvlText w:val="•"/>
      <w:lvlJc w:val="left"/>
      <w:pPr>
        <w:ind w:left="3000" w:hanging="360"/>
      </w:pPr>
      <w:rPr>
        <w:rFonts w:hint="default"/>
        <w:lang w:val="cs-CZ" w:eastAsia="cs-CZ" w:bidi="cs-CZ"/>
      </w:rPr>
    </w:lvl>
    <w:lvl w:ilvl="4" w:tplc="7A06C3C6">
      <w:numFmt w:val="bullet"/>
      <w:lvlText w:val="•"/>
      <w:lvlJc w:val="left"/>
      <w:pPr>
        <w:ind w:left="3901" w:hanging="360"/>
      </w:pPr>
      <w:rPr>
        <w:rFonts w:hint="default"/>
        <w:lang w:val="cs-CZ" w:eastAsia="cs-CZ" w:bidi="cs-CZ"/>
      </w:rPr>
    </w:lvl>
    <w:lvl w:ilvl="5" w:tplc="F580C090">
      <w:numFmt w:val="bullet"/>
      <w:lvlText w:val="•"/>
      <w:lvlJc w:val="left"/>
      <w:pPr>
        <w:ind w:left="4801" w:hanging="360"/>
      </w:pPr>
      <w:rPr>
        <w:rFonts w:hint="default"/>
        <w:lang w:val="cs-CZ" w:eastAsia="cs-CZ" w:bidi="cs-CZ"/>
      </w:rPr>
    </w:lvl>
    <w:lvl w:ilvl="6" w:tplc="FC8C3280">
      <w:numFmt w:val="bullet"/>
      <w:lvlText w:val="•"/>
      <w:lvlJc w:val="left"/>
      <w:pPr>
        <w:ind w:left="5702" w:hanging="360"/>
      </w:pPr>
      <w:rPr>
        <w:rFonts w:hint="default"/>
        <w:lang w:val="cs-CZ" w:eastAsia="cs-CZ" w:bidi="cs-CZ"/>
      </w:rPr>
    </w:lvl>
    <w:lvl w:ilvl="7" w:tplc="C0B4503E">
      <w:numFmt w:val="bullet"/>
      <w:lvlText w:val="•"/>
      <w:lvlJc w:val="left"/>
      <w:pPr>
        <w:ind w:left="6602" w:hanging="360"/>
      </w:pPr>
      <w:rPr>
        <w:rFonts w:hint="default"/>
        <w:lang w:val="cs-CZ" w:eastAsia="cs-CZ" w:bidi="cs-CZ"/>
      </w:rPr>
    </w:lvl>
    <w:lvl w:ilvl="8" w:tplc="E730A434">
      <w:numFmt w:val="bullet"/>
      <w:lvlText w:val="•"/>
      <w:lvlJc w:val="left"/>
      <w:pPr>
        <w:ind w:left="750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35BC3C09"/>
    <w:multiLevelType w:val="hybridMultilevel"/>
    <w:tmpl w:val="B21A1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37547"/>
    <w:multiLevelType w:val="hybridMultilevel"/>
    <w:tmpl w:val="01E2AFCE"/>
    <w:lvl w:ilvl="0" w:tplc="E0EC74C0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574C8878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DA207834">
      <w:numFmt w:val="bullet"/>
      <w:lvlText w:val="•"/>
      <w:lvlJc w:val="left"/>
      <w:pPr>
        <w:ind w:left="2292" w:hanging="360"/>
      </w:pPr>
      <w:rPr>
        <w:rFonts w:hint="default"/>
        <w:lang w:val="cs-CZ" w:eastAsia="cs-CZ" w:bidi="cs-CZ"/>
      </w:rPr>
    </w:lvl>
    <w:lvl w:ilvl="3" w:tplc="E8B29204">
      <w:numFmt w:val="bullet"/>
      <w:lvlText w:val="•"/>
      <w:lvlJc w:val="left"/>
      <w:pPr>
        <w:ind w:left="3169" w:hanging="360"/>
      </w:pPr>
      <w:rPr>
        <w:rFonts w:hint="default"/>
        <w:lang w:val="cs-CZ" w:eastAsia="cs-CZ" w:bidi="cs-CZ"/>
      </w:rPr>
    </w:lvl>
    <w:lvl w:ilvl="4" w:tplc="0E2E47DE">
      <w:numFmt w:val="bullet"/>
      <w:lvlText w:val="•"/>
      <w:lvlJc w:val="left"/>
      <w:pPr>
        <w:ind w:left="4045" w:hanging="360"/>
      </w:pPr>
      <w:rPr>
        <w:rFonts w:hint="default"/>
        <w:lang w:val="cs-CZ" w:eastAsia="cs-CZ" w:bidi="cs-CZ"/>
      </w:rPr>
    </w:lvl>
    <w:lvl w:ilvl="5" w:tplc="5BFAFB40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  <w:lvl w:ilvl="6" w:tplc="945C1BC4">
      <w:numFmt w:val="bullet"/>
      <w:lvlText w:val="•"/>
      <w:lvlJc w:val="left"/>
      <w:pPr>
        <w:ind w:left="5798" w:hanging="360"/>
      </w:pPr>
      <w:rPr>
        <w:rFonts w:hint="default"/>
        <w:lang w:val="cs-CZ" w:eastAsia="cs-CZ" w:bidi="cs-CZ"/>
      </w:rPr>
    </w:lvl>
    <w:lvl w:ilvl="7" w:tplc="AC329A04">
      <w:numFmt w:val="bullet"/>
      <w:lvlText w:val="•"/>
      <w:lvlJc w:val="left"/>
      <w:pPr>
        <w:ind w:left="6674" w:hanging="360"/>
      </w:pPr>
      <w:rPr>
        <w:rFonts w:hint="default"/>
        <w:lang w:val="cs-CZ" w:eastAsia="cs-CZ" w:bidi="cs-CZ"/>
      </w:rPr>
    </w:lvl>
    <w:lvl w:ilvl="8" w:tplc="FB1623DC">
      <w:numFmt w:val="bullet"/>
      <w:lvlText w:val="•"/>
      <w:lvlJc w:val="left"/>
      <w:pPr>
        <w:ind w:left="7551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54032E98"/>
    <w:multiLevelType w:val="hybridMultilevel"/>
    <w:tmpl w:val="89C4C9FA"/>
    <w:lvl w:ilvl="0" w:tplc="08DA1854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D5F0E3D0">
      <w:start w:val="1"/>
      <w:numFmt w:val="lowerLetter"/>
      <w:lvlText w:val="%2)"/>
      <w:lvlJc w:val="left"/>
      <w:pPr>
        <w:ind w:left="827" w:hanging="28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FE879F8">
      <w:start w:val="1"/>
      <w:numFmt w:val="lowerRoman"/>
      <w:lvlText w:val="%3."/>
      <w:lvlJc w:val="left"/>
      <w:pPr>
        <w:ind w:left="1533" w:hanging="245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cs-CZ" w:eastAsia="cs-CZ" w:bidi="cs-CZ"/>
      </w:rPr>
    </w:lvl>
    <w:lvl w:ilvl="3" w:tplc="86FA8CBA">
      <w:numFmt w:val="bullet"/>
      <w:lvlText w:val="•"/>
      <w:lvlJc w:val="left"/>
      <w:pPr>
        <w:ind w:left="1560" w:hanging="245"/>
      </w:pPr>
      <w:rPr>
        <w:rFonts w:hint="default"/>
        <w:lang w:val="cs-CZ" w:eastAsia="cs-CZ" w:bidi="cs-CZ"/>
      </w:rPr>
    </w:lvl>
    <w:lvl w:ilvl="4" w:tplc="5756092A">
      <w:numFmt w:val="bullet"/>
      <w:lvlText w:val="•"/>
      <w:lvlJc w:val="left"/>
      <w:pPr>
        <w:ind w:left="2666" w:hanging="245"/>
      </w:pPr>
      <w:rPr>
        <w:rFonts w:hint="default"/>
        <w:lang w:val="cs-CZ" w:eastAsia="cs-CZ" w:bidi="cs-CZ"/>
      </w:rPr>
    </w:lvl>
    <w:lvl w:ilvl="5" w:tplc="0F72EB96">
      <w:numFmt w:val="bullet"/>
      <w:lvlText w:val="•"/>
      <w:lvlJc w:val="left"/>
      <w:pPr>
        <w:ind w:left="3772" w:hanging="245"/>
      </w:pPr>
      <w:rPr>
        <w:rFonts w:hint="default"/>
        <w:lang w:val="cs-CZ" w:eastAsia="cs-CZ" w:bidi="cs-CZ"/>
      </w:rPr>
    </w:lvl>
    <w:lvl w:ilvl="6" w:tplc="72627F88">
      <w:numFmt w:val="bullet"/>
      <w:lvlText w:val="•"/>
      <w:lvlJc w:val="left"/>
      <w:pPr>
        <w:ind w:left="4878" w:hanging="245"/>
      </w:pPr>
      <w:rPr>
        <w:rFonts w:hint="default"/>
        <w:lang w:val="cs-CZ" w:eastAsia="cs-CZ" w:bidi="cs-CZ"/>
      </w:rPr>
    </w:lvl>
    <w:lvl w:ilvl="7" w:tplc="29E0D7C2">
      <w:numFmt w:val="bullet"/>
      <w:lvlText w:val="•"/>
      <w:lvlJc w:val="left"/>
      <w:pPr>
        <w:ind w:left="5985" w:hanging="245"/>
      </w:pPr>
      <w:rPr>
        <w:rFonts w:hint="default"/>
        <w:lang w:val="cs-CZ" w:eastAsia="cs-CZ" w:bidi="cs-CZ"/>
      </w:rPr>
    </w:lvl>
    <w:lvl w:ilvl="8" w:tplc="BFB4F466">
      <w:numFmt w:val="bullet"/>
      <w:lvlText w:val="•"/>
      <w:lvlJc w:val="left"/>
      <w:pPr>
        <w:ind w:left="7091" w:hanging="245"/>
      </w:pPr>
      <w:rPr>
        <w:rFonts w:hint="default"/>
        <w:lang w:val="cs-CZ" w:eastAsia="cs-CZ" w:bidi="cs-CZ"/>
      </w:rPr>
    </w:lvl>
  </w:abstractNum>
  <w:abstractNum w:abstractNumId="11" w15:restartNumberingAfterBreak="0">
    <w:nsid w:val="587C44D7"/>
    <w:multiLevelType w:val="hybridMultilevel"/>
    <w:tmpl w:val="68B42DA6"/>
    <w:lvl w:ilvl="0" w:tplc="82DE1A70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83A85114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C8F87306">
      <w:numFmt w:val="bullet"/>
      <w:lvlText w:val="•"/>
      <w:lvlJc w:val="left"/>
      <w:pPr>
        <w:ind w:left="2292" w:hanging="360"/>
      </w:pPr>
      <w:rPr>
        <w:rFonts w:hint="default"/>
        <w:lang w:val="cs-CZ" w:eastAsia="cs-CZ" w:bidi="cs-CZ"/>
      </w:rPr>
    </w:lvl>
    <w:lvl w:ilvl="3" w:tplc="2B886E52">
      <w:numFmt w:val="bullet"/>
      <w:lvlText w:val="•"/>
      <w:lvlJc w:val="left"/>
      <w:pPr>
        <w:ind w:left="3169" w:hanging="360"/>
      </w:pPr>
      <w:rPr>
        <w:rFonts w:hint="default"/>
        <w:lang w:val="cs-CZ" w:eastAsia="cs-CZ" w:bidi="cs-CZ"/>
      </w:rPr>
    </w:lvl>
    <w:lvl w:ilvl="4" w:tplc="C0E22D98">
      <w:numFmt w:val="bullet"/>
      <w:lvlText w:val="•"/>
      <w:lvlJc w:val="left"/>
      <w:pPr>
        <w:ind w:left="4045" w:hanging="360"/>
      </w:pPr>
      <w:rPr>
        <w:rFonts w:hint="default"/>
        <w:lang w:val="cs-CZ" w:eastAsia="cs-CZ" w:bidi="cs-CZ"/>
      </w:rPr>
    </w:lvl>
    <w:lvl w:ilvl="5" w:tplc="AE603236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  <w:lvl w:ilvl="6" w:tplc="B608C9A2">
      <w:numFmt w:val="bullet"/>
      <w:lvlText w:val="•"/>
      <w:lvlJc w:val="left"/>
      <w:pPr>
        <w:ind w:left="5798" w:hanging="360"/>
      </w:pPr>
      <w:rPr>
        <w:rFonts w:hint="default"/>
        <w:lang w:val="cs-CZ" w:eastAsia="cs-CZ" w:bidi="cs-CZ"/>
      </w:rPr>
    </w:lvl>
    <w:lvl w:ilvl="7" w:tplc="F136667C">
      <w:numFmt w:val="bullet"/>
      <w:lvlText w:val="•"/>
      <w:lvlJc w:val="left"/>
      <w:pPr>
        <w:ind w:left="6674" w:hanging="360"/>
      </w:pPr>
      <w:rPr>
        <w:rFonts w:hint="default"/>
        <w:lang w:val="cs-CZ" w:eastAsia="cs-CZ" w:bidi="cs-CZ"/>
      </w:rPr>
    </w:lvl>
    <w:lvl w:ilvl="8" w:tplc="34C8259A">
      <w:numFmt w:val="bullet"/>
      <w:lvlText w:val="•"/>
      <w:lvlJc w:val="left"/>
      <w:pPr>
        <w:ind w:left="7551" w:hanging="360"/>
      </w:pPr>
      <w:rPr>
        <w:rFonts w:hint="default"/>
        <w:lang w:val="cs-CZ" w:eastAsia="cs-CZ" w:bidi="cs-CZ"/>
      </w:rPr>
    </w:lvl>
  </w:abstractNum>
  <w:abstractNum w:abstractNumId="12" w15:restartNumberingAfterBreak="0">
    <w:nsid w:val="65A77CEC"/>
    <w:multiLevelType w:val="hybridMultilevel"/>
    <w:tmpl w:val="5BA2CE2E"/>
    <w:lvl w:ilvl="0" w:tplc="6EDEBE9A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A0C08F3A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4290FF26">
      <w:numFmt w:val="bullet"/>
      <w:lvlText w:val="•"/>
      <w:lvlJc w:val="left"/>
      <w:pPr>
        <w:ind w:left="2292" w:hanging="360"/>
      </w:pPr>
      <w:rPr>
        <w:rFonts w:hint="default"/>
        <w:lang w:val="cs-CZ" w:eastAsia="cs-CZ" w:bidi="cs-CZ"/>
      </w:rPr>
    </w:lvl>
    <w:lvl w:ilvl="3" w:tplc="E47037BE">
      <w:numFmt w:val="bullet"/>
      <w:lvlText w:val="•"/>
      <w:lvlJc w:val="left"/>
      <w:pPr>
        <w:ind w:left="3169" w:hanging="360"/>
      </w:pPr>
      <w:rPr>
        <w:rFonts w:hint="default"/>
        <w:lang w:val="cs-CZ" w:eastAsia="cs-CZ" w:bidi="cs-CZ"/>
      </w:rPr>
    </w:lvl>
    <w:lvl w:ilvl="4" w:tplc="E84C4D58">
      <w:numFmt w:val="bullet"/>
      <w:lvlText w:val="•"/>
      <w:lvlJc w:val="left"/>
      <w:pPr>
        <w:ind w:left="4045" w:hanging="360"/>
      </w:pPr>
      <w:rPr>
        <w:rFonts w:hint="default"/>
        <w:lang w:val="cs-CZ" w:eastAsia="cs-CZ" w:bidi="cs-CZ"/>
      </w:rPr>
    </w:lvl>
    <w:lvl w:ilvl="5" w:tplc="965E13AA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  <w:lvl w:ilvl="6" w:tplc="D954F348">
      <w:numFmt w:val="bullet"/>
      <w:lvlText w:val="•"/>
      <w:lvlJc w:val="left"/>
      <w:pPr>
        <w:ind w:left="5798" w:hanging="360"/>
      </w:pPr>
      <w:rPr>
        <w:rFonts w:hint="default"/>
        <w:lang w:val="cs-CZ" w:eastAsia="cs-CZ" w:bidi="cs-CZ"/>
      </w:rPr>
    </w:lvl>
    <w:lvl w:ilvl="7" w:tplc="A7BA32E0">
      <w:numFmt w:val="bullet"/>
      <w:lvlText w:val="•"/>
      <w:lvlJc w:val="left"/>
      <w:pPr>
        <w:ind w:left="6674" w:hanging="360"/>
      </w:pPr>
      <w:rPr>
        <w:rFonts w:hint="default"/>
        <w:lang w:val="cs-CZ" w:eastAsia="cs-CZ" w:bidi="cs-CZ"/>
      </w:rPr>
    </w:lvl>
    <w:lvl w:ilvl="8" w:tplc="144C15B6">
      <w:numFmt w:val="bullet"/>
      <w:lvlText w:val="•"/>
      <w:lvlJc w:val="left"/>
      <w:pPr>
        <w:ind w:left="7551" w:hanging="360"/>
      </w:pPr>
      <w:rPr>
        <w:rFonts w:hint="default"/>
        <w:lang w:val="cs-CZ" w:eastAsia="cs-CZ" w:bidi="cs-CZ"/>
      </w:rPr>
    </w:lvl>
  </w:abstractNum>
  <w:abstractNum w:abstractNumId="13" w15:restartNumberingAfterBreak="0">
    <w:nsid w:val="66B90797"/>
    <w:multiLevelType w:val="hybridMultilevel"/>
    <w:tmpl w:val="9E3E5C12"/>
    <w:lvl w:ilvl="0" w:tplc="9DB841AA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7DEAF53E">
      <w:numFmt w:val="bullet"/>
      <w:lvlText w:val="•"/>
      <w:lvlJc w:val="left"/>
      <w:pPr>
        <w:ind w:left="1416" w:hanging="428"/>
      </w:pPr>
      <w:rPr>
        <w:rFonts w:hint="default"/>
        <w:lang w:val="cs-CZ" w:eastAsia="cs-CZ" w:bidi="cs-CZ"/>
      </w:rPr>
    </w:lvl>
    <w:lvl w:ilvl="2" w:tplc="0A6AC09A">
      <w:numFmt w:val="bullet"/>
      <w:lvlText w:val="•"/>
      <w:lvlJc w:val="left"/>
      <w:pPr>
        <w:ind w:left="2292" w:hanging="428"/>
      </w:pPr>
      <w:rPr>
        <w:rFonts w:hint="default"/>
        <w:lang w:val="cs-CZ" w:eastAsia="cs-CZ" w:bidi="cs-CZ"/>
      </w:rPr>
    </w:lvl>
    <w:lvl w:ilvl="3" w:tplc="58C84D5C">
      <w:numFmt w:val="bullet"/>
      <w:lvlText w:val="•"/>
      <w:lvlJc w:val="left"/>
      <w:pPr>
        <w:ind w:left="3169" w:hanging="428"/>
      </w:pPr>
      <w:rPr>
        <w:rFonts w:hint="default"/>
        <w:lang w:val="cs-CZ" w:eastAsia="cs-CZ" w:bidi="cs-CZ"/>
      </w:rPr>
    </w:lvl>
    <w:lvl w:ilvl="4" w:tplc="5B621AC2">
      <w:numFmt w:val="bullet"/>
      <w:lvlText w:val="•"/>
      <w:lvlJc w:val="left"/>
      <w:pPr>
        <w:ind w:left="4045" w:hanging="428"/>
      </w:pPr>
      <w:rPr>
        <w:rFonts w:hint="default"/>
        <w:lang w:val="cs-CZ" w:eastAsia="cs-CZ" w:bidi="cs-CZ"/>
      </w:rPr>
    </w:lvl>
    <w:lvl w:ilvl="5" w:tplc="FE9EB070">
      <w:numFmt w:val="bullet"/>
      <w:lvlText w:val="•"/>
      <w:lvlJc w:val="left"/>
      <w:pPr>
        <w:ind w:left="4922" w:hanging="428"/>
      </w:pPr>
      <w:rPr>
        <w:rFonts w:hint="default"/>
        <w:lang w:val="cs-CZ" w:eastAsia="cs-CZ" w:bidi="cs-CZ"/>
      </w:rPr>
    </w:lvl>
    <w:lvl w:ilvl="6" w:tplc="628E809E">
      <w:numFmt w:val="bullet"/>
      <w:lvlText w:val="•"/>
      <w:lvlJc w:val="left"/>
      <w:pPr>
        <w:ind w:left="5798" w:hanging="428"/>
      </w:pPr>
      <w:rPr>
        <w:rFonts w:hint="default"/>
        <w:lang w:val="cs-CZ" w:eastAsia="cs-CZ" w:bidi="cs-CZ"/>
      </w:rPr>
    </w:lvl>
    <w:lvl w:ilvl="7" w:tplc="997CCDDE">
      <w:numFmt w:val="bullet"/>
      <w:lvlText w:val="•"/>
      <w:lvlJc w:val="left"/>
      <w:pPr>
        <w:ind w:left="6674" w:hanging="428"/>
      </w:pPr>
      <w:rPr>
        <w:rFonts w:hint="default"/>
        <w:lang w:val="cs-CZ" w:eastAsia="cs-CZ" w:bidi="cs-CZ"/>
      </w:rPr>
    </w:lvl>
    <w:lvl w:ilvl="8" w:tplc="682002A0">
      <w:numFmt w:val="bullet"/>
      <w:lvlText w:val="•"/>
      <w:lvlJc w:val="left"/>
      <w:pPr>
        <w:ind w:left="7551" w:hanging="428"/>
      </w:pPr>
      <w:rPr>
        <w:rFonts w:hint="default"/>
        <w:lang w:val="cs-CZ" w:eastAsia="cs-CZ" w:bidi="cs-CZ"/>
      </w:rPr>
    </w:lvl>
  </w:abstractNum>
  <w:abstractNum w:abstractNumId="14" w15:restartNumberingAfterBreak="0">
    <w:nsid w:val="69E421AA"/>
    <w:multiLevelType w:val="hybridMultilevel"/>
    <w:tmpl w:val="79702B40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327D6"/>
    <w:multiLevelType w:val="hybridMultilevel"/>
    <w:tmpl w:val="0776A20A"/>
    <w:lvl w:ilvl="0" w:tplc="DBC47A7E">
      <w:start w:val="1"/>
      <w:numFmt w:val="decimal"/>
      <w:lvlText w:val="%1."/>
      <w:lvlJc w:val="left"/>
      <w:pPr>
        <w:ind w:left="54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cs-CZ" w:eastAsia="cs-CZ" w:bidi="cs-CZ"/>
      </w:rPr>
    </w:lvl>
    <w:lvl w:ilvl="1" w:tplc="931C3922">
      <w:numFmt w:val="bullet"/>
      <w:lvlText w:val="•"/>
      <w:lvlJc w:val="left"/>
      <w:pPr>
        <w:ind w:left="1416" w:hanging="360"/>
      </w:pPr>
      <w:rPr>
        <w:rFonts w:hint="default"/>
        <w:lang w:val="cs-CZ" w:eastAsia="cs-CZ" w:bidi="cs-CZ"/>
      </w:rPr>
    </w:lvl>
    <w:lvl w:ilvl="2" w:tplc="244E0E90">
      <w:numFmt w:val="bullet"/>
      <w:lvlText w:val="•"/>
      <w:lvlJc w:val="left"/>
      <w:pPr>
        <w:ind w:left="2292" w:hanging="360"/>
      </w:pPr>
      <w:rPr>
        <w:rFonts w:hint="default"/>
        <w:lang w:val="cs-CZ" w:eastAsia="cs-CZ" w:bidi="cs-CZ"/>
      </w:rPr>
    </w:lvl>
    <w:lvl w:ilvl="3" w:tplc="E81062A2">
      <w:numFmt w:val="bullet"/>
      <w:lvlText w:val="•"/>
      <w:lvlJc w:val="left"/>
      <w:pPr>
        <w:ind w:left="3169" w:hanging="360"/>
      </w:pPr>
      <w:rPr>
        <w:rFonts w:hint="default"/>
        <w:lang w:val="cs-CZ" w:eastAsia="cs-CZ" w:bidi="cs-CZ"/>
      </w:rPr>
    </w:lvl>
    <w:lvl w:ilvl="4" w:tplc="3E4A2FC4">
      <w:numFmt w:val="bullet"/>
      <w:lvlText w:val="•"/>
      <w:lvlJc w:val="left"/>
      <w:pPr>
        <w:ind w:left="4045" w:hanging="360"/>
      </w:pPr>
      <w:rPr>
        <w:rFonts w:hint="default"/>
        <w:lang w:val="cs-CZ" w:eastAsia="cs-CZ" w:bidi="cs-CZ"/>
      </w:rPr>
    </w:lvl>
    <w:lvl w:ilvl="5" w:tplc="FFB2ED72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  <w:lvl w:ilvl="6" w:tplc="B4D28544">
      <w:numFmt w:val="bullet"/>
      <w:lvlText w:val="•"/>
      <w:lvlJc w:val="left"/>
      <w:pPr>
        <w:ind w:left="5798" w:hanging="360"/>
      </w:pPr>
      <w:rPr>
        <w:rFonts w:hint="default"/>
        <w:lang w:val="cs-CZ" w:eastAsia="cs-CZ" w:bidi="cs-CZ"/>
      </w:rPr>
    </w:lvl>
    <w:lvl w:ilvl="7" w:tplc="064AB948">
      <w:numFmt w:val="bullet"/>
      <w:lvlText w:val="•"/>
      <w:lvlJc w:val="left"/>
      <w:pPr>
        <w:ind w:left="6674" w:hanging="360"/>
      </w:pPr>
      <w:rPr>
        <w:rFonts w:hint="default"/>
        <w:lang w:val="cs-CZ" w:eastAsia="cs-CZ" w:bidi="cs-CZ"/>
      </w:rPr>
    </w:lvl>
    <w:lvl w:ilvl="8" w:tplc="A75E2DA8">
      <w:numFmt w:val="bullet"/>
      <w:lvlText w:val="•"/>
      <w:lvlJc w:val="left"/>
      <w:pPr>
        <w:ind w:left="7551" w:hanging="360"/>
      </w:pPr>
      <w:rPr>
        <w:rFonts w:hint="default"/>
        <w:lang w:val="cs-CZ" w:eastAsia="cs-CZ" w:bidi="cs-CZ"/>
      </w:rPr>
    </w:lvl>
  </w:abstractNum>
  <w:num w:numId="1" w16cid:durableId="1516335787">
    <w:abstractNumId w:val="12"/>
  </w:num>
  <w:num w:numId="2" w16cid:durableId="917832973">
    <w:abstractNumId w:val="7"/>
  </w:num>
  <w:num w:numId="3" w16cid:durableId="402409216">
    <w:abstractNumId w:val="15"/>
  </w:num>
  <w:num w:numId="4" w16cid:durableId="321278769">
    <w:abstractNumId w:val="0"/>
  </w:num>
  <w:num w:numId="5" w16cid:durableId="1315794267">
    <w:abstractNumId w:val="9"/>
  </w:num>
  <w:num w:numId="6" w16cid:durableId="532812060">
    <w:abstractNumId w:val="1"/>
  </w:num>
  <w:num w:numId="7" w16cid:durableId="885222163">
    <w:abstractNumId w:val="2"/>
  </w:num>
  <w:num w:numId="8" w16cid:durableId="649330989">
    <w:abstractNumId w:val="5"/>
  </w:num>
  <w:num w:numId="9" w16cid:durableId="193538690">
    <w:abstractNumId w:val="10"/>
  </w:num>
  <w:num w:numId="10" w16cid:durableId="328169550">
    <w:abstractNumId w:val="11"/>
  </w:num>
  <w:num w:numId="11" w16cid:durableId="31931113">
    <w:abstractNumId w:val="13"/>
  </w:num>
  <w:num w:numId="12" w16cid:durableId="534120467">
    <w:abstractNumId w:val="3"/>
  </w:num>
  <w:num w:numId="13" w16cid:durableId="342439174">
    <w:abstractNumId w:val="4"/>
  </w:num>
  <w:num w:numId="14" w16cid:durableId="569508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6034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4766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8B"/>
    <w:rsid w:val="0000466C"/>
    <w:rsid w:val="0001265D"/>
    <w:rsid w:val="00024AD3"/>
    <w:rsid w:val="00037CD3"/>
    <w:rsid w:val="00040FB9"/>
    <w:rsid w:val="00043278"/>
    <w:rsid w:val="000507DC"/>
    <w:rsid w:val="000508D6"/>
    <w:rsid w:val="00094F70"/>
    <w:rsid w:val="000A25CB"/>
    <w:rsid w:val="000B0541"/>
    <w:rsid w:val="000B21F7"/>
    <w:rsid w:val="000C2CCE"/>
    <w:rsid w:val="000D7936"/>
    <w:rsid w:val="00102DA5"/>
    <w:rsid w:val="0010561A"/>
    <w:rsid w:val="0010778A"/>
    <w:rsid w:val="00117B87"/>
    <w:rsid w:val="001606FE"/>
    <w:rsid w:val="00164F4E"/>
    <w:rsid w:val="00183ABB"/>
    <w:rsid w:val="00184D96"/>
    <w:rsid w:val="001934A9"/>
    <w:rsid w:val="001970A1"/>
    <w:rsid w:val="001C351C"/>
    <w:rsid w:val="001D213B"/>
    <w:rsid w:val="002174D6"/>
    <w:rsid w:val="00246B8B"/>
    <w:rsid w:val="00246D93"/>
    <w:rsid w:val="002479E2"/>
    <w:rsid w:val="002516F5"/>
    <w:rsid w:val="00254918"/>
    <w:rsid w:val="0026004D"/>
    <w:rsid w:val="002742E3"/>
    <w:rsid w:val="0027565D"/>
    <w:rsid w:val="002A493E"/>
    <w:rsid w:val="002A7CF9"/>
    <w:rsid w:val="002C3434"/>
    <w:rsid w:val="002C4FF2"/>
    <w:rsid w:val="002E0F20"/>
    <w:rsid w:val="002E49B6"/>
    <w:rsid w:val="002F4123"/>
    <w:rsid w:val="003276B3"/>
    <w:rsid w:val="00330E85"/>
    <w:rsid w:val="00345AC6"/>
    <w:rsid w:val="003475CF"/>
    <w:rsid w:val="003503D7"/>
    <w:rsid w:val="00356BFC"/>
    <w:rsid w:val="003744F1"/>
    <w:rsid w:val="00381F60"/>
    <w:rsid w:val="003A2BB1"/>
    <w:rsid w:val="003C2F6A"/>
    <w:rsid w:val="003D2915"/>
    <w:rsid w:val="003E36EC"/>
    <w:rsid w:val="00430FB8"/>
    <w:rsid w:val="004473F3"/>
    <w:rsid w:val="0045475E"/>
    <w:rsid w:val="004659AD"/>
    <w:rsid w:val="004C0CC7"/>
    <w:rsid w:val="004D4B8B"/>
    <w:rsid w:val="004E4C46"/>
    <w:rsid w:val="005022B8"/>
    <w:rsid w:val="00506210"/>
    <w:rsid w:val="005103A2"/>
    <w:rsid w:val="005630B1"/>
    <w:rsid w:val="0056642E"/>
    <w:rsid w:val="005B5CD3"/>
    <w:rsid w:val="005F559D"/>
    <w:rsid w:val="005F63BB"/>
    <w:rsid w:val="00614DB0"/>
    <w:rsid w:val="00624851"/>
    <w:rsid w:val="00636C90"/>
    <w:rsid w:val="00647C96"/>
    <w:rsid w:val="00650530"/>
    <w:rsid w:val="006601FA"/>
    <w:rsid w:val="00663D37"/>
    <w:rsid w:val="006B2484"/>
    <w:rsid w:val="006B445D"/>
    <w:rsid w:val="006C45CD"/>
    <w:rsid w:val="006E3DE1"/>
    <w:rsid w:val="006F1986"/>
    <w:rsid w:val="0071127F"/>
    <w:rsid w:val="00713BB5"/>
    <w:rsid w:val="007219B0"/>
    <w:rsid w:val="00721B9F"/>
    <w:rsid w:val="00757016"/>
    <w:rsid w:val="00761645"/>
    <w:rsid w:val="00780EED"/>
    <w:rsid w:val="00783B64"/>
    <w:rsid w:val="007B27E9"/>
    <w:rsid w:val="007E0C17"/>
    <w:rsid w:val="007E3539"/>
    <w:rsid w:val="007F2937"/>
    <w:rsid w:val="007F3562"/>
    <w:rsid w:val="0080668C"/>
    <w:rsid w:val="008119F0"/>
    <w:rsid w:val="00812E26"/>
    <w:rsid w:val="00824700"/>
    <w:rsid w:val="00825CEA"/>
    <w:rsid w:val="00856E38"/>
    <w:rsid w:val="00866EB5"/>
    <w:rsid w:val="008859FD"/>
    <w:rsid w:val="00892E0B"/>
    <w:rsid w:val="008C319B"/>
    <w:rsid w:val="008C79EC"/>
    <w:rsid w:val="008E604F"/>
    <w:rsid w:val="008E70F8"/>
    <w:rsid w:val="009059C1"/>
    <w:rsid w:val="00913CD6"/>
    <w:rsid w:val="00923D30"/>
    <w:rsid w:val="009250F5"/>
    <w:rsid w:val="009257BB"/>
    <w:rsid w:val="00927A46"/>
    <w:rsid w:val="009639E3"/>
    <w:rsid w:val="00992ED0"/>
    <w:rsid w:val="009B5925"/>
    <w:rsid w:val="009E32EE"/>
    <w:rsid w:val="009E42EE"/>
    <w:rsid w:val="00A005DB"/>
    <w:rsid w:val="00A20327"/>
    <w:rsid w:val="00A20454"/>
    <w:rsid w:val="00A46113"/>
    <w:rsid w:val="00A65F2E"/>
    <w:rsid w:val="00A67753"/>
    <w:rsid w:val="00A771F4"/>
    <w:rsid w:val="00A910C7"/>
    <w:rsid w:val="00AB67D4"/>
    <w:rsid w:val="00AC54F2"/>
    <w:rsid w:val="00AD3F36"/>
    <w:rsid w:val="00AE09AE"/>
    <w:rsid w:val="00AF10F3"/>
    <w:rsid w:val="00B12C1E"/>
    <w:rsid w:val="00B15D5E"/>
    <w:rsid w:val="00B2549B"/>
    <w:rsid w:val="00B32FEF"/>
    <w:rsid w:val="00B56469"/>
    <w:rsid w:val="00B7659E"/>
    <w:rsid w:val="00B8217A"/>
    <w:rsid w:val="00B84610"/>
    <w:rsid w:val="00BA6D52"/>
    <w:rsid w:val="00BB669A"/>
    <w:rsid w:val="00BC1B2B"/>
    <w:rsid w:val="00BE511A"/>
    <w:rsid w:val="00BF2683"/>
    <w:rsid w:val="00BF4A62"/>
    <w:rsid w:val="00C00E89"/>
    <w:rsid w:val="00C50B2A"/>
    <w:rsid w:val="00C5295F"/>
    <w:rsid w:val="00CD10BA"/>
    <w:rsid w:val="00CE3CB8"/>
    <w:rsid w:val="00CE7335"/>
    <w:rsid w:val="00CF0619"/>
    <w:rsid w:val="00CF1450"/>
    <w:rsid w:val="00D05444"/>
    <w:rsid w:val="00D426F8"/>
    <w:rsid w:val="00D53F32"/>
    <w:rsid w:val="00D6112C"/>
    <w:rsid w:val="00D62B73"/>
    <w:rsid w:val="00D82EB9"/>
    <w:rsid w:val="00D950B0"/>
    <w:rsid w:val="00D95490"/>
    <w:rsid w:val="00DB4F7B"/>
    <w:rsid w:val="00DD2D90"/>
    <w:rsid w:val="00DE1C88"/>
    <w:rsid w:val="00E018FE"/>
    <w:rsid w:val="00E32817"/>
    <w:rsid w:val="00E37717"/>
    <w:rsid w:val="00E521D4"/>
    <w:rsid w:val="00E67681"/>
    <w:rsid w:val="00E715ED"/>
    <w:rsid w:val="00EA650A"/>
    <w:rsid w:val="00ED29A4"/>
    <w:rsid w:val="00EE0F30"/>
    <w:rsid w:val="00EF7FDA"/>
    <w:rsid w:val="00F27241"/>
    <w:rsid w:val="00F36CCF"/>
    <w:rsid w:val="00F52E76"/>
    <w:rsid w:val="00F9639E"/>
    <w:rsid w:val="00F96E81"/>
    <w:rsid w:val="00FB72F1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1C7C8"/>
  <w15:docId w15:val="{F64337F6-8988-4575-B3B8-F880A69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5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43"/>
      <w:jc w:val="both"/>
    </w:pPr>
  </w:style>
  <w:style w:type="paragraph" w:styleId="Odstavecseseznamem">
    <w:name w:val="List Paragraph"/>
    <w:basedOn w:val="Normln"/>
    <w:uiPriority w:val="1"/>
    <w:qFormat/>
    <w:pPr>
      <w:spacing w:before="121"/>
      <w:ind w:left="543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B5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CD3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E49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9B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E49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9B6"/>
    <w:rPr>
      <w:rFonts w:ascii="Calibri" w:eastAsia="Calibri" w:hAnsi="Calibri" w:cs="Calibri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BB669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669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B4F7B"/>
    <w:pPr>
      <w:widowControl/>
      <w:autoSpaceDE/>
      <w:autoSpaceDN/>
    </w:pPr>
    <w:rPr>
      <w:rFonts w:ascii="Times New Roman" w:hAnsi="Times New Roman" w:cs="Times New Roman"/>
      <w:kern w:val="2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LatinkaArialSloitArial10bPed0cm">
    <w:name w:val="Styl (Latinka) Arial (Složité) Arial 10 b. Před:  0 cm"/>
    <w:basedOn w:val="Normln"/>
    <w:rsid w:val="00A910C7"/>
    <w:pPr>
      <w:widowControl/>
      <w:tabs>
        <w:tab w:val="left" w:pos="1531"/>
        <w:tab w:val="left" w:pos="2325"/>
      </w:tabs>
      <w:autoSpaceDE/>
      <w:autoSpaceDN/>
      <w:spacing w:line="200" w:lineRule="atLeast"/>
    </w:pPr>
    <w:rPr>
      <w:rFonts w:ascii="Arial" w:eastAsia="Times New Roman" w:hAnsi="Arial" w:cs="Arial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h-architekti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rh-architekt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  <lcf76f155ced4ddcb4097134ff3c332f xmlns="5330c55d-c059-4878-b03e-386dab4640e9">
      <Terms xmlns="http://schemas.microsoft.com/office/infopath/2007/PartnerControls"/>
    </lcf76f155ced4ddcb4097134ff3c332f>
    <TaxCatchAll xmlns="4e2797a0-1766-41ad-be59-caaf30780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5557E-252B-4DBD-AA58-6E34059EB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E357B-8DD5-4979-A685-F906002D744A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13F955C7-EBDA-446E-A5EC-255F19CA2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ZPRACOVÁNÍ PROJEKTOVÉ DOKUMENTACE A POSKYTNUTÍ SOUVISEJÍCÍCH SLUŽEB</vt:lpstr>
    </vt:vector>
  </TitlesOfParts>
  <Company>ČZU v Praze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PROJEKTOVÉ DOKUMENTACE A POSKYTNUTÍ SOUVISEJÍCÍCH SLUŽEB</dc:title>
  <dc:creator>hana.tuckova</dc:creator>
  <cp:lastModifiedBy>Horáčková Alena</cp:lastModifiedBy>
  <cp:revision>4</cp:revision>
  <cp:lastPrinted>2023-12-18T10:40:00Z</cp:lastPrinted>
  <dcterms:created xsi:type="dcterms:W3CDTF">2024-01-08T11:34:00Z</dcterms:created>
  <dcterms:modified xsi:type="dcterms:W3CDTF">2024-01-08T11:35:00Z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2021-01-22T00:00:00Z</vt:filetime>
  </property>
  <property fmtid="{D5CDD505-2E9C-101B-9397-08002B2CF9AE}" pid="5" name="ContentTypeId">
    <vt:lpwstr>0x010100C4AF71E7CDB8B2498C19C3D40F1FCB65</vt:lpwstr>
  </property>
  <property fmtid="{D5CDD505-2E9C-101B-9397-08002B2CF9AE}" pid="6" name="MediaServiceImageTags">
    <vt:lpwstr/>
  </property>
</Properties>
</file>