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E494" w14:textId="7D9A0790" w:rsidR="00BF7257" w:rsidRPr="007668C0" w:rsidRDefault="002E14E8" w:rsidP="00BF72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8C0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161B66" w:rsidRPr="007668C0">
        <w:rPr>
          <w:rFonts w:asciiTheme="minorHAnsi" w:hAnsiTheme="minorHAnsi" w:cstheme="minorHAnsi"/>
          <w:b/>
          <w:sz w:val="24"/>
          <w:szCs w:val="24"/>
        </w:rPr>
        <w:t>1</w:t>
      </w:r>
      <w:r w:rsidRPr="007668C0">
        <w:rPr>
          <w:rFonts w:asciiTheme="minorHAnsi" w:hAnsiTheme="minorHAnsi" w:cstheme="minorHAnsi"/>
          <w:b/>
          <w:sz w:val="24"/>
          <w:szCs w:val="24"/>
        </w:rPr>
        <w:t xml:space="preserve"> ke Smlouvě o výpůjčce </w:t>
      </w:r>
    </w:p>
    <w:p w14:paraId="7F9B7351" w14:textId="6D1BFBF5" w:rsidR="00316A87" w:rsidRPr="007668C0" w:rsidRDefault="00316A87" w:rsidP="00BF72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7668C0">
        <w:rPr>
          <w:rFonts w:asciiTheme="minorHAnsi" w:hAnsiTheme="minorHAnsi" w:cstheme="minorHAnsi"/>
          <w:b/>
          <w:sz w:val="24"/>
          <w:szCs w:val="24"/>
        </w:rPr>
        <w:t>Muz</w:t>
      </w:r>
      <w:proofErr w:type="spellEnd"/>
      <w:r w:rsidRPr="007668C0">
        <w:rPr>
          <w:rFonts w:asciiTheme="minorHAnsi" w:hAnsiTheme="minorHAnsi" w:cstheme="minorHAnsi"/>
          <w:b/>
          <w:sz w:val="24"/>
          <w:szCs w:val="24"/>
        </w:rPr>
        <w:t>/</w:t>
      </w:r>
      <w:r w:rsidR="00D84118" w:rsidRPr="007668C0">
        <w:rPr>
          <w:rFonts w:asciiTheme="minorHAnsi" w:hAnsiTheme="minorHAnsi" w:cstheme="minorHAnsi"/>
          <w:b/>
          <w:sz w:val="24"/>
          <w:szCs w:val="24"/>
        </w:rPr>
        <w:t>285</w:t>
      </w:r>
      <w:r w:rsidR="00E2196F" w:rsidRPr="007668C0">
        <w:rPr>
          <w:rFonts w:asciiTheme="minorHAnsi" w:hAnsiTheme="minorHAnsi" w:cstheme="minorHAnsi"/>
          <w:b/>
          <w:sz w:val="24"/>
          <w:szCs w:val="24"/>
        </w:rPr>
        <w:t>/20</w:t>
      </w:r>
      <w:r w:rsidR="00D84118" w:rsidRPr="007668C0">
        <w:rPr>
          <w:rFonts w:asciiTheme="minorHAnsi" w:hAnsiTheme="minorHAnsi" w:cstheme="minorHAnsi"/>
          <w:b/>
          <w:sz w:val="24"/>
          <w:szCs w:val="24"/>
        </w:rPr>
        <w:t>21</w:t>
      </w:r>
    </w:p>
    <w:p w14:paraId="3A84E497" w14:textId="77777777" w:rsidR="002E14E8" w:rsidRPr="007668C0" w:rsidRDefault="002E14E8" w:rsidP="00A13DC7">
      <w:pPr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ab/>
      </w:r>
    </w:p>
    <w:p w14:paraId="01282960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7CC80B9B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Půjčitel: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b/>
          <w:spacing w:val="-2"/>
          <w:sz w:val="24"/>
          <w:szCs w:val="24"/>
        </w:rPr>
        <w:t>Muzeum hlavního města Prahy,</w:t>
      </w:r>
    </w:p>
    <w:p w14:paraId="2172414F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>příspěvková organizace zřízená hlavním městem Prahou</w:t>
      </w:r>
    </w:p>
    <w:p w14:paraId="3740266D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sídlo:</w:t>
      </w:r>
      <w:r w:rsidRPr="007668C0">
        <w:rPr>
          <w:rFonts w:asciiTheme="minorHAnsi" w:hAnsiTheme="minorHAnsi" w:cstheme="minorHAnsi"/>
          <w:b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Kožná 475/1, 110 01 Praha 1 – Staré Město </w:t>
      </w:r>
    </w:p>
    <w:p w14:paraId="330EFC50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IČO: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00064432</w:t>
      </w:r>
    </w:p>
    <w:p w14:paraId="60F2654C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DIČ: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CZ00064432</w:t>
      </w:r>
    </w:p>
    <w:p w14:paraId="4E250573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plátce DPH</w:t>
      </w:r>
    </w:p>
    <w:p w14:paraId="7D4EFBBE" w14:textId="12D99DB6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zastoupené: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="007668C0" w:rsidRPr="007668C0">
        <w:rPr>
          <w:rFonts w:asciiTheme="minorHAnsi" w:hAnsiTheme="minorHAnsi" w:cstheme="minorHAnsi"/>
          <w:spacing w:val="-2"/>
          <w:sz w:val="24"/>
          <w:szCs w:val="24"/>
        </w:rPr>
        <w:t>RNDr. Ing. Ivo Macek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>, ředitel muzea</w:t>
      </w:r>
    </w:p>
    <w:p w14:paraId="5A1CA899" w14:textId="77777777" w:rsidR="00B61679" w:rsidRPr="007668C0" w:rsidRDefault="00B61679" w:rsidP="00B61679">
      <w:pPr>
        <w:tabs>
          <w:tab w:val="left" w:pos="2127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(dále jen</w:t>
      </w:r>
      <w:r w:rsidRPr="007668C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„Půjčitel“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187CEA19" w14:textId="77777777" w:rsidR="00B61679" w:rsidRPr="007668C0" w:rsidRDefault="00B61679" w:rsidP="00B61679">
      <w:pPr>
        <w:tabs>
          <w:tab w:val="center" w:pos="4513"/>
        </w:tabs>
        <w:spacing w:before="240" w:after="240" w:line="312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a</w:t>
      </w:r>
    </w:p>
    <w:p w14:paraId="0B2D85DF" w14:textId="77777777" w:rsidR="00B61679" w:rsidRPr="007668C0" w:rsidRDefault="00B61679" w:rsidP="00B61679">
      <w:pPr>
        <w:spacing w:line="36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Vypůjčitel: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proofErr w:type="spellStart"/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>Collegium</w:t>
      </w:r>
      <w:proofErr w:type="spellEnd"/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proofErr w:type="spellStart"/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>Bohemicum</w:t>
      </w:r>
      <w:proofErr w:type="spellEnd"/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>, o.p.s.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C7565BF" w14:textId="77777777" w:rsidR="00B61679" w:rsidRPr="007668C0" w:rsidRDefault="00B61679" w:rsidP="00B61679">
      <w:pPr>
        <w:tabs>
          <w:tab w:val="left" w:pos="-720"/>
          <w:tab w:val="left" w:pos="2127"/>
        </w:tabs>
        <w:spacing w:line="36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sídlo: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Masarykova 1000/3, 400 01 Ústí nad Labem</w:t>
      </w:r>
    </w:p>
    <w:p w14:paraId="6ECD30E4" w14:textId="77777777" w:rsidR="00B61679" w:rsidRPr="007668C0" w:rsidRDefault="00B61679" w:rsidP="00B61679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IČO: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27309231</w:t>
      </w:r>
    </w:p>
    <w:p w14:paraId="50D9993B" w14:textId="77777777" w:rsidR="00B61679" w:rsidRPr="007668C0" w:rsidRDefault="00B61679" w:rsidP="00B61679">
      <w:pPr>
        <w:tabs>
          <w:tab w:val="left" w:pos="-720"/>
        </w:tabs>
        <w:spacing w:line="360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DIČ: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CZ 27309231</w:t>
      </w:r>
    </w:p>
    <w:p w14:paraId="46D856C2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plátce DPH</w:t>
      </w:r>
    </w:p>
    <w:p w14:paraId="748520A6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zastoupená: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 xml:space="preserve">PhDr. Petrem </w:t>
      </w:r>
      <w:proofErr w:type="spellStart"/>
      <w:r w:rsidRPr="007668C0">
        <w:rPr>
          <w:rFonts w:asciiTheme="minorHAnsi" w:hAnsiTheme="minorHAnsi" w:cstheme="minorHAnsi"/>
          <w:spacing w:val="-2"/>
          <w:sz w:val="24"/>
          <w:szCs w:val="24"/>
        </w:rPr>
        <w:t>Kourou</w:t>
      </w:r>
      <w:proofErr w:type="spellEnd"/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, Ph.D. ředitelem </w:t>
      </w:r>
    </w:p>
    <w:p w14:paraId="324267C8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(dále jen</w:t>
      </w:r>
      <w:r w:rsidRPr="007668C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„Vypůjčitel“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14:paraId="389437A7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927CCE6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a</w:t>
      </w:r>
    </w:p>
    <w:p w14:paraId="76EC551D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638A3743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Vedlejší účastník: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>Muzeum města Ústí nad Labem</w:t>
      </w:r>
    </w:p>
    <w:p w14:paraId="4876FDC0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příspěvková organizace</w:t>
      </w:r>
    </w:p>
    <w:p w14:paraId="17F1849F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sídlo: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Masarykova tř.1000/3, 400 01 Ústí nad Labem</w:t>
      </w:r>
    </w:p>
    <w:p w14:paraId="27798162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zastoupená: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ředitelem Mgr. Václavem Houfkem</w:t>
      </w:r>
    </w:p>
    <w:p w14:paraId="7B655A39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IČO: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00361321</w:t>
      </w:r>
    </w:p>
    <w:p w14:paraId="7A4343CD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DIČ: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CZ00361321</w:t>
      </w:r>
    </w:p>
    <w:p w14:paraId="018CFC7F" w14:textId="77777777" w:rsidR="00B61679" w:rsidRPr="007668C0" w:rsidRDefault="00B61679" w:rsidP="00B61679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(dále jen „</w:t>
      </w:r>
      <w:r w:rsidRPr="007668C0">
        <w:rPr>
          <w:rFonts w:asciiTheme="minorHAnsi" w:hAnsiTheme="minorHAnsi" w:cstheme="minorHAnsi"/>
          <w:b/>
          <w:bCs/>
          <w:spacing w:val="-2"/>
          <w:sz w:val="24"/>
          <w:szCs w:val="24"/>
        </w:rPr>
        <w:t>Vedlejší účastník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>“)</w:t>
      </w:r>
    </w:p>
    <w:p w14:paraId="3A84E4AF" w14:textId="77777777" w:rsidR="00193C2B" w:rsidRPr="007668C0" w:rsidRDefault="00193C2B" w:rsidP="00A13DC7">
      <w:pPr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>(dále společně jen „</w:t>
      </w:r>
      <w:r w:rsidRPr="007668C0">
        <w:rPr>
          <w:rFonts w:asciiTheme="minorHAnsi" w:hAnsiTheme="minorHAnsi" w:cstheme="minorHAnsi"/>
          <w:b/>
          <w:sz w:val="24"/>
          <w:szCs w:val="24"/>
        </w:rPr>
        <w:t>smluvní strany</w:t>
      </w:r>
      <w:r w:rsidRPr="007668C0">
        <w:rPr>
          <w:rFonts w:asciiTheme="minorHAnsi" w:hAnsiTheme="minorHAnsi" w:cstheme="minorHAnsi"/>
          <w:sz w:val="24"/>
          <w:szCs w:val="24"/>
        </w:rPr>
        <w:t>“)</w:t>
      </w:r>
    </w:p>
    <w:p w14:paraId="3A84E4B0" w14:textId="77777777" w:rsidR="000D5F6C" w:rsidRPr="007668C0" w:rsidRDefault="000D5F6C" w:rsidP="00193C2B">
      <w:pPr>
        <w:rPr>
          <w:rFonts w:asciiTheme="minorHAnsi" w:hAnsiTheme="minorHAnsi" w:cstheme="minorHAnsi"/>
          <w:sz w:val="24"/>
          <w:szCs w:val="24"/>
        </w:rPr>
      </w:pPr>
    </w:p>
    <w:p w14:paraId="3A84E4B1" w14:textId="4E654C83" w:rsidR="00BA2980" w:rsidRPr="007668C0" w:rsidRDefault="00691B6C" w:rsidP="00A13DC7">
      <w:pPr>
        <w:tabs>
          <w:tab w:val="left" w:pos="-72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 xml:space="preserve">se dohodly tímto Dodatkem č. </w:t>
      </w:r>
      <w:r w:rsidR="00751F68" w:rsidRPr="007668C0">
        <w:rPr>
          <w:rFonts w:asciiTheme="minorHAnsi" w:hAnsiTheme="minorHAnsi" w:cstheme="minorHAnsi"/>
          <w:sz w:val="24"/>
          <w:szCs w:val="24"/>
        </w:rPr>
        <w:t>1</w:t>
      </w:r>
      <w:r w:rsidR="00193C2B" w:rsidRPr="007668C0">
        <w:rPr>
          <w:rFonts w:asciiTheme="minorHAnsi" w:hAnsiTheme="minorHAnsi" w:cstheme="minorHAnsi"/>
          <w:sz w:val="24"/>
          <w:szCs w:val="24"/>
        </w:rPr>
        <w:t xml:space="preserve"> </w:t>
      </w:r>
      <w:r w:rsidR="00626002" w:rsidRPr="007668C0">
        <w:rPr>
          <w:rFonts w:asciiTheme="minorHAnsi" w:hAnsiTheme="minorHAnsi" w:cstheme="minorHAnsi"/>
          <w:sz w:val="24"/>
          <w:szCs w:val="24"/>
        </w:rPr>
        <w:t>(dále jen „</w:t>
      </w:r>
      <w:r w:rsidR="00626002" w:rsidRPr="007668C0">
        <w:rPr>
          <w:rFonts w:asciiTheme="minorHAnsi" w:hAnsiTheme="minorHAnsi" w:cstheme="minorHAnsi"/>
          <w:b/>
          <w:bCs/>
          <w:sz w:val="24"/>
          <w:szCs w:val="24"/>
        </w:rPr>
        <w:t>Dodatek</w:t>
      </w:r>
      <w:r w:rsidR="00626002" w:rsidRPr="007668C0">
        <w:rPr>
          <w:rFonts w:asciiTheme="minorHAnsi" w:hAnsiTheme="minorHAnsi" w:cstheme="minorHAnsi"/>
          <w:sz w:val="24"/>
          <w:szCs w:val="24"/>
        </w:rPr>
        <w:t xml:space="preserve">“) </w:t>
      </w:r>
      <w:r w:rsidR="00882C11" w:rsidRPr="007668C0">
        <w:rPr>
          <w:rFonts w:asciiTheme="minorHAnsi" w:hAnsiTheme="minorHAnsi" w:cstheme="minorHAnsi"/>
          <w:sz w:val="24"/>
          <w:szCs w:val="24"/>
        </w:rPr>
        <w:t xml:space="preserve">prodloužit </w:t>
      </w:r>
      <w:r w:rsidR="00771039" w:rsidRPr="007668C0">
        <w:rPr>
          <w:rFonts w:asciiTheme="minorHAnsi" w:hAnsiTheme="minorHAnsi" w:cstheme="minorHAnsi"/>
          <w:sz w:val="24"/>
          <w:szCs w:val="24"/>
        </w:rPr>
        <w:t xml:space="preserve">termín </w:t>
      </w:r>
      <w:r w:rsidR="00CF2345" w:rsidRPr="007668C0">
        <w:rPr>
          <w:rFonts w:asciiTheme="minorHAnsi" w:hAnsiTheme="minorHAnsi" w:cstheme="minorHAnsi"/>
          <w:sz w:val="24"/>
          <w:szCs w:val="24"/>
        </w:rPr>
        <w:t>výpůjčky a</w:t>
      </w:r>
      <w:r w:rsidR="009843EF" w:rsidRPr="007668C0">
        <w:rPr>
          <w:rFonts w:asciiTheme="minorHAnsi" w:hAnsiTheme="minorHAnsi" w:cstheme="minorHAnsi"/>
          <w:sz w:val="24"/>
          <w:szCs w:val="24"/>
        </w:rPr>
        <w:t xml:space="preserve"> upravit </w:t>
      </w:r>
      <w:r w:rsidR="00882C11" w:rsidRPr="007668C0">
        <w:rPr>
          <w:rFonts w:asciiTheme="minorHAnsi" w:hAnsiTheme="minorHAnsi" w:cstheme="minorHAnsi"/>
          <w:sz w:val="24"/>
          <w:szCs w:val="24"/>
        </w:rPr>
        <w:t>proto</w:t>
      </w:r>
      <w:r w:rsidR="00481213" w:rsidRPr="007668C0">
        <w:rPr>
          <w:rFonts w:asciiTheme="minorHAnsi" w:hAnsiTheme="minorHAnsi" w:cstheme="minorHAnsi"/>
          <w:sz w:val="24"/>
          <w:szCs w:val="24"/>
        </w:rPr>
        <w:t xml:space="preserve"> dotčen</w:t>
      </w:r>
      <w:r w:rsidR="006640F0">
        <w:rPr>
          <w:rFonts w:asciiTheme="minorHAnsi" w:hAnsiTheme="minorHAnsi" w:cstheme="minorHAnsi"/>
          <w:sz w:val="24"/>
          <w:szCs w:val="24"/>
        </w:rPr>
        <w:t>é</w:t>
      </w:r>
      <w:r w:rsidR="00224343" w:rsidRPr="007668C0">
        <w:rPr>
          <w:rFonts w:asciiTheme="minorHAnsi" w:hAnsiTheme="minorHAnsi" w:cstheme="minorHAnsi"/>
          <w:sz w:val="24"/>
          <w:szCs w:val="24"/>
        </w:rPr>
        <w:t xml:space="preserve"> </w:t>
      </w:r>
      <w:r w:rsidR="003A3440" w:rsidRPr="007668C0">
        <w:rPr>
          <w:rFonts w:asciiTheme="minorHAnsi" w:hAnsiTheme="minorHAnsi" w:cstheme="minorHAnsi"/>
          <w:sz w:val="24"/>
          <w:szCs w:val="24"/>
        </w:rPr>
        <w:t>článk</w:t>
      </w:r>
      <w:r w:rsidR="006640F0">
        <w:rPr>
          <w:rFonts w:asciiTheme="minorHAnsi" w:hAnsiTheme="minorHAnsi" w:cstheme="minorHAnsi"/>
          <w:sz w:val="24"/>
          <w:szCs w:val="24"/>
        </w:rPr>
        <w:t>y</w:t>
      </w:r>
      <w:r w:rsidR="003A3440" w:rsidRPr="007668C0">
        <w:rPr>
          <w:rFonts w:asciiTheme="minorHAnsi" w:hAnsiTheme="minorHAnsi" w:cstheme="minorHAnsi"/>
          <w:sz w:val="24"/>
          <w:szCs w:val="24"/>
        </w:rPr>
        <w:t xml:space="preserve"> Smlouvy</w:t>
      </w:r>
      <w:r w:rsidR="00193C2B" w:rsidRPr="007668C0">
        <w:rPr>
          <w:rFonts w:asciiTheme="minorHAnsi" w:hAnsiTheme="minorHAnsi" w:cstheme="minorHAnsi"/>
          <w:sz w:val="24"/>
          <w:szCs w:val="24"/>
        </w:rPr>
        <w:t xml:space="preserve"> o výpůjčce</w:t>
      </w:r>
      <w:r w:rsidR="0030606D" w:rsidRPr="007668C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61679" w:rsidRPr="007668C0">
        <w:rPr>
          <w:rFonts w:asciiTheme="minorHAnsi" w:hAnsiTheme="minorHAnsi" w:cstheme="minorHAnsi"/>
          <w:sz w:val="24"/>
          <w:szCs w:val="24"/>
        </w:rPr>
        <w:t>Muz</w:t>
      </w:r>
      <w:proofErr w:type="spellEnd"/>
      <w:r w:rsidR="00B61679" w:rsidRPr="007668C0">
        <w:rPr>
          <w:rFonts w:asciiTheme="minorHAnsi" w:hAnsiTheme="minorHAnsi" w:cstheme="minorHAnsi"/>
          <w:sz w:val="24"/>
          <w:szCs w:val="24"/>
        </w:rPr>
        <w:t>/ 285/2021</w:t>
      </w:r>
      <w:r w:rsidR="00266095" w:rsidRPr="007668C0">
        <w:rPr>
          <w:rFonts w:asciiTheme="minorHAnsi" w:hAnsiTheme="minorHAnsi" w:cstheme="minorHAnsi"/>
          <w:sz w:val="24"/>
          <w:szCs w:val="24"/>
        </w:rPr>
        <w:t>,</w:t>
      </w:r>
      <w:r w:rsidR="00552B6F" w:rsidRPr="007668C0">
        <w:rPr>
          <w:rFonts w:asciiTheme="minorHAnsi" w:hAnsiTheme="minorHAnsi" w:cstheme="minorHAnsi"/>
          <w:sz w:val="24"/>
          <w:szCs w:val="24"/>
        </w:rPr>
        <w:t xml:space="preserve"> </w:t>
      </w:r>
      <w:r w:rsidR="00193C2B" w:rsidRPr="007668C0">
        <w:rPr>
          <w:rFonts w:asciiTheme="minorHAnsi" w:hAnsiTheme="minorHAnsi" w:cstheme="minorHAnsi"/>
          <w:sz w:val="24"/>
          <w:szCs w:val="24"/>
        </w:rPr>
        <w:t xml:space="preserve">uzavřené dne </w:t>
      </w:r>
      <w:r w:rsidR="00D510D4" w:rsidRPr="007668C0">
        <w:rPr>
          <w:rFonts w:asciiTheme="minorHAnsi" w:hAnsiTheme="minorHAnsi" w:cstheme="minorHAnsi"/>
          <w:sz w:val="24"/>
          <w:szCs w:val="24"/>
        </w:rPr>
        <w:t>4.11.2021</w:t>
      </w:r>
      <w:r w:rsidR="009843EF" w:rsidRPr="007668C0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="009843EF" w:rsidRPr="007668C0">
        <w:rPr>
          <w:rFonts w:asciiTheme="minorHAnsi" w:hAnsiTheme="minorHAnsi" w:cstheme="minorHAnsi"/>
          <w:b/>
          <w:bCs/>
          <w:sz w:val="24"/>
          <w:szCs w:val="24"/>
        </w:rPr>
        <w:t>Smlouva</w:t>
      </w:r>
      <w:r w:rsidR="0064193B" w:rsidRPr="007668C0">
        <w:rPr>
          <w:rFonts w:asciiTheme="minorHAnsi" w:hAnsiTheme="minorHAnsi" w:cstheme="minorHAnsi"/>
          <w:sz w:val="24"/>
          <w:szCs w:val="24"/>
        </w:rPr>
        <w:t xml:space="preserve">“) </w:t>
      </w:r>
      <w:r w:rsidR="00193C2B" w:rsidRPr="007668C0">
        <w:rPr>
          <w:rFonts w:asciiTheme="minorHAnsi" w:hAnsiTheme="minorHAnsi" w:cstheme="minorHAnsi"/>
          <w:sz w:val="24"/>
          <w:szCs w:val="24"/>
        </w:rPr>
        <w:t>takto:</w:t>
      </w:r>
    </w:p>
    <w:p w14:paraId="3A84E4B2" w14:textId="77777777" w:rsidR="000D5F6C" w:rsidRPr="007668C0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8C0">
        <w:rPr>
          <w:rFonts w:asciiTheme="minorHAnsi" w:hAnsiTheme="minorHAnsi" w:cstheme="minorHAnsi"/>
          <w:b/>
          <w:sz w:val="24"/>
          <w:szCs w:val="24"/>
        </w:rPr>
        <w:t>I.</w:t>
      </w:r>
    </w:p>
    <w:p w14:paraId="3A84E4B3" w14:textId="3501C667" w:rsidR="00955ECD" w:rsidRDefault="00771039" w:rsidP="00A42EF8">
      <w:pPr>
        <w:pStyle w:val="Odstavecseseznamem"/>
        <w:numPr>
          <w:ilvl w:val="0"/>
          <w:numId w:val="4"/>
        </w:num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2EF8">
        <w:rPr>
          <w:rFonts w:asciiTheme="minorHAnsi" w:hAnsiTheme="minorHAnsi" w:cstheme="minorHAnsi"/>
          <w:sz w:val="24"/>
          <w:szCs w:val="24"/>
        </w:rPr>
        <w:t>Text Smlouvy</w:t>
      </w:r>
      <w:r w:rsidR="007668C0" w:rsidRPr="00A42EF8">
        <w:rPr>
          <w:rFonts w:asciiTheme="minorHAnsi" w:hAnsiTheme="minorHAnsi" w:cstheme="minorHAnsi"/>
          <w:sz w:val="24"/>
          <w:szCs w:val="24"/>
        </w:rPr>
        <w:t xml:space="preserve"> se</w:t>
      </w:r>
      <w:r w:rsidRPr="00A42EF8">
        <w:rPr>
          <w:rFonts w:asciiTheme="minorHAnsi" w:hAnsiTheme="minorHAnsi" w:cstheme="minorHAnsi"/>
          <w:sz w:val="24"/>
          <w:szCs w:val="24"/>
        </w:rPr>
        <w:t xml:space="preserve"> v</w:t>
      </w:r>
      <w:r w:rsidR="0030606D" w:rsidRPr="00A42EF8">
        <w:rPr>
          <w:rFonts w:asciiTheme="minorHAnsi" w:hAnsiTheme="minorHAnsi" w:cstheme="minorHAnsi"/>
          <w:sz w:val="24"/>
          <w:szCs w:val="24"/>
        </w:rPr>
        <w:t xml:space="preserve"> článku I. ods</w:t>
      </w:r>
      <w:r w:rsidR="000525E6">
        <w:rPr>
          <w:rFonts w:asciiTheme="minorHAnsi" w:hAnsiTheme="minorHAnsi" w:cstheme="minorHAnsi"/>
          <w:sz w:val="24"/>
          <w:szCs w:val="24"/>
        </w:rPr>
        <w:t>t.</w:t>
      </w:r>
      <w:r w:rsidR="0030606D" w:rsidRPr="00A42EF8">
        <w:rPr>
          <w:rFonts w:asciiTheme="minorHAnsi" w:hAnsiTheme="minorHAnsi" w:cstheme="minorHAnsi"/>
          <w:sz w:val="24"/>
          <w:szCs w:val="24"/>
        </w:rPr>
        <w:t xml:space="preserve"> 1. písm. b) </w:t>
      </w:r>
      <w:r w:rsidR="0030606D" w:rsidRPr="00A42EF8">
        <w:rPr>
          <w:rFonts w:asciiTheme="minorHAnsi" w:hAnsiTheme="minorHAnsi" w:cstheme="minorHAnsi"/>
          <w:spacing w:val="-2"/>
          <w:sz w:val="24"/>
          <w:szCs w:val="24"/>
        </w:rPr>
        <w:t>Trvání výpůjčky</w:t>
      </w:r>
      <w:r w:rsidR="00A13DC7" w:rsidRPr="00A42EF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gramStart"/>
      <w:r w:rsidR="0030606D" w:rsidRPr="00A42EF8">
        <w:rPr>
          <w:rFonts w:asciiTheme="minorHAnsi" w:hAnsiTheme="minorHAnsi" w:cstheme="minorHAnsi"/>
          <w:sz w:val="24"/>
          <w:szCs w:val="24"/>
        </w:rPr>
        <w:t>ruší</w:t>
      </w:r>
      <w:proofErr w:type="gramEnd"/>
      <w:r w:rsidR="0030606D" w:rsidRPr="00A42EF8">
        <w:rPr>
          <w:rFonts w:asciiTheme="minorHAnsi" w:hAnsiTheme="minorHAnsi" w:cstheme="minorHAnsi"/>
          <w:sz w:val="24"/>
          <w:szCs w:val="24"/>
        </w:rPr>
        <w:t xml:space="preserve"> a nahrazuje novým textem: </w:t>
      </w:r>
      <w:r w:rsidR="0030606D" w:rsidRPr="00A42EF8">
        <w:rPr>
          <w:rFonts w:asciiTheme="minorHAnsi" w:hAnsiTheme="minorHAnsi" w:cstheme="minorHAnsi"/>
          <w:b/>
          <w:sz w:val="24"/>
          <w:szCs w:val="24"/>
        </w:rPr>
        <w:t>„</w:t>
      </w:r>
      <w:r w:rsidR="00A13DC7" w:rsidRPr="00A42EF8">
        <w:rPr>
          <w:rFonts w:asciiTheme="minorHAnsi" w:hAnsiTheme="minorHAnsi" w:cstheme="minorHAnsi"/>
          <w:b/>
          <w:sz w:val="24"/>
          <w:szCs w:val="24"/>
        </w:rPr>
        <w:t xml:space="preserve">b) </w:t>
      </w:r>
      <w:r w:rsidR="00B82E1A" w:rsidRPr="00A42EF8">
        <w:rPr>
          <w:rFonts w:asciiTheme="minorHAnsi" w:hAnsiTheme="minorHAnsi" w:cstheme="minorHAnsi"/>
          <w:b/>
          <w:sz w:val="24"/>
          <w:szCs w:val="24"/>
        </w:rPr>
        <w:t xml:space="preserve">od </w:t>
      </w:r>
      <w:proofErr w:type="spellStart"/>
      <w:r w:rsidR="00955ECD" w:rsidRPr="00A42EF8">
        <w:rPr>
          <w:rFonts w:asciiTheme="minorHAnsi" w:hAnsiTheme="minorHAnsi" w:cstheme="minorHAnsi"/>
          <w:b/>
          <w:sz w:val="24"/>
          <w:szCs w:val="24"/>
        </w:rPr>
        <w:t>prokolárního</w:t>
      </w:r>
      <w:proofErr w:type="spellEnd"/>
      <w:r w:rsidR="00955ECD" w:rsidRPr="00A42EF8">
        <w:rPr>
          <w:rFonts w:asciiTheme="minorHAnsi" w:hAnsiTheme="minorHAnsi" w:cstheme="minorHAnsi"/>
          <w:b/>
          <w:sz w:val="24"/>
          <w:szCs w:val="24"/>
        </w:rPr>
        <w:t xml:space="preserve"> předání předmětů</w:t>
      </w:r>
      <w:r w:rsidR="00B82E1A" w:rsidRPr="00A42E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0606D" w:rsidRPr="00A42EF8">
        <w:rPr>
          <w:rFonts w:asciiTheme="minorHAnsi" w:hAnsiTheme="minorHAnsi" w:cstheme="minorHAnsi"/>
          <w:b/>
          <w:sz w:val="24"/>
          <w:szCs w:val="24"/>
        </w:rPr>
        <w:t xml:space="preserve">do </w:t>
      </w:r>
      <w:r w:rsidR="00BA5EA6" w:rsidRPr="00A42EF8">
        <w:rPr>
          <w:rFonts w:asciiTheme="minorHAnsi" w:hAnsiTheme="minorHAnsi" w:cstheme="minorHAnsi"/>
          <w:b/>
          <w:sz w:val="24"/>
          <w:szCs w:val="24"/>
        </w:rPr>
        <w:t>3</w:t>
      </w:r>
      <w:r w:rsidR="00A47E59" w:rsidRPr="00A42EF8">
        <w:rPr>
          <w:rFonts w:asciiTheme="minorHAnsi" w:hAnsiTheme="minorHAnsi" w:cstheme="minorHAnsi"/>
          <w:b/>
          <w:sz w:val="24"/>
          <w:szCs w:val="24"/>
        </w:rPr>
        <w:t>1</w:t>
      </w:r>
      <w:r w:rsidR="00544029" w:rsidRPr="00A42EF8">
        <w:rPr>
          <w:rFonts w:asciiTheme="minorHAnsi" w:hAnsiTheme="minorHAnsi" w:cstheme="minorHAnsi"/>
          <w:b/>
          <w:sz w:val="24"/>
          <w:szCs w:val="24"/>
        </w:rPr>
        <w:t>.</w:t>
      </w:r>
      <w:r w:rsidR="00BA5EA6" w:rsidRPr="00A42EF8">
        <w:rPr>
          <w:rFonts w:asciiTheme="minorHAnsi" w:hAnsiTheme="minorHAnsi" w:cstheme="minorHAnsi"/>
          <w:b/>
          <w:sz w:val="24"/>
          <w:szCs w:val="24"/>
        </w:rPr>
        <w:t>1</w:t>
      </w:r>
      <w:r w:rsidR="00A47E59" w:rsidRPr="00A42EF8">
        <w:rPr>
          <w:rFonts w:asciiTheme="minorHAnsi" w:hAnsiTheme="minorHAnsi" w:cstheme="minorHAnsi"/>
          <w:b/>
          <w:sz w:val="24"/>
          <w:szCs w:val="24"/>
        </w:rPr>
        <w:t>0</w:t>
      </w:r>
      <w:r w:rsidR="00B82E1A" w:rsidRPr="00A42EF8">
        <w:rPr>
          <w:rFonts w:asciiTheme="minorHAnsi" w:hAnsiTheme="minorHAnsi" w:cstheme="minorHAnsi"/>
          <w:b/>
          <w:sz w:val="24"/>
          <w:szCs w:val="24"/>
        </w:rPr>
        <w:t>.</w:t>
      </w:r>
      <w:r w:rsidR="0030606D" w:rsidRPr="00A42EF8">
        <w:rPr>
          <w:rFonts w:asciiTheme="minorHAnsi" w:hAnsiTheme="minorHAnsi" w:cstheme="minorHAnsi"/>
          <w:b/>
          <w:sz w:val="24"/>
          <w:szCs w:val="24"/>
        </w:rPr>
        <w:t>20</w:t>
      </w:r>
      <w:r w:rsidR="00B82E1A" w:rsidRPr="00A42EF8">
        <w:rPr>
          <w:rFonts w:asciiTheme="minorHAnsi" w:hAnsiTheme="minorHAnsi" w:cstheme="minorHAnsi"/>
          <w:b/>
          <w:sz w:val="24"/>
          <w:szCs w:val="24"/>
        </w:rPr>
        <w:t>2</w:t>
      </w:r>
      <w:r w:rsidR="00955ECD" w:rsidRPr="00A42EF8">
        <w:rPr>
          <w:rFonts w:asciiTheme="minorHAnsi" w:hAnsiTheme="minorHAnsi" w:cstheme="minorHAnsi"/>
          <w:b/>
          <w:sz w:val="24"/>
          <w:szCs w:val="24"/>
        </w:rPr>
        <w:t>6</w:t>
      </w:r>
      <w:r w:rsidR="0030606D" w:rsidRPr="00A42EF8">
        <w:rPr>
          <w:rFonts w:asciiTheme="minorHAnsi" w:hAnsiTheme="minorHAnsi" w:cstheme="minorHAnsi"/>
          <w:b/>
          <w:sz w:val="24"/>
          <w:szCs w:val="24"/>
        </w:rPr>
        <w:t>“</w:t>
      </w:r>
      <w:r w:rsidR="00B82E1A" w:rsidRPr="00A42EF8">
        <w:rPr>
          <w:rFonts w:asciiTheme="minorHAnsi" w:hAnsiTheme="minorHAnsi" w:cstheme="minorHAnsi"/>
          <w:b/>
          <w:sz w:val="24"/>
          <w:szCs w:val="24"/>
        </w:rPr>
        <w:t>.</w:t>
      </w:r>
    </w:p>
    <w:p w14:paraId="2931669F" w14:textId="497F06C6" w:rsidR="00FC26DD" w:rsidRPr="002673F5" w:rsidRDefault="002673F5" w:rsidP="00FC26DD">
      <w:pPr>
        <w:pStyle w:val="Odstavecseseznamem"/>
        <w:numPr>
          <w:ilvl w:val="0"/>
          <w:numId w:val="4"/>
        </w:num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E72AA">
        <w:rPr>
          <w:rFonts w:asciiTheme="minorHAnsi" w:hAnsiTheme="minorHAnsi" w:cstheme="minorHAnsi"/>
          <w:sz w:val="24"/>
          <w:szCs w:val="24"/>
        </w:rPr>
        <w:lastRenderedPageBreak/>
        <w:t>Do t</w:t>
      </w:r>
      <w:r w:rsidR="00BD75FB" w:rsidRPr="00DE72AA">
        <w:rPr>
          <w:rFonts w:asciiTheme="minorHAnsi" w:hAnsiTheme="minorHAnsi" w:cstheme="minorHAnsi"/>
          <w:sz w:val="24"/>
          <w:szCs w:val="24"/>
        </w:rPr>
        <w:t>ext</w:t>
      </w:r>
      <w:r w:rsidRPr="00DE72AA">
        <w:rPr>
          <w:rFonts w:asciiTheme="minorHAnsi" w:hAnsiTheme="minorHAnsi" w:cstheme="minorHAnsi"/>
          <w:sz w:val="24"/>
          <w:szCs w:val="24"/>
        </w:rPr>
        <w:t>u</w:t>
      </w:r>
      <w:r w:rsidR="00BD75FB" w:rsidRPr="00DE72AA">
        <w:rPr>
          <w:rFonts w:asciiTheme="minorHAnsi" w:hAnsiTheme="minorHAnsi" w:cstheme="minorHAnsi"/>
          <w:sz w:val="24"/>
          <w:szCs w:val="24"/>
        </w:rPr>
        <w:t xml:space="preserve"> Smlouvy</w:t>
      </w:r>
      <w:r w:rsidR="003B3AE7" w:rsidRPr="00DE72AA">
        <w:rPr>
          <w:rFonts w:asciiTheme="minorHAnsi" w:hAnsiTheme="minorHAnsi" w:cstheme="minorHAnsi"/>
          <w:sz w:val="24"/>
          <w:szCs w:val="24"/>
        </w:rPr>
        <w:t xml:space="preserve"> se v čl. II.</w:t>
      </w:r>
      <w:r w:rsidR="000525E6" w:rsidRPr="00DE72AA">
        <w:rPr>
          <w:rFonts w:asciiTheme="minorHAnsi" w:hAnsiTheme="minorHAnsi" w:cstheme="minorHAnsi"/>
          <w:sz w:val="24"/>
          <w:szCs w:val="24"/>
        </w:rPr>
        <w:t xml:space="preserve"> odst</w:t>
      </w:r>
      <w:r w:rsidR="006640F0">
        <w:rPr>
          <w:rFonts w:asciiTheme="minorHAnsi" w:hAnsiTheme="minorHAnsi" w:cstheme="minorHAnsi"/>
          <w:sz w:val="24"/>
          <w:szCs w:val="24"/>
        </w:rPr>
        <w:t>.</w:t>
      </w:r>
      <w:r w:rsidR="000525E6" w:rsidRPr="00DE72AA">
        <w:rPr>
          <w:rFonts w:asciiTheme="minorHAnsi" w:hAnsiTheme="minorHAnsi" w:cstheme="minorHAnsi"/>
          <w:sz w:val="24"/>
          <w:szCs w:val="24"/>
        </w:rPr>
        <w:t xml:space="preserve"> 1. vkládá písm.  c): “</w:t>
      </w:r>
      <w:r w:rsidR="00FC26DD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Vypůjčitel </w:t>
      </w:r>
      <w:r w:rsidR="007D4110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se zavazuje </w:t>
      </w:r>
      <w:r w:rsidR="00CE7CB4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po celou dobu trvání výpůjčky </w:t>
      </w:r>
      <w:r w:rsidR="007D4110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provádět </w:t>
      </w:r>
      <w:r w:rsidR="004D6C25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v místě vystavení předmětů </w:t>
      </w:r>
      <w:r w:rsidR="0049093A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pravidelná </w:t>
      </w:r>
      <w:r w:rsidR="007D4110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měření </w:t>
      </w:r>
      <w:r w:rsidR="00FC26DD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klimatických podmínek </w:t>
      </w:r>
      <w:r w:rsidR="008E47AC" w:rsidRPr="002673F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F753A7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 zasílat </w:t>
      </w:r>
      <w:r w:rsidR="006640F0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Půjčiteli </w:t>
      </w:r>
      <w:r w:rsidR="004D6C25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1 x za 3 </w:t>
      </w:r>
      <w:r w:rsidR="00CE7CB4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měsíce </w:t>
      </w:r>
      <w:r w:rsidR="0049093A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výsledná </w:t>
      </w:r>
      <w:r w:rsidR="00CE7CB4" w:rsidRPr="002673F5"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="00FC26DD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 (hodnoty měření teploty a relativní vlhkosti vzduchu) z monitoringu klimatických podmínek</w:t>
      </w:r>
      <w:r w:rsidR="005943DF" w:rsidRPr="002673F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525E6" w:rsidRPr="00DE72AA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5943DF" w:rsidRPr="002673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8D5CA93" w14:textId="77777777" w:rsidR="00FC26DD" w:rsidRPr="00A42EF8" w:rsidRDefault="00FC26DD" w:rsidP="0049093A">
      <w:pPr>
        <w:pStyle w:val="Odstavecseseznamem"/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A84E4B5" w14:textId="77777777" w:rsidR="000D5F6C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8C0">
        <w:rPr>
          <w:rFonts w:asciiTheme="minorHAnsi" w:hAnsiTheme="minorHAnsi" w:cstheme="minorHAnsi"/>
          <w:b/>
          <w:sz w:val="24"/>
          <w:szCs w:val="24"/>
        </w:rPr>
        <w:t>II.</w:t>
      </w:r>
    </w:p>
    <w:p w14:paraId="10CC7AFE" w14:textId="77777777" w:rsidR="005F2884" w:rsidRPr="007668C0" w:rsidRDefault="005F2884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84E4B6" w14:textId="54F87985" w:rsidR="00123A04" w:rsidRPr="007668C0" w:rsidRDefault="009D7164" w:rsidP="00A33541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2E14E8" w:rsidRPr="007668C0">
        <w:rPr>
          <w:rFonts w:asciiTheme="minorHAnsi" w:hAnsiTheme="minorHAnsi" w:cstheme="minorHAnsi"/>
          <w:sz w:val="24"/>
          <w:szCs w:val="24"/>
        </w:rPr>
        <w:t xml:space="preserve">statní </w:t>
      </w:r>
      <w:r w:rsidR="003B0B51" w:rsidRPr="007668C0">
        <w:rPr>
          <w:rFonts w:asciiTheme="minorHAnsi" w:hAnsiTheme="minorHAnsi" w:cstheme="minorHAnsi"/>
          <w:sz w:val="24"/>
          <w:szCs w:val="24"/>
        </w:rPr>
        <w:t xml:space="preserve">články Smlouvy </w:t>
      </w:r>
      <w:r w:rsidR="002E14E8" w:rsidRPr="007668C0">
        <w:rPr>
          <w:rFonts w:asciiTheme="minorHAnsi" w:hAnsiTheme="minorHAnsi" w:cstheme="minorHAnsi"/>
          <w:sz w:val="24"/>
          <w:szCs w:val="24"/>
        </w:rPr>
        <w:t>zůstávají v</w:t>
      </w:r>
      <w:r w:rsidR="003B0B51" w:rsidRPr="007668C0">
        <w:rPr>
          <w:rFonts w:asciiTheme="minorHAnsi" w:hAnsiTheme="minorHAnsi" w:cstheme="minorHAnsi"/>
          <w:sz w:val="24"/>
          <w:szCs w:val="24"/>
        </w:rPr>
        <w:t> </w:t>
      </w:r>
      <w:r w:rsidR="002E14E8" w:rsidRPr="007668C0">
        <w:rPr>
          <w:rFonts w:asciiTheme="minorHAnsi" w:hAnsiTheme="minorHAnsi" w:cstheme="minorHAnsi"/>
          <w:sz w:val="24"/>
          <w:szCs w:val="24"/>
        </w:rPr>
        <w:t>platnosti</w:t>
      </w:r>
      <w:r w:rsidR="003B0B51" w:rsidRPr="007668C0">
        <w:rPr>
          <w:rFonts w:asciiTheme="minorHAnsi" w:hAnsiTheme="minorHAnsi" w:cstheme="minorHAnsi"/>
          <w:sz w:val="24"/>
          <w:szCs w:val="24"/>
        </w:rPr>
        <w:t xml:space="preserve"> beze změny</w:t>
      </w:r>
      <w:r w:rsidR="002E14E8" w:rsidRPr="007668C0">
        <w:rPr>
          <w:rFonts w:asciiTheme="minorHAnsi" w:hAnsiTheme="minorHAnsi" w:cstheme="minorHAnsi"/>
          <w:sz w:val="24"/>
          <w:szCs w:val="24"/>
        </w:rPr>
        <w:t>.</w:t>
      </w:r>
    </w:p>
    <w:p w14:paraId="3A84E4B7" w14:textId="77777777" w:rsidR="002E14E8" w:rsidRPr="007668C0" w:rsidRDefault="002E14E8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3A84E4B8" w14:textId="77777777" w:rsidR="000D5F6C" w:rsidRPr="007668C0" w:rsidRDefault="002E14E8" w:rsidP="002E14E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668C0">
        <w:rPr>
          <w:rFonts w:asciiTheme="minorHAnsi" w:hAnsiTheme="minorHAnsi" w:cstheme="minorHAnsi"/>
          <w:b/>
          <w:sz w:val="24"/>
          <w:szCs w:val="24"/>
        </w:rPr>
        <w:t>III.</w:t>
      </w:r>
    </w:p>
    <w:p w14:paraId="33B5A578" w14:textId="69CCA7AF" w:rsidR="0036507C" w:rsidRPr="007668C0" w:rsidRDefault="0036507C" w:rsidP="00626002">
      <w:pPr>
        <w:tabs>
          <w:tab w:val="left" w:pos="163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 xml:space="preserve">Pro případ, že má tento Dodatek listinnou podobu, je vyhotoven ve třech (3) stejnopisech s hodnotou originálu, podepsaných oprávněnými zástupci všech smluvních stran, z nichž každá smluvní strana </w:t>
      </w:r>
      <w:proofErr w:type="gramStart"/>
      <w:r w:rsidRPr="007668C0">
        <w:rPr>
          <w:rFonts w:asciiTheme="minorHAnsi" w:hAnsiTheme="minorHAnsi" w:cstheme="minorHAnsi"/>
          <w:sz w:val="24"/>
          <w:szCs w:val="24"/>
        </w:rPr>
        <w:t>obdrží</w:t>
      </w:r>
      <w:proofErr w:type="gramEnd"/>
      <w:r w:rsidRPr="007668C0">
        <w:rPr>
          <w:rFonts w:asciiTheme="minorHAnsi" w:hAnsiTheme="minorHAnsi" w:cstheme="minorHAnsi"/>
          <w:sz w:val="24"/>
          <w:szCs w:val="24"/>
        </w:rPr>
        <w:t xml:space="preserve"> jeden (1) stejnopis. Pro případ, že je tento </w:t>
      </w:r>
      <w:r w:rsidR="009D7164" w:rsidRPr="007668C0">
        <w:rPr>
          <w:rFonts w:asciiTheme="minorHAnsi" w:hAnsiTheme="minorHAnsi" w:cstheme="minorHAnsi"/>
          <w:sz w:val="24"/>
          <w:szCs w:val="24"/>
        </w:rPr>
        <w:t>dodatek uzavírán</w:t>
      </w:r>
      <w:r w:rsidRPr="007668C0">
        <w:rPr>
          <w:rFonts w:asciiTheme="minorHAnsi" w:hAnsiTheme="minorHAnsi" w:cstheme="minorHAnsi"/>
          <w:sz w:val="24"/>
          <w:szCs w:val="24"/>
        </w:rPr>
        <w:t xml:space="preserve"> elektronicky za využití uznávaných elektronických podpisů, je vyhotoven v jednom (1) provedení, na kterém jsou zaznamenány uznávané elektronické podpisy zástupců smluvních stran oprávněných tuto smlouvu uzavřít.</w:t>
      </w:r>
    </w:p>
    <w:p w14:paraId="638A6D87" w14:textId="77777777" w:rsidR="00A13252" w:rsidRPr="007668C0" w:rsidRDefault="00A13252" w:rsidP="00A13252">
      <w:pPr>
        <w:tabs>
          <w:tab w:val="left" w:pos="163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A73E9F2" w14:textId="3A2A1ADB" w:rsidR="00A13252" w:rsidRPr="007668C0" w:rsidRDefault="00A13252" w:rsidP="00A13252">
      <w:pPr>
        <w:tabs>
          <w:tab w:val="left" w:pos="163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>Dodatek nabývá platnosti dnem jeho podpisu oběma smluvními stranami a účinnosti dnem uveřejnění v registru smluv dle zákona č. 340/2015 Sb., o zvláštních podmínkách účinnosti některých smluv, uveřejňování těchto smluv a o registru smluv (zákon o registru smluv)</w:t>
      </w:r>
      <w:r w:rsidR="005A5A4D" w:rsidRPr="007668C0">
        <w:rPr>
          <w:rFonts w:asciiTheme="minorHAnsi" w:hAnsiTheme="minorHAnsi" w:cstheme="minorHAnsi"/>
          <w:sz w:val="24"/>
          <w:szCs w:val="24"/>
        </w:rPr>
        <w:t xml:space="preserve"> v platném znění</w:t>
      </w:r>
      <w:r w:rsidRPr="007668C0">
        <w:rPr>
          <w:rFonts w:asciiTheme="minorHAnsi" w:hAnsiTheme="minorHAnsi" w:cstheme="minorHAnsi"/>
          <w:sz w:val="24"/>
          <w:szCs w:val="24"/>
        </w:rPr>
        <w:t>.</w:t>
      </w:r>
    </w:p>
    <w:p w14:paraId="5BE2B74A" w14:textId="77777777" w:rsidR="00A13252" w:rsidRPr="007668C0" w:rsidRDefault="00A13252" w:rsidP="00A13252">
      <w:pPr>
        <w:tabs>
          <w:tab w:val="left" w:pos="1633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39E6B93" w14:textId="4609B690" w:rsidR="00A13252" w:rsidRPr="007668C0" w:rsidRDefault="00A13252" w:rsidP="00A13252">
      <w:pPr>
        <w:tabs>
          <w:tab w:val="left" w:pos="163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668C0">
        <w:rPr>
          <w:rFonts w:asciiTheme="minorHAnsi" w:hAnsiTheme="minorHAnsi" w:cstheme="minorHAnsi"/>
          <w:sz w:val="24"/>
          <w:szCs w:val="24"/>
        </w:rPr>
        <w:t>Smluvní strany výslovně sjednávají, že uveřejnění tohoto Dodatku v registru smluv zajistí výhradně Půjčitel. Vypůjčitel bere na vědomí, že újma vzniklá v důsledku porušení ujednání předchozí věty tím, že Vypůjčitel bez souhlasu Půjčitele uveřejní obsah tohoto Dodatku v rozsahu, který by ohrozil ochranu nebo bezpečnost sbírkových předmětů ve smyslu zákona č. 122/2000 Sb. o ochraně sbírek muzejní povahy v platném znění, jde tíži Vypůjčitele.</w:t>
      </w:r>
    </w:p>
    <w:p w14:paraId="3A84E4BB" w14:textId="77777777" w:rsidR="000D5F6C" w:rsidRPr="007668C0" w:rsidRDefault="000D5F6C" w:rsidP="00C541DB">
      <w:pPr>
        <w:pStyle w:val="Zhlav"/>
        <w:keepNext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6DBBD62" w14:textId="77777777" w:rsidR="00642635" w:rsidRPr="007668C0" w:rsidRDefault="00642635" w:rsidP="002E14E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793AD5BA" w14:textId="2726AEED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V Praze dne:</w:t>
      </w:r>
      <w:r w:rsidR="009F2923">
        <w:rPr>
          <w:rFonts w:asciiTheme="minorHAnsi" w:hAnsiTheme="minorHAnsi" w:cstheme="minorHAnsi"/>
          <w:spacing w:val="-2"/>
          <w:sz w:val="24"/>
          <w:szCs w:val="24"/>
        </w:rPr>
        <w:t xml:space="preserve"> 7.12.2023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V Ústí nad Labem dne:</w:t>
      </w:r>
      <w:r w:rsidR="009F2923">
        <w:rPr>
          <w:rFonts w:asciiTheme="minorHAnsi" w:hAnsiTheme="minorHAnsi" w:cstheme="minorHAnsi"/>
          <w:spacing w:val="-2"/>
          <w:sz w:val="24"/>
          <w:szCs w:val="24"/>
        </w:rPr>
        <w:t xml:space="preserve"> 20.12.2023</w:t>
      </w:r>
    </w:p>
    <w:p w14:paraId="6126354F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11D7F18B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Za Půjčitele: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Za Vypůjčitele:</w:t>
      </w:r>
    </w:p>
    <w:p w14:paraId="245A0CCF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2DAA143A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70D6C34B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7A0F065C" w14:textId="77777777" w:rsidR="007668C0" w:rsidRPr="007668C0" w:rsidRDefault="007668C0" w:rsidP="007668C0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........................................................</w:t>
      </w:r>
    </w:p>
    <w:p w14:paraId="2D73E9D7" w14:textId="77777777" w:rsidR="007668C0" w:rsidRPr="007668C0" w:rsidRDefault="007668C0" w:rsidP="007668C0">
      <w:pPr>
        <w:keepNext/>
        <w:tabs>
          <w:tab w:val="left" w:pos="-720"/>
          <w:tab w:val="left" w:pos="4962"/>
        </w:tabs>
        <w:ind w:right="-85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Muzeum hlavního města Prahy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proofErr w:type="spellStart"/>
      <w:r w:rsidRPr="007668C0">
        <w:rPr>
          <w:rFonts w:asciiTheme="minorHAnsi" w:hAnsiTheme="minorHAnsi" w:cstheme="minorHAnsi"/>
          <w:spacing w:val="-2"/>
          <w:sz w:val="24"/>
          <w:szCs w:val="24"/>
        </w:rPr>
        <w:t>Collegium</w:t>
      </w:r>
      <w:proofErr w:type="spellEnd"/>
      <w:r w:rsidRPr="007668C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7668C0">
        <w:rPr>
          <w:rFonts w:asciiTheme="minorHAnsi" w:hAnsiTheme="minorHAnsi" w:cstheme="minorHAnsi"/>
          <w:spacing w:val="-2"/>
          <w:sz w:val="24"/>
          <w:szCs w:val="24"/>
        </w:rPr>
        <w:t>Bohemicum</w:t>
      </w:r>
      <w:proofErr w:type="spellEnd"/>
      <w:r w:rsidRPr="007668C0">
        <w:rPr>
          <w:rFonts w:asciiTheme="minorHAnsi" w:hAnsiTheme="minorHAnsi" w:cstheme="minorHAnsi"/>
          <w:spacing w:val="-2"/>
          <w:sz w:val="24"/>
          <w:szCs w:val="24"/>
        </w:rPr>
        <w:t>, o.p.s.</w:t>
      </w:r>
    </w:p>
    <w:p w14:paraId="52DE9EAB" w14:textId="046E0116" w:rsidR="007668C0" w:rsidRPr="007668C0" w:rsidRDefault="007668C0" w:rsidP="007668C0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RNDr. Ing. Ivo Macek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PhDr. Petr Koura, Ph.D.</w:t>
      </w:r>
    </w:p>
    <w:p w14:paraId="4179DD7D" w14:textId="0B2C5487" w:rsidR="007668C0" w:rsidRPr="007668C0" w:rsidRDefault="007668C0" w:rsidP="007668C0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ředitel muzea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 xml:space="preserve"> </w:t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</w:r>
      <w:r w:rsidRPr="007668C0">
        <w:rPr>
          <w:rFonts w:asciiTheme="minorHAnsi" w:hAnsiTheme="minorHAnsi" w:cstheme="minorHAnsi"/>
          <w:spacing w:val="-2"/>
          <w:sz w:val="24"/>
          <w:szCs w:val="24"/>
        </w:rPr>
        <w:tab/>
        <w:t>ředitel</w:t>
      </w:r>
    </w:p>
    <w:p w14:paraId="7B32D64E" w14:textId="77777777" w:rsidR="007668C0" w:rsidRPr="007668C0" w:rsidRDefault="007668C0" w:rsidP="007668C0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68545CA1" w14:textId="77777777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Za Vedlejšího účastníka:</w:t>
      </w:r>
    </w:p>
    <w:p w14:paraId="077274B8" w14:textId="77777777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4CF45D5B" w14:textId="77777777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14:paraId="55AE53D5" w14:textId="0288D380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</w:t>
      </w:r>
    </w:p>
    <w:p w14:paraId="1BD3022D" w14:textId="77777777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Muzeum města Ústí nad Labem</w:t>
      </w:r>
    </w:p>
    <w:p w14:paraId="09072C20" w14:textId="77777777" w:rsidR="007668C0" w:rsidRPr="007668C0" w:rsidRDefault="007668C0" w:rsidP="007668C0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Mgr. Václav Houfek</w:t>
      </w:r>
    </w:p>
    <w:p w14:paraId="38476E1E" w14:textId="04EC2C6C" w:rsidR="002E4162" w:rsidRPr="00526F47" w:rsidRDefault="007668C0" w:rsidP="00526F47">
      <w:pPr>
        <w:tabs>
          <w:tab w:val="left" w:pos="-720"/>
        </w:tabs>
        <w:ind w:left="4956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668C0">
        <w:rPr>
          <w:rFonts w:asciiTheme="minorHAnsi" w:hAnsiTheme="minorHAnsi" w:cstheme="minorHAnsi"/>
          <w:spacing w:val="-2"/>
          <w:sz w:val="24"/>
          <w:szCs w:val="24"/>
        </w:rPr>
        <w:t>ředitelem</w:t>
      </w:r>
    </w:p>
    <w:sectPr w:rsidR="002E4162" w:rsidRPr="00526F47" w:rsidSect="00607044">
      <w:headerReference w:type="default" r:id="rId7"/>
      <w:footerReference w:type="even" r:id="rId8"/>
      <w:footerReference w:type="default" r:id="rId9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8F71" w14:textId="77777777" w:rsidR="009962F1" w:rsidRDefault="009962F1">
      <w:r>
        <w:separator/>
      </w:r>
    </w:p>
  </w:endnote>
  <w:endnote w:type="continuationSeparator" w:id="0">
    <w:p w14:paraId="7ADBC51A" w14:textId="77777777" w:rsidR="009962F1" w:rsidRDefault="0099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C9" w14:textId="77777777" w:rsidR="00AE70BD" w:rsidRDefault="00AE70BD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84E4CA" w14:textId="77777777" w:rsidR="00AE70BD" w:rsidRDefault="00AE70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CB" w14:textId="77777777" w:rsidR="00AE70BD" w:rsidRDefault="00AE70BD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0061C">
      <w:rPr>
        <w:rStyle w:val="slostrnky"/>
        <w:noProof/>
      </w:rPr>
      <w:t>1</w:t>
    </w:r>
    <w:r>
      <w:rPr>
        <w:rStyle w:val="slostrnky"/>
      </w:rPr>
      <w:fldChar w:fldCharType="end"/>
    </w:r>
  </w:p>
  <w:p w14:paraId="3A84E4CC" w14:textId="77777777" w:rsidR="00AE70BD" w:rsidRDefault="00AE70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0ECCF" w14:textId="77777777" w:rsidR="009962F1" w:rsidRDefault="009962F1">
      <w:r>
        <w:separator/>
      </w:r>
    </w:p>
  </w:footnote>
  <w:footnote w:type="continuationSeparator" w:id="0">
    <w:p w14:paraId="56BD1FAC" w14:textId="77777777" w:rsidR="009962F1" w:rsidRDefault="0099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E4C7" w14:textId="0BF8C97C" w:rsidR="00AE70BD" w:rsidRDefault="00000000">
    <w:pPr>
      <w:pStyle w:val="Zhlav"/>
      <w:jc w:val="right"/>
      <w:rPr>
        <w:color w:val="5B9BD5" w:themeColor="accent1"/>
        <w:sz w:val="24"/>
        <w:szCs w:val="24"/>
      </w:rPr>
    </w:pPr>
    <w:sdt>
      <w:sdtPr>
        <w:rPr>
          <w:color w:val="5B9BD5" w:themeColor="accent1"/>
          <w:sz w:val="24"/>
          <w:szCs w:val="24"/>
        </w:rPr>
        <w:alias w:val="Název"/>
        <w:tag w:val=""/>
        <w:id w:val="664756013"/>
        <w:placeholder>
          <w:docPart w:val="AF74AA0BB17F47B1A8FAE5582C3E47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70BD" w:rsidRPr="00D84118">
          <w:rPr>
            <w:color w:val="5B9BD5" w:themeColor="accent1"/>
            <w:sz w:val="24"/>
            <w:szCs w:val="24"/>
          </w:rPr>
          <w:t>Dodatek č.</w:t>
        </w:r>
      </w:sdtContent>
    </w:sdt>
    <w:r w:rsidR="00AE70BD" w:rsidRPr="00D84118">
      <w:rPr>
        <w:color w:val="5B9BD5" w:themeColor="accent1"/>
        <w:sz w:val="24"/>
        <w:szCs w:val="24"/>
      </w:rPr>
      <w:t xml:space="preserve"> </w:t>
    </w:r>
    <w:r w:rsidR="00161B66" w:rsidRPr="00D84118">
      <w:rPr>
        <w:color w:val="5B9BD5" w:themeColor="accent1"/>
        <w:sz w:val="24"/>
        <w:szCs w:val="24"/>
      </w:rPr>
      <w:t>1</w:t>
    </w:r>
    <w:r w:rsidR="00AE70BD" w:rsidRPr="00D84118">
      <w:rPr>
        <w:color w:val="5B9BD5" w:themeColor="accent1"/>
        <w:sz w:val="24"/>
        <w:szCs w:val="24"/>
      </w:rPr>
      <w:t xml:space="preserve"> V</w:t>
    </w:r>
    <w:r w:rsidR="00D84118" w:rsidRPr="00D84118">
      <w:rPr>
        <w:color w:val="5B9BD5" w:themeColor="accent1"/>
        <w:sz w:val="24"/>
        <w:szCs w:val="24"/>
      </w:rPr>
      <w:t>21</w:t>
    </w:r>
    <w:r w:rsidR="00AE70BD" w:rsidRPr="00D84118">
      <w:rPr>
        <w:color w:val="5B9BD5" w:themeColor="accent1"/>
        <w:sz w:val="24"/>
        <w:szCs w:val="24"/>
      </w:rPr>
      <w:t>/20</w:t>
    </w:r>
    <w:r w:rsidR="00D84118" w:rsidRPr="00D84118">
      <w:rPr>
        <w:color w:val="5B9BD5" w:themeColor="accent1"/>
        <w:sz w:val="24"/>
        <w:szCs w:val="24"/>
      </w:rPr>
      <w:t>21</w:t>
    </w:r>
    <w:r w:rsidR="00AE70BD" w:rsidRPr="00D84118">
      <w:rPr>
        <w:color w:val="5B9BD5" w:themeColor="accent1"/>
        <w:sz w:val="24"/>
        <w:szCs w:val="24"/>
      </w:rPr>
      <w:t>-H</w:t>
    </w:r>
  </w:p>
  <w:p w14:paraId="085B139B" w14:textId="26BFF5D7" w:rsidR="00526F47" w:rsidRPr="00526F47" w:rsidRDefault="00526F47">
    <w:pPr>
      <w:pStyle w:val="Zhlav"/>
      <w:jc w:val="right"/>
      <w:rPr>
        <w:b/>
        <w:bCs/>
        <w:sz w:val="24"/>
        <w:szCs w:val="24"/>
      </w:rPr>
    </w:pPr>
    <w:r w:rsidRPr="00526F47">
      <w:rPr>
        <w:b/>
        <w:bCs/>
        <w:sz w:val="24"/>
        <w:szCs w:val="24"/>
      </w:rPr>
      <w:t>CJ/1605/2023</w:t>
    </w:r>
  </w:p>
  <w:p w14:paraId="3A84E4C8" w14:textId="77777777" w:rsidR="00AE70BD" w:rsidRDefault="00AE7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FCB"/>
    <w:multiLevelType w:val="hybridMultilevel"/>
    <w:tmpl w:val="CE9EFB36"/>
    <w:lvl w:ilvl="0" w:tplc="E2DE056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1132283435">
    <w:abstractNumId w:val="3"/>
  </w:num>
  <w:num w:numId="2" w16cid:durableId="1277713071">
    <w:abstractNumId w:val="2"/>
  </w:num>
  <w:num w:numId="3" w16cid:durableId="1734624589">
    <w:abstractNumId w:val="1"/>
  </w:num>
  <w:num w:numId="4" w16cid:durableId="187226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E8"/>
    <w:rsid w:val="000164D4"/>
    <w:rsid w:val="000332C6"/>
    <w:rsid w:val="000525E6"/>
    <w:rsid w:val="000D582F"/>
    <w:rsid w:val="000D5F6C"/>
    <w:rsid w:val="00104FC0"/>
    <w:rsid w:val="001068B3"/>
    <w:rsid w:val="00110500"/>
    <w:rsid w:val="00123A04"/>
    <w:rsid w:val="0012799D"/>
    <w:rsid w:val="00161B66"/>
    <w:rsid w:val="001751D0"/>
    <w:rsid w:val="00185CDB"/>
    <w:rsid w:val="00191FAE"/>
    <w:rsid w:val="00193C2B"/>
    <w:rsid w:val="001B1026"/>
    <w:rsid w:val="00202B01"/>
    <w:rsid w:val="00224343"/>
    <w:rsid w:val="00244C32"/>
    <w:rsid w:val="00266095"/>
    <w:rsid w:val="002673F5"/>
    <w:rsid w:val="002E14E8"/>
    <w:rsid w:val="002E4162"/>
    <w:rsid w:val="002F422F"/>
    <w:rsid w:val="0030606D"/>
    <w:rsid w:val="0030705A"/>
    <w:rsid w:val="00310194"/>
    <w:rsid w:val="00316A87"/>
    <w:rsid w:val="00351118"/>
    <w:rsid w:val="0036507C"/>
    <w:rsid w:val="00381F26"/>
    <w:rsid w:val="003A1758"/>
    <w:rsid w:val="003A3440"/>
    <w:rsid w:val="003B0B51"/>
    <w:rsid w:val="003B3AE7"/>
    <w:rsid w:val="003B5F85"/>
    <w:rsid w:val="003C33BA"/>
    <w:rsid w:val="004433F4"/>
    <w:rsid w:val="0044692D"/>
    <w:rsid w:val="00481213"/>
    <w:rsid w:val="0049093A"/>
    <w:rsid w:val="004B4D85"/>
    <w:rsid w:val="004B7AE1"/>
    <w:rsid w:val="004D6C25"/>
    <w:rsid w:val="004E0A98"/>
    <w:rsid w:val="00513763"/>
    <w:rsid w:val="005169B7"/>
    <w:rsid w:val="00524B15"/>
    <w:rsid w:val="005265B5"/>
    <w:rsid w:val="00526F47"/>
    <w:rsid w:val="00537671"/>
    <w:rsid w:val="00544029"/>
    <w:rsid w:val="00552B6F"/>
    <w:rsid w:val="00574157"/>
    <w:rsid w:val="005943DF"/>
    <w:rsid w:val="005A2600"/>
    <w:rsid w:val="005A5A4D"/>
    <w:rsid w:val="005C4670"/>
    <w:rsid w:val="005E30B4"/>
    <w:rsid w:val="005F2884"/>
    <w:rsid w:val="005F6521"/>
    <w:rsid w:val="00607044"/>
    <w:rsid w:val="00626002"/>
    <w:rsid w:val="00641754"/>
    <w:rsid w:val="0064193B"/>
    <w:rsid w:val="00642635"/>
    <w:rsid w:val="00655C8F"/>
    <w:rsid w:val="006640F0"/>
    <w:rsid w:val="00672A09"/>
    <w:rsid w:val="00690A50"/>
    <w:rsid w:val="00691B6C"/>
    <w:rsid w:val="006965DD"/>
    <w:rsid w:val="006C646B"/>
    <w:rsid w:val="006E5BD8"/>
    <w:rsid w:val="006F6128"/>
    <w:rsid w:val="0072676A"/>
    <w:rsid w:val="00744FB2"/>
    <w:rsid w:val="00751F68"/>
    <w:rsid w:val="007627F1"/>
    <w:rsid w:val="00764F1A"/>
    <w:rsid w:val="007668C0"/>
    <w:rsid w:val="00771039"/>
    <w:rsid w:val="00774F43"/>
    <w:rsid w:val="00787BC5"/>
    <w:rsid w:val="007A49F8"/>
    <w:rsid w:val="007B483C"/>
    <w:rsid w:val="007D4110"/>
    <w:rsid w:val="007E14FA"/>
    <w:rsid w:val="0082631C"/>
    <w:rsid w:val="00835BF9"/>
    <w:rsid w:val="008655CF"/>
    <w:rsid w:val="00882351"/>
    <w:rsid w:val="00882C11"/>
    <w:rsid w:val="008E47AC"/>
    <w:rsid w:val="0090061C"/>
    <w:rsid w:val="00915F4B"/>
    <w:rsid w:val="00947CED"/>
    <w:rsid w:val="00955ECD"/>
    <w:rsid w:val="0096124E"/>
    <w:rsid w:val="009843EF"/>
    <w:rsid w:val="00993AFA"/>
    <w:rsid w:val="009962F1"/>
    <w:rsid w:val="009B3604"/>
    <w:rsid w:val="009D225E"/>
    <w:rsid w:val="009D5AEB"/>
    <w:rsid w:val="009D7164"/>
    <w:rsid w:val="009D722E"/>
    <w:rsid w:val="009E0D8A"/>
    <w:rsid w:val="009F2923"/>
    <w:rsid w:val="00A13252"/>
    <w:rsid w:val="00A13DC7"/>
    <w:rsid w:val="00A2070D"/>
    <w:rsid w:val="00A33541"/>
    <w:rsid w:val="00A35225"/>
    <w:rsid w:val="00A42EF8"/>
    <w:rsid w:val="00A47E59"/>
    <w:rsid w:val="00A57935"/>
    <w:rsid w:val="00A6013A"/>
    <w:rsid w:val="00A82B2D"/>
    <w:rsid w:val="00A97F1F"/>
    <w:rsid w:val="00AE70BD"/>
    <w:rsid w:val="00B24CE8"/>
    <w:rsid w:val="00B521FB"/>
    <w:rsid w:val="00B613B7"/>
    <w:rsid w:val="00B61679"/>
    <w:rsid w:val="00B82E1A"/>
    <w:rsid w:val="00BA2980"/>
    <w:rsid w:val="00BA5EA6"/>
    <w:rsid w:val="00BA6110"/>
    <w:rsid w:val="00BC3EC6"/>
    <w:rsid w:val="00BD45DC"/>
    <w:rsid w:val="00BD6C1A"/>
    <w:rsid w:val="00BD75FB"/>
    <w:rsid w:val="00BE1DF2"/>
    <w:rsid w:val="00BF7257"/>
    <w:rsid w:val="00C02E90"/>
    <w:rsid w:val="00C13B0F"/>
    <w:rsid w:val="00C541DB"/>
    <w:rsid w:val="00C81367"/>
    <w:rsid w:val="00C829CB"/>
    <w:rsid w:val="00C83266"/>
    <w:rsid w:val="00CB074E"/>
    <w:rsid w:val="00CC30C9"/>
    <w:rsid w:val="00CD0C3F"/>
    <w:rsid w:val="00CE7CB4"/>
    <w:rsid w:val="00CF2345"/>
    <w:rsid w:val="00CF273D"/>
    <w:rsid w:val="00D11171"/>
    <w:rsid w:val="00D21C9A"/>
    <w:rsid w:val="00D26913"/>
    <w:rsid w:val="00D315BE"/>
    <w:rsid w:val="00D3538C"/>
    <w:rsid w:val="00D510D4"/>
    <w:rsid w:val="00D54FB4"/>
    <w:rsid w:val="00D84118"/>
    <w:rsid w:val="00D87FAC"/>
    <w:rsid w:val="00D95BE5"/>
    <w:rsid w:val="00DA34A3"/>
    <w:rsid w:val="00DE72AA"/>
    <w:rsid w:val="00E160C6"/>
    <w:rsid w:val="00E2196F"/>
    <w:rsid w:val="00E3517D"/>
    <w:rsid w:val="00E60FE4"/>
    <w:rsid w:val="00E65CB0"/>
    <w:rsid w:val="00E93411"/>
    <w:rsid w:val="00EA5D81"/>
    <w:rsid w:val="00EB6644"/>
    <w:rsid w:val="00F25E35"/>
    <w:rsid w:val="00F5553F"/>
    <w:rsid w:val="00F753A7"/>
    <w:rsid w:val="00FA0157"/>
    <w:rsid w:val="00FC26DD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84E494"/>
  <w15:docId w15:val="{5F62EA63-EFB2-440A-9951-50BD77AE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F5553F"/>
  </w:style>
  <w:style w:type="paragraph" w:styleId="Odstavecseseznamem">
    <w:name w:val="List Paragraph"/>
    <w:basedOn w:val="Normln"/>
    <w:uiPriority w:val="34"/>
    <w:qFormat/>
    <w:rsid w:val="00A42EF8"/>
    <w:pPr>
      <w:ind w:left="720"/>
      <w:contextualSpacing/>
    </w:pPr>
  </w:style>
  <w:style w:type="paragraph" w:styleId="Revize">
    <w:name w:val="Revision"/>
    <w:hidden/>
    <w:uiPriority w:val="99"/>
    <w:semiHidden/>
    <w:rsid w:val="007D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74AA0BB17F47B1A8FAE5582C3E4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A5B72-CD0B-4AEA-8862-163009FF0674}"/>
      </w:docPartPr>
      <w:docPartBody>
        <w:p w:rsidR="001B02BC" w:rsidRDefault="00782B83" w:rsidP="00782B83">
          <w:pPr>
            <w:pStyle w:val="AF74AA0BB17F47B1A8FAE5582C3E4781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B83"/>
    <w:rsid w:val="000456C8"/>
    <w:rsid w:val="001B02BC"/>
    <w:rsid w:val="004250A0"/>
    <w:rsid w:val="00464B68"/>
    <w:rsid w:val="00574869"/>
    <w:rsid w:val="00782B83"/>
    <w:rsid w:val="009D2AB3"/>
    <w:rsid w:val="00C07801"/>
    <w:rsid w:val="00C337F4"/>
    <w:rsid w:val="00D3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F74AA0BB17F47B1A8FAE5582C3E4781">
    <w:name w:val="AF74AA0BB17F47B1A8FAE5582C3E4781"/>
    <w:rsid w:val="00782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</dc:title>
  <dc:creator>gallova</dc:creator>
  <cp:lastModifiedBy>Vychodilová Gabriela</cp:lastModifiedBy>
  <cp:revision>5</cp:revision>
  <cp:lastPrinted>2018-03-22T13:14:00Z</cp:lastPrinted>
  <dcterms:created xsi:type="dcterms:W3CDTF">2023-12-06T13:09:00Z</dcterms:created>
  <dcterms:modified xsi:type="dcterms:W3CDTF">2024-01-08T09:25:00Z</dcterms:modified>
</cp:coreProperties>
</file>