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2BBFB690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431B42">
        <w:rPr>
          <w:b/>
          <w:sz w:val="32"/>
          <w:szCs w:val="32"/>
        </w:rPr>
        <w:t>25</w:t>
      </w:r>
      <w:r w:rsidR="00A63658">
        <w:rPr>
          <w:b/>
          <w:sz w:val="32"/>
          <w:szCs w:val="32"/>
        </w:rPr>
        <w:t>/20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 xml:space="preserve">/TH/L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3841787F" w14:textId="77777777" w:rsidR="00431B42" w:rsidRPr="004F1395" w:rsidRDefault="00431B42" w:rsidP="00431B42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>
        <w:rPr>
          <w:b/>
          <w:sz w:val="24"/>
          <w:szCs w:val="24"/>
        </w:rPr>
        <w:t>pro dům 789</w:t>
      </w:r>
    </w:p>
    <w:p w14:paraId="42B882E4" w14:textId="77777777" w:rsidR="00431B42" w:rsidRDefault="00431B42" w:rsidP="00431B4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Vrchlického 789, 564 01 Žamberk</w:t>
      </w:r>
    </w:p>
    <w:p w14:paraId="3B824E1A" w14:textId="77777777" w:rsidR="00431B42" w:rsidRDefault="00431B42" w:rsidP="00431B4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28780060 DIČ: není</w:t>
      </w:r>
    </w:p>
    <w:p w14:paraId="10FB1D28" w14:textId="77777777" w:rsidR="00431B42" w:rsidRPr="00AD7AEB" w:rsidRDefault="00431B42" w:rsidP="00431B4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 rejstříku společenství vlastníků jednotek vedeném Krajským soudem v Hradci Králové, sp. zn. S 4721</w:t>
      </w:r>
    </w:p>
    <w:p w14:paraId="0C9A359E" w14:textId="77777777" w:rsidR="00431B42" w:rsidRDefault="00431B42" w:rsidP="00431B4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Ivou Halbrštátovou na straně druhé jako odběratel </w:t>
      </w:r>
    </w:p>
    <w:p w14:paraId="130796B7" w14:textId="77777777" w:rsidR="00431B42" w:rsidRDefault="00431B42" w:rsidP="00431B42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</w:t>
      </w:r>
      <w:r w:rsidRPr="00B15CC0">
        <w:rPr>
          <w:sz w:val="24"/>
        </w:rPr>
        <w:lastRenderedPageBreak/>
        <w:t>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0A14BEC5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431B42">
        <w:rPr>
          <w:sz w:val="24"/>
          <w:szCs w:val="24"/>
        </w:rPr>
        <w:t>25</w:t>
      </w:r>
      <w:r w:rsidR="001717C2" w:rsidRPr="001717C2">
        <w:rPr>
          <w:sz w:val="24"/>
          <w:szCs w:val="24"/>
        </w:rPr>
        <w:t xml:space="preserve">/2018/TH/L ze dne </w:t>
      </w:r>
      <w:r w:rsidR="00431B42">
        <w:rPr>
          <w:sz w:val="24"/>
          <w:szCs w:val="24"/>
        </w:rPr>
        <w:t>20</w:t>
      </w:r>
      <w:r w:rsidR="001717C2" w:rsidRPr="001717C2">
        <w:rPr>
          <w:sz w:val="24"/>
          <w:szCs w:val="24"/>
        </w:rPr>
        <w:t>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BDCBBE5" w14:textId="77777777" w:rsidR="002F5606" w:rsidRDefault="00DA4907" w:rsidP="002F560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  <w:r w:rsidR="002F5606">
        <w:rPr>
          <w:sz w:val="24"/>
          <w:szCs w:val="24"/>
        </w:rPr>
        <w:t xml:space="preserve"> </w:t>
      </w:r>
    </w:p>
    <w:p w14:paraId="5A31FC8B" w14:textId="7DA130DE" w:rsidR="002F5606" w:rsidRDefault="002F5606" w:rsidP="002F5606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příloha č. 3 - </w:t>
      </w:r>
      <w:r w:rsidRPr="00A61586">
        <w:rPr>
          <w:sz w:val="24"/>
        </w:rPr>
        <w:t xml:space="preserve">Ujednání o rozdělení nákladů mezi různé vlastníky za jedním odběrným </w:t>
      </w:r>
    </w:p>
    <w:p w14:paraId="3F7A9BF1" w14:textId="4AB23C22" w:rsidR="00941DD0" w:rsidRPr="00DA4907" w:rsidRDefault="00941DD0" w:rsidP="002F5606">
      <w:pPr>
        <w:pStyle w:val="Odstavecseseznamem"/>
        <w:spacing w:after="0" w:line="240" w:lineRule="auto"/>
        <w:ind w:left="1080"/>
        <w:jc w:val="both"/>
        <w:rPr>
          <w:sz w:val="24"/>
        </w:rPr>
      </w:pP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0567BDF8" w14:textId="0F05CC3E" w:rsidR="001717C2" w:rsidRPr="003A011E" w:rsidRDefault="001717C2" w:rsidP="001717C2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431B42">
        <w:rPr>
          <w:rFonts w:cs="TimesNewRoman,Bold"/>
          <w:b/>
          <w:bCs/>
          <w:sz w:val="24"/>
          <w:szCs w:val="24"/>
        </w:rPr>
        <w:t>25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77EF8657" w14:textId="77777777" w:rsidR="001717C2" w:rsidRPr="00941DD0" w:rsidRDefault="001717C2" w:rsidP="001717C2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3B01C119" w14:textId="77777777" w:rsidR="001717C2" w:rsidRDefault="001717C2" w:rsidP="001717C2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099027</w:t>
      </w:r>
    </w:p>
    <w:p w14:paraId="4D59C1E9" w14:textId="77777777" w:rsidR="001717C2" w:rsidRPr="00941DD0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788-89, Žamberk</w:t>
      </w:r>
    </w:p>
    <w:p w14:paraId="0770DBB8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0FA9CDAE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004449A8" w14:textId="77777777" w:rsidR="001717C2" w:rsidRPr="00367538" w:rsidRDefault="001717C2" w:rsidP="001717C2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místnost regulace v suterénu domu čp. 788</w:t>
      </w:r>
    </w:p>
    <w:p w14:paraId="56CA6368" w14:textId="77777777" w:rsidR="001717C2" w:rsidRDefault="001717C2" w:rsidP="001717C2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u dodávky TE na vytápění - stanovené patní měřidlo</w:t>
      </w:r>
    </w:p>
    <w:p w14:paraId="2D548186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DF9B365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0,216 </w:t>
      </w:r>
      <w:r w:rsidRPr="00367538">
        <w:rPr>
          <w:rFonts w:cs="TimesNewRoman"/>
          <w:sz w:val="24"/>
          <w:szCs w:val="24"/>
        </w:rPr>
        <w:t>MPa</w:t>
      </w:r>
    </w:p>
    <w:p w14:paraId="0F63E8A2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 xml:space="preserve">0,082 </w:t>
      </w:r>
      <w:r w:rsidRPr="00367538">
        <w:rPr>
          <w:rFonts w:cs="TimesNewRoman"/>
          <w:sz w:val="24"/>
          <w:szCs w:val="24"/>
        </w:rPr>
        <w:t>MW</w:t>
      </w:r>
    </w:p>
    <w:p w14:paraId="06E05883" w14:textId="77777777" w:rsidR="001717C2" w:rsidRPr="003D7DE9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3,630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67B03BE8" w14:textId="5495102E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1955E2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1955E2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6EF71476" w14:textId="77777777" w:rsidR="001717C2" w:rsidRPr="00367538" w:rsidRDefault="001717C2" w:rsidP="001717C2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17D8E343" w14:textId="77777777" w:rsidR="001717C2" w:rsidRDefault="001717C2" w:rsidP="001717C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2D126D93" w14:textId="77777777" w:rsidR="002F5606" w:rsidRDefault="002F560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</w:p>
    <w:p w14:paraId="64EED43C" w14:textId="5B06C077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7B1E383B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431B42">
        <w:rPr>
          <w:b/>
          <w:sz w:val="24"/>
          <w:szCs w:val="24"/>
        </w:rPr>
        <w:t>25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72B9216A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B57ACA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431B42">
        <w:rPr>
          <w:rFonts w:cs="TimesNewRoman"/>
          <w:b/>
          <w:bCs/>
          <w:sz w:val="24"/>
          <w:szCs w:val="24"/>
        </w:rPr>
        <w:t>25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5C2CDD34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2CA7D0CC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59BCFE70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502EF672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4796EF99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295B3982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69633FCB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5DDFCC50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77FABA4A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1A0BC0FE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61D70967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74437D5A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73191701" w:rsidR="00AE7CF7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624D0782" w:rsidR="00AE7CF7" w:rsidRPr="00F8166B" w:rsidRDefault="00FA4268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548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01A9E942" w:rsidR="002F5606" w:rsidRDefault="002F5606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E6637E1" w14:textId="5EA0331F" w:rsidR="002F5606" w:rsidRPr="003A011E" w:rsidRDefault="002F5606" w:rsidP="002F5606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431B42">
        <w:rPr>
          <w:rFonts w:cs="TimesNewRoman,Bold"/>
          <w:b/>
          <w:bCs/>
          <w:sz w:val="24"/>
          <w:szCs w:val="24"/>
        </w:rPr>
        <w:t>25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627AA7B3" w14:textId="77777777" w:rsidR="002F5606" w:rsidRDefault="002F5606" w:rsidP="002F5606">
      <w:pPr>
        <w:autoSpaceDE w:val="0"/>
        <w:autoSpaceDN w:val="0"/>
        <w:adjustRightInd w:val="0"/>
        <w:spacing w:after="240" w:line="240" w:lineRule="auto"/>
        <w:jc w:val="center"/>
        <w:rPr>
          <w:b/>
          <w:sz w:val="32"/>
        </w:rPr>
      </w:pPr>
      <w:r>
        <w:rPr>
          <w:rFonts w:cs="TimesNewRoman,Bold"/>
          <w:b/>
          <w:bCs/>
          <w:sz w:val="32"/>
          <w:szCs w:val="32"/>
        </w:rPr>
        <w:t>Ujednání o rozdělení nákladů mezi různé vlastníky za jedním odběrným místem</w:t>
      </w:r>
    </w:p>
    <w:p w14:paraId="7990ACD4" w14:textId="77777777" w:rsidR="00FA4268" w:rsidRDefault="00FA4268" w:rsidP="00FA4268">
      <w:pPr>
        <w:pStyle w:val="Odstavecseseznamem"/>
        <w:numPr>
          <w:ilvl w:val="0"/>
          <w:numId w:val="18"/>
        </w:numPr>
        <w:autoSpaceDE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Bytový dům čp. 788 a 789 je jedno společné technologicky propojené odběrné tepelné zařízení, které je osazeno 1 počítadlem tepla.</w:t>
      </w:r>
    </w:p>
    <w:p w14:paraId="59917973" w14:textId="77777777" w:rsidR="002F5606" w:rsidRDefault="002F5606" w:rsidP="002F5606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Smluvní strany se dohodly, že množství GJ odebraných na odběrném místě č. 137521 bude na jednotlivé subjekty rozděleno takto:</w:t>
      </w:r>
    </w:p>
    <w:p w14:paraId="3CED20F2" w14:textId="0698CE67" w:rsidR="002F5606" w:rsidRDefault="002F5606" w:rsidP="002F5606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Náklady na jednotlivé SVJ se naúčtují podle výpočtu rozúčtovací firmy ISTA při vyúčtování odběru TE za běžné zúčtovací období.</w:t>
      </w:r>
    </w:p>
    <w:p w14:paraId="4CA56F41" w14:textId="7015BA87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B6F5C" w14:textId="77777777" w:rsidR="00C13EC2" w:rsidRDefault="00C13EC2" w:rsidP="00BB203A">
      <w:pPr>
        <w:spacing w:after="0" w:line="240" w:lineRule="auto"/>
      </w:pPr>
      <w:r>
        <w:separator/>
      </w:r>
    </w:p>
  </w:endnote>
  <w:endnote w:type="continuationSeparator" w:id="0">
    <w:p w14:paraId="68125C35" w14:textId="77777777" w:rsidR="00C13EC2" w:rsidRDefault="00C13EC2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8DF0D" w14:textId="77777777" w:rsidR="00C13EC2" w:rsidRDefault="00C13EC2" w:rsidP="00BB203A">
      <w:pPr>
        <w:spacing w:after="0" w:line="240" w:lineRule="auto"/>
      </w:pPr>
      <w:r>
        <w:separator/>
      </w:r>
    </w:p>
  </w:footnote>
  <w:footnote w:type="continuationSeparator" w:id="0">
    <w:p w14:paraId="2E5D9E59" w14:textId="77777777" w:rsidR="00C13EC2" w:rsidRDefault="00C13EC2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717C2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E7478"/>
    <w:rsid w:val="002F2AA7"/>
    <w:rsid w:val="002F5606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B42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1D73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57ACA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13EC2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A4268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3451-7968-4905-8386-DD04C1F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2024-01-08T08:03:00Z</dcterms:created>
  <dcterms:modified xsi:type="dcterms:W3CDTF">2024-01-08T08:03:00Z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