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C26F" w14:textId="5DA9B4E1" w:rsidR="00F01855" w:rsidRDefault="00057D9A">
      <w:pPr>
        <w:spacing w:after="0" w:line="263" w:lineRule="auto"/>
        <w:ind w:left="8205" w:hanging="7785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28AF90C" wp14:editId="2880F510">
            <wp:simplePos x="0" y="0"/>
            <wp:positionH relativeFrom="column">
              <wp:posOffset>951357</wp:posOffset>
            </wp:positionH>
            <wp:positionV relativeFrom="paragraph">
              <wp:posOffset>65535</wp:posOffset>
            </wp:positionV>
            <wp:extent cx="5388864" cy="332232"/>
            <wp:effectExtent l="0" t="0" r="0" b="0"/>
            <wp:wrapNone/>
            <wp:docPr id="19122" name="Picture 19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2" name="Picture 19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886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b/>
          <w:sz w:val="24"/>
        </w:rPr>
        <w:t>daňový doklad č. 235010911</w:t>
      </w:r>
      <w:r>
        <w:rPr>
          <w:rFonts w:ascii="Courier New" w:eastAsia="Courier New" w:hAnsi="Courier New" w:cs="Courier New"/>
          <w:b/>
          <w:sz w:val="24"/>
        </w:rPr>
        <w:tab/>
        <w:t xml:space="preserve">str. 1 </w:t>
      </w:r>
      <w:proofErr w:type="spellStart"/>
      <w:r>
        <w:rPr>
          <w:rFonts w:ascii="Courier New" w:eastAsia="Courier New" w:hAnsi="Courier New" w:cs="Courier New"/>
          <w:b/>
          <w:sz w:val="24"/>
        </w:rPr>
        <w:t>variablní</w:t>
      </w:r>
      <w:proofErr w:type="spellEnd"/>
      <w:r>
        <w:rPr>
          <w:rFonts w:ascii="Courier New" w:eastAsia="Courier New" w:hAnsi="Courier New" w:cs="Courier New"/>
          <w:b/>
          <w:sz w:val="24"/>
        </w:rPr>
        <w:t xml:space="preserve"> symbol: 235010911</w:t>
      </w:r>
    </w:p>
    <w:p w14:paraId="1D10FB43" w14:textId="77777777" w:rsidR="00F01855" w:rsidRDefault="00057D9A">
      <w:pPr>
        <w:tabs>
          <w:tab w:val="center" w:pos="996"/>
          <w:tab w:val="center" w:pos="8909"/>
          <w:tab w:val="right" w:pos="10542"/>
        </w:tabs>
        <w:spacing w:after="0" w:line="263" w:lineRule="auto"/>
      </w:pPr>
      <w:r>
        <w:tab/>
      </w:r>
      <w:r>
        <w:rPr>
          <w:rFonts w:ascii="Courier New" w:eastAsia="Courier New" w:hAnsi="Courier New" w:cs="Courier New"/>
          <w:b/>
          <w:sz w:val="24"/>
        </w:rPr>
        <w:t>Dodavatel:</w:t>
      </w:r>
      <w:r>
        <w:rPr>
          <w:rFonts w:ascii="Courier New" w:eastAsia="Courier New" w:hAnsi="Courier New" w:cs="Courier New"/>
          <w:b/>
          <w:sz w:val="24"/>
        </w:rPr>
        <w:tab/>
      </w:r>
      <w:proofErr w:type="spellStart"/>
      <w:r>
        <w:rPr>
          <w:rFonts w:ascii="Courier New" w:eastAsia="Courier New" w:hAnsi="Courier New" w:cs="Courier New"/>
          <w:b/>
          <w:sz w:val="24"/>
        </w:rPr>
        <w:t>konstatní</w:t>
      </w:r>
      <w:proofErr w:type="spellEnd"/>
      <w:r>
        <w:rPr>
          <w:rFonts w:ascii="Courier New" w:eastAsia="Courier New" w:hAnsi="Courier New" w:cs="Courier New"/>
          <w:b/>
          <w:sz w:val="24"/>
        </w:rPr>
        <w:t xml:space="preserve"> symbol:</w:t>
      </w:r>
      <w:r>
        <w:rPr>
          <w:rFonts w:ascii="Courier New" w:eastAsia="Courier New" w:hAnsi="Courier New" w:cs="Courier New"/>
          <w:b/>
          <w:sz w:val="24"/>
        </w:rPr>
        <w:tab/>
        <w:t>008</w:t>
      </w:r>
    </w:p>
    <w:p w14:paraId="2F83F223" w14:textId="77777777" w:rsidR="00F01855" w:rsidRDefault="00057D9A">
      <w:pPr>
        <w:spacing w:after="0" w:line="263" w:lineRule="auto"/>
        <w:ind w:left="10" w:hanging="10"/>
      </w:pPr>
      <w:r>
        <w:rPr>
          <w:rFonts w:ascii="Courier New" w:eastAsia="Courier New" w:hAnsi="Courier New" w:cs="Courier New"/>
          <w:b/>
          <w:sz w:val="24"/>
        </w:rPr>
        <w:t>IČO 25166573 DIČ CZ25166573</w:t>
      </w:r>
    </w:p>
    <w:p w14:paraId="73ECF66A" w14:textId="77777777" w:rsidR="00F01855" w:rsidRDefault="00057D9A">
      <w:pPr>
        <w:tabs>
          <w:tab w:val="center" w:pos="1206"/>
          <w:tab w:val="right" w:pos="10542"/>
        </w:tabs>
        <w:spacing w:after="0" w:line="263" w:lineRule="auto"/>
      </w:pPr>
      <w:r>
        <w:tab/>
      </w:r>
      <w:r>
        <w:rPr>
          <w:rFonts w:ascii="Courier New" w:eastAsia="Courier New" w:hAnsi="Courier New" w:cs="Courier New"/>
          <w:b/>
          <w:sz w:val="24"/>
        </w:rPr>
        <w:t>HESPERIA s.r.o.</w:t>
      </w:r>
      <w:r>
        <w:rPr>
          <w:rFonts w:ascii="Courier New" w:eastAsia="Courier New" w:hAnsi="Courier New" w:cs="Courier New"/>
          <w:b/>
          <w:sz w:val="24"/>
        </w:rPr>
        <w:tab/>
        <w:t>číslo účtu: 7202701544/0600</w:t>
      </w:r>
    </w:p>
    <w:p w14:paraId="64B62835" w14:textId="77777777" w:rsidR="00F01855" w:rsidRDefault="00057D9A">
      <w:pPr>
        <w:tabs>
          <w:tab w:val="center" w:pos="1251"/>
          <w:tab w:val="center" w:pos="8451"/>
          <w:tab w:val="right" w:pos="10542"/>
        </w:tabs>
        <w:spacing w:after="0" w:line="263" w:lineRule="auto"/>
      </w:pPr>
      <w:r>
        <w:tab/>
      </w:r>
      <w:r>
        <w:rPr>
          <w:rFonts w:ascii="Courier New" w:eastAsia="Courier New" w:hAnsi="Courier New" w:cs="Courier New"/>
          <w:b/>
          <w:sz w:val="24"/>
        </w:rPr>
        <w:t>Průběžná 2507/50</w:t>
      </w:r>
      <w:r>
        <w:rPr>
          <w:rFonts w:ascii="Courier New" w:eastAsia="Courier New" w:hAnsi="Courier New" w:cs="Courier New"/>
          <w:b/>
          <w:sz w:val="24"/>
        </w:rPr>
        <w:tab/>
        <w:t>banka:</w:t>
      </w:r>
      <w:r>
        <w:rPr>
          <w:rFonts w:ascii="Courier New" w:eastAsia="Courier New" w:hAnsi="Courier New" w:cs="Courier New"/>
          <w:b/>
          <w:sz w:val="24"/>
        </w:rPr>
        <w:tab/>
        <w:t>MONETA Money Bank</w:t>
      </w:r>
    </w:p>
    <w:p w14:paraId="3B316214" w14:textId="77777777" w:rsidR="00F01855" w:rsidRDefault="00057D9A">
      <w:pPr>
        <w:spacing w:after="0" w:line="263" w:lineRule="auto"/>
        <w:ind w:left="10" w:hanging="10"/>
      </w:pPr>
      <w:r>
        <w:rPr>
          <w:rFonts w:ascii="Courier New" w:eastAsia="Courier New" w:hAnsi="Courier New" w:cs="Courier New"/>
          <w:b/>
          <w:sz w:val="24"/>
        </w:rPr>
        <w:t>370 04 České Budějovice</w:t>
      </w:r>
    </w:p>
    <w:p w14:paraId="708C7786" w14:textId="77777777" w:rsidR="00F01855" w:rsidRDefault="00057D9A">
      <w:pPr>
        <w:spacing w:after="182" w:line="263" w:lineRule="auto"/>
        <w:ind w:left="10" w:hanging="10"/>
      </w:pPr>
      <w:r>
        <w:rPr>
          <w:rFonts w:ascii="Courier New" w:eastAsia="Courier New" w:hAnsi="Courier New" w:cs="Courier New"/>
          <w:b/>
          <w:sz w:val="24"/>
        </w:rPr>
        <w:t xml:space="preserve">Zapsán v </w:t>
      </w:r>
      <w:proofErr w:type="spellStart"/>
      <w:proofErr w:type="gramStart"/>
      <w:r>
        <w:rPr>
          <w:rFonts w:ascii="Courier New" w:eastAsia="Courier New" w:hAnsi="Courier New" w:cs="Courier New"/>
          <w:b/>
          <w:sz w:val="24"/>
        </w:rPr>
        <w:t>obch.rejstříku</w:t>
      </w:r>
      <w:proofErr w:type="spellEnd"/>
      <w:proofErr w:type="gramEnd"/>
      <w:r>
        <w:rPr>
          <w:rFonts w:ascii="Courier New" w:eastAsia="Courier New" w:hAnsi="Courier New" w:cs="Courier New"/>
          <w:b/>
          <w:sz w:val="24"/>
        </w:rPr>
        <w:t xml:space="preserve"> vedeném Krajským soudem v </w:t>
      </w:r>
      <w:proofErr w:type="spellStart"/>
      <w:r>
        <w:rPr>
          <w:rFonts w:ascii="Courier New" w:eastAsia="Courier New" w:hAnsi="Courier New" w:cs="Courier New"/>
          <w:b/>
          <w:sz w:val="24"/>
        </w:rPr>
        <w:t>Č.Budějovicích</w:t>
      </w:r>
      <w:proofErr w:type="spellEnd"/>
      <w:r>
        <w:rPr>
          <w:rFonts w:ascii="Courier New" w:eastAsia="Courier New" w:hAnsi="Courier New" w:cs="Courier New"/>
          <w:b/>
          <w:sz w:val="24"/>
        </w:rPr>
        <w:t>, oddíl C, vložka 7287</w:t>
      </w:r>
    </w:p>
    <w:p w14:paraId="57D23CD9" w14:textId="77777777" w:rsidR="00F01855" w:rsidRDefault="00057D9A">
      <w:pPr>
        <w:spacing w:after="0" w:line="263" w:lineRule="auto"/>
        <w:ind w:left="10" w:hanging="10"/>
      </w:pPr>
      <w:r>
        <w:rPr>
          <w:noProof/>
        </w:rPr>
        <mc:AlternateContent>
          <mc:Choice Requires="wpg">
            <w:drawing>
              <wp:inline distT="0" distB="0" distL="0" distR="0" wp14:anchorId="76462707" wp14:editId="7C541B92">
                <wp:extent cx="323850" cy="9525"/>
                <wp:effectExtent l="0" t="0" r="0" b="0"/>
                <wp:docPr id="18749" name="Group 18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9525"/>
                          <a:chOff x="0" y="0"/>
                          <a:chExt cx="323850" cy="952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57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57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04775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04775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61925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61925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2095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2095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2667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26670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49" style="width:25.5pt;height:0.75pt;mso-position-horizontal-relative:char;mso-position-vertical-relative:line" coordsize="3238,95">
                <v:shape id="Shape 609" style="position:absolute;width:571;height:0;left:0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610" style="position:absolute;width:571;height:0;left:0;top: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611" style="position:absolute;width:571;height:0;left:571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612" style="position:absolute;width:571;height:0;left:571;top: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613" style="position:absolute;width:571;height:0;left:1047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614" style="position:absolute;width:571;height:0;left:1047;top: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615" style="position:absolute;width:571;height:0;left:1619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616" style="position:absolute;width:571;height:0;left:1619;top: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617" style="position:absolute;width:571;height:0;left:2095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618" style="position:absolute;width:571;height:0;left:2095;top: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619" style="position:absolute;width:571;height:0;left:2667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620" style="position:absolute;width:571;height:0;left:2667;top:0;" coordsize="57150,0" path="m57150,0l0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4"/>
        </w:rPr>
        <w:t xml:space="preserve"> Odběratel: </w:t>
      </w:r>
      <w:r>
        <w:rPr>
          <w:noProof/>
        </w:rPr>
        <w:drawing>
          <wp:inline distT="0" distB="0" distL="0" distR="0" wp14:anchorId="41B29CC3" wp14:editId="7C34ADE4">
            <wp:extent cx="5705857" cy="18288"/>
            <wp:effectExtent l="0" t="0" r="0" b="0"/>
            <wp:docPr id="19124" name="Picture 19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" name="Picture 19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85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43B3" w14:textId="77777777" w:rsidR="00F01855" w:rsidRDefault="00057D9A">
      <w:pPr>
        <w:tabs>
          <w:tab w:val="center" w:pos="6651"/>
        </w:tabs>
        <w:spacing w:after="0" w:line="263" w:lineRule="auto"/>
      </w:pPr>
      <w:r>
        <w:rPr>
          <w:rFonts w:ascii="Courier New" w:eastAsia="Courier New" w:hAnsi="Courier New" w:cs="Courier New"/>
          <w:b/>
          <w:sz w:val="24"/>
        </w:rPr>
        <w:t>IČO 60077212 DIČ</w:t>
      </w:r>
      <w:r>
        <w:rPr>
          <w:rFonts w:ascii="Courier New" w:eastAsia="Courier New" w:hAnsi="Courier New" w:cs="Courier New"/>
          <w:b/>
          <w:sz w:val="24"/>
        </w:rPr>
        <w:tab/>
        <w:t>adresa dodací</w:t>
      </w:r>
    </w:p>
    <w:p w14:paraId="28B2EEF7" w14:textId="77777777" w:rsidR="00F01855" w:rsidRDefault="00057D9A">
      <w:pPr>
        <w:spacing w:after="0" w:line="263" w:lineRule="auto"/>
        <w:ind w:left="595" w:right="2028" w:hanging="10"/>
      </w:pPr>
      <w:r>
        <w:rPr>
          <w:rFonts w:ascii="Courier New" w:eastAsia="Courier New" w:hAnsi="Courier New" w:cs="Courier New"/>
          <w:b/>
          <w:sz w:val="24"/>
        </w:rPr>
        <w:t>Základní škola</w:t>
      </w:r>
      <w:r>
        <w:rPr>
          <w:rFonts w:ascii="Courier New" w:eastAsia="Courier New" w:hAnsi="Courier New" w:cs="Courier New"/>
          <w:b/>
          <w:sz w:val="24"/>
        </w:rPr>
        <w:tab/>
        <w:t>u " a mateřská škola</w:t>
      </w:r>
    </w:p>
    <w:p w14:paraId="73863166" w14:textId="77777777" w:rsidR="00F01855" w:rsidRDefault="00057D9A">
      <w:pPr>
        <w:spacing w:after="0" w:line="263" w:lineRule="auto"/>
        <w:ind w:left="595" w:hanging="10"/>
      </w:pPr>
      <w:proofErr w:type="spellStart"/>
      <w:r>
        <w:rPr>
          <w:rFonts w:ascii="Courier New" w:eastAsia="Courier New" w:hAnsi="Courier New" w:cs="Courier New"/>
          <w:b/>
          <w:sz w:val="24"/>
        </w:rPr>
        <w:t>L.Kuby</w:t>
      </w:r>
      <w:proofErr w:type="spellEnd"/>
      <w:r>
        <w:rPr>
          <w:rFonts w:ascii="Courier New" w:eastAsia="Courier New" w:hAnsi="Courier New" w:cs="Courier New"/>
          <w:b/>
          <w:sz w:val="24"/>
        </w:rPr>
        <w:t xml:space="preserve"> 48</w:t>
      </w:r>
    </w:p>
    <w:p w14:paraId="7E2214AE" w14:textId="77777777" w:rsidR="00F01855" w:rsidRDefault="00057D9A">
      <w:pPr>
        <w:tabs>
          <w:tab w:val="center" w:pos="6359"/>
        </w:tabs>
        <w:spacing w:after="0" w:line="26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0007DB" wp14:editId="783A1221">
                <wp:simplePos x="0" y="0"/>
                <wp:positionH relativeFrom="page">
                  <wp:posOffset>219075</wp:posOffset>
                </wp:positionH>
                <wp:positionV relativeFrom="page">
                  <wp:posOffset>466725</wp:posOffset>
                </wp:positionV>
                <wp:extent cx="323850" cy="314325"/>
                <wp:effectExtent l="0" t="0" r="0" b="0"/>
                <wp:wrapSquare wrapText="bothSides"/>
                <wp:docPr id="18747" name="Group 18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14325"/>
                          <a:chOff x="0" y="0"/>
                          <a:chExt cx="323850" cy="3143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05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05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150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7150" y="1905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7150" y="1905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4775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775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4775" y="1905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4775" y="1905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61925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1925" y="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1925" y="1905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1925" y="19050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57150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57150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04775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04775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61925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61925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09550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09550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66700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66700" y="31432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47" style="width:25.5pt;height:24.75pt;position:absolute;mso-position-horizontal-relative:page;mso-position-horizontal:absolute;margin-left:17.25pt;mso-position-vertical-relative:page;margin-top:36.75pt;" coordsize="3238,3143">
                <v:shape id="Shape 6" style="position:absolute;width:571;height:0;left:0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7" style="position:absolute;width:571;height:0;left:0;top: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8" style="position:absolute;width:571;height:0;left:0;top:19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9" style="position:absolute;width:571;height:0;left:0;top:19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10" style="position:absolute;width:571;height:0;left:571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11" style="position:absolute;width:571;height:0;left:571;top: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12" style="position:absolute;width:571;height:0;left:571;top:19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13" style="position:absolute;width:571;height:0;left:571;top:19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14" style="position:absolute;width:571;height:0;left:1047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15" style="position:absolute;width:571;height:0;left:1047;top: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16" style="position:absolute;width:571;height:0;left:1047;top:19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17" style="position:absolute;width:571;height:0;left:1047;top:19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18" style="position:absolute;width:571;height:0;left:1619;top: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19" style="position:absolute;width:571;height:0;left:1619;top: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20" style="position:absolute;width:571;height:0;left:1619;top:190;" coordsize="57150,0" path="m0,0l57150,0">
                  <v:stroke weight="0.75pt" endcap="square" joinstyle="bevel" on="true" color="#000000"/>
                  <v:fill on="false" color="#000000" opacity="0"/>
                </v:shape>
                <v:shape id="Shape 21" style="position:absolute;width:571;height:0;left:1619;top:190;" coordsize="57150,0" path="m57150,0l0,0">
                  <v:stroke weight="0.75pt" endcap="square" joinstyle="bevel" on="true" color="#000000"/>
                  <v:fill on="false" color="#000000" opacity="0"/>
                </v:shape>
                <v:shape id="Shape 386" style="position:absolute;width:571;height:0;left:0;top:3143;" coordsize="57150,0" path="m0,0l57150,0">
                  <v:stroke weight="0.75pt" endcap="square" joinstyle="bevel" on="true" color="#000000"/>
                  <v:fill on="false" color="#000000" opacity="0"/>
                </v:shape>
                <v:shape id="Shape 387" style="position:absolute;width:571;height:0;left:0;top:3143;" coordsize="57150,0" path="m57150,0l0,0">
                  <v:stroke weight="0.75pt" endcap="square" joinstyle="bevel" on="true" color="#000000"/>
                  <v:fill on="false" color="#000000" opacity="0"/>
                </v:shape>
                <v:shape id="Shape 388" style="position:absolute;width:571;height:0;left:571;top:3143;" coordsize="57150,0" path="m0,0l57150,0">
                  <v:stroke weight="0.75pt" endcap="square" joinstyle="bevel" on="true" color="#000000"/>
                  <v:fill on="false" color="#000000" opacity="0"/>
                </v:shape>
                <v:shape id="Shape 389" style="position:absolute;width:571;height:0;left:571;top:3143;" coordsize="57150,0" path="m57150,0l0,0">
                  <v:stroke weight="0.75pt" endcap="square" joinstyle="bevel" on="true" color="#000000"/>
                  <v:fill on="false" color="#000000" opacity="0"/>
                </v:shape>
                <v:shape id="Shape 390" style="position:absolute;width:571;height:0;left:1047;top:3143;" coordsize="57150,0" path="m0,0l57150,0">
                  <v:stroke weight="0.75pt" endcap="square" joinstyle="bevel" on="true" color="#000000"/>
                  <v:fill on="false" color="#000000" opacity="0"/>
                </v:shape>
                <v:shape id="Shape 391" style="position:absolute;width:571;height:0;left:1047;top:3143;" coordsize="57150,0" path="m57150,0l0,0">
                  <v:stroke weight="0.75pt" endcap="square" joinstyle="bevel" on="true" color="#000000"/>
                  <v:fill on="false" color="#000000" opacity="0"/>
                </v:shape>
                <v:shape id="Shape 392" style="position:absolute;width:571;height:0;left:1619;top:3143;" coordsize="57150,0" path="m0,0l57150,0">
                  <v:stroke weight="0.75pt" endcap="square" joinstyle="bevel" on="true" color="#000000"/>
                  <v:fill on="false" color="#000000" opacity="0"/>
                </v:shape>
                <v:shape id="Shape 393" style="position:absolute;width:571;height:0;left:1619;top:3143;" coordsize="57150,0" path="m57150,0l0,0">
                  <v:stroke weight="0.75pt" endcap="square" joinstyle="bevel" on="true" color="#000000"/>
                  <v:fill on="false" color="#000000" opacity="0"/>
                </v:shape>
                <v:shape id="Shape 394" style="position:absolute;width:571;height:0;left:2095;top:3143;" coordsize="57150,0" path="m0,0l57150,0">
                  <v:stroke weight="0.75pt" endcap="square" joinstyle="bevel" on="true" color="#000000"/>
                  <v:fill on="false" color="#000000" opacity="0"/>
                </v:shape>
                <v:shape id="Shape 395" style="position:absolute;width:571;height:0;left:2095;top:3143;" coordsize="57150,0" path="m57150,0l0,0">
                  <v:stroke weight="0.75pt" endcap="square" joinstyle="bevel" on="true" color="#000000"/>
                  <v:fill on="false" color="#000000" opacity="0"/>
                </v:shape>
                <v:shape id="Shape 396" style="position:absolute;width:571;height:0;left:2667;top:3143;" coordsize="57150,0" path="m0,0l57150,0">
                  <v:stroke weight="0.75pt" endcap="square" joinstyle="bevel" on="true" color="#000000"/>
                  <v:fill on="false" color="#000000" opacity="0"/>
                </v:shape>
                <v:shape id="Shape 397" style="position:absolute;width:571;height:0;left:2667;top:3143;" coordsize="57150,0" path="m57150,0l0,0">
                  <v:stroke weight="0.75pt" endcap="square" joinstyle="bevel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4"/>
        </w:rPr>
        <w:t>370 07 České Budějovice</w:t>
      </w:r>
      <w:r>
        <w:rPr>
          <w:rFonts w:ascii="Courier New" w:eastAsia="Courier New" w:hAnsi="Courier New" w:cs="Courier New"/>
          <w:b/>
          <w:sz w:val="24"/>
        </w:rPr>
        <w:tab/>
        <w:t>000 00</w:t>
      </w:r>
    </w:p>
    <w:tbl>
      <w:tblPr>
        <w:tblStyle w:val="TableGrid"/>
        <w:tblW w:w="10485" w:type="dxa"/>
        <w:tblInd w:w="-8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520"/>
        <w:gridCol w:w="1179"/>
        <w:gridCol w:w="1497"/>
        <w:gridCol w:w="1110"/>
        <w:gridCol w:w="1179"/>
      </w:tblGrid>
      <w:tr w:rsidR="00F01855" w14:paraId="1C8FF40E" w14:textId="77777777">
        <w:trPr>
          <w:trHeight w:val="361"/>
        </w:trPr>
        <w:tc>
          <w:tcPr>
            <w:tcW w:w="5528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14:paraId="7C805683" w14:textId="77777777" w:rsidR="00F01855" w:rsidRDefault="00057D9A">
            <w:pPr>
              <w:spacing w:after="0"/>
              <w:ind w:left="8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4"/>
              </w:rPr>
              <w:t>dat.vystavení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faktury: 29.12.2023</w:t>
            </w:r>
          </w:p>
        </w:tc>
        <w:tc>
          <w:tcPr>
            <w:tcW w:w="3360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14:paraId="6283D0CE" w14:textId="77777777" w:rsidR="00F01855" w:rsidRDefault="00057D9A">
            <w:pPr>
              <w:tabs>
                <w:tab w:val="center" w:pos="883"/>
                <w:tab w:val="center" w:pos="1461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4"/>
              </w:rPr>
              <w:t>doprava</w:t>
            </w:r>
            <w:r>
              <w:rPr>
                <w:rFonts w:ascii="Courier New" w:eastAsia="Courier New" w:hAnsi="Courier New" w:cs="Courier New"/>
                <w:b/>
                <w:sz w:val="24"/>
              </w:rPr>
              <w:tab/>
              <w:t>:</w:t>
            </w:r>
          </w:p>
        </w:tc>
        <w:tc>
          <w:tcPr>
            <w:tcW w:w="915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75EE5A5B" w14:textId="77777777" w:rsidR="00F01855" w:rsidRDefault="00F01855"/>
        </w:tc>
        <w:tc>
          <w:tcPr>
            <w:tcW w:w="683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540D47FF" w14:textId="77777777" w:rsidR="00F01855" w:rsidRDefault="00F01855"/>
        </w:tc>
      </w:tr>
      <w:tr w:rsidR="00F01855" w14:paraId="5DA97643" w14:textId="77777777">
        <w:trPr>
          <w:trHeight w:val="839"/>
        </w:trPr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927E92" w14:textId="77777777" w:rsidR="00F01855" w:rsidRDefault="00057D9A">
            <w:pPr>
              <w:spacing w:after="0"/>
              <w:ind w:left="8" w:right="2317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4"/>
              </w:rPr>
              <w:t>dat.uskut</w:t>
            </w:r>
            <w:proofErr w:type="gramEnd"/>
            <w:r>
              <w:rPr>
                <w:rFonts w:ascii="Courier New" w:eastAsia="Courier New" w:hAnsi="Courier New" w:cs="Courier New"/>
                <w:b/>
                <w:sz w:val="24"/>
              </w:rPr>
              <w:t>.zdaň.plnění</w:t>
            </w:r>
            <w:proofErr w:type="spellEnd"/>
            <w:r>
              <w:rPr>
                <w:rFonts w:ascii="Courier New" w:eastAsia="Courier New" w:hAnsi="Courier New" w:cs="Courier New"/>
                <w:b/>
                <w:sz w:val="24"/>
              </w:rPr>
              <w:t xml:space="preserve">: 29.12.2023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4"/>
              </w:rPr>
              <w:t>dat.splatnosti</w:t>
            </w:r>
            <w:proofErr w:type="spellEnd"/>
            <w:r>
              <w:rPr>
                <w:rFonts w:ascii="Courier New" w:eastAsia="Courier New" w:hAnsi="Courier New" w:cs="Courier New"/>
                <w:b/>
                <w:sz w:val="24"/>
              </w:rPr>
              <w:tab/>
              <w:t>: 18.01.2024 forma úhrady</w:t>
            </w:r>
            <w:r>
              <w:rPr>
                <w:rFonts w:ascii="Courier New" w:eastAsia="Courier New" w:hAnsi="Courier New" w:cs="Courier New"/>
                <w:b/>
                <w:sz w:val="24"/>
              </w:rPr>
              <w:tab/>
              <w:t>: převodní příkaz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0E9DCC" w14:textId="77777777" w:rsidR="00F01855" w:rsidRDefault="00057D9A">
            <w:pPr>
              <w:spacing w:after="0"/>
              <w:ind w:left="600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>objednávka: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C8977E" w14:textId="77777777" w:rsidR="00F01855" w:rsidRDefault="00F01855"/>
        </w:tc>
        <w:tc>
          <w:tcPr>
            <w:tcW w:w="6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688454" w14:textId="77777777" w:rsidR="00F01855" w:rsidRDefault="00F01855"/>
        </w:tc>
      </w:tr>
      <w:tr w:rsidR="00F01855" w14:paraId="135AAFDD" w14:textId="77777777">
        <w:trPr>
          <w:trHeight w:val="361"/>
        </w:trPr>
        <w:tc>
          <w:tcPr>
            <w:tcW w:w="552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492AC9F9" w14:textId="77777777" w:rsidR="00F01855" w:rsidRDefault="00057D9A">
            <w:pPr>
              <w:spacing w:after="0"/>
              <w:ind w:left="263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>Předmět dodávky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099322F0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>Množství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6CAFFD9E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>Cena/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4"/>
              </w:rPr>
              <w:t>jedn</w:t>
            </w:r>
            <w:proofErr w:type="spellEnd"/>
            <w:r>
              <w:rPr>
                <w:rFonts w:ascii="Courier New" w:eastAsia="Courier New" w:hAnsi="Courier New" w:cs="Courier New"/>
                <w:b/>
                <w:sz w:val="24"/>
              </w:rPr>
              <w:t xml:space="preserve">. Cena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4"/>
              </w:rPr>
              <w:t>celk</w:t>
            </w:r>
            <w:proofErr w:type="spellEnd"/>
            <w:r>
              <w:rPr>
                <w:rFonts w:ascii="Courier New" w:eastAsia="Courier New" w:hAnsi="Courier New" w:cs="Courier New"/>
                <w:b/>
                <w:sz w:val="24"/>
              </w:rPr>
              <w:t>. Daň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36A18B96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>Daň v Kč</w:t>
            </w: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6E74D6A0" w14:textId="77777777" w:rsidR="00F01855" w:rsidRDefault="00057D9A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>Celkem</w:t>
            </w:r>
          </w:p>
        </w:tc>
      </w:tr>
      <w:tr w:rsidR="00F01855" w14:paraId="240166B3" w14:textId="77777777">
        <w:trPr>
          <w:trHeight w:val="359"/>
        </w:trPr>
        <w:tc>
          <w:tcPr>
            <w:tcW w:w="5528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19196EF4" w14:textId="77777777" w:rsidR="00F01855" w:rsidRDefault="00F01855"/>
        </w:tc>
        <w:tc>
          <w:tcPr>
            <w:tcW w:w="84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7FC24CEB" w14:textId="77777777" w:rsidR="00F01855" w:rsidRDefault="00F01855"/>
        </w:tc>
        <w:tc>
          <w:tcPr>
            <w:tcW w:w="252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5C0DE21C" w14:textId="77777777" w:rsidR="00F01855" w:rsidRDefault="00057D9A">
            <w:pPr>
              <w:tabs>
                <w:tab w:val="center" w:pos="1333"/>
                <w:tab w:val="center" w:pos="2136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>bez daně</w:t>
            </w:r>
            <w:r>
              <w:rPr>
                <w:rFonts w:ascii="Courier New" w:eastAsia="Courier New" w:hAnsi="Courier New" w:cs="Courier New"/>
                <w:b/>
                <w:sz w:val="24"/>
              </w:rPr>
              <w:tab/>
              <w:t>bez daně</w:t>
            </w:r>
            <w:r>
              <w:rPr>
                <w:rFonts w:ascii="Courier New" w:eastAsia="Courier New" w:hAnsi="Courier New" w:cs="Courier New"/>
                <w:b/>
                <w:sz w:val="24"/>
              </w:rPr>
              <w:tab/>
              <w:t>%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1BA82710" w14:textId="77777777" w:rsidR="00F01855" w:rsidRDefault="00057D9A">
            <w:pPr>
              <w:spacing w:after="0"/>
              <w:ind w:left="165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>celkem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1CEF50F4" w14:textId="77777777" w:rsidR="00F01855" w:rsidRDefault="00057D9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b/>
                <w:sz w:val="24"/>
              </w:rPr>
              <w:t>k úhradě</w:t>
            </w:r>
          </w:p>
        </w:tc>
      </w:tr>
      <w:tr w:rsidR="00F01855" w14:paraId="1BFCDC7C" w14:textId="77777777">
        <w:trPr>
          <w:trHeight w:val="361"/>
        </w:trPr>
        <w:tc>
          <w:tcPr>
            <w:tcW w:w="5528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14:paraId="64CDB47F" w14:textId="77777777" w:rsidR="00F01855" w:rsidRDefault="00057D9A">
            <w:pPr>
              <w:spacing w:after="0"/>
              <w:ind w:left="98"/>
            </w:pPr>
            <w:r>
              <w:rPr>
                <w:rFonts w:ascii="Courier New" w:eastAsia="Courier New" w:hAnsi="Courier New" w:cs="Courier New"/>
                <w:sz w:val="24"/>
              </w:rPr>
              <w:t xml:space="preserve">1.DELL 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Vostro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 xml:space="preserve"> 3520/i5-1235U/</w:t>
            </w:r>
            <w:proofErr w:type="gramStart"/>
            <w:r>
              <w:rPr>
                <w:rFonts w:ascii="Courier New" w:eastAsia="Courier New" w:hAnsi="Courier New" w:cs="Courier New"/>
                <w:sz w:val="24"/>
              </w:rPr>
              <w:t>16GB</w:t>
            </w:r>
            <w:proofErr w:type="gramEnd"/>
            <w:r>
              <w:rPr>
                <w:rFonts w:ascii="Courier New" w:eastAsia="Courier New" w:hAnsi="Courier New" w:cs="Courier New"/>
                <w:sz w:val="24"/>
              </w:rPr>
              <w:t xml:space="preserve">/512GB/15.6" FHD/Intel Iris 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Xe</w:t>
            </w:r>
            <w:proofErr w:type="spellEnd"/>
          </w:p>
        </w:tc>
        <w:tc>
          <w:tcPr>
            <w:tcW w:w="840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14:paraId="42925350" w14:textId="77777777" w:rsidR="00F01855" w:rsidRDefault="00057D9A">
            <w:pPr>
              <w:spacing w:after="0"/>
              <w:ind w:left="345"/>
            </w:pPr>
            <w:r>
              <w:rPr>
                <w:rFonts w:ascii="Courier New" w:eastAsia="Courier New" w:hAnsi="Courier New" w:cs="Courier New"/>
                <w:sz w:val="24"/>
              </w:rPr>
              <w:t>3.00</w:t>
            </w:r>
          </w:p>
        </w:tc>
        <w:tc>
          <w:tcPr>
            <w:tcW w:w="2520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14:paraId="0293027A" w14:textId="77777777" w:rsidR="00F01855" w:rsidRDefault="00057D9A">
            <w:pPr>
              <w:tabs>
                <w:tab w:val="center" w:pos="1626"/>
              </w:tabs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14200.00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42600.00 21.00</w:t>
            </w:r>
          </w:p>
        </w:tc>
        <w:tc>
          <w:tcPr>
            <w:tcW w:w="91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14:paraId="5CD2B0B3" w14:textId="77777777" w:rsidR="00F01855" w:rsidRDefault="00057D9A">
            <w:pPr>
              <w:spacing w:after="0"/>
              <w:ind w:left="75"/>
            </w:pPr>
            <w:r>
              <w:rPr>
                <w:rFonts w:ascii="Courier New" w:eastAsia="Courier New" w:hAnsi="Courier New" w:cs="Courier New"/>
                <w:sz w:val="24"/>
              </w:rPr>
              <w:t>8946.00</w:t>
            </w:r>
          </w:p>
        </w:tc>
        <w:tc>
          <w:tcPr>
            <w:tcW w:w="683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14:paraId="19D1AD95" w14:textId="77777777" w:rsidR="00F01855" w:rsidRDefault="00057D9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>51546.00</w:t>
            </w:r>
          </w:p>
        </w:tc>
      </w:tr>
      <w:tr w:rsidR="00F01855" w14:paraId="21149EE4" w14:textId="77777777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EA35318" w14:textId="77777777" w:rsidR="00F01855" w:rsidRDefault="00057D9A">
            <w:pPr>
              <w:spacing w:after="0"/>
              <w:ind w:left="98"/>
            </w:pPr>
            <w:r>
              <w:rPr>
                <w:rFonts w:ascii="Courier New" w:eastAsia="Courier New" w:hAnsi="Courier New" w:cs="Courier New"/>
                <w:sz w:val="24"/>
              </w:rPr>
              <w:t xml:space="preserve">2.Lenovo 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Yoga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 xml:space="preserve"> 6/13ABR8/R5-7530U/13,3"/FHD/T/</w:t>
            </w:r>
            <w:proofErr w:type="gramStart"/>
            <w:r>
              <w:rPr>
                <w:rFonts w:ascii="Courier New" w:eastAsia="Courier New" w:hAnsi="Courier New" w:cs="Courier New"/>
                <w:sz w:val="24"/>
              </w:rPr>
              <w:t>16GB</w:t>
            </w:r>
            <w:proofErr w:type="gramEnd"/>
            <w:r>
              <w:rPr>
                <w:rFonts w:ascii="Courier New" w:eastAsia="Courier New" w:hAnsi="Courier New" w:cs="Courier New"/>
                <w:sz w:val="24"/>
              </w:rPr>
              <w:t>/512GB SSD/R 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AB79596" w14:textId="77777777" w:rsidR="00F01855" w:rsidRDefault="00057D9A">
            <w:pPr>
              <w:spacing w:after="0"/>
              <w:ind w:left="345"/>
            </w:pPr>
            <w:r>
              <w:rPr>
                <w:rFonts w:ascii="Courier New" w:eastAsia="Courier New" w:hAnsi="Courier New" w:cs="Courier New"/>
                <w:sz w:val="24"/>
              </w:rPr>
              <w:t>1.00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FF27B7A" w14:textId="77777777" w:rsidR="00F01855" w:rsidRDefault="00057D9A">
            <w:pPr>
              <w:tabs>
                <w:tab w:val="center" w:pos="1626"/>
              </w:tabs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20330.00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20330.00 21.00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477C4F2" w14:textId="77777777" w:rsidR="00F01855" w:rsidRDefault="00057D9A">
            <w:pPr>
              <w:spacing w:after="0"/>
              <w:ind w:left="75"/>
            </w:pPr>
            <w:r>
              <w:rPr>
                <w:rFonts w:ascii="Courier New" w:eastAsia="Courier New" w:hAnsi="Courier New" w:cs="Courier New"/>
                <w:sz w:val="24"/>
              </w:rPr>
              <w:t>4269.30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71CB58A5" w14:textId="77777777" w:rsidR="00F01855" w:rsidRDefault="00057D9A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>24599.30</w:t>
            </w:r>
          </w:p>
        </w:tc>
      </w:tr>
      <w:tr w:rsidR="00F01855" w14:paraId="41C71BFA" w14:textId="77777777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F204880" w14:textId="77777777" w:rsidR="00F01855" w:rsidRDefault="00057D9A">
            <w:pPr>
              <w:spacing w:after="0"/>
              <w:ind w:left="98"/>
            </w:pPr>
            <w:r>
              <w:rPr>
                <w:rFonts w:ascii="Courier New" w:eastAsia="Courier New" w:hAnsi="Courier New" w:cs="Courier New"/>
                <w:sz w:val="24"/>
              </w:rPr>
              <w:t xml:space="preserve">3.LOGITECH M-185 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Wireless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 xml:space="preserve"> Mouse 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Red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>, nano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8A2EC5" w14:textId="77777777" w:rsidR="00F01855" w:rsidRDefault="00057D9A">
            <w:pPr>
              <w:spacing w:after="0"/>
              <w:ind w:left="345"/>
            </w:pPr>
            <w:r>
              <w:rPr>
                <w:rFonts w:ascii="Courier New" w:eastAsia="Courier New" w:hAnsi="Courier New" w:cs="Courier New"/>
                <w:sz w:val="24"/>
              </w:rPr>
              <w:t>1.00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30EDFE" w14:textId="77777777" w:rsidR="00F01855" w:rsidRDefault="00057D9A">
            <w:pPr>
              <w:tabs>
                <w:tab w:val="center" w:pos="501"/>
                <w:tab w:val="center" w:pos="1708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sz w:val="24"/>
              </w:rPr>
              <w:t>334.00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334.00 21.00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4270C7B" w14:textId="77777777" w:rsidR="00F01855" w:rsidRDefault="00057D9A">
            <w:pPr>
              <w:spacing w:after="0"/>
              <w:ind w:left="8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70.14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916910C" w14:textId="77777777" w:rsidR="00F01855" w:rsidRDefault="00057D9A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404.14</w:t>
            </w:r>
          </w:p>
        </w:tc>
      </w:tr>
      <w:tr w:rsidR="00F01855" w14:paraId="12A56665" w14:textId="77777777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E891C84" w14:textId="77777777" w:rsidR="00F01855" w:rsidRDefault="00F0185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D17AD80" w14:textId="77777777" w:rsidR="00F01855" w:rsidRDefault="00F0185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67CE28" w14:textId="77777777" w:rsidR="00F01855" w:rsidRDefault="00057D9A">
            <w:pPr>
              <w:tabs>
                <w:tab w:val="center" w:pos="831"/>
                <w:tab w:val="right" w:pos="2494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sz w:val="24"/>
              </w:rPr>
              <w:t>RP/MJ: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1.60 Cena/MJ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95CB963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bez SNC: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3540D12C" w14:textId="77777777" w:rsidR="00F01855" w:rsidRDefault="00057D9A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332.40</w:t>
            </w:r>
          </w:p>
        </w:tc>
      </w:tr>
      <w:tr w:rsidR="00F01855" w14:paraId="46B294BF" w14:textId="77777777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E55E943" w14:textId="77777777" w:rsidR="00F01855" w:rsidRDefault="00057D9A">
            <w:pPr>
              <w:spacing w:after="0"/>
              <w:ind w:left="98"/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 xml:space="preserve">4.LOGITECH M-185 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Wireless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 xml:space="preserve"> Mouse Blue, nano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E28E7F" w14:textId="77777777" w:rsidR="00F01855" w:rsidRDefault="00057D9A">
            <w:pPr>
              <w:spacing w:after="0"/>
              <w:ind w:left="345"/>
            </w:pPr>
            <w:r>
              <w:rPr>
                <w:rFonts w:ascii="Courier New" w:eastAsia="Courier New" w:hAnsi="Courier New" w:cs="Courier New"/>
                <w:sz w:val="24"/>
              </w:rPr>
              <w:t>1.00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81925A" w14:textId="77777777" w:rsidR="00F01855" w:rsidRDefault="00057D9A">
            <w:pPr>
              <w:tabs>
                <w:tab w:val="center" w:pos="501"/>
                <w:tab w:val="center" w:pos="1708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sz w:val="24"/>
              </w:rPr>
              <w:t>334.00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334.00 21.00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BD8560C" w14:textId="77777777" w:rsidR="00F01855" w:rsidRDefault="00057D9A">
            <w:pPr>
              <w:spacing w:after="0"/>
              <w:ind w:left="8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70.14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569CB8D" w14:textId="77777777" w:rsidR="00F01855" w:rsidRDefault="00057D9A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404.14</w:t>
            </w:r>
          </w:p>
        </w:tc>
      </w:tr>
      <w:tr w:rsidR="00F01855" w14:paraId="466666E3" w14:textId="77777777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C0149E3" w14:textId="77777777" w:rsidR="00F01855" w:rsidRDefault="00F01855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87C75E2" w14:textId="77777777" w:rsidR="00F01855" w:rsidRDefault="00F0185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C358F0" w14:textId="77777777" w:rsidR="00F01855" w:rsidRDefault="00057D9A">
            <w:pPr>
              <w:tabs>
                <w:tab w:val="center" w:pos="831"/>
                <w:tab w:val="right" w:pos="2494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sz w:val="24"/>
              </w:rPr>
              <w:t>RP/MJ: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1.60 Cena/MJ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637B001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bez SNC: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4167CE69" w14:textId="77777777" w:rsidR="00F01855" w:rsidRDefault="00057D9A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332.40</w:t>
            </w:r>
          </w:p>
        </w:tc>
      </w:tr>
      <w:tr w:rsidR="00F01855" w14:paraId="7BF94959" w14:textId="77777777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185FD03" w14:textId="77777777" w:rsidR="00F01855" w:rsidRDefault="00057D9A">
            <w:pPr>
              <w:spacing w:after="0"/>
              <w:ind w:left="98"/>
            </w:pPr>
            <w:r>
              <w:rPr>
                <w:rFonts w:ascii="Courier New" w:eastAsia="Courier New" w:hAnsi="Courier New" w:cs="Courier New"/>
                <w:sz w:val="24"/>
              </w:rPr>
              <w:t xml:space="preserve">5.HP 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Wireless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 xml:space="preserve"> Mouse 220 Chrome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C48412A" w14:textId="77777777" w:rsidR="00F01855" w:rsidRDefault="00057D9A">
            <w:pPr>
              <w:spacing w:after="0"/>
              <w:ind w:left="345"/>
            </w:pPr>
            <w:r>
              <w:rPr>
                <w:rFonts w:ascii="Courier New" w:eastAsia="Courier New" w:hAnsi="Courier New" w:cs="Courier New"/>
                <w:sz w:val="24"/>
              </w:rPr>
              <w:t>2.00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F8E9BC" w14:textId="77777777" w:rsidR="00F01855" w:rsidRDefault="00057D9A">
            <w:pPr>
              <w:tabs>
                <w:tab w:val="center" w:pos="501"/>
                <w:tab w:val="center" w:pos="1708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sz w:val="24"/>
              </w:rPr>
              <w:t>350.00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700.00 21.00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A2BA658" w14:textId="77777777" w:rsidR="00F01855" w:rsidRDefault="00057D9A">
            <w:pPr>
              <w:spacing w:after="0"/>
              <w:ind w:left="165"/>
            </w:pPr>
            <w:r>
              <w:rPr>
                <w:rFonts w:ascii="Courier New" w:eastAsia="Courier New" w:hAnsi="Courier New" w:cs="Courier New"/>
                <w:sz w:val="24"/>
              </w:rPr>
              <w:t>147.00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679937A9" w14:textId="77777777" w:rsidR="00F01855" w:rsidRDefault="00057D9A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847.00</w:t>
            </w:r>
          </w:p>
        </w:tc>
      </w:tr>
      <w:tr w:rsidR="00F01855" w14:paraId="4D2224C7" w14:textId="77777777">
        <w:trPr>
          <w:trHeight w:val="2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57FDE4F" w14:textId="77777777" w:rsidR="00F01855" w:rsidRDefault="00057D9A">
            <w:pPr>
              <w:spacing w:after="0"/>
              <w:ind w:left="98"/>
            </w:pPr>
            <w:r>
              <w:rPr>
                <w:rFonts w:ascii="Courier New" w:eastAsia="Courier New" w:hAnsi="Courier New" w:cs="Courier New"/>
                <w:sz w:val="24"/>
              </w:rPr>
              <w:t xml:space="preserve">6.LOGITECH 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Wireless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 xml:space="preserve"> Desktop MK270 USB CZ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043A8" w14:textId="77777777" w:rsidR="00F01855" w:rsidRDefault="00057D9A">
            <w:pPr>
              <w:tabs>
                <w:tab w:val="center" w:pos="508"/>
                <w:tab w:val="center" w:pos="1341"/>
                <w:tab w:val="center" w:pos="2511"/>
                <w:tab w:val="center" w:pos="3771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sz w:val="24"/>
              </w:rPr>
              <w:t>3.00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750.00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2250.00 21.00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472.50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14B05E66" w14:textId="77777777" w:rsidR="00F01855" w:rsidRDefault="00057D9A">
            <w:pPr>
              <w:spacing w:after="0"/>
              <w:ind w:left="90"/>
            </w:pPr>
            <w:r>
              <w:rPr>
                <w:rFonts w:ascii="Courier New" w:eastAsia="Courier New" w:hAnsi="Courier New" w:cs="Courier New"/>
                <w:sz w:val="24"/>
              </w:rPr>
              <w:t>2722.50</w:t>
            </w:r>
          </w:p>
        </w:tc>
      </w:tr>
      <w:tr w:rsidR="00F01855" w14:paraId="70F074F2" w14:textId="77777777">
        <w:trPr>
          <w:trHeight w:val="359"/>
        </w:trPr>
        <w:tc>
          <w:tcPr>
            <w:tcW w:w="5528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31E9C933" w14:textId="77777777" w:rsidR="00F01855" w:rsidRDefault="00F01855"/>
        </w:tc>
        <w:tc>
          <w:tcPr>
            <w:tcW w:w="4275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70D87A5F" w14:textId="77777777" w:rsidR="00F01855" w:rsidRDefault="00057D9A">
            <w:pPr>
              <w:tabs>
                <w:tab w:val="center" w:pos="1671"/>
                <w:tab w:val="center" w:pos="3141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sz w:val="24"/>
              </w:rPr>
              <w:t>RP/MJ:</w:t>
            </w:r>
            <w:r>
              <w:rPr>
                <w:rFonts w:ascii="Courier New" w:eastAsia="Courier New" w:hAnsi="Courier New" w:cs="Courier New"/>
                <w:sz w:val="24"/>
              </w:rPr>
              <w:tab/>
              <w:t>1.60 Cena/MJ bez SNC: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3BDB8E57" w14:textId="77777777" w:rsidR="00F01855" w:rsidRDefault="00057D9A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748.40</w:t>
            </w:r>
          </w:p>
        </w:tc>
      </w:tr>
    </w:tbl>
    <w:p w14:paraId="53C363D8" w14:textId="77777777" w:rsidR="00F01855" w:rsidRDefault="00057D9A">
      <w:pPr>
        <w:spacing w:after="3"/>
        <w:ind w:left="2265" w:right="2613" w:hanging="1680"/>
      </w:pPr>
      <w:r>
        <w:rPr>
          <w:rFonts w:ascii="Courier New" w:eastAsia="Courier New" w:hAnsi="Courier New" w:cs="Courier New"/>
          <w:sz w:val="24"/>
        </w:rPr>
        <w:t>Celkem za doklad:</w:t>
      </w:r>
      <w:r>
        <w:rPr>
          <w:rFonts w:ascii="Courier New" w:eastAsia="Courier New" w:hAnsi="Courier New" w:cs="Courier New"/>
          <w:sz w:val="24"/>
        </w:rPr>
        <w:tab/>
        <w:t>Položky 0 % DPH</w:t>
      </w:r>
      <w:r>
        <w:rPr>
          <w:rFonts w:ascii="Courier New" w:eastAsia="Courier New" w:hAnsi="Courier New" w:cs="Courier New"/>
          <w:sz w:val="24"/>
        </w:rPr>
        <w:tab/>
        <w:t>0.00 Kč</w:t>
      </w:r>
      <w:r>
        <w:rPr>
          <w:rFonts w:ascii="Courier New" w:eastAsia="Courier New" w:hAnsi="Courier New" w:cs="Courier New"/>
          <w:sz w:val="24"/>
        </w:rPr>
        <w:tab/>
        <w:t>DPH</w:t>
      </w:r>
      <w:r>
        <w:rPr>
          <w:rFonts w:ascii="Courier New" w:eastAsia="Courier New" w:hAnsi="Courier New" w:cs="Courier New"/>
          <w:sz w:val="24"/>
        </w:rPr>
        <w:tab/>
        <w:t xml:space="preserve">0.00 </w:t>
      </w:r>
      <w:r>
        <w:rPr>
          <w:rFonts w:ascii="Courier New" w:eastAsia="Courier New" w:hAnsi="Courier New" w:cs="Courier New"/>
          <w:b/>
          <w:sz w:val="24"/>
        </w:rPr>
        <w:t xml:space="preserve">Kč </w:t>
      </w:r>
      <w:r>
        <w:rPr>
          <w:rFonts w:ascii="Courier New" w:eastAsia="Courier New" w:hAnsi="Courier New" w:cs="Courier New"/>
          <w:sz w:val="24"/>
        </w:rPr>
        <w:t>Daňový základ 15 % DPH</w:t>
      </w:r>
      <w:r>
        <w:rPr>
          <w:rFonts w:ascii="Courier New" w:eastAsia="Courier New" w:hAnsi="Courier New" w:cs="Courier New"/>
          <w:sz w:val="24"/>
        </w:rPr>
        <w:tab/>
        <w:t>0.00 Kč</w:t>
      </w:r>
      <w:r>
        <w:rPr>
          <w:rFonts w:ascii="Courier New" w:eastAsia="Courier New" w:hAnsi="Courier New" w:cs="Courier New"/>
          <w:sz w:val="24"/>
        </w:rPr>
        <w:tab/>
        <w:t>DPH</w:t>
      </w:r>
      <w:r>
        <w:rPr>
          <w:rFonts w:ascii="Courier New" w:eastAsia="Courier New" w:hAnsi="Courier New" w:cs="Courier New"/>
          <w:sz w:val="24"/>
        </w:rPr>
        <w:tab/>
        <w:t xml:space="preserve">0.00 </w:t>
      </w:r>
      <w:r>
        <w:rPr>
          <w:rFonts w:ascii="Courier New" w:eastAsia="Courier New" w:hAnsi="Courier New" w:cs="Courier New"/>
          <w:b/>
          <w:sz w:val="24"/>
        </w:rPr>
        <w:t>Kč</w:t>
      </w:r>
    </w:p>
    <w:p w14:paraId="09DA4018" w14:textId="77777777" w:rsidR="00F01855" w:rsidRDefault="00057D9A">
      <w:pPr>
        <w:tabs>
          <w:tab w:val="center" w:pos="3179"/>
          <w:tab w:val="center" w:pos="5061"/>
          <w:tab w:val="center" w:pos="6066"/>
          <w:tab w:val="center" w:pos="6981"/>
        </w:tabs>
        <w:spacing w:after="3"/>
      </w:pPr>
      <w:r>
        <w:tab/>
      </w:r>
      <w:r>
        <w:rPr>
          <w:rFonts w:ascii="Courier New" w:eastAsia="Courier New" w:hAnsi="Courier New" w:cs="Courier New"/>
          <w:sz w:val="24"/>
        </w:rPr>
        <w:t>Daňový základ 21 % DPH</w:t>
      </w:r>
      <w:r>
        <w:rPr>
          <w:rFonts w:ascii="Courier New" w:eastAsia="Courier New" w:hAnsi="Courier New" w:cs="Courier New"/>
          <w:sz w:val="24"/>
        </w:rPr>
        <w:tab/>
      </w:r>
      <w:r>
        <w:rPr>
          <w:rFonts w:ascii="Courier New" w:eastAsia="Courier New" w:hAnsi="Courier New" w:cs="Courier New"/>
          <w:sz w:val="24"/>
        </w:rPr>
        <w:t>66548.00 Kč</w:t>
      </w:r>
      <w:r>
        <w:rPr>
          <w:rFonts w:ascii="Courier New" w:eastAsia="Courier New" w:hAnsi="Courier New" w:cs="Courier New"/>
          <w:sz w:val="24"/>
        </w:rPr>
        <w:tab/>
        <w:t>DPH</w:t>
      </w:r>
      <w:r>
        <w:rPr>
          <w:rFonts w:ascii="Courier New" w:eastAsia="Courier New" w:hAnsi="Courier New" w:cs="Courier New"/>
          <w:sz w:val="24"/>
        </w:rPr>
        <w:tab/>
        <w:t xml:space="preserve">13975.08 </w:t>
      </w:r>
      <w:r>
        <w:rPr>
          <w:rFonts w:ascii="Courier New" w:eastAsia="Courier New" w:hAnsi="Courier New" w:cs="Courier New"/>
          <w:b/>
          <w:sz w:val="24"/>
        </w:rPr>
        <w:t>Kč</w:t>
      </w:r>
    </w:p>
    <w:tbl>
      <w:tblPr>
        <w:tblStyle w:val="TableGrid"/>
        <w:tblW w:w="10485" w:type="dxa"/>
        <w:tblInd w:w="83" w:type="dxa"/>
        <w:tblCellMar>
          <w:top w:w="0" w:type="dxa"/>
          <w:left w:w="0" w:type="dxa"/>
          <w:bottom w:w="103" w:type="dxa"/>
          <w:right w:w="168" w:type="dxa"/>
        </w:tblCellMar>
        <w:tblLook w:val="04A0" w:firstRow="1" w:lastRow="0" w:firstColumn="1" w:lastColumn="0" w:noHBand="0" w:noVBand="1"/>
      </w:tblPr>
      <w:tblGrid>
        <w:gridCol w:w="2682"/>
        <w:gridCol w:w="1033"/>
        <w:gridCol w:w="1033"/>
        <w:gridCol w:w="1334"/>
        <w:gridCol w:w="601"/>
        <w:gridCol w:w="3802"/>
      </w:tblGrid>
      <w:tr w:rsidR="00F01855" w14:paraId="79A6BEA9" w14:textId="77777777">
        <w:trPr>
          <w:trHeight w:val="720"/>
        </w:trPr>
        <w:tc>
          <w:tcPr>
            <w:tcW w:w="2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4D99E68" w14:textId="77777777" w:rsidR="00F01855" w:rsidRDefault="00057D9A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24"/>
              </w:rPr>
              <w:t>Daňový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7B9EAC68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základ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1490D91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celkem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3A9A29D9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66548.00 Kč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744502F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DPH</w:t>
            </w:r>
          </w:p>
        </w:tc>
        <w:tc>
          <w:tcPr>
            <w:tcW w:w="40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22C4F990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 xml:space="preserve">13975.08 </w:t>
            </w:r>
            <w:r>
              <w:rPr>
                <w:rFonts w:ascii="Courier New" w:eastAsia="Courier New" w:hAnsi="Courier New" w:cs="Courier New"/>
                <w:b/>
                <w:sz w:val="24"/>
              </w:rPr>
              <w:t>Kč</w:t>
            </w:r>
          </w:p>
        </w:tc>
      </w:tr>
      <w:tr w:rsidR="00F01855" w14:paraId="24CE25F6" w14:textId="77777777">
        <w:trPr>
          <w:trHeight w:val="720"/>
        </w:trPr>
        <w:tc>
          <w:tcPr>
            <w:tcW w:w="284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vAlign w:val="bottom"/>
          </w:tcPr>
          <w:p w14:paraId="0CED3FD3" w14:textId="77777777" w:rsidR="00F01855" w:rsidRDefault="00057D9A">
            <w:pPr>
              <w:spacing w:after="0"/>
              <w:ind w:left="503"/>
            </w:pPr>
            <w:r>
              <w:rPr>
                <w:rFonts w:ascii="Courier New" w:eastAsia="Courier New" w:hAnsi="Courier New" w:cs="Courier New"/>
                <w:sz w:val="24"/>
              </w:rPr>
              <w:t>C e l k e m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04B640D2" w14:textId="77777777" w:rsidR="00F01855" w:rsidRDefault="00F01855"/>
        </w:tc>
        <w:tc>
          <w:tcPr>
            <w:tcW w:w="1005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5EE1707C" w14:textId="77777777" w:rsidR="00F01855" w:rsidRDefault="00F01855"/>
        </w:tc>
        <w:tc>
          <w:tcPr>
            <w:tcW w:w="1335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09A527BB" w14:textId="77777777" w:rsidR="00F01855" w:rsidRDefault="00F01855"/>
        </w:tc>
        <w:tc>
          <w:tcPr>
            <w:tcW w:w="585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1FF1ECE1" w14:textId="77777777" w:rsidR="00F01855" w:rsidRDefault="00F01855"/>
        </w:tc>
        <w:tc>
          <w:tcPr>
            <w:tcW w:w="404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vAlign w:val="bottom"/>
          </w:tcPr>
          <w:p w14:paraId="1F193334" w14:textId="77777777" w:rsidR="00F01855" w:rsidRDefault="00057D9A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 xml:space="preserve">80523.08 </w:t>
            </w:r>
            <w:r>
              <w:rPr>
                <w:rFonts w:ascii="Courier New" w:eastAsia="Courier New" w:hAnsi="Courier New" w:cs="Courier New"/>
                <w:b/>
                <w:sz w:val="24"/>
              </w:rPr>
              <w:t>Kč</w:t>
            </w:r>
          </w:p>
        </w:tc>
      </w:tr>
    </w:tbl>
    <w:p w14:paraId="13932091" w14:textId="77777777" w:rsidR="00F01855" w:rsidRDefault="00057D9A">
      <w:pPr>
        <w:spacing w:after="0" w:line="263" w:lineRule="auto"/>
        <w:ind w:left="595" w:hanging="10"/>
      </w:pPr>
      <w:r>
        <w:rPr>
          <w:rFonts w:ascii="Courier New" w:eastAsia="Courier New" w:hAnsi="Courier New" w:cs="Courier New"/>
          <w:b/>
          <w:sz w:val="24"/>
        </w:rPr>
        <w:t xml:space="preserve">Vystavil: </w:t>
      </w:r>
      <w:proofErr w:type="spellStart"/>
      <w:r>
        <w:rPr>
          <w:rFonts w:ascii="Courier New" w:eastAsia="Courier New" w:hAnsi="Courier New" w:cs="Courier New"/>
          <w:b/>
          <w:sz w:val="24"/>
        </w:rPr>
        <w:t>Ing.Jiří</w:t>
      </w:r>
      <w:proofErr w:type="spellEnd"/>
      <w:r>
        <w:rPr>
          <w:rFonts w:ascii="Courier New" w:eastAsia="Courier New" w:hAnsi="Courier New" w:cs="Courier New"/>
          <w:b/>
          <w:sz w:val="24"/>
        </w:rPr>
        <w:t xml:space="preserve"> MERLE</w:t>
      </w:r>
    </w:p>
    <w:p w14:paraId="0E55181F" w14:textId="77777777" w:rsidR="00F01855" w:rsidRDefault="00057D9A">
      <w:pPr>
        <w:spacing w:after="428" w:line="263" w:lineRule="auto"/>
        <w:ind w:left="595" w:right="5280" w:hanging="10"/>
      </w:pPr>
      <w:proofErr w:type="gramStart"/>
      <w:r>
        <w:rPr>
          <w:rFonts w:ascii="Courier New" w:eastAsia="Courier New" w:hAnsi="Courier New" w:cs="Courier New"/>
          <w:b/>
          <w:sz w:val="24"/>
        </w:rPr>
        <w:t>Telefon :</w:t>
      </w:r>
      <w:proofErr w:type="gramEnd"/>
      <w:r>
        <w:rPr>
          <w:rFonts w:ascii="Courier New" w:eastAsia="Courier New" w:hAnsi="Courier New" w:cs="Courier New"/>
          <w:b/>
          <w:sz w:val="24"/>
        </w:rPr>
        <w:t xml:space="preserve"> 387 319 703-6</w:t>
      </w:r>
      <w:r>
        <w:rPr>
          <w:rFonts w:ascii="Courier New" w:eastAsia="Courier New" w:hAnsi="Courier New" w:cs="Courier New"/>
          <w:b/>
          <w:sz w:val="24"/>
        </w:rPr>
        <w:tab/>
        <w:t>Fax : 387 319 703-6 e-mail : info@hesperia.cz www : http://www.hesperia.cz</w:t>
      </w:r>
    </w:p>
    <w:p w14:paraId="718B0EA3" w14:textId="77777777" w:rsidR="00F01855" w:rsidRDefault="00057D9A">
      <w:pPr>
        <w:spacing w:after="422" w:line="263" w:lineRule="auto"/>
        <w:ind w:left="100" w:hanging="10"/>
      </w:pPr>
      <w:r>
        <w:rPr>
          <w:rFonts w:ascii="Courier New" w:eastAsia="Courier New" w:hAnsi="Courier New" w:cs="Courier New"/>
          <w:b/>
          <w:sz w:val="24"/>
        </w:rPr>
        <w:t xml:space="preserve">FAKTURA </w:t>
      </w:r>
      <w:proofErr w:type="gramStart"/>
      <w:r>
        <w:rPr>
          <w:rFonts w:ascii="Courier New" w:eastAsia="Courier New" w:hAnsi="Courier New" w:cs="Courier New"/>
          <w:b/>
          <w:sz w:val="24"/>
        </w:rPr>
        <w:t>SLOUŽÍ</w:t>
      </w:r>
      <w:proofErr w:type="gramEnd"/>
      <w:r>
        <w:rPr>
          <w:rFonts w:ascii="Courier New" w:eastAsia="Courier New" w:hAnsi="Courier New" w:cs="Courier New"/>
          <w:b/>
          <w:sz w:val="24"/>
        </w:rPr>
        <w:t xml:space="preserve"> JAKO </w:t>
      </w:r>
      <w:proofErr w:type="spellStart"/>
      <w:r>
        <w:rPr>
          <w:rFonts w:ascii="Courier New" w:eastAsia="Courier New" w:hAnsi="Courier New" w:cs="Courier New"/>
          <w:b/>
          <w:sz w:val="24"/>
        </w:rPr>
        <w:t>DODACí</w:t>
      </w:r>
      <w:proofErr w:type="spellEnd"/>
      <w:r>
        <w:rPr>
          <w:rFonts w:ascii="Courier New" w:eastAsia="Courier New" w:hAnsi="Courier New" w:cs="Courier New"/>
          <w:b/>
          <w:sz w:val="24"/>
        </w:rPr>
        <w:t xml:space="preserve"> LIST</w:t>
      </w:r>
    </w:p>
    <w:p w14:paraId="7EBD77F3" w14:textId="77777777" w:rsidR="00F01855" w:rsidRDefault="00057D9A">
      <w:pPr>
        <w:spacing w:after="3"/>
        <w:ind w:left="-5" w:right="570" w:hanging="10"/>
      </w:pPr>
      <w:r>
        <w:rPr>
          <w:rFonts w:ascii="Courier New" w:eastAsia="Courier New" w:hAnsi="Courier New" w:cs="Courier New"/>
          <w:sz w:val="24"/>
        </w:rPr>
        <w:t>Cena zahrnuje smluvní navýšení ceny o náklady vyplývající ze zák.č.185/2001</w:t>
      </w:r>
    </w:p>
    <w:p w14:paraId="45AFA57B" w14:textId="77777777" w:rsidR="00F01855" w:rsidRDefault="00057D9A">
      <w:pPr>
        <w:spacing w:after="3"/>
        <w:ind w:left="-5" w:right="570" w:hanging="10"/>
      </w:pPr>
      <w:r>
        <w:rPr>
          <w:rFonts w:ascii="Courier New" w:eastAsia="Courier New" w:hAnsi="Courier New" w:cs="Courier New"/>
          <w:sz w:val="24"/>
        </w:rPr>
        <w:t xml:space="preserve">Cena zahrnuje smluvní navýšení kupní ceny </w:t>
      </w:r>
      <w:proofErr w:type="spellStart"/>
      <w:r>
        <w:rPr>
          <w:rFonts w:ascii="Courier New" w:eastAsia="Courier New" w:hAnsi="Courier New" w:cs="Courier New"/>
          <w:sz w:val="24"/>
        </w:rPr>
        <w:t>odpovídajíví</w:t>
      </w:r>
      <w:proofErr w:type="spellEnd"/>
      <w:r>
        <w:rPr>
          <w:rFonts w:ascii="Courier New" w:eastAsia="Courier New" w:hAnsi="Courier New" w:cs="Courier New"/>
          <w:sz w:val="24"/>
        </w:rPr>
        <w:t xml:space="preserve"> nákladům na autorské poplatky</w:t>
      </w:r>
    </w:p>
    <w:p w14:paraId="7E6C316D" w14:textId="77777777" w:rsidR="00F01855" w:rsidRDefault="00057D9A">
      <w:pPr>
        <w:spacing w:after="432"/>
        <w:ind w:left="-5" w:right="570" w:hanging="10"/>
      </w:pPr>
      <w:r>
        <w:rPr>
          <w:rFonts w:ascii="Courier New" w:eastAsia="Courier New" w:hAnsi="Courier New" w:cs="Courier New"/>
          <w:sz w:val="24"/>
        </w:rPr>
        <w:t xml:space="preserve">HESPERIA </w:t>
      </w:r>
      <w:proofErr w:type="spellStart"/>
      <w:r>
        <w:rPr>
          <w:rFonts w:ascii="Courier New" w:eastAsia="Courier New" w:hAnsi="Courier New" w:cs="Courier New"/>
          <w:sz w:val="24"/>
        </w:rPr>
        <w:t>s.r.</w:t>
      </w:r>
      <w:proofErr w:type="gramStart"/>
      <w:r>
        <w:rPr>
          <w:rFonts w:ascii="Courier New" w:eastAsia="Courier New" w:hAnsi="Courier New" w:cs="Courier New"/>
          <w:sz w:val="24"/>
        </w:rPr>
        <w:t>o.získala</w:t>
      </w:r>
      <w:proofErr w:type="spellEnd"/>
      <w:proofErr w:type="gramEnd"/>
      <w:r>
        <w:rPr>
          <w:rFonts w:ascii="Courier New" w:eastAsia="Courier New" w:hAnsi="Courier New" w:cs="Courier New"/>
          <w:sz w:val="24"/>
        </w:rPr>
        <w:t xml:space="preserve"> ujištění o vydání prohlášení o shodě na výrobky uvedené na tomto dokladu nakoupené od tuzemských </w:t>
      </w:r>
      <w:proofErr w:type="spellStart"/>
      <w:r>
        <w:rPr>
          <w:rFonts w:ascii="Courier New" w:eastAsia="Courier New" w:hAnsi="Courier New" w:cs="Courier New"/>
          <w:sz w:val="24"/>
        </w:rPr>
        <w:t>robců</w:t>
      </w:r>
      <w:proofErr w:type="spellEnd"/>
      <w:r>
        <w:rPr>
          <w:rFonts w:ascii="Courier New" w:eastAsia="Courier New" w:hAnsi="Courier New" w:cs="Courier New"/>
          <w:sz w:val="24"/>
        </w:rPr>
        <w:t xml:space="preserve"> a distributorů. Jedná se pouze o výrobky, jejichž prodej upravuje Zákon 22/97 </w:t>
      </w:r>
      <w:proofErr w:type="spellStart"/>
      <w:proofErr w:type="gramStart"/>
      <w:r>
        <w:rPr>
          <w:rFonts w:ascii="Courier New" w:eastAsia="Courier New" w:hAnsi="Courier New" w:cs="Courier New"/>
          <w:sz w:val="24"/>
        </w:rPr>
        <w:t>Sb.a</w:t>
      </w:r>
      <w:proofErr w:type="spellEnd"/>
      <w:proofErr w:type="gramEnd"/>
      <w:r>
        <w:rPr>
          <w:rFonts w:ascii="Courier New" w:eastAsia="Courier New" w:hAnsi="Courier New" w:cs="Courier New"/>
          <w:sz w:val="24"/>
        </w:rPr>
        <w:t xml:space="preserve"> nařízení vlády 168/97 a 169/97 Při nedodržení termínu splatnosti bude účtována smluvní úrok ve výši 0.3% z dlužné částky za každý den prodlení. Do úplného zaplacení zůstává zboží majetkem dodavatele! Záruka - </w:t>
      </w:r>
      <w:proofErr w:type="spellStart"/>
      <w:proofErr w:type="gramStart"/>
      <w:r>
        <w:rPr>
          <w:rFonts w:ascii="Courier New" w:eastAsia="Courier New" w:hAnsi="Courier New" w:cs="Courier New"/>
          <w:sz w:val="24"/>
        </w:rPr>
        <w:t>viz.obchodní</w:t>
      </w:r>
      <w:proofErr w:type="spellEnd"/>
      <w:proofErr w:type="gramEnd"/>
      <w:r>
        <w:rPr>
          <w:rFonts w:ascii="Courier New" w:eastAsia="Courier New" w:hAnsi="Courier New" w:cs="Courier New"/>
          <w:sz w:val="24"/>
        </w:rPr>
        <w:t xml:space="preserve"> podmínky </w:t>
      </w:r>
      <w:proofErr w:type="spellStart"/>
      <w:r>
        <w:rPr>
          <w:rFonts w:ascii="Courier New" w:eastAsia="Courier New" w:hAnsi="Courier New" w:cs="Courier New"/>
          <w:sz w:val="24"/>
        </w:rPr>
        <w:t>fy.Hesperia</w:t>
      </w:r>
      <w:proofErr w:type="spellEnd"/>
      <w:r>
        <w:rPr>
          <w:rFonts w:ascii="Courier New" w:eastAsia="Courier New" w:hAnsi="Courier New" w:cs="Courier New"/>
          <w:sz w:val="24"/>
        </w:rPr>
        <w:t xml:space="preserve"> s.r.o.</w:t>
      </w:r>
    </w:p>
    <w:p w14:paraId="17B12952" w14:textId="77777777" w:rsidR="00F01855" w:rsidRDefault="00057D9A">
      <w:pPr>
        <w:spacing w:after="3"/>
        <w:ind w:left="-5" w:right="570" w:hanging="10"/>
      </w:pPr>
      <w:r>
        <w:rPr>
          <w:rFonts w:ascii="Courier New" w:eastAsia="Courier New" w:hAnsi="Courier New" w:cs="Courier New"/>
          <w:sz w:val="24"/>
        </w:rPr>
        <w:t>Fakturu převzal, s obchodními podmínkami souhlasí: .......................</w:t>
      </w:r>
    </w:p>
    <w:sectPr w:rsidR="00F01855">
      <w:pgSz w:w="11900" w:h="16840"/>
      <w:pgMar w:top="1440" w:right="1013" w:bottom="1440" w:left="3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55"/>
    <w:rsid w:val="00057D9A"/>
    <w:rsid w:val="00F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1933"/>
  <w15:docId w15:val="{AB4AD8D0-8294-4E12-8094-7F379CA2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2095</Characters>
  <Application>Microsoft Office Word</Application>
  <DocSecurity>0</DocSecurity>
  <Lines>17</Lines>
  <Paragraphs>4</Paragraphs>
  <ScaleCrop>false</ScaleCrop>
  <Company>ZS Roznov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subject>None</dc:subject>
  <dc:creator>Jiri</dc:creator>
  <cp:keywords>llPDFLib</cp:keywords>
  <cp:lastModifiedBy>Václava Bendíková</cp:lastModifiedBy>
  <cp:revision>2</cp:revision>
  <dcterms:created xsi:type="dcterms:W3CDTF">2024-01-08T07:15:00Z</dcterms:created>
  <dcterms:modified xsi:type="dcterms:W3CDTF">2024-01-08T07:15:00Z</dcterms:modified>
</cp:coreProperties>
</file>