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9BFDE" w14:textId="62DE914F" w:rsidR="000147E7" w:rsidRDefault="002D14A9" w:rsidP="006145B7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Smlouva o nájmu prostoru sloužícího</w:t>
      </w:r>
      <w:r w:rsidR="002351A6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podnikání č. 202</w:t>
      </w:r>
      <w:r w:rsidR="00E74D1E">
        <w:rPr>
          <w:rFonts w:ascii="Times New Roman" w:eastAsia="Times New Roman" w:hAnsi="Times New Roman" w:cs="Times New Roman"/>
          <w:b/>
          <w:color w:val="000000"/>
          <w:sz w:val="28"/>
        </w:rPr>
        <w:t>4</w:t>
      </w:r>
      <w:r w:rsidR="008F1FD0">
        <w:rPr>
          <w:rFonts w:ascii="Times New Roman" w:eastAsia="Times New Roman" w:hAnsi="Times New Roman" w:cs="Times New Roman"/>
          <w:b/>
          <w:color w:val="000000"/>
          <w:sz w:val="28"/>
        </w:rPr>
        <w:t>/01</w:t>
      </w:r>
    </w:p>
    <w:p w14:paraId="5D08298B" w14:textId="77777777" w:rsidR="004A6E6B" w:rsidRDefault="004A6E6B" w:rsidP="006145B7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</w:rPr>
      </w:pPr>
    </w:p>
    <w:p w14:paraId="08B9BFDF" w14:textId="567B7798" w:rsidR="000147E7" w:rsidRDefault="002D14A9" w:rsidP="006145B7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 xml:space="preserve">Fakultní základní škola </w:t>
      </w:r>
      <w:r w:rsidR="007E31C1">
        <w:rPr>
          <w:rFonts w:ascii="Times New Roman" w:eastAsia="Times New Roman" w:hAnsi="Times New Roman" w:cs="Times New Roman"/>
          <w:i/>
          <w:color w:val="000000"/>
        </w:rPr>
        <w:t>Pedagogické fakulty</w:t>
      </w:r>
      <w:r>
        <w:rPr>
          <w:rFonts w:ascii="Times New Roman" w:eastAsia="Times New Roman" w:hAnsi="Times New Roman" w:cs="Times New Roman"/>
          <w:i/>
          <w:color w:val="000000"/>
        </w:rPr>
        <w:t xml:space="preserve"> UK, Praha 13, Trávníčkova 1744</w:t>
      </w:r>
    </w:p>
    <w:p w14:paraId="08B9BFE0" w14:textId="411CD126" w:rsidR="000147E7" w:rsidRDefault="002D14A9" w:rsidP="006145B7">
      <w:pPr>
        <w:spacing w:after="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se sídlem: Trávníčkova 1744/4, Stodůlky, 15500 Praha 5</w:t>
      </w:r>
    </w:p>
    <w:p w14:paraId="08B9BFE1" w14:textId="15B78106" w:rsidR="000147E7" w:rsidRDefault="002D14A9" w:rsidP="006145B7">
      <w:pPr>
        <w:spacing w:after="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zastoupená ředitelem</w:t>
      </w:r>
      <w:r w:rsidR="00CC065D">
        <w:rPr>
          <w:rFonts w:ascii="Times New Roman" w:eastAsia="Times New Roman" w:hAnsi="Times New Roman" w:cs="Times New Roman"/>
          <w:color w:val="000000"/>
        </w:rPr>
        <w:t xml:space="preserve"> školy</w:t>
      </w:r>
      <w:r>
        <w:rPr>
          <w:rFonts w:ascii="Times New Roman" w:eastAsia="Times New Roman" w:hAnsi="Times New Roman" w:cs="Times New Roman"/>
          <w:color w:val="000000"/>
        </w:rPr>
        <w:t xml:space="preserve"> PaedDr. Františkem Hanzalem</w:t>
      </w:r>
    </w:p>
    <w:p w14:paraId="08B9BFE2" w14:textId="77777777" w:rsidR="000147E7" w:rsidRDefault="002D14A9" w:rsidP="006145B7">
      <w:pPr>
        <w:spacing w:after="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IČO: 68407904</w:t>
      </w:r>
    </w:p>
    <w:p w14:paraId="08B9BFE3" w14:textId="6202DDD2" w:rsidR="000147E7" w:rsidRDefault="002D14A9" w:rsidP="006145B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</w:rPr>
        <w:t xml:space="preserve">bankovní spojení: </w:t>
      </w:r>
      <w:r w:rsidR="00C73FB8">
        <w:rPr>
          <w:rFonts w:ascii="Times New Roman" w:eastAsia="Times New Roman" w:hAnsi="Times New Roman" w:cs="Times New Roman"/>
          <w:i/>
          <w:color w:val="000000"/>
        </w:rPr>
        <w:t xml:space="preserve"> </w:t>
      </w:r>
    </w:p>
    <w:p w14:paraId="08B9BFE4" w14:textId="0823D496" w:rsidR="000147E7" w:rsidRDefault="002D14A9" w:rsidP="006145B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</w:rPr>
        <w:t xml:space="preserve">číslo účtu: </w:t>
      </w:r>
      <w:r w:rsidR="00C73FB8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8B9BFE5" w14:textId="77777777" w:rsidR="000147E7" w:rsidRDefault="002D14A9" w:rsidP="006145B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</w:rPr>
        <w:t xml:space="preserve">(dále 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jen </w:t>
      </w:r>
      <w:r>
        <w:rPr>
          <w:rFonts w:ascii="Times New Roman" w:eastAsia="Times New Roman" w:hAnsi="Times New Roman" w:cs="Times New Roman"/>
          <w:b/>
          <w:color w:val="000000"/>
        </w:rPr>
        <w:t>,,pronajímatel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>”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14:paraId="08B9BFE6" w14:textId="77777777" w:rsidR="000147E7" w:rsidRDefault="000147E7" w:rsidP="006145B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08B9BFE7" w14:textId="77777777" w:rsidR="000147E7" w:rsidRDefault="002D14A9" w:rsidP="006145B7">
      <w:pPr>
        <w:spacing w:after="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</w:t>
      </w:r>
    </w:p>
    <w:p w14:paraId="08B9BFE8" w14:textId="77777777" w:rsidR="000147E7" w:rsidRDefault="000147E7" w:rsidP="006145B7">
      <w:pPr>
        <w:spacing w:after="0"/>
        <w:jc w:val="center"/>
        <w:rPr>
          <w:rFonts w:ascii="Times New Roman" w:eastAsia="Times New Roman" w:hAnsi="Times New Roman" w:cs="Times New Roman"/>
          <w:color w:val="000000"/>
        </w:rPr>
      </w:pPr>
    </w:p>
    <w:p w14:paraId="08B9BFE9" w14:textId="7F710E87" w:rsidR="000147E7" w:rsidRDefault="008F1FD0" w:rsidP="006145B7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 xml:space="preserve">Dana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Bernhäuserová</w:t>
      </w:r>
      <w:proofErr w:type="spellEnd"/>
    </w:p>
    <w:p w14:paraId="08B9BFEA" w14:textId="010A6645" w:rsidR="000147E7" w:rsidRDefault="002D14A9" w:rsidP="006145B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</w:rPr>
        <w:t xml:space="preserve">se sídlem: </w:t>
      </w:r>
      <w:r w:rsidR="008F1FD0">
        <w:rPr>
          <w:rFonts w:ascii="Times New Roman" w:eastAsia="Times New Roman" w:hAnsi="Times New Roman" w:cs="Times New Roman"/>
          <w:color w:val="000000"/>
        </w:rPr>
        <w:t>S</w:t>
      </w:r>
      <w:r w:rsidR="0090149F">
        <w:rPr>
          <w:rFonts w:ascii="Times New Roman" w:eastAsia="Times New Roman" w:hAnsi="Times New Roman" w:cs="Times New Roman"/>
          <w:color w:val="000000"/>
        </w:rPr>
        <w:t>í</w:t>
      </w:r>
      <w:r w:rsidR="008F1FD0">
        <w:rPr>
          <w:rFonts w:ascii="Times New Roman" w:eastAsia="Times New Roman" w:hAnsi="Times New Roman" w:cs="Times New Roman"/>
          <w:color w:val="000000"/>
        </w:rPr>
        <w:t>dliště 1063/3, Radotín, 153 00 Praha 5</w:t>
      </w:r>
    </w:p>
    <w:p w14:paraId="08B9BFEC" w14:textId="0E6CE1DE" w:rsidR="000147E7" w:rsidRPr="008F1FD0" w:rsidRDefault="008F1FD0" w:rsidP="008F1FD0">
      <w:pPr>
        <w:spacing w:after="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2D14A9">
        <w:rPr>
          <w:rFonts w:ascii="Times New Roman" w:eastAsia="Times New Roman" w:hAnsi="Times New Roman" w:cs="Times New Roman"/>
          <w:color w:val="000000"/>
        </w:rPr>
        <w:t xml:space="preserve">IČO: </w:t>
      </w:r>
      <w:r>
        <w:rPr>
          <w:rFonts w:ascii="Times New Roman" w:eastAsia="Times New Roman" w:hAnsi="Times New Roman" w:cs="Times New Roman"/>
          <w:color w:val="000000"/>
        </w:rPr>
        <w:t>16076877</w:t>
      </w:r>
    </w:p>
    <w:p w14:paraId="08B9BFED" w14:textId="35BF6C93" w:rsidR="000147E7" w:rsidRDefault="002D14A9" w:rsidP="006145B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</w:rPr>
        <w:t xml:space="preserve">číslo účtu: </w:t>
      </w:r>
      <w:r w:rsidR="00C73FB8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8B9BFEF" w14:textId="5ABB4BB0" w:rsidR="000147E7" w:rsidRPr="008F1FD0" w:rsidRDefault="008F1FD0" w:rsidP="008F1FD0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  <w:r w:rsidR="002D14A9">
        <w:rPr>
          <w:rFonts w:ascii="Times New Roman" w:eastAsia="Times New Roman" w:hAnsi="Times New Roman" w:cs="Times New Roman"/>
          <w:color w:val="000000"/>
        </w:rPr>
        <w:t xml:space="preserve">(dále </w:t>
      </w:r>
      <w:proofErr w:type="gramStart"/>
      <w:r w:rsidR="002D14A9">
        <w:rPr>
          <w:rFonts w:ascii="Times New Roman" w:eastAsia="Times New Roman" w:hAnsi="Times New Roman" w:cs="Times New Roman"/>
          <w:color w:val="000000"/>
        </w:rPr>
        <w:t xml:space="preserve">jen </w:t>
      </w:r>
      <w:r w:rsidR="002D14A9">
        <w:rPr>
          <w:rFonts w:ascii="Times New Roman" w:eastAsia="Times New Roman" w:hAnsi="Times New Roman" w:cs="Times New Roman"/>
          <w:b/>
          <w:color w:val="000000"/>
        </w:rPr>
        <w:t>,,nájemce</w:t>
      </w:r>
      <w:proofErr w:type="gramEnd"/>
      <w:r w:rsidR="002D14A9">
        <w:rPr>
          <w:rFonts w:ascii="Times New Roman" w:eastAsia="Times New Roman" w:hAnsi="Times New Roman" w:cs="Times New Roman"/>
          <w:b/>
          <w:color w:val="000000"/>
        </w:rPr>
        <w:t>”</w:t>
      </w:r>
      <w:r w:rsidR="002D14A9">
        <w:rPr>
          <w:rFonts w:ascii="Times New Roman" w:eastAsia="Times New Roman" w:hAnsi="Times New Roman" w:cs="Times New Roman"/>
          <w:color w:val="000000"/>
        </w:rPr>
        <w:t>)</w:t>
      </w:r>
    </w:p>
    <w:p w14:paraId="08B9BFF0" w14:textId="77777777" w:rsidR="000147E7" w:rsidRDefault="000147E7" w:rsidP="006145B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08B9BFF1" w14:textId="5C619D00" w:rsidR="000147E7" w:rsidRDefault="002D14A9" w:rsidP="006145B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</w:rPr>
        <w:t>uzavírají podle § 2302 a násl. zákona č. 89/2012 Sb.</w:t>
      </w:r>
      <w:r w:rsidR="007E31C1">
        <w:rPr>
          <w:rFonts w:ascii="Times New Roman" w:eastAsia="Times New Roman" w:hAnsi="Times New Roman" w:cs="Times New Roman"/>
          <w:color w:val="000000"/>
        </w:rPr>
        <w:t xml:space="preserve"> </w:t>
      </w:r>
      <w:r w:rsidR="00A630F0">
        <w:rPr>
          <w:rFonts w:ascii="Times New Roman" w:eastAsia="Times New Roman" w:hAnsi="Times New Roman" w:cs="Times New Roman"/>
          <w:color w:val="000000"/>
        </w:rPr>
        <w:t xml:space="preserve">(občanský zákoník) </w:t>
      </w:r>
      <w:r>
        <w:rPr>
          <w:rFonts w:ascii="Times New Roman" w:eastAsia="Times New Roman" w:hAnsi="Times New Roman" w:cs="Times New Roman"/>
          <w:color w:val="000000"/>
        </w:rPr>
        <w:t>v platném znění tuto smlouvu o nájmu prostoru sloužícího podnikání.</w:t>
      </w:r>
    </w:p>
    <w:p w14:paraId="08B9BFF2" w14:textId="77777777" w:rsidR="000147E7" w:rsidRDefault="000147E7" w:rsidP="006145B7">
      <w:pPr>
        <w:spacing w:after="0"/>
        <w:jc w:val="center"/>
        <w:rPr>
          <w:rFonts w:ascii="Times New Roman" w:eastAsia="Times New Roman" w:hAnsi="Times New Roman" w:cs="Times New Roman"/>
          <w:color w:val="000000"/>
        </w:rPr>
      </w:pPr>
    </w:p>
    <w:p w14:paraId="7A02F4C3" w14:textId="77777777" w:rsidR="00484B4A" w:rsidRDefault="00484B4A" w:rsidP="006145B7">
      <w:pPr>
        <w:spacing w:after="0"/>
        <w:jc w:val="center"/>
        <w:rPr>
          <w:rFonts w:ascii="Times New Roman" w:eastAsia="Times New Roman" w:hAnsi="Times New Roman" w:cs="Times New Roman"/>
          <w:color w:val="000000"/>
        </w:rPr>
      </w:pPr>
    </w:p>
    <w:p w14:paraId="08B9BFF3" w14:textId="77777777" w:rsidR="000147E7" w:rsidRDefault="002D14A9" w:rsidP="006145B7">
      <w:pPr>
        <w:spacing w:after="6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čl. I</w:t>
      </w:r>
    </w:p>
    <w:p w14:paraId="08B9BFF4" w14:textId="77777777" w:rsidR="000147E7" w:rsidRDefault="002D14A9" w:rsidP="006145B7">
      <w:pPr>
        <w:spacing w:after="120"/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</w:rPr>
        <w:t>Úvodní prohlášení</w:t>
      </w:r>
    </w:p>
    <w:p w14:paraId="08B9BFF5" w14:textId="0A78BE7E" w:rsidR="000147E7" w:rsidRPr="00A8681B" w:rsidRDefault="002D14A9" w:rsidP="006145B7">
      <w:pPr>
        <w:spacing w:after="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Pronajímatel prohlašuje, že je oprávněn tuto smlouvu uzavřít, neboť na základě </w:t>
      </w:r>
      <w:r w:rsidR="00A630F0">
        <w:rPr>
          <w:rFonts w:ascii="Times New Roman" w:eastAsia="Times New Roman" w:hAnsi="Times New Roman" w:cs="Times New Roman"/>
          <w:color w:val="000000"/>
        </w:rPr>
        <w:t>své z</w:t>
      </w:r>
      <w:r>
        <w:rPr>
          <w:rFonts w:ascii="Times New Roman" w:eastAsia="Times New Roman" w:hAnsi="Times New Roman" w:cs="Times New Roman"/>
          <w:color w:val="000000"/>
        </w:rPr>
        <w:t xml:space="preserve">řizovací listiny </w:t>
      </w:r>
      <w:r>
        <w:rPr>
          <w:rFonts w:ascii="Calibri" w:eastAsia="Calibri" w:hAnsi="Calibri" w:cs="Calibri"/>
        </w:rPr>
        <w:br/>
      </w:r>
      <w:r>
        <w:rPr>
          <w:rFonts w:ascii="Times New Roman" w:eastAsia="Times New Roman" w:hAnsi="Times New Roman" w:cs="Times New Roman"/>
          <w:color w:val="000000"/>
        </w:rPr>
        <w:t>a</w:t>
      </w:r>
      <w:r w:rsidR="00A630F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smlouv</w:t>
      </w:r>
      <w:r w:rsidR="00A630F0">
        <w:rPr>
          <w:rFonts w:ascii="Times New Roman" w:eastAsia="Times New Roman" w:hAnsi="Times New Roman" w:cs="Times New Roman"/>
          <w:color w:val="000000"/>
        </w:rPr>
        <w:t>y</w:t>
      </w:r>
      <w:r>
        <w:rPr>
          <w:rFonts w:ascii="Times New Roman" w:eastAsia="Times New Roman" w:hAnsi="Times New Roman" w:cs="Times New Roman"/>
          <w:color w:val="000000"/>
        </w:rPr>
        <w:t xml:space="preserve"> o výpůjčce č. S/428/164/0803/V/01 ze dne </w:t>
      </w:r>
      <w:r w:rsidR="00591902"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 w:rsidR="00591902">
        <w:rPr>
          <w:rFonts w:ascii="Times New Roman" w:eastAsia="Times New Roman" w:hAnsi="Times New Roman" w:cs="Times New Roman"/>
          <w:color w:val="000000"/>
        </w:rPr>
        <w:t>června</w:t>
      </w:r>
      <w:r>
        <w:rPr>
          <w:rFonts w:ascii="Times New Roman" w:eastAsia="Times New Roman" w:hAnsi="Times New Roman" w:cs="Times New Roman"/>
          <w:color w:val="000000"/>
        </w:rPr>
        <w:t xml:space="preserve"> 20</w:t>
      </w:r>
      <w:r w:rsidR="00591902">
        <w:rPr>
          <w:rFonts w:ascii="Times New Roman" w:eastAsia="Times New Roman" w:hAnsi="Times New Roman" w:cs="Times New Roman"/>
          <w:color w:val="000000"/>
        </w:rPr>
        <w:t>0</w:t>
      </w:r>
      <w:r>
        <w:rPr>
          <w:rFonts w:ascii="Times New Roman" w:eastAsia="Times New Roman" w:hAnsi="Times New Roman" w:cs="Times New Roman"/>
          <w:color w:val="000000"/>
        </w:rPr>
        <w:t xml:space="preserve">1 </w:t>
      </w:r>
      <w:r w:rsidR="00A630F0">
        <w:rPr>
          <w:rFonts w:ascii="Times New Roman" w:eastAsia="Times New Roman" w:hAnsi="Times New Roman" w:cs="Times New Roman"/>
          <w:color w:val="000000"/>
        </w:rPr>
        <w:t xml:space="preserve">v platném znění </w:t>
      </w:r>
      <w:r>
        <w:rPr>
          <w:rFonts w:ascii="Times New Roman" w:eastAsia="Times New Roman" w:hAnsi="Times New Roman" w:cs="Times New Roman"/>
          <w:color w:val="000000"/>
        </w:rPr>
        <w:t xml:space="preserve">uzavřené mezi městskou částí Praha 13 a pronajímatelem, je pronajímatel </w:t>
      </w:r>
      <w:r w:rsidR="0034320C">
        <w:rPr>
          <w:rFonts w:ascii="Times New Roman" w:eastAsia="Times New Roman" w:hAnsi="Times New Roman" w:cs="Times New Roman"/>
          <w:color w:val="000000"/>
        </w:rPr>
        <w:t xml:space="preserve">také </w:t>
      </w:r>
      <w:r w:rsidRPr="00A8681B">
        <w:rPr>
          <w:rFonts w:ascii="Times New Roman" w:eastAsia="Times New Roman" w:hAnsi="Times New Roman" w:cs="Times New Roman"/>
          <w:color w:val="000000"/>
        </w:rPr>
        <w:t>uživatelem budov č.p. 174</w:t>
      </w:r>
      <w:r w:rsidR="00A630F0" w:rsidRPr="00A8681B">
        <w:rPr>
          <w:rFonts w:ascii="Times New Roman" w:eastAsia="Times New Roman" w:hAnsi="Times New Roman" w:cs="Times New Roman"/>
          <w:color w:val="000000"/>
        </w:rPr>
        <w:t>3 a 174</w:t>
      </w:r>
      <w:r w:rsidRPr="00A8681B">
        <w:rPr>
          <w:rFonts w:ascii="Times New Roman" w:eastAsia="Times New Roman" w:hAnsi="Times New Roman" w:cs="Times New Roman"/>
          <w:color w:val="000000"/>
        </w:rPr>
        <w:t>4</w:t>
      </w:r>
      <w:r w:rsidR="007E31C1" w:rsidRPr="00A8681B">
        <w:rPr>
          <w:rFonts w:ascii="Times New Roman" w:eastAsia="Times New Roman" w:hAnsi="Times New Roman" w:cs="Times New Roman"/>
          <w:color w:val="000000"/>
        </w:rPr>
        <w:t xml:space="preserve"> </w:t>
      </w:r>
      <w:r w:rsidRPr="00A8681B">
        <w:rPr>
          <w:rFonts w:ascii="Times New Roman" w:eastAsia="Times New Roman" w:hAnsi="Times New Roman" w:cs="Times New Roman"/>
          <w:color w:val="000000"/>
        </w:rPr>
        <w:t>ka</w:t>
      </w:r>
      <w:r w:rsidR="0081481F" w:rsidRPr="00A8681B">
        <w:rPr>
          <w:rFonts w:ascii="Times New Roman" w:eastAsia="Times New Roman" w:hAnsi="Times New Roman" w:cs="Times New Roman"/>
          <w:color w:val="000000"/>
        </w:rPr>
        <w:softHyphen/>
      </w:r>
      <w:r w:rsidRPr="00A8681B">
        <w:rPr>
          <w:rFonts w:ascii="Times New Roman" w:eastAsia="Times New Roman" w:hAnsi="Times New Roman" w:cs="Times New Roman"/>
          <w:color w:val="000000"/>
        </w:rPr>
        <w:t>tas</w:t>
      </w:r>
      <w:r w:rsidR="0081481F" w:rsidRPr="00A8681B">
        <w:rPr>
          <w:rFonts w:ascii="Times New Roman" w:eastAsia="Times New Roman" w:hAnsi="Times New Roman" w:cs="Times New Roman"/>
          <w:color w:val="000000"/>
        </w:rPr>
        <w:softHyphen/>
      </w:r>
      <w:r w:rsidRPr="00A8681B">
        <w:rPr>
          <w:rFonts w:ascii="Times New Roman" w:eastAsia="Times New Roman" w:hAnsi="Times New Roman" w:cs="Times New Roman"/>
          <w:color w:val="000000"/>
        </w:rPr>
        <w:t>trál</w:t>
      </w:r>
      <w:r w:rsidR="0081481F" w:rsidRPr="00A8681B">
        <w:rPr>
          <w:rFonts w:ascii="Times New Roman" w:eastAsia="Times New Roman" w:hAnsi="Times New Roman" w:cs="Times New Roman"/>
          <w:color w:val="000000"/>
        </w:rPr>
        <w:softHyphen/>
      </w:r>
      <w:r w:rsidRPr="00A8681B">
        <w:rPr>
          <w:rFonts w:ascii="Times New Roman" w:eastAsia="Times New Roman" w:hAnsi="Times New Roman" w:cs="Times New Roman"/>
          <w:color w:val="000000"/>
        </w:rPr>
        <w:t>ního území Stodůlky (ulice Trávníčkova) hlavního města Prahy</w:t>
      </w:r>
      <w:r w:rsidR="008F1FD0">
        <w:rPr>
          <w:rFonts w:ascii="Times New Roman" w:eastAsia="Times New Roman" w:hAnsi="Times New Roman" w:cs="Times New Roman"/>
          <w:color w:val="000000"/>
        </w:rPr>
        <w:t xml:space="preserve"> a k ní přilehlých pozemků.</w:t>
      </w:r>
    </w:p>
    <w:p w14:paraId="0217677F" w14:textId="77777777" w:rsidR="009E5803" w:rsidRDefault="009E5803" w:rsidP="006145B7">
      <w:pPr>
        <w:spacing w:after="40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14:paraId="08B9BFF6" w14:textId="77777777" w:rsidR="000147E7" w:rsidRDefault="002D14A9" w:rsidP="006145B7">
      <w:pPr>
        <w:spacing w:after="6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čl. II</w:t>
      </w:r>
    </w:p>
    <w:p w14:paraId="08B9BFF7" w14:textId="77777777" w:rsidR="000147E7" w:rsidRDefault="002D14A9" w:rsidP="006145B7">
      <w:pPr>
        <w:spacing w:after="12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Věc a účel pronájmu</w:t>
      </w:r>
    </w:p>
    <w:p w14:paraId="08B9BFF8" w14:textId="6660490E" w:rsidR="000147E7" w:rsidRDefault="002D14A9" w:rsidP="006145B7">
      <w:pPr>
        <w:spacing w:after="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 Pronajímatel přenechává nájemci k užívání níže uvedený prostor k</w:t>
      </w:r>
      <w:r w:rsidR="00A630F0"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</w:rPr>
        <w:t>podnikání</w:t>
      </w:r>
      <w:r w:rsidR="00A630F0">
        <w:rPr>
          <w:rFonts w:ascii="Times New Roman" w:eastAsia="Times New Roman" w:hAnsi="Times New Roman" w:cs="Times New Roman"/>
          <w:color w:val="000000"/>
        </w:rPr>
        <w:t>:</w:t>
      </w:r>
    </w:p>
    <w:p w14:paraId="47FF2C23" w14:textId="152DE022" w:rsidR="003B0924" w:rsidRDefault="00A630F0" w:rsidP="006145B7">
      <w:pPr>
        <w:spacing w:after="40"/>
        <w:ind w:left="1560" w:hanging="127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</w:t>
      </w:r>
      <w:r w:rsidR="002D14A9">
        <w:rPr>
          <w:rFonts w:ascii="Times New Roman" w:eastAsia="Times New Roman" w:hAnsi="Times New Roman" w:cs="Times New Roman"/>
          <w:color w:val="000000"/>
        </w:rPr>
        <w:t xml:space="preserve">ruh prostoru: </w:t>
      </w:r>
      <w:r>
        <w:rPr>
          <w:rFonts w:ascii="Times New Roman" w:eastAsia="Times New Roman" w:hAnsi="Times New Roman" w:cs="Times New Roman"/>
          <w:color w:val="000000"/>
        </w:rPr>
        <w:t xml:space="preserve">místnost č. </w:t>
      </w:r>
      <w:r w:rsidR="008F1FD0">
        <w:rPr>
          <w:rFonts w:ascii="Times New Roman" w:eastAsia="Times New Roman" w:hAnsi="Times New Roman" w:cs="Times New Roman"/>
          <w:color w:val="000000"/>
        </w:rPr>
        <w:t>C.120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3B0924">
        <w:rPr>
          <w:rFonts w:ascii="Times New Roman" w:eastAsia="Times New Roman" w:hAnsi="Times New Roman" w:cs="Times New Roman"/>
          <w:color w:val="000000"/>
        </w:rPr>
        <w:t xml:space="preserve">(místnost o </w:t>
      </w:r>
      <w:r>
        <w:rPr>
          <w:rFonts w:ascii="Times New Roman" w:eastAsia="Times New Roman" w:hAnsi="Times New Roman" w:cs="Times New Roman"/>
          <w:color w:val="000000"/>
        </w:rPr>
        <w:t>výmě</w:t>
      </w:r>
      <w:r w:rsidR="003B0924">
        <w:rPr>
          <w:rFonts w:ascii="Times New Roman" w:eastAsia="Times New Roman" w:hAnsi="Times New Roman" w:cs="Times New Roman"/>
          <w:color w:val="000000"/>
        </w:rPr>
        <w:t>ře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8F1FD0">
        <w:rPr>
          <w:rFonts w:ascii="Times New Roman" w:eastAsia="Times New Roman" w:hAnsi="Times New Roman" w:cs="Times New Roman"/>
          <w:color w:val="000000"/>
        </w:rPr>
        <w:t>27,6</w:t>
      </w:r>
      <w:r w:rsidR="00342145">
        <w:rPr>
          <w:rFonts w:ascii="Times New Roman" w:eastAsia="Times New Roman" w:hAnsi="Times New Roman" w:cs="Times New Roman"/>
          <w:color w:val="000000"/>
        </w:rPr>
        <w:t>8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2D14A9">
        <w:rPr>
          <w:rFonts w:ascii="Times New Roman" w:eastAsia="Times New Roman" w:hAnsi="Times New Roman" w:cs="Times New Roman"/>
          <w:color w:val="000000"/>
        </w:rPr>
        <w:t>m</w:t>
      </w:r>
      <w:r w:rsidR="002D14A9" w:rsidRPr="008A296E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="002D14A9">
        <w:rPr>
          <w:rFonts w:ascii="Times New Roman" w:eastAsia="Times New Roman" w:hAnsi="Times New Roman" w:cs="Times New Roman"/>
          <w:color w:val="000000"/>
        </w:rPr>
        <w:t xml:space="preserve">), </w:t>
      </w:r>
      <w:r w:rsidR="003B0924">
        <w:rPr>
          <w:rFonts w:ascii="Times New Roman" w:eastAsia="Times New Roman" w:hAnsi="Times New Roman" w:cs="Times New Roman"/>
          <w:color w:val="000000"/>
        </w:rPr>
        <w:t xml:space="preserve">WC </w:t>
      </w:r>
      <w:r w:rsidR="008F1FD0">
        <w:rPr>
          <w:rFonts w:ascii="Times New Roman" w:eastAsia="Times New Roman" w:hAnsi="Times New Roman" w:cs="Times New Roman"/>
          <w:color w:val="000000"/>
        </w:rPr>
        <w:t xml:space="preserve">č. C.136 </w:t>
      </w:r>
      <w:r w:rsidR="003B0924">
        <w:rPr>
          <w:rFonts w:ascii="Times New Roman" w:eastAsia="Times New Roman" w:hAnsi="Times New Roman" w:cs="Times New Roman"/>
          <w:color w:val="000000"/>
        </w:rPr>
        <w:t xml:space="preserve">(prostor o </w:t>
      </w:r>
      <w:r>
        <w:rPr>
          <w:rFonts w:ascii="Times New Roman" w:eastAsia="Times New Roman" w:hAnsi="Times New Roman" w:cs="Times New Roman"/>
          <w:color w:val="000000"/>
        </w:rPr>
        <w:t>vým</w:t>
      </w:r>
      <w:r w:rsidR="003B0924">
        <w:rPr>
          <w:rFonts w:ascii="Times New Roman" w:eastAsia="Times New Roman" w:hAnsi="Times New Roman" w:cs="Times New Roman"/>
          <w:color w:val="000000"/>
        </w:rPr>
        <w:t>ěře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8B9BFF9" w14:textId="276A4F15" w:rsidR="000147E7" w:rsidRDefault="008F1FD0" w:rsidP="006145B7">
      <w:pPr>
        <w:spacing w:after="40"/>
        <w:ind w:left="1560" w:hanging="127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2,5</w:t>
      </w:r>
      <w:r w:rsidR="00342145">
        <w:rPr>
          <w:rFonts w:ascii="Times New Roman" w:eastAsia="Times New Roman" w:hAnsi="Times New Roman" w:cs="Times New Roman"/>
          <w:color w:val="000000"/>
        </w:rPr>
        <w:t>9</w:t>
      </w:r>
      <w:r w:rsidR="00A630F0">
        <w:rPr>
          <w:rFonts w:ascii="Times New Roman" w:eastAsia="Times New Roman" w:hAnsi="Times New Roman" w:cs="Times New Roman"/>
          <w:color w:val="000000"/>
        </w:rPr>
        <w:t xml:space="preserve"> </w:t>
      </w:r>
      <w:r w:rsidR="008A296E">
        <w:rPr>
          <w:rFonts w:ascii="Times New Roman" w:eastAsia="Times New Roman" w:hAnsi="Times New Roman" w:cs="Times New Roman"/>
          <w:color w:val="000000"/>
        </w:rPr>
        <w:t>m</w:t>
      </w:r>
      <w:r w:rsidR="008A296E" w:rsidRPr="008A296E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="002D14A9">
        <w:rPr>
          <w:rFonts w:ascii="Times New Roman" w:eastAsia="Times New Roman" w:hAnsi="Times New Roman" w:cs="Times New Roman"/>
          <w:color w:val="000000"/>
        </w:rPr>
        <w:t xml:space="preserve">), </w:t>
      </w:r>
      <w:r>
        <w:rPr>
          <w:rFonts w:ascii="Times New Roman" w:eastAsia="Times New Roman" w:hAnsi="Times New Roman" w:cs="Times New Roman"/>
          <w:color w:val="000000"/>
        </w:rPr>
        <w:t xml:space="preserve">vstup č. C.119 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( </w:t>
      </w:r>
      <w:r w:rsidR="003B0924">
        <w:rPr>
          <w:rFonts w:ascii="Times New Roman" w:eastAsia="Times New Roman" w:hAnsi="Times New Roman" w:cs="Times New Roman"/>
          <w:color w:val="000000"/>
        </w:rPr>
        <w:t>prostor</w:t>
      </w:r>
      <w:proofErr w:type="gramEnd"/>
      <w:r w:rsidR="003B0924">
        <w:rPr>
          <w:rFonts w:ascii="Times New Roman" w:eastAsia="Times New Roman" w:hAnsi="Times New Roman" w:cs="Times New Roman"/>
          <w:color w:val="000000"/>
        </w:rPr>
        <w:t xml:space="preserve"> o výměře</w:t>
      </w:r>
      <w:r w:rsidR="00342145">
        <w:rPr>
          <w:rFonts w:ascii="Times New Roman" w:eastAsia="Times New Roman" w:hAnsi="Times New Roman" w:cs="Times New Roman"/>
          <w:color w:val="000000"/>
        </w:rPr>
        <w:t xml:space="preserve"> 6,55</w:t>
      </w:r>
      <w:r w:rsidR="00A630F0">
        <w:rPr>
          <w:rFonts w:ascii="Times New Roman" w:eastAsia="Times New Roman" w:hAnsi="Times New Roman" w:cs="Times New Roman"/>
          <w:color w:val="000000"/>
        </w:rPr>
        <w:t xml:space="preserve"> </w:t>
      </w:r>
      <w:r w:rsidR="008A296E">
        <w:rPr>
          <w:rFonts w:ascii="Times New Roman" w:eastAsia="Times New Roman" w:hAnsi="Times New Roman" w:cs="Times New Roman"/>
          <w:color w:val="000000"/>
        </w:rPr>
        <w:t>m</w:t>
      </w:r>
      <w:r w:rsidR="008A296E" w:rsidRPr="008A296E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="003B0924">
        <w:rPr>
          <w:rFonts w:ascii="Times New Roman" w:eastAsia="Times New Roman" w:hAnsi="Times New Roman" w:cs="Times New Roman"/>
          <w:color w:val="000000"/>
        </w:rPr>
        <w:t>) – přízemí pavilonu C</w:t>
      </w:r>
    </w:p>
    <w:p w14:paraId="08B9BFFA" w14:textId="754FB42F" w:rsidR="000147E7" w:rsidRDefault="00A630F0" w:rsidP="006145B7">
      <w:pPr>
        <w:spacing w:after="40"/>
        <w:ind w:left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</w:t>
      </w:r>
      <w:r w:rsidR="002D14A9">
        <w:rPr>
          <w:rFonts w:ascii="Times New Roman" w:eastAsia="Times New Roman" w:hAnsi="Times New Roman" w:cs="Times New Roman"/>
          <w:color w:val="000000"/>
        </w:rPr>
        <w:t xml:space="preserve">elková výměra: </w:t>
      </w:r>
      <w:r w:rsidR="003B0924">
        <w:rPr>
          <w:rFonts w:ascii="Times New Roman" w:eastAsia="Times New Roman" w:hAnsi="Times New Roman" w:cs="Times New Roman"/>
          <w:color w:val="000000"/>
        </w:rPr>
        <w:t>3</w:t>
      </w:r>
      <w:r w:rsidR="00342145">
        <w:rPr>
          <w:rFonts w:ascii="Times New Roman" w:eastAsia="Times New Roman" w:hAnsi="Times New Roman" w:cs="Times New Roman"/>
          <w:color w:val="000000"/>
        </w:rPr>
        <w:t>6</w:t>
      </w:r>
      <w:r w:rsidR="003B0924">
        <w:rPr>
          <w:rFonts w:ascii="Times New Roman" w:eastAsia="Times New Roman" w:hAnsi="Times New Roman" w:cs="Times New Roman"/>
          <w:color w:val="000000"/>
        </w:rPr>
        <w:t>,</w:t>
      </w:r>
      <w:r w:rsidR="00342145">
        <w:rPr>
          <w:rFonts w:ascii="Times New Roman" w:eastAsia="Times New Roman" w:hAnsi="Times New Roman" w:cs="Times New Roman"/>
          <w:color w:val="000000"/>
        </w:rPr>
        <w:t>82</w:t>
      </w:r>
      <w:r w:rsidR="002D14A9">
        <w:rPr>
          <w:rFonts w:ascii="Times New Roman" w:eastAsia="Times New Roman" w:hAnsi="Times New Roman" w:cs="Times New Roman"/>
          <w:color w:val="000000"/>
        </w:rPr>
        <w:t xml:space="preserve"> </w:t>
      </w:r>
      <w:r w:rsidR="003657E0">
        <w:rPr>
          <w:rFonts w:ascii="Times New Roman" w:eastAsia="Times New Roman" w:hAnsi="Times New Roman" w:cs="Times New Roman"/>
          <w:color w:val="000000"/>
        </w:rPr>
        <w:t>m</w:t>
      </w:r>
      <w:r w:rsidR="003657E0" w:rsidRPr="008A296E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</w:p>
    <w:p w14:paraId="08B9BFFB" w14:textId="75DEEFAE" w:rsidR="000147E7" w:rsidRDefault="00A630F0" w:rsidP="006145B7">
      <w:pPr>
        <w:spacing w:after="40"/>
        <w:ind w:left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</w:t>
      </w:r>
      <w:r w:rsidR="002D14A9">
        <w:rPr>
          <w:rFonts w:ascii="Times New Roman" w:eastAsia="Times New Roman" w:hAnsi="Times New Roman" w:cs="Times New Roman"/>
          <w:color w:val="000000"/>
        </w:rPr>
        <w:t xml:space="preserve">rostor je pronajímán pro účely: </w:t>
      </w:r>
      <w:r w:rsidR="003B0924">
        <w:rPr>
          <w:rFonts w:ascii="Times New Roman" w:eastAsia="Times New Roman" w:hAnsi="Times New Roman" w:cs="Times New Roman"/>
          <w:color w:val="000000"/>
        </w:rPr>
        <w:t>kadeřnictví dámské a pánské</w:t>
      </w:r>
    </w:p>
    <w:p w14:paraId="08B9BFFD" w14:textId="2A1A50C6" w:rsidR="000147E7" w:rsidRDefault="002D14A9" w:rsidP="006145B7">
      <w:pPr>
        <w:spacing w:before="40" w:after="4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Prostor je pronajímán na dobu určitou od 1. </w:t>
      </w:r>
      <w:r w:rsidR="003B0924">
        <w:rPr>
          <w:rFonts w:ascii="Times New Roman" w:eastAsia="Times New Roman" w:hAnsi="Times New Roman" w:cs="Times New Roman"/>
          <w:color w:val="000000"/>
        </w:rPr>
        <w:t>1. 202</w:t>
      </w:r>
      <w:r w:rsidR="00E74D1E"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Times New Roman" w:eastAsia="Times New Roman" w:hAnsi="Times New Roman" w:cs="Times New Roman"/>
          <w:color w:val="000000"/>
        </w:rPr>
        <w:t xml:space="preserve"> do 31. 12. 202</w:t>
      </w:r>
      <w:r w:rsidR="00E74D1E"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Times New Roman" w:eastAsia="Times New Roman" w:hAnsi="Times New Roman" w:cs="Times New Roman"/>
          <w:color w:val="000000"/>
        </w:rPr>
        <w:t xml:space="preserve"> v</w:t>
      </w:r>
      <w:r w:rsidR="00A630F0"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</w:rPr>
        <w:t>těchto dnech a časech:</w:t>
      </w:r>
    </w:p>
    <w:tbl>
      <w:tblPr>
        <w:tblW w:w="0" w:type="auto"/>
        <w:tblInd w:w="27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7"/>
        <w:gridCol w:w="2434"/>
        <w:gridCol w:w="1984"/>
      </w:tblGrid>
      <w:tr w:rsidR="006646C2" w14:paraId="33E29C9A" w14:textId="77777777" w:rsidTr="008E7D75">
        <w:trPr>
          <w:trHeight w:val="70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021E96" w14:textId="77777777" w:rsidR="006646C2" w:rsidRDefault="006646C2" w:rsidP="006145B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5C280D" w14:textId="36F8266A" w:rsidR="006646C2" w:rsidRPr="0000112C" w:rsidRDefault="003B0924" w:rsidP="006145B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9D2D4B" w14:textId="6D877ED3" w:rsidR="006646C2" w:rsidRPr="0000112C" w:rsidRDefault="003B0924" w:rsidP="006145B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6646C2" w14:paraId="08B9C004" w14:textId="77777777" w:rsidTr="008E7D75">
        <w:trPr>
          <w:trHeight w:val="1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9BFFE" w14:textId="77777777" w:rsidR="006646C2" w:rsidRDefault="006646C2" w:rsidP="006145B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pondělí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9BFFF" w14:textId="6AF4BB0D" w:rsidR="006646C2" w:rsidRPr="006646C2" w:rsidRDefault="003B0924" w:rsidP="006145B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9C001" w14:textId="1F2006B2" w:rsidR="006646C2" w:rsidRDefault="003B0924" w:rsidP="006145B7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6646C2" w14:paraId="08B9C00B" w14:textId="77777777" w:rsidTr="008E7D75">
        <w:trPr>
          <w:trHeight w:val="1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9C005" w14:textId="77777777" w:rsidR="006646C2" w:rsidRDefault="006646C2" w:rsidP="006145B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úterý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9C006" w14:textId="12E76190" w:rsidR="006646C2" w:rsidRPr="006646C2" w:rsidRDefault="003B0924" w:rsidP="006145B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 – 18:00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9C008" w14:textId="61916877" w:rsidR="006646C2" w:rsidRDefault="003B0924" w:rsidP="006145B7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6646C2" w14:paraId="08B9C012" w14:textId="77777777" w:rsidTr="008E7D75">
        <w:trPr>
          <w:trHeight w:val="1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9C00C" w14:textId="77777777" w:rsidR="006646C2" w:rsidRDefault="006646C2" w:rsidP="006145B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středa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9C00D" w14:textId="188D72BE" w:rsidR="006646C2" w:rsidRPr="006646C2" w:rsidRDefault="003B0924" w:rsidP="006145B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9C00F" w14:textId="10A03986" w:rsidR="006646C2" w:rsidRDefault="003B0924" w:rsidP="006145B7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6646C2" w14:paraId="08B9C019" w14:textId="77777777" w:rsidTr="008E7D75">
        <w:trPr>
          <w:trHeight w:val="1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9C013" w14:textId="77777777" w:rsidR="006646C2" w:rsidRDefault="006646C2" w:rsidP="006145B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čtvrtek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9C014" w14:textId="65722F43" w:rsidR="006646C2" w:rsidRPr="006646C2" w:rsidRDefault="003B0924" w:rsidP="006145B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 – 18:00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9C016" w14:textId="340E67E0" w:rsidR="006646C2" w:rsidRDefault="003B0924" w:rsidP="006145B7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6646C2" w14:paraId="08B9C020" w14:textId="77777777" w:rsidTr="008E7D75">
        <w:trPr>
          <w:trHeight w:val="1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9C01A" w14:textId="77777777" w:rsidR="006646C2" w:rsidRDefault="006646C2" w:rsidP="006145B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pátek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9C01B" w14:textId="5EB2D911" w:rsidR="006646C2" w:rsidRPr="006646C2" w:rsidRDefault="003B0924" w:rsidP="006145B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9C01D" w14:textId="6D754D61" w:rsidR="006646C2" w:rsidRDefault="003B0924" w:rsidP="006145B7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6646C2" w14:paraId="08B9C027" w14:textId="77777777" w:rsidTr="008E7D75">
        <w:trPr>
          <w:trHeight w:val="1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9C021" w14:textId="77777777" w:rsidR="006646C2" w:rsidRDefault="006646C2" w:rsidP="006145B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za týden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9C022" w14:textId="36BBCB00" w:rsidR="006646C2" w:rsidRPr="006646C2" w:rsidRDefault="003B0924" w:rsidP="006145B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hod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9C024" w14:textId="115F3881" w:rsidR="006646C2" w:rsidRPr="006646C2" w:rsidRDefault="003B0924" w:rsidP="006145B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</w:tbl>
    <w:p w14:paraId="1D68E181" w14:textId="0E3E5970" w:rsidR="004770FD" w:rsidRDefault="002D14A9" w:rsidP="006145B7">
      <w:pPr>
        <w:spacing w:before="60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 Nájemce je seznámen se stavem pronajímaného prostoru a jeho vybavením a v tomto stavu jej bude vy</w:t>
      </w:r>
      <w:r w:rsidR="00C9394F">
        <w:rPr>
          <w:rFonts w:ascii="Times New Roman" w:eastAsia="Times New Roman" w:hAnsi="Times New Roman" w:cs="Times New Roman"/>
          <w:color w:val="000000"/>
        </w:rPr>
        <w:softHyphen/>
      </w:r>
      <w:r>
        <w:rPr>
          <w:rFonts w:ascii="Times New Roman" w:eastAsia="Times New Roman" w:hAnsi="Times New Roman" w:cs="Times New Roman"/>
          <w:color w:val="000000"/>
        </w:rPr>
        <w:t>užívat.</w:t>
      </w:r>
    </w:p>
    <w:p w14:paraId="08F9E59F" w14:textId="77777777" w:rsidR="003B0924" w:rsidRDefault="003B0924" w:rsidP="006145B7">
      <w:pPr>
        <w:spacing w:before="60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</w:p>
    <w:p w14:paraId="6796445E" w14:textId="77777777" w:rsidR="00484B4A" w:rsidRPr="00A159B2" w:rsidRDefault="00484B4A" w:rsidP="006145B7">
      <w:pPr>
        <w:keepNext/>
        <w:spacing w:after="6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čl. III</w:t>
      </w:r>
    </w:p>
    <w:p w14:paraId="0AC9C7CF" w14:textId="77777777" w:rsidR="00484B4A" w:rsidRDefault="00484B4A" w:rsidP="006145B7">
      <w:pPr>
        <w:spacing w:after="12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Výše a celková částka nájmu</w:t>
      </w:r>
    </w:p>
    <w:p w14:paraId="7D80611A" w14:textId="77777777" w:rsidR="00393751" w:rsidRPr="00651F94" w:rsidRDefault="00393751" w:rsidP="006145B7">
      <w:pPr>
        <w:pStyle w:val="Odstavecseseznamem"/>
        <w:numPr>
          <w:ilvl w:val="0"/>
          <w:numId w:val="3"/>
        </w:numPr>
        <w:spacing w:after="120" w:line="259" w:lineRule="auto"/>
        <w:rPr>
          <w:b/>
          <w:i/>
        </w:rPr>
      </w:pPr>
      <w:r w:rsidRPr="00651F94">
        <w:t>Výše nájemného se sjednává dohodou smluvních stran takto:</w:t>
      </w:r>
    </w:p>
    <w:tbl>
      <w:tblPr>
        <w:tblStyle w:val="Mkatabulky"/>
        <w:tblW w:w="8505" w:type="dxa"/>
        <w:tblInd w:w="567" w:type="dxa"/>
        <w:tblLook w:val="04A0" w:firstRow="1" w:lastRow="0" w:firstColumn="1" w:lastColumn="0" w:noHBand="0" w:noVBand="1"/>
      </w:tblPr>
      <w:tblGrid>
        <w:gridCol w:w="3823"/>
        <w:gridCol w:w="1159"/>
        <w:gridCol w:w="422"/>
        <w:gridCol w:w="1471"/>
        <w:gridCol w:w="1630"/>
      </w:tblGrid>
      <w:tr w:rsidR="00E67BA4" w:rsidRPr="00651F94" w14:paraId="3BEAB9AA" w14:textId="77777777" w:rsidTr="00C853AC">
        <w:trPr>
          <w:trHeight w:hRule="exact" w:val="385"/>
        </w:trPr>
        <w:tc>
          <w:tcPr>
            <w:tcW w:w="3823" w:type="dxa"/>
            <w:vAlign w:val="center"/>
          </w:tcPr>
          <w:p w14:paraId="411A24AC" w14:textId="77777777" w:rsidR="00393751" w:rsidRPr="00651F94" w:rsidRDefault="00393751" w:rsidP="006145B7">
            <w:pPr>
              <w:spacing w:line="259" w:lineRule="auto"/>
            </w:pPr>
          </w:p>
        </w:tc>
        <w:tc>
          <w:tcPr>
            <w:tcW w:w="1581" w:type="dxa"/>
            <w:gridSpan w:val="2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Times New Roman" w:hAnsi="Times New Roman" w:cs="Times New Roman"/>
              </w:rPr>
              <w:tag w:val="l_h"/>
              <w:id w:val="-1778244662"/>
              <w:placeholder>
                <w:docPart w:val="59A7F782887A4C0F99A3B3317BE335FB"/>
              </w:placeholder>
              <w:comboBox>
                <w:listItem w:displayText="sazba za hodinu" w:value="sazba za hodinu"/>
                <w:listItem w:displayText="sazba za lekci" w:value="sazba za lekci"/>
                <w:listItem w:displayText="měsíční sazba" w:value="měsíční sazba"/>
              </w:comboBox>
            </w:sdtPr>
            <w:sdtEndPr/>
            <w:sdtContent>
              <w:p w14:paraId="22FDA8A3" w14:textId="1E9F4AA6" w:rsidR="00393751" w:rsidRPr="00651F94" w:rsidRDefault="00D83BC5" w:rsidP="006145B7">
                <w:pPr>
                  <w:spacing w:line="259" w:lineRule="auto"/>
                  <w:jc w:val="center"/>
                </w:pPr>
                <w:r>
                  <w:rPr>
                    <w:rFonts w:ascii="Times New Roman" w:hAnsi="Times New Roman" w:cs="Times New Roman"/>
                  </w:rPr>
                  <w:t>měsíční sazba</w:t>
                </w:r>
              </w:p>
            </w:sdtContent>
          </w:sdt>
        </w:tc>
        <w:tc>
          <w:tcPr>
            <w:tcW w:w="1471" w:type="dxa"/>
            <w:vAlign w:val="center"/>
          </w:tcPr>
          <w:p w14:paraId="783B39FF" w14:textId="77777777" w:rsidR="00393751" w:rsidRPr="00651F94" w:rsidRDefault="0090149F" w:rsidP="006145B7">
            <w:pPr>
              <w:tabs>
                <w:tab w:val="right" w:pos="5670"/>
              </w:tabs>
              <w:spacing w:line="259" w:lineRule="auto"/>
              <w:jc w:val="center"/>
            </w:pPr>
            <w:sdt>
              <w:sdtPr>
                <w:rPr>
                  <w:rFonts w:ascii="Times New Roman" w:hAnsi="Times New Roman" w:cs="Times New Roman"/>
                </w:rPr>
                <w:id w:val="-1341773430"/>
                <w:placeholder>
                  <w:docPart w:val="59A7F782887A4C0F99A3B3317BE335FB"/>
                </w:placeholder>
                <w:comboBox>
                  <w:listItem w:displayText="počet hodin" w:value="počet hodin"/>
                  <w:listItem w:displayText="počet lekcí" w:value="počet lekcí"/>
                  <w:listItem w:displayText="počet měsíců" w:value="počet měsíců"/>
                </w:comboBox>
              </w:sdtPr>
              <w:sdtEndPr/>
              <w:sdtContent>
                <w:r w:rsidR="00393751" w:rsidRPr="00AB6FE5">
                  <w:rPr>
                    <w:rFonts w:ascii="Times New Roman" w:hAnsi="Times New Roman" w:cs="Times New Roman"/>
                  </w:rPr>
                  <w:t>počet měsíců</w:t>
                </w:r>
              </w:sdtContent>
            </w:sdt>
          </w:p>
        </w:tc>
        <w:tc>
          <w:tcPr>
            <w:tcW w:w="1630" w:type="dxa"/>
            <w:vAlign w:val="center"/>
          </w:tcPr>
          <w:p w14:paraId="132CE21A" w14:textId="77777777" w:rsidR="00393751" w:rsidRPr="00AB6FE5" w:rsidRDefault="00393751" w:rsidP="006145B7">
            <w:pPr>
              <w:tabs>
                <w:tab w:val="right" w:pos="5670"/>
              </w:tabs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B6FE5">
              <w:rPr>
                <w:rFonts w:ascii="Times New Roman" w:hAnsi="Times New Roman" w:cs="Times New Roman"/>
              </w:rPr>
              <w:t>celkem</w:t>
            </w:r>
          </w:p>
        </w:tc>
      </w:tr>
      <w:tr w:rsidR="00E67BA4" w:rsidRPr="00651F94" w14:paraId="7C5134A6" w14:textId="77777777" w:rsidTr="00C853AC">
        <w:trPr>
          <w:trHeight w:hRule="exact" w:val="312"/>
        </w:trPr>
        <w:tc>
          <w:tcPr>
            <w:tcW w:w="3823" w:type="dxa"/>
            <w:vAlign w:val="center"/>
          </w:tcPr>
          <w:p w14:paraId="36E18DC5" w14:textId="77777777" w:rsidR="00393751" w:rsidRPr="00AB6FE5" w:rsidRDefault="00393751" w:rsidP="006145B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B6FE5">
              <w:rPr>
                <w:rFonts w:ascii="Times New Roman" w:hAnsi="Times New Roman" w:cs="Times New Roman"/>
              </w:rPr>
              <w:t>pronájem ve výši</w:t>
            </w:r>
          </w:p>
        </w:tc>
        <w:tc>
          <w:tcPr>
            <w:tcW w:w="1159" w:type="dxa"/>
            <w:tcBorders>
              <w:right w:val="nil"/>
            </w:tcBorders>
            <w:tcMar>
              <w:right w:w="0" w:type="dxa"/>
            </w:tcMar>
            <w:vAlign w:val="center"/>
          </w:tcPr>
          <w:p w14:paraId="06087E56" w14:textId="5C63D34D" w:rsidR="00393751" w:rsidRPr="00AB6FE5" w:rsidRDefault="008F646D" w:rsidP="006145B7">
            <w:pPr>
              <w:tabs>
                <w:tab w:val="right" w:pos="5670"/>
              </w:tabs>
              <w:spacing w:line="259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EE34C76" w14:textId="77777777" w:rsidR="00393751" w:rsidRPr="00AB6FE5" w:rsidRDefault="00393751" w:rsidP="006145B7">
            <w:pPr>
              <w:tabs>
                <w:tab w:val="right" w:pos="5670"/>
              </w:tabs>
              <w:spacing w:line="259" w:lineRule="auto"/>
              <w:jc w:val="right"/>
              <w:rPr>
                <w:rFonts w:ascii="Times New Roman" w:hAnsi="Times New Roman" w:cs="Times New Roman"/>
              </w:rPr>
            </w:pPr>
          </w:p>
          <w:p w14:paraId="40F90C94" w14:textId="77777777" w:rsidR="00393751" w:rsidRPr="00AB6FE5" w:rsidRDefault="00393751" w:rsidP="006145B7">
            <w:pPr>
              <w:tabs>
                <w:tab w:val="right" w:pos="5670"/>
              </w:tabs>
              <w:spacing w:line="259" w:lineRule="auto"/>
              <w:jc w:val="right"/>
              <w:rPr>
                <w:rFonts w:ascii="Times New Roman" w:hAnsi="Times New Roman" w:cs="Times New Roman"/>
              </w:rPr>
            </w:pPr>
            <w:r w:rsidRPr="00AB6FE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422" w:type="dxa"/>
            <w:tcBorders>
              <w:left w:val="nil"/>
            </w:tcBorders>
            <w:tcMar>
              <w:left w:w="57" w:type="dxa"/>
              <w:right w:w="108" w:type="dxa"/>
            </w:tcMar>
            <w:vAlign w:val="center"/>
          </w:tcPr>
          <w:p w14:paraId="2D646F12" w14:textId="77777777" w:rsidR="00393751" w:rsidRPr="00AB6FE5" w:rsidRDefault="00393751" w:rsidP="006145B7">
            <w:pPr>
              <w:tabs>
                <w:tab w:val="right" w:pos="5670"/>
              </w:tabs>
              <w:spacing w:line="259" w:lineRule="auto"/>
              <w:jc w:val="right"/>
              <w:rPr>
                <w:rFonts w:ascii="Times New Roman" w:hAnsi="Times New Roman" w:cs="Times New Roman"/>
              </w:rPr>
            </w:pPr>
            <w:r w:rsidRPr="00AB6FE5">
              <w:rPr>
                <w:rFonts w:ascii="Times New Roman" w:hAnsi="Times New Roman" w:cs="Times New Roman"/>
              </w:rPr>
              <w:t>Kč</w:t>
            </w:r>
          </w:p>
        </w:tc>
        <w:tc>
          <w:tcPr>
            <w:tcW w:w="1471" w:type="dxa"/>
            <w:vMerge w:val="restart"/>
            <w:vAlign w:val="center"/>
          </w:tcPr>
          <w:p w14:paraId="0105CF33" w14:textId="277F9867" w:rsidR="00393751" w:rsidRPr="00AB6FE5" w:rsidRDefault="003B0924" w:rsidP="006145B7">
            <w:pPr>
              <w:tabs>
                <w:tab w:val="right" w:pos="5670"/>
              </w:tabs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30" w:type="dxa"/>
            <w:vAlign w:val="center"/>
          </w:tcPr>
          <w:p w14:paraId="56EA79D8" w14:textId="2FAE64CC" w:rsidR="00393751" w:rsidRPr="00AB6FE5" w:rsidRDefault="008F646D" w:rsidP="006145B7">
            <w:pPr>
              <w:tabs>
                <w:tab w:val="right" w:pos="5670"/>
              </w:tabs>
              <w:spacing w:line="259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B0924">
              <w:rPr>
                <w:rFonts w:ascii="Times New Roman" w:hAnsi="Times New Roman" w:cs="Times New Roman"/>
              </w:rPr>
              <w:t>Kč</w:t>
            </w:r>
          </w:p>
        </w:tc>
      </w:tr>
      <w:tr w:rsidR="00E67BA4" w:rsidRPr="00651F94" w14:paraId="2C4C084E" w14:textId="77777777" w:rsidTr="00C853AC">
        <w:trPr>
          <w:trHeight w:hRule="exact" w:val="312"/>
        </w:trPr>
        <w:tc>
          <w:tcPr>
            <w:tcW w:w="3823" w:type="dxa"/>
            <w:vAlign w:val="center"/>
          </w:tcPr>
          <w:p w14:paraId="525DC029" w14:textId="77777777" w:rsidR="00393751" w:rsidRPr="00AB6FE5" w:rsidRDefault="00393751" w:rsidP="006145B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B6FE5">
              <w:rPr>
                <w:rFonts w:ascii="Times New Roman" w:hAnsi="Times New Roman" w:cs="Times New Roman"/>
              </w:rPr>
              <w:t>služby a energie</w:t>
            </w:r>
          </w:p>
        </w:tc>
        <w:tc>
          <w:tcPr>
            <w:tcW w:w="1159" w:type="dxa"/>
            <w:tcBorders>
              <w:bottom w:val="single" w:sz="4" w:space="0" w:color="auto"/>
              <w:right w:val="nil"/>
            </w:tcBorders>
            <w:tcMar>
              <w:right w:w="0" w:type="dxa"/>
            </w:tcMar>
            <w:vAlign w:val="center"/>
          </w:tcPr>
          <w:p w14:paraId="71A1C879" w14:textId="407C2A36" w:rsidR="00393751" w:rsidRPr="00AB6FE5" w:rsidRDefault="008F646D" w:rsidP="006145B7">
            <w:pPr>
              <w:tabs>
                <w:tab w:val="right" w:pos="5670"/>
              </w:tabs>
              <w:spacing w:line="259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2" w:type="dxa"/>
            <w:tcBorders>
              <w:left w:val="nil"/>
              <w:bottom w:val="single" w:sz="4" w:space="0" w:color="auto"/>
            </w:tcBorders>
            <w:tcMar>
              <w:left w:w="57" w:type="dxa"/>
              <w:right w:w="108" w:type="dxa"/>
            </w:tcMar>
            <w:vAlign w:val="center"/>
          </w:tcPr>
          <w:p w14:paraId="6694B328" w14:textId="77777777" w:rsidR="00393751" w:rsidRPr="00AB6FE5" w:rsidRDefault="00393751" w:rsidP="006145B7">
            <w:pPr>
              <w:tabs>
                <w:tab w:val="right" w:pos="5670"/>
              </w:tabs>
              <w:spacing w:line="259" w:lineRule="auto"/>
              <w:jc w:val="right"/>
              <w:rPr>
                <w:rFonts w:ascii="Times New Roman" w:hAnsi="Times New Roman" w:cs="Times New Roman"/>
              </w:rPr>
            </w:pPr>
            <w:r w:rsidRPr="00AB6FE5">
              <w:rPr>
                <w:rFonts w:ascii="Times New Roman" w:hAnsi="Times New Roman" w:cs="Times New Roman"/>
              </w:rPr>
              <w:t>Kč</w:t>
            </w:r>
          </w:p>
        </w:tc>
        <w:tc>
          <w:tcPr>
            <w:tcW w:w="1471" w:type="dxa"/>
            <w:vMerge/>
            <w:tcBorders>
              <w:bottom w:val="single" w:sz="4" w:space="0" w:color="auto"/>
            </w:tcBorders>
            <w:vAlign w:val="center"/>
          </w:tcPr>
          <w:p w14:paraId="71A9E044" w14:textId="77777777" w:rsidR="00393751" w:rsidRPr="00AB6FE5" w:rsidRDefault="00393751" w:rsidP="006145B7">
            <w:pPr>
              <w:spacing w:line="259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14:paraId="1D0D8FA2" w14:textId="37999EF3" w:rsidR="00393751" w:rsidRPr="00AB6FE5" w:rsidRDefault="00393751" w:rsidP="006145B7">
            <w:pPr>
              <w:spacing w:line="259" w:lineRule="auto"/>
              <w:jc w:val="right"/>
              <w:rPr>
                <w:rFonts w:ascii="Times New Roman" w:hAnsi="Times New Roman" w:cs="Times New Roman"/>
              </w:rPr>
            </w:pPr>
            <w:r w:rsidRPr="00AB6FE5">
              <w:rPr>
                <w:rFonts w:ascii="Times New Roman" w:hAnsi="Times New Roman" w:cs="Times New Roman"/>
              </w:rPr>
              <w:fldChar w:fldCharType="begin"/>
            </w:r>
            <w:r w:rsidRPr="00AB6FE5">
              <w:rPr>
                <w:rFonts w:ascii="Times New Roman" w:hAnsi="Times New Roman" w:cs="Times New Roman"/>
              </w:rPr>
              <w:instrText xml:space="preserve"> =b3*d2 \# "# ##0,00 Kč;(# ##0,00 Kč)"  \* MERGEFORMAT </w:instrText>
            </w:r>
            <w:r w:rsidRPr="00AB6FE5">
              <w:rPr>
                <w:rFonts w:ascii="Times New Roman" w:hAnsi="Times New Roman" w:cs="Times New Roman"/>
              </w:rPr>
              <w:fldChar w:fldCharType="separate"/>
            </w:r>
            <w:r w:rsidRPr="00AB6FE5">
              <w:rPr>
                <w:rFonts w:ascii="Times New Roman" w:hAnsi="Times New Roman" w:cs="Times New Roman"/>
                <w:noProof/>
              </w:rPr>
              <w:t> </w:t>
            </w:r>
            <w:r w:rsidR="008F646D">
              <w:rPr>
                <w:rFonts w:ascii="Times New Roman" w:hAnsi="Times New Roman" w:cs="Times New Roman"/>
                <w:noProof/>
              </w:rPr>
              <w:t xml:space="preserve"> </w:t>
            </w:r>
            <w:r w:rsidRPr="00AB6FE5">
              <w:rPr>
                <w:rFonts w:ascii="Times New Roman" w:hAnsi="Times New Roman" w:cs="Times New Roman"/>
                <w:noProof/>
              </w:rPr>
              <w:t>Kč</w:t>
            </w:r>
            <w:r w:rsidRPr="00AB6FE5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B52BB" w:rsidRPr="00651F94" w14:paraId="5D7F990F" w14:textId="77777777" w:rsidTr="00C853AC">
        <w:trPr>
          <w:trHeight w:hRule="exact" w:val="312"/>
        </w:trPr>
        <w:tc>
          <w:tcPr>
            <w:tcW w:w="3823" w:type="dxa"/>
            <w:vAlign w:val="center"/>
          </w:tcPr>
          <w:p w14:paraId="7BE752A0" w14:textId="06037803" w:rsidR="00393751" w:rsidRPr="00C853AC" w:rsidRDefault="00C853AC" w:rsidP="006145B7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53AC">
              <w:rPr>
                <w:rFonts w:ascii="Times New Roman" w:hAnsi="Times New Roman" w:cs="Times New Roman"/>
                <w:b/>
                <w:sz w:val="16"/>
                <w:szCs w:val="16"/>
              </w:rPr>
              <w:t>úhrada za smluvní dobu činí celkem (bez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DPH)</w:t>
            </w:r>
          </w:p>
        </w:tc>
        <w:tc>
          <w:tcPr>
            <w:tcW w:w="3052" w:type="dxa"/>
            <w:gridSpan w:val="3"/>
            <w:tcBorders>
              <w:right w:val="nil"/>
            </w:tcBorders>
            <w:vAlign w:val="center"/>
          </w:tcPr>
          <w:p w14:paraId="7459D076" w14:textId="77777777" w:rsidR="00393751" w:rsidRPr="00AB6FE5" w:rsidRDefault="00393751" w:rsidP="006145B7">
            <w:pPr>
              <w:spacing w:line="259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0" w:type="dxa"/>
            <w:tcBorders>
              <w:left w:val="nil"/>
            </w:tcBorders>
            <w:vAlign w:val="center"/>
          </w:tcPr>
          <w:p w14:paraId="349F4750" w14:textId="58A6C694" w:rsidR="00393751" w:rsidRPr="00AB6FE5" w:rsidRDefault="00393751" w:rsidP="006145B7">
            <w:pPr>
              <w:spacing w:line="259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AB6FE5">
              <w:rPr>
                <w:rFonts w:ascii="Times New Roman" w:hAnsi="Times New Roman" w:cs="Times New Roman"/>
                <w:b/>
              </w:rPr>
              <w:fldChar w:fldCharType="begin"/>
            </w:r>
            <w:r w:rsidRPr="00AB6FE5">
              <w:rPr>
                <w:rFonts w:ascii="Times New Roman" w:hAnsi="Times New Roman" w:cs="Times New Roman"/>
                <w:b/>
              </w:rPr>
              <w:instrText xml:space="preserve"> =e2+e3 \# "# ##0,00 Kč;(# ##0,00 Kč)"  \* MERGEFORMAT </w:instrText>
            </w:r>
            <w:r w:rsidRPr="00AB6FE5">
              <w:rPr>
                <w:rFonts w:ascii="Times New Roman" w:hAnsi="Times New Roman" w:cs="Times New Roman"/>
                <w:b/>
              </w:rPr>
              <w:fldChar w:fldCharType="separate"/>
            </w:r>
            <w:r w:rsidRPr="00AB6FE5">
              <w:rPr>
                <w:rFonts w:ascii="Times New Roman" w:hAnsi="Times New Roman" w:cs="Times New Roman"/>
                <w:b/>
                <w:noProof/>
              </w:rPr>
              <w:t> </w:t>
            </w:r>
            <w:r w:rsidR="003B0924">
              <w:rPr>
                <w:rFonts w:ascii="Times New Roman" w:hAnsi="Times New Roman" w:cs="Times New Roman"/>
                <w:b/>
                <w:noProof/>
              </w:rPr>
              <w:t>54.300,0</w:t>
            </w:r>
            <w:r w:rsidRPr="00AB6FE5">
              <w:rPr>
                <w:rFonts w:ascii="Times New Roman" w:hAnsi="Times New Roman" w:cs="Times New Roman"/>
                <w:b/>
                <w:noProof/>
              </w:rPr>
              <w:t>0 Kč</w:t>
            </w:r>
            <w:r w:rsidRPr="00AB6FE5">
              <w:rPr>
                <w:rFonts w:ascii="Times New Roman" w:hAnsi="Times New Roman" w:cs="Times New Roman"/>
                <w:b/>
              </w:rPr>
              <w:fldChar w:fldCharType="end"/>
            </w:r>
            <w:r w:rsidR="00C853AC">
              <w:rPr>
                <w:rFonts w:ascii="Times New Roman" w:hAnsi="Times New Roman" w:cs="Times New Roman"/>
                <w:b/>
              </w:rPr>
              <w:t xml:space="preserve"> (b </w:t>
            </w:r>
            <w:proofErr w:type="spellStart"/>
            <w:r w:rsidR="00C853AC">
              <w:rPr>
                <w:rFonts w:ascii="Times New Roman" w:hAnsi="Times New Roman" w:cs="Times New Roman"/>
                <w:b/>
              </w:rPr>
              <w:t>b</w:t>
            </w:r>
            <w:proofErr w:type="spellEnd"/>
          </w:p>
        </w:tc>
      </w:tr>
    </w:tbl>
    <w:p w14:paraId="031FBBDB" w14:textId="74B15859" w:rsidR="00393751" w:rsidRDefault="00177E49" w:rsidP="006145B7">
      <w:pPr>
        <w:pStyle w:val="Odstavecseseznamem"/>
        <w:spacing w:before="120" w:line="259" w:lineRule="auto"/>
        <w:ind w:left="357"/>
      </w:pPr>
      <w:r>
        <w:t xml:space="preserve">na základě níže uvedeného </w:t>
      </w:r>
      <w:r w:rsidR="00393751">
        <w:t>rozpis</w:t>
      </w:r>
      <w:r>
        <w:t>u</w:t>
      </w:r>
      <w:r w:rsidR="00393751">
        <w:t xml:space="preserve"> nájemného</w:t>
      </w:r>
      <w:r w:rsidR="00DF6B5C">
        <w:t xml:space="preserve"> v měsíčních </w:t>
      </w:r>
      <w:r>
        <w:t>sazbách</w:t>
      </w:r>
      <w:r w:rsidR="00393751">
        <w:t>:</w:t>
      </w:r>
    </w:p>
    <w:p w14:paraId="67D7195F" w14:textId="77777777" w:rsidR="00D71343" w:rsidRDefault="00D71343" w:rsidP="006145B7">
      <w:pPr>
        <w:pStyle w:val="Odstavecseseznamem"/>
        <w:spacing w:before="120" w:line="259" w:lineRule="auto"/>
        <w:ind w:left="357"/>
      </w:pPr>
    </w:p>
    <w:p w14:paraId="73766725" w14:textId="0752920F" w:rsidR="00393751" w:rsidRDefault="00393751" w:rsidP="006145B7">
      <w:pPr>
        <w:pStyle w:val="Odstavecseseznamem"/>
        <w:spacing w:before="120" w:line="259" w:lineRule="auto"/>
        <w:ind w:left="357"/>
      </w:pPr>
      <w:r>
        <w:t>pronájem</w:t>
      </w:r>
      <w:r w:rsidR="00DF6B5C">
        <w:tab/>
      </w:r>
      <w:r w:rsidR="00DF6B5C">
        <w:tab/>
      </w:r>
      <w:r w:rsidR="00DF6B5C">
        <w:tab/>
      </w:r>
      <w:r w:rsidR="00DF6B5C">
        <w:tab/>
      </w:r>
      <w:r>
        <w:tab/>
      </w:r>
      <w:r w:rsidR="00C73FB8">
        <w:t xml:space="preserve">    </w:t>
      </w:r>
      <w:r w:rsidR="008F646D">
        <w:t xml:space="preserve">     </w:t>
      </w:r>
      <w:r w:rsidR="00C73FB8">
        <w:t xml:space="preserve"> </w:t>
      </w:r>
      <w:r w:rsidR="008F646D">
        <w:t xml:space="preserve"> </w:t>
      </w:r>
      <w:r w:rsidR="00DF6B5C">
        <w:t>Kč</w:t>
      </w:r>
    </w:p>
    <w:p w14:paraId="675AE356" w14:textId="3553021E" w:rsidR="00CB1316" w:rsidRDefault="00CB1316" w:rsidP="006145B7">
      <w:pPr>
        <w:pStyle w:val="Odstavecseseznamem"/>
        <w:spacing w:before="120" w:line="259" w:lineRule="auto"/>
        <w:ind w:left="357"/>
      </w:pPr>
      <w:r>
        <w:t>paušál</w:t>
      </w:r>
      <w:r w:rsidR="003B0924">
        <w:t xml:space="preserve">ní poplatek </w:t>
      </w:r>
      <w:r>
        <w:t xml:space="preserve">za </w:t>
      </w:r>
      <w:proofErr w:type="spellStart"/>
      <w:r>
        <w:t>elektr</w:t>
      </w:r>
      <w:proofErr w:type="spellEnd"/>
      <w:r>
        <w:t xml:space="preserve">. energii                     </w:t>
      </w:r>
      <w:r w:rsidR="008F646D">
        <w:t xml:space="preserve">   </w:t>
      </w:r>
      <w:r w:rsidR="003B0924">
        <w:t xml:space="preserve"> </w:t>
      </w:r>
      <w:r w:rsidR="008F646D">
        <w:t xml:space="preserve"> </w:t>
      </w:r>
      <w:r>
        <w:t>Kč</w:t>
      </w:r>
    </w:p>
    <w:p w14:paraId="5ACD1129" w14:textId="6F71E395" w:rsidR="00CB1316" w:rsidRDefault="00CB1316" w:rsidP="006145B7">
      <w:pPr>
        <w:pStyle w:val="Odstavecseseznamem"/>
        <w:spacing w:before="120" w:line="259" w:lineRule="auto"/>
        <w:ind w:left="357"/>
      </w:pPr>
      <w:r>
        <w:t xml:space="preserve">teplo a TUV                                                       </w:t>
      </w:r>
      <w:r w:rsidR="003B0924">
        <w:t xml:space="preserve">   </w:t>
      </w:r>
      <w:r w:rsidR="008F646D">
        <w:t xml:space="preserve">    </w:t>
      </w:r>
      <w:r w:rsidR="00DF6B5C">
        <w:t>Kč</w:t>
      </w:r>
    </w:p>
    <w:p w14:paraId="4E5BB8C6" w14:textId="7EC7A439" w:rsidR="00CB1316" w:rsidRDefault="00393751" w:rsidP="006145B7">
      <w:pPr>
        <w:pStyle w:val="Odstavecseseznamem"/>
        <w:spacing w:before="120" w:line="259" w:lineRule="auto"/>
        <w:ind w:left="357"/>
      </w:pPr>
      <w:r>
        <w:t>vodné a stočné</w:t>
      </w:r>
      <w:r>
        <w:tab/>
      </w:r>
      <w:r>
        <w:tab/>
      </w:r>
      <w:r>
        <w:tab/>
      </w:r>
      <w:r w:rsidR="00DF6B5C">
        <w:t xml:space="preserve">  </w:t>
      </w:r>
      <w:r w:rsidR="00CB1316">
        <w:t xml:space="preserve">                 </w:t>
      </w:r>
      <w:r>
        <w:t> </w:t>
      </w:r>
      <w:r w:rsidR="008F646D">
        <w:t xml:space="preserve">   </w:t>
      </w:r>
      <w:r>
        <w:t xml:space="preserve"> Kč</w:t>
      </w:r>
    </w:p>
    <w:p w14:paraId="397587F5" w14:textId="7F3D6A78" w:rsidR="00393751" w:rsidRDefault="003B0924" w:rsidP="006145B7">
      <w:pPr>
        <w:pStyle w:val="Odstavecseseznamem"/>
        <w:spacing w:before="120" w:line="259" w:lineRule="auto"/>
        <w:ind w:left="357"/>
      </w:pPr>
      <w:r>
        <w:t xml:space="preserve">ostatní </w:t>
      </w:r>
      <w:r w:rsidR="00393751">
        <w:t>provoz</w:t>
      </w:r>
      <w:r>
        <w:t xml:space="preserve">ní </w:t>
      </w:r>
      <w:r w:rsidR="00CB1316">
        <w:t>n</w:t>
      </w:r>
      <w:r w:rsidR="00393751">
        <w:t>áklady</w:t>
      </w:r>
      <w:r w:rsidR="00CB1316">
        <w:t xml:space="preserve"> (odvoz </w:t>
      </w:r>
      <w:proofErr w:type="gramStart"/>
      <w:r w:rsidR="00CB1316">
        <w:t xml:space="preserve">odpadu)   </w:t>
      </w:r>
      <w:proofErr w:type="gramEnd"/>
      <w:r w:rsidR="00CB1316">
        <w:t xml:space="preserve">        </w:t>
      </w:r>
      <w:r>
        <w:t xml:space="preserve">   </w:t>
      </w:r>
      <w:r w:rsidR="008F646D">
        <w:t xml:space="preserve"> </w:t>
      </w:r>
      <w:r w:rsidR="00CD77F5">
        <w:t xml:space="preserve"> </w:t>
      </w:r>
      <w:r w:rsidR="00393751">
        <w:t>Kč</w:t>
      </w:r>
    </w:p>
    <w:p w14:paraId="2FD2C135" w14:textId="14E58504" w:rsidR="00CB1316" w:rsidRDefault="00CB1316" w:rsidP="006145B7">
      <w:pPr>
        <w:pStyle w:val="Odstavecseseznamem"/>
        <w:spacing w:before="120" w:line="259" w:lineRule="auto"/>
        <w:ind w:left="357"/>
      </w:pPr>
      <w:r>
        <w:t xml:space="preserve">celkem                                                           </w:t>
      </w:r>
      <w:r w:rsidR="003B0924">
        <w:t xml:space="preserve"> </w:t>
      </w:r>
      <w:r>
        <w:t xml:space="preserve">   </w:t>
      </w:r>
      <w:r w:rsidR="008F646D">
        <w:t xml:space="preserve">       </w:t>
      </w:r>
      <w:r>
        <w:t xml:space="preserve">Kč     x </w:t>
      </w:r>
      <w:proofErr w:type="gramStart"/>
      <w:r w:rsidR="003B0924">
        <w:t xml:space="preserve">12 </w:t>
      </w:r>
      <w:r>
        <w:t xml:space="preserve"> měsíců</w:t>
      </w:r>
      <w:proofErr w:type="gramEnd"/>
      <w:r>
        <w:t xml:space="preserve"> +  DPH v</w:t>
      </w:r>
      <w:r w:rsidR="006646C2">
        <w:t> </w:t>
      </w:r>
      <w:r>
        <w:t>platné</w:t>
      </w:r>
      <w:r w:rsidR="006646C2">
        <w:t xml:space="preserve"> výši</w:t>
      </w:r>
    </w:p>
    <w:p w14:paraId="3894EC62" w14:textId="77777777" w:rsidR="00CB1316" w:rsidRDefault="00CB1316" w:rsidP="006145B7">
      <w:pPr>
        <w:pStyle w:val="Odstavecseseznamem"/>
        <w:spacing w:before="120" w:line="259" w:lineRule="auto"/>
        <w:ind w:left="357"/>
      </w:pPr>
    </w:p>
    <w:p w14:paraId="734A43FE" w14:textId="19D4159F" w:rsidR="00D71343" w:rsidRDefault="00CB1316" w:rsidP="006145B7">
      <w:pPr>
        <w:pStyle w:val="Odstavecseseznamem"/>
        <w:spacing w:before="120" w:line="259" w:lineRule="auto"/>
        <w:ind w:left="357"/>
      </w:pPr>
      <w:r>
        <w:t>Úhrada do 15</w:t>
      </w:r>
      <w:r w:rsidR="006646C2">
        <w:t>.</w:t>
      </w:r>
      <w:r>
        <w:t xml:space="preserve"> dne následujícího měsíce na základě </w:t>
      </w:r>
      <w:r w:rsidR="006646C2">
        <w:t>f</w:t>
      </w:r>
      <w:r w:rsidR="001E5354">
        <w:t xml:space="preserve">aktury </w:t>
      </w:r>
      <w:r w:rsidR="006646C2">
        <w:t xml:space="preserve">vystavené </w:t>
      </w:r>
      <w:r w:rsidR="001E5354">
        <w:t>pronajímatelem</w:t>
      </w:r>
      <w:r w:rsidR="006646C2">
        <w:t xml:space="preserve"> nájemci</w:t>
      </w:r>
      <w:r w:rsidR="001E5354">
        <w:t>.</w:t>
      </w:r>
    </w:p>
    <w:p w14:paraId="031F6E4C" w14:textId="77777777" w:rsidR="00D71343" w:rsidRDefault="00D71343" w:rsidP="006145B7">
      <w:pPr>
        <w:pStyle w:val="Odstavecseseznamem"/>
        <w:spacing w:before="120" w:line="259" w:lineRule="auto"/>
        <w:ind w:left="357" w:firstLine="352"/>
      </w:pPr>
    </w:p>
    <w:p w14:paraId="25CFB6EF" w14:textId="7227469B" w:rsidR="00393751" w:rsidRPr="00651F94" w:rsidRDefault="00393751" w:rsidP="006145B7">
      <w:pPr>
        <w:pStyle w:val="Odstavecseseznamem"/>
        <w:numPr>
          <w:ilvl w:val="0"/>
          <w:numId w:val="3"/>
        </w:numPr>
        <w:spacing w:before="120" w:line="259" w:lineRule="auto"/>
        <w:ind w:left="357" w:hanging="357"/>
        <w:rPr>
          <w:b/>
          <w:i/>
        </w:rPr>
      </w:pPr>
      <w:r w:rsidRPr="00651F94">
        <w:t>Na zaplacení této částky nemají vliv okolnosti na straně nájemce, jejichž následkem se neusku</w:t>
      </w:r>
      <w:r>
        <w:softHyphen/>
      </w:r>
      <w:r w:rsidRPr="00651F94">
        <w:t>teč</w:t>
      </w:r>
      <w:r>
        <w:softHyphen/>
      </w:r>
      <w:r w:rsidRPr="00651F94">
        <w:t>ní činnost nájemce uvedená v čl. II této smlouvy.</w:t>
      </w:r>
    </w:p>
    <w:p w14:paraId="2CA9A6DF" w14:textId="77777777" w:rsidR="00393751" w:rsidRDefault="00393751" w:rsidP="006145B7">
      <w:pPr>
        <w:pStyle w:val="Textnasted"/>
        <w:keepNext/>
        <w:spacing w:before="360" w:line="259" w:lineRule="auto"/>
      </w:pPr>
      <w:r>
        <w:t>č</w:t>
      </w:r>
      <w:r w:rsidRPr="00651F94">
        <w:t>l. IV</w:t>
      </w:r>
    </w:p>
    <w:p w14:paraId="03738DC2" w14:textId="77777777" w:rsidR="00393751" w:rsidRPr="00651F94" w:rsidRDefault="00393751" w:rsidP="006145B7">
      <w:pPr>
        <w:pStyle w:val="Textnasted"/>
        <w:keepNext/>
        <w:spacing w:before="360" w:line="259" w:lineRule="auto"/>
      </w:pPr>
      <w:r w:rsidRPr="00651F94">
        <w:t>Platba nájemného</w:t>
      </w:r>
    </w:p>
    <w:p w14:paraId="03120FAA" w14:textId="510FE4AD" w:rsidR="00FF22A6" w:rsidRPr="00D71343" w:rsidRDefault="00393751" w:rsidP="006145B7">
      <w:pPr>
        <w:pStyle w:val="Odstavecseseznamem"/>
        <w:numPr>
          <w:ilvl w:val="0"/>
          <w:numId w:val="2"/>
        </w:numPr>
        <w:spacing w:line="259" w:lineRule="auto"/>
        <w:rPr>
          <w:b/>
          <w:i/>
        </w:rPr>
      </w:pPr>
      <w:r w:rsidRPr="00651F94">
        <w:t>Platb</w:t>
      </w:r>
      <w:r>
        <w:t>a</w:t>
      </w:r>
      <w:r w:rsidRPr="00651F94">
        <w:t xml:space="preserve"> nájemného a úhrad</w:t>
      </w:r>
      <w:r>
        <w:t>a</w:t>
      </w:r>
      <w:r w:rsidRPr="00651F94">
        <w:t xml:space="preserve"> za služby</w:t>
      </w:r>
      <w:r>
        <w:t xml:space="preserve"> a energie</w:t>
      </w:r>
      <w:r w:rsidRPr="00651F94">
        <w:t xml:space="preserve"> j</w:t>
      </w:r>
      <w:r>
        <w:t>e</w:t>
      </w:r>
      <w:r w:rsidRPr="00651F94">
        <w:t xml:space="preserve"> splatn</w:t>
      </w:r>
      <w:r>
        <w:t>á</w:t>
      </w:r>
      <w:r w:rsidRPr="00651F94">
        <w:t xml:space="preserve"> bankovním převodem </w:t>
      </w:r>
      <w:r>
        <w:t>na účet prona</w:t>
      </w:r>
      <w:r>
        <w:softHyphen/>
        <w:t>jí</w:t>
      </w:r>
      <w:r>
        <w:softHyphen/>
        <w:t>ma</w:t>
      </w:r>
      <w:r>
        <w:softHyphen/>
        <w:t>tele na základě měsíčně vystavovaných faktur pronajímatelem</w:t>
      </w:r>
      <w:r w:rsidR="001E5354">
        <w:t>.</w:t>
      </w:r>
    </w:p>
    <w:p w14:paraId="61A7B37B" w14:textId="4B71BA33" w:rsidR="00393751" w:rsidRPr="00D71343" w:rsidRDefault="00D71343" w:rsidP="006145B7">
      <w:pPr>
        <w:pStyle w:val="Odstavecseseznamem"/>
        <w:numPr>
          <w:ilvl w:val="0"/>
          <w:numId w:val="2"/>
        </w:numPr>
        <w:spacing w:after="40" w:line="259" w:lineRule="auto"/>
        <w:rPr>
          <w:color w:val="000000"/>
        </w:rPr>
      </w:pPr>
      <w:r w:rsidRPr="00D71343">
        <w:rPr>
          <w:color w:val="000000"/>
        </w:rPr>
        <w:t>Pronajímatel a nájemce se dohodli, že nedoplatky nebo přeplatky jsou splatné do 5 dnů po doručení vyúčtování nájemci.</w:t>
      </w:r>
    </w:p>
    <w:p w14:paraId="799D7176" w14:textId="4FEEAF31" w:rsidR="00393751" w:rsidRPr="00651F94" w:rsidRDefault="00393751" w:rsidP="006145B7">
      <w:pPr>
        <w:pStyle w:val="Odstavecseseznamem"/>
        <w:numPr>
          <w:ilvl w:val="0"/>
          <w:numId w:val="2"/>
        </w:numPr>
        <w:spacing w:line="259" w:lineRule="auto"/>
        <w:rPr>
          <w:b/>
          <w:i/>
        </w:rPr>
      </w:pPr>
      <w:r w:rsidRPr="00651F94">
        <w:t>Při změně cenových předpisů nebo okolností rozhodných pro výši úhrad za služby</w:t>
      </w:r>
      <w:r w:rsidR="00FF22A6">
        <w:t xml:space="preserve"> a energie</w:t>
      </w:r>
      <w:r w:rsidRPr="00651F94">
        <w:t>, pro</w:t>
      </w:r>
      <w:r w:rsidR="00D2695F">
        <w:softHyphen/>
      </w:r>
      <w:r w:rsidRPr="00651F94">
        <w:t>na</w:t>
      </w:r>
      <w:r w:rsidR="00D2695F">
        <w:softHyphen/>
      </w:r>
      <w:r w:rsidRPr="00651F94">
        <w:t>jímatel sta</w:t>
      </w:r>
      <w:r>
        <w:softHyphen/>
      </w:r>
      <w:r w:rsidRPr="00651F94">
        <w:t xml:space="preserve">noví novou výši </w:t>
      </w:r>
      <w:r w:rsidR="00FF22A6">
        <w:t xml:space="preserve">jejich </w:t>
      </w:r>
      <w:r w:rsidRPr="00651F94">
        <w:t xml:space="preserve">úhrad a tuto písemně sdělí nájemci. </w:t>
      </w:r>
    </w:p>
    <w:p w14:paraId="6BB8235F" w14:textId="77777777" w:rsidR="009E5803" w:rsidRDefault="009E5803" w:rsidP="006145B7">
      <w:pPr>
        <w:spacing w:after="40"/>
        <w:jc w:val="both"/>
        <w:rPr>
          <w:rFonts w:ascii="Times New Roman" w:eastAsia="Times New Roman" w:hAnsi="Times New Roman" w:cs="Times New Roman"/>
          <w:color w:val="000000"/>
        </w:rPr>
      </w:pPr>
    </w:p>
    <w:p w14:paraId="08B9C052" w14:textId="77777777" w:rsidR="000147E7" w:rsidRDefault="002D14A9" w:rsidP="006145B7">
      <w:pPr>
        <w:spacing w:after="6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čl. V</w:t>
      </w:r>
    </w:p>
    <w:p w14:paraId="08B9C053" w14:textId="77777777" w:rsidR="000147E7" w:rsidRDefault="002D14A9" w:rsidP="006145B7">
      <w:pPr>
        <w:spacing w:after="12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Práva a povinnosti nájemce</w:t>
      </w:r>
    </w:p>
    <w:p w14:paraId="08B9C054" w14:textId="79F157CF" w:rsidR="000147E7" w:rsidRPr="004C076C" w:rsidRDefault="002D14A9" w:rsidP="006145B7">
      <w:pPr>
        <w:pStyle w:val="Odstavecseseznamem"/>
        <w:numPr>
          <w:ilvl w:val="0"/>
          <w:numId w:val="4"/>
        </w:numPr>
        <w:spacing w:after="40" w:line="259" w:lineRule="auto"/>
        <w:ind w:left="284" w:hanging="284"/>
        <w:rPr>
          <w:rFonts w:ascii="Calibri" w:eastAsia="Calibri" w:hAnsi="Calibri" w:cs="Calibri"/>
        </w:rPr>
      </w:pPr>
      <w:r w:rsidRPr="004C076C">
        <w:rPr>
          <w:color w:val="000000"/>
        </w:rPr>
        <w:t>Nájemce je povinen dodržovat sjednaný rozsah pronájmu.</w:t>
      </w:r>
    </w:p>
    <w:p w14:paraId="08B9C055" w14:textId="6475EE4E" w:rsidR="000147E7" w:rsidRPr="004C076C" w:rsidRDefault="002D14A9" w:rsidP="006145B7">
      <w:pPr>
        <w:pStyle w:val="Odstavecseseznamem"/>
        <w:numPr>
          <w:ilvl w:val="0"/>
          <w:numId w:val="4"/>
        </w:numPr>
        <w:spacing w:after="40" w:line="259" w:lineRule="auto"/>
        <w:ind w:left="284" w:hanging="284"/>
        <w:rPr>
          <w:rFonts w:ascii="Calibri" w:eastAsia="Calibri" w:hAnsi="Calibri" w:cs="Calibri"/>
        </w:rPr>
      </w:pPr>
      <w:r w:rsidRPr="004C076C">
        <w:rPr>
          <w:color w:val="000000"/>
        </w:rPr>
        <w:t>Nájemce nesmí obtěžovat ostatní uživatele budovy nadměrným hlukem, prachem, výpary atp. pra</w:t>
      </w:r>
      <w:r w:rsidR="00690E7B">
        <w:rPr>
          <w:color w:val="000000"/>
        </w:rPr>
        <w:softHyphen/>
      </w:r>
      <w:r w:rsidRPr="004C076C">
        <w:rPr>
          <w:color w:val="000000"/>
        </w:rPr>
        <w:t>me</w:t>
      </w:r>
      <w:r w:rsidR="00690E7B">
        <w:rPr>
          <w:color w:val="000000"/>
        </w:rPr>
        <w:softHyphen/>
      </w:r>
      <w:r w:rsidRPr="004C076C">
        <w:rPr>
          <w:color w:val="000000"/>
        </w:rPr>
        <w:t>nícími z jeho činnosti a pronajatý prostor udržuje v dobrém a uživatelném stavu.</w:t>
      </w:r>
    </w:p>
    <w:p w14:paraId="08B9C056" w14:textId="4AB58C3D" w:rsidR="000147E7" w:rsidRPr="004C076C" w:rsidRDefault="002D14A9" w:rsidP="006145B7">
      <w:pPr>
        <w:pStyle w:val="Odstavecseseznamem"/>
        <w:numPr>
          <w:ilvl w:val="0"/>
          <w:numId w:val="4"/>
        </w:numPr>
        <w:spacing w:after="40" w:line="259" w:lineRule="auto"/>
        <w:ind w:left="284" w:hanging="284"/>
        <w:rPr>
          <w:rFonts w:ascii="Calibri" w:eastAsia="Calibri" w:hAnsi="Calibri" w:cs="Calibri"/>
        </w:rPr>
      </w:pPr>
      <w:r w:rsidRPr="004C076C">
        <w:rPr>
          <w:color w:val="000000"/>
        </w:rPr>
        <w:t>Nájemce nesmí provádět bez písemného předchozího souhlasu pronajímatele žádné stavební nebo ji</w:t>
      </w:r>
      <w:r w:rsidR="00690E7B">
        <w:rPr>
          <w:color w:val="000000"/>
        </w:rPr>
        <w:softHyphen/>
      </w:r>
      <w:r w:rsidRPr="004C076C">
        <w:rPr>
          <w:color w:val="000000"/>
        </w:rPr>
        <w:t>né podstatné změny prostoru a umísťovat v něm reklamy, vývěsní štíty, osvětlení apod. V</w:t>
      </w:r>
      <w:r w:rsidR="00690E7B">
        <w:rPr>
          <w:color w:val="000000"/>
        </w:rPr>
        <w:t> </w:t>
      </w:r>
      <w:r w:rsidRPr="004C076C">
        <w:rPr>
          <w:color w:val="000000"/>
        </w:rPr>
        <w:t>opač</w:t>
      </w:r>
      <w:r w:rsidR="00690E7B">
        <w:rPr>
          <w:color w:val="000000"/>
        </w:rPr>
        <w:softHyphen/>
      </w:r>
      <w:r w:rsidRPr="004C076C">
        <w:rPr>
          <w:color w:val="000000"/>
        </w:rPr>
        <w:t>ném případě je povinen neprodleně na svoje náklady uvést prostor do původního stavu.</w:t>
      </w:r>
    </w:p>
    <w:p w14:paraId="08B9C057" w14:textId="2F66AFFF" w:rsidR="000147E7" w:rsidRPr="004C076C" w:rsidRDefault="002D14A9" w:rsidP="006145B7">
      <w:pPr>
        <w:pStyle w:val="Odstavecseseznamem"/>
        <w:numPr>
          <w:ilvl w:val="0"/>
          <w:numId w:val="4"/>
        </w:numPr>
        <w:spacing w:after="40" w:line="259" w:lineRule="auto"/>
        <w:ind w:left="284" w:hanging="284"/>
        <w:rPr>
          <w:rFonts w:ascii="Calibri" w:eastAsia="Calibri" w:hAnsi="Calibri" w:cs="Calibri"/>
        </w:rPr>
      </w:pPr>
      <w:r w:rsidRPr="004C076C">
        <w:rPr>
          <w:color w:val="000000"/>
        </w:rPr>
        <w:t xml:space="preserve">Při skončení každé </w:t>
      </w:r>
      <w:r w:rsidR="00E06629">
        <w:rPr>
          <w:color w:val="000000"/>
        </w:rPr>
        <w:t xml:space="preserve">denní činnosti </w:t>
      </w:r>
      <w:r w:rsidR="004A351E">
        <w:rPr>
          <w:color w:val="000000"/>
        </w:rPr>
        <w:t xml:space="preserve">podnikání </w:t>
      </w:r>
      <w:r w:rsidR="00E06629">
        <w:rPr>
          <w:color w:val="000000"/>
        </w:rPr>
        <w:t xml:space="preserve">nájemce je tento </w:t>
      </w:r>
      <w:r w:rsidRPr="004C076C">
        <w:rPr>
          <w:color w:val="000000"/>
        </w:rPr>
        <w:t>povinen uvést pronajat</w:t>
      </w:r>
      <w:r w:rsidR="00FE670F">
        <w:rPr>
          <w:color w:val="000000"/>
        </w:rPr>
        <w:t xml:space="preserve">é </w:t>
      </w:r>
      <w:r w:rsidR="004A351E">
        <w:rPr>
          <w:color w:val="000000"/>
        </w:rPr>
        <w:t>prostory</w:t>
      </w:r>
      <w:r w:rsidR="00FE670F">
        <w:rPr>
          <w:color w:val="000000"/>
        </w:rPr>
        <w:t xml:space="preserve"> </w:t>
      </w:r>
      <w:r w:rsidRPr="004C076C">
        <w:rPr>
          <w:color w:val="000000"/>
        </w:rPr>
        <w:t>do pů</w:t>
      </w:r>
      <w:r w:rsidR="00E06629">
        <w:rPr>
          <w:color w:val="000000"/>
        </w:rPr>
        <w:softHyphen/>
      </w:r>
      <w:r w:rsidRPr="004C076C">
        <w:rPr>
          <w:color w:val="000000"/>
        </w:rPr>
        <w:t>vod</w:t>
      </w:r>
      <w:r w:rsidR="00E06629">
        <w:rPr>
          <w:color w:val="000000"/>
        </w:rPr>
        <w:softHyphen/>
      </w:r>
      <w:r w:rsidRPr="004C076C">
        <w:rPr>
          <w:color w:val="000000"/>
        </w:rPr>
        <w:t>ního stavu.</w:t>
      </w:r>
    </w:p>
    <w:p w14:paraId="08B9C058" w14:textId="7C94FD6D" w:rsidR="000147E7" w:rsidRPr="004C076C" w:rsidRDefault="002D14A9" w:rsidP="006145B7">
      <w:pPr>
        <w:pStyle w:val="Odstavecseseznamem"/>
        <w:numPr>
          <w:ilvl w:val="0"/>
          <w:numId w:val="4"/>
        </w:numPr>
        <w:spacing w:after="40" w:line="259" w:lineRule="auto"/>
        <w:ind w:left="284" w:hanging="284"/>
        <w:rPr>
          <w:rFonts w:ascii="Calibri" w:eastAsia="Calibri" w:hAnsi="Calibri" w:cs="Calibri"/>
        </w:rPr>
      </w:pPr>
      <w:r w:rsidRPr="004C076C">
        <w:rPr>
          <w:color w:val="000000"/>
        </w:rPr>
        <w:t>V případě, že dojde k poškození vybavení, popř. příslušenství, nahlásí nájemce tuto skutečnost ne-prod</w:t>
      </w:r>
      <w:r w:rsidR="00690E7B">
        <w:rPr>
          <w:color w:val="000000"/>
        </w:rPr>
        <w:softHyphen/>
      </w:r>
      <w:r w:rsidRPr="004C076C">
        <w:rPr>
          <w:color w:val="000000"/>
        </w:rPr>
        <w:t>leně pověřenému pracovníkovi pronajímatele. Taktéž nahlásí zjištěné závady, i když k nim ne</w:t>
      </w:r>
      <w:r w:rsidR="00402097">
        <w:rPr>
          <w:color w:val="000000"/>
        </w:rPr>
        <w:softHyphen/>
      </w:r>
      <w:r w:rsidRPr="004C076C">
        <w:rPr>
          <w:color w:val="000000"/>
        </w:rPr>
        <w:t xml:space="preserve">došlo v průběhu sjednaného pronájmu. Pověřeným pracovníkem pronajímatele je </w:t>
      </w:r>
      <w:r w:rsidR="00C73FB8">
        <w:rPr>
          <w:color w:val="000000"/>
        </w:rPr>
        <w:t>…</w:t>
      </w:r>
      <w:proofErr w:type="gramStart"/>
      <w:r w:rsidR="00C73FB8">
        <w:rPr>
          <w:color w:val="000000"/>
        </w:rPr>
        <w:t>…….</w:t>
      </w:r>
      <w:proofErr w:type="gramEnd"/>
      <w:r w:rsidRPr="004C076C">
        <w:rPr>
          <w:color w:val="000000"/>
        </w:rPr>
        <w:t>.</w:t>
      </w:r>
    </w:p>
    <w:p w14:paraId="08B9C059" w14:textId="300FC1FD" w:rsidR="000147E7" w:rsidRPr="004C076C" w:rsidRDefault="002D14A9" w:rsidP="006145B7">
      <w:pPr>
        <w:pStyle w:val="Odstavecseseznamem"/>
        <w:numPr>
          <w:ilvl w:val="0"/>
          <w:numId w:val="4"/>
        </w:numPr>
        <w:spacing w:after="40" w:line="259" w:lineRule="auto"/>
        <w:ind w:left="284" w:hanging="284"/>
        <w:rPr>
          <w:rFonts w:ascii="Calibri" w:eastAsia="Calibri" w:hAnsi="Calibri" w:cs="Calibri"/>
        </w:rPr>
      </w:pPr>
      <w:r w:rsidRPr="004C076C">
        <w:rPr>
          <w:color w:val="000000"/>
        </w:rPr>
        <w:t>Všechny případné opravy a úpravy předmětného prostoru nájemce provede na vlastní náklady.</w:t>
      </w:r>
    </w:p>
    <w:p w14:paraId="2D855174" w14:textId="4F48EA9A" w:rsidR="009C03B9" w:rsidRPr="002135D7" w:rsidRDefault="002D14A9" w:rsidP="006145B7">
      <w:pPr>
        <w:pStyle w:val="Odstavecseseznamem"/>
        <w:numPr>
          <w:ilvl w:val="0"/>
          <w:numId w:val="4"/>
        </w:numPr>
        <w:spacing w:after="60" w:line="259" w:lineRule="auto"/>
        <w:ind w:left="284" w:hanging="284"/>
        <w:rPr>
          <w:b/>
          <w:color w:val="000000"/>
        </w:rPr>
      </w:pPr>
      <w:r w:rsidRPr="002135D7">
        <w:rPr>
          <w:color w:val="000000"/>
        </w:rPr>
        <w:t xml:space="preserve">Pokud nájemce v době trvání smlouvy změní adresu </w:t>
      </w:r>
      <w:r w:rsidR="00387997" w:rsidRPr="002135D7">
        <w:rPr>
          <w:color w:val="000000"/>
        </w:rPr>
        <w:t>svého</w:t>
      </w:r>
      <w:r w:rsidRPr="002135D7">
        <w:rPr>
          <w:color w:val="000000"/>
        </w:rPr>
        <w:t xml:space="preserve"> sídla, musí tuto skutečnost neprodleně ohlásit pronajímateli.</w:t>
      </w:r>
    </w:p>
    <w:p w14:paraId="543CC409" w14:textId="77777777" w:rsidR="000C5049" w:rsidRDefault="000C5049" w:rsidP="006145B7">
      <w:pPr>
        <w:spacing w:after="60"/>
        <w:rPr>
          <w:rFonts w:ascii="Times New Roman" w:eastAsia="Times New Roman" w:hAnsi="Times New Roman" w:cs="Times New Roman"/>
          <w:b/>
          <w:color w:val="000000"/>
        </w:rPr>
      </w:pPr>
    </w:p>
    <w:p w14:paraId="08B9C05E" w14:textId="4EA71D12" w:rsidR="000147E7" w:rsidRDefault="002D14A9" w:rsidP="006145B7">
      <w:pPr>
        <w:keepNext/>
        <w:spacing w:after="6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čl. VI</w:t>
      </w:r>
    </w:p>
    <w:p w14:paraId="08B9C05F" w14:textId="77777777" w:rsidR="000147E7" w:rsidRDefault="002D14A9" w:rsidP="006145B7">
      <w:pPr>
        <w:keepNext/>
        <w:spacing w:after="12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Práva a povinnosti pronajímatele</w:t>
      </w:r>
    </w:p>
    <w:p w14:paraId="08B9C060" w14:textId="19F7A4CB" w:rsidR="000147E7" w:rsidRPr="002135D7" w:rsidRDefault="002D14A9" w:rsidP="006145B7">
      <w:pPr>
        <w:pStyle w:val="Odstavecseseznamem"/>
        <w:numPr>
          <w:ilvl w:val="0"/>
          <w:numId w:val="6"/>
        </w:numPr>
        <w:spacing w:after="40" w:line="259" w:lineRule="auto"/>
        <w:ind w:left="284" w:hanging="284"/>
        <w:rPr>
          <w:color w:val="000000"/>
        </w:rPr>
      </w:pPr>
      <w:r w:rsidRPr="002135D7">
        <w:rPr>
          <w:color w:val="000000"/>
        </w:rPr>
        <w:t>Pronajímatel má právo smlouvu okamžitě ukončit bez nároku na vrácení poměrné částky v případě hru</w:t>
      </w:r>
      <w:r w:rsidR="002135D7">
        <w:rPr>
          <w:color w:val="000000"/>
        </w:rPr>
        <w:softHyphen/>
      </w:r>
      <w:r w:rsidRPr="002135D7">
        <w:rPr>
          <w:color w:val="000000"/>
        </w:rPr>
        <w:t xml:space="preserve">bého porušení smlouvy. Za hrubé porušení se považuje zejména </w:t>
      </w:r>
      <w:r w:rsidR="00B3736E" w:rsidRPr="002135D7">
        <w:rPr>
          <w:color w:val="000000"/>
        </w:rPr>
        <w:t>pod najímání</w:t>
      </w:r>
      <w:r w:rsidRPr="002135D7">
        <w:rPr>
          <w:color w:val="000000"/>
        </w:rPr>
        <w:t xml:space="preserve"> pronajatého pros</w:t>
      </w:r>
      <w:r w:rsidR="002135D7">
        <w:rPr>
          <w:color w:val="000000"/>
        </w:rPr>
        <w:softHyphen/>
      </w:r>
      <w:r w:rsidRPr="002135D7">
        <w:rPr>
          <w:color w:val="000000"/>
        </w:rPr>
        <w:t>toru, provádění neschválených stavebních úprav nebo nedodržování sjednaného rozsahu pronájmu.</w:t>
      </w:r>
    </w:p>
    <w:p w14:paraId="08B9C061" w14:textId="4C79C0C9" w:rsidR="000147E7" w:rsidRPr="002135D7" w:rsidRDefault="002D14A9" w:rsidP="006145B7">
      <w:pPr>
        <w:pStyle w:val="Odstavecseseznamem"/>
        <w:numPr>
          <w:ilvl w:val="0"/>
          <w:numId w:val="6"/>
        </w:numPr>
        <w:spacing w:after="40" w:line="259" w:lineRule="auto"/>
        <w:ind w:left="284" w:hanging="284"/>
        <w:rPr>
          <w:color w:val="000000"/>
        </w:rPr>
      </w:pPr>
      <w:r w:rsidRPr="002135D7">
        <w:rPr>
          <w:color w:val="000000"/>
        </w:rPr>
        <w:t>Pokud jsou ze strany pronajímatele předem známé důvody, pro které nájemce nemůže předmět náj</w:t>
      </w:r>
      <w:r w:rsidR="002135D7">
        <w:rPr>
          <w:color w:val="000000"/>
        </w:rPr>
        <w:softHyphen/>
      </w:r>
      <w:r w:rsidRPr="002135D7">
        <w:rPr>
          <w:color w:val="000000"/>
        </w:rPr>
        <w:t>mu užívat, poskytne pronajímatel nájemci možnost kompenzace.</w:t>
      </w:r>
    </w:p>
    <w:p w14:paraId="0A24F064" w14:textId="77777777" w:rsidR="003425B9" w:rsidRDefault="003425B9" w:rsidP="006145B7">
      <w:pPr>
        <w:spacing w:after="40"/>
        <w:jc w:val="both"/>
        <w:rPr>
          <w:rFonts w:ascii="Times New Roman" w:eastAsia="Times New Roman" w:hAnsi="Times New Roman" w:cs="Times New Roman"/>
          <w:color w:val="000000"/>
        </w:rPr>
      </w:pPr>
    </w:p>
    <w:p w14:paraId="08B9C062" w14:textId="77777777" w:rsidR="000147E7" w:rsidRDefault="002D14A9" w:rsidP="006145B7">
      <w:pPr>
        <w:spacing w:after="6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čl. VII</w:t>
      </w:r>
    </w:p>
    <w:p w14:paraId="08B9C063" w14:textId="77777777" w:rsidR="000147E7" w:rsidRDefault="002D14A9" w:rsidP="006145B7">
      <w:pPr>
        <w:spacing w:after="12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Ukončení pronájmu</w:t>
      </w:r>
    </w:p>
    <w:p w14:paraId="08B9C064" w14:textId="1B561BC1" w:rsidR="000147E7" w:rsidRPr="003C1A35" w:rsidRDefault="002D14A9" w:rsidP="006145B7">
      <w:pPr>
        <w:pStyle w:val="Odstavecseseznamem"/>
        <w:numPr>
          <w:ilvl w:val="0"/>
          <w:numId w:val="8"/>
        </w:numPr>
        <w:spacing w:line="259" w:lineRule="auto"/>
        <w:ind w:left="284" w:hanging="284"/>
        <w:rPr>
          <w:color w:val="000000"/>
        </w:rPr>
      </w:pPr>
      <w:r w:rsidRPr="003C1A35">
        <w:rPr>
          <w:color w:val="000000"/>
        </w:rPr>
        <w:t>Pro skončení nájmu platí příslušná ustanovení zákona č. 89/2012 Sb. (občanský zákoník) v platném znění.</w:t>
      </w:r>
    </w:p>
    <w:p w14:paraId="08B9C065" w14:textId="44F7AB39" w:rsidR="000147E7" w:rsidRPr="003C1A35" w:rsidRDefault="002D14A9" w:rsidP="006145B7">
      <w:pPr>
        <w:pStyle w:val="Odstavecseseznamem"/>
        <w:numPr>
          <w:ilvl w:val="0"/>
          <w:numId w:val="8"/>
        </w:numPr>
        <w:spacing w:line="259" w:lineRule="auto"/>
        <w:ind w:left="284" w:hanging="284"/>
        <w:rPr>
          <w:color w:val="000000"/>
        </w:rPr>
      </w:pPr>
      <w:r w:rsidRPr="003C1A35">
        <w:rPr>
          <w:color w:val="000000"/>
        </w:rPr>
        <w:t>Při skončení nájmu nájemce vrátí pronajatý prostor ve stavu, v jakém jej převzal s přihlédnutím k</w:t>
      </w:r>
      <w:r w:rsidR="00DB3C2E">
        <w:rPr>
          <w:color w:val="000000"/>
        </w:rPr>
        <w:t> </w:t>
      </w:r>
      <w:r w:rsidRPr="003C1A35">
        <w:rPr>
          <w:color w:val="000000"/>
        </w:rPr>
        <w:t>ob</w:t>
      </w:r>
      <w:r w:rsidR="00DB3C2E">
        <w:rPr>
          <w:color w:val="000000"/>
        </w:rPr>
        <w:softHyphen/>
      </w:r>
      <w:r w:rsidRPr="003C1A35">
        <w:rPr>
          <w:color w:val="000000"/>
        </w:rPr>
        <w:t>vyklému opotřebení, pokud nebyl jinak zhodnocen a pronajímatel na této podmínce trval.</w:t>
      </w:r>
    </w:p>
    <w:p w14:paraId="1AD13F2E" w14:textId="77777777" w:rsidR="00CE4371" w:rsidRDefault="00CE4371" w:rsidP="006145B7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</w:p>
    <w:p w14:paraId="08B9C066" w14:textId="3E6C4DE3" w:rsidR="000147E7" w:rsidRDefault="002D14A9" w:rsidP="006145B7">
      <w:pPr>
        <w:spacing w:after="6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čl. </w:t>
      </w:r>
      <w:r w:rsidR="00E53889">
        <w:rPr>
          <w:rFonts w:ascii="Times New Roman" w:eastAsia="Times New Roman" w:hAnsi="Times New Roman" w:cs="Times New Roman"/>
          <w:b/>
          <w:color w:val="000000"/>
        </w:rPr>
        <w:t>VIII</w:t>
      </w:r>
    </w:p>
    <w:p w14:paraId="08B9C067" w14:textId="77777777" w:rsidR="000147E7" w:rsidRDefault="002D14A9" w:rsidP="006145B7">
      <w:pPr>
        <w:spacing w:after="12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Sankce</w:t>
      </w:r>
    </w:p>
    <w:p w14:paraId="08B9C068" w14:textId="2A34D548" w:rsidR="000147E7" w:rsidRPr="00DB3C2E" w:rsidRDefault="002D14A9" w:rsidP="006145B7">
      <w:pPr>
        <w:pStyle w:val="Odstavecseseznamem"/>
        <w:numPr>
          <w:ilvl w:val="0"/>
          <w:numId w:val="10"/>
        </w:numPr>
        <w:spacing w:line="259" w:lineRule="auto"/>
        <w:ind w:left="284" w:hanging="284"/>
        <w:rPr>
          <w:color w:val="000000"/>
        </w:rPr>
      </w:pPr>
      <w:proofErr w:type="gramStart"/>
      <w:r w:rsidRPr="00DB3C2E">
        <w:rPr>
          <w:color w:val="000000"/>
        </w:rPr>
        <w:t>Nedodrží</w:t>
      </w:r>
      <w:proofErr w:type="gramEnd"/>
      <w:r w:rsidRPr="00DB3C2E">
        <w:rPr>
          <w:color w:val="000000"/>
        </w:rPr>
        <w:t xml:space="preserve">-li nájemce sjednaný rozsah pronájmu, uhradí pronajímateli </w:t>
      </w:r>
      <w:r w:rsidR="00C33648">
        <w:rPr>
          <w:color w:val="000000"/>
        </w:rPr>
        <w:t xml:space="preserve">průměrnou </w:t>
      </w:r>
      <w:r w:rsidRPr="00DB3C2E">
        <w:rPr>
          <w:color w:val="000000"/>
        </w:rPr>
        <w:t>hodinovou sazbu za každou další, i započatou hodinu.</w:t>
      </w:r>
    </w:p>
    <w:p w14:paraId="08B9C069" w14:textId="2CF864A9" w:rsidR="000147E7" w:rsidRPr="00DB3C2E" w:rsidRDefault="002D14A9" w:rsidP="006145B7">
      <w:pPr>
        <w:pStyle w:val="Odstavecseseznamem"/>
        <w:numPr>
          <w:ilvl w:val="0"/>
          <w:numId w:val="10"/>
        </w:numPr>
        <w:spacing w:line="259" w:lineRule="auto"/>
        <w:ind w:left="284" w:hanging="284"/>
        <w:rPr>
          <w:color w:val="000000"/>
        </w:rPr>
      </w:pPr>
      <w:r w:rsidRPr="00DB3C2E">
        <w:rPr>
          <w:color w:val="000000"/>
        </w:rPr>
        <w:t>Nezaplatí-li nájemce nájemné a úhrady za služby nebo jejich doplatky podle vyúčtování do 5 dnů po jejich splatnosti, je povinen zaplatit pronajímateli zákonný úrok z prodlení za každý započatý den prodlení.</w:t>
      </w:r>
    </w:p>
    <w:p w14:paraId="08B9C06A" w14:textId="54723152" w:rsidR="000147E7" w:rsidRPr="00DB3C2E" w:rsidRDefault="002D14A9" w:rsidP="006145B7">
      <w:pPr>
        <w:pStyle w:val="Odstavecseseznamem"/>
        <w:numPr>
          <w:ilvl w:val="0"/>
          <w:numId w:val="10"/>
        </w:numPr>
        <w:spacing w:line="259" w:lineRule="auto"/>
        <w:ind w:left="284" w:hanging="284"/>
        <w:rPr>
          <w:color w:val="000000"/>
        </w:rPr>
      </w:pPr>
      <w:r w:rsidRPr="00DB3C2E">
        <w:rPr>
          <w:color w:val="000000"/>
        </w:rPr>
        <w:t>Nepředá-li nájemce pronajímateli pronajatý prostor nejpozději do 3 dnů po vypršení nájemní lhůty, bude do předání prostoru platit nájemné v desetinásobné výši.</w:t>
      </w:r>
    </w:p>
    <w:p w14:paraId="63DD7A20" w14:textId="77777777" w:rsidR="00CE4371" w:rsidRDefault="00CE4371" w:rsidP="006145B7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</w:p>
    <w:p w14:paraId="08B9C06B" w14:textId="5BF4E0E5" w:rsidR="000147E7" w:rsidRDefault="002D14A9" w:rsidP="006145B7">
      <w:pPr>
        <w:spacing w:after="6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čl. </w:t>
      </w:r>
      <w:r w:rsidR="00E53889">
        <w:rPr>
          <w:rFonts w:ascii="Times New Roman" w:eastAsia="Times New Roman" w:hAnsi="Times New Roman" w:cs="Times New Roman"/>
          <w:b/>
          <w:color w:val="000000"/>
        </w:rPr>
        <w:t>I</w:t>
      </w:r>
      <w:r>
        <w:rPr>
          <w:rFonts w:ascii="Times New Roman" w:eastAsia="Times New Roman" w:hAnsi="Times New Roman" w:cs="Times New Roman"/>
          <w:b/>
          <w:color w:val="000000"/>
        </w:rPr>
        <w:t>X</w:t>
      </w:r>
    </w:p>
    <w:p w14:paraId="08B9C06C" w14:textId="77777777" w:rsidR="000147E7" w:rsidRDefault="002D14A9" w:rsidP="006145B7">
      <w:pPr>
        <w:spacing w:after="12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Závěrečná ustanovení</w:t>
      </w:r>
    </w:p>
    <w:p w14:paraId="08B9C06D" w14:textId="56EEA5D8" w:rsidR="000147E7" w:rsidRPr="00DB3C2E" w:rsidRDefault="003C4D90" w:rsidP="006145B7">
      <w:pPr>
        <w:pStyle w:val="Odstavecseseznamem"/>
        <w:numPr>
          <w:ilvl w:val="0"/>
          <w:numId w:val="12"/>
        </w:numPr>
        <w:spacing w:after="40" w:line="259" w:lineRule="auto"/>
        <w:ind w:left="284" w:hanging="284"/>
        <w:rPr>
          <w:color w:val="000000"/>
          <w:sz w:val="20"/>
        </w:rPr>
      </w:pPr>
      <w:r w:rsidRPr="00DB3C2E">
        <w:t>Ostatní vztahy mezi pronajímatelem a nájemcem touto smlouvou neupravené se řídí příslušnými ustanoveními zákona č. 89/2012 Sb. a dalšími příslušnými platnými právními předpisy</w:t>
      </w:r>
      <w:r w:rsidR="002D14A9" w:rsidRPr="00DB3C2E">
        <w:rPr>
          <w:color w:val="000000"/>
        </w:rPr>
        <w:t>.</w:t>
      </w:r>
    </w:p>
    <w:p w14:paraId="4FAC53FE" w14:textId="77777777" w:rsidR="00D64711" w:rsidRDefault="00D64711" w:rsidP="006145B7">
      <w:pPr>
        <w:pStyle w:val="Odstavecseseznamem"/>
        <w:numPr>
          <w:ilvl w:val="0"/>
          <w:numId w:val="12"/>
        </w:numPr>
        <w:spacing w:line="259" w:lineRule="auto"/>
        <w:ind w:left="284" w:hanging="284"/>
      </w:pPr>
      <w:r w:rsidRPr="00DB3C2E">
        <w:t>Změny této smlouvy lze provádět pouze v podobě písemně uzavřených dodatků k ní.</w:t>
      </w:r>
    </w:p>
    <w:p w14:paraId="08B9C06E" w14:textId="4578CC23" w:rsidR="000147E7" w:rsidRPr="00DB3C2E" w:rsidRDefault="002D14A9" w:rsidP="006145B7">
      <w:pPr>
        <w:pStyle w:val="Odstavecseseznamem"/>
        <w:numPr>
          <w:ilvl w:val="0"/>
          <w:numId w:val="12"/>
        </w:numPr>
        <w:spacing w:after="40" w:line="259" w:lineRule="auto"/>
        <w:ind w:left="284" w:hanging="284"/>
        <w:rPr>
          <w:color w:val="000000"/>
          <w:sz w:val="20"/>
        </w:rPr>
      </w:pPr>
      <w:r w:rsidRPr="00DB3C2E">
        <w:rPr>
          <w:color w:val="000000"/>
        </w:rPr>
        <w:t>Smlouva je sepsána ve 3 vyhotoveních, z nichž 1 ks si ponechá pronajímatel, 1 ks nájemce a 1 ks zřizovatel pronajímatele.</w:t>
      </w:r>
    </w:p>
    <w:p w14:paraId="24F70A8A" w14:textId="34C6C4DF" w:rsidR="006C09E0" w:rsidRPr="00DB3C2E" w:rsidRDefault="006C09E0" w:rsidP="006145B7">
      <w:pPr>
        <w:pStyle w:val="Odstavecseseznamem"/>
        <w:numPr>
          <w:ilvl w:val="0"/>
          <w:numId w:val="12"/>
        </w:numPr>
        <w:spacing w:after="40" w:line="259" w:lineRule="auto"/>
        <w:ind w:left="284" w:hanging="284"/>
      </w:pPr>
      <w:bookmarkStart w:id="0" w:name="_Hlk94188124"/>
      <w:r w:rsidRPr="00DB3C2E">
        <w:t>Tato smlouva nabývá platnosti dnem podpisu oprávněných zástupců obou smluvních stran a účin</w:t>
      </w:r>
      <w:r w:rsidR="00DB3C2E">
        <w:softHyphen/>
      </w:r>
      <w:r w:rsidRPr="00DB3C2E">
        <w:t>nos</w:t>
      </w:r>
      <w:r w:rsidR="00DB3C2E">
        <w:softHyphen/>
      </w:r>
      <w:r w:rsidRPr="00DB3C2E">
        <w:t>ti dnem zveřejnění v registru smluv v souladu se zákonem č. 340/2015 Sb., o zvláštních pod</w:t>
      </w:r>
      <w:r w:rsidR="00DB3C2E">
        <w:softHyphen/>
      </w:r>
      <w:r w:rsidRPr="00DB3C2E">
        <w:t>mín</w:t>
      </w:r>
      <w:r w:rsidR="00DB3C2E">
        <w:softHyphen/>
      </w:r>
      <w:r w:rsidRPr="00DB3C2E">
        <w:t>kách účinnosti některých smluv, uveřejňování těchto smluv a o registru smluv (zákon o registru smluv), v platném znění. Smluvní strany se dohodly, že ujednání této smlouvy se použijí i na práv</w:t>
      </w:r>
      <w:r w:rsidR="00DB3C2E">
        <w:softHyphen/>
      </w:r>
      <w:r w:rsidRPr="00DB3C2E">
        <w:t>ní poměry, jejichž předmět je totožný s předmětem této smlouvy, vzniklé mezi smluvními stranami této smlouvy od platnosti do okamžiku nabytí účinnosti této smlouvy. Pronajímatel se zavazuje zajistit uveřejnění smlouvy prostřednictvím registru smluv v souladu se zákonem o registru smluv.</w:t>
      </w:r>
    </w:p>
    <w:bookmarkEnd w:id="0"/>
    <w:p w14:paraId="3E1BFE5F" w14:textId="02DAFF65" w:rsidR="00392392" w:rsidRPr="00DB3C2E" w:rsidRDefault="00392392" w:rsidP="006145B7">
      <w:pPr>
        <w:pStyle w:val="Odstavecseseznamem"/>
        <w:numPr>
          <w:ilvl w:val="0"/>
          <w:numId w:val="12"/>
        </w:numPr>
        <w:spacing w:line="259" w:lineRule="auto"/>
        <w:ind w:left="284" w:hanging="284"/>
      </w:pPr>
      <w:r w:rsidRPr="00DB3C2E">
        <w:t>Zástupci obou smluvních stran prohlašují, že si smlouvu řádně přečetli, s jejím obsahem souhlasí, byla uzavřena z jejich pravé a svobodné vůle a nebyla uzavřena v tísni ani za ji</w:t>
      </w:r>
      <w:r w:rsidRPr="00DB3C2E">
        <w:softHyphen/>
        <w:t>nak jednostranně nevýhodných podmínek, což stvrzují svými níže připojenými pod</w:t>
      </w:r>
      <w:r w:rsidRPr="00DB3C2E">
        <w:softHyphen/>
        <w:t>pisy</w:t>
      </w:r>
      <w:r w:rsidR="004A1B1E" w:rsidRPr="00DB3C2E">
        <w:t>.</w:t>
      </w:r>
    </w:p>
    <w:p w14:paraId="691E58E4" w14:textId="6F1FE81A" w:rsidR="00392392" w:rsidRDefault="00392392" w:rsidP="006145B7">
      <w:pPr>
        <w:spacing w:after="40"/>
        <w:jc w:val="both"/>
        <w:rPr>
          <w:rFonts w:ascii="Times New Roman" w:eastAsia="Times New Roman" w:hAnsi="Times New Roman" w:cs="Times New Roman"/>
          <w:color w:val="000000"/>
        </w:rPr>
      </w:pPr>
    </w:p>
    <w:p w14:paraId="361812AD" w14:textId="5491399C" w:rsidR="003B0924" w:rsidRDefault="003B0924" w:rsidP="006145B7">
      <w:pPr>
        <w:spacing w:after="40"/>
        <w:jc w:val="both"/>
        <w:rPr>
          <w:rFonts w:ascii="Times New Roman" w:eastAsia="Times New Roman" w:hAnsi="Times New Roman" w:cs="Times New Roman"/>
          <w:color w:val="000000"/>
        </w:rPr>
      </w:pPr>
    </w:p>
    <w:p w14:paraId="625BE971" w14:textId="7B1770BC" w:rsidR="003B0924" w:rsidRDefault="003B0924" w:rsidP="006145B7">
      <w:pPr>
        <w:spacing w:after="40"/>
        <w:jc w:val="both"/>
        <w:rPr>
          <w:rFonts w:ascii="Times New Roman" w:eastAsia="Times New Roman" w:hAnsi="Times New Roman" w:cs="Times New Roman"/>
          <w:color w:val="000000"/>
        </w:rPr>
      </w:pPr>
    </w:p>
    <w:p w14:paraId="4D4CD096" w14:textId="16EAE0BD" w:rsidR="003B0924" w:rsidRDefault="003B0924" w:rsidP="006145B7">
      <w:pPr>
        <w:spacing w:after="40"/>
        <w:jc w:val="both"/>
        <w:rPr>
          <w:rFonts w:ascii="Times New Roman" w:eastAsia="Times New Roman" w:hAnsi="Times New Roman" w:cs="Times New Roman"/>
          <w:color w:val="000000"/>
        </w:rPr>
      </w:pPr>
    </w:p>
    <w:p w14:paraId="4BBC68C2" w14:textId="160BB9DD" w:rsidR="003B0924" w:rsidRDefault="003B0924" w:rsidP="006145B7">
      <w:pPr>
        <w:spacing w:after="40"/>
        <w:jc w:val="both"/>
        <w:rPr>
          <w:rFonts w:ascii="Times New Roman" w:eastAsia="Times New Roman" w:hAnsi="Times New Roman" w:cs="Times New Roman"/>
          <w:color w:val="000000"/>
        </w:rPr>
      </w:pPr>
    </w:p>
    <w:p w14:paraId="5AE60F87" w14:textId="46EE8961" w:rsidR="003B0924" w:rsidRDefault="003B0924" w:rsidP="006145B7">
      <w:pPr>
        <w:spacing w:after="40"/>
        <w:jc w:val="both"/>
        <w:rPr>
          <w:rFonts w:ascii="Times New Roman" w:eastAsia="Times New Roman" w:hAnsi="Times New Roman" w:cs="Times New Roman"/>
          <w:color w:val="000000"/>
        </w:rPr>
      </w:pPr>
    </w:p>
    <w:p w14:paraId="48193830" w14:textId="0A8D5D23" w:rsidR="003B0924" w:rsidRDefault="003B0924" w:rsidP="006145B7">
      <w:pPr>
        <w:spacing w:after="40"/>
        <w:jc w:val="both"/>
        <w:rPr>
          <w:rFonts w:ascii="Times New Roman" w:eastAsia="Times New Roman" w:hAnsi="Times New Roman" w:cs="Times New Roman"/>
          <w:color w:val="000000"/>
        </w:rPr>
      </w:pPr>
    </w:p>
    <w:p w14:paraId="6C3AB711" w14:textId="77777777" w:rsidR="003B0924" w:rsidRDefault="003B0924" w:rsidP="006145B7">
      <w:pPr>
        <w:spacing w:after="40"/>
        <w:jc w:val="both"/>
        <w:rPr>
          <w:rFonts w:ascii="Times New Roman" w:eastAsia="Times New Roman" w:hAnsi="Times New Roman" w:cs="Times New Roman"/>
          <w:color w:val="000000"/>
        </w:rPr>
      </w:pPr>
    </w:p>
    <w:p w14:paraId="08B9C07A" w14:textId="70ACAAEE" w:rsidR="000147E7" w:rsidRDefault="002D14A9" w:rsidP="006145B7">
      <w:pPr>
        <w:spacing w:after="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V Praze dne </w:t>
      </w:r>
      <w:r w:rsidR="003B0924">
        <w:rPr>
          <w:rFonts w:ascii="Times New Roman" w:eastAsia="Times New Roman" w:hAnsi="Times New Roman" w:cs="Times New Roman"/>
          <w:color w:val="000000"/>
        </w:rPr>
        <w:t>1. 1. 202</w:t>
      </w:r>
      <w:r w:rsidR="00E74D1E">
        <w:rPr>
          <w:rFonts w:ascii="Times New Roman" w:eastAsia="Times New Roman" w:hAnsi="Times New Roman" w:cs="Times New Roman"/>
          <w:color w:val="000000"/>
        </w:rPr>
        <w:t>4</w:t>
      </w:r>
    </w:p>
    <w:p w14:paraId="08B9C07C" w14:textId="77777777" w:rsidR="000147E7" w:rsidRDefault="000147E7" w:rsidP="006145B7">
      <w:pPr>
        <w:spacing w:after="40"/>
        <w:jc w:val="both"/>
        <w:rPr>
          <w:rFonts w:ascii="Times New Roman" w:eastAsia="Times New Roman" w:hAnsi="Times New Roman" w:cs="Times New Roman"/>
          <w:color w:val="000000"/>
        </w:rPr>
      </w:pPr>
    </w:p>
    <w:p w14:paraId="2650D17A" w14:textId="404596B1" w:rsidR="00D64711" w:rsidRDefault="00D64711" w:rsidP="006145B7">
      <w:pPr>
        <w:spacing w:after="40"/>
        <w:jc w:val="both"/>
        <w:rPr>
          <w:rFonts w:ascii="Times New Roman" w:eastAsia="Times New Roman" w:hAnsi="Times New Roman" w:cs="Times New Roman"/>
          <w:color w:val="000000"/>
        </w:rPr>
      </w:pPr>
    </w:p>
    <w:p w14:paraId="48B2E389" w14:textId="11CFD371" w:rsidR="003B0924" w:rsidRDefault="003B0924" w:rsidP="006145B7">
      <w:pPr>
        <w:spacing w:after="40"/>
        <w:jc w:val="both"/>
        <w:rPr>
          <w:rFonts w:ascii="Times New Roman" w:eastAsia="Times New Roman" w:hAnsi="Times New Roman" w:cs="Times New Roman"/>
          <w:color w:val="000000"/>
        </w:rPr>
      </w:pPr>
    </w:p>
    <w:p w14:paraId="6CEF5344" w14:textId="345A40E7" w:rsidR="003B0924" w:rsidRDefault="003B0924" w:rsidP="006145B7">
      <w:pPr>
        <w:spacing w:after="40"/>
        <w:jc w:val="both"/>
        <w:rPr>
          <w:rFonts w:ascii="Times New Roman" w:eastAsia="Times New Roman" w:hAnsi="Times New Roman" w:cs="Times New Roman"/>
          <w:color w:val="000000"/>
        </w:rPr>
      </w:pPr>
    </w:p>
    <w:p w14:paraId="0578B8A9" w14:textId="77777777" w:rsidR="003B0924" w:rsidRDefault="003B0924" w:rsidP="006145B7">
      <w:pPr>
        <w:spacing w:after="40"/>
        <w:jc w:val="both"/>
        <w:rPr>
          <w:rFonts w:ascii="Times New Roman" w:eastAsia="Times New Roman" w:hAnsi="Times New Roman" w:cs="Times New Roman"/>
          <w:color w:val="000000"/>
        </w:rPr>
      </w:pPr>
    </w:p>
    <w:p w14:paraId="47411C05" w14:textId="77777777" w:rsidR="001E5354" w:rsidRDefault="001E5354" w:rsidP="006145B7">
      <w:pPr>
        <w:spacing w:after="40"/>
        <w:jc w:val="both"/>
        <w:rPr>
          <w:rFonts w:ascii="Times New Roman" w:eastAsia="Times New Roman" w:hAnsi="Times New Roman" w:cs="Times New Roman"/>
          <w:color w:val="000000"/>
        </w:rPr>
      </w:pPr>
    </w:p>
    <w:p w14:paraId="08B9C07D" w14:textId="6110E843" w:rsidR="000147E7" w:rsidRPr="00364F17" w:rsidRDefault="002D14A9" w:rsidP="006145B7">
      <w:pPr>
        <w:spacing w:after="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</w:t>
      </w:r>
      <w:r w:rsidRPr="00364F17">
        <w:rPr>
          <w:rFonts w:ascii="Times New Roman" w:eastAsia="Times New Roman" w:hAnsi="Times New Roman" w:cs="Times New Roman"/>
          <w:color w:val="000000"/>
        </w:rPr>
        <w:t>za pronajímatele</w:t>
      </w:r>
      <w:r w:rsidRPr="00364F17">
        <w:rPr>
          <w:rFonts w:ascii="Times New Roman" w:eastAsia="Calibri" w:hAnsi="Times New Roman" w:cs="Times New Roman"/>
        </w:rPr>
        <w:tab/>
      </w:r>
      <w:r w:rsidRPr="00364F17">
        <w:rPr>
          <w:rFonts w:ascii="Times New Roman" w:eastAsia="Calibri" w:hAnsi="Times New Roman" w:cs="Times New Roman"/>
        </w:rPr>
        <w:tab/>
      </w:r>
      <w:r w:rsidRPr="00364F17">
        <w:rPr>
          <w:rFonts w:ascii="Times New Roman" w:eastAsia="Calibri" w:hAnsi="Times New Roman" w:cs="Times New Roman"/>
        </w:rPr>
        <w:tab/>
      </w:r>
      <w:r w:rsidRPr="00364F17">
        <w:rPr>
          <w:rFonts w:ascii="Times New Roman" w:eastAsia="Calibri" w:hAnsi="Times New Roman" w:cs="Times New Roman"/>
        </w:rPr>
        <w:tab/>
      </w:r>
      <w:r w:rsidRPr="00364F17">
        <w:rPr>
          <w:rFonts w:ascii="Times New Roman" w:eastAsia="Calibri" w:hAnsi="Times New Roman" w:cs="Times New Roman"/>
        </w:rPr>
        <w:tab/>
      </w:r>
      <w:r w:rsidRPr="00364F17">
        <w:rPr>
          <w:rFonts w:ascii="Times New Roman" w:eastAsia="Calibri" w:hAnsi="Times New Roman" w:cs="Times New Roman"/>
        </w:rPr>
        <w:tab/>
      </w:r>
      <w:r w:rsidRPr="00364F17">
        <w:rPr>
          <w:rFonts w:ascii="Times New Roman" w:eastAsia="Times New Roman" w:hAnsi="Times New Roman" w:cs="Times New Roman"/>
          <w:color w:val="000000"/>
        </w:rPr>
        <w:t xml:space="preserve">           </w:t>
      </w:r>
      <w:r w:rsidRPr="00364F17">
        <w:rPr>
          <w:rFonts w:ascii="Times New Roman" w:eastAsia="Calibri" w:hAnsi="Times New Roman" w:cs="Times New Roman"/>
        </w:rPr>
        <w:tab/>
      </w:r>
      <w:r w:rsidRPr="00364F17">
        <w:rPr>
          <w:rFonts w:ascii="Times New Roman" w:eastAsia="Times New Roman" w:hAnsi="Times New Roman" w:cs="Times New Roman"/>
          <w:color w:val="000000"/>
        </w:rPr>
        <w:t xml:space="preserve"> za nájemce</w:t>
      </w:r>
    </w:p>
    <w:p w14:paraId="08B9C07E" w14:textId="77777777" w:rsidR="000147E7" w:rsidRPr="00364F17" w:rsidRDefault="000147E7" w:rsidP="006145B7">
      <w:pPr>
        <w:spacing w:after="40"/>
        <w:rPr>
          <w:rFonts w:ascii="Times New Roman" w:eastAsia="Times New Roman" w:hAnsi="Times New Roman" w:cs="Times New Roman"/>
          <w:color w:val="000000"/>
        </w:rPr>
      </w:pPr>
    </w:p>
    <w:p w14:paraId="08B9C07F" w14:textId="5747AEE7" w:rsidR="000147E7" w:rsidRDefault="000147E7" w:rsidP="006145B7">
      <w:pPr>
        <w:spacing w:after="40"/>
        <w:rPr>
          <w:rFonts w:ascii="Times New Roman" w:eastAsia="Times New Roman" w:hAnsi="Times New Roman" w:cs="Times New Roman"/>
          <w:color w:val="000000"/>
        </w:rPr>
      </w:pPr>
    </w:p>
    <w:p w14:paraId="740DC38F" w14:textId="4F143784" w:rsidR="003B0924" w:rsidRDefault="003B0924" w:rsidP="006145B7">
      <w:pPr>
        <w:spacing w:after="40"/>
        <w:rPr>
          <w:rFonts w:ascii="Times New Roman" w:eastAsia="Times New Roman" w:hAnsi="Times New Roman" w:cs="Times New Roman"/>
          <w:color w:val="000000"/>
        </w:rPr>
      </w:pPr>
    </w:p>
    <w:p w14:paraId="55A29273" w14:textId="77777777" w:rsidR="003B0924" w:rsidRPr="00364F17" w:rsidRDefault="003B0924" w:rsidP="006145B7">
      <w:pPr>
        <w:spacing w:after="40"/>
        <w:rPr>
          <w:rFonts w:ascii="Times New Roman" w:eastAsia="Times New Roman" w:hAnsi="Times New Roman" w:cs="Times New Roman"/>
          <w:color w:val="000000"/>
        </w:rPr>
      </w:pPr>
    </w:p>
    <w:p w14:paraId="57979FD7" w14:textId="52D52DB7" w:rsidR="00364F17" w:rsidRDefault="002D14A9" w:rsidP="006145B7">
      <w:pPr>
        <w:spacing w:after="40"/>
        <w:jc w:val="both"/>
        <w:rPr>
          <w:rFonts w:ascii="Times New Roman" w:eastAsia="Times New Roman" w:hAnsi="Times New Roman" w:cs="Times New Roman"/>
          <w:color w:val="000000"/>
        </w:rPr>
      </w:pPr>
      <w:r w:rsidRPr="00364F17">
        <w:rPr>
          <w:rFonts w:ascii="Times New Roman" w:eastAsia="Times New Roman" w:hAnsi="Times New Roman" w:cs="Times New Roman"/>
          <w:color w:val="000000"/>
        </w:rPr>
        <w:t>…....................................................</w:t>
      </w:r>
      <w:r w:rsidRPr="00364F17">
        <w:rPr>
          <w:rFonts w:ascii="Times New Roman" w:eastAsia="Calibri" w:hAnsi="Times New Roman" w:cs="Times New Roman"/>
        </w:rPr>
        <w:tab/>
      </w:r>
      <w:r w:rsidRPr="00364F17">
        <w:rPr>
          <w:rFonts w:ascii="Times New Roman" w:eastAsia="Calibri" w:hAnsi="Times New Roman" w:cs="Times New Roman"/>
        </w:rPr>
        <w:tab/>
      </w:r>
      <w:r w:rsidRPr="00364F17">
        <w:rPr>
          <w:rFonts w:ascii="Times New Roman" w:eastAsia="Calibri" w:hAnsi="Times New Roman" w:cs="Times New Roman"/>
        </w:rPr>
        <w:tab/>
      </w:r>
      <w:r w:rsidRPr="00364F17">
        <w:rPr>
          <w:rFonts w:ascii="Times New Roman" w:eastAsia="Calibri" w:hAnsi="Times New Roman" w:cs="Times New Roman"/>
        </w:rPr>
        <w:tab/>
      </w:r>
      <w:r w:rsidRPr="00364F17">
        <w:rPr>
          <w:rFonts w:ascii="Times New Roman" w:eastAsia="Times New Roman" w:hAnsi="Times New Roman" w:cs="Times New Roman"/>
          <w:color w:val="000000"/>
        </w:rPr>
        <w:t>…..…..........................................</w:t>
      </w:r>
    </w:p>
    <w:p w14:paraId="08B9C084" w14:textId="7CEADD7E" w:rsidR="000147E7" w:rsidRPr="00364F17" w:rsidRDefault="002D14A9" w:rsidP="006145B7">
      <w:pPr>
        <w:spacing w:after="40"/>
        <w:jc w:val="both"/>
        <w:rPr>
          <w:rFonts w:ascii="Times New Roman" w:eastAsia="Times New Roman" w:hAnsi="Times New Roman" w:cs="Times New Roman"/>
          <w:color w:val="000000"/>
        </w:rPr>
      </w:pPr>
      <w:r w:rsidRPr="00364F17">
        <w:rPr>
          <w:rFonts w:ascii="Times New Roman" w:eastAsia="Times New Roman" w:hAnsi="Times New Roman" w:cs="Times New Roman"/>
          <w:color w:val="000000"/>
        </w:rPr>
        <w:t xml:space="preserve">     </w:t>
      </w:r>
      <w:r w:rsidR="00364F17">
        <w:rPr>
          <w:rFonts w:ascii="Times New Roman" w:eastAsia="Times New Roman" w:hAnsi="Times New Roman" w:cs="Times New Roman"/>
          <w:color w:val="000000"/>
        </w:rPr>
        <w:t xml:space="preserve">  </w:t>
      </w:r>
      <w:r w:rsidRPr="00364F17">
        <w:rPr>
          <w:rFonts w:ascii="Times New Roman" w:eastAsia="Times New Roman" w:hAnsi="Times New Roman" w:cs="Times New Roman"/>
          <w:color w:val="000000"/>
        </w:rPr>
        <w:t>PaedDr. František Hanzal</w:t>
      </w:r>
      <w:r w:rsidRPr="00364F17">
        <w:rPr>
          <w:rFonts w:ascii="Times New Roman" w:eastAsia="Calibri" w:hAnsi="Times New Roman" w:cs="Times New Roman"/>
        </w:rPr>
        <w:tab/>
      </w:r>
      <w:r w:rsidRPr="00364F17">
        <w:rPr>
          <w:rFonts w:ascii="Times New Roman" w:eastAsia="Calibri" w:hAnsi="Times New Roman" w:cs="Times New Roman"/>
        </w:rPr>
        <w:tab/>
      </w:r>
      <w:r w:rsidRPr="00364F17">
        <w:rPr>
          <w:rFonts w:ascii="Times New Roman" w:eastAsia="Calibri" w:hAnsi="Times New Roman" w:cs="Times New Roman"/>
        </w:rPr>
        <w:tab/>
      </w:r>
      <w:r w:rsidRPr="00364F17">
        <w:rPr>
          <w:rFonts w:ascii="Times New Roman" w:eastAsia="Calibri" w:hAnsi="Times New Roman" w:cs="Times New Roman"/>
        </w:rPr>
        <w:tab/>
      </w:r>
      <w:r w:rsidRPr="00364F17">
        <w:rPr>
          <w:rFonts w:ascii="Times New Roman" w:eastAsia="Calibri" w:hAnsi="Times New Roman" w:cs="Times New Roman"/>
        </w:rPr>
        <w:tab/>
      </w:r>
      <w:r w:rsidRPr="00364F17">
        <w:rPr>
          <w:rFonts w:ascii="Times New Roman" w:eastAsia="Times New Roman" w:hAnsi="Times New Roman" w:cs="Times New Roman"/>
          <w:color w:val="000000"/>
        </w:rPr>
        <w:t xml:space="preserve">      </w:t>
      </w:r>
      <w:r w:rsidR="003B0924">
        <w:rPr>
          <w:rFonts w:ascii="Times New Roman" w:eastAsia="Times New Roman" w:hAnsi="Times New Roman" w:cs="Times New Roman"/>
          <w:color w:val="000000"/>
        </w:rPr>
        <w:t xml:space="preserve">Dana </w:t>
      </w:r>
      <w:proofErr w:type="spellStart"/>
      <w:r w:rsidR="003B0924">
        <w:rPr>
          <w:rFonts w:ascii="Times New Roman" w:eastAsia="Times New Roman" w:hAnsi="Times New Roman" w:cs="Times New Roman"/>
          <w:color w:val="000000"/>
        </w:rPr>
        <w:t>Bernhäuserová</w:t>
      </w:r>
      <w:proofErr w:type="spellEnd"/>
    </w:p>
    <w:p w14:paraId="21C5F813" w14:textId="7A2F878F" w:rsidR="00402097" w:rsidRPr="00364F17" w:rsidRDefault="003B0924" w:rsidP="006145B7">
      <w:pPr>
        <w:spacing w:after="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ředitel školy</w:t>
      </w:r>
    </w:p>
    <w:p w14:paraId="42CAB59D" w14:textId="77777777" w:rsidR="00402097" w:rsidRPr="00364F17" w:rsidRDefault="00402097" w:rsidP="006145B7">
      <w:pPr>
        <w:spacing w:after="40"/>
        <w:jc w:val="both"/>
        <w:rPr>
          <w:rFonts w:ascii="Times New Roman" w:eastAsia="Times New Roman" w:hAnsi="Times New Roman" w:cs="Times New Roman"/>
          <w:color w:val="000000"/>
        </w:rPr>
      </w:pPr>
    </w:p>
    <w:p w14:paraId="75A61CAA" w14:textId="77777777" w:rsidR="00402097" w:rsidRPr="00364F17" w:rsidRDefault="00402097" w:rsidP="006145B7">
      <w:pPr>
        <w:spacing w:after="40"/>
        <w:jc w:val="both"/>
        <w:rPr>
          <w:rFonts w:ascii="Times New Roman" w:eastAsia="Times New Roman" w:hAnsi="Times New Roman" w:cs="Times New Roman"/>
          <w:color w:val="000000"/>
        </w:rPr>
      </w:pPr>
    </w:p>
    <w:p w14:paraId="53E3CB48" w14:textId="77777777" w:rsidR="00364F17" w:rsidRPr="00364F17" w:rsidRDefault="00364F17" w:rsidP="006145B7">
      <w:pPr>
        <w:spacing w:after="40"/>
        <w:jc w:val="both"/>
        <w:rPr>
          <w:rFonts w:ascii="Times New Roman" w:eastAsia="Times New Roman" w:hAnsi="Times New Roman" w:cs="Times New Roman"/>
          <w:color w:val="000000"/>
        </w:rPr>
      </w:pPr>
    </w:p>
    <w:p w14:paraId="78AE3486" w14:textId="053220C5" w:rsidR="00364F17" w:rsidRPr="00364F17" w:rsidRDefault="003B0924" w:rsidP="006145B7">
      <w:pPr>
        <w:spacing w:after="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 </w:t>
      </w:r>
    </w:p>
    <w:sectPr w:rsidR="00364F17" w:rsidRPr="00364F17" w:rsidSect="006145B7">
      <w:footerReference w:type="default" r:id="rId8"/>
      <w:pgSz w:w="11906" w:h="16838"/>
      <w:pgMar w:top="1417" w:right="1417" w:bottom="851" w:left="1417" w:header="708" w:footer="1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FE2E0" w14:textId="77777777" w:rsidR="00A112DB" w:rsidRDefault="00A112DB" w:rsidP="00B75E8C">
      <w:pPr>
        <w:spacing w:after="0" w:line="240" w:lineRule="auto"/>
      </w:pPr>
      <w:r>
        <w:separator/>
      </w:r>
    </w:p>
  </w:endnote>
  <w:endnote w:type="continuationSeparator" w:id="0">
    <w:p w14:paraId="71ABB491" w14:textId="77777777" w:rsidR="00A112DB" w:rsidRDefault="00A112DB" w:rsidP="00B75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19000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20FF42BC" w14:textId="23E656BE" w:rsidR="007B7126" w:rsidRDefault="007B7126">
        <w:pPr>
          <w:pStyle w:val="Zpat"/>
          <w:jc w:val="center"/>
        </w:pPr>
        <w:r w:rsidRPr="00CD5299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CD5299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CD5299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6145B7">
          <w:rPr>
            <w:rFonts w:ascii="Times New Roman" w:hAnsi="Times New Roman" w:cs="Times New Roman"/>
            <w:noProof/>
            <w:sz w:val="18"/>
            <w:szCs w:val="18"/>
          </w:rPr>
          <w:t>4</w:t>
        </w:r>
        <w:r w:rsidRPr="00CD5299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5C343795" w14:textId="77777777" w:rsidR="00B75E8C" w:rsidRDefault="00B75E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FCB60" w14:textId="77777777" w:rsidR="00A112DB" w:rsidRDefault="00A112DB" w:rsidP="00B75E8C">
      <w:pPr>
        <w:spacing w:after="0" w:line="240" w:lineRule="auto"/>
      </w:pPr>
      <w:r>
        <w:separator/>
      </w:r>
    </w:p>
  </w:footnote>
  <w:footnote w:type="continuationSeparator" w:id="0">
    <w:p w14:paraId="6193A5FF" w14:textId="77777777" w:rsidR="00A112DB" w:rsidRDefault="00A112DB" w:rsidP="00B75E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94F42"/>
    <w:multiLevelType w:val="hybridMultilevel"/>
    <w:tmpl w:val="2794C1B8"/>
    <w:lvl w:ilvl="0" w:tplc="24B0C2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0304F"/>
    <w:multiLevelType w:val="hybridMultilevel"/>
    <w:tmpl w:val="E5BCE8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D3F56"/>
    <w:multiLevelType w:val="hybridMultilevel"/>
    <w:tmpl w:val="E78A5212"/>
    <w:lvl w:ilvl="0" w:tplc="A59CDDE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0198C"/>
    <w:multiLevelType w:val="hybridMultilevel"/>
    <w:tmpl w:val="2A5EA2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05ADE"/>
    <w:multiLevelType w:val="hybridMultilevel"/>
    <w:tmpl w:val="C540A9D2"/>
    <w:lvl w:ilvl="0" w:tplc="7D46722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C254D2"/>
    <w:multiLevelType w:val="hybridMultilevel"/>
    <w:tmpl w:val="DA92BC14"/>
    <w:lvl w:ilvl="0" w:tplc="0442C7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D20A4"/>
    <w:multiLevelType w:val="hybridMultilevel"/>
    <w:tmpl w:val="CA8ACC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7256EC"/>
    <w:multiLevelType w:val="hybridMultilevel"/>
    <w:tmpl w:val="559A5B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417D68"/>
    <w:multiLevelType w:val="hybridMultilevel"/>
    <w:tmpl w:val="B83089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414FC5"/>
    <w:multiLevelType w:val="hybridMultilevel"/>
    <w:tmpl w:val="FA9CBB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F74ED1"/>
    <w:multiLevelType w:val="hybridMultilevel"/>
    <w:tmpl w:val="C422F670"/>
    <w:lvl w:ilvl="0" w:tplc="4CFE123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FD4487"/>
    <w:multiLevelType w:val="hybridMultilevel"/>
    <w:tmpl w:val="6310FB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FE59FB"/>
    <w:multiLevelType w:val="hybridMultilevel"/>
    <w:tmpl w:val="8C38E824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461445">
    <w:abstractNumId w:val="12"/>
  </w:num>
  <w:num w:numId="2" w16cid:durableId="1273052415">
    <w:abstractNumId w:val="4"/>
  </w:num>
  <w:num w:numId="3" w16cid:durableId="898639220">
    <w:abstractNumId w:val="10"/>
  </w:num>
  <w:num w:numId="4" w16cid:durableId="1941520475">
    <w:abstractNumId w:val="0"/>
  </w:num>
  <w:num w:numId="5" w16cid:durableId="1737975173">
    <w:abstractNumId w:val="5"/>
  </w:num>
  <w:num w:numId="6" w16cid:durableId="25562538">
    <w:abstractNumId w:val="8"/>
  </w:num>
  <w:num w:numId="7" w16cid:durableId="349794820">
    <w:abstractNumId w:val="3"/>
  </w:num>
  <w:num w:numId="8" w16cid:durableId="1926765091">
    <w:abstractNumId w:val="9"/>
  </w:num>
  <w:num w:numId="9" w16cid:durableId="1490707539">
    <w:abstractNumId w:val="7"/>
  </w:num>
  <w:num w:numId="10" w16cid:durableId="412580979">
    <w:abstractNumId w:val="6"/>
  </w:num>
  <w:num w:numId="11" w16cid:durableId="1635018462">
    <w:abstractNumId w:val="1"/>
  </w:num>
  <w:num w:numId="12" w16cid:durableId="1875998842">
    <w:abstractNumId w:val="11"/>
  </w:num>
  <w:num w:numId="13" w16cid:durableId="13530724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7E7"/>
    <w:rsid w:val="0000112C"/>
    <w:rsid w:val="000147E7"/>
    <w:rsid w:val="00023007"/>
    <w:rsid w:val="00095159"/>
    <w:rsid w:val="000C5049"/>
    <w:rsid w:val="00120A26"/>
    <w:rsid w:val="001558A7"/>
    <w:rsid w:val="00177E49"/>
    <w:rsid w:val="001A6AC9"/>
    <w:rsid w:val="001D1693"/>
    <w:rsid w:val="001E5354"/>
    <w:rsid w:val="002135D7"/>
    <w:rsid w:val="002351A6"/>
    <w:rsid w:val="00275887"/>
    <w:rsid w:val="002950C1"/>
    <w:rsid w:val="002D14A9"/>
    <w:rsid w:val="002E5AB2"/>
    <w:rsid w:val="002F796D"/>
    <w:rsid w:val="00342145"/>
    <w:rsid w:val="003425B9"/>
    <w:rsid w:val="0034320C"/>
    <w:rsid w:val="00364F17"/>
    <w:rsid w:val="003657E0"/>
    <w:rsid w:val="0036716D"/>
    <w:rsid w:val="00370942"/>
    <w:rsid w:val="00387997"/>
    <w:rsid w:val="00392392"/>
    <w:rsid w:val="00393751"/>
    <w:rsid w:val="003A0101"/>
    <w:rsid w:val="003B0924"/>
    <w:rsid w:val="003C1A35"/>
    <w:rsid w:val="003C4D90"/>
    <w:rsid w:val="003D0EE4"/>
    <w:rsid w:val="00402097"/>
    <w:rsid w:val="00456736"/>
    <w:rsid w:val="004770FD"/>
    <w:rsid w:val="00484B4A"/>
    <w:rsid w:val="00493717"/>
    <w:rsid w:val="004A1B1E"/>
    <w:rsid w:val="004A351E"/>
    <w:rsid w:val="004A6E6B"/>
    <w:rsid w:val="004C076C"/>
    <w:rsid w:val="004E39D2"/>
    <w:rsid w:val="004F1B6D"/>
    <w:rsid w:val="005038BD"/>
    <w:rsid w:val="00506D5C"/>
    <w:rsid w:val="00591902"/>
    <w:rsid w:val="005C5C9A"/>
    <w:rsid w:val="005D285B"/>
    <w:rsid w:val="005F4A69"/>
    <w:rsid w:val="006145B7"/>
    <w:rsid w:val="00647A36"/>
    <w:rsid w:val="006646C2"/>
    <w:rsid w:val="00690E7B"/>
    <w:rsid w:val="0069728F"/>
    <w:rsid w:val="006C09E0"/>
    <w:rsid w:val="006F302B"/>
    <w:rsid w:val="00703A30"/>
    <w:rsid w:val="00715697"/>
    <w:rsid w:val="00757112"/>
    <w:rsid w:val="00760DED"/>
    <w:rsid w:val="00783F1B"/>
    <w:rsid w:val="007939DA"/>
    <w:rsid w:val="007B52BB"/>
    <w:rsid w:val="007B7126"/>
    <w:rsid w:val="007E31C1"/>
    <w:rsid w:val="0081481F"/>
    <w:rsid w:val="00887A66"/>
    <w:rsid w:val="008A2183"/>
    <w:rsid w:val="008A296E"/>
    <w:rsid w:val="008E6D0E"/>
    <w:rsid w:val="008E7D75"/>
    <w:rsid w:val="008F1FD0"/>
    <w:rsid w:val="008F646D"/>
    <w:rsid w:val="0090149F"/>
    <w:rsid w:val="009505F3"/>
    <w:rsid w:val="00961CBD"/>
    <w:rsid w:val="00975CCD"/>
    <w:rsid w:val="009C03B9"/>
    <w:rsid w:val="009D6448"/>
    <w:rsid w:val="009E5803"/>
    <w:rsid w:val="009F3D8E"/>
    <w:rsid w:val="00A112DB"/>
    <w:rsid w:val="00A154F5"/>
    <w:rsid w:val="00A159B2"/>
    <w:rsid w:val="00A25D28"/>
    <w:rsid w:val="00A630F0"/>
    <w:rsid w:val="00A8681B"/>
    <w:rsid w:val="00A93571"/>
    <w:rsid w:val="00AB6FE5"/>
    <w:rsid w:val="00B3736E"/>
    <w:rsid w:val="00B43092"/>
    <w:rsid w:val="00B75E8C"/>
    <w:rsid w:val="00B84D5C"/>
    <w:rsid w:val="00BB77BA"/>
    <w:rsid w:val="00C33648"/>
    <w:rsid w:val="00C3746D"/>
    <w:rsid w:val="00C73FB8"/>
    <w:rsid w:val="00C853AC"/>
    <w:rsid w:val="00C9394F"/>
    <w:rsid w:val="00CA2A20"/>
    <w:rsid w:val="00CB1316"/>
    <w:rsid w:val="00CC065D"/>
    <w:rsid w:val="00CC2B48"/>
    <w:rsid w:val="00CD5299"/>
    <w:rsid w:val="00CD77F5"/>
    <w:rsid w:val="00CE4371"/>
    <w:rsid w:val="00D2695F"/>
    <w:rsid w:val="00D31437"/>
    <w:rsid w:val="00D33E32"/>
    <w:rsid w:val="00D64711"/>
    <w:rsid w:val="00D71343"/>
    <w:rsid w:val="00D83BC5"/>
    <w:rsid w:val="00D971BD"/>
    <w:rsid w:val="00DA4A2F"/>
    <w:rsid w:val="00DB14AB"/>
    <w:rsid w:val="00DB3C2E"/>
    <w:rsid w:val="00DF6B5C"/>
    <w:rsid w:val="00E02CEA"/>
    <w:rsid w:val="00E06629"/>
    <w:rsid w:val="00E3360C"/>
    <w:rsid w:val="00E4493B"/>
    <w:rsid w:val="00E53889"/>
    <w:rsid w:val="00E65587"/>
    <w:rsid w:val="00E67BA4"/>
    <w:rsid w:val="00E74D1E"/>
    <w:rsid w:val="00EF52B4"/>
    <w:rsid w:val="00F04B18"/>
    <w:rsid w:val="00F42DB7"/>
    <w:rsid w:val="00F877EF"/>
    <w:rsid w:val="00FC4486"/>
    <w:rsid w:val="00FE26AB"/>
    <w:rsid w:val="00FE670F"/>
    <w:rsid w:val="00FF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8B9BFDE"/>
  <w15:docId w15:val="{5ED9FE89-3907-4172-B552-0E340738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75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5E8C"/>
  </w:style>
  <w:style w:type="paragraph" w:styleId="Zpat">
    <w:name w:val="footer"/>
    <w:basedOn w:val="Normln"/>
    <w:link w:val="ZpatChar"/>
    <w:uiPriority w:val="99"/>
    <w:unhideWhenUsed/>
    <w:rsid w:val="00B75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5E8C"/>
  </w:style>
  <w:style w:type="paragraph" w:customStyle="1" w:styleId="Textnasted">
    <w:name w:val="Text na střed"/>
    <w:basedOn w:val="Normln"/>
    <w:next w:val="Normln"/>
    <w:link w:val="TextnastedChar"/>
    <w:qFormat/>
    <w:rsid w:val="00393751"/>
    <w:pPr>
      <w:spacing w:after="120" w:line="240" w:lineRule="auto"/>
      <w:contextualSpacing/>
      <w:jc w:val="center"/>
    </w:pPr>
    <w:rPr>
      <w:rFonts w:ascii="Times New Roman" w:eastAsia="Times New Roman" w:hAnsi="Times New Roman" w:cs="Times New Roman"/>
      <w:b/>
    </w:rPr>
  </w:style>
  <w:style w:type="table" w:styleId="Mkatabulky">
    <w:name w:val="Table Grid"/>
    <w:basedOn w:val="Normlntabulka"/>
    <w:uiPriority w:val="39"/>
    <w:rsid w:val="0039375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nastedChar">
    <w:name w:val="Text na střed Char"/>
    <w:basedOn w:val="Standardnpsmoodstavce"/>
    <w:link w:val="Textnasted"/>
    <w:rsid w:val="00393751"/>
    <w:rPr>
      <w:rFonts w:ascii="Times New Roman" w:eastAsia="Times New Roman" w:hAnsi="Times New Roman" w:cs="Times New Roman"/>
      <w:b/>
    </w:rPr>
  </w:style>
  <w:style w:type="paragraph" w:styleId="Odstavecseseznamem">
    <w:name w:val="List Paragraph"/>
    <w:basedOn w:val="Normln"/>
    <w:uiPriority w:val="34"/>
    <w:qFormat/>
    <w:rsid w:val="00393751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3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37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9A7F782887A4C0F99A3B3317BE335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42C152-CC90-4960-9384-136A83AEF276}"/>
      </w:docPartPr>
      <w:docPartBody>
        <w:p w:rsidR="00CC668A" w:rsidRDefault="0068086E" w:rsidP="0068086E">
          <w:pPr>
            <w:pStyle w:val="59A7F782887A4C0F99A3B3317BE335FB"/>
          </w:pPr>
          <w:r w:rsidRPr="00DC367D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086E"/>
    <w:rsid w:val="00125687"/>
    <w:rsid w:val="003A6B69"/>
    <w:rsid w:val="0068086E"/>
    <w:rsid w:val="00CC668A"/>
    <w:rsid w:val="00F7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8086E"/>
    <w:rPr>
      <w:color w:val="808080"/>
    </w:rPr>
  </w:style>
  <w:style w:type="paragraph" w:customStyle="1" w:styleId="59A7F782887A4C0F99A3B3317BE335FB">
    <w:name w:val="59A7F782887A4C0F99A3B3317BE335FB"/>
    <w:rsid w:val="006808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51FB2-562F-47D5-9416-0C9388A8E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1058</Words>
  <Characters>6245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Seidlová</dc:creator>
  <cp:lastModifiedBy>Monika Seidlová</cp:lastModifiedBy>
  <cp:revision>7</cp:revision>
  <cp:lastPrinted>2022-10-24T07:30:00Z</cp:lastPrinted>
  <dcterms:created xsi:type="dcterms:W3CDTF">2024-01-05T14:55:00Z</dcterms:created>
  <dcterms:modified xsi:type="dcterms:W3CDTF">2024-01-05T15:11:00Z</dcterms:modified>
</cp:coreProperties>
</file>