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0DCC" w14:paraId="54A4784E" w14:textId="77777777" w:rsidTr="00A56EB9">
        <w:trPr>
          <w:trHeight w:val="671"/>
        </w:trPr>
        <w:tc>
          <w:tcPr>
            <w:tcW w:w="9212" w:type="dxa"/>
          </w:tcPr>
          <w:p w14:paraId="527B5CDF" w14:textId="5E9189AF" w:rsidR="00880DCC" w:rsidRPr="00821C36" w:rsidRDefault="00880DCC" w:rsidP="00AC6A2E">
            <w:pPr>
              <w:pStyle w:val="Nzev"/>
            </w:pPr>
            <w:r w:rsidRPr="00821C36">
              <w:t>SMLOUVA</w:t>
            </w:r>
            <w:r w:rsidR="00A56EB9">
              <w:t xml:space="preserve"> O DÍLO </w:t>
            </w:r>
          </w:p>
          <w:p w14:paraId="61A6BCC3" w14:textId="558C536C" w:rsidR="00880DCC" w:rsidRPr="00821C36" w:rsidRDefault="00880DCC" w:rsidP="00AC6A2E">
            <w:pPr>
              <w:spacing w:line="240" w:lineRule="auto"/>
              <w:jc w:val="center"/>
              <w:rPr>
                <w:rStyle w:val="Siln"/>
              </w:rPr>
            </w:pPr>
          </w:p>
        </w:tc>
      </w:tr>
    </w:tbl>
    <w:p w14:paraId="44A81EA7" w14:textId="77777777" w:rsidR="00880DCC" w:rsidRPr="00880DCC" w:rsidRDefault="00880DCC" w:rsidP="00AC6A2E">
      <w:pPr>
        <w:spacing w:line="240" w:lineRule="auto"/>
        <w:jc w:val="center"/>
        <w:rPr>
          <w:rFonts w:eastAsia="Times New Roman"/>
          <w:szCs w:val="20"/>
        </w:rPr>
      </w:pPr>
      <w:r w:rsidRPr="00880DCC">
        <w:rPr>
          <w:rFonts w:eastAsia="Times New Roman"/>
          <w:szCs w:val="20"/>
        </w:rPr>
        <w:t xml:space="preserve">DLE § </w:t>
      </w:r>
      <w:r w:rsidR="00AD468E">
        <w:rPr>
          <w:rFonts w:eastAsia="Times New Roman"/>
          <w:szCs w:val="20"/>
        </w:rPr>
        <w:t>2</w:t>
      </w:r>
      <w:r w:rsidR="00A56EB9">
        <w:rPr>
          <w:rFonts w:eastAsia="Times New Roman"/>
          <w:szCs w:val="20"/>
        </w:rPr>
        <w:t>586</w:t>
      </w:r>
      <w:r w:rsidR="00AD468E">
        <w:rPr>
          <w:rFonts w:eastAsia="Times New Roman"/>
          <w:szCs w:val="20"/>
        </w:rPr>
        <w:t xml:space="preserve"> </w:t>
      </w:r>
      <w:r w:rsidRPr="00880DCC">
        <w:rPr>
          <w:rFonts w:eastAsia="Times New Roman"/>
          <w:szCs w:val="20"/>
        </w:rPr>
        <w:t xml:space="preserve">A NÁSL. </w:t>
      </w:r>
      <w:r w:rsidR="0060198A">
        <w:rPr>
          <w:rFonts w:eastAsia="Times New Roman"/>
          <w:szCs w:val="20"/>
        </w:rPr>
        <w:t xml:space="preserve">ZÁKONA Č. </w:t>
      </w:r>
      <w:r w:rsidR="00AD468E">
        <w:rPr>
          <w:rFonts w:eastAsia="Times New Roman"/>
          <w:szCs w:val="20"/>
        </w:rPr>
        <w:t>89/2012</w:t>
      </w:r>
      <w:r w:rsidR="0060198A">
        <w:rPr>
          <w:rFonts w:eastAsia="Times New Roman"/>
          <w:szCs w:val="20"/>
        </w:rPr>
        <w:t xml:space="preserve"> Sb., </w:t>
      </w:r>
      <w:r w:rsidRPr="00880DCC">
        <w:rPr>
          <w:rFonts w:eastAsia="Times New Roman"/>
          <w:szCs w:val="20"/>
        </w:rPr>
        <w:t>OB</w:t>
      </w:r>
      <w:r w:rsidR="00AD468E">
        <w:rPr>
          <w:rFonts w:eastAsia="Times New Roman"/>
          <w:szCs w:val="20"/>
        </w:rPr>
        <w:t>ČANSK</w:t>
      </w:r>
      <w:r w:rsidR="006876B2">
        <w:rPr>
          <w:rFonts w:eastAsia="Times New Roman"/>
          <w:szCs w:val="20"/>
        </w:rPr>
        <w:t>ÉHO</w:t>
      </w:r>
      <w:r w:rsidRPr="00880DCC">
        <w:rPr>
          <w:rFonts w:eastAsia="Times New Roman"/>
          <w:szCs w:val="20"/>
        </w:rPr>
        <w:t xml:space="preserve"> ZÁKONÍK</w:t>
      </w:r>
      <w:r w:rsidR="006876B2">
        <w:rPr>
          <w:rFonts w:eastAsia="Times New Roman"/>
          <w:szCs w:val="20"/>
        </w:rPr>
        <w:t>U</w:t>
      </w:r>
      <w:r w:rsidR="00AD468E">
        <w:rPr>
          <w:rFonts w:eastAsia="Times New Roman"/>
          <w:szCs w:val="20"/>
        </w:rPr>
        <w:t xml:space="preserve"> (dále jen „Občanský zákoník“)</w:t>
      </w:r>
    </w:p>
    <w:p w14:paraId="00ACD01A" w14:textId="77777777" w:rsidR="006169CC" w:rsidRPr="00880DCC" w:rsidRDefault="006169CC" w:rsidP="00AC6A2E">
      <w:pPr>
        <w:spacing w:line="240" w:lineRule="auto"/>
        <w:rPr>
          <w:szCs w:val="22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422"/>
      </w:tblGrid>
      <w:tr w:rsidR="00B81055" w:rsidRPr="00880DCC" w14:paraId="2FF0D198" w14:textId="77777777" w:rsidTr="008816F4">
        <w:trPr>
          <w:jc w:val="center"/>
        </w:trPr>
        <w:tc>
          <w:tcPr>
            <w:tcW w:w="2900" w:type="dxa"/>
            <w:shd w:val="clear" w:color="auto" w:fill="auto"/>
            <w:vAlign w:val="center"/>
          </w:tcPr>
          <w:p w14:paraId="00B82A59" w14:textId="77777777" w:rsidR="00B81055" w:rsidRPr="00821C36" w:rsidRDefault="00B81055" w:rsidP="00AC6A2E">
            <w:pPr>
              <w:pStyle w:val="Tabulka"/>
            </w:pPr>
            <w:r>
              <w:t>Objednatel:</w:t>
            </w:r>
          </w:p>
        </w:tc>
        <w:tc>
          <w:tcPr>
            <w:tcW w:w="6422" w:type="dxa"/>
          </w:tcPr>
          <w:p w14:paraId="343D54F4" w14:textId="0497F611" w:rsidR="00B81055" w:rsidRPr="00712813" w:rsidRDefault="00C93C8E" w:rsidP="00AC6A2E">
            <w:pPr>
              <w:pStyle w:val="Tabulka"/>
              <w:rPr>
                <w:b/>
              </w:rPr>
            </w:pPr>
            <w:r>
              <w:rPr>
                <w:b/>
                <w:szCs w:val="22"/>
              </w:rPr>
              <w:t>Teplo Těšín a.s.</w:t>
            </w:r>
          </w:p>
        </w:tc>
      </w:tr>
      <w:tr w:rsidR="00C93C8E" w:rsidRPr="00880DCC" w14:paraId="5DB73970" w14:textId="77777777" w:rsidTr="008816F4">
        <w:trPr>
          <w:jc w:val="center"/>
        </w:trPr>
        <w:tc>
          <w:tcPr>
            <w:tcW w:w="2900" w:type="dxa"/>
            <w:shd w:val="clear" w:color="auto" w:fill="auto"/>
            <w:vAlign w:val="center"/>
          </w:tcPr>
          <w:p w14:paraId="44A58135" w14:textId="77777777" w:rsidR="00C93C8E" w:rsidRPr="00880DCC" w:rsidRDefault="00C93C8E" w:rsidP="00AC6A2E">
            <w:pPr>
              <w:pStyle w:val="Tabulka"/>
            </w:pPr>
            <w:r w:rsidRPr="00880DCC">
              <w:t>Sídlo</w:t>
            </w:r>
          </w:p>
        </w:tc>
        <w:tc>
          <w:tcPr>
            <w:tcW w:w="6422" w:type="dxa"/>
          </w:tcPr>
          <w:p w14:paraId="1C5AAD4E" w14:textId="3ADB3EAA" w:rsidR="00C93C8E" w:rsidRPr="00880DCC" w:rsidRDefault="00C93C8E" w:rsidP="00AC6A2E">
            <w:pPr>
              <w:pStyle w:val="Tabulka"/>
            </w:pPr>
            <w:r w:rsidRPr="003E75BF">
              <w:t>Hornická 2070/14, 737 01 Český Těšín</w:t>
            </w:r>
          </w:p>
        </w:tc>
      </w:tr>
      <w:tr w:rsidR="00C93C8E" w:rsidRPr="00880DCC" w14:paraId="341EC8E8" w14:textId="77777777" w:rsidTr="008816F4">
        <w:trPr>
          <w:jc w:val="center"/>
        </w:trPr>
        <w:tc>
          <w:tcPr>
            <w:tcW w:w="2900" w:type="dxa"/>
            <w:shd w:val="clear" w:color="auto" w:fill="auto"/>
            <w:vAlign w:val="center"/>
          </w:tcPr>
          <w:p w14:paraId="59236F0E" w14:textId="77777777" w:rsidR="00C93C8E" w:rsidRPr="00880DCC" w:rsidRDefault="00C93C8E" w:rsidP="00AC6A2E">
            <w:pPr>
              <w:pStyle w:val="Tabulka"/>
            </w:pPr>
            <w:r>
              <w:t>Zastoupený</w:t>
            </w:r>
          </w:p>
        </w:tc>
        <w:tc>
          <w:tcPr>
            <w:tcW w:w="6422" w:type="dxa"/>
          </w:tcPr>
          <w:p w14:paraId="4D8C56B9" w14:textId="77777777" w:rsidR="00C93C8E" w:rsidRDefault="00C93C8E" w:rsidP="00AC6A2E">
            <w:pPr>
              <w:pStyle w:val="Tabulka"/>
            </w:pPr>
            <w:r>
              <w:t xml:space="preserve">Ing. Dariusz Cymerys, předseda představenstva, </w:t>
            </w:r>
          </w:p>
          <w:p w14:paraId="1D49D28A" w14:textId="1BE7D35F" w:rsidR="00C93C8E" w:rsidRDefault="00C93C8E" w:rsidP="00AC6A2E">
            <w:pPr>
              <w:pStyle w:val="Tabulka"/>
            </w:pPr>
            <w:r>
              <w:t>Ing. Petr Gabriel, místopředseda představenstva</w:t>
            </w:r>
          </w:p>
        </w:tc>
      </w:tr>
      <w:tr w:rsidR="00C93C8E" w:rsidRPr="00880DCC" w14:paraId="1BFAF4EE" w14:textId="77777777" w:rsidTr="008816F4">
        <w:trPr>
          <w:jc w:val="center"/>
        </w:trPr>
        <w:tc>
          <w:tcPr>
            <w:tcW w:w="2900" w:type="dxa"/>
            <w:shd w:val="clear" w:color="auto" w:fill="auto"/>
            <w:vAlign w:val="center"/>
          </w:tcPr>
          <w:p w14:paraId="1C0E3EC8" w14:textId="77777777" w:rsidR="00C93C8E" w:rsidRPr="00880DCC" w:rsidRDefault="00C93C8E" w:rsidP="00AC6A2E">
            <w:pPr>
              <w:pStyle w:val="Tabulka"/>
            </w:pPr>
            <w:r w:rsidRPr="00880DCC">
              <w:t>IČ</w:t>
            </w:r>
            <w:r>
              <w:t>O</w:t>
            </w:r>
          </w:p>
        </w:tc>
        <w:tc>
          <w:tcPr>
            <w:tcW w:w="6422" w:type="dxa"/>
          </w:tcPr>
          <w:p w14:paraId="698B319B" w14:textId="6E286300" w:rsidR="00C93C8E" w:rsidRPr="00880DCC" w:rsidRDefault="00C93C8E" w:rsidP="00AC6A2E">
            <w:pPr>
              <w:pStyle w:val="Tabulka"/>
            </w:pPr>
            <w:r w:rsidRPr="00705F72">
              <w:t>253 91 330</w:t>
            </w:r>
          </w:p>
        </w:tc>
      </w:tr>
      <w:tr w:rsidR="00C93C8E" w:rsidRPr="00CF20A2" w14:paraId="22FE06E0" w14:textId="77777777" w:rsidTr="008816F4">
        <w:trPr>
          <w:jc w:val="center"/>
        </w:trPr>
        <w:tc>
          <w:tcPr>
            <w:tcW w:w="2900" w:type="dxa"/>
            <w:shd w:val="clear" w:color="auto" w:fill="auto"/>
            <w:vAlign w:val="center"/>
          </w:tcPr>
          <w:p w14:paraId="05931E57" w14:textId="77777777" w:rsidR="00C93C8E" w:rsidRPr="00CF20A2" w:rsidRDefault="00C93C8E" w:rsidP="00AC6A2E">
            <w:pPr>
              <w:pStyle w:val="Tabulka"/>
            </w:pPr>
            <w:r w:rsidRPr="00CF20A2">
              <w:t>DIČ</w:t>
            </w:r>
          </w:p>
        </w:tc>
        <w:tc>
          <w:tcPr>
            <w:tcW w:w="6422" w:type="dxa"/>
          </w:tcPr>
          <w:p w14:paraId="77FF94D7" w14:textId="081EBD21" w:rsidR="00C93C8E" w:rsidRPr="00CF20A2" w:rsidRDefault="00C93C8E" w:rsidP="00AC6A2E">
            <w:pPr>
              <w:pStyle w:val="Tabulka"/>
            </w:pPr>
            <w:r w:rsidRPr="00CF20A2">
              <w:t>CZ25391330</w:t>
            </w:r>
          </w:p>
        </w:tc>
      </w:tr>
      <w:tr w:rsidR="00C93C8E" w:rsidRPr="00CF20A2" w14:paraId="6C660DBB" w14:textId="77777777" w:rsidTr="008816F4">
        <w:trPr>
          <w:jc w:val="center"/>
        </w:trPr>
        <w:tc>
          <w:tcPr>
            <w:tcW w:w="2900" w:type="dxa"/>
            <w:shd w:val="clear" w:color="auto" w:fill="auto"/>
            <w:vAlign w:val="center"/>
          </w:tcPr>
          <w:p w14:paraId="065A8224" w14:textId="77777777" w:rsidR="00C93C8E" w:rsidRPr="00CF20A2" w:rsidRDefault="00C93C8E" w:rsidP="00AC6A2E">
            <w:pPr>
              <w:pStyle w:val="Tabulka"/>
            </w:pPr>
            <w:r w:rsidRPr="00CF20A2">
              <w:t xml:space="preserve">Zápis v OR </w:t>
            </w:r>
          </w:p>
        </w:tc>
        <w:tc>
          <w:tcPr>
            <w:tcW w:w="6422" w:type="dxa"/>
          </w:tcPr>
          <w:p w14:paraId="593F4C7C" w14:textId="79A7898E" w:rsidR="00C93C8E" w:rsidRPr="00CF20A2" w:rsidRDefault="003A227E" w:rsidP="00AC6A2E">
            <w:pPr>
              <w:pStyle w:val="Tabulka"/>
            </w:pPr>
            <w:r>
              <w:t>u</w:t>
            </w:r>
            <w:r w:rsidR="00CF20A2" w:rsidRPr="00CF20A2">
              <w:t xml:space="preserve"> Krajského soudu v Ostravě, oddíl B, vložka č. 1801</w:t>
            </w:r>
          </w:p>
        </w:tc>
      </w:tr>
      <w:tr w:rsidR="00C93C8E" w:rsidRPr="00CF20A2" w14:paraId="4719B1BD" w14:textId="77777777" w:rsidTr="008816F4">
        <w:trPr>
          <w:jc w:val="center"/>
        </w:trPr>
        <w:tc>
          <w:tcPr>
            <w:tcW w:w="2900" w:type="dxa"/>
            <w:shd w:val="clear" w:color="auto" w:fill="auto"/>
            <w:vAlign w:val="center"/>
          </w:tcPr>
          <w:p w14:paraId="2229B339" w14:textId="77777777" w:rsidR="00C93C8E" w:rsidRPr="00CF20A2" w:rsidRDefault="00C93C8E" w:rsidP="00AC6A2E">
            <w:pPr>
              <w:pStyle w:val="Tabulka"/>
            </w:pPr>
            <w:r w:rsidRPr="00CF20A2">
              <w:t>Bankovní spojení</w:t>
            </w:r>
          </w:p>
        </w:tc>
        <w:tc>
          <w:tcPr>
            <w:tcW w:w="6422" w:type="dxa"/>
          </w:tcPr>
          <w:p w14:paraId="34CD67F3" w14:textId="48F6F4B9" w:rsidR="00C93C8E" w:rsidRPr="00CF20A2" w:rsidRDefault="004905CB" w:rsidP="00AC6A2E">
            <w:pPr>
              <w:pStyle w:val="Tabulka"/>
            </w:pPr>
            <w:proofErr w:type="spellStart"/>
            <w:r>
              <w:t>xxx</w:t>
            </w:r>
            <w:proofErr w:type="spellEnd"/>
          </w:p>
        </w:tc>
      </w:tr>
      <w:tr w:rsidR="00C93C8E" w:rsidRPr="00880DCC" w14:paraId="7BA60E48" w14:textId="77777777" w:rsidTr="008816F4">
        <w:trPr>
          <w:jc w:val="center"/>
        </w:trPr>
        <w:tc>
          <w:tcPr>
            <w:tcW w:w="2900" w:type="dxa"/>
            <w:shd w:val="clear" w:color="auto" w:fill="auto"/>
            <w:vAlign w:val="center"/>
          </w:tcPr>
          <w:p w14:paraId="3FC47F0B" w14:textId="77777777" w:rsidR="00C93C8E" w:rsidRPr="00CF20A2" w:rsidRDefault="00C93C8E" w:rsidP="00AC6A2E">
            <w:pPr>
              <w:pStyle w:val="Tabulka"/>
            </w:pPr>
            <w:r w:rsidRPr="00CF20A2">
              <w:t>Číslo účtu</w:t>
            </w:r>
          </w:p>
        </w:tc>
        <w:tc>
          <w:tcPr>
            <w:tcW w:w="6422" w:type="dxa"/>
          </w:tcPr>
          <w:p w14:paraId="704AAB99" w14:textId="6372A8F5" w:rsidR="00C93C8E" w:rsidRPr="00880DCC" w:rsidRDefault="004905CB" w:rsidP="00AC6A2E">
            <w:pPr>
              <w:pStyle w:val="Tabulka"/>
            </w:pPr>
            <w:proofErr w:type="spellStart"/>
            <w:r>
              <w:t>xxx</w:t>
            </w:r>
            <w:proofErr w:type="spellEnd"/>
          </w:p>
        </w:tc>
      </w:tr>
      <w:tr w:rsidR="00C93C8E" w:rsidRPr="00880DCC" w14:paraId="2DCD2B45" w14:textId="77777777" w:rsidTr="008816F4">
        <w:trPr>
          <w:jc w:val="center"/>
        </w:trPr>
        <w:tc>
          <w:tcPr>
            <w:tcW w:w="2900" w:type="dxa"/>
            <w:shd w:val="clear" w:color="auto" w:fill="auto"/>
            <w:vAlign w:val="center"/>
          </w:tcPr>
          <w:p w14:paraId="2C7ECA2E" w14:textId="77777777" w:rsidR="00C93C8E" w:rsidRPr="00880DCC" w:rsidRDefault="00C93C8E" w:rsidP="00AC6A2E">
            <w:pPr>
              <w:pStyle w:val="Tabulka"/>
            </w:pPr>
            <w:r>
              <w:t>Osoba oprávněná</w:t>
            </w:r>
            <w:r w:rsidRPr="00880DCC">
              <w:t xml:space="preserve"> jednat</w:t>
            </w:r>
          </w:p>
          <w:p w14:paraId="171F2174" w14:textId="77777777" w:rsidR="00C93C8E" w:rsidRPr="00880DCC" w:rsidRDefault="00C93C8E" w:rsidP="00AC6A2E">
            <w:pPr>
              <w:pStyle w:val="Tabulka"/>
            </w:pPr>
            <w:r w:rsidRPr="00880DCC">
              <w:t>ve věcech technických</w:t>
            </w:r>
          </w:p>
        </w:tc>
        <w:tc>
          <w:tcPr>
            <w:tcW w:w="6422" w:type="dxa"/>
            <w:vAlign w:val="center"/>
          </w:tcPr>
          <w:p w14:paraId="20531158" w14:textId="0F09FCDA" w:rsidR="00C93C8E" w:rsidRDefault="00C93C8E" w:rsidP="00AC6A2E">
            <w:pPr>
              <w:pStyle w:val="Tabulka"/>
            </w:pPr>
            <w:r w:rsidRPr="00C93C8E">
              <w:t>Ing. Petr Gabriel, místopředseda představenstva</w:t>
            </w:r>
          </w:p>
        </w:tc>
      </w:tr>
      <w:tr w:rsidR="00C93C8E" w:rsidRPr="00880DCC" w14:paraId="72B5C66A" w14:textId="77777777" w:rsidTr="008816F4">
        <w:trPr>
          <w:jc w:val="center"/>
        </w:trPr>
        <w:tc>
          <w:tcPr>
            <w:tcW w:w="2900" w:type="dxa"/>
            <w:shd w:val="clear" w:color="auto" w:fill="auto"/>
            <w:vAlign w:val="center"/>
          </w:tcPr>
          <w:p w14:paraId="3301C8CA" w14:textId="77777777" w:rsidR="00C93C8E" w:rsidRPr="00CF20A2" w:rsidRDefault="00C93C8E" w:rsidP="00AC6A2E">
            <w:pPr>
              <w:pStyle w:val="Tabulka"/>
              <w:rPr>
                <w:szCs w:val="22"/>
              </w:rPr>
            </w:pPr>
            <w:r w:rsidRPr="00CF20A2">
              <w:rPr>
                <w:szCs w:val="22"/>
              </w:rPr>
              <w:t xml:space="preserve">Telefon </w:t>
            </w:r>
          </w:p>
        </w:tc>
        <w:tc>
          <w:tcPr>
            <w:tcW w:w="6422" w:type="dxa"/>
            <w:vAlign w:val="center"/>
          </w:tcPr>
          <w:p w14:paraId="6680B53D" w14:textId="67194B62" w:rsidR="00C93C8E" w:rsidRPr="00CF20A2" w:rsidRDefault="004905CB" w:rsidP="00AC6A2E">
            <w:pPr>
              <w:pStyle w:val="Tabulka"/>
              <w:rPr>
                <w:szCs w:val="22"/>
              </w:rPr>
            </w:pPr>
            <w:proofErr w:type="spellStart"/>
            <w:r>
              <w:rPr>
                <w:rStyle w:val="cf01"/>
              </w:rPr>
              <w:t>xxx</w:t>
            </w:r>
            <w:proofErr w:type="spellEnd"/>
          </w:p>
        </w:tc>
      </w:tr>
      <w:tr w:rsidR="00C93C8E" w:rsidRPr="00880DCC" w14:paraId="4477DA8B" w14:textId="77777777" w:rsidTr="008816F4">
        <w:trPr>
          <w:jc w:val="center"/>
        </w:trPr>
        <w:tc>
          <w:tcPr>
            <w:tcW w:w="2900" w:type="dxa"/>
            <w:shd w:val="clear" w:color="auto" w:fill="auto"/>
            <w:vAlign w:val="center"/>
          </w:tcPr>
          <w:p w14:paraId="4289C7DE" w14:textId="77777777" w:rsidR="00C93C8E" w:rsidRPr="00880DCC" w:rsidRDefault="00C93C8E" w:rsidP="00AC6A2E">
            <w:pPr>
              <w:pStyle w:val="Tabulka"/>
            </w:pPr>
            <w:r w:rsidRPr="00880DCC">
              <w:t>E-mail</w:t>
            </w:r>
          </w:p>
        </w:tc>
        <w:tc>
          <w:tcPr>
            <w:tcW w:w="6422" w:type="dxa"/>
          </w:tcPr>
          <w:p w14:paraId="3AC57720" w14:textId="3D2E4A8E" w:rsidR="00C93C8E" w:rsidRPr="00880DCC" w:rsidRDefault="004905CB" w:rsidP="00AC6A2E">
            <w:pPr>
              <w:pStyle w:val="Tabulka"/>
            </w:pPr>
            <w:proofErr w:type="spellStart"/>
            <w:r>
              <w:rPr>
                <w:szCs w:val="22"/>
              </w:rPr>
              <w:t>xxx</w:t>
            </w:r>
            <w:proofErr w:type="spellEnd"/>
          </w:p>
        </w:tc>
      </w:tr>
    </w:tbl>
    <w:p w14:paraId="4507F11E" w14:textId="77777777" w:rsidR="00084228" w:rsidRPr="00880DCC" w:rsidRDefault="00880DCC" w:rsidP="00AC6A2E">
      <w:pPr>
        <w:spacing w:line="240" w:lineRule="auto"/>
        <w:rPr>
          <w:szCs w:val="22"/>
        </w:rPr>
      </w:pPr>
      <w:r>
        <w:rPr>
          <w:szCs w:val="22"/>
        </w:rPr>
        <w:t xml:space="preserve">dále jen </w:t>
      </w:r>
      <w:r w:rsidR="00BF4AFE">
        <w:rPr>
          <w:szCs w:val="22"/>
        </w:rPr>
        <w:t xml:space="preserve">jako </w:t>
      </w:r>
      <w:r w:rsidR="00084228" w:rsidRPr="00880DCC">
        <w:rPr>
          <w:szCs w:val="22"/>
        </w:rPr>
        <w:t>„</w:t>
      </w:r>
      <w:r w:rsidR="00A56EB9">
        <w:rPr>
          <w:szCs w:val="22"/>
        </w:rPr>
        <w:t>Objednatel“</w:t>
      </w:r>
      <w:r w:rsidR="00084228" w:rsidRPr="00880DCC">
        <w:rPr>
          <w:szCs w:val="22"/>
        </w:rPr>
        <w:t xml:space="preserve"> </w:t>
      </w:r>
      <w:r>
        <w:rPr>
          <w:szCs w:val="22"/>
        </w:rPr>
        <w:t>na straně jedné</w:t>
      </w:r>
    </w:p>
    <w:p w14:paraId="5CB9F7F2" w14:textId="77777777" w:rsidR="00C43B76" w:rsidRDefault="00A90055" w:rsidP="00AC6A2E">
      <w:pPr>
        <w:spacing w:line="240" w:lineRule="auto"/>
        <w:rPr>
          <w:szCs w:val="22"/>
        </w:rPr>
      </w:pPr>
      <w:r w:rsidRPr="00880DCC">
        <w:rPr>
          <w:szCs w:val="22"/>
        </w:rPr>
        <w:t>a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422"/>
      </w:tblGrid>
      <w:tr w:rsidR="004C1466" w:rsidRPr="00880DCC" w14:paraId="39818191" w14:textId="77777777" w:rsidTr="008E5D47">
        <w:trPr>
          <w:jc w:val="center"/>
        </w:trPr>
        <w:tc>
          <w:tcPr>
            <w:tcW w:w="2900" w:type="dxa"/>
            <w:shd w:val="clear" w:color="auto" w:fill="auto"/>
            <w:vAlign w:val="center"/>
          </w:tcPr>
          <w:p w14:paraId="6569D5E7" w14:textId="77777777" w:rsidR="004C1466" w:rsidRPr="00821C36" w:rsidRDefault="004C1466" w:rsidP="00AC6A2E">
            <w:pPr>
              <w:pStyle w:val="Tabulka"/>
            </w:pPr>
            <w:r>
              <w:t>Zhotovitel</w:t>
            </w:r>
          </w:p>
        </w:tc>
        <w:tc>
          <w:tcPr>
            <w:tcW w:w="6422" w:type="dxa"/>
          </w:tcPr>
          <w:p w14:paraId="283FFAB4" w14:textId="66C3260A" w:rsidR="004C1466" w:rsidRPr="00741588" w:rsidRDefault="004C1466" w:rsidP="00AC6A2E">
            <w:pPr>
              <w:pStyle w:val="Tabulka"/>
              <w:rPr>
                <w:b/>
              </w:rPr>
            </w:pPr>
            <w:r w:rsidRPr="00741588">
              <w:rPr>
                <w:rFonts w:eastAsia="Times New Roman"/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1588">
              <w:rPr>
                <w:rFonts w:eastAsia="Times New Roman"/>
                <w:b/>
                <w:snapToGrid w:val="0"/>
                <w:color w:val="000000"/>
              </w:rPr>
              <w:instrText xml:space="preserve"> FORMTEXT </w:instrText>
            </w:r>
            <w:r w:rsidRPr="00741588">
              <w:rPr>
                <w:rFonts w:eastAsia="Times New Roman"/>
                <w:b/>
                <w:snapToGrid w:val="0"/>
                <w:color w:val="000000"/>
              </w:rPr>
            </w:r>
            <w:r w:rsidRPr="00741588">
              <w:rPr>
                <w:rFonts w:eastAsia="Times New Roman"/>
                <w:b/>
                <w:snapToGrid w:val="0"/>
                <w:color w:val="000000"/>
              </w:rPr>
              <w:fldChar w:fldCharType="separate"/>
            </w:r>
            <w:r w:rsidR="00504F09">
              <w:rPr>
                <w:rFonts w:eastAsia="Times New Roman"/>
                <w:b/>
                <w:snapToGrid w:val="0"/>
                <w:color w:val="000000"/>
              </w:rPr>
              <w:t>TEDOM a.s.</w:t>
            </w:r>
            <w:r w:rsidRPr="00741588">
              <w:rPr>
                <w:rFonts w:eastAsia="Times New Roman"/>
                <w:b/>
                <w:snapToGrid w:val="0"/>
                <w:color w:val="000000"/>
              </w:rPr>
              <w:fldChar w:fldCharType="end"/>
            </w:r>
          </w:p>
        </w:tc>
      </w:tr>
      <w:tr w:rsidR="004C1466" w:rsidRPr="00880DCC" w14:paraId="10876D3D" w14:textId="77777777" w:rsidTr="008E5D47">
        <w:trPr>
          <w:jc w:val="center"/>
        </w:trPr>
        <w:tc>
          <w:tcPr>
            <w:tcW w:w="2900" w:type="dxa"/>
            <w:shd w:val="clear" w:color="auto" w:fill="auto"/>
            <w:vAlign w:val="center"/>
          </w:tcPr>
          <w:p w14:paraId="385457AA" w14:textId="77777777" w:rsidR="004C1466" w:rsidRPr="00880DCC" w:rsidRDefault="004C1466" w:rsidP="00AC6A2E">
            <w:pPr>
              <w:pStyle w:val="Tabulka"/>
            </w:pPr>
            <w:r w:rsidRPr="00880DCC">
              <w:t>Sídlo</w:t>
            </w:r>
          </w:p>
        </w:tc>
        <w:tc>
          <w:tcPr>
            <w:tcW w:w="6422" w:type="dxa"/>
          </w:tcPr>
          <w:p w14:paraId="16B3F33F" w14:textId="216A43AA" w:rsidR="004C1466" w:rsidRPr="003A227E" w:rsidRDefault="004C1466" w:rsidP="00AC6A2E">
            <w:pPr>
              <w:pStyle w:val="Tabulka"/>
              <w:rPr>
                <w:bCs/>
              </w:rPr>
            </w:pPr>
            <w:r w:rsidRPr="003A227E">
              <w:rPr>
                <w:rFonts w:eastAsia="Times New Roman"/>
                <w:bCs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27E">
              <w:rPr>
                <w:rFonts w:eastAsia="Times New Roman"/>
                <w:bCs/>
                <w:snapToGrid w:val="0"/>
                <w:color w:val="000000"/>
              </w:rPr>
              <w:instrText xml:space="preserve"> FORMTEXT </w:instrText>
            </w:r>
            <w:r w:rsidRPr="003A227E">
              <w:rPr>
                <w:rFonts w:eastAsia="Times New Roman"/>
                <w:bCs/>
                <w:snapToGrid w:val="0"/>
                <w:color w:val="000000"/>
              </w:rPr>
            </w:r>
            <w:r w:rsidRPr="003A227E">
              <w:rPr>
                <w:rFonts w:eastAsia="Times New Roman"/>
                <w:bCs/>
                <w:snapToGrid w:val="0"/>
                <w:color w:val="000000"/>
              </w:rPr>
              <w:fldChar w:fldCharType="separate"/>
            </w:r>
            <w:r w:rsidR="00504F09" w:rsidRPr="003A227E">
              <w:rPr>
                <w:rFonts w:eastAsia="Times New Roman"/>
                <w:bCs/>
                <w:snapToGrid w:val="0"/>
                <w:color w:val="000000"/>
              </w:rPr>
              <w:t>Výčapy 195, 674 01 Třebíč</w:t>
            </w:r>
            <w:r w:rsidRPr="003A227E">
              <w:rPr>
                <w:rFonts w:eastAsia="Times New Roman"/>
                <w:bCs/>
                <w:snapToGrid w:val="0"/>
                <w:color w:val="000000"/>
              </w:rPr>
              <w:fldChar w:fldCharType="end"/>
            </w:r>
          </w:p>
        </w:tc>
      </w:tr>
      <w:tr w:rsidR="004C1466" w:rsidRPr="00880DCC" w14:paraId="12EA68ED" w14:textId="77777777" w:rsidTr="008E5D47">
        <w:trPr>
          <w:jc w:val="center"/>
        </w:trPr>
        <w:tc>
          <w:tcPr>
            <w:tcW w:w="2900" w:type="dxa"/>
            <w:shd w:val="clear" w:color="auto" w:fill="auto"/>
            <w:vAlign w:val="center"/>
          </w:tcPr>
          <w:p w14:paraId="36767D3A" w14:textId="77777777" w:rsidR="004C1466" w:rsidRPr="00880DCC" w:rsidRDefault="004C1466" w:rsidP="00AC6A2E">
            <w:pPr>
              <w:pStyle w:val="Tabulka"/>
              <w:jc w:val="both"/>
            </w:pPr>
            <w:r>
              <w:t>Zastoupený</w:t>
            </w:r>
          </w:p>
        </w:tc>
        <w:tc>
          <w:tcPr>
            <w:tcW w:w="6422" w:type="dxa"/>
            <w:vAlign w:val="center"/>
          </w:tcPr>
          <w:p w14:paraId="1A50C25E" w14:textId="689432E6" w:rsidR="00CE52A6" w:rsidRPr="003A227E" w:rsidRDefault="004C1466" w:rsidP="00AC6A2E">
            <w:pPr>
              <w:pStyle w:val="Tabulka"/>
              <w:rPr>
                <w:rFonts w:eastAsia="Times New Roman"/>
                <w:bCs/>
                <w:snapToGrid w:val="0"/>
                <w:color w:val="000000"/>
              </w:rPr>
            </w:pPr>
            <w:r w:rsidRPr="003A227E">
              <w:rPr>
                <w:rFonts w:eastAsia="Times New Roman"/>
                <w:bCs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27E">
              <w:rPr>
                <w:rFonts w:eastAsia="Times New Roman"/>
                <w:bCs/>
                <w:snapToGrid w:val="0"/>
                <w:color w:val="000000"/>
              </w:rPr>
              <w:instrText xml:space="preserve"> FORMTEXT </w:instrText>
            </w:r>
            <w:r w:rsidRPr="003A227E">
              <w:rPr>
                <w:rFonts w:eastAsia="Times New Roman"/>
                <w:bCs/>
                <w:snapToGrid w:val="0"/>
                <w:color w:val="000000"/>
              </w:rPr>
            </w:r>
            <w:r w:rsidRPr="003A227E">
              <w:rPr>
                <w:rFonts w:eastAsia="Times New Roman"/>
                <w:bCs/>
                <w:snapToGrid w:val="0"/>
                <w:color w:val="000000"/>
              </w:rPr>
              <w:fldChar w:fldCharType="separate"/>
            </w:r>
            <w:r w:rsidR="00CE52A6" w:rsidRPr="003A227E">
              <w:rPr>
                <w:rFonts w:eastAsia="Times New Roman"/>
                <w:bCs/>
                <w:snapToGrid w:val="0"/>
                <w:color w:val="000000"/>
              </w:rPr>
              <w:t>Ing. Oldřich Šoba, Ph.D., předseda představenstva</w:t>
            </w:r>
          </w:p>
          <w:p w14:paraId="18719C5D" w14:textId="61690011" w:rsidR="00CE52A6" w:rsidRPr="003A227E" w:rsidRDefault="00CE52A6" w:rsidP="00AC6A2E">
            <w:pPr>
              <w:pStyle w:val="Tabulka"/>
              <w:rPr>
                <w:rFonts w:eastAsia="Times New Roman"/>
                <w:bCs/>
                <w:snapToGrid w:val="0"/>
                <w:color w:val="000000"/>
              </w:rPr>
            </w:pPr>
            <w:r w:rsidRPr="003A227E">
              <w:rPr>
                <w:rFonts w:eastAsia="Times New Roman"/>
                <w:bCs/>
                <w:snapToGrid w:val="0"/>
                <w:color w:val="000000"/>
              </w:rPr>
              <w:t>Ing. Miloslav Kužela, Ph.D., člen představenstva</w:t>
            </w:r>
          </w:p>
          <w:p w14:paraId="20CDD17D" w14:textId="6443DBB6" w:rsidR="004C1466" w:rsidRPr="003A227E" w:rsidRDefault="004C1466" w:rsidP="00AC6A2E">
            <w:pPr>
              <w:pStyle w:val="Tabulka"/>
              <w:rPr>
                <w:bCs/>
              </w:rPr>
            </w:pPr>
            <w:r w:rsidRPr="003A227E">
              <w:rPr>
                <w:rFonts w:eastAsia="Times New Roman"/>
                <w:bCs/>
                <w:snapToGrid w:val="0"/>
                <w:color w:val="000000"/>
              </w:rPr>
              <w:fldChar w:fldCharType="end"/>
            </w:r>
          </w:p>
        </w:tc>
      </w:tr>
      <w:tr w:rsidR="004C1466" w:rsidRPr="00880DCC" w14:paraId="6A81E250" w14:textId="77777777" w:rsidTr="008E5D47">
        <w:trPr>
          <w:jc w:val="center"/>
        </w:trPr>
        <w:tc>
          <w:tcPr>
            <w:tcW w:w="2900" w:type="dxa"/>
            <w:shd w:val="clear" w:color="auto" w:fill="auto"/>
            <w:vAlign w:val="center"/>
          </w:tcPr>
          <w:p w14:paraId="45C80EA2" w14:textId="77777777" w:rsidR="004C1466" w:rsidRPr="00880DCC" w:rsidRDefault="004C1466" w:rsidP="00AC6A2E">
            <w:pPr>
              <w:pStyle w:val="Tabulka"/>
            </w:pPr>
            <w:r w:rsidRPr="00880DCC">
              <w:t>IČ</w:t>
            </w:r>
            <w:r>
              <w:t>O</w:t>
            </w:r>
          </w:p>
        </w:tc>
        <w:tc>
          <w:tcPr>
            <w:tcW w:w="6422" w:type="dxa"/>
          </w:tcPr>
          <w:p w14:paraId="26E64215" w14:textId="4306DF9A" w:rsidR="004C1466" w:rsidRPr="003A227E" w:rsidRDefault="004C1466" w:rsidP="00AC6A2E">
            <w:pPr>
              <w:pStyle w:val="Tabulka"/>
              <w:rPr>
                <w:bCs/>
              </w:rPr>
            </w:pPr>
            <w:r w:rsidRPr="003A227E">
              <w:rPr>
                <w:rFonts w:eastAsia="Times New Roman"/>
                <w:bCs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27E">
              <w:rPr>
                <w:rFonts w:eastAsia="Times New Roman"/>
                <w:bCs/>
                <w:snapToGrid w:val="0"/>
                <w:color w:val="000000"/>
              </w:rPr>
              <w:instrText xml:space="preserve"> FORMTEXT </w:instrText>
            </w:r>
            <w:r w:rsidRPr="003A227E">
              <w:rPr>
                <w:rFonts w:eastAsia="Times New Roman"/>
                <w:bCs/>
                <w:snapToGrid w:val="0"/>
                <w:color w:val="000000"/>
              </w:rPr>
            </w:r>
            <w:r w:rsidRPr="003A227E">
              <w:rPr>
                <w:rFonts w:eastAsia="Times New Roman"/>
                <w:bCs/>
                <w:snapToGrid w:val="0"/>
                <w:color w:val="000000"/>
              </w:rPr>
              <w:fldChar w:fldCharType="separate"/>
            </w:r>
            <w:r w:rsidR="00504F09" w:rsidRPr="003A227E">
              <w:rPr>
                <w:rFonts w:eastAsia="Times New Roman"/>
                <w:bCs/>
                <w:snapToGrid w:val="0"/>
                <w:color w:val="000000"/>
              </w:rPr>
              <w:t>28466021</w:t>
            </w:r>
            <w:r w:rsidRPr="003A227E">
              <w:rPr>
                <w:rFonts w:eastAsia="Times New Roman"/>
                <w:bCs/>
                <w:snapToGrid w:val="0"/>
                <w:color w:val="000000"/>
              </w:rPr>
              <w:fldChar w:fldCharType="end"/>
            </w:r>
          </w:p>
        </w:tc>
      </w:tr>
      <w:tr w:rsidR="004C1466" w:rsidRPr="00880DCC" w14:paraId="38680C4A" w14:textId="77777777" w:rsidTr="008E5D47">
        <w:trPr>
          <w:jc w:val="center"/>
        </w:trPr>
        <w:tc>
          <w:tcPr>
            <w:tcW w:w="2900" w:type="dxa"/>
            <w:shd w:val="clear" w:color="auto" w:fill="auto"/>
            <w:vAlign w:val="center"/>
          </w:tcPr>
          <w:p w14:paraId="13D40A3B" w14:textId="77777777" w:rsidR="004C1466" w:rsidRPr="00384053" w:rsidRDefault="004C1466" w:rsidP="00AC6A2E">
            <w:pPr>
              <w:pStyle w:val="Tabulka"/>
            </w:pPr>
            <w:r w:rsidRPr="00384053">
              <w:t>DIČ</w:t>
            </w:r>
          </w:p>
        </w:tc>
        <w:tc>
          <w:tcPr>
            <w:tcW w:w="6422" w:type="dxa"/>
          </w:tcPr>
          <w:p w14:paraId="489933E1" w14:textId="569E5333" w:rsidR="004C1466" w:rsidRPr="003A227E" w:rsidRDefault="004C1466" w:rsidP="00AC6A2E">
            <w:pPr>
              <w:pStyle w:val="Tabulka"/>
              <w:rPr>
                <w:bCs/>
              </w:rPr>
            </w:pPr>
            <w:r w:rsidRPr="003A227E">
              <w:rPr>
                <w:rFonts w:eastAsia="Times New Roman"/>
                <w:bCs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27E">
              <w:rPr>
                <w:rFonts w:eastAsia="Times New Roman"/>
                <w:bCs/>
                <w:snapToGrid w:val="0"/>
                <w:color w:val="000000"/>
              </w:rPr>
              <w:instrText xml:space="preserve"> FORMTEXT </w:instrText>
            </w:r>
            <w:r w:rsidRPr="003A227E">
              <w:rPr>
                <w:rFonts w:eastAsia="Times New Roman"/>
                <w:bCs/>
                <w:snapToGrid w:val="0"/>
                <w:color w:val="000000"/>
              </w:rPr>
            </w:r>
            <w:r w:rsidRPr="003A227E">
              <w:rPr>
                <w:rFonts w:eastAsia="Times New Roman"/>
                <w:bCs/>
                <w:snapToGrid w:val="0"/>
                <w:color w:val="000000"/>
              </w:rPr>
              <w:fldChar w:fldCharType="separate"/>
            </w:r>
            <w:r w:rsidR="00504F09" w:rsidRPr="003A227E">
              <w:rPr>
                <w:rFonts w:eastAsia="Times New Roman"/>
                <w:bCs/>
                <w:snapToGrid w:val="0"/>
                <w:color w:val="000000"/>
              </w:rPr>
              <w:t>CZ28466021</w:t>
            </w:r>
            <w:r w:rsidRPr="003A227E">
              <w:rPr>
                <w:rFonts w:eastAsia="Times New Roman"/>
                <w:bCs/>
                <w:snapToGrid w:val="0"/>
                <w:color w:val="000000"/>
              </w:rPr>
              <w:fldChar w:fldCharType="end"/>
            </w:r>
          </w:p>
        </w:tc>
      </w:tr>
      <w:tr w:rsidR="004C1466" w:rsidRPr="00880DCC" w14:paraId="5881F53C" w14:textId="77777777" w:rsidTr="008E5D47">
        <w:trPr>
          <w:jc w:val="center"/>
        </w:trPr>
        <w:tc>
          <w:tcPr>
            <w:tcW w:w="2900" w:type="dxa"/>
            <w:shd w:val="clear" w:color="auto" w:fill="auto"/>
            <w:vAlign w:val="center"/>
          </w:tcPr>
          <w:p w14:paraId="0AAC4CA7" w14:textId="0829CF36" w:rsidR="004C1466" w:rsidRPr="00384053" w:rsidRDefault="004C1466" w:rsidP="00AC6A2E">
            <w:pPr>
              <w:pStyle w:val="Tabulka"/>
            </w:pPr>
            <w:r>
              <w:t>Zápis v OR</w:t>
            </w:r>
          </w:p>
        </w:tc>
        <w:tc>
          <w:tcPr>
            <w:tcW w:w="6422" w:type="dxa"/>
          </w:tcPr>
          <w:p w14:paraId="0F054703" w14:textId="4144EAF2" w:rsidR="004C1466" w:rsidRPr="003A227E" w:rsidRDefault="004C1466" w:rsidP="00AC6A2E">
            <w:pPr>
              <w:pStyle w:val="Tabulka"/>
              <w:rPr>
                <w:bCs/>
              </w:rPr>
            </w:pPr>
            <w:r w:rsidRPr="003A227E">
              <w:rPr>
                <w:rFonts w:eastAsia="Times New Roman"/>
                <w:bCs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27E">
              <w:rPr>
                <w:rFonts w:eastAsia="Times New Roman"/>
                <w:bCs/>
                <w:snapToGrid w:val="0"/>
                <w:color w:val="000000"/>
              </w:rPr>
              <w:instrText xml:space="preserve"> FORMTEXT </w:instrText>
            </w:r>
            <w:r w:rsidRPr="003A227E">
              <w:rPr>
                <w:rFonts w:eastAsia="Times New Roman"/>
                <w:bCs/>
                <w:snapToGrid w:val="0"/>
                <w:color w:val="000000"/>
              </w:rPr>
            </w:r>
            <w:r w:rsidRPr="003A227E">
              <w:rPr>
                <w:rFonts w:eastAsia="Times New Roman"/>
                <w:bCs/>
                <w:snapToGrid w:val="0"/>
                <w:color w:val="000000"/>
              </w:rPr>
              <w:fldChar w:fldCharType="separate"/>
            </w:r>
            <w:r w:rsidR="00504F09" w:rsidRPr="003A227E">
              <w:rPr>
                <w:rFonts w:eastAsia="Times New Roman"/>
                <w:bCs/>
                <w:snapToGrid w:val="0"/>
                <w:color w:val="000000"/>
              </w:rPr>
              <w:t>u Krajského soudu v Brně, oddíl B, vložka č. 6260</w:t>
            </w:r>
            <w:r w:rsidRPr="003A227E">
              <w:rPr>
                <w:rFonts w:eastAsia="Times New Roman"/>
                <w:bCs/>
                <w:snapToGrid w:val="0"/>
                <w:color w:val="000000"/>
              </w:rPr>
              <w:fldChar w:fldCharType="end"/>
            </w:r>
          </w:p>
        </w:tc>
      </w:tr>
      <w:tr w:rsidR="004C1466" w:rsidRPr="00880DCC" w14:paraId="1D8E955F" w14:textId="77777777" w:rsidTr="008E5D47">
        <w:trPr>
          <w:jc w:val="center"/>
        </w:trPr>
        <w:tc>
          <w:tcPr>
            <w:tcW w:w="2900" w:type="dxa"/>
            <w:shd w:val="clear" w:color="auto" w:fill="auto"/>
            <w:vAlign w:val="center"/>
          </w:tcPr>
          <w:p w14:paraId="0CA9F304" w14:textId="77777777" w:rsidR="004C1466" w:rsidRPr="00384053" w:rsidRDefault="004C1466" w:rsidP="00AC6A2E">
            <w:pPr>
              <w:pStyle w:val="Tabulka"/>
            </w:pPr>
            <w:r w:rsidRPr="00384053">
              <w:t>Bankovní spojení</w:t>
            </w:r>
          </w:p>
        </w:tc>
        <w:tc>
          <w:tcPr>
            <w:tcW w:w="6422" w:type="dxa"/>
          </w:tcPr>
          <w:p w14:paraId="6EDC895D" w14:textId="3B18E36F" w:rsidR="004C1466" w:rsidRPr="003A227E" w:rsidRDefault="004905CB" w:rsidP="00AC6A2E">
            <w:pPr>
              <w:pStyle w:val="Tabulka"/>
              <w:rPr>
                <w:bCs/>
              </w:rPr>
            </w:pPr>
            <w:proofErr w:type="spellStart"/>
            <w:r>
              <w:rPr>
                <w:rFonts w:eastAsia="Times New Roman"/>
                <w:bCs/>
                <w:snapToGrid w:val="0"/>
                <w:color w:val="000000"/>
              </w:rPr>
              <w:t>xxx</w:t>
            </w:r>
            <w:proofErr w:type="spellEnd"/>
          </w:p>
        </w:tc>
      </w:tr>
      <w:tr w:rsidR="004C1466" w:rsidRPr="00880DCC" w14:paraId="6E5DA0DD" w14:textId="77777777" w:rsidTr="008E5D47">
        <w:trPr>
          <w:jc w:val="center"/>
        </w:trPr>
        <w:tc>
          <w:tcPr>
            <w:tcW w:w="2900" w:type="dxa"/>
            <w:shd w:val="clear" w:color="auto" w:fill="auto"/>
            <w:vAlign w:val="center"/>
          </w:tcPr>
          <w:p w14:paraId="0205163D" w14:textId="77777777" w:rsidR="004C1466" w:rsidRPr="00880DCC" w:rsidRDefault="004C1466" w:rsidP="00AC6A2E">
            <w:pPr>
              <w:pStyle w:val="Tabulka"/>
            </w:pPr>
            <w:r w:rsidRPr="00880DCC">
              <w:t>Číslo účtu</w:t>
            </w:r>
          </w:p>
        </w:tc>
        <w:tc>
          <w:tcPr>
            <w:tcW w:w="6422" w:type="dxa"/>
          </w:tcPr>
          <w:p w14:paraId="1832C288" w14:textId="62125B4B" w:rsidR="004C1466" w:rsidRPr="003A227E" w:rsidRDefault="004905CB" w:rsidP="00AC6A2E">
            <w:pPr>
              <w:pStyle w:val="Tabulka"/>
              <w:rPr>
                <w:bCs/>
              </w:rPr>
            </w:pPr>
            <w:proofErr w:type="spellStart"/>
            <w:r>
              <w:rPr>
                <w:rFonts w:eastAsia="Times New Roman"/>
                <w:bCs/>
                <w:snapToGrid w:val="0"/>
                <w:color w:val="000000"/>
              </w:rPr>
              <w:t>xxx</w:t>
            </w:r>
            <w:proofErr w:type="spellEnd"/>
          </w:p>
        </w:tc>
      </w:tr>
      <w:tr w:rsidR="004C1466" w:rsidRPr="00880DCC" w14:paraId="14908444" w14:textId="77777777" w:rsidTr="008E5D47">
        <w:trPr>
          <w:jc w:val="center"/>
        </w:trPr>
        <w:tc>
          <w:tcPr>
            <w:tcW w:w="2900" w:type="dxa"/>
            <w:shd w:val="clear" w:color="auto" w:fill="auto"/>
            <w:vAlign w:val="center"/>
          </w:tcPr>
          <w:p w14:paraId="18F13DBE" w14:textId="77777777" w:rsidR="004C1466" w:rsidRPr="00880DCC" w:rsidRDefault="004C1466" w:rsidP="00AC6A2E">
            <w:pPr>
              <w:pStyle w:val="Tabulka"/>
            </w:pPr>
            <w:r>
              <w:t>Osoba oprávněná</w:t>
            </w:r>
            <w:r w:rsidRPr="00880DCC">
              <w:t xml:space="preserve"> jednat</w:t>
            </w:r>
          </w:p>
          <w:p w14:paraId="79DA5472" w14:textId="77777777" w:rsidR="004C1466" w:rsidRPr="00880DCC" w:rsidRDefault="004C1466" w:rsidP="00AC6A2E">
            <w:pPr>
              <w:pStyle w:val="Tabulka"/>
            </w:pPr>
            <w:r w:rsidRPr="00880DCC">
              <w:t>ve věcech technických</w:t>
            </w:r>
          </w:p>
        </w:tc>
        <w:tc>
          <w:tcPr>
            <w:tcW w:w="6422" w:type="dxa"/>
            <w:vAlign w:val="center"/>
          </w:tcPr>
          <w:p w14:paraId="760763E7" w14:textId="3E875EC9" w:rsidR="004C1466" w:rsidRPr="003A227E" w:rsidRDefault="004905CB" w:rsidP="00AC6A2E">
            <w:pPr>
              <w:pStyle w:val="Tabulka"/>
              <w:rPr>
                <w:bCs/>
              </w:rPr>
            </w:pPr>
            <w:proofErr w:type="spellStart"/>
            <w:r>
              <w:rPr>
                <w:rFonts w:eastAsia="Times New Roman"/>
                <w:bCs/>
                <w:snapToGrid w:val="0"/>
                <w:color w:val="000000"/>
              </w:rPr>
              <w:t>xxx</w:t>
            </w:r>
            <w:proofErr w:type="spellEnd"/>
          </w:p>
        </w:tc>
      </w:tr>
      <w:tr w:rsidR="004C1466" w:rsidRPr="00880DCC" w14:paraId="0487B35E" w14:textId="77777777" w:rsidTr="008E5D47">
        <w:trPr>
          <w:jc w:val="center"/>
        </w:trPr>
        <w:tc>
          <w:tcPr>
            <w:tcW w:w="2900" w:type="dxa"/>
            <w:shd w:val="clear" w:color="auto" w:fill="auto"/>
            <w:vAlign w:val="center"/>
          </w:tcPr>
          <w:p w14:paraId="072ED52F" w14:textId="77777777" w:rsidR="004C1466" w:rsidRPr="00880DCC" w:rsidRDefault="004C1466" w:rsidP="00AC6A2E">
            <w:pPr>
              <w:pStyle w:val="Tabulka"/>
            </w:pPr>
            <w:r>
              <w:t xml:space="preserve">Telefon </w:t>
            </w:r>
          </w:p>
        </w:tc>
        <w:tc>
          <w:tcPr>
            <w:tcW w:w="6422" w:type="dxa"/>
          </w:tcPr>
          <w:p w14:paraId="2AB5338F" w14:textId="5C355330" w:rsidR="004C1466" w:rsidRPr="003A227E" w:rsidRDefault="004905CB" w:rsidP="00AC6A2E">
            <w:pPr>
              <w:pStyle w:val="Tabulka"/>
              <w:rPr>
                <w:bCs/>
              </w:rPr>
            </w:pPr>
            <w:proofErr w:type="spellStart"/>
            <w:r>
              <w:rPr>
                <w:rFonts w:eastAsia="Times New Roman"/>
                <w:bCs/>
                <w:snapToGrid w:val="0"/>
                <w:color w:val="000000"/>
              </w:rPr>
              <w:t>xxx</w:t>
            </w:r>
            <w:proofErr w:type="spellEnd"/>
          </w:p>
        </w:tc>
      </w:tr>
      <w:tr w:rsidR="004C1466" w:rsidRPr="00880DCC" w14:paraId="37C56B55" w14:textId="77777777" w:rsidTr="008E5D47">
        <w:trPr>
          <w:jc w:val="center"/>
        </w:trPr>
        <w:tc>
          <w:tcPr>
            <w:tcW w:w="2900" w:type="dxa"/>
            <w:shd w:val="clear" w:color="auto" w:fill="auto"/>
            <w:vAlign w:val="center"/>
          </w:tcPr>
          <w:p w14:paraId="64F8DC63" w14:textId="77777777" w:rsidR="004C1466" w:rsidRPr="00880DCC" w:rsidRDefault="004C1466" w:rsidP="00AC6A2E">
            <w:pPr>
              <w:pStyle w:val="Tabulka"/>
            </w:pPr>
            <w:r w:rsidRPr="00880DCC">
              <w:t>E-mail</w:t>
            </w:r>
          </w:p>
        </w:tc>
        <w:tc>
          <w:tcPr>
            <w:tcW w:w="6422" w:type="dxa"/>
          </w:tcPr>
          <w:p w14:paraId="3A2BA77E" w14:textId="5011894E" w:rsidR="004C1466" w:rsidRPr="003A227E" w:rsidRDefault="004905CB" w:rsidP="00AC6A2E">
            <w:pPr>
              <w:pStyle w:val="Tabulka"/>
              <w:rPr>
                <w:bCs/>
              </w:rPr>
            </w:pPr>
            <w:proofErr w:type="spellStart"/>
            <w:r>
              <w:rPr>
                <w:rFonts w:eastAsia="Times New Roman"/>
                <w:bCs/>
                <w:snapToGrid w:val="0"/>
                <w:color w:val="000000"/>
              </w:rPr>
              <w:t>xxx</w:t>
            </w:r>
            <w:proofErr w:type="spellEnd"/>
          </w:p>
        </w:tc>
      </w:tr>
    </w:tbl>
    <w:p w14:paraId="2BB37E90" w14:textId="77777777" w:rsidR="00C43B76" w:rsidRPr="00880DCC" w:rsidRDefault="00C43B76" w:rsidP="00AC6A2E">
      <w:pPr>
        <w:spacing w:line="240" w:lineRule="auto"/>
        <w:rPr>
          <w:szCs w:val="22"/>
        </w:rPr>
      </w:pPr>
    </w:p>
    <w:p w14:paraId="200B1642" w14:textId="2F4CB053" w:rsidR="00BF4AFE" w:rsidRDefault="00C43B76" w:rsidP="00AC6A2E">
      <w:pPr>
        <w:spacing w:line="240" w:lineRule="auto"/>
        <w:rPr>
          <w:szCs w:val="22"/>
        </w:rPr>
      </w:pPr>
      <w:r w:rsidRPr="00880DCC">
        <w:rPr>
          <w:szCs w:val="22"/>
        </w:rPr>
        <w:t xml:space="preserve">dále </w:t>
      </w:r>
      <w:r w:rsidR="00076B51" w:rsidRPr="00880DCC">
        <w:rPr>
          <w:szCs w:val="22"/>
        </w:rPr>
        <w:t>jen</w:t>
      </w:r>
      <w:r w:rsidRPr="00880DCC">
        <w:rPr>
          <w:szCs w:val="22"/>
        </w:rPr>
        <w:t xml:space="preserve"> jako „</w:t>
      </w:r>
      <w:r w:rsidR="00A56EB9">
        <w:rPr>
          <w:szCs w:val="22"/>
        </w:rPr>
        <w:t>Zhotovitel</w:t>
      </w:r>
      <w:r w:rsidR="00A90055" w:rsidRPr="00880DCC">
        <w:rPr>
          <w:szCs w:val="22"/>
        </w:rPr>
        <w:t>“</w:t>
      </w:r>
      <w:r w:rsidR="00880DCC">
        <w:rPr>
          <w:szCs w:val="22"/>
        </w:rPr>
        <w:t xml:space="preserve"> </w:t>
      </w:r>
      <w:r w:rsidRPr="00880DCC">
        <w:rPr>
          <w:szCs w:val="22"/>
        </w:rPr>
        <w:t>na straně druhé</w:t>
      </w:r>
      <w:r w:rsidR="00821C36">
        <w:rPr>
          <w:szCs w:val="22"/>
        </w:rPr>
        <w:t xml:space="preserve">. </w:t>
      </w:r>
    </w:p>
    <w:p w14:paraId="2C152C35" w14:textId="77777777" w:rsidR="00DD66F2" w:rsidRDefault="00DD66F2" w:rsidP="00AC6A2E">
      <w:pPr>
        <w:spacing w:line="240" w:lineRule="auto"/>
        <w:rPr>
          <w:szCs w:val="22"/>
        </w:rPr>
      </w:pPr>
    </w:p>
    <w:p w14:paraId="0E75C091" w14:textId="1026C94C" w:rsidR="007D477B" w:rsidRDefault="00A56EB9" w:rsidP="00AC6A2E">
      <w:pPr>
        <w:spacing w:line="240" w:lineRule="auto"/>
        <w:rPr>
          <w:szCs w:val="22"/>
        </w:rPr>
      </w:pPr>
      <w:r>
        <w:rPr>
          <w:szCs w:val="22"/>
        </w:rPr>
        <w:t>Objednatel a Zhotovitel</w:t>
      </w:r>
      <w:r w:rsidR="00C43B76" w:rsidRPr="00880DCC">
        <w:rPr>
          <w:szCs w:val="22"/>
        </w:rPr>
        <w:t xml:space="preserve"> jednotlivě jako „Smluvní strana“ a společně jako „Smluvní strany</w:t>
      </w:r>
      <w:r w:rsidR="00880DCC">
        <w:rPr>
          <w:szCs w:val="22"/>
        </w:rPr>
        <w:t>“</w:t>
      </w:r>
    </w:p>
    <w:p w14:paraId="1C197FF9" w14:textId="77777777" w:rsidR="007D477B" w:rsidRDefault="007D477B" w:rsidP="00AC6A2E">
      <w:pPr>
        <w:spacing w:line="240" w:lineRule="auto"/>
        <w:rPr>
          <w:szCs w:val="22"/>
        </w:rPr>
      </w:pPr>
    </w:p>
    <w:p w14:paraId="0D224A2A" w14:textId="77777777" w:rsidR="007D477B" w:rsidRDefault="007D477B" w:rsidP="00AC6A2E">
      <w:pPr>
        <w:spacing w:line="240" w:lineRule="auto"/>
        <w:rPr>
          <w:szCs w:val="22"/>
        </w:rPr>
      </w:pPr>
    </w:p>
    <w:p w14:paraId="17BC1035" w14:textId="77777777" w:rsidR="007D477B" w:rsidRDefault="007D477B" w:rsidP="00AC6A2E">
      <w:pPr>
        <w:spacing w:line="240" w:lineRule="auto"/>
        <w:rPr>
          <w:szCs w:val="22"/>
        </w:rPr>
      </w:pPr>
    </w:p>
    <w:p w14:paraId="346E9126" w14:textId="54CDC7D9" w:rsidR="007D477B" w:rsidRDefault="004D1931" w:rsidP="00AC6A2E">
      <w:pPr>
        <w:spacing w:line="240" w:lineRule="auto"/>
      </w:pPr>
      <w:r w:rsidRPr="00AC6A2E">
        <w:rPr>
          <w:b/>
          <w:bCs/>
          <w:szCs w:val="22"/>
        </w:rPr>
        <w:t>1</w:t>
      </w:r>
      <w:r w:rsidR="007D477B" w:rsidRPr="00AC6A2E">
        <w:rPr>
          <w:b/>
          <w:bCs/>
          <w:szCs w:val="22"/>
        </w:rPr>
        <w:t>.</w:t>
      </w:r>
      <w:r w:rsidR="007D477B" w:rsidRPr="00671EC0">
        <w:rPr>
          <w:szCs w:val="22"/>
        </w:rPr>
        <w:t xml:space="preserve"> Smluvní strany uzavřel</w:t>
      </w:r>
      <w:r w:rsidR="00F0309D">
        <w:rPr>
          <w:szCs w:val="22"/>
        </w:rPr>
        <w:t>y</w:t>
      </w:r>
      <w:r w:rsidR="007D477B" w:rsidRPr="00671EC0">
        <w:rPr>
          <w:szCs w:val="22"/>
        </w:rPr>
        <w:t xml:space="preserve"> dne 1</w:t>
      </w:r>
      <w:r w:rsidR="007D477B">
        <w:rPr>
          <w:szCs w:val="22"/>
        </w:rPr>
        <w:t>6</w:t>
      </w:r>
      <w:r w:rsidR="007D477B" w:rsidRPr="00671EC0">
        <w:rPr>
          <w:szCs w:val="22"/>
        </w:rPr>
        <w:t>.</w:t>
      </w:r>
      <w:r>
        <w:rPr>
          <w:szCs w:val="22"/>
        </w:rPr>
        <w:t>2</w:t>
      </w:r>
      <w:r w:rsidR="007D477B" w:rsidRPr="00671EC0">
        <w:rPr>
          <w:szCs w:val="22"/>
        </w:rPr>
        <w:t>.202</w:t>
      </w:r>
      <w:r w:rsidR="007D477B">
        <w:rPr>
          <w:szCs w:val="22"/>
        </w:rPr>
        <w:t>3</w:t>
      </w:r>
      <w:r w:rsidR="007D477B" w:rsidRPr="00671EC0">
        <w:rPr>
          <w:szCs w:val="22"/>
        </w:rPr>
        <w:t xml:space="preserve"> smlouvu o </w:t>
      </w:r>
      <w:r w:rsidR="007D477B">
        <w:rPr>
          <w:szCs w:val="22"/>
        </w:rPr>
        <w:t xml:space="preserve">dílo </w:t>
      </w:r>
      <w:r w:rsidR="007D477B" w:rsidRPr="00671EC0">
        <w:rPr>
          <w:szCs w:val="22"/>
        </w:rPr>
        <w:t xml:space="preserve">na základě které se Zhotovitel </w:t>
      </w:r>
      <w:r w:rsidR="007D477B" w:rsidRPr="00904630">
        <w:t xml:space="preserve">provést pro Objednatele </w:t>
      </w:r>
      <w:r w:rsidR="007D477B">
        <w:t xml:space="preserve">dodávku, montáž, instalace a zprovoznění zařízení 1 ks kogenerační jednotky (dále jen „KJ“) pro kombinovanou výrobu elektřiny a tepla o jmenovitém elektrickém výkonu v rozpětí </w:t>
      </w:r>
      <w:r w:rsidR="00D02EF9">
        <w:t>995–999</w:t>
      </w:r>
      <w:r w:rsidR="007D477B">
        <w:t xml:space="preserve"> kW a tepelném výkonu cca 1215 kW včetně souvisejících stavebních úprav.</w:t>
      </w:r>
    </w:p>
    <w:p w14:paraId="2BDF896F" w14:textId="77777777" w:rsidR="007D477B" w:rsidRDefault="007D477B" w:rsidP="00AC6A2E">
      <w:pPr>
        <w:spacing w:line="240" w:lineRule="auto"/>
      </w:pPr>
    </w:p>
    <w:p w14:paraId="7A3E8985" w14:textId="10C33546" w:rsidR="007D477B" w:rsidRDefault="007D477B" w:rsidP="00AC6A2E">
      <w:pPr>
        <w:spacing w:line="240" w:lineRule="auto"/>
        <w:rPr>
          <w:szCs w:val="22"/>
        </w:rPr>
      </w:pPr>
      <w:r w:rsidRPr="00671EC0">
        <w:rPr>
          <w:b/>
          <w:bCs/>
          <w:szCs w:val="22"/>
        </w:rPr>
        <w:lastRenderedPageBreak/>
        <w:t>2.</w:t>
      </w:r>
      <w:r w:rsidRPr="00671EC0">
        <w:rPr>
          <w:b/>
          <w:szCs w:val="22"/>
        </w:rPr>
        <w:t xml:space="preserve"> </w:t>
      </w:r>
      <w:r w:rsidRPr="00671EC0">
        <w:rPr>
          <w:szCs w:val="22"/>
        </w:rPr>
        <w:t xml:space="preserve"> Smluvní strany se dohodly na základě vzájemné dohody uzavřít tento dodatek ke stávající smlouvě o dílo.</w:t>
      </w:r>
    </w:p>
    <w:p w14:paraId="05D325B4" w14:textId="77777777" w:rsidR="007D477B" w:rsidRPr="00671EC0" w:rsidRDefault="007D477B" w:rsidP="00AC6A2E">
      <w:pPr>
        <w:spacing w:line="240" w:lineRule="auto"/>
        <w:rPr>
          <w:szCs w:val="22"/>
        </w:rPr>
      </w:pPr>
    </w:p>
    <w:p w14:paraId="6ADCCEF7" w14:textId="0D84B287" w:rsidR="007D477B" w:rsidRDefault="007D477B" w:rsidP="00AC6A2E">
      <w:pPr>
        <w:spacing w:line="240" w:lineRule="auto"/>
        <w:rPr>
          <w:szCs w:val="22"/>
        </w:rPr>
      </w:pPr>
      <w:r w:rsidRPr="00A046C7">
        <w:rPr>
          <w:b/>
          <w:bCs/>
          <w:szCs w:val="22"/>
        </w:rPr>
        <w:t xml:space="preserve">3. </w:t>
      </w:r>
      <w:r w:rsidRPr="00671EC0">
        <w:rPr>
          <w:szCs w:val="22"/>
        </w:rPr>
        <w:t xml:space="preserve"> Předmětem tohoto dodatku je změna rozsahu dodávek dle vzájemně odsouhlasené cenov</w:t>
      </w:r>
      <w:r>
        <w:rPr>
          <w:szCs w:val="22"/>
        </w:rPr>
        <w:t xml:space="preserve">ých </w:t>
      </w:r>
      <w:r w:rsidRPr="00671EC0">
        <w:rPr>
          <w:szCs w:val="22"/>
        </w:rPr>
        <w:t>nabíd</w:t>
      </w:r>
      <w:r>
        <w:rPr>
          <w:szCs w:val="22"/>
        </w:rPr>
        <w:t>e</w:t>
      </w:r>
      <w:r w:rsidRPr="00671EC0">
        <w:rPr>
          <w:szCs w:val="22"/>
        </w:rPr>
        <w:t>k, kter</w:t>
      </w:r>
      <w:r>
        <w:rPr>
          <w:szCs w:val="22"/>
        </w:rPr>
        <w:t>é</w:t>
      </w:r>
      <w:r w:rsidRPr="00671EC0">
        <w:rPr>
          <w:szCs w:val="22"/>
        </w:rPr>
        <w:t xml:space="preserve"> tvoří nedílnou součást tohoto dodatku</w:t>
      </w:r>
      <w:r w:rsidR="004905CB">
        <w:rPr>
          <w:szCs w:val="22"/>
        </w:rPr>
        <w:t>.</w:t>
      </w:r>
    </w:p>
    <w:p w14:paraId="4C2E9C11" w14:textId="36C194EC" w:rsidR="007D477B" w:rsidRPr="00671EC0" w:rsidRDefault="007D477B" w:rsidP="00AC6A2E">
      <w:pPr>
        <w:spacing w:line="240" w:lineRule="auto"/>
        <w:rPr>
          <w:szCs w:val="22"/>
        </w:rPr>
      </w:pPr>
    </w:p>
    <w:p w14:paraId="33260F9E" w14:textId="2394EB84" w:rsidR="007D477B" w:rsidRPr="00671EC0" w:rsidRDefault="007D477B" w:rsidP="00AC6A2E">
      <w:pPr>
        <w:spacing w:line="240" w:lineRule="auto"/>
        <w:rPr>
          <w:szCs w:val="22"/>
        </w:rPr>
      </w:pPr>
      <w:r w:rsidRPr="00671EC0">
        <w:rPr>
          <w:szCs w:val="22"/>
        </w:rPr>
        <w:t xml:space="preserve">4. Tento dodatek mění článek č. </w:t>
      </w:r>
      <w:r w:rsidRPr="00671EC0">
        <w:rPr>
          <w:b/>
          <w:bCs/>
          <w:szCs w:val="22"/>
        </w:rPr>
        <w:t xml:space="preserve">II. Předmět </w:t>
      </w:r>
      <w:proofErr w:type="gramStart"/>
      <w:r w:rsidR="004563F6">
        <w:rPr>
          <w:b/>
          <w:bCs/>
          <w:szCs w:val="22"/>
        </w:rPr>
        <w:t>smlouvy</w:t>
      </w:r>
      <w:r>
        <w:rPr>
          <w:b/>
          <w:bCs/>
          <w:szCs w:val="22"/>
        </w:rPr>
        <w:t>,</w:t>
      </w:r>
      <w:r w:rsidRPr="00671EC0">
        <w:rPr>
          <w:szCs w:val="22"/>
        </w:rPr>
        <w:t xml:space="preserve">  článek</w:t>
      </w:r>
      <w:proofErr w:type="gramEnd"/>
      <w:r w:rsidRPr="00671EC0">
        <w:rPr>
          <w:szCs w:val="22"/>
        </w:rPr>
        <w:t xml:space="preserve"> č.</w:t>
      </w:r>
      <w:r w:rsidR="004563F6">
        <w:rPr>
          <w:szCs w:val="22"/>
        </w:rPr>
        <w:t xml:space="preserve"> </w:t>
      </w:r>
      <w:r w:rsidRPr="00671EC0">
        <w:rPr>
          <w:b/>
          <w:szCs w:val="22"/>
        </w:rPr>
        <w:t xml:space="preserve">III. </w:t>
      </w:r>
      <w:r w:rsidR="004563F6">
        <w:rPr>
          <w:b/>
          <w:szCs w:val="22"/>
        </w:rPr>
        <w:t>Doba plnění a místo plnění,</w:t>
      </w:r>
      <w:r w:rsidRPr="004563F6">
        <w:rPr>
          <w:bCs/>
          <w:szCs w:val="22"/>
        </w:rPr>
        <w:t xml:space="preserve"> článek </w:t>
      </w:r>
      <w:r w:rsidR="00D02EF9" w:rsidRPr="004563F6">
        <w:rPr>
          <w:bCs/>
          <w:szCs w:val="22"/>
        </w:rPr>
        <w:t>č.</w:t>
      </w:r>
      <w:r w:rsidR="00D02EF9">
        <w:rPr>
          <w:b/>
          <w:szCs w:val="22"/>
        </w:rPr>
        <w:t xml:space="preserve"> IV</w:t>
      </w:r>
      <w:r>
        <w:rPr>
          <w:b/>
          <w:szCs w:val="22"/>
        </w:rPr>
        <w:t>.</w:t>
      </w:r>
      <w:r w:rsidR="004563F6">
        <w:rPr>
          <w:b/>
          <w:szCs w:val="22"/>
        </w:rPr>
        <w:t xml:space="preserve"> Cena díla </w:t>
      </w:r>
      <w:r w:rsidR="004563F6" w:rsidRPr="004563F6">
        <w:rPr>
          <w:bCs/>
          <w:szCs w:val="22"/>
        </w:rPr>
        <w:t>a článek č.</w:t>
      </w:r>
      <w:r w:rsidR="004563F6">
        <w:rPr>
          <w:bCs/>
          <w:szCs w:val="22"/>
        </w:rPr>
        <w:t xml:space="preserve"> </w:t>
      </w:r>
      <w:r w:rsidR="004563F6">
        <w:rPr>
          <w:b/>
          <w:szCs w:val="22"/>
        </w:rPr>
        <w:t>V Platební podmínky</w:t>
      </w:r>
      <w:r w:rsidRPr="00671EC0">
        <w:rPr>
          <w:szCs w:val="22"/>
        </w:rPr>
        <w:t xml:space="preserve">, které </w:t>
      </w:r>
      <w:r>
        <w:rPr>
          <w:szCs w:val="22"/>
        </w:rPr>
        <w:t xml:space="preserve">nově </w:t>
      </w:r>
      <w:r w:rsidRPr="00671EC0">
        <w:rPr>
          <w:szCs w:val="22"/>
        </w:rPr>
        <w:t>zní takto:</w:t>
      </w:r>
    </w:p>
    <w:p w14:paraId="5631F943" w14:textId="77777777" w:rsidR="007D477B" w:rsidRPr="00671EC0" w:rsidRDefault="007D477B" w:rsidP="00AC6A2E">
      <w:pPr>
        <w:spacing w:line="240" w:lineRule="auto"/>
        <w:rPr>
          <w:szCs w:val="22"/>
        </w:rPr>
      </w:pPr>
    </w:p>
    <w:p w14:paraId="56346983" w14:textId="610817A0" w:rsidR="007D477B" w:rsidRDefault="007D477B" w:rsidP="00D02EF9">
      <w:pPr>
        <w:pStyle w:val="Odstavecseseznamem"/>
        <w:jc w:val="left"/>
        <w:rPr>
          <w:b/>
          <w:caps/>
          <w:snapToGrid w:val="0"/>
          <w:u w:val="single"/>
        </w:rPr>
      </w:pPr>
      <w:r w:rsidRPr="00D02EF9">
        <w:rPr>
          <w:b/>
          <w:caps/>
          <w:snapToGrid w:val="0"/>
        </w:rPr>
        <w:t xml:space="preserve">II.  </w:t>
      </w:r>
      <w:r w:rsidRPr="00D02EF9">
        <w:rPr>
          <w:b/>
          <w:caps/>
          <w:snapToGrid w:val="0"/>
          <w:u w:val="single"/>
        </w:rPr>
        <w:t xml:space="preserve">Předmět </w:t>
      </w:r>
      <w:r w:rsidR="000C66BE" w:rsidRPr="00D02EF9">
        <w:rPr>
          <w:b/>
          <w:caps/>
          <w:snapToGrid w:val="0"/>
          <w:u w:val="single"/>
        </w:rPr>
        <w:t>smlouvy</w:t>
      </w:r>
    </w:p>
    <w:p w14:paraId="460125D6" w14:textId="77777777" w:rsidR="00D02EF9" w:rsidRPr="00D02EF9" w:rsidRDefault="00D02EF9" w:rsidP="00D02EF9">
      <w:pPr>
        <w:pStyle w:val="Odstavecseseznamem"/>
        <w:jc w:val="left"/>
        <w:rPr>
          <w:b/>
          <w:caps/>
          <w:snapToGrid w:val="0"/>
          <w:u w:val="single"/>
        </w:rPr>
      </w:pPr>
    </w:p>
    <w:p w14:paraId="62C535B3" w14:textId="1ECEDECB" w:rsidR="007D477B" w:rsidRDefault="007D477B" w:rsidP="00AC6A2E">
      <w:pPr>
        <w:widowControl w:val="0"/>
        <w:tabs>
          <w:tab w:val="right" w:pos="8953"/>
        </w:tabs>
        <w:spacing w:line="240" w:lineRule="auto"/>
        <w:rPr>
          <w:snapToGrid w:val="0"/>
          <w:szCs w:val="22"/>
        </w:rPr>
      </w:pPr>
      <w:r>
        <w:rPr>
          <w:snapToGrid w:val="0"/>
          <w:szCs w:val="22"/>
        </w:rPr>
        <w:t>Rozsah díla se upravuje na základě vzájemně odsouhlasených změn díla, upravený soupis prací a dodávek tvoří přílohu tohoto dodatku. Jedná se o tyto změny:</w:t>
      </w:r>
    </w:p>
    <w:p w14:paraId="13A01530" w14:textId="7578BD13" w:rsidR="00141D36" w:rsidRDefault="00FF26DD" w:rsidP="00AC6A2E">
      <w:pPr>
        <w:widowControl w:val="0"/>
        <w:tabs>
          <w:tab w:val="right" w:pos="8953"/>
        </w:tabs>
        <w:spacing w:before="240" w:line="240" w:lineRule="auto"/>
        <w:rPr>
          <w:snapToGrid w:val="0"/>
          <w:szCs w:val="22"/>
        </w:rPr>
      </w:pPr>
      <w:r>
        <w:rPr>
          <w:snapToGrid w:val="0"/>
          <w:szCs w:val="22"/>
        </w:rPr>
        <w:t xml:space="preserve">Z 1: </w:t>
      </w:r>
      <w:r w:rsidR="00141D36">
        <w:rPr>
          <w:snapToGrid w:val="0"/>
          <w:szCs w:val="22"/>
        </w:rPr>
        <w:t>Zúžení díla o Vyhrazené změny závazku dle § 100 zákona č. 134/2016 Sb. a Textové části Zadávací dokumentace (XIV. 3. f)):</w:t>
      </w:r>
    </w:p>
    <w:p w14:paraId="59B5D2E2" w14:textId="33FA7BA9" w:rsidR="00FF26DD" w:rsidRDefault="00550A96" w:rsidP="00141D36">
      <w:pPr>
        <w:pStyle w:val="Odstavecseseznamem"/>
        <w:widowControl w:val="0"/>
        <w:numPr>
          <w:ilvl w:val="0"/>
          <w:numId w:val="8"/>
        </w:numPr>
        <w:tabs>
          <w:tab w:val="right" w:pos="8953"/>
        </w:tabs>
        <w:spacing w:before="240"/>
        <w:rPr>
          <w:snapToGrid w:val="0"/>
        </w:rPr>
      </w:pPr>
      <w:r>
        <w:rPr>
          <w:snapToGrid w:val="0"/>
        </w:rPr>
        <w:t>v</w:t>
      </w:r>
      <w:r w:rsidR="00141D36">
        <w:rPr>
          <w:snapToGrid w:val="0"/>
        </w:rPr>
        <w:t>ýměna osvětlení kotelny (</w:t>
      </w:r>
      <w:r>
        <w:rPr>
          <w:snapToGrid w:val="0"/>
        </w:rPr>
        <w:t>částečná realizace),</w:t>
      </w:r>
    </w:p>
    <w:p w14:paraId="10D954CD" w14:textId="4658C72D" w:rsidR="00550A96" w:rsidRDefault="00550A96" w:rsidP="00141D36">
      <w:pPr>
        <w:pStyle w:val="Odstavecseseznamem"/>
        <w:widowControl w:val="0"/>
        <w:numPr>
          <w:ilvl w:val="0"/>
          <w:numId w:val="8"/>
        </w:numPr>
        <w:tabs>
          <w:tab w:val="right" w:pos="8953"/>
        </w:tabs>
        <w:spacing w:before="240"/>
        <w:rPr>
          <w:snapToGrid w:val="0"/>
        </w:rPr>
      </w:pPr>
      <w:r w:rsidRPr="00550A96">
        <w:rPr>
          <w:snapToGrid w:val="0"/>
        </w:rPr>
        <w:t>realizace havarijní jímky v podlaze v místnosti olejového hospodářství</w:t>
      </w:r>
      <w:r>
        <w:rPr>
          <w:snapToGrid w:val="0"/>
        </w:rPr>
        <w:t>,</w:t>
      </w:r>
    </w:p>
    <w:p w14:paraId="6A888876" w14:textId="1740E966" w:rsidR="00550A96" w:rsidRPr="00550A96" w:rsidRDefault="00550A96" w:rsidP="00550A96">
      <w:pPr>
        <w:pStyle w:val="Odstavecseseznamem"/>
        <w:widowControl w:val="0"/>
        <w:numPr>
          <w:ilvl w:val="0"/>
          <w:numId w:val="8"/>
        </w:numPr>
        <w:tabs>
          <w:tab w:val="right" w:pos="8953"/>
        </w:tabs>
        <w:spacing w:before="240"/>
        <w:rPr>
          <w:snapToGrid w:val="0"/>
        </w:rPr>
      </w:pPr>
      <w:r w:rsidRPr="00550A96">
        <w:rPr>
          <w:snapToGrid w:val="0"/>
        </w:rPr>
        <w:t>dodávka a montáž dvouplášťové nádoby na olej včetně příslušenství rozvodů a instalace</w:t>
      </w:r>
      <w:r>
        <w:rPr>
          <w:snapToGrid w:val="0"/>
        </w:rPr>
        <w:t>.</w:t>
      </w:r>
    </w:p>
    <w:p w14:paraId="1AA4E728" w14:textId="7E93AA22" w:rsidR="00523122" w:rsidRDefault="00FF26DD" w:rsidP="00AC6A2E">
      <w:pPr>
        <w:widowControl w:val="0"/>
        <w:tabs>
          <w:tab w:val="right" w:pos="8953"/>
        </w:tabs>
        <w:spacing w:before="240" w:line="240" w:lineRule="auto"/>
        <w:rPr>
          <w:snapToGrid w:val="0"/>
          <w:szCs w:val="22"/>
        </w:rPr>
      </w:pPr>
      <w:r>
        <w:rPr>
          <w:snapToGrid w:val="0"/>
          <w:szCs w:val="22"/>
        </w:rPr>
        <w:t>Z </w:t>
      </w:r>
      <w:r w:rsidR="00523122">
        <w:rPr>
          <w:snapToGrid w:val="0"/>
          <w:szCs w:val="22"/>
        </w:rPr>
        <w:t>2</w:t>
      </w:r>
      <w:r>
        <w:rPr>
          <w:snapToGrid w:val="0"/>
          <w:szCs w:val="22"/>
        </w:rPr>
        <w:t xml:space="preserve">: </w:t>
      </w:r>
      <w:r w:rsidR="004D1931">
        <w:rPr>
          <w:snapToGrid w:val="0"/>
          <w:szCs w:val="22"/>
        </w:rPr>
        <w:t>P</w:t>
      </w:r>
      <w:r w:rsidR="00523122">
        <w:rPr>
          <w:snapToGrid w:val="0"/>
          <w:szCs w:val="22"/>
        </w:rPr>
        <w:t>ožadavky objednatele</w:t>
      </w:r>
      <w:r w:rsidR="00550A96">
        <w:rPr>
          <w:snapToGrid w:val="0"/>
          <w:szCs w:val="22"/>
        </w:rPr>
        <w:t>:</w:t>
      </w:r>
      <w:r w:rsidR="00523122">
        <w:rPr>
          <w:snapToGrid w:val="0"/>
          <w:szCs w:val="22"/>
        </w:rPr>
        <w:t xml:space="preserve"> </w:t>
      </w:r>
    </w:p>
    <w:p w14:paraId="11E5BBE8" w14:textId="2B66E2AE" w:rsidR="00523122" w:rsidRDefault="00550A96" w:rsidP="00BD1BD4">
      <w:pPr>
        <w:pStyle w:val="Odstavecseseznamem"/>
        <w:widowControl w:val="0"/>
        <w:numPr>
          <w:ilvl w:val="0"/>
          <w:numId w:val="6"/>
        </w:numPr>
        <w:tabs>
          <w:tab w:val="right" w:pos="8953"/>
        </w:tabs>
        <w:spacing w:before="0"/>
        <w:rPr>
          <w:snapToGrid w:val="0"/>
        </w:rPr>
      </w:pPr>
      <w:r>
        <w:rPr>
          <w:snapToGrid w:val="0"/>
        </w:rPr>
        <w:t>n</w:t>
      </w:r>
      <w:r w:rsidR="00523122">
        <w:rPr>
          <w:snapToGrid w:val="0"/>
        </w:rPr>
        <w:t>ové dveře do rozvodny VN</w:t>
      </w:r>
      <w:r>
        <w:rPr>
          <w:snapToGrid w:val="0"/>
        </w:rPr>
        <w:t>,</w:t>
      </w:r>
    </w:p>
    <w:p w14:paraId="77CCD992" w14:textId="629B5694" w:rsidR="00FF26DD" w:rsidRDefault="00550A96" w:rsidP="00BD1BD4">
      <w:pPr>
        <w:pStyle w:val="Odstavecseseznamem"/>
        <w:widowControl w:val="0"/>
        <w:numPr>
          <w:ilvl w:val="0"/>
          <w:numId w:val="6"/>
        </w:numPr>
        <w:tabs>
          <w:tab w:val="right" w:pos="8953"/>
        </w:tabs>
        <w:spacing w:before="0"/>
        <w:rPr>
          <w:snapToGrid w:val="0"/>
        </w:rPr>
      </w:pPr>
      <w:r>
        <w:rPr>
          <w:snapToGrid w:val="0"/>
        </w:rPr>
        <w:t>z</w:t>
      </w:r>
      <w:r w:rsidR="00523122" w:rsidRPr="00523122">
        <w:rPr>
          <w:snapToGrid w:val="0"/>
        </w:rPr>
        <w:t>áměna zpevněné plochy asfaltové za zpevněnou plochu z betonové dlažby</w:t>
      </w:r>
      <w:r>
        <w:rPr>
          <w:snapToGrid w:val="0"/>
        </w:rPr>
        <w:t>,</w:t>
      </w:r>
    </w:p>
    <w:p w14:paraId="196A762B" w14:textId="7C555A35" w:rsidR="007E3857" w:rsidRDefault="00550A96" w:rsidP="00BD1BD4">
      <w:pPr>
        <w:pStyle w:val="Odstavecseseznamem"/>
        <w:widowControl w:val="0"/>
        <w:numPr>
          <w:ilvl w:val="0"/>
          <w:numId w:val="6"/>
        </w:numPr>
        <w:tabs>
          <w:tab w:val="right" w:pos="8953"/>
        </w:tabs>
        <w:spacing w:before="0"/>
        <w:rPr>
          <w:snapToGrid w:val="0"/>
        </w:rPr>
      </w:pPr>
      <w:r>
        <w:rPr>
          <w:snapToGrid w:val="0"/>
        </w:rPr>
        <w:t>ú</w:t>
      </w:r>
      <w:r w:rsidR="007E3857">
        <w:rPr>
          <w:snapToGrid w:val="0"/>
        </w:rPr>
        <w:t>prava stávajícího ohřevu TV</w:t>
      </w:r>
      <w:r>
        <w:rPr>
          <w:snapToGrid w:val="0"/>
        </w:rPr>
        <w:t>,</w:t>
      </w:r>
    </w:p>
    <w:p w14:paraId="48A18FDF" w14:textId="54746294" w:rsidR="00BA57D4" w:rsidRDefault="00550A96" w:rsidP="00BD1BD4">
      <w:pPr>
        <w:pStyle w:val="Odstavecseseznamem"/>
        <w:widowControl w:val="0"/>
        <w:numPr>
          <w:ilvl w:val="0"/>
          <w:numId w:val="6"/>
        </w:numPr>
        <w:tabs>
          <w:tab w:val="right" w:pos="8953"/>
        </w:tabs>
        <w:spacing w:before="0"/>
        <w:rPr>
          <w:snapToGrid w:val="0"/>
        </w:rPr>
      </w:pPr>
      <w:r>
        <w:rPr>
          <w:snapToGrid w:val="0"/>
        </w:rPr>
        <w:t>o</w:t>
      </w:r>
      <w:r w:rsidR="00BA57D4">
        <w:rPr>
          <w:snapToGrid w:val="0"/>
        </w:rPr>
        <w:t xml:space="preserve">dečet dodávky filtru a související úpravy porubí </w:t>
      </w:r>
      <w:r w:rsidR="0091518F">
        <w:rPr>
          <w:snapToGrid w:val="0"/>
        </w:rPr>
        <w:t>„</w:t>
      </w:r>
      <w:r w:rsidR="00BA57D4">
        <w:rPr>
          <w:snapToGrid w:val="0"/>
        </w:rPr>
        <w:t>DO</w:t>
      </w:r>
      <w:r w:rsidR="0091518F">
        <w:rPr>
          <w:snapToGrid w:val="0"/>
        </w:rPr>
        <w:t>“</w:t>
      </w:r>
      <w:r w:rsidR="00BA57D4">
        <w:rPr>
          <w:snapToGrid w:val="0"/>
        </w:rPr>
        <w:t xml:space="preserve"> vrat</w:t>
      </w:r>
      <w:r>
        <w:rPr>
          <w:snapToGrid w:val="0"/>
        </w:rPr>
        <w:t>,</w:t>
      </w:r>
    </w:p>
    <w:p w14:paraId="47D50573" w14:textId="0FF6B756" w:rsidR="00BA57D4" w:rsidRPr="00BA57D4" w:rsidRDefault="00BA57D4" w:rsidP="00BD1BD4">
      <w:pPr>
        <w:pStyle w:val="Odstavecseseznamem"/>
        <w:widowControl w:val="0"/>
        <w:numPr>
          <w:ilvl w:val="0"/>
          <w:numId w:val="6"/>
        </w:numPr>
        <w:tabs>
          <w:tab w:val="right" w:pos="8953"/>
        </w:tabs>
        <w:spacing w:before="0"/>
        <w:rPr>
          <w:snapToGrid w:val="0"/>
        </w:rPr>
      </w:pPr>
      <w:r>
        <w:rPr>
          <w:snapToGrid w:val="0"/>
        </w:rPr>
        <w:t xml:space="preserve">doplnění </w:t>
      </w:r>
      <w:r w:rsidR="00D62FEC">
        <w:rPr>
          <w:snapToGrid w:val="0"/>
        </w:rPr>
        <w:t>zábradlí u rampy</w:t>
      </w:r>
      <w:r>
        <w:rPr>
          <w:snapToGrid w:val="0"/>
        </w:rPr>
        <w:t xml:space="preserve"> rozvodny VN</w:t>
      </w:r>
      <w:r w:rsidR="00550A96">
        <w:rPr>
          <w:snapToGrid w:val="0"/>
        </w:rPr>
        <w:t>.</w:t>
      </w:r>
    </w:p>
    <w:p w14:paraId="6223477F" w14:textId="247B5BED" w:rsidR="007E3857" w:rsidRDefault="00523122" w:rsidP="00AC6A2E">
      <w:pPr>
        <w:widowControl w:val="0"/>
        <w:tabs>
          <w:tab w:val="right" w:pos="8953"/>
        </w:tabs>
        <w:spacing w:before="240" w:line="240" w:lineRule="auto"/>
        <w:rPr>
          <w:snapToGrid w:val="0"/>
        </w:rPr>
      </w:pPr>
      <w:r>
        <w:rPr>
          <w:snapToGrid w:val="0"/>
          <w:szCs w:val="22"/>
        </w:rPr>
        <w:t xml:space="preserve">Z3: </w:t>
      </w:r>
      <w:r w:rsidR="004D1931">
        <w:rPr>
          <w:snapToGrid w:val="0"/>
          <w:szCs w:val="22"/>
        </w:rPr>
        <w:t xml:space="preserve">Změna </w:t>
      </w:r>
      <w:r>
        <w:rPr>
          <w:snapToGrid w:val="0"/>
        </w:rPr>
        <w:t xml:space="preserve">dispozice akumulační nádrže vyvolaná kolizí se stávajícím potrubím </w:t>
      </w:r>
      <w:r w:rsidR="00BA57D4">
        <w:rPr>
          <w:snapToGrid w:val="0"/>
        </w:rPr>
        <w:t>plynu</w:t>
      </w:r>
      <w:r w:rsidR="0091518F">
        <w:rPr>
          <w:snapToGrid w:val="0"/>
        </w:rPr>
        <w:t xml:space="preserve">. </w:t>
      </w:r>
    </w:p>
    <w:p w14:paraId="04FC19A3" w14:textId="148B5331" w:rsidR="007E3857" w:rsidRDefault="007E3857" w:rsidP="00AC6A2E">
      <w:pPr>
        <w:widowControl w:val="0"/>
        <w:tabs>
          <w:tab w:val="right" w:pos="8953"/>
        </w:tabs>
        <w:spacing w:before="240" w:line="240" w:lineRule="auto"/>
        <w:rPr>
          <w:snapToGrid w:val="0"/>
        </w:rPr>
      </w:pPr>
      <w:r>
        <w:rPr>
          <w:snapToGrid w:val="0"/>
        </w:rPr>
        <w:t xml:space="preserve">Z4: </w:t>
      </w:r>
      <w:r w:rsidR="004D1931">
        <w:rPr>
          <w:snapToGrid w:val="0"/>
        </w:rPr>
        <w:t xml:space="preserve">Práce a dodávky </w:t>
      </w:r>
      <w:r w:rsidR="0091518F">
        <w:rPr>
          <w:snapToGrid w:val="0"/>
        </w:rPr>
        <w:t xml:space="preserve">nad rámec </w:t>
      </w:r>
      <w:r w:rsidR="004D1931">
        <w:rPr>
          <w:snapToGrid w:val="0"/>
        </w:rPr>
        <w:t>ZD</w:t>
      </w:r>
    </w:p>
    <w:p w14:paraId="70E8FB3A" w14:textId="06E4237B" w:rsidR="007E3857" w:rsidRDefault="00550A96" w:rsidP="00BD1BD4">
      <w:pPr>
        <w:pStyle w:val="Odstavecseseznamem"/>
        <w:widowControl w:val="0"/>
        <w:numPr>
          <w:ilvl w:val="0"/>
          <w:numId w:val="6"/>
        </w:numPr>
        <w:tabs>
          <w:tab w:val="right" w:pos="8953"/>
        </w:tabs>
        <w:spacing w:before="0"/>
        <w:rPr>
          <w:snapToGrid w:val="0"/>
        </w:rPr>
      </w:pPr>
      <w:r>
        <w:rPr>
          <w:snapToGrid w:val="0"/>
        </w:rPr>
        <w:t>p</w:t>
      </w:r>
      <w:r w:rsidR="007E3857">
        <w:rPr>
          <w:snapToGrid w:val="0"/>
        </w:rPr>
        <w:t>rodloužení trasy Zemnící soustavy</w:t>
      </w:r>
      <w:r>
        <w:rPr>
          <w:snapToGrid w:val="0"/>
        </w:rPr>
        <w:t>,</w:t>
      </w:r>
    </w:p>
    <w:p w14:paraId="5587A80F" w14:textId="7931D2DD" w:rsidR="007E3857" w:rsidRDefault="00550A96" w:rsidP="00BD1BD4">
      <w:pPr>
        <w:pStyle w:val="Odstavecseseznamem"/>
        <w:widowControl w:val="0"/>
        <w:numPr>
          <w:ilvl w:val="0"/>
          <w:numId w:val="6"/>
        </w:numPr>
        <w:tabs>
          <w:tab w:val="right" w:pos="8953"/>
        </w:tabs>
        <w:spacing w:before="0"/>
        <w:rPr>
          <w:snapToGrid w:val="0"/>
        </w:rPr>
      </w:pPr>
      <w:r>
        <w:rPr>
          <w:snapToGrid w:val="0"/>
        </w:rPr>
        <w:t>n</w:t>
      </w:r>
      <w:r w:rsidR="007E3857">
        <w:rPr>
          <w:snapToGrid w:val="0"/>
        </w:rPr>
        <w:t>apojení odvodu kondenzátu KGJ na stávající kanalizaci</w:t>
      </w:r>
      <w:r>
        <w:rPr>
          <w:snapToGrid w:val="0"/>
        </w:rPr>
        <w:t>,</w:t>
      </w:r>
    </w:p>
    <w:p w14:paraId="50296B81" w14:textId="0773566F" w:rsidR="00FF26DD" w:rsidRDefault="00550A96" w:rsidP="00BD1BD4">
      <w:pPr>
        <w:pStyle w:val="Odstavecseseznamem"/>
        <w:widowControl w:val="0"/>
        <w:numPr>
          <w:ilvl w:val="0"/>
          <w:numId w:val="6"/>
        </w:numPr>
        <w:tabs>
          <w:tab w:val="right" w:pos="8953"/>
        </w:tabs>
        <w:spacing w:before="0"/>
        <w:rPr>
          <w:snapToGrid w:val="0"/>
        </w:rPr>
      </w:pPr>
      <w:r>
        <w:rPr>
          <w:snapToGrid w:val="0"/>
        </w:rPr>
        <w:t>d</w:t>
      </w:r>
      <w:r w:rsidR="007E3857">
        <w:rPr>
          <w:snapToGrid w:val="0"/>
        </w:rPr>
        <w:t>emontáže a úpravy stávající plynoinstalac</w:t>
      </w:r>
      <w:r w:rsidR="00BA57D4">
        <w:rPr>
          <w:snapToGrid w:val="0"/>
        </w:rPr>
        <w:t>e</w:t>
      </w:r>
      <w:r>
        <w:rPr>
          <w:snapToGrid w:val="0"/>
        </w:rPr>
        <w:t>.</w:t>
      </w:r>
    </w:p>
    <w:p w14:paraId="77216BAC" w14:textId="4D525D35" w:rsidR="00AC6A2E" w:rsidRDefault="00BA57D4" w:rsidP="00AC6A2E">
      <w:pPr>
        <w:widowControl w:val="0"/>
        <w:tabs>
          <w:tab w:val="right" w:pos="8953"/>
        </w:tabs>
        <w:spacing w:line="240" w:lineRule="auto"/>
        <w:rPr>
          <w:snapToGrid w:val="0"/>
        </w:rPr>
      </w:pPr>
      <w:r>
        <w:rPr>
          <w:snapToGrid w:val="0"/>
        </w:rPr>
        <w:t xml:space="preserve">Výše uvedené změny mají vliv na celkovou cenu díla a na dobu potřebnou k provedení díla. </w:t>
      </w:r>
    </w:p>
    <w:p w14:paraId="71DD0E51" w14:textId="77777777" w:rsidR="00AC6A2E" w:rsidRPr="00AC6A2E" w:rsidRDefault="00AC6A2E" w:rsidP="00AC6A2E">
      <w:pPr>
        <w:widowControl w:val="0"/>
        <w:tabs>
          <w:tab w:val="right" w:pos="8953"/>
        </w:tabs>
        <w:spacing w:line="240" w:lineRule="auto"/>
        <w:rPr>
          <w:snapToGrid w:val="0"/>
        </w:rPr>
      </w:pPr>
    </w:p>
    <w:p w14:paraId="239C3495" w14:textId="394CA9B1" w:rsidR="00AC6A2E" w:rsidRDefault="00AC6A2E" w:rsidP="00D02EF9">
      <w:pPr>
        <w:widowControl w:val="0"/>
        <w:tabs>
          <w:tab w:val="right" w:pos="8953"/>
        </w:tabs>
        <w:spacing w:line="240" w:lineRule="auto"/>
        <w:jc w:val="left"/>
        <w:rPr>
          <w:b/>
          <w:caps/>
          <w:snapToGrid w:val="0"/>
        </w:rPr>
      </w:pPr>
      <w:r w:rsidRPr="00D02EF9">
        <w:rPr>
          <w:b/>
          <w:caps/>
          <w:snapToGrid w:val="0"/>
        </w:rPr>
        <w:t>III. Doba k provedení díla</w:t>
      </w:r>
    </w:p>
    <w:p w14:paraId="54B97966" w14:textId="77777777" w:rsidR="00B91694" w:rsidRPr="00D02EF9" w:rsidRDefault="00B91694" w:rsidP="00D02EF9">
      <w:pPr>
        <w:widowControl w:val="0"/>
        <w:tabs>
          <w:tab w:val="right" w:pos="8953"/>
        </w:tabs>
        <w:spacing w:line="240" w:lineRule="auto"/>
        <w:jc w:val="left"/>
        <w:rPr>
          <w:b/>
          <w:caps/>
          <w:snapToGrid w:val="0"/>
        </w:rPr>
      </w:pPr>
    </w:p>
    <w:p w14:paraId="450AB774" w14:textId="63BF4D59" w:rsidR="00921B4B" w:rsidRPr="00921B4B" w:rsidRDefault="00921B4B" w:rsidP="00921B4B">
      <w:pPr>
        <w:widowControl w:val="0"/>
        <w:tabs>
          <w:tab w:val="right" w:pos="4888"/>
        </w:tabs>
        <w:spacing w:line="240" w:lineRule="auto"/>
        <w:rPr>
          <w:snapToGrid w:val="0"/>
        </w:rPr>
      </w:pPr>
      <w:r w:rsidRPr="00921B4B">
        <w:rPr>
          <w:snapToGrid w:val="0"/>
        </w:rPr>
        <w:t>Vzhledem ke skutečnostem, které nastaly v průběhu provádění díla, zejména překážka v práci vyvolaná opožděnou dodávkou části ČEZ distribuce, řešením a realizací změny dispozice Akumulační nádrže, a změnami podmínek PPP se doba k provedení díla dle vzájemné dohody objednatele, zhotovitele i investora prodlužuje takto:</w:t>
      </w:r>
    </w:p>
    <w:p w14:paraId="472CB16F" w14:textId="77777777" w:rsidR="00921B4B" w:rsidRPr="00921B4B" w:rsidRDefault="00921B4B" w:rsidP="00921B4B">
      <w:pPr>
        <w:widowControl w:val="0"/>
        <w:tabs>
          <w:tab w:val="right" w:pos="4888"/>
        </w:tabs>
        <w:spacing w:line="240" w:lineRule="auto"/>
        <w:rPr>
          <w:snapToGrid w:val="0"/>
        </w:rPr>
      </w:pPr>
    </w:p>
    <w:p w14:paraId="189FD66E" w14:textId="05AAD68C" w:rsidR="00921B4B" w:rsidRDefault="00921B4B" w:rsidP="00921B4B">
      <w:pPr>
        <w:widowControl w:val="0"/>
        <w:tabs>
          <w:tab w:val="right" w:pos="4888"/>
        </w:tabs>
        <w:spacing w:line="240" w:lineRule="auto"/>
        <w:rPr>
          <w:b/>
          <w:bCs/>
          <w:snapToGrid w:val="0"/>
        </w:rPr>
      </w:pPr>
      <w:r w:rsidRPr="00921B4B">
        <w:rPr>
          <w:snapToGrid w:val="0"/>
        </w:rPr>
        <w:t>-</w:t>
      </w:r>
      <w:r w:rsidR="00550A96">
        <w:rPr>
          <w:snapToGrid w:val="0"/>
        </w:rPr>
        <w:t xml:space="preserve"> </w:t>
      </w:r>
      <w:r w:rsidRPr="00921B4B">
        <w:rPr>
          <w:snapToGrid w:val="0"/>
        </w:rPr>
        <w:tab/>
        <w:t xml:space="preserve">Dokončení všech dodávek a prací a předání dokumentace skutečného provedení stavby vč. dokladové části v rozsahu stanoveném v původní </w:t>
      </w:r>
      <w:proofErr w:type="spellStart"/>
      <w:r w:rsidRPr="00921B4B">
        <w:rPr>
          <w:snapToGrid w:val="0"/>
        </w:rPr>
        <w:t>SoD</w:t>
      </w:r>
      <w:proofErr w:type="spellEnd"/>
      <w:r w:rsidR="000E2EE2">
        <w:rPr>
          <w:snapToGrid w:val="0"/>
        </w:rPr>
        <w:t xml:space="preserve">: </w:t>
      </w:r>
      <w:r w:rsidRPr="000E2EE2">
        <w:rPr>
          <w:b/>
          <w:bCs/>
          <w:snapToGrid w:val="0"/>
        </w:rPr>
        <w:t>do</w:t>
      </w:r>
      <w:r w:rsidRPr="00921B4B">
        <w:rPr>
          <w:snapToGrid w:val="0"/>
        </w:rPr>
        <w:t xml:space="preserve"> </w:t>
      </w:r>
      <w:r w:rsidRPr="001D2115">
        <w:rPr>
          <w:b/>
          <w:bCs/>
          <w:snapToGrid w:val="0"/>
        </w:rPr>
        <w:t>31.12.2023</w:t>
      </w:r>
    </w:p>
    <w:p w14:paraId="1C9CAECB" w14:textId="77777777" w:rsidR="000E2EE2" w:rsidRDefault="000E2EE2" w:rsidP="00921B4B">
      <w:pPr>
        <w:widowControl w:val="0"/>
        <w:tabs>
          <w:tab w:val="right" w:pos="4888"/>
        </w:tabs>
        <w:spacing w:line="240" w:lineRule="auto"/>
        <w:rPr>
          <w:b/>
          <w:bCs/>
          <w:snapToGrid w:val="0"/>
        </w:rPr>
      </w:pPr>
    </w:p>
    <w:p w14:paraId="57B727A7" w14:textId="6EC79466" w:rsidR="000E2EE2" w:rsidRPr="00550A96" w:rsidRDefault="00550A96" w:rsidP="00550A96">
      <w:pPr>
        <w:widowControl w:val="0"/>
        <w:tabs>
          <w:tab w:val="right" w:pos="4888"/>
        </w:tabs>
        <w:rPr>
          <w:snapToGrid w:val="0"/>
        </w:rPr>
      </w:pPr>
      <w:r w:rsidRPr="00550A96">
        <w:rPr>
          <w:snapToGrid w:val="0"/>
        </w:rPr>
        <w:t>-</w:t>
      </w:r>
      <w:r>
        <w:rPr>
          <w:snapToGrid w:val="0"/>
        </w:rPr>
        <w:t xml:space="preserve"> </w:t>
      </w:r>
      <w:r w:rsidR="000E2EE2" w:rsidRPr="00550A96">
        <w:rPr>
          <w:snapToGrid w:val="0"/>
        </w:rPr>
        <w:t>Komplexní vyzkoušení a Garanční zkoušky:</w:t>
      </w:r>
      <w:r w:rsidR="000E2EE2" w:rsidRPr="00550A96">
        <w:rPr>
          <w:b/>
          <w:bCs/>
          <w:snapToGrid w:val="0"/>
        </w:rPr>
        <w:t xml:space="preserve"> do 31.03.2024</w:t>
      </w:r>
    </w:p>
    <w:p w14:paraId="46F1EB0A" w14:textId="77777777" w:rsidR="00921B4B" w:rsidRPr="00921B4B" w:rsidRDefault="00921B4B" w:rsidP="00921B4B">
      <w:pPr>
        <w:widowControl w:val="0"/>
        <w:tabs>
          <w:tab w:val="right" w:pos="4888"/>
        </w:tabs>
        <w:spacing w:line="240" w:lineRule="auto"/>
        <w:rPr>
          <w:snapToGrid w:val="0"/>
        </w:rPr>
      </w:pPr>
    </w:p>
    <w:p w14:paraId="232368FA" w14:textId="55775E07" w:rsidR="00DB0488" w:rsidRDefault="00921B4B" w:rsidP="00921B4B">
      <w:pPr>
        <w:widowControl w:val="0"/>
        <w:tabs>
          <w:tab w:val="right" w:pos="4888"/>
        </w:tabs>
        <w:spacing w:line="240" w:lineRule="auto"/>
        <w:rPr>
          <w:snapToGrid w:val="0"/>
        </w:rPr>
      </w:pPr>
      <w:r w:rsidRPr="00921B4B">
        <w:rPr>
          <w:snapToGrid w:val="0"/>
        </w:rPr>
        <w:t>-</w:t>
      </w:r>
      <w:r w:rsidRPr="00921B4B">
        <w:rPr>
          <w:snapToGrid w:val="0"/>
        </w:rPr>
        <w:tab/>
      </w:r>
      <w:r w:rsidR="00DB0488">
        <w:rPr>
          <w:snapToGrid w:val="0"/>
        </w:rPr>
        <w:t xml:space="preserve"> Konečné převzetí díla objednatelem a </w:t>
      </w:r>
      <w:r w:rsidR="000E2EE2">
        <w:rPr>
          <w:snapToGrid w:val="0"/>
        </w:rPr>
        <w:t xml:space="preserve">vč. </w:t>
      </w:r>
      <w:r w:rsidRPr="00921B4B">
        <w:rPr>
          <w:snapToGrid w:val="0"/>
        </w:rPr>
        <w:t xml:space="preserve">předání </w:t>
      </w:r>
      <w:r w:rsidR="000E2EE2">
        <w:rPr>
          <w:snapToGrid w:val="0"/>
        </w:rPr>
        <w:t xml:space="preserve">další </w:t>
      </w:r>
      <w:r w:rsidRPr="00921B4B">
        <w:rPr>
          <w:snapToGrid w:val="0"/>
        </w:rPr>
        <w:t xml:space="preserve">dokumentace skutečného provedení stavby nejpozději: </w:t>
      </w:r>
      <w:r w:rsidRPr="000E2EE2">
        <w:rPr>
          <w:b/>
          <w:bCs/>
          <w:snapToGrid w:val="0"/>
        </w:rPr>
        <w:t xml:space="preserve">do </w:t>
      </w:r>
      <w:r w:rsidR="000E2EE2">
        <w:rPr>
          <w:b/>
          <w:bCs/>
          <w:snapToGrid w:val="0"/>
        </w:rPr>
        <w:t>20</w:t>
      </w:r>
      <w:r w:rsidRPr="001D2115">
        <w:rPr>
          <w:b/>
          <w:bCs/>
          <w:snapToGrid w:val="0"/>
        </w:rPr>
        <w:t>.</w:t>
      </w:r>
      <w:r w:rsidR="000E2EE2">
        <w:rPr>
          <w:b/>
          <w:bCs/>
          <w:snapToGrid w:val="0"/>
        </w:rPr>
        <w:t>04</w:t>
      </w:r>
      <w:r w:rsidRPr="001D2115">
        <w:rPr>
          <w:b/>
          <w:bCs/>
          <w:snapToGrid w:val="0"/>
        </w:rPr>
        <w:t>.2024</w:t>
      </w:r>
      <w:r w:rsidR="00E202F7">
        <w:rPr>
          <w:snapToGrid w:val="0"/>
        </w:rPr>
        <w:t xml:space="preserve"> </w:t>
      </w:r>
    </w:p>
    <w:p w14:paraId="56F36E12" w14:textId="5E2E28F8" w:rsidR="00DB0488" w:rsidRDefault="00DB0488" w:rsidP="000E2EE2">
      <w:pPr>
        <w:widowControl w:val="0"/>
        <w:tabs>
          <w:tab w:val="right" w:pos="4888"/>
        </w:tabs>
        <w:spacing w:line="240" w:lineRule="auto"/>
        <w:rPr>
          <w:snapToGrid w:val="0"/>
        </w:rPr>
      </w:pPr>
    </w:p>
    <w:p w14:paraId="305CECF1" w14:textId="2C4AFA7C" w:rsidR="00AC6A2E" w:rsidRPr="00580445" w:rsidRDefault="00AC6A2E" w:rsidP="00E202F7">
      <w:pPr>
        <w:widowControl w:val="0"/>
        <w:tabs>
          <w:tab w:val="right" w:pos="4888"/>
        </w:tabs>
        <w:spacing w:line="240" w:lineRule="auto"/>
        <w:rPr>
          <w:snapToGrid w:val="0"/>
        </w:rPr>
      </w:pPr>
    </w:p>
    <w:p w14:paraId="6F6937B4" w14:textId="46DC037D" w:rsidR="007D477B" w:rsidRDefault="007D477B" w:rsidP="00E202F7">
      <w:pPr>
        <w:pStyle w:val="Odstavecseseznamem"/>
        <w:spacing w:before="0" w:after="0"/>
        <w:jc w:val="left"/>
        <w:rPr>
          <w:caps/>
        </w:rPr>
      </w:pPr>
      <w:r w:rsidRPr="00D02EF9">
        <w:rPr>
          <w:b/>
          <w:caps/>
        </w:rPr>
        <w:t>I</w:t>
      </w:r>
      <w:r w:rsidR="000C66BE" w:rsidRPr="00D02EF9">
        <w:rPr>
          <w:b/>
          <w:caps/>
        </w:rPr>
        <w:t>V</w:t>
      </w:r>
      <w:r w:rsidRPr="00D02EF9">
        <w:rPr>
          <w:b/>
          <w:caps/>
        </w:rPr>
        <w:t>.  Cena díl</w:t>
      </w:r>
      <w:r w:rsidR="00AC6A2E" w:rsidRPr="00D02EF9">
        <w:rPr>
          <w:b/>
          <w:caps/>
        </w:rPr>
        <w:t>a</w:t>
      </w:r>
      <w:r w:rsidRPr="00D02EF9">
        <w:rPr>
          <w:caps/>
        </w:rPr>
        <w:t>.</w:t>
      </w:r>
    </w:p>
    <w:p w14:paraId="7447CCD8" w14:textId="77777777" w:rsidR="00D02EF9" w:rsidRPr="00D02EF9" w:rsidRDefault="00D02EF9" w:rsidP="00E202F7">
      <w:pPr>
        <w:pStyle w:val="Odstavecseseznamem"/>
        <w:spacing w:before="0" w:after="0"/>
        <w:jc w:val="center"/>
        <w:rPr>
          <w:b/>
          <w:caps/>
        </w:rPr>
      </w:pPr>
    </w:p>
    <w:p w14:paraId="328AEDDA" w14:textId="7645DF38" w:rsidR="007D477B" w:rsidRPr="00671EC0" w:rsidRDefault="00101476" w:rsidP="00E202F7">
      <w:pPr>
        <w:pStyle w:val="Odstavecseseznamem"/>
        <w:spacing w:before="0" w:after="0"/>
      </w:pPr>
      <w:r>
        <w:t>N</w:t>
      </w:r>
      <w:r w:rsidR="007D477B" w:rsidRPr="00671EC0">
        <w:t>a základě odsouhlasené</w:t>
      </w:r>
      <w:r w:rsidR="00BA57D4">
        <w:t>ho</w:t>
      </w:r>
      <w:r>
        <w:t xml:space="preserve"> oceněného </w:t>
      </w:r>
      <w:r w:rsidR="00BA57D4">
        <w:t>soupisu provedených změn</w:t>
      </w:r>
      <w:r w:rsidR="007D477B" w:rsidRPr="00671EC0">
        <w:t xml:space="preserve"> </w:t>
      </w:r>
      <w:r w:rsidR="00BA57D4">
        <w:t>se c</w:t>
      </w:r>
      <w:r w:rsidR="00BA57D4" w:rsidRPr="00671EC0">
        <w:t xml:space="preserve">ena za provedení díla </w:t>
      </w:r>
      <w:r w:rsidR="007D477B" w:rsidRPr="00671EC0">
        <w:t>mění takto:</w:t>
      </w:r>
    </w:p>
    <w:p w14:paraId="4C2C75EE" w14:textId="3421C72F" w:rsidR="007D477B" w:rsidRPr="00671EC0" w:rsidRDefault="007D477B" w:rsidP="00E202F7">
      <w:pPr>
        <w:pStyle w:val="Odstavecseseznamem"/>
        <w:spacing w:before="0" w:after="0"/>
      </w:pPr>
      <w:r w:rsidRPr="00671EC0">
        <w:t xml:space="preserve">Původní cena díla sjednána, jako cena pevná ve výši </w:t>
      </w:r>
      <w:r w:rsidR="000C66BE" w:rsidRPr="000C66BE">
        <w:rPr>
          <w:b/>
          <w:snapToGrid w:val="0"/>
        </w:rPr>
        <w:t>32 199 316,33 Kč</w:t>
      </w:r>
      <w:r w:rsidRPr="00671EC0">
        <w:rPr>
          <w:b/>
        </w:rPr>
        <w:t>,</w:t>
      </w:r>
      <w:r w:rsidRPr="00671EC0">
        <w:t xml:space="preserve"> se </w:t>
      </w:r>
      <w:r>
        <w:t>snižuje o</w:t>
      </w:r>
      <w:r w:rsidR="00D8724A">
        <w:rPr>
          <w:b/>
          <w:bCs/>
        </w:rPr>
        <w:t xml:space="preserve"> </w:t>
      </w:r>
      <w:r w:rsidR="00A633BE">
        <w:rPr>
          <w:b/>
          <w:bCs/>
        </w:rPr>
        <w:t>480 682,92</w:t>
      </w:r>
      <w:r w:rsidR="00A633BE">
        <w:t xml:space="preserve"> </w:t>
      </w:r>
      <w:r w:rsidRPr="00671EC0">
        <w:rPr>
          <w:b/>
        </w:rPr>
        <w:t>Kč.,</w:t>
      </w:r>
      <w:r w:rsidRPr="00671EC0">
        <w:t xml:space="preserve"> a je nově sjednána jako cena pevná ve výši:</w:t>
      </w:r>
      <w:r w:rsidR="006828A3" w:rsidRPr="00AD64CF">
        <w:rPr>
          <w:b/>
          <w:bCs/>
        </w:rPr>
        <w:t xml:space="preserve"> </w:t>
      </w:r>
      <w:r w:rsidR="00A633BE">
        <w:rPr>
          <w:b/>
          <w:bCs/>
        </w:rPr>
        <w:t>31 718 633,41 Kč</w:t>
      </w:r>
      <w:r w:rsidRPr="00671EC0">
        <w:rPr>
          <w:b/>
        </w:rPr>
        <w:t>.</w:t>
      </w:r>
      <w:r w:rsidRPr="00671EC0">
        <w:t xml:space="preserve"> V</w:t>
      </w:r>
      <w:r w:rsidR="00A23442">
        <w:t> </w:t>
      </w:r>
      <w:r w:rsidRPr="00671EC0">
        <w:t>této ceně není zahrnuta daň z</w:t>
      </w:r>
      <w:r w:rsidR="00A23442">
        <w:t> </w:t>
      </w:r>
      <w:r w:rsidRPr="00671EC0">
        <w:t xml:space="preserve">přidané hodnoty. </w:t>
      </w:r>
      <w:r w:rsidR="00AC6A2E">
        <w:t xml:space="preserve"> </w:t>
      </w:r>
    </w:p>
    <w:p w14:paraId="5ECE2BD8" w14:textId="77777777" w:rsidR="000C66BE" w:rsidRDefault="000C66BE" w:rsidP="00AC6A2E">
      <w:pPr>
        <w:widowControl w:val="0"/>
        <w:tabs>
          <w:tab w:val="right" w:pos="4888"/>
        </w:tabs>
        <w:spacing w:line="240" w:lineRule="auto"/>
        <w:rPr>
          <w:b/>
          <w:bCs/>
          <w:snapToGrid w:val="0"/>
        </w:rPr>
      </w:pPr>
    </w:p>
    <w:p w14:paraId="0886218B" w14:textId="77777777" w:rsidR="00E202F7" w:rsidRDefault="00E202F7" w:rsidP="00AC6A2E">
      <w:pPr>
        <w:widowControl w:val="0"/>
        <w:tabs>
          <w:tab w:val="right" w:pos="4888"/>
        </w:tabs>
        <w:spacing w:line="240" w:lineRule="auto"/>
        <w:rPr>
          <w:b/>
          <w:bCs/>
          <w:snapToGrid w:val="0"/>
        </w:rPr>
      </w:pPr>
    </w:p>
    <w:p w14:paraId="4172C6B0" w14:textId="66839EF4" w:rsidR="000C66BE" w:rsidRDefault="000C66BE" w:rsidP="00D02EF9">
      <w:pPr>
        <w:widowControl w:val="0"/>
        <w:tabs>
          <w:tab w:val="right" w:pos="8953"/>
        </w:tabs>
        <w:spacing w:line="240" w:lineRule="auto"/>
        <w:jc w:val="left"/>
        <w:rPr>
          <w:b/>
          <w:snapToGrid w:val="0"/>
        </w:rPr>
      </w:pPr>
      <w:r>
        <w:rPr>
          <w:b/>
          <w:snapToGrid w:val="0"/>
        </w:rPr>
        <w:t xml:space="preserve">V. </w:t>
      </w:r>
      <w:r w:rsidRPr="000C66BE">
        <w:rPr>
          <w:b/>
          <w:snapToGrid w:val="0"/>
        </w:rPr>
        <w:t>PLATEBNÍ PODMÍNKY</w:t>
      </w:r>
    </w:p>
    <w:p w14:paraId="5E0DC1DF" w14:textId="77777777" w:rsidR="000C66BE" w:rsidRDefault="000C66BE" w:rsidP="00AC6A2E">
      <w:pPr>
        <w:widowControl w:val="0"/>
        <w:tabs>
          <w:tab w:val="right" w:pos="8953"/>
        </w:tabs>
        <w:spacing w:line="240" w:lineRule="auto"/>
        <w:jc w:val="center"/>
        <w:rPr>
          <w:b/>
          <w:snapToGrid w:val="0"/>
        </w:rPr>
      </w:pPr>
    </w:p>
    <w:p w14:paraId="23F1AB9B" w14:textId="08C32094" w:rsidR="00921B4B" w:rsidRDefault="00921B4B" w:rsidP="00921B4B">
      <w:pPr>
        <w:widowControl w:val="0"/>
        <w:tabs>
          <w:tab w:val="right" w:pos="4888"/>
        </w:tabs>
        <w:spacing w:line="276" w:lineRule="auto"/>
        <w:rPr>
          <w:snapToGrid w:val="0"/>
          <w:szCs w:val="22"/>
        </w:rPr>
      </w:pPr>
      <w:r w:rsidRPr="00B5356F">
        <w:rPr>
          <w:snapToGrid w:val="0"/>
          <w:szCs w:val="22"/>
        </w:rPr>
        <w:t>Vzhledem k</w:t>
      </w:r>
      <w:r w:rsidR="00A23442">
        <w:rPr>
          <w:snapToGrid w:val="0"/>
          <w:szCs w:val="22"/>
        </w:rPr>
        <w:t> </w:t>
      </w:r>
      <w:r w:rsidRPr="00B5356F">
        <w:rPr>
          <w:snapToGrid w:val="0"/>
          <w:szCs w:val="22"/>
        </w:rPr>
        <w:t>okolnostem uvedeným v</w:t>
      </w:r>
      <w:r w:rsidR="00A23442">
        <w:rPr>
          <w:snapToGrid w:val="0"/>
          <w:szCs w:val="22"/>
        </w:rPr>
        <w:t> </w:t>
      </w:r>
      <w:proofErr w:type="spellStart"/>
      <w:r w:rsidRPr="00B5356F">
        <w:rPr>
          <w:snapToGrid w:val="0"/>
          <w:szCs w:val="22"/>
        </w:rPr>
        <w:t>čl</w:t>
      </w:r>
      <w:proofErr w:type="spellEnd"/>
      <w:r w:rsidR="009D2DD2">
        <w:rPr>
          <w:b/>
          <w:bCs/>
          <w:snapToGrid w:val="0"/>
          <w:szCs w:val="22"/>
        </w:rPr>
        <w:t xml:space="preserve"> III.</w:t>
      </w:r>
      <w:r w:rsidRPr="00B5356F">
        <w:rPr>
          <w:snapToGrid w:val="0"/>
          <w:szCs w:val="22"/>
        </w:rPr>
        <w:t xml:space="preserve"> tohoto dodatku nelze v</w:t>
      </w:r>
      <w:r w:rsidR="00A23442">
        <w:rPr>
          <w:snapToGrid w:val="0"/>
          <w:szCs w:val="22"/>
        </w:rPr>
        <w:t> </w:t>
      </w:r>
      <w:r w:rsidRPr="00B5356F">
        <w:rPr>
          <w:snapToGrid w:val="0"/>
          <w:szCs w:val="22"/>
        </w:rPr>
        <w:t>původně stanoveném termínu provést předepsané zkoušky</w:t>
      </w:r>
      <w:r w:rsidR="009D2DD2">
        <w:rPr>
          <w:snapToGrid w:val="0"/>
          <w:szCs w:val="22"/>
        </w:rPr>
        <w:t xml:space="preserve"> a </w:t>
      </w:r>
      <w:r w:rsidRPr="00B5356F">
        <w:rPr>
          <w:snapToGrid w:val="0"/>
          <w:szCs w:val="22"/>
        </w:rPr>
        <w:t>s</w:t>
      </w:r>
      <w:r w:rsidR="00A23442">
        <w:rPr>
          <w:snapToGrid w:val="0"/>
          <w:szCs w:val="22"/>
        </w:rPr>
        <w:t> </w:t>
      </w:r>
      <w:r w:rsidRPr="00B5356F">
        <w:rPr>
          <w:snapToGrid w:val="0"/>
          <w:szCs w:val="22"/>
        </w:rPr>
        <w:t>ohledem na skutečnost, že zhotovitel dokončil veškeré dodávky a montáže</w:t>
      </w:r>
      <w:r w:rsidR="00A23442">
        <w:rPr>
          <w:snapToGrid w:val="0"/>
          <w:szCs w:val="22"/>
        </w:rPr>
        <w:t>,</w:t>
      </w:r>
      <w:r w:rsidRPr="00B5356F">
        <w:rPr>
          <w:snapToGrid w:val="0"/>
          <w:szCs w:val="22"/>
        </w:rPr>
        <w:t xml:space="preserve"> se objednatel a zhotovitel dohodl</w:t>
      </w:r>
      <w:r w:rsidR="00F0309D">
        <w:rPr>
          <w:snapToGrid w:val="0"/>
          <w:szCs w:val="22"/>
        </w:rPr>
        <w:t>i</w:t>
      </w:r>
      <w:r w:rsidRPr="00B5356F">
        <w:rPr>
          <w:snapToGrid w:val="0"/>
          <w:szCs w:val="22"/>
        </w:rPr>
        <w:t xml:space="preserve"> na změně podmínek konečné fakturace takto:</w:t>
      </w:r>
    </w:p>
    <w:p w14:paraId="095117BA" w14:textId="77777777" w:rsidR="00921B4B" w:rsidRPr="00CB4593" w:rsidRDefault="00921B4B" w:rsidP="00921B4B">
      <w:pPr>
        <w:widowControl w:val="0"/>
        <w:tabs>
          <w:tab w:val="right" w:pos="4888"/>
        </w:tabs>
        <w:spacing w:line="276" w:lineRule="auto"/>
        <w:rPr>
          <w:snapToGrid w:val="0"/>
          <w:szCs w:val="22"/>
        </w:rPr>
      </w:pPr>
    </w:p>
    <w:p w14:paraId="5D3BAD4A" w14:textId="40C58BCE" w:rsidR="001D2115" w:rsidRPr="00CB4593" w:rsidRDefault="00921B4B" w:rsidP="001D2115">
      <w:pPr>
        <w:widowControl w:val="0"/>
        <w:tabs>
          <w:tab w:val="right" w:pos="4888"/>
        </w:tabs>
        <w:spacing w:line="276" w:lineRule="auto"/>
        <w:rPr>
          <w:snapToGrid w:val="0"/>
          <w:szCs w:val="22"/>
        </w:rPr>
      </w:pPr>
      <w:r w:rsidRPr="00DB18FA">
        <w:rPr>
          <w:snapToGrid w:val="0"/>
          <w:szCs w:val="22"/>
        </w:rPr>
        <w:t>Po dokončení všech prací a dodávek a na základě podepsaného předávacího protokolu o převzetí díla do zkušebního provozu vystaví zhotovitel konečnou</w:t>
      </w:r>
      <w:r>
        <w:rPr>
          <w:snapToGrid w:val="0"/>
          <w:szCs w:val="22"/>
        </w:rPr>
        <w:t xml:space="preserve"> fakturu. </w:t>
      </w:r>
      <w:r w:rsidR="000744B4">
        <w:rPr>
          <w:snapToGrid w:val="0"/>
          <w:szCs w:val="22"/>
        </w:rPr>
        <w:t xml:space="preserve">Objednatel uhradí zhotoviteli </w:t>
      </w:r>
      <w:r w:rsidR="00DB0488" w:rsidRPr="00DB0488">
        <w:rPr>
          <w:b/>
          <w:bCs/>
          <w:snapToGrid w:val="0"/>
          <w:szCs w:val="22"/>
        </w:rPr>
        <w:t xml:space="preserve">90% </w:t>
      </w:r>
      <w:r w:rsidR="00DB0488">
        <w:rPr>
          <w:snapToGrid w:val="0"/>
          <w:szCs w:val="22"/>
        </w:rPr>
        <w:t xml:space="preserve">fakturované částky po úspěšném provedení všech předepsaných zkoušek, zbývajících </w:t>
      </w:r>
      <w:r w:rsidR="00DB0488" w:rsidRPr="00DB0488">
        <w:rPr>
          <w:b/>
          <w:bCs/>
          <w:snapToGrid w:val="0"/>
          <w:szCs w:val="22"/>
        </w:rPr>
        <w:t>10 %</w:t>
      </w:r>
      <w:r w:rsidR="00DB0488">
        <w:rPr>
          <w:snapToGrid w:val="0"/>
          <w:szCs w:val="22"/>
        </w:rPr>
        <w:t xml:space="preserve"> bude </w:t>
      </w:r>
      <w:r w:rsidRPr="00DB18FA">
        <w:rPr>
          <w:snapToGrid w:val="0"/>
          <w:szCs w:val="22"/>
        </w:rPr>
        <w:t xml:space="preserve">tvořit </w:t>
      </w:r>
      <w:r>
        <w:rPr>
          <w:snapToGrid w:val="0"/>
          <w:szCs w:val="22"/>
        </w:rPr>
        <w:t>pozastávku</w:t>
      </w:r>
      <w:r w:rsidR="001D2115">
        <w:rPr>
          <w:snapToGrid w:val="0"/>
          <w:szCs w:val="22"/>
        </w:rPr>
        <w:t xml:space="preserve">, přičemž o uvolnění </w:t>
      </w:r>
      <w:r w:rsidR="001D2115">
        <w:rPr>
          <w:b/>
          <w:bCs/>
          <w:snapToGrid w:val="0"/>
          <w:szCs w:val="22"/>
        </w:rPr>
        <w:t>této pozastávky může zhotovitel požádat po</w:t>
      </w:r>
      <w:r w:rsidR="001D2115" w:rsidRPr="00CB4593">
        <w:rPr>
          <w:snapToGrid w:val="0"/>
          <w:szCs w:val="22"/>
        </w:rPr>
        <w:t xml:space="preserve"> </w:t>
      </w:r>
      <w:r w:rsidR="00DB0488">
        <w:rPr>
          <w:snapToGrid w:val="0"/>
          <w:szCs w:val="22"/>
        </w:rPr>
        <w:t xml:space="preserve">konečném převzetí díla objednatelem </w:t>
      </w:r>
      <w:r w:rsidR="001D2115" w:rsidRPr="00CB4593">
        <w:rPr>
          <w:snapToGrid w:val="0"/>
          <w:szCs w:val="22"/>
        </w:rPr>
        <w:t>a odstraněn</w:t>
      </w:r>
      <w:r w:rsidR="00BD1BD4">
        <w:rPr>
          <w:snapToGrid w:val="0"/>
          <w:szCs w:val="22"/>
        </w:rPr>
        <w:t>í</w:t>
      </w:r>
      <w:r w:rsidR="001D2115" w:rsidRPr="00CB4593">
        <w:rPr>
          <w:snapToGrid w:val="0"/>
          <w:szCs w:val="22"/>
        </w:rPr>
        <w:t xml:space="preserve"> vad a nedodělků uvedených v soupisu vad a nedodělků zjištěných při konečném převzetí díla nejpozději </w:t>
      </w:r>
      <w:r w:rsidR="001D2115">
        <w:rPr>
          <w:snapToGrid w:val="0"/>
          <w:szCs w:val="22"/>
        </w:rPr>
        <w:t xml:space="preserve">však </w:t>
      </w:r>
      <w:r w:rsidR="001D2115" w:rsidRPr="00CB4593">
        <w:rPr>
          <w:snapToGrid w:val="0"/>
          <w:szCs w:val="22"/>
        </w:rPr>
        <w:t xml:space="preserve">do </w:t>
      </w:r>
      <w:r w:rsidR="001D2115" w:rsidRPr="00CB4593">
        <w:rPr>
          <w:b/>
          <w:bCs/>
          <w:snapToGrid w:val="0"/>
          <w:szCs w:val="22"/>
        </w:rPr>
        <w:t>30.4.202</w:t>
      </w:r>
      <w:r w:rsidR="00A23442">
        <w:rPr>
          <w:b/>
          <w:bCs/>
          <w:snapToGrid w:val="0"/>
          <w:szCs w:val="22"/>
        </w:rPr>
        <w:t>4</w:t>
      </w:r>
    </w:p>
    <w:p w14:paraId="2DF04122" w14:textId="4237EC8D" w:rsidR="00921B4B" w:rsidRPr="00CB4593" w:rsidRDefault="00921B4B" w:rsidP="00921B4B">
      <w:pPr>
        <w:widowControl w:val="0"/>
        <w:tabs>
          <w:tab w:val="right" w:pos="4888"/>
        </w:tabs>
        <w:spacing w:line="276" w:lineRule="auto"/>
        <w:rPr>
          <w:snapToGrid w:val="0"/>
          <w:szCs w:val="22"/>
        </w:rPr>
      </w:pPr>
    </w:p>
    <w:p w14:paraId="670B58B0" w14:textId="77777777" w:rsidR="0091518F" w:rsidRDefault="0091518F" w:rsidP="0091518F"/>
    <w:p w14:paraId="30F9A206" w14:textId="6171D528" w:rsidR="003267A3" w:rsidRDefault="00D02EF9" w:rsidP="0091518F">
      <w:r>
        <w:t xml:space="preserve">Dodatek </w:t>
      </w:r>
      <w:r w:rsidRPr="00967DB6">
        <w:t>je</w:t>
      </w:r>
      <w:r w:rsidR="00C43B76" w:rsidRPr="00967DB6">
        <w:t xml:space="preserve"> vyhotoven ve </w:t>
      </w:r>
      <w:r w:rsidR="000B40D5" w:rsidRPr="00967DB6">
        <w:t>2</w:t>
      </w:r>
      <w:r w:rsidR="00C43B76" w:rsidRPr="00967DB6">
        <w:t xml:space="preserve"> stejnopisech, z nichž každý bude považován za prvopis. Každá</w:t>
      </w:r>
      <w:r w:rsidR="00C43B76" w:rsidRPr="008C00E3">
        <w:t xml:space="preserve"> Smluvní strana obdrží po </w:t>
      </w:r>
      <w:r w:rsidR="00A4097D">
        <w:t>jednom</w:t>
      </w:r>
      <w:r w:rsidR="00A4097D" w:rsidRPr="008C00E3">
        <w:t xml:space="preserve"> stejnopis</w:t>
      </w:r>
      <w:r w:rsidR="00A4097D">
        <w:t>u</w:t>
      </w:r>
      <w:r w:rsidR="00052B97" w:rsidRPr="008C00E3">
        <w:t>.</w:t>
      </w:r>
    </w:p>
    <w:p w14:paraId="5EBC1C3D" w14:textId="77777777" w:rsidR="00580445" w:rsidRDefault="00580445" w:rsidP="0091518F"/>
    <w:p w14:paraId="5F12F187" w14:textId="0BFD93D9" w:rsidR="00580445" w:rsidRDefault="00580445" w:rsidP="0091518F">
      <w:r>
        <w:t>Přílohy:</w:t>
      </w:r>
    </w:p>
    <w:p w14:paraId="7CB7B3E7" w14:textId="5B5E321D" w:rsidR="00580445" w:rsidRDefault="00580445" w:rsidP="00BD1BD4">
      <w:pPr>
        <w:pStyle w:val="Odstavecseseznamem"/>
        <w:numPr>
          <w:ilvl w:val="0"/>
          <w:numId w:val="7"/>
        </w:numPr>
      </w:pPr>
      <w:r>
        <w:t>Oceněný soupis prací a změn</w:t>
      </w:r>
    </w:p>
    <w:p w14:paraId="524CE9FB" w14:textId="77777777" w:rsidR="00AC6A2E" w:rsidRDefault="00AC6A2E" w:rsidP="0091518F">
      <w:pPr>
        <w:pStyle w:val="Odstavecseseznamem"/>
        <w:spacing w:before="0"/>
        <w:ind w:left="284"/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4980"/>
        <w:gridCol w:w="4980"/>
      </w:tblGrid>
      <w:tr w:rsidR="00963E75" w:rsidRPr="00880DCC" w14:paraId="4E27E630" w14:textId="77777777" w:rsidTr="00D17037">
        <w:trPr>
          <w:trHeight w:val="161"/>
        </w:trPr>
        <w:tc>
          <w:tcPr>
            <w:tcW w:w="4980" w:type="dxa"/>
            <w:vAlign w:val="center"/>
          </w:tcPr>
          <w:p w14:paraId="493DB6FA" w14:textId="0754BA6E" w:rsidR="00963E75" w:rsidRPr="00D25370" w:rsidRDefault="00963E75" w:rsidP="00AC6A2E">
            <w:pPr>
              <w:spacing w:line="240" w:lineRule="auto"/>
              <w:ind w:left="284"/>
            </w:pPr>
            <w:r>
              <w:t>V</w:t>
            </w:r>
            <w:r w:rsidR="001B630A">
              <w:t> České Těšíně</w:t>
            </w:r>
            <w:r>
              <w:t xml:space="preserve"> dne </w:t>
            </w:r>
            <w:bookmarkStart w:id="0" w:name="_Hlk100067412"/>
            <w:r w:rsidR="00B2188F" w:rsidRPr="00880DC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0DCC">
              <w:instrText xml:space="preserve"> FORMTEXT </w:instrText>
            </w:r>
            <w:r w:rsidR="00B2188F" w:rsidRPr="00880DCC">
              <w:fldChar w:fldCharType="separate"/>
            </w:r>
            <w:r w:rsidRPr="00880DCC">
              <w:t> </w:t>
            </w:r>
            <w:r w:rsidRPr="00880DCC">
              <w:t> </w:t>
            </w:r>
            <w:r w:rsidRPr="00880DCC">
              <w:t> </w:t>
            </w:r>
            <w:r w:rsidRPr="00880DCC">
              <w:t> </w:t>
            </w:r>
            <w:r w:rsidRPr="00880DCC">
              <w:t> </w:t>
            </w:r>
            <w:r w:rsidR="00B2188F" w:rsidRPr="00880DCC">
              <w:fldChar w:fldCharType="end"/>
            </w:r>
            <w:bookmarkEnd w:id="0"/>
          </w:p>
        </w:tc>
        <w:tc>
          <w:tcPr>
            <w:tcW w:w="4980" w:type="dxa"/>
            <w:vAlign w:val="center"/>
          </w:tcPr>
          <w:p w14:paraId="5FA16837" w14:textId="06017E46" w:rsidR="00963E75" w:rsidRPr="00880DCC" w:rsidRDefault="001B630A" w:rsidP="00AC6A2E">
            <w:pPr>
              <w:spacing w:line="240" w:lineRule="auto"/>
              <w:ind w:left="284"/>
              <w:jc w:val="left"/>
            </w:pPr>
            <w:r>
              <w:t xml:space="preserve"> </w:t>
            </w:r>
            <w:r w:rsidR="0099142C" w:rsidRPr="003A227E">
              <w:rPr>
                <w:rFonts w:eastAsia="Times New Roman"/>
                <w:bCs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42C" w:rsidRPr="003A227E">
              <w:rPr>
                <w:rFonts w:eastAsia="Times New Roman"/>
                <w:bCs/>
                <w:snapToGrid w:val="0"/>
                <w:color w:val="000000"/>
              </w:rPr>
              <w:instrText xml:space="preserve"> FORMTEXT </w:instrText>
            </w:r>
            <w:r w:rsidR="0099142C" w:rsidRPr="003A227E">
              <w:rPr>
                <w:rFonts w:eastAsia="Times New Roman"/>
                <w:bCs/>
                <w:snapToGrid w:val="0"/>
                <w:color w:val="000000"/>
              </w:rPr>
            </w:r>
            <w:r w:rsidR="0099142C" w:rsidRPr="003A227E">
              <w:rPr>
                <w:rFonts w:eastAsia="Times New Roman"/>
                <w:bCs/>
                <w:snapToGrid w:val="0"/>
                <w:color w:val="000000"/>
              </w:rPr>
              <w:fldChar w:fldCharType="separate"/>
            </w:r>
            <w:r w:rsidR="00504F09" w:rsidRPr="003A227E">
              <w:rPr>
                <w:rFonts w:eastAsia="Times New Roman"/>
                <w:bCs/>
                <w:snapToGrid w:val="0"/>
                <w:color w:val="000000"/>
              </w:rPr>
              <w:t>Výčapy</w:t>
            </w:r>
            <w:r w:rsidR="0099142C" w:rsidRPr="003A227E">
              <w:rPr>
                <w:rFonts w:eastAsia="Times New Roman"/>
                <w:bCs/>
                <w:snapToGrid w:val="0"/>
                <w:color w:val="000000"/>
              </w:rPr>
              <w:fldChar w:fldCharType="end"/>
            </w:r>
            <w:r>
              <w:t xml:space="preserve"> </w:t>
            </w:r>
            <w:r w:rsidR="00963E75">
              <w:t xml:space="preserve">dne </w:t>
            </w:r>
            <w:r w:rsidR="0099142C" w:rsidRPr="00FD26EB">
              <w:rPr>
                <w:rFonts w:eastAsia="Times New Roman"/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42C" w:rsidRPr="00FD26EB">
              <w:rPr>
                <w:rFonts w:eastAsia="Times New Roman"/>
                <w:b/>
                <w:snapToGrid w:val="0"/>
                <w:color w:val="000000"/>
              </w:rPr>
              <w:instrText xml:space="preserve"> FORMTEXT </w:instrText>
            </w:r>
            <w:r w:rsidR="0099142C" w:rsidRPr="00FD26EB">
              <w:rPr>
                <w:rFonts w:eastAsia="Times New Roman"/>
                <w:b/>
                <w:snapToGrid w:val="0"/>
                <w:color w:val="000000"/>
              </w:rPr>
            </w:r>
            <w:r w:rsidR="0099142C" w:rsidRPr="00FD26EB">
              <w:rPr>
                <w:rFonts w:eastAsia="Times New Roman"/>
                <w:b/>
                <w:snapToGrid w:val="0"/>
                <w:color w:val="000000"/>
              </w:rPr>
              <w:fldChar w:fldCharType="separate"/>
            </w:r>
            <w:r w:rsidR="0099142C" w:rsidRPr="00FD26EB">
              <w:rPr>
                <w:rFonts w:eastAsia="Times New Roman"/>
                <w:b/>
                <w:snapToGrid w:val="0"/>
                <w:color w:val="000000"/>
              </w:rPr>
              <w:t> </w:t>
            </w:r>
            <w:r w:rsidR="0099142C" w:rsidRPr="00FD26EB">
              <w:rPr>
                <w:rFonts w:eastAsia="Times New Roman"/>
                <w:b/>
                <w:snapToGrid w:val="0"/>
                <w:color w:val="000000"/>
              </w:rPr>
              <w:t> </w:t>
            </w:r>
            <w:r w:rsidR="0099142C" w:rsidRPr="00FD26EB">
              <w:rPr>
                <w:rFonts w:eastAsia="Times New Roman"/>
                <w:b/>
                <w:snapToGrid w:val="0"/>
                <w:color w:val="000000"/>
              </w:rPr>
              <w:t> </w:t>
            </w:r>
            <w:r w:rsidR="0099142C" w:rsidRPr="00FD26EB">
              <w:rPr>
                <w:rFonts w:eastAsia="Times New Roman"/>
                <w:b/>
                <w:snapToGrid w:val="0"/>
                <w:color w:val="000000"/>
              </w:rPr>
              <w:t> </w:t>
            </w:r>
            <w:r w:rsidR="0099142C" w:rsidRPr="00FD26EB">
              <w:rPr>
                <w:rFonts w:eastAsia="Times New Roman"/>
                <w:b/>
                <w:snapToGrid w:val="0"/>
                <w:color w:val="000000"/>
              </w:rPr>
              <w:t> </w:t>
            </w:r>
            <w:r w:rsidR="0099142C" w:rsidRPr="00FD26EB">
              <w:rPr>
                <w:rFonts w:eastAsia="Times New Roman"/>
                <w:snapToGrid w:val="0"/>
                <w:color w:val="000000"/>
              </w:rPr>
              <w:fldChar w:fldCharType="end"/>
            </w:r>
          </w:p>
        </w:tc>
      </w:tr>
      <w:tr w:rsidR="00963E75" w:rsidRPr="00963E75" w14:paraId="59E16D65" w14:textId="77777777" w:rsidTr="00D17037">
        <w:trPr>
          <w:trHeight w:val="329"/>
        </w:trPr>
        <w:tc>
          <w:tcPr>
            <w:tcW w:w="4980" w:type="dxa"/>
            <w:vAlign w:val="center"/>
          </w:tcPr>
          <w:p w14:paraId="6BB6A1F7" w14:textId="77777777" w:rsidR="00EB55A5" w:rsidRDefault="00EB55A5" w:rsidP="00AC6A2E">
            <w:pPr>
              <w:spacing w:line="240" w:lineRule="auto"/>
              <w:ind w:left="284"/>
              <w:jc w:val="left"/>
            </w:pPr>
          </w:p>
          <w:p w14:paraId="31D03876" w14:textId="77777777" w:rsidR="00AC6A2E" w:rsidRDefault="00AC6A2E" w:rsidP="00AC6A2E">
            <w:pPr>
              <w:spacing w:line="240" w:lineRule="auto"/>
              <w:ind w:left="284"/>
              <w:jc w:val="left"/>
            </w:pPr>
          </w:p>
          <w:p w14:paraId="58707B76" w14:textId="77777777" w:rsidR="00963E75" w:rsidRPr="00963E75" w:rsidRDefault="00963E75" w:rsidP="00AC6A2E">
            <w:pPr>
              <w:spacing w:line="240" w:lineRule="auto"/>
              <w:ind w:left="284"/>
              <w:jc w:val="left"/>
            </w:pPr>
            <w:r w:rsidRPr="00963E75">
              <w:t>Za Objednatele</w:t>
            </w:r>
          </w:p>
        </w:tc>
        <w:tc>
          <w:tcPr>
            <w:tcW w:w="4980" w:type="dxa"/>
            <w:vAlign w:val="center"/>
          </w:tcPr>
          <w:p w14:paraId="6E3D4C16" w14:textId="77777777" w:rsidR="000A07A9" w:rsidRDefault="000A07A9" w:rsidP="00AC6A2E">
            <w:pPr>
              <w:spacing w:line="240" w:lineRule="auto"/>
              <w:ind w:left="284"/>
              <w:jc w:val="left"/>
            </w:pPr>
          </w:p>
          <w:p w14:paraId="409CC940" w14:textId="77777777" w:rsidR="00963E75" w:rsidRPr="00963E75" w:rsidRDefault="00963E75" w:rsidP="00AC6A2E">
            <w:pPr>
              <w:spacing w:line="240" w:lineRule="auto"/>
              <w:ind w:left="284"/>
              <w:jc w:val="left"/>
            </w:pPr>
            <w:r w:rsidRPr="00963E75">
              <w:t>Za Zhotovitele</w:t>
            </w:r>
          </w:p>
        </w:tc>
      </w:tr>
    </w:tbl>
    <w:p w14:paraId="5501CF9A" w14:textId="290C1FE6" w:rsidR="00BE27AE" w:rsidRDefault="00BC6503" w:rsidP="00AC6A2E">
      <w:pPr>
        <w:spacing w:line="240" w:lineRule="auto"/>
        <w:rPr>
          <w:szCs w:val="22"/>
        </w:rPr>
      </w:pPr>
      <w:r>
        <w:rPr>
          <w:rFonts w:eastAsia="Times New Roman"/>
          <w:b/>
          <w:snapToGrid w:val="0"/>
          <w:color w:val="000000"/>
        </w:rPr>
        <w:t xml:space="preserve">       Teplo Těšín, a.s.</w:t>
      </w:r>
      <w:r>
        <w:rPr>
          <w:rFonts w:eastAsia="Times New Roman"/>
          <w:snapToGrid w:val="0"/>
          <w:color w:val="000000"/>
        </w:rPr>
        <w:tab/>
      </w:r>
      <w:r>
        <w:rPr>
          <w:rFonts w:eastAsia="Times New Roman"/>
          <w:snapToGrid w:val="0"/>
          <w:color w:val="000000"/>
        </w:rPr>
        <w:tab/>
      </w:r>
      <w:r>
        <w:rPr>
          <w:rFonts w:eastAsia="Times New Roman"/>
          <w:snapToGrid w:val="0"/>
          <w:color w:val="000000"/>
        </w:rPr>
        <w:tab/>
      </w:r>
      <w:r>
        <w:rPr>
          <w:rFonts w:eastAsia="Times New Roman"/>
          <w:snapToGrid w:val="0"/>
          <w:color w:val="000000"/>
        </w:rPr>
        <w:tab/>
      </w:r>
      <w:r>
        <w:rPr>
          <w:rFonts w:eastAsia="Times New Roman"/>
          <w:snapToGrid w:val="0"/>
          <w:color w:val="000000"/>
        </w:rPr>
        <w:tab/>
        <w:t xml:space="preserve">       </w:t>
      </w:r>
      <w:r w:rsidRPr="00FD26EB">
        <w:rPr>
          <w:rFonts w:eastAsia="Times New Roman"/>
          <w:b/>
          <w:snapToGrid w:val="0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26EB">
        <w:rPr>
          <w:rFonts w:eastAsia="Times New Roman"/>
          <w:b/>
          <w:snapToGrid w:val="0"/>
          <w:color w:val="000000"/>
        </w:rPr>
        <w:instrText xml:space="preserve"> FORMTEXT </w:instrText>
      </w:r>
      <w:r w:rsidRPr="00FD26EB">
        <w:rPr>
          <w:rFonts w:eastAsia="Times New Roman"/>
          <w:b/>
          <w:snapToGrid w:val="0"/>
          <w:color w:val="000000"/>
        </w:rPr>
      </w:r>
      <w:r w:rsidRPr="00FD26EB">
        <w:rPr>
          <w:rFonts w:eastAsia="Times New Roman"/>
          <w:b/>
          <w:snapToGrid w:val="0"/>
          <w:color w:val="000000"/>
        </w:rPr>
        <w:fldChar w:fldCharType="separate"/>
      </w:r>
      <w:r w:rsidR="00CE52A6">
        <w:rPr>
          <w:rFonts w:eastAsia="Times New Roman"/>
          <w:b/>
          <w:snapToGrid w:val="0"/>
          <w:color w:val="000000"/>
        </w:rPr>
        <w:t>TEDOM a.s.</w:t>
      </w:r>
      <w:r w:rsidRPr="00FD26EB">
        <w:rPr>
          <w:rFonts w:eastAsia="Times New Roman"/>
          <w:snapToGrid w:val="0"/>
          <w:color w:val="000000"/>
        </w:rPr>
        <w:fldChar w:fldCharType="end"/>
      </w:r>
    </w:p>
    <w:p w14:paraId="36B8BA18" w14:textId="67C7FA4A" w:rsidR="00115715" w:rsidRDefault="00115715" w:rsidP="00AC6A2E">
      <w:pPr>
        <w:spacing w:line="240" w:lineRule="auto"/>
        <w:rPr>
          <w:szCs w:val="22"/>
        </w:rPr>
      </w:pPr>
    </w:p>
    <w:p w14:paraId="7DD9E556" w14:textId="77777777" w:rsidR="00115715" w:rsidRDefault="00115715" w:rsidP="00AC6A2E">
      <w:pPr>
        <w:spacing w:line="240" w:lineRule="auto"/>
        <w:rPr>
          <w:szCs w:val="22"/>
        </w:rPr>
      </w:pPr>
    </w:p>
    <w:p w14:paraId="07F2F3AC" w14:textId="7273D439" w:rsidR="00115715" w:rsidRDefault="00BC6503" w:rsidP="00AC6A2E">
      <w:pPr>
        <w:spacing w:line="240" w:lineRule="auto"/>
        <w:rPr>
          <w:szCs w:val="22"/>
        </w:rPr>
      </w:pPr>
      <w:r>
        <w:rPr>
          <w:szCs w:val="22"/>
        </w:rPr>
        <w:t>--------------------------------------</w:t>
      </w:r>
      <w:r>
        <w:rPr>
          <w:szCs w:val="22"/>
        </w:rPr>
        <w:tab/>
        <w:t xml:space="preserve"> </w:t>
      </w:r>
      <w:r>
        <w:rPr>
          <w:szCs w:val="22"/>
        </w:rPr>
        <w:tab/>
      </w:r>
      <w:r>
        <w:rPr>
          <w:szCs w:val="22"/>
        </w:rPr>
        <w:tab/>
        <w:t xml:space="preserve">   </w:t>
      </w:r>
      <w:r w:rsidR="00711C94">
        <w:rPr>
          <w:szCs w:val="22"/>
        </w:rPr>
        <w:t xml:space="preserve">              </w:t>
      </w:r>
      <w:r>
        <w:rPr>
          <w:szCs w:val="22"/>
        </w:rPr>
        <w:t xml:space="preserve">  --------------------------------------</w:t>
      </w:r>
      <w:r>
        <w:rPr>
          <w:szCs w:val="22"/>
        </w:rPr>
        <w:tab/>
        <w:t xml:space="preserve">       </w:t>
      </w:r>
      <w:r w:rsidR="00BC6E68">
        <w:rPr>
          <w:szCs w:val="22"/>
        </w:rPr>
        <w:t xml:space="preserve">   </w:t>
      </w:r>
      <w:r w:rsidR="00711C94">
        <w:rPr>
          <w:szCs w:val="22"/>
        </w:rPr>
        <w:t xml:space="preserve">        </w:t>
      </w:r>
    </w:p>
    <w:p w14:paraId="7C38F1C7" w14:textId="77777777" w:rsidR="00115715" w:rsidRDefault="00BC6E68" w:rsidP="00AC6A2E">
      <w:pPr>
        <w:spacing w:line="240" w:lineRule="auto"/>
        <w:rPr>
          <w:rFonts w:eastAsia="Times New Roman"/>
          <w:bCs/>
          <w:snapToGrid w:val="0"/>
          <w:color w:val="000000"/>
        </w:rPr>
      </w:pPr>
      <w:r w:rsidRPr="00156F7A">
        <w:rPr>
          <w:rFonts w:eastAsia="Times New Roman"/>
          <w:bCs/>
          <w:snapToGrid w:val="0"/>
          <w:color w:val="000000"/>
        </w:rPr>
        <w:t xml:space="preserve">Ing. Dariusz Cymerys MBA      </w:t>
      </w:r>
    </w:p>
    <w:p w14:paraId="2E913FE6" w14:textId="18FB5001" w:rsidR="006261FA" w:rsidRPr="00115715" w:rsidRDefault="00BC6E68" w:rsidP="00AC6A2E">
      <w:pPr>
        <w:spacing w:line="240" w:lineRule="auto"/>
        <w:rPr>
          <w:rFonts w:eastAsia="Times New Roman"/>
          <w:bCs/>
          <w:snapToGrid w:val="0"/>
          <w:color w:val="000000"/>
        </w:rPr>
      </w:pPr>
      <w:r w:rsidRPr="00156F7A">
        <w:rPr>
          <w:rFonts w:eastAsia="Times New Roman"/>
          <w:bCs/>
          <w:snapToGrid w:val="0"/>
          <w:color w:val="000000"/>
        </w:rPr>
        <w:t>předseda představenstva</w:t>
      </w:r>
      <w:r w:rsidR="00BC6503">
        <w:rPr>
          <w:rFonts w:eastAsia="Times New Roman"/>
          <w:snapToGrid w:val="0"/>
          <w:color w:val="000000"/>
        </w:rPr>
        <w:tab/>
      </w:r>
      <w:r w:rsidR="00BC6503">
        <w:rPr>
          <w:rFonts w:eastAsia="Times New Roman"/>
          <w:snapToGrid w:val="0"/>
          <w:color w:val="000000"/>
        </w:rPr>
        <w:tab/>
      </w:r>
      <w:r w:rsidR="00BC6503">
        <w:rPr>
          <w:rFonts w:eastAsia="Times New Roman"/>
          <w:snapToGrid w:val="0"/>
          <w:color w:val="000000"/>
        </w:rPr>
        <w:tab/>
      </w:r>
      <w:r w:rsidR="00BC6503">
        <w:rPr>
          <w:rFonts w:eastAsia="Times New Roman"/>
          <w:snapToGrid w:val="0"/>
          <w:color w:val="000000"/>
        </w:rPr>
        <w:tab/>
      </w:r>
      <w:r w:rsidR="00CB3E26">
        <w:rPr>
          <w:rFonts w:eastAsia="Times New Roman"/>
          <w:snapToGrid w:val="0"/>
          <w:color w:val="000000"/>
        </w:rPr>
        <w:t xml:space="preserve">      </w:t>
      </w:r>
      <w:r w:rsidR="00BC6503" w:rsidRPr="00115715">
        <w:rPr>
          <w:rFonts w:eastAsia="Times New Roman"/>
          <w:bCs/>
          <w:snapToGrid w:val="0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6503" w:rsidRPr="00115715">
        <w:rPr>
          <w:rFonts w:eastAsia="Times New Roman"/>
          <w:bCs/>
          <w:snapToGrid w:val="0"/>
          <w:color w:val="000000"/>
        </w:rPr>
        <w:instrText xml:space="preserve"> FORMTEXT </w:instrText>
      </w:r>
      <w:r w:rsidR="00BC6503" w:rsidRPr="00115715">
        <w:rPr>
          <w:rFonts w:eastAsia="Times New Roman"/>
          <w:bCs/>
          <w:snapToGrid w:val="0"/>
          <w:color w:val="000000"/>
        </w:rPr>
      </w:r>
      <w:r w:rsidR="00BC6503" w:rsidRPr="00115715">
        <w:rPr>
          <w:rFonts w:eastAsia="Times New Roman"/>
          <w:bCs/>
          <w:snapToGrid w:val="0"/>
          <w:color w:val="000000"/>
        </w:rPr>
        <w:fldChar w:fldCharType="separate"/>
      </w:r>
      <w:r w:rsidR="006261FA" w:rsidRPr="00115715">
        <w:rPr>
          <w:rFonts w:eastAsia="Times New Roman"/>
          <w:bCs/>
          <w:snapToGrid w:val="0"/>
          <w:color w:val="000000"/>
        </w:rPr>
        <w:t>Ing. Oldřich Šoba, Ph.D.,</w:t>
      </w:r>
    </w:p>
    <w:p w14:paraId="154D373E" w14:textId="77777777" w:rsidR="006261FA" w:rsidRPr="00115715" w:rsidRDefault="006261FA" w:rsidP="00AC6A2E">
      <w:pPr>
        <w:spacing w:line="240" w:lineRule="auto"/>
        <w:rPr>
          <w:rFonts w:eastAsia="Times New Roman"/>
          <w:bCs/>
          <w:snapToGrid w:val="0"/>
          <w:color w:val="000000"/>
        </w:rPr>
      </w:pPr>
      <w:r w:rsidRPr="00115715">
        <w:rPr>
          <w:rFonts w:eastAsia="Times New Roman"/>
          <w:bCs/>
          <w:snapToGrid w:val="0"/>
          <w:color w:val="000000"/>
        </w:rPr>
        <w:t xml:space="preserve">                                                                                                předseda představenstva</w:t>
      </w:r>
    </w:p>
    <w:p w14:paraId="4E4D1373" w14:textId="77777777" w:rsidR="006261FA" w:rsidRPr="00115715" w:rsidRDefault="006261FA" w:rsidP="00AC6A2E">
      <w:pPr>
        <w:spacing w:line="240" w:lineRule="auto"/>
        <w:rPr>
          <w:rFonts w:eastAsia="Times New Roman"/>
          <w:bCs/>
          <w:snapToGrid w:val="0"/>
          <w:color w:val="000000"/>
        </w:rPr>
      </w:pPr>
    </w:p>
    <w:p w14:paraId="7DEFF904" w14:textId="77777777" w:rsidR="006261FA" w:rsidRPr="00115715" w:rsidRDefault="006261FA" w:rsidP="00AC6A2E">
      <w:pPr>
        <w:spacing w:line="240" w:lineRule="auto"/>
        <w:rPr>
          <w:rFonts w:eastAsia="Times New Roman"/>
          <w:bCs/>
          <w:snapToGrid w:val="0"/>
          <w:color w:val="000000"/>
        </w:rPr>
      </w:pPr>
    </w:p>
    <w:p w14:paraId="7A311146" w14:textId="77777777" w:rsidR="006261FA" w:rsidRPr="00115715" w:rsidRDefault="006261FA" w:rsidP="00AC6A2E">
      <w:pPr>
        <w:spacing w:line="240" w:lineRule="auto"/>
        <w:rPr>
          <w:rFonts w:eastAsia="Times New Roman"/>
          <w:bCs/>
          <w:snapToGrid w:val="0"/>
          <w:color w:val="000000"/>
        </w:rPr>
      </w:pPr>
    </w:p>
    <w:p w14:paraId="4770B054" w14:textId="77777777" w:rsidR="006261FA" w:rsidRPr="00115715" w:rsidRDefault="006261FA" w:rsidP="00AC6A2E">
      <w:pPr>
        <w:spacing w:line="240" w:lineRule="auto"/>
        <w:jc w:val="center"/>
        <w:rPr>
          <w:rFonts w:eastAsia="Times New Roman"/>
          <w:bCs/>
          <w:snapToGrid w:val="0"/>
          <w:color w:val="000000"/>
        </w:rPr>
      </w:pPr>
    </w:p>
    <w:p w14:paraId="492950C5" w14:textId="77777777" w:rsidR="006261FA" w:rsidRPr="00115715" w:rsidRDefault="006261FA" w:rsidP="00AC6A2E">
      <w:pPr>
        <w:spacing w:line="240" w:lineRule="auto"/>
        <w:rPr>
          <w:rFonts w:eastAsia="Times New Roman"/>
          <w:bCs/>
          <w:snapToGrid w:val="0"/>
          <w:color w:val="000000"/>
        </w:rPr>
      </w:pPr>
    </w:p>
    <w:p w14:paraId="510C6FA1" w14:textId="35654CBA" w:rsidR="006261FA" w:rsidRPr="00115715" w:rsidRDefault="00115715" w:rsidP="00AC6A2E">
      <w:pPr>
        <w:spacing w:line="240" w:lineRule="auto"/>
        <w:rPr>
          <w:rFonts w:eastAsia="Times New Roman"/>
          <w:bCs/>
          <w:snapToGrid w:val="0"/>
          <w:color w:val="000000"/>
        </w:rPr>
      </w:pPr>
      <w:r>
        <w:rPr>
          <w:rFonts w:eastAsia="Times New Roman"/>
          <w:bCs/>
          <w:snapToGrid w:val="0"/>
          <w:color w:val="000000"/>
        </w:rPr>
        <w:t>Ing. Petr Gabriel</w:t>
      </w:r>
      <w:r w:rsidR="006261FA" w:rsidRPr="00115715">
        <w:rPr>
          <w:rFonts w:eastAsia="Times New Roman"/>
          <w:bCs/>
          <w:snapToGrid w:val="0"/>
          <w:color w:val="000000"/>
        </w:rPr>
        <w:t xml:space="preserve">                                                                        Ing. Miloslav Kužela, Ph.D</w:t>
      </w:r>
    </w:p>
    <w:p w14:paraId="3715748E" w14:textId="1C12DB64" w:rsidR="003267A3" w:rsidRPr="00AC6A2E" w:rsidRDefault="00115715" w:rsidP="00AC6A2E">
      <w:pPr>
        <w:spacing w:line="240" w:lineRule="auto"/>
        <w:rPr>
          <w:rFonts w:eastAsia="Times New Roman"/>
          <w:bCs/>
          <w:snapToGrid w:val="0"/>
          <w:color w:val="000000"/>
        </w:rPr>
      </w:pPr>
      <w:r>
        <w:rPr>
          <w:rFonts w:eastAsia="Times New Roman"/>
          <w:bCs/>
          <w:snapToGrid w:val="0"/>
          <w:color w:val="000000"/>
        </w:rPr>
        <w:t>místopředseda představenstva</w:t>
      </w:r>
      <w:r w:rsidR="006261FA" w:rsidRPr="00115715">
        <w:rPr>
          <w:rFonts w:eastAsia="Times New Roman"/>
          <w:bCs/>
          <w:snapToGrid w:val="0"/>
          <w:color w:val="000000"/>
        </w:rPr>
        <w:t xml:space="preserve">                                                   člen představenstva</w:t>
      </w:r>
      <w:r w:rsidR="00BC6503" w:rsidRPr="00115715">
        <w:rPr>
          <w:rFonts w:eastAsia="Times New Roman"/>
          <w:bCs/>
          <w:snapToGrid w:val="0"/>
          <w:color w:val="000000"/>
        </w:rPr>
        <w:fldChar w:fldCharType="end"/>
      </w:r>
    </w:p>
    <w:sectPr w:rsidR="003267A3" w:rsidRPr="00AC6A2E" w:rsidSect="008F1FBF">
      <w:headerReference w:type="default" r:id="rId8"/>
      <w:footerReference w:type="even" r:id="rId9"/>
      <w:footerReference w:type="default" r:id="rId10"/>
      <w:pgSz w:w="11906" w:h="16838" w:code="9"/>
      <w:pgMar w:top="709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A2B53" w14:textId="77777777" w:rsidR="008B723E" w:rsidRDefault="008B723E">
      <w:r>
        <w:separator/>
      </w:r>
    </w:p>
  </w:endnote>
  <w:endnote w:type="continuationSeparator" w:id="0">
    <w:p w14:paraId="4E523B97" w14:textId="77777777" w:rsidR="008B723E" w:rsidRDefault="008B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FBB5" w14:textId="77777777" w:rsidR="00C7694D" w:rsidRDefault="00C7694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A626CC" w14:textId="77777777" w:rsidR="00C7694D" w:rsidRDefault="00C769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B6D7" w14:textId="77777777" w:rsidR="00C7694D" w:rsidRDefault="00C7694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B1F16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BB1F16">
      <w:rPr>
        <w:rStyle w:val="slostrnky"/>
        <w:noProof/>
      </w:rPr>
      <w:t>24</w:t>
    </w:r>
    <w:r>
      <w:rPr>
        <w:rStyle w:val="slostrnky"/>
      </w:rPr>
      <w:fldChar w:fldCharType="end"/>
    </w:r>
  </w:p>
  <w:p w14:paraId="7E4341B3" w14:textId="77777777" w:rsidR="00C7694D" w:rsidRDefault="00C769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D4A0" w14:textId="77777777" w:rsidR="008B723E" w:rsidRDefault="008B723E">
      <w:r>
        <w:separator/>
      </w:r>
    </w:p>
  </w:footnote>
  <w:footnote w:type="continuationSeparator" w:id="0">
    <w:p w14:paraId="35A8E536" w14:textId="77777777" w:rsidR="008B723E" w:rsidRDefault="008B7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92A8" w14:textId="77777777" w:rsidR="00C7694D" w:rsidRPr="009A10C3" w:rsidRDefault="00C7694D">
    <w:pPr>
      <w:pStyle w:val="Zhlav"/>
    </w:pPr>
  </w:p>
  <w:p w14:paraId="06ED222F" w14:textId="77777777" w:rsidR="00C7694D" w:rsidRDefault="00C769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1DD8"/>
    <w:multiLevelType w:val="hybridMultilevel"/>
    <w:tmpl w:val="EDF43A5E"/>
    <w:lvl w:ilvl="0" w:tplc="4FBA2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30A2E"/>
    <w:multiLevelType w:val="hybridMultilevel"/>
    <w:tmpl w:val="F1FE2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B1BFA"/>
    <w:multiLevelType w:val="multilevel"/>
    <w:tmpl w:val="7CA2D812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4" w15:restartNumberingAfterBreak="0">
    <w:nsid w:val="43D34936"/>
    <w:multiLevelType w:val="hybridMultilevel"/>
    <w:tmpl w:val="3A4620F0"/>
    <w:lvl w:ilvl="0" w:tplc="0E52ADA0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EEC2AC0">
      <w:start w:val="1"/>
      <w:numFmt w:val="lowerLetter"/>
      <w:lvlText w:val="%2)"/>
      <w:lvlJc w:val="left"/>
      <w:pPr>
        <w:tabs>
          <w:tab w:val="num" w:pos="-2051"/>
        </w:tabs>
        <w:ind w:left="-2051" w:hanging="360"/>
      </w:pPr>
      <w:rPr>
        <w:rFonts w:hint="default"/>
      </w:rPr>
    </w:lvl>
    <w:lvl w:ilvl="2" w:tplc="8E467A22">
      <w:start w:val="1"/>
      <w:numFmt w:val="lowerRoman"/>
      <w:lvlText w:val="%3."/>
      <w:lvlJc w:val="right"/>
      <w:pPr>
        <w:tabs>
          <w:tab w:val="num" w:pos="-1102"/>
        </w:tabs>
        <w:ind w:left="-1102" w:hanging="180"/>
      </w:pPr>
    </w:lvl>
    <w:lvl w:ilvl="3" w:tplc="09D6C290" w:tentative="1">
      <w:start w:val="1"/>
      <w:numFmt w:val="decimal"/>
      <w:lvlText w:val="%4."/>
      <w:lvlJc w:val="left"/>
      <w:pPr>
        <w:tabs>
          <w:tab w:val="num" w:pos="-382"/>
        </w:tabs>
        <w:ind w:left="-382" w:hanging="360"/>
      </w:pPr>
    </w:lvl>
    <w:lvl w:ilvl="4" w:tplc="B3ECD71A" w:tentative="1">
      <w:start w:val="1"/>
      <w:numFmt w:val="lowerLetter"/>
      <w:lvlText w:val="%5."/>
      <w:lvlJc w:val="left"/>
      <w:pPr>
        <w:tabs>
          <w:tab w:val="num" w:pos="338"/>
        </w:tabs>
        <w:ind w:left="338" w:hanging="360"/>
      </w:pPr>
    </w:lvl>
    <w:lvl w:ilvl="5" w:tplc="79BEFC36" w:tentative="1">
      <w:start w:val="1"/>
      <w:numFmt w:val="lowerRoman"/>
      <w:lvlText w:val="%6."/>
      <w:lvlJc w:val="right"/>
      <w:pPr>
        <w:tabs>
          <w:tab w:val="num" w:pos="1058"/>
        </w:tabs>
        <w:ind w:left="1058" w:hanging="180"/>
      </w:pPr>
    </w:lvl>
    <w:lvl w:ilvl="6" w:tplc="67522A94" w:tentative="1">
      <w:start w:val="1"/>
      <w:numFmt w:val="decimal"/>
      <w:lvlText w:val="%7."/>
      <w:lvlJc w:val="left"/>
      <w:pPr>
        <w:tabs>
          <w:tab w:val="num" w:pos="1778"/>
        </w:tabs>
        <w:ind w:left="1778" w:hanging="360"/>
      </w:pPr>
    </w:lvl>
    <w:lvl w:ilvl="7" w:tplc="FD5C74F8" w:tentative="1">
      <w:start w:val="1"/>
      <w:numFmt w:val="lowerLetter"/>
      <w:lvlText w:val="%8."/>
      <w:lvlJc w:val="left"/>
      <w:pPr>
        <w:tabs>
          <w:tab w:val="num" w:pos="2498"/>
        </w:tabs>
        <w:ind w:left="2498" w:hanging="360"/>
      </w:pPr>
    </w:lvl>
    <w:lvl w:ilvl="8" w:tplc="DCF097CA" w:tentative="1">
      <w:start w:val="1"/>
      <w:numFmt w:val="lowerRoman"/>
      <w:lvlText w:val="%9."/>
      <w:lvlJc w:val="right"/>
      <w:pPr>
        <w:tabs>
          <w:tab w:val="num" w:pos="3218"/>
        </w:tabs>
        <w:ind w:left="3218" w:hanging="180"/>
      </w:pPr>
    </w:lvl>
  </w:abstractNum>
  <w:abstractNum w:abstractNumId="5" w15:restartNumberingAfterBreak="0">
    <w:nsid w:val="440238DB"/>
    <w:multiLevelType w:val="hybridMultilevel"/>
    <w:tmpl w:val="8B84D604"/>
    <w:lvl w:ilvl="0" w:tplc="02B2EA46">
      <w:start w:val="1"/>
      <w:numFmt w:val="upperRoman"/>
      <w:pStyle w:val="Nadpislnku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B24A52"/>
    <w:multiLevelType w:val="singleLevel"/>
    <w:tmpl w:val="49884E7A"/>
    <w:lvl w:ilvl="0">
      <w:start w:val="1"/>
      <w:numFmt w:val="upperRoman"/>
      <w:pStyle w:val="Nadpis3"/>
      <w:lvlText w:val="%1."/>
      <w:lvlJc w:val="left"/>
      <w:pPr>
        <w:tabs>
          <w:tab w:val="num" w:pos="1064"/>
        </w:tabs>
        <w:ind w:left="1064" w:hanging="720"/>
      </w:pPr>
      <w:rPr>
        <w:rFonts w:hint="default"/>
      </w:rPr>
    </w:lvl>
  </w:abstractNum>
  <w:abstractNum w:abstractNumId="7" w15:restartNumberingAfterBreak="0">
    <w:nsid w:val="69AC3B37"/>
    <w:multiLevelType w:val="hybridMultilevel"/>
    <w:tmpl w:val="91CEF34C"/>
    <w:lvl w:ilvl="0" w:tplc="22DC945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406798">
    <w:abstractNumId w:val="3"/>
  </w:num>
  <w:num w:numId="2" w16cid:durableId="1099643816">
    <w:abstractNumId w:val="4"/>
  </w:num>
  <w:num w:numId="3" w16cid:durableId="881869131">
    <w:abstractNumId w:val="5"/>
  </w:num>
  <w:num w:numId="4" w16cid:durableId="688917998">
    <w:abstractNumId w:val="6"/>
  </w:num>
  <w:num w:numId="5" w16cid:durableId="1309895021">
    <w:abstractNumId w:val="1"/>
  </w:num>
  <w:num w:numId="6" w16cid:durableId="791707146">
    <w:abstractNumId w:val="7"/>
  </w:num>
  <w:num w:numId="7" w16cid:durableId="2088531244">
    <w:abstractNumId w:val="2"/>
  </w:num>
  <w:num w:numId="8" w16cid:durableId="106760575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AC"/>
    <w:rsid w:val="000034ED"/>
    <w:rsid w:val="00003888"/>
    <w:rsid w:val="00003C47"/>
    <w:rsid w:val="00004F01"/>
    <w:rsid w:val="0000684A"/>
    <w:rsid w:val="00006A0D"/>
    <w:rsid w:val="0000749F"/>
    <w:rsid w:val="000074FD"/>
    <w:rsid w:val="00007C0A"/>
    <w:rsid w:val="00010A86"/>
    <w:rsid w:val="00011323"/>
    <w:rsid w:val="00012032"/>
    <w:rsid w:val="00012A3D"/>
    <w:rsid w:val="00012B0D"/>
    <w:rsid w:val="00012C37"/>
    <w:rsid w:val="00013814"/>
    <w:rsid w:val="000138AE"/>
    <w:rsid w:val="00015CDD"/>
    <w:rsid w:val="000163F8"/>
    <w:rsid w:val="00016FA6"/>
    <w:rsid w:val="00017E4A"/>
    <w:rsid w:val="00021C75"/>
    <w:rsid w:val="00022969"/>
    <w:rsid w:val="000242D0"/>
    <w:rsid w:val="000262F6"/>
    <w:rsid w:val="00031198"/>
    <w:rsid w:val="0003212C"/>
    <w:rsid w:val="000325FF"/>
    <w:rsid w:val="00032F46"/>
    <w:rsid w:val="00032FF5"/>
    <w:rsid w:val="000332E9"/>
    <w:rsid w:val="00034AB4"/>
    <w:rsid w:val="00040896"/>
    <w:rsid w:val="00042FC4"/>
    <w:rsid w:val="00043036"/>
    <w:rsid w:val="00045364"/>
    <w:rsid w:val="00046D67"/>
    <w:rsid w:val="0004757B"/>
    <w:rsid w:val="00047CC2"/>
    <w:rsid w:val="00047FA7"/>
    <w:rsid w:val="00051751"/>
    <w:rsid w:val="0005209A"/>
    <w:rsid w:val="00052B97"/>
    <w:rsid w:val="000532BC"/>
    <w:rsid w:val="000536B4"/>
    <w:rsid w:val="000541D0"/>
    <w:rsid w:val="00054704"/>
    <w:rsid w:val="00054BF4"/>
    <w:rsid w:val="00055538"/>
    <w:rsid w:val="00057468"/>
    <w:rsid w:val="00057FAB"/>
    <w:rsid w:val="000610FB"/>
    <w:rsid w:val="00061FA5"/>
    <w:rsid w:val="00063326"/>
    <w:rsid w:val="000644EE"/>
    <w:rsid w:val="000654E6"/>
    <w:rsid w:val="00066101"/>
    <w:rsid w:val="000679C0"/>
    <w:rsid w:val="00067AE8"/>
    <w:rsid w:val="000715D8"/>
    <w:rsid w:val="00072C9E"/>
    <w:rsid w:val="00072C9F"/>
    <w:rsid w:val="00073181"/>
    <w:rsid w:val="000744B4"/>
    <w:rsid w:val="00074695"/>
    <w:rsid w:val="00076507"/>
    <w:rsid w:val="00076B51"/>
    <w:rsid w:val="000775C2"/>
    <w:rsid w:val="00077FB1"/>
    <w:rsid w:val="000826F1"/>
    <w:rsid w:val="00083EEC"/>
    <w:rsid w:val="00084228"/>
    <w:rsid w:val="000862B5"/>
    <w:rsid w:val="00086631"/>
    <w:rsid w:val="000866F3"/>
    <w:rsid w:val="00087014"/>
    <w:rsid w:val="00087202"/>
    <w:rsid w:val="00091237"/>
    <w:rsid w:val="00092471"/>
    <w:rsid w:val="00092816"/>
    <w:rsid w:val="00093996"/>
    <w:rsid w:val="0009539D"/>
    <w:rsid w:val="00095452"/>
    <w:rsid w:val="00096EC5"/>
    <w:rsid w:val="00097765"/>
    <w:rsid w:val="000A07A9"/>
    <w:rsid w:val="000A1E8A"/>
    <w:rsid w:val="000A2837"/>
    <w:rsid w:val="000A29E1"/>
    <w:rsid w:val="000A45B0"/>
    <w:rsid w:val="000A4EB0"/>
    <w:rsid w:val="000A5438"/>
    <w:rsid w:val="000A5F1D"/>
    <w:rsid w:val="000A6066"/>
    <w:rsid w:val="000A6DAC"/>
    <w:rsid w:val="000A76BF"/>
    <w:rsid w:val="000B123E"/>
    <w:rsid w:val="000B164C"/>
    <w:rsid w:val="000B18F0"/>
    <w:rsid w:val="000B1B90"/>
    <w:rsid w:val="000B21DA"/>
    <w:rsid w:val="000B40D5"/>
    <w:rsid w:val="000B72AE"/>
    <w:rsid w:val="000B75D8"/>
    <w:rsid w:val="000C3BBA"/>
    <w:rsid w:val="000C4563"/>
    <w:rsid w:val="000C5BA8"/>
    <w:rsid w:val="000C66BE"/>
    <w:rsid w:val="000D12C2"/>
    <w:rsid w:val="000D553B"/>
    <w:rsid w:val="000D5FBC"/>
    <w:rsid w:val="000D65BA"/>
    <w:rsid w:val="000E1147"/>
    <w:rsid w:val="000E2A96"/>
    <w:rsid w:val="000E2EE2"/>
    <w:rsid w:val="000E3782"/>
    <w:rsid w:val="000E41AB"/>
    <w:rsid w:val="000E4C52"/>
    <w:rsid w:val="000E6C10"/>
    <w:rsid w:val="000E75B9"/>
    <w:rsid w:val="000E76F9"/>
    <w:rsid w:val="000E7E45"/>
    <w:rsid w:val="000F0288"/>
    <w:rsid w:val="000F1F5C"/>
    <w:rsid w:val="000F2AE7"/>
    <w:rsid w:val="000F3C66"/>
    <w:rsid w:val="000F401A"/>
    <w:rsid w:val="00100A87"/>
    <w:rsid w:val="00101476"/>
    <w:rsid w:val="001015FC"/>
    <w:rsid w:val="0010227F"/>
    <w:rsid w:val="001062B1"/>
    <w:rsid w:val="001069D2"/>
    <w:rsid w:val="001069E6"/>
    <w:rsid w:val="00106F85"/>
    <w:rsid w:val="00111F2C"/>
    <w:rsid w:val="0011506A"/>
    <w:rsid w:val="00115715"/>
    <w:rsid w:val="00116600"/>
    <w:rsid w:val="00116E49"/>
    <w:rsid w:val="00121D77"/>
    <w:rsid w:val="001253AC"/>
    <w:rsid w:val="00126003"/>
    <w:rsid w:val="00127042"/>
    <w:rsid w:val="00127705"/>
    <w:rsid w:val="001369D8"/>
    <w:rsid w:val="00137430"/>
    <w:rsid w:val="00140D6E"/>
    <w:rsid w:val="00141A83"/>
    <w:rsid w:val="00141D36"/>
    <w:rsid w:val="00143B9C"/>
    <w:rsid w:val="00144DB9"/>
    <w:rsid w:val="001450E6"/>
    <w:rsid w:val="001463A0"/>
    <w:rsid w:val="00147FAD"/>
    <w:rsid w:val="0015046E"/>
    <w:rsid w:val="001504AA"/>
    <w:rsid w:val="00150A4B"/>
    <w:rsid w:val="00151410"/>
    <w:rsid w:val="00151C4C"/>
    <w:rsid w:val="00151E90"/>
    <w:rsid w:val="0015248C"/>
    <w:rsid w:val="001525BD"/>
    <w:rsid w:val="0015287C"/>
    <w:rsid w:val="00153A8E"/>
    <w:rsid w:val="001556CF"/>
    <w:rsid w:val="0015608E"/>
    <w:rsid w:val="001566F5"/>
    <w:rsid w:val="00156F7A"/>
    <w:rsid w:val="00157287"/>
    <w:rsid w:val="0016096E"/>
    <w:rsid w:val="00160C67"/>
    <w:rsid w:val="00165CC5"/>
    <w:rsid w:val="0016741B"/>
    <w:rsid w:val="00167F32"/>
    <w:rsid w:val="001716BC"/>
    <w:rsid w:val="00171DC3"/>
    <w:rsid w:val="001727BC"/>
    <w:rsid w:val="00174775"/>
    <w:rsid w:val="00174CF8"/>
    <w:rsid w:val="00174E8C"/>
    <w:rsid w:val="001754D7"/>
    <w:rsid w:val="001760DE"/>
    <w:rsid w:val="00184F18"/>
    <w:rsid w:val="00186078"/>
    <w:rsid w:val="00187884"/>
    <w:rsid w:val="00190854"/>
    <w:rsid w:val="0019118C"/>
    <w:rsid w:val="0019130F"/>
    <w:rsid w:val="00191E58"/>
    <w:rsid w:val="00192B79"/>
    <w:rsid w:val="00193575"/>
    <w:rsid w:val="00194C1F"/>
    <w:rsid w:val="00194C77"/>
    <w:rsid w:val="001966A2"/>
    <w:rsid w:val="0019688B"/>
    <w:rsid w:val="00197605"/>
    <w:rsid w:val="001A21D1"/>
    <w:rsid w:val="001A3767"/>
    <w:rsid w:val="001A72B5"/>
    <w:rsid w:val="001B04B5"/>
    <w:rsid w:val="001B0E77"/>
    <w:rsid w:val="001B183C"/>
    <w:rsid w:val="001B1DA9"/>
    <w:rsid w:val="001B3301"/>
    <w:rsid w:val="001B35A1"/>
    <w:rsid w:val="001B45B6"/>
    <w:rsid w:val="001B630A"/>
    <w:rsid w:val="001C10CD"/>
    <w:rsid w:val="001C5D53"/>
    <w:rsid w:val="001C5E43"/>
    <w:rsid w:val="001C6594"/>
    <w:rsid w:val="001C6807"/>
    <w:rsid w:val="001C6C06"/>
    <w:rsid w:val="001C6FE6"/>
    <w:rsid w:val="001C7040"/>
    <w:rsid w:val="001C7194"/>
    <w:rsid w:val="001D1575"/>
    <w:rsid w:val="001D18CE"/>
    <w:rsid w:val="001D20C6"/>
    <w:rsid w:val="001D2115"/>
    <w:rsid w:val="001D2AFF"/>
    <w:rsid w:val="001D33E9"/>
    <w:rsid w:val="001D5463"/>
    <w:rsid w:val="001D5D35"/>
    <w:rsid w:val="001D61D8"/>
    <w:rsid w:val="001D6C56"/>
    <w:rsid w:val="001E0350"/>
    <w:rsid w:val="001E3812"/>
    <w:rsid w:val="001E3ECD"/>
    <w:rsid w:val="001E49FE"/>
    <w:rsid w:val="001E5719"/>
    <w:rsid w:val="001E58CA"/>
    <w:rsid w:val="001E5E5F"/>
    <w:rsid w:val="001E6461"/>
    <w:rsid w:val="001E74B6"/>
    <w:rsid w:val="001E7A0F"/>
    <w:rsid w:val="001F03EC"/>
    <w:rsid w:val="001F10A6"/>
    <w:rsid w:val="001F36D1"/>
    <w:rsid w:val="00203F3C"/>
    <w:rsid w:val="002044C0"/>
    <w:rsid w:val="002071BA"/>
    <w:rsid w:val="002110E7"/>
    <w:rsid w:val="00211BFA"/>
    <w:rsid w:val="002139A3"/>
    <w:rsid w:val="00214D62"/>
    <w:rsid w:val="00215B22"/>
    <w:rsid w:val="00217B2C"/>
    <w:rsid w:val="00220E0D"/>
    <w:rsid w:val="0022125C"/>
    <w:rsid w:val="00221CB7"/>
    <w:rsid w:val="00221E11"/>
    <w:rsid w:val="0022369A"/>
    <w:rsid w:val="0022473E"/>
    <w:rsid w:val="0022696C"/>
    <w:rsid w:val="002270DC"/>
    <w:rsid w:val="002274D0"/>
    <w:rsid w:val="00230CDA"/>
    <w:rsid w:val="0023231C"/>
    <w:rsid w:val="00232462"/>
    <w:rsid w:val="00232B70"/>
    <w:rsid w:val="002334C6"/>
    <w:rsid w:val="002419A3"/>
    <w:rsid w:val="00241A0D"/>
    <w:rsid w:val="0024644B"/>
    <w:rsid w:val="002467A6"/>
    <w:rsid w:val="002504CD"/>
    <w:rsid w:val="002525A8"/>
    <w:rsid w:val="002530CA"/>
    <w:rsid w:val="00260032"/>
    <w:rsid w:val="00261087"/>
    <w:rsid w:val="00261E20"/>
    <w:rsid w:val="0026210B"/>
    <w:rsid w:val="002623EB"/>
    <w:rsid w:val="00263367"/>
    <w:rsid w:val="00263ABA"/>
    <w:rsid w:val="00264531"/>
    <w:rsid w:val="00265DAD"/>
    <w:rsid w:val="00266320"/>
    <w:rsid w:val="00267159"/>
    <w:rsid w:val="00267411"/>
    <w:rsid w:val="002701FA"/>
    <w:rsid w:val="00270844"/>
    <w:rsid w:val="00270BE2"/>
    <w:rsid w:val="00272A76"/>
    <w:rsid w:val="00273BA2"/>
    <w:rsid w:val="00276CF8"/>
    <w:rsid w:val="00280C88"/>
    <w:rsid w:val="00281322"/>
    <w:rsid w:val="00281578"/>
    <w:rsid w:val="002820C6"/>
    <w:rsid w:val="002839EB"/>
    <w:rsid w:val="00285943"/>
    <w:rsid w:val="00291AEA"/>
    <w:rsid w:val="002929D7"/>
    <w:rsid w:val="00293031"/>
    <w:rsid w:val="00297A83"/>
    <w:rsid w:val="00297F4B"/>
    <w:rsid w:val="002A1E93"/>
    <w:rsid w:val="002A3B41"/>
    <w:rsid w:val="002A4E3A"/>
    <w:rsid w:val="002A510A"/>
    <w:rsid w:val="002A6FF3"/>
    <w:rsid w:val="002B2D34"/>
    <w:rsid w:val="002B2F92"/>
    <w:rsid w:val="002B49F8"/>
    <w:rsid w:val="002B6A52"/>
    <w:rsid w:val="002B7F67"/>
    <w:rsid w:val="002C024D"/>
    <w:rsid w:val="002C02A1"/>
    <w:rsid w:val="002C0767"/>
    <w:rsid w:val="002C285C"/>
    <w:rsid w:val="002C354C"/>
    <w:rsid w:val="002C48AE"/>
    <w:rsid w:val="002C5896"/>
    <w:rsid w:val="002D0674"/>
    <w:rsid w:val="002D0B2A"/>
    <w:rsid w:val="002D2AC0"/>
    <w:rsid w:val="002D4E23"/>
    <w:rsid w:val="002D6413"/>
    <w:rsid w:val="002D779E"/>
    <w:rsid w:val="002E1790"/>
    <w:rsid w:val="002E66AA"/>
    <w:rsid w:val="002E68B9"/>
    <w:rsid w:val="002E6A4B"/>
    <w:rsid w:val="002E6AF8"/>
    <w:rsid w:val="002F1A93"/>
    <w:rsid w:val="002F3188"/>
    <w:rsid w:val="002F46D9"/>
    <w:rsid w:val="002F4A77"/>
    <w:rsid w:val="002F576D"/>
    <w:rsid w:val="00300140"/>
    <w:rsid w:val="003025AB"/>
    <w:rsid w:val="00302772"/>
    <w:rsid w:val="00304825"/>
    <w:rsid w:val="00304D33"/>
    <w:rsid w:val="00305CA3"/>
    <w:rsid w:val="00305F90"/>
    <w:rsid w:val="003064E3"/>
    <w:rsid w:val="003071C9"/>
    <w:rsid w:val="003131B3"/>
    <w:rsid w:val="00313572"/>
    <w:rsid w:val="00315B17"/>
    <w:rsid w:val="00315D88"/>
    <w:rsid w:val="00316928"/>
    <w:rsid w:val="00316EB7"/>
    <w:rsid w:val="0032066D"/>
    <w:rsid w:val="00320B63"/>
    <w:rsid w:val="00322E7C"/>
    <w:rsid w:val="00322ED7"/>
    <w:rsid w:val="003230D6"/>
    <w:rsid w:val="00324B8B"/>
    <w:rsid w:val="003267A3"/>
    <w:rsid w:val="00326B5E"/>
    <w:rsid w:val="00330E89"/>
    <w:rsid w:val="003325CB"/>
    <w:rsid w:val="00337727"/>
    <w:rsid w:val="003379B5"/>
    <w:rsid w:val="00340648"/>
    <w:rsid w:val="00340BFA"/>
    <w:rsid w:val="00343403"/>
    <w:rsid w:val="00343798"/>
    <w:rsid w:val="00343B19"/>
    <w:rsid w:val="00344613"/>
    <w:rsid w:val="003453D4"/>
    <w:rsid w:val="00346760"/>
    <w:rsid w:val="00347485"/>
    <w:rsid w:val="003501E7"/>
    <w:rsid w:val="003512F1"/>
    <w:rsid w:val="00351CC2"/>
    <w:rsid w:val="00351D78"/>
    <w:rsid w:val="00353D20"/>
    <w:rsid w:val="003545A8"/>
    <w:rsid w:val="00354A0A"/>
    <w:rsid w:val="00354AEB"/>
    <w:rsid w:val="00355ACF"/>
    <w:rsid w:val="00356218"/>
    <w:rsid w:val="00360142"/>
    <w:rsid w:val="00362C5B"/>
    <w:rsid w:val="0036305C"/>
    <w:rsid w:val="00363357"/>
    <w:rsid w:val="003659DB"/>
    <w:rsid w:val="00367257"/>
    <w:rsid w:val="0036755B"/>
    <w:rsid w:val="00367B30"/>
    <w:rsid w:val="00370001"/>
    <w:rsid w:val="0037127A"/>
    <w:rsid w:val="00371F39"/>
    <w:rsid w:val="00372268"/>
    <w:rsid w:val="00372965"/>
    <w:rsid w:val="003750A4"/>
    <w:rsid w:val="00375D03"/>
    <w:rsid w:val="00376524"/>
    <w:rsid w:val="00381E2A"/>
    <w:rsid w:val="00383A8E"/>
    <w:rsid w:val="00384053"/>
    <w:rsid w:val="00384F6D"/>
    <w:rsid w:val="00386902"/>
    <w:rsid w:val="00387197"/>
    <w:rsid w:val="00392B7C"/>
    <w:rsid w:val="00394511"/>
    <w:rsid w:val="0039466D"/>
    <w:rsid w:val="00396922"/>
    <w:rsid w:val="003A0940"/>
    <w:rsid w:val="003A0CA5"/>
    <w:rsid w:val="003A173A"/>
    <w:rsid w:val="003A1E31"/>
    <w:rsid w:val="003A227E"/>
    <w:rsid w:val="003A4014"/>
    <w:rsid w:val="003A4A4C"/>
    <w:rsid w:val="003A569E"/>
    <w:rsid w:val="003B06E5"/>
    <w:rsid w:val="003B084B"/>
    <w:rsid w:val="003B118F"/>
    <w:rsid w:val="003B1C53"/>
    <w:rsid w:val="003B1DAA"/>
    <w:rsid w:val="003B39C9"/>
    <w:rsid w:val="003B3CEF"/>
    <w:rsid w:val="003B4993"/>
    <w:rsid w:val="003B627B"/>
    <w:rsid w:val="003B6BE4"/>
    <w:rsid w:val="003B7464"/>
    <w:rsid w:val="003B75B8"/>
    <w:rsid w:val="003C1176"/>
    <w:rsid w:val="003C183A"/>
    <w:rsid w:val="003C3F38"/>
    <w:rsid w:val="003C4F99"/>
    <w:rsid w:val="003C5CD5"/>
    <w:rsid w:val="003C6DF5"/>
    <w:rsid w:val="003C6FA3"/>
    <w:rsid w:val="003C7A29"/>
    <w:rsid w:val="003D23C4"/>
    <w:rsid w:val="003D369F"/>
    <w:rsid w:val="003D5A5F"/>
    <w:rsid w:val="003D5D95"/>
    <w:rsid w:val="003E00A3"/>
    <w:rsid w:val="003E0118"/>
    <w:rsid w:val="003E3225"/>
    <w:rsid w:val="003E3896"/>
    <w:rsid w:val="003E3F2E"/>
    <w:rsid w:val="003E67FA"/>
    <w:rsid w:val="003E7912"/>
    <w:rsid w:val="003F0517"/>
    <w:rsid w:val="003F0B1C"/>
    <w:rsid w:val="003F3591"/>
    <w:rsid w:val="003F3981"/>
    <w:rsid w:val="003F4EEB"/>
    <w:rsid w:val="003F549B"/>
    <w:rsid w:val="003F57CC"/>
    <w:rsid w:val="003F583D"/>
    <w:rsid w:val="003F5E8D"/>
    <w:rsid w:val="003F6BB0"/>
    <w:rsid w:val="00401325"/>
    <w:rsid w:val="00401ACD"/>
    <w:rsid w:val="00402E01"/>
    <w:rsid w:val="00404513"/>
    <w:rsid w:val="004047ED"/>
    <w:rsid w:val="00404989"/>
    <w:rsid w:val="00407789"/>
    <w:rsid w:val="00412366"/>
    <w:rsid w:val="00414894"/>
    <w:rsid w:val="00414C44"/>
    <w:rsid w:val="0041664C"/>
    <w:rsid w:val="00416F8D"/>
    <w:rsid w:val="0041710A"/>
    <w:rsid w:val="00420174"/>
    <w:rsid w:val="00420615"/>
    <w:rsid w:val="00420E20"/>
    <w:rsid w:val="00423077"/>
    <w:rsid w:val="004236FD"/>
    <w:rsid w:val="00424194"/>
    <w:rsid w:val="00425EB6"/>
    <w:rsid w:val="0042618F"/>
    <w:rsid w:val="004261D2"/>
    <w:rsid w:val="00427CA3"/>
    <w:rsid w:val="0043085B"/>
    <w:rsid w:val="00430DD9"/>
    <w:rsid w:val="004322DB"/>
    <w:rsid w:val="00432559"/>
    <w:rsid w:val="00433784"/>
    <w:rsid w:val="00435DBC"/>
    <w:rsid w:val="004375DB"/>
    <w:rsid w:val="004400EB"/>
    <w:rsid w:val="00440D21"/>
    <w:rsid w:val="00444888"/>
    <w:rsid w:val="004464A8"/>
    <w:rsid w:val="00450354"/>
    <w:rsid w:val="0045082B"/>
    <w:rsid w:val="004509A9"/>
    <w:rsid w:val="00451120"/>
    <w:rsid w:val="00451FD8"/>
    <w:rsid w:val="0045254F"/>
    <w:rsid w:val="00453A76"/>
    <w:rsid w:val="0045402B"/>
    <w:rsid w:val="00454646"/>
    <w:rsid w:val="00454F73"/>
    <w:rsid w:val="00455A9C"/>
    <w:rsid w:val="00455EA0"/>
    <w:rsid w:val="004563F6"/>
    <w:rsid w:val="00457282"/>
    <w:rsid w:val="00457796"/>
    <w:rsid w:val="004620F8"/>
    <w:rsid w:val="004706B1"/>
    <w:rsid w:val="00471542"/>
    <w:rsid w:val="004730A3"/>
    <w:rsid w:val="0047433F"/>
    <w:rsid w:val="004756DC"/>
    <w:rsid w:val="00476087"/>
    <w:rsid w:val="00480F62"/>
    <w:rsid w:val="00481F0C"/>
    <w:rsid w:val="004905CB"/>
    <w:rsid w:val="00490D5E"/>
    <w:rsid w:val="00491278"/>
    <w:rsid w:val="00491D82"/>
    <w:rsid w:val="00493F12"/>
    <w:rsid w:val="00494898"/>
    <w:rsid w:val="0049566B"/>
    <w:rsid w:val="0049630C"/>
    <w:rsid w:val="004964BB"/>
    <w:rsid w:val="004A1303"/>
    <w:rsid w:val="004A1ABA"/>
    <w:rsid w:val="004A20DF"/>
    <w:rsid w:val="004B41E2"/>
    <w:rsid w:val="004B5DEF"/>
    <w:rsid w:val="004B61A2"/>
    <w:rsid w:val="004B6335"/>
    <w:rsid w:val="004C05E3"/>
    <w:rsid w:val="004C1074"/>
    <w:rsid w:val="004C1466"/>
    <w:rsid w:val="004C26D2"/>
    <w:rsid w:val="004C2B37"/>
    <w:rsid w:val="004C3AB0"/>
    <w:rsid w:val="004C3C9C"/>
    <w:rsid w:val="004C58A7"/>
    <w:rsid w:val="004D0363"/>
    <w:rsid w:val="004D0BE2"/>
    <w:rsid w:val="004D1931"/>
    <w:rsid w:val="004D3794"/>
    <w:rsid w:val="004D4B97"/>
    <w:rsid w:val="004D4BFF"/>
    <w:rsid w:val="004D5064"/>
    <w:rsid w:val="004D5BCD"/>
    <w:rsid w:val="004D7854"/>
    <w:rsid w:val="004D7884"/>
    <w:rsid w:val="004E0C22"/>
    <w:rsid w:val="004E1437"/>
    <w:rsid w:val="004E2020"/>
    <w:rsid w:val="004E2277"/>
    <w:rsid w:val="004E37FC"/>
    <w:rsid w:val="004E43F3"/>
    <w:rsid w:val="004E46D1"/>
    <w:rsid w:val="004E50B3"/>
    <w:rsid w:val="004E7A8B"/>
    <w:rsid w:val="004E7B23"/>
    <w:rsid w:val="004E7DFC"/>
    <w:rsid w:val="004F0200"/>
    <w:rsid w:val="004F1D6D"/>
    <w:rsid w:val="004F4280"/>
    <w:rsid w:val="004F6AD6"/>
    <w:rsid w:val="0050055E"/>
    <w:rsid w:val="00502FCE"/>
    <w:rsid w:val="005045FA"/>
    <w:rsid w:val="00504AB5"/>
    <w:rsid w:val="00504F09"/>
    <w:rsid w:val="00505815"/>
    <w:rsid w:val="00505BB7"/>
    <w:rsid w:val="00505BE1"/>
    <w:rsid w:val="00506796"/>
    <w:rsid w:val="00507784"/>
    <w:rsid w:val="0051079F"/>
    <w:rsid w:val="00511797"/>
    <w:rsid w:val="00511F02"/>
    <w:rsid w:val="005129CD"/>
    <w:rsid w:val="00514EE1"/>
    <w:rsid w:val="00516F60"/>
    <w:rsid w:val="00517B68"/>
    <w:rsid w:val="0052012A"/>
    <w:rsid w:val="0052307E"/>
    <w:rsid w:val="00523122"/>
    <w:rsid w:val="00523D1F"/>
    <w:rsid w:val="00525065"/>
    <w:rsid w:val="0052719E"/>
    <w:rsid w:val="0053023C"/>
    <w:rsid w:val="00531752"/>
    <w:rsid w:val="00533EB6"/>
    <w:rsid w:val="00534A78"/>
    <w:rsid w:val="00534F48"/>
    <w:rsid w:val="00535256"/>
    <w:rsid w:val="00535B7E"/>
    <w:rsid w:val="00535C10"/>
    <w:rsid w:val="00535F4D"/>
    <w:rsid w:val="00537176"/>
    <w:rsid w:val="00541F86"/>
    <w:rsid w:val="0054217F"/>
    <w:rsid w:val="0054352F"/>
    <w:rsid w:val="0054377A"/>
    <w:rsid w:val="005476F6"/>
    <w:rsid w:val="00550A96"/>
    <w:rsid w:val="00550EAE"/>
    <w:rsid w:val="00553963"/>
    <w:rsid w:val="0055529A"/>
    <w:rsid w:val="005569B2"/>
    <w:rsid w:val="00556C50"/>
    <w:rsid w:val="005578FD"/>
    <w:rsid w:val="00563FF1"/>
    <w:rsid w:val="00567342"/>
    <w:rsid w:val="00571EC3"/>
    <w:rsid w:val="005724A6"/>
    <w:rsid w:val="00574652"/>
    <w:rsid w:val="00580445"/>
    <w:rsid w:val="00583BBC"/>
    <w:rsid w:val="005849F1"/>
    <w:rsid w:val="005851CA"/>
    <w:rsid w:val="00585CA0"/>
    <w:rsid w:val="00586784"/>
    <w:rsid w:val="00586E2B"/>
    <w:rsid w:val="0058763B"/>
    <w:rsid w:val="005879DE"/>
    <w:rsid w:val="00590CD4"/>
    <w:rsid w:val="005912D3"/>
    <w:rsid w:val="00591F49"/>
    <w:rsid w:val="00593BD3"/>
    <w:rsid w:val="00596445"/>
    <w:rsid w:val="0059776A"/>
    <w:rsid w:val="005A0655"/>
    <w:rsid w:val="005A08E8"/>
    <w:rsid w:val="005A435F"/>
    <w:rsid w:val="005A43CE"/>
    <w:rsid w:val="005A49CE"/>
    <w:rsid w:val="005A5B5F"/>
    <w:rsid w:val="005A5D52"/>
    <w:rsid w:val="005A698B"/>
    <w:rsid w:val="005A745D"/>
    <w:rsid w:val="005B06F8"/>
    <w:rsid w:val="005B0C80"/>
    <w:rsid w:val="005B1B17"/>
    <w:rsid w:val="005B2903"/>
    <w:rsid w:val="005B294E"/>
    <w:rsid w:val="005B2C8C"/>
    <w:rsid w:val="005B3745"/>
    <w:rsid w:val="005C0099"/>
    <w:rsid w:val="005C2A86"/>
    <w:rsid w:val="005C2C83"/>
    <w:rsid w:val="005C3289"/>
    <w:rsid w:val="005C3443"/>
    <w:rsid w:val="005C3889"/>
    <w:rsid w:val="005C3FA7"/>
    <w:rsid w:val="005C41DC"/>
    <w:rsid w:val="005C64BF"/>
    <w:rsid w:val="005C65D7"/>
    <w:rsid w:val="005C6613"/>
    <w:rsid w:val="005C75A2"/>
    <w:rsid w:val="005D0A83"/>
    <w:rsid w:val="005D0E91"/>
    <w:rsid w:val="005D17CC"/>
    <w:rsid w:val="005D1D93"/>
    <w:rsid w:val="005D2316"/>
    <w:rsid w:val="005D4814"/>
    <w:rsid w:val="005D49D3"/>
    <w:rsid w:val="005D50C8"/>
    <w:rsid w:val="005D67E1"/>
    <w:rsid w:val="005D7400"/>
    <w:rsid w:val="005D7D47"/>
    <w:rsid w:val="005D7E11"/>
    <w:rsid w:val="005E1911"/>
    <w:rsid w:val="005E2A05"/>
    <w:rsid w:val="005E39B7"/>
    <w:rsid w:val="005E412F"/>
    <w:rsid w:val="005E4EAA"/>
    <w:rsid w:val="005E613F"/>
    <w:rsid w:val="005F0B81"/>
    <w:rsid w:val="005F1A7F"/>
    <w:rsid w:val="005F3650"/>
    <w:rsid w:val="005F5060"/>
    <w:rsid w:val="005F509B"/>
    <w:rsid w:val="005F69D6"/>
    <w:rsid w:val="005F7B4E"/>
    <w:rsid w:val="0060198A"/>
    <w:rsid w:val="006022A6"/>
    <w:rsid w:val="006027FD"/>
    <w:rsid w:val="00603DA8"/>
    <w:rsid w:val="00604C38"/>
    <w:rsid w:val="0060520B"/>
    <w:rsid w:val="0060610A"/>
    <w:rsid w:val="0060680C"/>
    <w:rsid w:val="0060693B"/>
    <w:rsid w:val="00606E4A"/>
    <w:rsid w:val="00610956"/>
    <w:rsid w:val="00610DD9"/>
    <w:rsid w:val="00611281"/>
    <w:rsid w:val="0061329D"/>
    <w:rsid w:val="0061464A"/>
    <w:rsid w:val="00614E7A"/>
    <w:rsid w:val="006153B5"/>
    <w:rsid w:val="006169CC"/>
    <w:rsid w:val="00617519"/>
    <w:rsid w:val="006179A4"/>
    <w:rsid w:val="006212E0"/>
    <w:rsid w:val="00621820"/>
    <w:rsid w:val="006237C5"/>
    <w:rsid w:val="00623D2A"/>
    <w:rsid w:val="0062428A"/>
    <w:rsid w:val="00625640"/>
    <w:rsid w:val="006261FA"/>
    <w:rsid w:val="00630A0C"/>
    <w:rsid w:val="00630BE4"/>
    <w:rsid w:val="00630D52"/>
    <w:rsid w:val="0063272F"/>
    <w:rsid w:val="006340EA"/>
    <w:rsid w:val="00634B04"/>
    <w:rsid w:val="00634EBC"/>
    <w:rsid w:val="00636768"/>
    <w:rsid w:val="00637531"/>
    <w:rsid w:val="00640B93"/>
    <w:rsid w:val="00645C91"/>
    <w:rsid w:val="00645DD7"/>
    <w:rsid w:val="0065081F"/>
    <w:rsid w:val="00652C7A"/>
    <w:rsid w:val="00652D0E"/>
    <w:rsid w:val="006535C0"/>
    <w:rsid w:val="00653C21"/>
    <w:rsid w:val="00654703"/>
    <w:rsid w:val="00656E30"/>
    <w:rsid w:val="00657581"/>
    <w:rsid w:val="006616E4"/>
    <w:rsid w:val="00662973"/>
    <w:rsid w:val="00662EB1"/>
    <w:rsid w:val="006638BD"/>
    <w:rsid w:val="00663C36"/>
    <w:rsid w:val="00666828"/>
    <w:rsid w:val="0066797F"/>
    <w:rsid w:val="00671BAA"/>
    <w:rsid w:val="00671BE6"/>
    <w:rsid w:val="00672757"/>
    <w:rsid w:val="00673D5C"/>
    <w:rsid w:val="0067421D"/>
    <w:rsid w:val="0067433A"/>
    <w:rsid w:val="006772F9"/>
    <w:rsid w:val="00680CCC"/>
    <w:rsid w:val="006828A3"/>
    <w:rsid w:val="006839B8"/>
    <w:rsid w:val="006848BC"/>
    <w:rsid w:val="00685A90"/>
    <w:rsid w:val="0068708C"/>
    <w:rsid w:val="006876B2"/>
    <w:rsid w:val="00687EF2"/>
    <w:rsid w:val="00687F4F"/>
    <w:rsid w:val="0069092C"/>
    <w:rsid w:val="00690FA5"/>
    <w:rsid w:val="00692F83"/>
    <w:rsid w:val="006937D2"/>
    <w:rsid w:val="00693C2B"/>
    <w:rsid w:val="006944D7"/>
    <w:rsid w:val="00695369"/>
    <w:rsid w:val="00697CB5"/>
    <w:rsid w:val="006A0D37"/>
    <w:rsid w:val="006A17EB"/>
    <w:rsid w:val="006A29A8"/>
    <w:rsid w:val="006A3658"/>
    <w:rsid w:val="006A3AAE"/>
    <w:rsid w:val="006A3CC4"/>
    <w:rsid w:val="006A4453"/>
    <w:rsid w:val="006A44BD"/>
    <w:rsid w:val="006A498D"/>
    <w:rsid w:val="006A633E"/>
    <w:rsid w:val="006A753D"/>
    <w:rsid w:val="006B0EE8"/>
    <w:rsid w:val="006B1710"/>
    <w:rsid w:val="006B2FAD"/>
    <w:rsid w:val="006B2FC5"/>
    <w:rsid w:val="006B42F4"/>
    <w:rsid w:val="006B5883"/>
    <w:rsid w:val="006B5EE5"/>
    <w:rsid w:val="006B759E"/>
    <w:rsid w:val="006B7FF5"/>
    <w:rsid w:val="006C1264"/>
    <w:rsid w:val="006C32CC"/>
    <w:rsid w:val="006C4B4F"/>
    <w:rsid w:val="006C6600"/>
    <w:rsid w:val="006D1420"/>
    <w:rsid w:val="006D57AD"/>
    <w:rsid w:val="006D5C08"/>
    <w:rsid w:val="006D69B8"/>
    <w:rsid w:val="006D76B7"/>
    <w:rsid w:val="006E25E7"/>
    <w:rsid w:val="006E38A9"/>
    <w:rsid w:val="006E78F7"/>
    <w:rsid w:val="006E7AE6"/>
    <w:rsid w:val="006E7B7E"/>
    <w:rsid w:val="006F1860"/>
    <w:rsid w:val="006F2B90"/>
    <w:rsid w:val="006F372B"/>
    <w:rsid w:val="006F44CA"/>
    <w:rsid w:val="006F5E4B"/>
    <w:rsid w:val="006F5E4E"/>
    <w:rsid w:val="006F65F2"/>
    <w:rsid w:val="006F6DAC"/>
    <w:rsid w:val="0070034D"/>
    <w:rsid w:val="007015FA"/>
    <w:rsid w:val="007030BA"/>
    <w:rsid w:val="007032D0"/>
    <w:rsid w:val="007034F9"/>
    <w:rsid w:val="00704094"/>
    <w:rsid w:val="007045BD"/>
    <w:rsid w:val="00705E89"/>
    <w:rsid w:val="007072DC"/>
    <w:rsid w:val="0070737B"/>
    <w:rsid w:val="007074A9"/>
    <w:rsid w:val="00710839"/>
    <w:rsid w:val="00711C94"/>
    <w:rsid w:val="00712813"/>
    <w:rsid w:val="007135F6"/>
    <w:rsid w:val="00714D76"/>
    <w:rsid w:val="00715F3E"/>
    <w:rsid w:val="00716CD5"/>
    <w:rsid w:val="00720AB3"/>
    <w:rsid w:val="007223F4"/>
    <w:rsid w:val="007241D3"/>
    <w:rsid w:val="00724558"/>
    <w:rsid w:val="00726187"/>
    <w:rsid w:val="00730927"/>
    <w:rsid w:val="00730EB7"/>
    <w:rsid w:val="007348F2"/>
    <w:rsid w:val="00734A52"/>
    <w:rsid w:val="0073543C"/>
    <w:rsid w:val="00735466"/>
    <w:rsid w:val="007367D5"/>
    <w:rsid w:val="00736B16"/>
    <w:rsid w:val="00741588"/>
    <w:rsid w:val="00741F23"/>
    <w:rsid w:val="00743C5D"/>
    <w:rsid w:val="007457D0"/>
    <w:rsid w:val="007458BF"/>
    <w:rsid w:val="007510EC"/>
    <w:rsid w:val="00751457"/>
    <w:rsid w:val="00754930"/>
    <w:rsid w:val="00755AE2"/>
    <w:rsid w:val="007574D2"/>
    <w:rsid w:val="007620FA"/>
    <w:rsid w:val="00763FB7"/>
    <w:rsid w:val="00764A08"/>
    <w:rsid w:val="007659B7"/>
    <w:rsid w:val="0076706B"/>
    <w:rsid w:val="007708B1"/>
    <w:rsid w:val="00770A27"/>
    <w:rsid w:val="00771B57"/>
    <w:rsid w:val="0077227C"/>
    <w:rsid w:val="00773CAE"/>
    <w:rsid w:val="0078382B"/>
    <w:rsid w:val="00783FF0"/>
    <w:rsid w:val="0078437B"/>
    <w:rsid w:val="007844B1"/>
    <w:rsid w:val="0078478E"/>
    <w:rsid w:val="00784B1E"/>
    <w:rsid w:val="00786B70"/>
    <w:rsid w:val="00790BF5"/>
    <w:rsid w:val="00790D54"/>
    <w:rsid w:val="00791C2E"/>
    <w:rsid w:val="00792694"/>
    <w:rsid w:val="00792DF6"/>
    <w:rsid w:val="007937CB"/>
    <w:rsid w:val="00793856"/>
    <w:rsid w:val="00795768"/>
    <w:rsid w:val="0079754B"/>
    <w:rsid w:val="00797989"/>
    <w:rsid w:val="007A1A87"/>
    <w:rsid w:val="007A2158"/>
    <w:rsid w:val="007A5233"/>
    <w:rsid w:val="007A5362"/>
    <w:rsid w:val="007A56AC"/>
    <w:rsid w:val="007A5CBE"/>
    <w:rsid w:val="007A6AD3"/>
    <w:rsid w:val="007A6B01"/>
    <w:rsid w:val="007A7A0C"/>
    <w:rsid w:val="007B098E"/>
    <w:rsid w:val="007B2221"/>
    <w:rsid w:val="007B3955"/>
    <w:rsid w:val="007B6965"/>
    <w:rsid w:val="007B6BD9"/>
    <w:rsid w:val="007C0A05"/>
    <w:rsid w:val="007C106C"/>
    <w:rsid w:val="007C190C"/>
    <w:rsid w:val="007C22AC"/>
    <w:rsid w:val="007C3D77"/>
    <w:rsid w:val="007C411C"/>
    <w:rsid w:val="007C5CE8"/>
    <w:rsid w:val="007C61F5"/>
    <w:rsid w:val="007C64C0"/>
    <w:rsid w:val="007C6C20"/>
    <w:rsid w:val="007C71D9"/>
    <w:rsid w:val="007C7294"/>
    <w:rsid w:val="007C7D49"/>
    <w:rsid w:val="007D477B"/>
    <w:rsid w:val="007E19BE"/>
    <w:rsid w:val="007E2851"/>
    <w:rsid w:val="007E2E40"/>
    <w:rsid w:val="007E3857"/>
    <w:rsid w:val="007E561A"/>
    <w:rsid w:val="007E5D82"/>
    <w:rsid w:val="007E6394"/>
    <w:rsid w:val="007E6862"/>
    <w:rsid w:val="007E6AB3"/>
    <w:rsid w:val="007E6C67"/>
    <w:rsid w:val="007E7C75"/>
    <w:rsid w:val="007E7E22"/>
    <w:rsid w:val="007F07F9"/>
    <w:rsid w:val="007F2210"/>
    <w:rsid w:val="007F2324"/>
    <w:rsid w:val="007F527B"/>
    <w:rsid w:val="007F6B4E"/>
    <w:rsid w:val="007F75D3"/>
    <w:rsid w:val="007F7757"/>
    <w:rsid w:val="007F7D07"/>
    <w:rsid w:val="007F7D33"/>
    <w:rsid w:val="00800710"/>
    <w:rsid w:val="0080385B"/>
    <w:rsid w:val="00803A51"/>
    <w:rsid w:val="008044AA"/>
    <w:rsid w:val="00807F26"/>
    <w:rsid w:val="00810BFC"/>
    <w:rsid w:val="0081165F"/>
    <w:rsid w:val="008127BE"/>
    <w:rsid w:val="00813B2F"/>
    <w:rsid w:val="008144AF"/>
    <w:rsid w:val="008172A7"/>
    <w:rsid w:val="008213A8"/>
    <w:rsid w:val="00821C36"/>
    <w:rsid w:val="00823414"/>
    <w:rsid w:val="00824093"/>
    <w:rsid w:val="00824373"/>
    <w:rsid w:val="00824677"/>
    <w:rsid w:val="00831330"/>
    <w:rsid w:val="008321DF"/>
    <w:rsid w:val="00832A12"/>
    <w:rsid w:val="008342A6"/>
    <w:rsid w:val="00836A0F"/>
    <w:rsid w:val="008424AB"/>
    <w:rsid w:val="0084348B"/>
    <w:rsid w:val="00843ED5"/>
    <w:rsid w:val="008447E9"/>
    <w:rsid w:val="00844FE2"/>
    <w:rsid w:val="0084574E"/>
    <w:rsid w:val="008457AE"/>
    <w:rsid w:val="00846D25"/>
    <w:rsid w:val="00847AB7"/>
    <w:rsid w:val="00850AE6"/>
    <w:rsid w:val="00850DA6"/>
    <w:rsid w:val="008518B1"/>
    <w:rsid w:val="008520FF"/>
    <w:rsid w:val="0085234D"/>
    <w:rsid w:val="00854230"/>
    <w:rsid w:val="008554E1"/>
    <w:rsid w:val="00855AB6"/>
    <w:rsid w:val="008567AA"/>
    <w:rsid w:val="00860443"/>
    <w:rsid w:val="00861C2C"/>
    <w:rsid w:val="00863530"/>
    <w:rsid w:val="00863C56"/>
    <w:rsid w:val="00863ED0"/>
    <w:rsid w:val="00863F8B"/>
    <w:rsid w:val="008645A5"/>
    <w:rsid w:val="008679B0"/>
    <w:rsid w:val="008727BD"/>
    <w:rsid w:val="00873858"/>
    <w:rsid w:val="008739D3"/>
    <w:rsid w:val="00873E9F"/>
    <w:rsid w:val="00876FFA"/>
    <w:rsid w:val="00877B04"/>
    <w:rsid w:val="00880D07"/>
    <w:rsid w:val="00880DCC"/>
    <w:rsid w:val="008813EC"/>
    <w:rsid w:val="008816F4"/>
    <w:rsid w:val="00881F27"/>
    <w:rsid w:val="008828AC"/>
    <w:rsid w:val="00883BEC"/>
    <w:rsid w:val="00886F43"/>
    <w:rsid w:val="008871B4"/>
    <w:rsid w:val="00887F39"/>
    <w:rsid w:val="00893458"/>
    <w:rsid w:val="00894F53"/>
    <w:rsid w:val="0089545E"/>
    <w:rsid w:val="0089639B"/>
    <w:rsid w:val="008A0586"/>
    <w:rsid w:val="008A08FA"/>
    <w:rsid w:val="008A3F8C"/>
    <w:rsid w:val="008A6CA6"/>
    <w:rsid w:val="008B0FA1"/>
    <w:rsid w:val="008B1E59"/>
    <w:rsid w:val="008B28EB"/>
    <w:rsid w:val="008B2E4B"/>
    <w:rsid w:val="008B56E2"/>
    <w:rsid w:val="008B723E"/>
    <w:rsid w:val="008B76B6"/>
    <w:rsid w:val="008B7FF8"/>
    <w:rsid w:val="008C00E3"/>
    <w:rsid w:val="008C0898"/>
    <w:rsid w:val="008C08FE"/>
    <w:rsid w:val="008C20D4"/>
    <w:rsid w:val="008C2397"/>
    <w:rsid w:val="008C3149"/>
    <w:rsid w:val="008C4040"/>
    <w:rsid w:val="008C5147"/>
    <w:rsid w:val="008C5E9E"/>
    <w:rsid w:val="008D12BD"/>
    <w:rsid w:val="008D1F0B"/>
    <w:rsid w:val="008D32AC"/>
    <w:rsid w:val="008D3D8A"/>
    <w:rsid w:val="008D3DD3"/>
    <w:rsid w:val="008D5CCC"/>
    <w:rsid w:val="008D71DA"/>
    <w:rsid w:val="008E039C"/>
    <w:rsid w:val="008E16A9"/>
    <w:rsid w:val="008E20B4"/>
    <w:rsid w:val="008E4E8D"/>
    <w:rsid w:val="008E5D47"/>
    <w:rsid w:val="008E5DE5"/>
    <w:rsid w:val="008E6F0D"/>
    <w:rsid w:val="008E70A3"/>
    <w:rsid w:val="008E72B2"/>
    <w:rsid w:val="008E738D"/>
    <w:rsid w:val="008F006F"/>
    <w:rsid w:val="008F00C4"/>
    <w:rsid w:val="008F0959"/>
    <w:rsid w:val="008F1FBF"/>
    <w:rsid w:val="008F35DB"/>
    <w:rsid w:val="008F378F"/>
    <w:rsid w:val="008F3E6B"/>
    <w:rsid w:val="008F58DC"/>
    <w:rsid w:val="008F5E7D"/>
    <w:rsid w:val="008F5FD2"/>
    <w:rsid w:val="008F69D2"/>
    <w:rsid w:val="008F71F9"/>
    <w:rsid w:val="008F727D"/>
    <w:rsid w:val="009012F9"/>
    <w:rsid w:val="0090161B"/>
    <w:rsid w:val="00904630"/>
    <w:rsid w:val="00904793"/>
    <w:rsid w:val="00904E38"/>
    <w:rsid w:val="00905261"/>
    <w:rsid w:val="00905890"/>
    <w:rsid w:val="00905E5A"/>
    <w:rsid w:val="00907A15"/>
    <w:rsid w:val="00911323"/>
    <w:rsid w:val="00912DE4"/>
    <w:rsid w:val="00914571"/>
    <w:rsid w:val="0091518F"/>
    <w:rsid w:val="009157ED"/>
    <w:rsid w:val="00915B91"/>
    <w:rsid w:val="009175E3"/>
    <w:rsid w:val="00917D05"/>
    <w:rsid w:val="00920404"/>
    <w:rsid w:val="00921B4B"/>
    <w:rsid w:val="00926B8F"/>
    <w:rsid w:val="00927050"/>
    <w:rsid w:val="00930F1C"/>
    <w:rsid w:val="00931800"/>
    <w:rsid w:val="00932363"/>
    <w:rsid w:val="009335F2"/>
    <w:rsid w:val="00937FBD"/>
    <w:rsid w:val="009418C0"/>
    <w:rsid w:val="00942204"/>
    <w:rsid w:val="0094382B"/>
    <w:rsid w:val="00943851"/>
    <w:rsid w:val="00945B2B"/>
    <w:rsid w:val="00945E36"/>
    <w:rsid w:val="00946692"/>
    <w:rsid w:val="00947663"/>
    <w:rsid w:val="00951EF9"/>
    <w:rsid w:val="0095423A"/>
    <w:rsid w:val="0095582E"/>
    <w:rsid w:val="00960D8C"/>
    <w:rsid w:val="009618F1"/>
    <w:rsid w:val="00962E62"/>
    <w:rsid w:val="00963BA2"/>
    <w:rsid w:val="00963E75"/>
    <w:rsid w:val="009645E5"/>
    <w:rsid w:val="0096565A"/>
    <w:rsid w:val="00966767"/>
    <w:rsid w:val="00966A93"/>
    <w:rsid w:val="00967DB6"/>
    <w:rsid w:val="00970390"/>
    <w:rsid w:val="0097097C"/>
    <w:rsid w:val="009734EE"/>
    <w:rsid w:val="00974769"/>
    <w:rsid w:val="0097490D"/>
    <w:rsid w:val="0097512E"/>
    <w:rsid w:val="00977595"/>
    <w:rsid w:val="00980E95"/>
    <w:rsid w:val="009813C9"/>
    <w:rsid w:val="009815BB"/>
    <w:rsid w:val="0098213C"/>
    <w:rsid w:val="0098240D"/>
    <w:rsid w:val="00982820"/>
    <w:rsid w:val="00984678"/>
    <w:rsid w:val="009859D1"/>
    <w:rsid w:val="0098678D"/>
    <w:rsid w:val="0098784E"/>
    <w:rsid w:val="0099052B"/>
    <w:rsid w:val="00990BE5"/>
    <w:rsid w:val="0099142C"/>
    <w:rsid w:val="0099233E"/>
    <w:rsid w:val="009928D9"/>
    <w:rsid w:val="00993D91"/>
    <w:rsid w:val="00995393"/>
    <w:rsid w:val="0099566A"/>
    <w:rsid w:val="00996161"/>
    <w:rsid w:val="00997083"/>
    <w:rsid w:val="00997528"/>
    <w:rsid w:val="00997C88"/>
    <w:rsid w:val="009A10C3"/>
    <w:rsid w:val="009A3C83"/>
    <w:rsid w:val="009A40F0"/>
    <w:rsid w:val="009A5C72"/>
    <w:rsid w:val="009A79DD"/>
    <w:rsid w:val="009B17A9"/>
    <w:rsid w:val="009B2BA0"/>
    <w:rsid w:val="009B4FB4"/>
    <w:rsid w:val="009C4234"/>
    <w:rsid w:val="009C7F6C"/>
    <w:rsid w:val="009D0A03"/>
    <w:rsid w:val="009D0D20"/>
    <w:rsid w:val="009D2DA8"/>
    <w:rsid w:val="009D2DD2"/>
    <w:rsid w:val="009D3C9F"/>
    <w:rsid w:val="009D4B6D"/>
    <w:rsid w:val="009D4E27"/>
    <w:rsid w:val="009D54F0"/>
    <w:rsid w:val="009D60D7"/>
    <w:rsid w:val="009D67C3"/>
    <w:rsid w:val="009E0BCC"/>
    <w:rsid w:val="009E0C29"/>
    <w:rsid w:val="009E1ECE"/>
    <w:rsid w:val="009E4B0C"/>
    <w:rsid w:val="009F3765"/>
    <w:rsid w:val="009F4C2F"/>
    <w:rsid w:val="009F68D6"/>
    <w:rsid w:val="009F7F0F"/>
    <w:rsid w:val="00A0052A"/>
    <w:rsid w:val="00A017D7"/>
    <w:rsid w:val="00A0212A"/>
    <w:rsid w:val="00A0371D"/>
    <w:rsid w:val="00A03907"/>
    <w:rsid w:val="00A05344"/>
    <w:rsid w:val="00A06513"/>
    <w:rsid w:val="00A07B14"/>
    <w:rsid w:val="00A10E8C"/>
    <w:rsid w:val="00A1109C"/>
    <w:rsid w:val="00A1666C"/>
    <w:rsid w:val="00A205C2"/>
    <w:rsid w:val="00A20D0F"/>
    <w:rsid w:val="00A2108D"/>
    <w:rsid w:val="00A228ED"/>
    <w:rsid w:val="00A22B0B"/>
    <w:rsid w:val="00A22F1A"/>
    <w:rsid w:val="00A23442"/>
    <w:rsid w:val="00A25BD8"/>
    <w:rsid w:val="00A270C0"/>
    <w:rsid w:val="00A30CAA"/>
    <w:rsid w:val="00A312BE"/>
    <w:rsid w:val="00A32728"/>
    <w:rsid w:val="00A32747"/>
    <w:rsid w:val="00A327D5"/>
    <w:rsid w:val="00A34FC9"/>
    <w:rsid w:val="00A37369"/>
    <w:rsid w:val="00A400CC"/>
    <w:rsid w:val="00A4097D"/>
    <w:rsid w:val="00A41431"/>
    <w:rsid w:val="00A44331"/>
    <w:rsid w:val="00A4482B"/>
    <w:rsid w:val="00A44902"/>
    <w:rsid w:val="00A458B1"/>
    <w:rsid w:val="00A46625"/>
    <w:rsid w:val="00A50FB7"/>
    <w:rsid w:val="00A54822"/>
    <w:rsid w:val="00A54F36"/>
    <w:rsid w:val="00A554C7"/>
    <w:rsid w:val="00A56918"/>
    <w:rsid w:val="00A56EB9"/>
    <w:rsid w:val="00A610B4"/>
    <w:rsid w:val="00A622F0"/>
    <w:rsid w:val="00A62540"/>
    <w:rsid w:val="00A633BE"/>
    <w:rsid w:val="00A636B7"/>
    <w:rsid w:val="00A6420A"/>
    <w:rsid w:val="00A64D60"/>
    <w:rsid w:val="00A654C2"/>
    <w:rsid w:val="00A65B1E"/>
    <w:rsid w:val="00A65E09"/>
    <w:rsid w:val="00A70E0F"/>
    <w:rsid w:val="00A804B8"/>
    <w:rsid w:val="00A80CD8"/>
    <w:rsid w:val="00A81386"/>
    <w:rsid w:val="00A8179E"/>
    <w:rsid w:val="00A847CB"/>
    <w:rsid w:val="00A84A17"/>
    <w:rsid w:val="00A84C71"/>
    <w:rsid w:val="00A85CE1"/>
    <w:rsid w:val="00A86168"/>
    <w:rsid w:val="00A90055"/>
    <w:rsid w:val="00A90FB8"/>
    <w:rsid w:val="00A91D4C"/>
    <w:rsid w:val="00A927D0"/>
    <w:rsid w:val="00A93990"/>
    <w:rsid w:val="00A95C0F"/>
    <w:rsid w:val="00A9655A"/>
    <w:rsid w:val="00A96611"/>
    <w:rsid w:val="00A971FB"/>
    <w:rsid w:val="00A977D4"/>
    <w:rsid w:val="00A9790A"/>
    <w:rsid w:val="00A979EC"/>
    <w:rsid w:val="00AA0A08"/>
    <w:rsid w:val="00AA1E9A"/>
    <w:rsid w:val="00AA42DD"/>
    <w:rsid w:val="00AA62BA"/>
    <w:rsid w:val="00AA7E86"/>
    <w:rsid w:val="00AB0BE8"/>
    <w:rsid w:val="00AB0E4B"/>
    <w:rsid w:val="00AB1F3A"/>
    <w:rsid w:val="00AB37F2"/>
    <w:rsid w:val="00AB3E96"/>
    <w:rsid w:val="00AB4923"/>
    <w:rsid w:val="00AB7B7F"/>
    <w:rsid w:val="00AC05DC"/>
    <w:rsid w:val="00AC0D55"/>
    <w:rsid w:val="00AC2AE6"/>
    <w:rsid w:val="00AC2D78"/>
    <w:rsid w:val="00AC6A2E"/>
    <w:rsid w:val="00AC75F0"/>
    <w:rsid w:val="00AC7C9B"/>
    <w:rsid w:val="00AC7D5D"/>
    <w:rsid w:val="00AD00B1"/>
    <w:rsid w:val="00AD164D"/>
    <w:rsid w:val="00AD2291"/>
    <w:rsid w:val="00AD2762"/>
    <w:rsid w:val="00AD2F27"/>
    <w:rsid w:val="00AD2FB4"/>
    <w:rsid w:val="00AD37D9"/>
    <w:rsid w:val="00AD3E54"/>
    <w:rsid w:val="00AD468E"/>
    <w:rsid w:val="00AD47E9"/>
    <w:rsid w:val="00AD4B77"/>
    <w:rsid w:val="00AD53C1"/>
    <w:rsid w:val="00AD5C68"/>
    <w:rsid w:val="00AD6096"/>
    <w:rsid w:val="00AD7289"/>
    <w:rsid w:val="00AD7B7B"/>
    <w:rsid w:val="00AE6063"/>
    <w:rsid w:val="00AF1A94"/>
    <w:rsid w:val="00AF3D72"/>
    <w:rsid w:val="00AF4ED2"/>
    <w:rsid w:val="00AF57DB"/>
    <w:rsid w:val="00AF5873"/>
    <w:rsid w:val="00AF65EB"/>
    <w:rsid w:val="00B00362"/>
    <w:rsid w:val="00B01053"/>
    <w:rsid w:val="00B025AC"/>
    <w:rsid w:val="00B03B35"/>
    <w:rsid w:val="00B06FD7"/>
    <w:rsid w:val="00B07F28"/>
    <w:rsid w:val="00B1124B"/>
    <w:rsid w:val="00B1125F"/>
    <w:rsid w:val="00B13724"/>
    <w:rsid w:val="00B142D6"/>
    <w:rsid w:val="00B14C0C"/>
    <w:rsid w:val="00B16460"/>
    <w:rsid w:val="00B16574"/>
    <w:rsid w:val="00B16883"/>
    <w:rsid w:val="00B17C6F"/>
    <w:rsid w:val="00B20F60"/>
    <w:rsid w:val="00B21110"/>
    <w:rsid w:val="00B2188F"/>
    <w:rsid w:val="00B2428D"/>
    <w:rsid w:val="00B24F6F"/>
    <w:rsid w:val="00B258A9"/>
    <w:rsid w:val="00B27848"/>
    <w:rsid w:val="00B315E2"/>
    <w:rsid w:val="00B32C76"/>
    <w:rsid w:val="00B33854"/>
    <w:rsid w:val="00B33F4F"/>
    <w:rsid w:val="00B357C5"/>
    <w:rsid w:val="00B35CFE"/>
    <w:rsid w:val="00B370DC"/>
    <w:rsid w:val="00B37270"/>
    <w:rsid w:val="00B40213"/>
    <w:rsid w:val="00B4157D"/>
    <w:rsid w:val="00B422E8"/>
    <w:rsid w:val="00B4449B"/>
    <w:rsid w:val="00B4479D"/>
    <w:rsid w:val="00B447C1"/>
    <w:rsid w:val="00B44BFB"/>
    <w:rsid w:val="00B465BE"/>
    <w:rsid w:val="00B46612"/>
    <w:rsid w:val="00B469C6"/>
    <w:rsid w:val="00B50C80"/>
    <w:rsid w:val="00B5174D"/>
    <w:rsid w:val="00B52DBE"/>
    <w:rsid w:val="00B532EE"/>
    <w:rsid w:val="00B54BF6"/>
    <w:rsid w:val="00B55EAF"/>
    <w:rsid w:val="00B56050"/>
    <w:rsid w:val="00B570B1"/>
    <w:rsid w:val="00B62289"/>
    <w:rsid w:val="00B62E18"/>
    <w:rsid w:val="00B6552D"/>
    <w:rsid w:val="00B65A27"/>
    <w:rsid w:val="00B66F26"/>
    <w:rsid w:val="00B67247"/>
    <w:rsid w:val="00B6738A"/>
    <w:rsid w:val="00B67B62"/>
    <w:rsid w:val="00B704CC"/>
    <w:rsid w:val="00B70D12"/>
    <w:rsid w:val="00B716D7"/>
    <w:rsid w:val="00B71CBC"/>
    <w:rsid w:val="00B72B51"/>
    <w:rsid w:val="00B73730"/>
    <w:rsid w:val="00B73FD9"/>
    <w:rsid w:val="00B7418B"/>
    <w:rsid w:val="00B8081C"/>
    <w:rsid w:val="00B80949"/>
    <w:rsid w:val="00B81055"/>
    <w:rsid w:val="00B81A2C"/>
    <w:rsid w:val="00B8443E"/>
    <w:rsid w:val="00B865D5"/>
    <w:rsid w:val="00B86F30"/>
    <w:rsid w:val="00B8757D"/>
    <w:rsid w:val="00B87AC2"/>
    <w:rsid w:val="00B91694"/>
    <w:rsid w:val="00B9207A"/>
    <w:rsid w:val="00B92EA7"/>
    <w:rsid w:val="00B96F4C"/>
    <w:rsid w:val="00BA0DA0"/>
    <w:rsid w:val="00BA2BFC"/>
    <w:rsid w:val="00BA3368"/>
    <w:rsid w:val="00BA4195"/>
    <w:rsid w:val="00BA57D4"/>
    <w:rsid w:val="00BB0679"/>
    <w:rsid w:val="00BB1F16"/>
    <w:rsid w:val="00BB20D4"/>
    <w:rsid w:val="00BB34A1"/>
    <w:rsid w:val="00BB5DA9"/>
    <w:rsid w:val="00BB6304"/>
    <w:rsid w:val="00BC0146"/>
    <w:rsid w:val="00BC0B4D"/>
    <w:rsid w:val="00BC1C2A"/>
    <w:rsid w:val="00BC276B"/>
    <w:rsid w:val="00BC3BD1"/>
    <w:rsid w:val="00BC3D09"/>
    <w:rsid w:val="00BC6503"/>
    <w:rsid w:val="00BC6DC3"/>
    <w:rsid w:val="00BC6E68"/>
    <w:rsid w:val="00BC6F79"/>
    <w:rsid w:val="00BC7950"/>
    <w:rsid w:val="00BD087A"/>
    <w:rsid w:val="00BD183C"/>
    <w:rsid w:val="00BD1BD4"/>
    <w:rsid w:val="00BD1FEF"/>
    <w:rsid w:val="00BD5640"/>
    <w:rsid w:val="00BD635E"/>
    <w:rsid w:val="00BD6FD8"/>
    <w:rsid w:val="00BE0B7F"/>
    <w:rsid w:val="00BE0C66"/>
    <w:rsid w:val="00BE1EBA"/>
    <w:rsid w:val="00BE215A"/>
    <w:rsid w:val="00BE27AE"/>
    <w:rsid w:val="00BE72B9"/>
    <w:rsid w:val="00BE7C61"/>
    <w:rsid w:val="00BF0FC1"/>
    <w:rsid w:val="00BF15AF"/>
    <w:rsid w:val="00BF3330"/>
    <w:rsid w:val="00BF424E"/>
    <w:rsid w:val="00BF4AFE"/>
    <w:rsid w:val="00BF550F"/>
    <w:rsid w:val="00C01BCE"/>
    <w:rsid w:val="00C02D5C"/>
    <w:rsid w:val="00C03637"/>
    <w:rsid w:val="00C03816"/>
    <w:rsid w:val="00C047A2"/>
    <w:rsid w:val="00C065BF"/>
    <w:rsid w:val="00C07569"/>
    <w:rsid w:val="00C1357D"/>
    <w:rsid w:val="00C13945"/>
    <w:rsid w:val="00C13E4A"/>
    <w:rsid w:val="00C14FEE"/>
    <w:rsid w:val="00C15064"/>
    <w:rsid w:val="00C16169"/>
    <w:rsid w:val="00C16DDE"/>
    <w:rsid w:val="00C16F9F"/>
    <w:rsid w:val="00C1738A"/>
    <w:rsid w:val="00C17B8F"/>
    <w:rsid w:val="00C2086A"/>
    <w:rsid w:val="00C211B4"/>
    <w:rsid w:val="00C215EC"/>
    <w:rsid w:val="00C232F0"/>
    <w:rsid w:val="00C24A67"/>
    <w:rsid w:val="00C24B2D"/>
    <w:rsid w:val="00C25121"/>
    <w:rsid w:val="00C25362"/>
    <w:rsid w:val="00C2566B"/>
    <w:rsid w:val="00C3292A"/>
    <w:rsid w:val="00C3320C"/>
    <w:rsid w:val="00C33292"/>
    <w:rsid w:val="00C35AD6"/>
    <w:rsid w:val="00C3612D"/>
    <w:rsid w:val="00C37113"/>
    <w:rsid w:val="00C3724D"/>
    <w:rsid w:val="00C43B76"/>
    <w:rsid w:val="00C43BF4"/>
    <w:rsid w:val="00C43C01"/>
    <w:rsid w:val="00C44A81"/>
    <w:rsid w:val="00C46F6D"/>
    <w:rsid w:val="00C504F6"/>
    <w:rsid w:val="00C509FD"/>
    <w:rsid w:val="00C51C67"/>
    <w:rsid w:val="00C526ED"/>
    <w:rsid w:val="00C52B27"/>
    <w:rsid w:val="00C53136"/>
    <w:rsid w:val="00C5319F"/>
    <w:rsid w:val="00C54019"/>
    <w:rsid w:val="00C5489B"/>
    <w:rsid w:val="00C5513C"/>
    <w:rsid w:val="00C5713B"/>
    <w:rsid w:val="00C62422"/>
    <w:rsid w:val="00C62656"/>
    <w:rsid w:val="00C62F33"/>
    <w:rsid w:val="00C63949"/>
    <w:rsid w:val="00C6746B"/>
    <w:rsid w:val="00C6780E"/>
    <w:rsid w:val="00C67B4D"/>
    <w:rsid w:val="00C7341D"/>
    <w:rsid w:val="00C73DDC"/>
    <w:rsid w:val="00C74079"/>
    <w:rsid w:val="00C76236"/>
    <w:rsid w:val="00C76257"/>
    <w:rsid w:val="00C7694D"/>
    <w:rsid w:val="00C81A32"/>
    <w:rsid w:val="00C82D2C"/>
    <w:rsid w:val="00C83C27"/>
    <w:rsid w:val="00C83DF8"/>
    <w:rsid w:val="00C85BC0"/>
    <w:rsid w:val="00C85FC6"/>
    <w:rsid w:val="00C8636F"/>
    <w:rsid w:val="00C865FB"/>
    <w:rsid w:val="00C86995"/>
    <w:rsid w:val="00C90871"/>
    <w:rsid w:val="00C912BD"/>
    <w:rsid w:val="00C929A6"/>
    <w:rsid w:val="00C93429"/>
    <w:rsid w:val="00C93C8E"/>
    <w:rsid w:val="00C94AE0"/>
    <w:rsid w:val="00C969A9"/>
    <w:rsid w:val="00CA35FB"/>
    <w:rsid w:val="00CA64EB"/>
    <w:rsid w:val="00CA78BE"/>
    <w:rsid w:val="00CB0EDC"/>
    <w:rsid w:val="00CB2BB1"/>
    <w:rsid w:val="00CB2F33"/>
    <w:rsid w:val="00CB3298"/>
    <w:rsid w:val="00CB3E26"/>
    <w:rsid w:val="00CB4522"/>
    <w:rsid w:val="00CB516D"/>
    <w:rsid w:val="00CB5E2A"/>
    <w:rsid w:val="00CB5FCB"/>
    <w:rsid w:val="00CB6B92"/>
    <w:rsid w:val="00CC2678"/>
    <w:rsid w:val="00CC26EC"/>
    <w:rsid w:val="00CC3788"/>
    <w:rsid w:val="00CC5E8A"/>
    <w:rsid w:val="00CD3D09"/>
    <w:rsid w:val="00CD4689"/>
    <w:rsid w:val="00CD547F"/>
    <w:rsid w:val="00CD74F5"/>
    <w:rsid w:val="00CD7C6C"/>
    <w:rsid w:val="00CE030B"/>
    <w:rsid w:val="00CE52A6"/>
    <w:rsid w:val="00CE5CA0"/>
    <w:rsid w:val="00CE6088"/>
    <w:rsid w:val="00CF03A4"/>
    <w:rsid w:val="00CF10E0"/>
    <w:rsid w:val="00CF12D4"/>
    <w:rsid w:val="00CF20A2"/>
    <w:rsid w:val="00CF40AC"/>
    <w:rsid w:val="00CF49D6"/>
    <w:rsid w:val="00CF6DFC"/>
    <w:rsid w:val="00CF7B45"/>
    <w:rsid w:val="00D0078A"/>
    <w:rsid w:val="00D007F4"/>
    <w:rsid w:val="00D00978"/>
    <w:rsid w:val="00D01695"/>
    <w:rsid w:val="00D02A0E"/>
    <w:rsid w:val="00D02D52"/>
    <w:rsid w:val="00D02E47"/>
    <w:rsid w:val="00D02EF9"/>
    <w:rsid w:val="00D032FD"/>
    <w:rsid w:val="00D049A1"/>
    <w:rsid w:val="00D053C2"/>
    <w:rsid w:val="00D0562E"/>
    <w:rsid w:val="00D10C98"/>
    <w:rsid w:val="00D11C04"/>
    <w:rsid w:val="00D1207C"/>
    <w:rsid w:val="00D142E1"/>
    <w:rsid w:val="00D14CAA"/>
    <w:rsid w:val="00D16706"/>
    <w:rsid w:val="00D16F7A"/>
    <w:rsid w:val="00D17037"/>
    <w:rsid w:val="00D178B5"/>
    <w:rsid w:val="00D224FE"/>
    <w:rsid w:val="00D23227"/>
    <w:rsid w:val="00D251F3"/>
    <w:rsid w:val="00D25680"/>
    <w:rsid w:val="00D26161"/>
    <w:rsid w:val="00D317A0"/>
    <w:rsid w:val="00D3296B"/>
    <w:rsid w:val="00D34640"/>
    <w:rsid w:val="00D35334"/>
    <w:rsid w:val="00D35DF5"/>
    <w:rsid w:val="00D36493"/>
    <w:rsid w:val="00D41A13"/>
    <w:rsid w:val="00D41BCA"/>
    <w:rsid w:val="00D4635D"/>
    <w:rsid w:val="00D466D4"/>
    <w:rsid w:val="00D51F4E"/>
    <w:rsid w:val="00D52535"/>
    <w:rsid w:val="00D54BA1"/>
    <w:rsid w:val="00D55EBD"/>
    <w:rsid w:val="00D56293"/>
    <w:rsid w:val="00D601ED"/>
    <w:rsid w:val="00D60BF9"/>
    <w:rsid w:val="00D61DB8"/>
    <w:rsid w:val="00D62FEC"/>
    <w:rsid w:val="00D64D46"/>
    <w:rsid w:val="00D653B5"/>
    <w:rsid w:val="00D66AA4"/>
    <w:rsid w:val="00D71E27"/>
    <w:rsid w:val="00D733B3"/>
    <w:rsid w:val="00D7430A"/>
    <w:rsid w:val="00D75528"/>
    <w:rsid w:val="00D8051A"/>
    <w:rsid w:val="00D8073F"/>
    <w:rsid w:val="00D8294A"/>
    <w:rsid w:val="00D82C1E"/>
    <w:rsid w:val="00D85065"/>
    <w:rsid w:val="00D85EC7"/>
    <w:rsid w:val="00D8724A"/>
    <w:rsid w:val="00D879D4"/>
    <w:rsid w:val="00D9106A"/>
    <w:rsid w:val="00D940E0"/>
    <w:rsid w:val="00D94A6F"/>
    <w:rsid w:val="00D9663F"/>
    <w:rsid w:val="00DA0159"/>
    <w:rsid w:val="00DA2075"/>
    <w:rsid w:val="00DA3850"/>
    <w:rsid w:val="00DA388E"/>
    <w:rsid w:val="00DA671A"/>
    <w:rsid w:val="00DA7CE4"/>
    <w:rsid w:val="00DB0488"/>
    <w:rsid w:val="00DB422E"/>
    <w:rsid w:val="00DB58BD"/>
    <w:rsid w:val="00DB5D99"/>
    <w:rsid w:val="00DB6F33"/>
    <w:rsid w:val="00DC0B35"/>
    <w:rsid w:val="00DC1108"/>
    <w:rsid w:val="00DC16A9"/>
    <w:rsid w:val="00DC395A"/>
    <w:rsid w:val="00DC4030"/>
    <w:rsid w:val="00DC4715"/>
    <w:rsid w:val="00DC5D11"/>
    <w:rsid w:val="00DC60D5"/>
    <w:rsid w:val="00DC7264"/>
    <w:rsid w:val="00DD3060"/>
    <w:rsid w:val="00DD34AB"/>
    <w:rsid w:val="00DD38A6"/>
    <w:rsid w:val="00DD5B28"/>
    <w:rsid w:val="00DD66F2"/>
    <w:rsid w:val="00DD7B62"/>
    <w:rsid w:val="00DE2DDF"/>
    <w:rsid w:val="00DE3D45"/>
    <w:rsid w:val="00DE443E"/>
    <w:rsid w:val="00DE5C1C"/>
    <w:rsid w:val="00DE633D"/>
    <w:rsid w:val="00DF1EC6"/>
    <w:rsid w:val="00DF29C4"/>
    <w:rsid w:val="00DF5260"/>
    <w:rsid w:val="00DF637F"/>
    <w:rsid w:val="00DF66E0"/>
    <w:rsid w:val="00E02153"/>
    <w:rsid w:val="00E0329D"/>
    <w:rsid w:val="00E03A68"/>
    <w:rsid w:val="00E07012"/>
    <w:rsid w:val="00E07413"/>
    <w:rsid w:val="00E07467"/>
    <w:rsid w:val="00E1276B"/>
    <w:rsid w:val="00E12ADF"/>
    <w:rsid w:val="00E13333"/>
    <w:rsid w:val="00E14D47"/>
    <w:rsid w:val="00E1518F"/>
    <w:rsid w:val="00E15529"/>
    <w:rsid w:val="00E15616"/>
    <w:rsid w:val="00E15B19"/>
    <w:rsid w:val="00E15DF8"/>
    <w:rsid w:val="00E16279"/>
    <w:rsid w:val="00E177D1"/>
    <w:rsid w:val="00E202F7"/>
    <w:rsid w:val="00E222AC"/>
    <w:rsid w:val="00E22662"/>
    <w:rsid w:val="00E22E8F"/>
    <w:rsid w:val="00E230B9"/>
    <w:rsid w:val="00E23205"/>
    <w:rsid w:val="00E24018"/>
    <w:rsid w:val="00E24289"/>
    <w:rsid w:val="00E24E0E"/>
    <w:rsid w:val="00E32484"/>
    <w:rsid w:val="00E32629"/>
    <w:rsid w:val="00E33AC0"/>
    <w:rsid w:val="00E33CAF"/>
    <w:rsid w:val="00E33EEF"/>
    <w:rsid w:val="00E4294E"/>
    <w:rsid w:val="00E433BC"/>
    <w:rsid w:val="00E455FD"/>
    <w:rsid w:val="00E469E0"/>
    <w:rsid w:val="00E472D1"/>
    <w:rsid w:val="00E47BB5"/>
    <w:rsid w:val="00E51780"/>
    <w:rsid w:val="00E531F7"/>
    <w:rsid w:val="00E5424B"/>
    <w:rsid w:val="00E54421"/>
    <w:rsid w:val="00E5722A"/>
    <w:rsid w:val="00E57575"/>
    <w:rsid w:val="00E60433"/>
    <w:rsid w:val="00E60C6E"/>
    <w:rsid w:val="00E6286A"/>
    <w:rsid w:val="00E62D6A"/>
    <w:rsid w:val="00E65CD0"/>
    <w:rsid w:val="00E707B2"/>
    <w:rsid w:val="00E71CFE"/>
    <w:rsid w:val="00E736EE"/>
    <w:rsid w:val="00E73FCC"/>
    <w:rsid w:val="00E75CDD"/>
    <w:rsid w:val="00E76513"/>
    <w:rsid w:val="00E76C51"/>
    <w:rsid w:val="00E80810"/>
    <w:rsid w:val="00E8132A"/>
    <w:rsid w:val="00E82A3F"/>
    <w:rsid w:val="00E84449"/>
    <w:rsid w:val="00E84D15"/>
    <w:rsid w:val="00E87F8D"/>
    <w:rsid w:val="00E90224"/>
    <w:rsid w:val="00E91515"/>
    <w:rsid w:val="00E926AF"/>
    <w:rsid w:val="00E92B5A"/>
    <w:rsid w:val="00E95167"/>
    <w:rsid w:val="00E963DC"/>
    <w:rsid w:val="00EA218F"/>
    <w:rsid w:val="00EA2314"/>
    <w:rsid w:val="00EA3E70"/>
    <w:rsid w:val="00EA421F"/>
    <w:rsid w:val="00EA4B48"/>
    <w:rsid w:val="00EA5C46"/>
    <w:rsid w:val="00EA6B23"/>
    <w:rsid w:val="00EA6FF7"/>
    <w:rsid w:val="00EB18C8"/>
    <w:rsid w:val="00EB1C05"/>
    <w:rsid w:val="00EB234C"/>
    <w:rsid w:val="00EB55A5"/>
    <w:rsid w:val="00EB6B84"/>
    <w:rsid w:val="00EC2B41"/>
    <w:rsid w:val="00EC2E61"/>
    <w:rsid w:val="00EC4E6A"/>
    <w:rsid w:val="00EC5487"/>
    <w:rsid w:val="00EC583F"/>
    <w:rsid w:val="00EC5975"/>
    <w:rsid w:val="00EC6185"/>
    <w:rsid w:val="00ED16DB"/>
    <w:rsid w:val="00ED428B"/>
    <w:rsid w:val="00ED477A"/>
    <w:rsid w:val="00ED552A"/>
    <w:rsid w:val="00ED6140"/>
    <w:rsid w:val="00ED61EF"/>
    <w:rsid w:val="00EE0607"/>
    <w:rsid w:val="00EE086E"/>
    <w:rsid w:val="00EE163B"/>
    <w:rsid w:val="00EE1744"/>
    <w:rsid w:val="00EE2B1E"/>
    <w:rsid w:val="00EE3967"/>
    <w:rsid w:val="00EE3AF9"/>
    <w:rsid w:val="00EE5756"/>
    <w:rsid w:val="00EE7216"/>
    <w:rsid w:val="00EF1F6A"/>
    <w:rsid w:val="00EF45F1"/>
    <w:rsid w:val="00EF57D7"/>
    <w:rsid w:val="00EF5BA5"/>
    <w:rsid w:val="00EF5C9C"/>
    <w:rsid w:val="00EF63EF"/>
    <w:rsid w:val="00EF7C21"/>
    <w:rsid w:val="00F0309D"/>
    <w:rsid w:val="00F0528C"/>
    <w:rsid w:val="00F079E6"/>
    <w:rsid w:val="00F108AA"/>
    <w:rsid w:val="00F14A5E"/>
    <w:rsid w:val="00F15F41"/>
    <w:rsid w:val="00F163FC"/>
    <w:rsid w:val="00F1642F"/>
    <w:rsid w:val="00F17A7F"/>
    <w:rsid w:val="00F2054D"/>
    <w:rsid w:val="00F20763"/>
    <w:rsid w:val="00F216E7"/>
    <w:rsid w:val="00F22503"/>
    <w:rsid w:val="00F2262D"/>
    <w:rsid w:val="00F2362A"/>
    <w:rsid w:val="00F243FA"/>
    <w:rsid w:val="00F2592A"/>
    <w:rsid w:val="00F31673"/>
    <w:rsid w:val="00F3291F"/>
    <w:rsid w:val="00F35997"/>
    <w:rsid w:val="00F35FBD"/>
    <w:rsid w:val="00F35FCD"/>
    <w:rsid w:val="00F36A94"/>
    <w:rsid w:val="00F379D8"/>
    <w:rsid w:val="00F4015F"/>
    <w:rsid w:val="00F440F2"/>
    <w:rsid w:val="00F4418F"/>
    <w:rsid w:val="00F4635E"/>
    <w:rsid w:val="00F46A55"/>
    <w:rsid w:val="00F47585"/>
    <w:rsid w:val="00F476BE"/>
    <w:rsid w:val="00F5020C"/>
    <w:rsid w:val="00F50D39"/>
    <w:rsid w:val="00F50D3C"/>
    <w:rsid w:val="00F50EBF"/>
    <w:rsid w:val="00F52A7D"/>
    <w:rsid w:val="00F53623"/>
    <w:rsid w:val="00F54759"/>
    <w:rsid w:val="00F633D4"/>
    <w:rsid w:val="00F634A0"/>
    <w:rsid w:val="00F67425"/>
    <w:rsid w:val="00F67C33"/>
    <w:rsid w:val="00F70905"/>
    <w:rsid w:val="00F71386"/>
    <w:rsid w:val="00F727A6"/>
    <w:rsid w:val="00F731AD"/>
    <w:rsid w:val="00F73FC2"/>
    <w:rsid w:val="00F74612"/>
    <w:rsid w:val="00F75CCC"/>
    <w:rsid w:val="00F75DEC"/>
    <w:rsid w:val="00F811EB"/>
    <w:rsid w:val="00F8389A"/>
    <w:rsid w:val="00F85F3B"/>
    <w:rsid w:val="00F9166A"/>
    <w:rsid w:val="00F92A9D"/>
    <w:rsid w:val="00F92BE7"/>
    <w:rsid w:val="00F93522"/>
    <w:rsid w:val="00F94B6E"/>
    <w:rsid w:val="00F94D9E"/>
    <w:rsid w:val="00F96861"/>
    <w:rsid w:val="00F96A6C"/>
    <w:rsid w:val="00F96AD6"/>
    <w:rsid w:val="00FA04BE"/>
    <w:rsid w:val="00FA0540"/>
    <w:rsid w:val="00FA09A8"/>
    <w:rsid w:val="00FA0CF3"/>
    <w:rsid w:val="00FA2879"/>
    <w:rsid w:val="00FA6179"/>
    <w:rsid w:val="00FA674B"/>
    <w:rsid w:val="00FA6BDC"/>
    <w:rsid w:val="00FB31AE"/>
    <w:rsid w:val="00FB3255"/>
    <w:rsid w:val="00FB62A5"/>
    <w:rsid w:val="00FB6DB4"/>
    <w:rsid w:val="00FC13FB"/>
    <w:rsid w:val="00FC1737"/>
    <w:rsid w:val="00FC1DB8"/>
    <w:rsid w:val="00FC2116"/>
    <w:rsid w:val="00FC2CA2"/>
    <w:rsid w:val="00FC40AF"/>
    <w:rsid w:val="00FC4784"/>
    <w:rsid w:val="00FC4CD7"/>
    <w:rsid w:val="00FC5D9E"/>
    <w:rsid w:val="00FC7FED"/>
    <w:rsid w:val="00FD0908"/>
    <w:rsid w:val="00FD0D5A"/>
    <w:rsid w:val="00FD16F2"/>
    <w:rsid w:val="00FD2A6D"/>
    <w:rsid w:val="00FD40EC"/>
    <w:rsid w:val="00FD504B"/>
    <w:rsid w:val="00FD59FF"/>
    <w:rsid w:val="00FD7F1F"/>
    <w:rsid w:val="00FD7FE4"/>
    <w:rsid w:val="00FE3F03"/>
    <w:rsid w:val="00FE530C"/>
    <w:rsid w:val="00FE61B2"/>
    <w:rsid w:val="00FE65BC"/>
    <w:rsid w:val="00FE6660"/>
    <w:rsid w:val="00FE6ABC"/>
    <w:rsid w:val="00FE7B7E"/>
    <w:rsid w:val="00FE7BB2"/>
    <w:rsid w:val="00FF0769"/>
    <w:rsid w:val="00FF1073"/>
    <w:rsid w:val="00FF26DD"/>
    <w:rsid w:val="00FF4680"/>
    <w:rsid w:val="00FF5387"/>
    <w:rsid w:val="00FF6FA8"/>
    <w:rsid w:val="00FF73E5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5E97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708C"/>
    <w:pPr>
      <w:spacing w:line="288" w:lineRule="auto"/>
      <w:jc w:val="both"/>
    </w:pPr>
    <w:rPr>
      <w:rFonts w:eastAsia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rsid w:val="00821C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rsid w:val="006169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34A52"/>
    <w:pPr>
      <w:keepNext/>
      <w:numPr>
        <w:numId w:val="4"/>
      </w:numPr>
      <w:spacing w:line="240" w:lineRule="auto"/>
      <w:jc w:val="left"/>
      <w:outlineLvl w:val="2"/>
    </w:pPr>
    <w:rPr>
      <w:rFonts w:eastAsia="Times New Roman"/>
      <w:b/>
      <w:sz w:val="24"/>
      <w:szCs w:val="20"/>
      <w:u w:val="single"/>
    </w:rPr>
  </w:style>
  <w:style w:type="paragraph" w:styleId="Nadpis4">
    <w:name w:val="heading 4"/>
    <w:basedOn w:val="Normln"/>
    <w:next w:val="Normln"/>
    <w:link w:val="Nadpis4Char"/>
    <w:rsid w:val="005A0655"/>
    <w:pPr>
      <w:keepNext/>
      <w:spacing w:line="240" w:lineRule="auto"/>
      <w:outlineLvl w:val="3"/>
    </w:pPr>
    <w:rPr>
      <w:rFonts w:eastAsia="Times New Roman"/>
      <w:b/>
      <w:sz w:val="40"/>
      <w:szCs w:val="20"/>
    </w:rPr>
  </w:style>
  <w:style w:type="paragraph" w:styleId="Nadpis5">
    <w:name w:val="heading 5"/>
    <w:basedOn w:val="Normln"/>
    <w:next w:val="Normln"/>
    <w:link w:val="Nadpis5Char"/>
    <w:rsid w:val="005A0655"/>
    <w:pPr>
      <w:keepNext/>
      <w:spacing w:line="240" w:lineRule="auto"/>
      <w:ind w:left="851" w:hanging="851"/>
      <w:outlineLvl w:val="4"/>
    </w:pPr>
    <w:rPr>
      <w:rFonts w:eastAsia="Times New Roman"/>
      <w:b/>
      <w:sz w:val="28"/>
      <w:szCs w:val="20"/>
    </w:rPr>
  </w:style>
  <w:style w:type="paragraph" w:styleId="Nadpis6">
    <w:name w:val="heading 6"/>
    <w:basedOn w:val="Normln"/>
    <w:next w:val="Normln"/>
    <w:link w:val="Nadpis6Char"/>
    <w:qFormat/>
    <w:rsid w:val="00017E4A"/>
    <w:pPr>
      <w:keepNext/>
      <w:numPr>
        <w:numId w:val="5"/>
      </w:numPr>
      <w:spacing w:before="360" w:line="240" w:lineRule="auto"/>
      <w:outlineLvl w:val="5"/>
    </w:pPr>
    <w:rPr>
      <w:rFonts w:eastAsia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Normlnodsazen">
    <w:name w:val="CZ Normální odsazený"/>
    <w:basedOn w:val="Normln"/>
    <w:rsid w:val="001B1DA9"/>
    <w:pPr>
      <w:spacing w:before="120" w:after="120"/>
      <w:ind w:left="357"/>
    </w:pPr>
  </w:style>
  <w:style w:type="paragraph" w:customStyle="1" w:styleId="CZslolnku">
    <w:name w:val="CZ číslo článku"/>
    <w:next w:val="CZNzevlnku"/>
    <w:rsid w:val="001B1DA9"/>
    <w:pPr>
      <w:numPr>
        <w:numId w:val="1"/>
      </w:numPr>
      <w:spacing w:before="360" w:after="120"/>
      <w:jc w:val="center"/>
    </w:pPr>
    <w:rPr>
      <w:rFonts w:ascii="Century Gothic" w:eastAsia="Calibri" w:hAnsi="Century Gothic"/>
      <w:b/>
      <w:szCs w:val="24"/>
    </w:rPr>
  </w:style>
  <w:style w:type="paragraph" w:customStyle="1" w:styleId="CZNzevlnku">
    <w:name w:val="CZ Název článku"/>
    <w:basedOn w:val="Normln"/>
    <w:rsid w:val="001B1DA9"/>
    <w:pPr>
      <w:spacing w:after="240"/>
      <w:jc w:val="center"/>
    </w:pPr>
    <w:rPr>
      <w:b/>
    </w:rPr>
  </w:style>
  <w:style w:type="paragraph" w:customStyle="1" w:styleId="CZodstavec">
    <w:name w:val="CZ odstavec"/>
    <w:rsid w:val="001B1DA9"/>
    <w:pPr>
      <w:numPr>
        <w:numId w:val="2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CZerven">
    <w:name w:val="CZ červeně"/>
    <w:basedOn w:val="Normln"/>
    <w:rsid w:val="001B1DA9"/>
    <w:rPr>
      <w:i/>
      <w:color w:val="FF0000"/>
    </w:rPr>
  </w:style>
  <w:style w:type="paragraph" w:customStyle="1" w:styleId="CZerventun">
    <w:name w:val="CZ červeně tučně"/>
    <w:basedOn w:val="Normln"/>
    <w:rsid w:val="001B1DA9"/>
    <w:rPr>
      <w:b/>
      <w:color w:val="FF0000"/>
    </w:rPr>
  </w:style>
  <w:style w:type="paragraph" w:customStyle="1" w:styleId="CZZkladntexttun">
    <w:name w:val="CZ Základní text tučně"/>
    <w:basedOn w:val="Normln"/>
    <w:rsid w:val="001B1DA9"/>
    <w:rPr>
      <w:b/>
    </w:rPr>
  </w:style>
  <w:style w:type="paragraph" w:customStyle="1" w:styleId="CZNadpis">
    <w:name w:val="CZ Nadpis"/>
    <w:basedOn w:val="Normln"/>
    <w:rsid w:val="001B1DA9"/>
    <w:pPr>
      <w:spacing w:before="120" w:after="120"/>
      <w:jc w:val="center"/>
    </w:pPr>
    <w:rPr>
      <w:b/>
      <w:sz w:val="28"/>
    </w:rPr>
  </w:style>
  <w:style w:type="character" w:customStyle="1" w:styleId="CZervenChar">
    <w:name w:val="CZ červeně Char"/>
    <w:rsid w:val="001B1DA9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character" w:customStyle="1" w:styleId="CZZkladntexttunChar">
    <w:name w:val="CZ Základní text tučně Char"/>
    <w:rsid w:val="001B1D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CZerventunChar">
    <w:name w:val="CZ červeně tučně Char"/>
    <w:rsid w:val="001B1DA9"/>
    <w:rPr>
      <w:rFonts w:ascii="Century Gothic" w:eastAsia="Calibri" w:hAnsi="Century Gothic"/>
      <w:b/>
      <w:color w:val="FF0000"/>
      <w:szCs w:val="24"/>
      <w:lang w:val="cs-CZ" w:eastAsia="cs-CZ" w:bidi="ar-SA"/>
    </w:rPr>
  </w:style>
  <w:style w:type="paragraph" w:styleId="Zpat">
    <w:name w:val="footer"/>
    <w:basedOn w:val="Normln"/>
    <w:semiHidden/>
    <w:rsid w:val="001B1DA9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1B1DA9"/>
    <w:rPr>
      <w:rFonts w:ascii="Century Gothic" w:hAnsi="Century Gothic"/>
      <w:sz w:val="18"/>
    </w:rPr>
  </w:style>
  <w:style w:type="paragraph" w:styleId="Textbubliny">
    <w:name w:val="Balloon Text"/>
    <w:basedOn w:val="Normln"/>
    <w:link w:val="TextbublinyChar"/>
    <w:semiHidden/>
    <w:rsid w:val="001B1DA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1B1DA9"/>
    <w:pPr>
      <w:tabs>
        <w:tab w:val="center" w:pos="4536"/>
        <w:tab w:val="right" w:pos="9072"/>
      </w:tabs>
    </w:pPr>
  </w:style>
  <w:style w:type="paragraph" w:customStyle="1" w:styleId="CZpsm">
    <w:name w:val="CZ písm."/>
    <w:rsid w:val="001B1DA9"/>
    <w:pPr>
      <w:tabs>
        <w:tab w:val="left" w:pos="1247"/>
      </w:tabs>
      <w:spacing w:after="120"/>
      <w:jc w:val="both"/>
    </w:pPr>
    <w:rPr>
      <w:rFonts w:ascii="Century Gothic" w:eastAsia="Calibri" w:hAnsi="Century Gothic"/>
      <w:szCs w:val="24"/>
    </w:rPr>
  </w:style>
  <w:style w:type="character" w:customStyle="1" w:styleId="CZodstavecChar">
    <w:name w:val="CZ odstavec Char"/>
    <w:rsid w:val="001B1DA9"/>
    <w:rPr>
      <w:rFonts w:ascii="Century Gothic" w:eastAsia="Calibri" w:hAnsi="Century Gothic"/>
      <w:szCs w:val="24"/>
      <w:lang w:bidi="ar-SA"/>
    </w:rPr>
  </w:style>
  <w:style w:type="paragraph" w:customStyle="1" w:styleId="StylCZodstavecerven">
    <w:name w:val="Styl CZ odstavec + Červená"/>
    <w:basedOn w:val="CZodstavec"/>
    <w:rsid w:val="001B1DA9"/>
    <w:rPr>
      <w:i/>
      <w:color w:val="FF0000"/>
    </w:rPr>
  </w:style>
  <w:style w:type="character" w:customStyle="1" w:styleId="StylCZodstavecervenChar">
    <w:name w:val="Styl CZ odstavec + Červená Char"/>
    <w:rsid w:val="001B1DA9"/>
    <w:rPr>
      <w:rFonts w:ascii="Century Gothic" w:eastAsia="Calibri" w:hAnsi="Century Gothic"/>
      <w:i/>
      <w:color w:val="FF0000"/>
      <w:szCs w:val="24"/>
    </w:rPr>
  </w:style>
  <w:style w:type="character" w:styleId="Odkaznakoment">
    <w:name w:val="annotation reference"/>
    <w:semiHidden/>
    <w:rsid w:val="001B1DA9"/>
    <w:rPr>
      <w:sz w:val="16"/>
      <w:szCs w:val="16"/>
    </w:rPr>
  </w:style>
  <w:style w:type="paragraph" w:styleId="Textkomente">
    <w:name w:val="annotation text"/>
    <w:basedOn w:val="Normln"/>
    <w:semiHidden/>
    <w:rsid w:val="001B1DA9"/>
    <w:rPr>
      <w:szCs w:val="20"/>
    </w:rPr>
  </w:style>
  <w:style w:type="character" w:customStyle="1" w:styleId="TextkomenteChar">
    <w:name w:val="Text komentáře Char"/>
    <w:rsid w:val="001B1DA9"/>
    <w:rPr>
      <w:rFonts w:ascii="Century Gothic" w:eastAsia="Calibri" w:hAnsi="Century Gothic"/>
    </w:rPr>
  </w:style>
  <w:style w:type="paragraph" w:styleId="Pedmtkomente">
    <w:name w:val="annotation subject"/>
    <w:basedOn w:val="Textkomente"/>
    <w:next w:val="Textkomente"/>
    <w:rsid w:val="001B1DA9"/>
    <w:rPr>
      <w:b/>
      <w:bCs/>
    </w:rPr>
  </w:style>
  <w:style w:type="character" w:customStyle="1" w:styleId="PedmtkomenteChar">
    <w:name w:val="Předmět komentáře Char"/>
    <w:rsid w:val="001B1DA9"/>
    <w:rPr>
      <w:rFonts w:ascii="Century Gothic" w:eastAsia="Calibri" w:hAnsi="Century Gothic"/>
      <w:b/>
      <w:bCs/>
    </w:rPr>
  </w:style>
  <w:style w:type="paragraph" w:customStyle="1" w:styleId="StylCZervenPodtrenZa6b">
    <w:name w:val="Styl CZ červeně + Podtržení Za:  6 b."/>
    <w:basedOn w:val="CZerven"/>
    <w:rsid w:val="001B1DA9"/>
    <w:pPr>
      <w:spacing w:after="120"/>
    </w:pPr>
    <w:rPr>
      <w:iCs/>
    </w:rPr>
  </w:style>
  <w:style w:type="paragraph" w:customStyle="1" w:styleId="StylCZervenPodtren">
    <w:name w:val="Styl CZ červeně + Podtržení"/>
    <w:basedOn w:val="CZerven"/>
    <w:rsid w:val="001B1DA9"/>
    <w:rPr>
      <w:iCs/>
    </w:rPr>
  </w:style>
  <w:style w:type="character" w:customStyle="1" w:styleId="StylCZervenPodtrenChar">
    <w:name w:val="Styl CZ červeně + Podtržení Char"/>
    <w:rsid w:val="001B1DA9"/>
    <w:rPr>
      <w:rFonts w:ascii="Century Gothic" w:eastAsia="Calibri" w:hAnsi="Century Gothic"/>
      <w:i/>
      <w:iCs/>
      <w:color w:val="FF0000"/>
      <w:szCs w:val="24"/>
      <w:lang w:val="cs-CZ" w:eastAsia="cs-CZ" w:bidi="ar-SA"/>
    </w:rPr>
  </w:style>
  <w:style w:type="character" w:customStyle="1" w:styleId="StylCZervenPodtrenZa6bChar">
    <w:name w:val="Styl CZ červeně + Podtržení Za:  6 b. Char"/>
    <w:rsid w:val="001B1DA9"/>
    <w:rPr>
      <w:rFonts w:ascii="Century Gothic" w:eastAsia="Calibri" w:hAnsi="Century Gothic"/>
      <w:i/>
      <w:iCs/>
      <w:color w:val="FF0000"/>
      <w:szCs w:val="24"/>
      <w:lang w:val="cs-CZ" w:eastAsia="cs-CZ" w:bidi="ar-SA"/>
    </w:rPr>
  </w:style>
  <w:style w:type="character" w:styleId="Zstupntext">
    <w:name w:val="Placeholder Text"/>
    <w:uiPriority w:val="99"/>
    <w:semiHidden/>
    <w:rsid w:val="009859D1"/>
    <w:rPr>
      <w:color w:val="808080"/>
    </w:rPr>
  </w:style>
  <w:style w:type="character" w:customStyle="1" w:styleId="ZhlavChar">
    <w:name w:val="Záhlaví Char"/>
    <w:link w:val="Zhlav"/>
    <w:uiPriority w:val="99"/>
    <w:rsid w:val="008520FF"/>
    <w:rPr>
      <w:rFonts w:ascii="Century Gothic" w:eastAsia="Calibri" w:hAnsi="Century Gothic"/>
      <w:szCs w:val="24"/>
    </w:rPr>
  </w:style>
  <w:style w:type="character" w:styleId="Hypertextovodkaz">
    <w:name w:val="Hyperlink"/>
    <w:uiPriority w:val="99"/>
    <w:rsid w:val="00340648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340648"/>
    <w:pPr>
      <w:spacing w:line="240" w:lineRule="auto"/>
    </w:pPr>
    <w:rPr>
      <w:rFonts w:eastAsia="Times New Roman"/>
      <w:snapToGrid w:val="0"/>
      <w:sz w:val="24"/>
      <w:szCs w:val="20"/>
    </w:rPr>
  </w:style>
  <w:style w:type="character" w:customStyle="1" w:styleId="Zkladntext2Char">
    <w:name w:val="Základní text 2 Char"/>
    <w:link w:val="Zkladntext2"/>
    <w:rsid w:val="00340648"/>
    <w:rPr>
      <w:snapToGrid w:val="0"/>
      <w:sz w:val="24"/>
    </w:rPr>
  </w:style>
  <w:style w:type="paragraph" w:customStyle="1" w:styleId="Zkladntext1">
    <w:name w:val="Základní text1"/>
    <w:basedOn w:val="Normln"/>
    <w:rsid w:val="00340648"/>
    <w:pPr>
      <w:widowControl w:val="0"/>
      <w:suppressAutoHyphens/>
      <w:spacing w:after="120" w:line="240" w:lineRule="auto"/>
      <w:jc w:val="left"/>
    </w:pPr>
    <w:rPr>
      <w:rFonts w:ascii="Arial" w:eastAsia="Times New Roman" w:hAnsi="Arial"/>
      <w:szCs w:val="20"/>
    </w:rPr>
  </w:style>
  <w:style w:type="paragraph" w:styleId="Odstavecseseznamem">
    <w:name w:val="List Paragraph"/>
    <w:aliases w:val="Odrážky,Nad,Odstavec cíl se seznamem,Odstavec se seznamem5,Odstavec_muj,Odstavec se seznamem a odrážkou,1 úroveň Odstavec se seznamem,List Paragraph (Czech Tourism),List Paragraph"/>
    <w:basedOn w:val="Normln"/>
    <w:link w:val="OdstavecseseznamemChar"/>
    <w:uiPriority w:val="34"/>
    <w:qFormat/>
    <w:rsid w:val="00821C36"/>
    <w:pPr>
      <w:spacing w:before="120" w:after="120" w:line="240" w:lineRule="auto"/>
    </w:pPr>
    <w:rPr>
      <w:rFonts w:eastAsia="Times New Roman"/>
      <w:szCs w:val="22"/>
    </w:rPr>
  </w:style>
  <w:style w:type="character" w:customStyle="1" w:styleId="OdstavecseseznamemChar">
    <w:name w:val="Odstavec se seznamem Char"/>
    <w:aliases w:val="Odrážky Char,Nad Char,Odstavec cíl se seznamem Char,Odstavec se seznamem5 Char,Odstavec_muj Char,Odstavec se seznamem a odrážkou Char,1 úroveň Odstavec se seznamem Char,List Paragraph (Czech Tourism) Char,List Paragraph Char"/>
    <w:link w:val="Odstavecseseznamem"/>
    <w:uiPriority w:val="34"/>
    <w:locked/>
    <w:rsid w:val="00821C36"/>
    <w:rPr>
      <w:sz w:val="22"/>
      <w:szCs w:val="22"/>
    </w:rPr>
  </w:style>
  <w:style w:type="paragraph" w:styleId="Textvbloku">
    <w:name w:val="Block Text"/>
    <w:basedOn w:val="Normln"/>
    <w:rsid w:val="00511797"/>
    <w:pPr>
      <w:widowControl w:val="0"/>
      <w:spacing w:line="240" w:lineRule="auto"/>
      <w:ind w:right="-92"/>
    </w:pPr>
    <w:rPr>
      <w:rFonts w:eastAsia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2419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424194"/>
    <w:rPr>
      <w:rFonts w:ascii="Century Gothic" w:eastAsia="Calibri" w:hAnsi="Century Gothic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424194"/>
    <w:pPr>
      <w:spacing w:after="120"/>
    </w:pPr>
  </w:style>
  <w:style w:type="character" w:customStyle="1" w:styleId="ZkladntextChar">
    <w:name w:val="Základní text Char"/>
    <w:link w:val="Zkladntext"/>
    <w:uiPriority w:val="99"/>
    <w:rsid w:val="00424194"/>
    <w:rPr>
      <w:rFonts w:ascii="Century Gothic" w:eastAsia="Calibri" w:hAnsi="Century Gothic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A065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5A0655"/>
    <w:rPr>
      <w:rFonts w:ascii="Century Gothic" w:eastAsia="Calibri" w:hAnsi="Century Gothic"/>
      <w:sz w:val="16"/>
      <w:szCs w:val="16"/>
    </w:rPr>
  </w:style>
  <w:style w:type="character" w:customStyle="1" w:styleId="Nadpis4Char">
    <w:name w:val="Nadpis 4 Char"/>
    <w:link w:val="Nadpis4"/>
    <w:rsid w:val="005A0655"/>
    <w:rPr>
      <w:b/>
      <w:sz w:val="40"/>
    </w:rPr>
  </w:style>
  <w:style w:type="character" w:customStyle="1" w:styleId="Nadpis5Char">
    <w:name w:val="Nadpis 5 Char"/>
    <w:link w:val="Nadpis5"/>
    <w:rsid w:val="005A0655"/>
    <w:rPr>
      <w:b/>
      <w:sz w:val="28"/>
    </w:rPr>
  </w:style>
  <w:style w:type="paragraph" w:customStyle="1" w:styleId="BodyTextIndent21">
    <w:name w:val="Body Text Indent 21"/>
    <w:basedOn w:val="Normln"/>
    <w:rsid w:val="005A0655"/>
    <w:pPr>
      <w:widowControl w:val="0"/>
      <w:spacing w:line="240" w:lineRule="auto"/>
      <w:ind w:left="851"/>
    </w:pPr>
    <w:rPr>
      <w:rFonts w:eastAsia="Times New Roman"/>
      <w:snapToGrid w:val="0"/>
      <w:sz w:val="24"/>
      <w:szCs w:val="20"/>
    </w:rPr>
  </w:style>
  <w:style w:type="paragraph" w:styleId="Zkladntext3">
    <w:name w:val="Body Text 3"/>
    <w:basedOn w:val="Normln"/>
    <w:link w:val="Zkladntext3Char"/>
    <w:uiPriority w:val="99"/>
    <w:unhideWhenUsed/>
    <w:rsid w:val="00B03B3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B03B35"/>
    <w:rPr>
      <w:rFonts w:ascii="Century Gothic" w:eastAsia="Calibri" w:hAnsi="Century Gothic"/>
      <w:sz w:val="16"/>
      <w:szCs w:val="16"/>
    </w:rPr>
  </w:style>
  <w:style w:type="table" w:styleId="Mkatabulky">
    <w:name w:val="Table Grid"/>
    <w:basedOn w:val="Normlntabulka"/>
    <w:uiPriority w:val="59"/>
    <w:rsid w:val="00B0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616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dpislnku">
    <w:name w:val="Nadpis článku"/>
    <w:basedOn w:val="Odstavecseseznamem"/>
    <w:link w:val="NadpislnkuChar"/>
    <w:qFormat/>
    <w:rsid w:val="00A62540"/>
    <w:pPr>
      <w:numPr>
        <w:numId w:val="3"/>
      </w:numPr>
      <w:spacing w:before="480" w:after="480"/>
    </w:pPr>
    <w:rPr>
      <w:b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21C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lnkuChar">
    <w:name w:val="Nadpis článku Char"/>
    <w:basedOn w:val="OdstavecseseznamemChar"/>
    <w:link w:val="Nadpislnku"/>
    <w:rsid w:val="00A62540"/>
    <w:rPr>
      <w:b/>
      <w:sz w:val="22"/>
      <w:szCs w:val="22"/>
      <w:u w:val="single"/>
    </w:rPr>
  </w:style>
  <w:style w:type="character" w:styleId="Siln">
    <w:name w:val="Strong"/>
    <w:basedOn w:val="Standardnpsmoodstavce"/>
    <w:uiPriority w:val="22"/>
    <w:qFormat/>
    <w:rsid w:val="00821C36"/>
    <w:rPr>
      <w:b/>
      <w:bCs/>
    </w:rPr>
  </w:style>
  <w:style w:type="paragraph" w:styleId="Nzev">
    <w:name w:val="Title"/>
    <w:basedOn w:val="Nadpis2"/>
    <w:next w:val="Normln"/>
    <w:link w:val="NzevChar"/>
    <w:uiPriority w:val="10"/>
    <w:qFormat/>
    <w:rsid w:val="00821C36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44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21C36"/>
    <w:rPr>
      <w:b/>
      <w:sz w:val="44"/>
    </w:rPr>
  </w:style>
  <w:style w:type="paragraph" w:customStyle="1" w:styleId="Tabulka">
    <w:name w:val="Tabulka"/>
    <w:link w:val="TabulkaChar"/>
    <w:qFormat/>
    <w:rsid w:val="00863C56"/>
    <w:pPr>
      <w:spacing w:before="40" w:after="40"/>
    </w:pPr>
    <w:rPr>
      <w:rFonts w:eastAsia="Calibri"/>
      <w:sz w:val="22"/>
      <w:szCs w:val="24"/>
    </w:rPr>
  </w:style>
  <w:style w:type="character" w:customStyle="1" w:styleId="TabulkaChar">
    <w:name w:val="Tabulka Char"/>
    <w:basedOn w:val="Standardnpsmoodstavce"/>
    <w:link w:val="Tabulka"/>
    <w:rsid w:val="00863C56"/>
    <w:rPr>
      <w:rFonts w:eastAsia="Calibri"/>
      <w:sz w:val="22"/>
      <w:szCs w:val="24"/>
    </w:rPr>
  </w:style>
  <w:style w:type="character" w:customStyle="1" w:styleId="Nadpis3Char">
    <w:name w:val="Nadpis 3 Char"/>
    <w:basedOn w:val="Standardnpsmoodstavce"/>
    <w:link w:val="Nadpis3"/>
    <w:rsid w:val="00734A52"/>
    <w:rPr>
      <w:b/>
      <w:sz w:val="24"/>
      <w:u w:val="single"/>
    </w:rPr>
  </w:style>
  <w:style w:type="character" w:customStyle="1" w:styleId="Nadpis6Char">
    <w:name w:val="Nadpis 6 Char"/>
    <w:basedOn w:val="Standardnpsmoodstavce"/>
    <w:link w:val="Nadpis6"/>
    <w:rsid w:val="00017E4A"/>
    <w:rPr>
      <w:b/>
      <w:sz w:val="24"/>
    </w:rPr>
  </w:style>
  <w:style w:type="character" w:customStyle="1" w:styleId="TextbublinyChar">
    <w:name w:val="Text bubliny Char"/>
    <w:basedOn w:val="Standardnpsmoodstavce"/>
    <w:link w:val="Textbubliny"/>
    <w:semiHidden/>
    <w:rsid w:val="00017E4A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rsid w:val="00F22503"/>
    <w:pPr>
      <w:jc w:val="both"/>
    </w:pPr>
    <w:rPr>
      <w:rFonts w:eastAsia="Calibri"/>
      <w:sz w:val="22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76B2"/>
    <w:rPr>
      <w:color w:val="808080"/>
      <w:shd w:val="clear" w:color="auto" w:fill="E6E6E6"/>
    </w:rPr>
  </w:style>
  <w:style w:type="character" w:customStyle="1" w:styleId="nowrap">
    <w:name w:val="nowrap"/>
    <w:basedOn w:val="Standardnpsmoodstavce"/>
    <w:rsid w:val="00316928"/>
  </w:style>
  <w:style w:type="paragraph" w:customStyle="1" w:styleId="Normal1">
    <w:name w:val="Normal 1"/>
    <w:basedOn w:val="Normln"/>
    <w:next w:val="Normln"/>
    <w:link w:val="Normal1Char"/>
    <w:rsid w:val="003A4014"/>
    <w:pPr>
      <w:tabs>
        <w:tab w:val="left" w:pos="709"/>
      </w:tabs>
      <w:autoSpaceDE w:val="0"/>
      <w:autoSpaceDN w:val="0"/>
      <w:spacing w:before="60" w:after="120" w:line="240" w:lineRule="auto"/>
      <w:ind w:left="709"/>
      <w:jc w:val="left"/>
    </w:pPr>
    <w:rPr>
      <w:rFonts w:eastAsia="Times New Roman"/>
      <w:szCs w:val="22"/>
      <w:lang w:eastAsia="en-US"/>
    </w:rPr>
  </w:style>
  <w:style w:type="paragraph" w:customStyle="1" w:styleId="Normal4">
    <w:name w:val="Normal 4"/>
    <w:basedOn w:val="Normln"/>
    <w:rsid w:val="003A4014"/>
    <w:pPr>
      <w:tabs>
        <w:tab w:val="left" w:pos="709"/>
      </w:tabs>
      <w:autoSpaceDE w:val="0"/>
      <w:autoSpaceDN w:val="0"/>
      <w:spacing w:before="60" w:after="120" w:line="240" w:lineRule="auto"/>
      <w:ind w:left="2977"/>
    </w:pPr>
    <w:rPr>
      <w:rFonts w:eastAsia="Times New Roman"/>
      <w:szCs w:val="22"/>
      <w:lang w:eastAsia="en-US"/>
    </w:rPr>
  </w:style>
  <w:style w:type="character" w:customStyle="1" w:styleId="Normal1Char">
    <w:name w:val="Normal 1 Char"/>
    <w:link w:val="Normal1"/>
    <w:rsid w:val="003A4014"/>
    <w:rPr>
      <w:sz w:val="22"/>
      <w:szCs w:val="22"/>
      <w:lang w:eastAsia="en-US"/>
    </w:rPr>
  </w:style>
  <w:style w:type="character" w:customStyle="1" w:styleId="Styl2Char">
    <w:name w:val="Styl2 Char"/>
    <w:link w:val="Styl2"/>
    <w:locked/>
    <w:rsid w:val="00904630"/>
    <w:rPr>
      <w:rFonts w:ascii="Arial" w:hAnsi="Arial" w:cs="Arial"/>
      <w:spacing w:val="2"/>
      <w:lang w:val="de-AT"/>
    </w:rPr>
  </w:style>
  <w:style w:type="paragraph" w:customStyle="1" w:styleId="Styl2">
    <w:name w:val="Styl2"/>
    <w:basedOn w:val="Normln"/>
    <w:link w:val="Styl2Char"/>
    <w:qFormat/>
    <w:rsid w:val="00904630"/>
    <w:pPr>
      <w:widowControl w:val="0"/>
      <w:tabs>
        <w:tab w:val="left" w:pos="567"/>
        <w:tab w:val="right" w:leader="dot" w:pos="9638"/>
      </w:tabs>
      <w:spacing w:before="80" w:line="240" w:lineRule="exact"/>
      <w:ind w:left="567" w:hanging="567"/>
    </w:pPr>
    <w:rPr>
      <w:rFonts w:ascii="Arial" w:eastAsia="Times New Roman" w:hAnsi="Arial" w:cs="Arial"/>
      <w:spacing w:val="2"/>
      <w:sz w:val="20"/>
      <w:szCs w:val="20"/>
      <w:lang w:val="de-AT"/>
    </w:rPr>
  </w:style>
  <w:style w:type="paragraph" w:customStyle="1" w:styleId="Normal2">
    <w:name w:val="Normal 2"/>
    <w:basedOn w:val="Normal1"/>
    <w:rsid w:val="009E0C29"/>
    <w:pPr>
      <w:ind w:left="1418"/>
      <w:jc w:val="both"/>
    </w:pPr>
  </w:style>
  <w:style w:type="character" w:styleId="Zdraznn">
    <w:name w:val="Emphasis"/>
    <w:basedOn w:val="Standardnpsmoodstavce"/>
    <w:uiPriority w:val="20"/>
    <w:qFormat/>
    <w:rsid w:val="00241A0D"/>
    <w:rPr>
      <w:b/>
      <w:bCs/>
      <w:i w:val="0"/>
      <w:iCs w:val="0"/>
    </w:rPr>
  </w:style>
  <w:style w:type="character" w:customStyle="1" w:styleId="st1">
    <w:name w:val="st1"/>
    <w:basedOn w:val="Standardnpsmoodstavce"/>
    <w:rsid w:val="00241A0D"/>
  </w:style>
  <w:style w:type="character" w:styleId="Sledovanodkaz">
    <w:name w:val="FollowedHyperlink"/>
    <w:basedOn w:val="Standardnpsmoodstavce"/>
    <w:uiPriority w:val="99"/>
    <w:semiHidden/>
    <w:unhideWhenUsed/>
    <w:rsid w:val="009012F9"/>
    <w:rPr>
      <w:color w:val="800080" w:themeColor="followedHyperlink"/>
      <w:u w:val="single"/>
    </w:rPr>
  </w:style>
  <w:style w:type="character" w:customStyle="1" w:styleId="nounderline">
    <w:name w:val="nounderline"/>
    <w:basedOn w:val="Standardnpsmoodstavce"/>
    <w:rsid w:val="001C10CD"/>
  </w:style>
  <w:style w:type="character" w:customStyle="1" w:styleId="cf01">
    <w:name w:val="cf01"/>
    <w:basedOn w:val="Standardnpsmoodstavce"/>
    <w:rsid w:val="00CF20A2"/>
    <w:rPr>
      <w:rFonts w:ascii="Segoe UI" w:hAnsi="Segoe UI" w:cs="Segoe UI" w:hint="default"/>
      <w:sz w:val="18"/>
      <w:szCs w:val="18"/>
    </w:rPr>
  </w:style>
  <w:style w:type="paragraph" w:styleId="Revize">
    <w:name w:val="Revision"/>
    <w:hidden/>
    <w:uiPriority w:val="99"/>
    <w:semiHidden/>
    <w:rsid w:val="00CF20A2"/>
    <w:rPr>
      <w:rFonts w:eastAsia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785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1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6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91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15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83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135229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388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06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6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0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DD013-D6DD-48A6-B55A-A945A3A1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2024-01-05T15:01:00Z</dcterms:created>
  <dcterms:modified xsi:type="dcterms:W3CDTF">2024-01-05T15:02:00Z</dcterms:modified>
</cp:coreProperties>
</file>