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9bee99a85410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b492f5a14fd44fb0"/>
      <w:footerReference w:type="even" r:id="R0b962e15a2194632"/>
      <w:footerReference w:type="first" r:id="R43430f8adbf142e1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dd5b1dee6a64a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1/2024/INV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Ing. Jindřich Lechovský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Sokolská  ,  1183/43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46001, Liberec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49296990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Dokumentace bouracích prací dle vyhl. 499/2006 Sb. příloha 15 pro garáž na p.č. st. 3165 v k.ú. Jičín (ul. Štrauchova)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dle cenové nabídky která je přílohou této objednávky. </w:t>
      </w:r>
    </w:p>
    <w:p>
      <w:pPr>
        <w:pBdr>
          <w:bottom w:val="single" w:sz="6" w:space="1" w:color="auto"/>
        </w:pBdr>
      </w:pP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66 000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66 000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není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30.4.2024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garáž na p.č. st. 3165 v k.ú. Jičín (ul. Štrauchova)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výstavba města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3. 1. 2024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72cb2936e1439c" /><Relationship Type="http://schemas.openxmlformats.org/officeDocument/2006/relationships/numbering" Target="/word/numbering.xml" Id="Rd24563520e4d445f" /><Relationship Type="http://schemas.openxmlformats.org/officeDocument/2006/relationships/settings" Target="/word/settings.xml" Id="Rbfc69b74fb774f19" /><Relationship Type="http://schemas.openxmlformats.org/officeDocument/2006/relationships/image" Target="/word/media/cd7c9589-93ec-4081-b694-783d7e1b9adb.jpeg" Id="Rbdd5b1dee6a64a44" /><Relationship Type="http://schemas.openxmlformats.org/officeDocument/2006/relationships/footer" Target="/word/footer1.xml" Id="Rb492f5a14fd44fb0" /><Relationship Type="http://schemas.openxmlformats.org/officeDocument/2006/relationships/footer" Target="/word/footer2.xml" Id="R0b962e15a2194632" /><Relationship Type="http://schemas.openxmlformats.org/officeDocument/2006/relationships/footer" Target="/word/footer3.xml" Id="R43430f8adbf142e1" /></Relationships>
</file>