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9978" w14:textId="08DE0334" w:rsidR="0072672D" w:rsidRDefault="0072672D" w:rsidP="00EE2DE9">
      <w:pPr>
        <w:pStyle w:val="Nzev"/>
        <w:spacing w:after="120" w:line="276" w:lineRule="auto"/>
        <w:rPr>
          <w:b w:val="0"/>
          <w:bCs/>
          <w:sz w:val="22"/>
          <w:szCs w:val="24"/>
        </w:rPr>
      </w:pP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  <w:t>Č.j. NG</w:t>
      </w:r>
      <w:r w:rsidR="00105183">
        <w:rPr>
          <w:b w:val="0"/>
          <w:bCs/>
          <w:sz w:val="22"/>
          <w:szCs w:val="24"/>
        </w:rPr>
        <w:t xml:space="preserve"> 1754/2023</w:t>
      </w:r>
    </w:p>
    <w:p w14:paraId="5526415D" w14:textId="17C955C1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5294617F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1FDE5A35" w:rsidR="00053702" w:rsidRPr="00143A57" w:rsidRDefault="001B316E" w:rsidP="001B316E">
      <w:pPr>
        <w:pStyle w:val="Pokraovnseznamu"/>
        <w:spacing w:after="0" w:line="276" w:lineRule="auto"/>
        <w:ind w:left="0"/>
        <w:jc w:val="both"/>
        <w:rPr>
          <w:b/>
          <w:bCs/>
          <w:sz w:val="22"/>
          <w:szCs w:val="24"/>
        </w:rPr>
      </w:pPr>
      <w:r w:rsidRPr="00143A57">
        <w:rPr>
          <w:b/>
          <w:bCs/>
          <w:sz w:val="22"/>
          <w:szCs w:val="24"/>
        </w:rPr>
        <w:t>Národní galerie v Praze</w:t>
      </w:r>
    </w:p>
    <w:p w14:paraId="3CB9D12C" w14:textId="188493F3" w:rsidR="001B316E" w:rsidRDefault="001B316E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sídlem: Staroměstské nám</w:t>
      </w:r>
      <w:r w:rsidR="00513E78">
        <w:rPr>
          <w:sz w:val="22"/>
          <w:szCs w:val="24"/>
        </w:rPr>
        <w:t>ěstí</w:t>
      </w:r>
      <w:r>
        <w:rPr>
          <w:sz w:val="22"/>
          <w:szCs w:val="24"/>
        </w:rPr>
        <w:t xml:space="preserve"> </w:t>
      </w:r>
      <w:r w:rsidR="00513E78">
        <w:rPr>
          <w:sz w:val="22"/>
          <w:szCs w:val="24"/>
        </w:rPr>
        <w:t>12, 110 15</w:t>
      </w:r>
      <w:r>
        <w:rPr>
          <w:sz w:val="22"/>
          <w:szCs w:val="24"/>
        </w:rPr>
        <w:t xml:space="preserve"> Praha 1</w:t>
      </w:r>
    </w:p>
    <w:p w14:paraId="73FE1EDD" w14:textId="36988679" w:rsidR="001B316E" w:rsidRDefault="001B316E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Alicja Knast, generální ředitelka</w:t>
      </w:r>
    </w:p>
    <w:p w14:paraId="484FFC7E" w14:textId="084C5F40" w:rsidR="00143A57" w:rsidRDefault="00143A57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bankovní spojení: </w:t>
      </w:r>
      <w:r w:rsidR="002816A6">
        <w:rPr>
          <w:sz w:val="22"/>
          <w:szCs w:val="24"/>
        </w:rPr>
        <w:t>XXX</w:t>
      </w:r>
      <w:r>
        <w:rPr>
          <w:sz w:val="22"/>
          <w:szCs w:val="24"/>
        </w:rPr>
        <w:t xml:space="preserve">, číslo účtu </w:t>
      </w:r>
      <w:r w:rsidR="002752F2">
        <w:rPr>
          <w:sz w:val="22"/>
          <w:szCs w:val="24"/>
        </w:rPr>
        <w:t>XXXXXXXXXXXXXXX</w:t>
      </w:r>
    </w:p>
    <w:p w14:paraId="2BCCB561" w14:textId="7810B1ED" w:rsidR="00143A57" w:rsidRDefault="00143A57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00023281, DIČ: CZ00023281</w:t>
      </w:r>
    </w:p>
    <w:p w14:paraId="41F509EA" w14:textId="39C06FA4" w:rsidR="00143A57" w:rsidRPr="00143A57" w:rsidRDefault="00143A57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b/>
          <w:bCs/>
          <w:sz w:val="22"/>
          <w:szCs w:val="24"/>
        </w:rPr>
        <w:t>n</w:t>
      </w:r>
      <w:r w:rsidRPr="00143A57">
        <w:rPr>
          <w:b/>
          <w:bCs/>
          <w:sz w:val="22"/>
          <w:szCs w:val="24"/>
        </w:rPr>
        <w:t xml:space="preserve">a straně jedné – jako </w:t>
      </w:r>
      <w:r w:rsidR="00A9396B">
        <w:rPr>
          <w:b/>
          <w:bCs/>
          <w:sz w:val="22"/>
          <w:szCs w:val="24"/>
        </w:rPr>
        <w:t>odběratel</w:t>
      </w:r>
    </w:p>
    <w:p w14:paraId="46C335E2" w14:textId="77777777" w:rsidR="001B316E" w:rsidRPr="00143A57" w:rsidRDefault="001B316E" w:rsidP="001B316E">
      <w:pPr>
        <w:pStyle w:val="Pokraovnseznamu"/>
        <w:spacing w:after="0" w:line="276" w:lineRule="auto"/>
        <w:ind w:left="0"/>
        <w:jc w:val="both"/>
        <w:rPr>
          <w:b/>
          <w:bCs/>
          <w:sz w:val="22"/>
          <w:szCs w:val="24"/>
        </w:rPr>
      </w:pPr>
    </w:p>
    <w:p w14:paraId="1CDF8E27" w14:textId="5E142B05" w:rsidR="00053702" w:rsidRPr="00EE2DE9" w:rsidRDefault="00053702" w:rsidP="001B31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231AC2D4" w14:textId="77777777" w:rsidR="001B316E" w:rsidRDefault="001B316E" w:rsidP="001B316E">
      <w:pPr>
        <w:pStyle w:val="Pokraovnseznamu"/>
        <w:spacing w:after="0" w:line="276" w:lineRule="auto"/>
        <w:ind w:left="0"/>
        <w:jc w:val="both"/>
        <w:rPr>
          <w:b/>
          <w:i/>
          <w:sz w:val="22"/>
          <w:szCs w:val="24"/>
        </w:rPr>
      </w:pPr>
    </w:p>
    <w:p w14:paraId="4254EA61" w14:textId="58118654" w:rsidR="00A9396B" w:rsidRDefault="00A9396B" w:rsidP="0072672D">
      <w:pPr>
        <w:pStyle w:val="Pokraovnseznamu"/>
        <w:spacing w:after="0" w:line="276" w:lineRule="auto"/>
        <w:ind w:left="0"/>
        <w:rPr>
          <w:b/>
          <w:iCs/>
          <w:sz w:val="22"/>
          <w:szCs w:val="24"/>
        </w:rPr>
      </w:pPr>
      <w:r>
        <w:rPr>
          <w:b/>
          <w:iCs/>
          <w:sz w:val="22"/>
          <w:szCs w:val="24"/>
        </w:rPr>
        <w:t>Pražské vodovody a kanalizace, a.s.</w:t>
      </w:r>
    </w:p>
    <w:p w14:paraId="4D90ADB9" w14:textId="4730709D" w:rsidR="00A9396B" w:rsidRDefault="00513E78" w:rsidP="0072672D">
      <w:pPr>
        <w:pStyle w:val="Pokraovnseznamu"/>
        <w:spacing w:after="0" w:line="276" w:lineRule="auto"/>
        <w:ind w:left="0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s</w:t>
      </w:r>
      <w:r w:rsidR="00A9396B">
        <w:rPr>
          <w:bCs/>
          <w:iCs/>
          <w:sz w:val="22"/>
          <w:szCs w:val="24"/>
        </w:rPr>
        <w:t>e sídlem: Ke Kablu 971/1, Hostivař, 102 00 Praha 10</w:t>
      </w:r>
    </w:p>
    <w:p w14:paraId="17E20EA1" w14:textId="216D1FE1" w:rsidR="00A9396B" w:rsidRDefault="00513E78" w:rsidP="0072672D">
      <w:pPr>
        <w:pStyle w:val="Pokraovnseznamu"/>
        <w:spacing w:after="0" w:line="276" w:lineRule="auto"/>
        <w:ind w:left="0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za</w:t>
      </w:r>
      <w:r w:rsidR="00A9396B">
        <w:rPr>
          <w:bCs/>
          <w:iCs/>
          <w:sz w:val="22"/>
          <w:szCs w:val="24"/>
        </w:rPr>
        <w:t>stoupená</w:t>
      </w:r>
      <w:r>
        <w:rPr>
          <w:bCs/>
          <w:iCs/>
          <w:sz w:val="22"/>
          <w:szCs w:val="24"/>
        </w:rPr>
        <w:t xml:space="preserve">: </w:t>
      </w:r>
      <w:r w:rsidR="00AE74BA">
        <w:rPr>
          <w:bCs/>
          <w:iCs/>
          <w:sz w:val="22"/>
          <w:szCs w:val="24"/>
        </w:rPr>
        <w:t xml:space="preserve">Ing. Petr Mrkos, </w:t>
      </w:r>
      <w:r w:rsidR="00FA6496">
        <w:rPr>
          <w:bCs/>
          <w:iCs/>
          <w:sz w:val="22"/>
          <w:szCs w:val="24"/>
        </w:rPr>
        <w:t xml:space="preserve">generální ředitel a </w:t>
      </w:r>
      <w:r w:rsidR="00AE74BA">
        <w:rPr>
          <w:bCs/>
          <w:iCs/>
          <w:sz w:val="22"/>
          <w:szCs w:val="24"/>
        </w:rPr>
        <w:t>místopředseda představenstva</w:t>
      </w:r>
    </w:p>
    <w:p w14:paraId="1B38FA0D" w14:textId="70F91437" w:rsidR="00AE74BA" w:rsidRDefault="00AE74BA" w:rsidP="0072672D">
      <w:pPr>
        <w:pStyle w:val="Pokraovnseznamu"/>
        <w:spacing w:after="0" w:line="276" w:lineRule="auto"/>
        <w:ind w:left="0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ab/>
        <w:t xml:space="preserve">       Ing. Miluše Poláková, členka představenstva</w:t>
      </w:r>
    </w:p>
    <w:p w14:paraId="3510CBBF" w14:textId="5E330814" w:rsidR="00513E78" w:rsidRDefault="00513E78" w:rsidP="0072672D">
      <w:pPr>
        <w:pStyle w:val="Pokraovnseznamu"/>
        <w:spacing w:after="0" w:line="276" w:lineRule="auto"/>
        <w:ind w:left="0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 xml:space="preserve">číslo účtu: </w:t>
      </w:r>
      <w:r w:rsidR="002816A6">
        <w:rPr>
          <w:bCs/>
          <w:iCs/>
          <w:sz w:val="22"/>
          <w:szCs w:val="24"/>
        </w:rPr>
        <w:t>XXXXXXXXXXXXX</w:t>
      </w:r>
    </w:p>
    <w:p w14:paraId="594BFDED" w14:textId="621C6C5E" w:rsidR="00513E78" w:rsidRPr="00A9396B" w:rsidRDefault="00513E78" w:rsidP="0072672D">
      <w:pPr>
        <w:pStyle w:val="Pokraovnseznamu"/>
        <w:spacing w:after="0" w:line="276" w:lineRule="auto"/>
        <w:ind w:left="0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IČ: 25656635, DIČ: CZ25656635</w:t>
      </w:r>
    </w:p>
    <w:p w14:paraId="4151DC14" w14:textId="2C8F14AA" w:rsidR="00960EEA" w:rsidRDefault="00D234FC" w:rsidP="0072672D">
      <w:pPr>
        <w:pStyle w:val="Pokraovnseznamu"/>
        <w:spacing w:after="0" w:line="276" w:lineRule="auto"/>
        <w:ind w:left="0"/>
        <w:rPr>
          <w:b/>
          <w:szCs w:val="24"/>
        </w:rPr>
      </w:pPr>
      <w:r w:rsidRPr="00A34FA7">
        <w:rPr>
          <w:b/>
          <w:iCs/>
          <w:sz w:val="22"/>
          <w:szCs w:val="24"/>
        </w:rPr>
        <w:t xml:space="preserve">na straně druhé – jako </w:t>
      </w:r>
      <w:r w:rsidR="00513E78">
        <w:rPr>
          <w:b/>
          <w:iCs/>
          <w:sz w:val="22"/>
          <w:szCs w:val="24"/>
        </w:rPr>
        <w:t>provozovatel</w:t>
      </w:r>
    </w:p>
    <w:p w14:paraId="2C51C96E" w14:textId="77777777" w:rsidR="003E2F56" w:rsidRDefault="003E2F56" w:rsidP="0072672D">
      <w:pPr>
        <w:spacing w:after="0"/>
        <w:rPr>
          <w:rFonts w:ascii="Times New Roman" w:hAnsi="Times New Roman" w:cs="Times New Roman"/>
          <w:b/>
          <w:szCs w:val="24"/>
        </w:rPr>
      </w:pPr>
    </w:p>
    <w:p w14:paraId="03966D56" w14:textId="513824E2" w:rsidR="003E2F56" w:rsidRDefault="003E2F56" w:rsidP="0072672D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bookmarkStart w:id="0" w:name="_Hlk150937249"/>
      <w:r w:rsidRPr="00092791">
        <w:rPr>
          <w:bCs/>
          <w:iCs/>
          <w:sz w:val="22"/>
          <w:szCs w:val="24"/>
        </w:rPr>
        <w:t>(</w:t>
      </w:r>
      <w:r w:rsidR="00513E78">
        <w:rPr>
          <w:bCs/>
          <w:iCs/>
          <w:sz w:val="22"/>
          <w:szCs w:val="24"/>
        </w:rPr>
        <w:t>Odběra</w:t>
      </w:r>
      <w:r w:rsidR="0072672D">
        <w:rPr>
          <w:bCs/>
          <w:iCs/>
          <w:sz w:val="22"/>
          <w:szCs w:val="24"/>
        </w:rPr>
        <w:t xml:space="preserve">tel a </w:t>
      </w:r>
      <w:r w:rsidR="00513E78">
        <w:rPr>
          <w:bCs/>
          <w:iCs/>
          <w:sz w:val="22"/>
          <w:szCs w:val="24"/>
        </w:rPr>
        <w:t>Provozovatel</w:t>
      </w:r>
      <w:r w:rsidRPr="00092791">
        <w:rPr>
          <w:bCs/>
          <w:iCs/>
          <w:sz w:val="22"/>
          <w:szCs w:val="24"/>
        </w:rPr>
        <w:t xml:space="preserve"> společně také jako</w:t>
      </w:r>
      <w:r>
        <w:rPr>
          <w:b/>
          <w:iCs/>
          <w:sz w:val="22"/>
          <w:szCs w:val="24"/>
        </w:rPr>
        <w:t xml:space="preserve"> „smluvní strany</w:t>
      </w:r>
      <w:r w:rsidRPr="00092791">
        <w:rPr>
          <w:bCs/>
          <w:iCs/>
          <w:sz w:val="22"/>
          <w:szCs w:val="24"/>
        </w:rPr>
        <w:t>“)</w:t>
      </w:r>
    </w:p>
    <w:bookmarkEnd w:id="0"/>
    <w:p w14:paraId="74693801" w14:textId="77777777" w:rsidR="003E2F56" w:rsidRDefault="003E2F56" w:rsidP="0072672D">
      <w:pPr>
        <w:spacing w:after="0"/>
        <w:rPr>
          <w:rFonts w:ascii="Times New Roman" w:hAnsi="Times New Roman" w:cs="Times New Roman"/>
          <w:b/>
          <w:szCs w:val="24"/>
        </w:rPr>
      </w:pPr>
    </w:p>
    <w:p w14:paraId="258EA30E" w14:textId="7C74B3CB" w:rsidR="005826C5" w:rsidRPr="00EE2DE9" w:rsidRDefault="005826C5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DE4B654" w14:textId="726CACF0" w:rsidR="0072672D" w:rsidRDefault="00053702" w:rsidP="0072672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A9396B">
        <w:rPr>
          <w:rFonts w:ascii="Times New Roman" w:hAnsi="Times New Roman" w:cs="Times New Roman"/>
          <w:szCs w:val="24"/>
        </w:rPr>
        <w:t>17.1.2022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FD1B92">
        <w:rPr>
          <w:rFonts w:ascii="Times New Roman" w:hAnsi="Times New Roman" w:cs="Times New Roman"/>
          <w:szCs w:val="24"/>
        </w:rPr>
        <w:t>s</w:t>
      </w:r>
      <w:r w:rsidR="00EE2DE9" w:rsidRPr="00EE2DE9">
        <w:rPr>
          <w:rFonts w:ascii="Times New Roman" w:hAnsi="Times New Roman" w:cs="Times New Roman"/>
          <w:szCs w:val="24"/>
        </w:rPr>
        <w:t xml:space="preserve">mlouvu </w:t>
      </w:r>
      <w:r w:rsidR="00A34FA7">
        <w:rPr>
          <w:rFonts w:ascii="Times New Roman" w:hAnsi="Times New Roman" w:cs="Times New Roman"/>
          <w:szCs w:val="24"/>
        </w:rPr>
        <w:t xml:space="preserve">o </w:t>
      </w:r>
      <w:r w:rsidR="00A9396B">
        <w:rPr>
          <w:rFonts w:ascii="Times New Roman" w:hAnsi="Times New Roman" w:cs="Times New Roman"/>
          <w:szCs w:val="24"/>
        </w:rPr>
        <w:t>dodávce vody a odvádění odpadních vod č.</w:t>
      </w:r>
      <w:r w:rsidR="00AE74BA">
        <w:rPr>
          <w:rFonts w:ascii="Times New Roman" w:hAnsi="Times New Roman" w:cs="Times New Roman"/>
          <w:szCs w:val="24"/>
        </w:rPr>
        <w:t> </w:t>
      </w:r>
      <w:r w:rsidR="00A9396B">
        <w:rPr>
          <w:rFonts w:ascii="Times New Roman" w:hAnsi="Times New Roman" w:cs="Times New Roman"/>
          <w:szCs w:val="24"/>
        </w:rPr>
        <w:t>30272016/3</w:t>
      </w:r>
      <w:r w:rsidR="00FD1B92">
        <w:rPr>
          <w:rFonts w:ascii="Times New Roman" w:hAnsi="Times New Roman" w:cs="Times New Roman"/>
          <w:szCs w:val="24"/>
        </w:rPr>
        <w:t xml:space="preserve"> (dále jen „</w:t>
      </w:r>
      <w:r w:rsidR="00FD1B92" w:rsidRPr="00E454AA">
        <w:rPr>
          <w:rFonts w:ascii="Times New Roman" w:hAnsi="Times New Roman" w:cs="Times New Roman"/>
          <w:b/>
          <w:bCs/>
          <w:szCs w:val="24"/>
        </w:rPr>
        <w:t>Smlouva</w:t>
      </w:r>
      <w:r w:rsidR="00FD1B92">
        <w:rPr>
          <w:rFonts w:ascii="Times New Roman" w:hAnsi="Times New Roman" w:cs="Times New Roman"/>
          <w:szCs w:val="24"/>
        </w:rPr>
        <w:t>“)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FF34AF">
        <w:rPr>
          <w:rFonts w:ascii="Times New Roman" w:hAnsi="Times New Roman" w:cs="Times New Roman"/>
          <w:szCs w:val="24"/>
        </w:rPr>
        <w:t>byla</w:t>
      </w:r>
      <w:r w:rsidR="00513E78">
        <w:rPr>
          <w:rFonts w:ascii="Times New Roman" w:hAnsi="Times New Roman" w:cs="Times New Roman"/>
          <w:szCs w:val="24"/>
        </w:rPr>
        <w:t xml:space="preserve"> dodávka vody z vodovodu a odvádění odpadních vod pro odběrné místo Hradčanské náměstí 57/15, Praha 1 – Hradčany, </w:t>
      </w:r>
      <w:proofErr w:type="spellStart"/>
      <w:r w:rsidR="00513E78">
        <w:rPr>
          <w:rFonts w:ascii="Times New Roman" w:hAnsi="Times New Roman" w:cs="Times New Roman"/>
          <w:szCs w:val="24"/>
        </w:rPr>
        <w:t>k.ú</w:t>
      </w:r>
      <w:proofErr w:type="spellEnd"/>
      <w:r w:rsidR="00513E78">
        <w:rPr>
          <w:rFonts w:ascii="Times New Roman" w:hAnsi="Times New Roman" w:cs="Times New Roman"/>
          <w:szCs w:val="24"/>
        </w:rPr>
        <w:t xml:space="preserve">. Hradčany, č. </w:t>
      </w:r>
      <w:proofErr w:type="spellStart"/>
      <w:r w:rsidR="00513E78">
        <w:rPr>
          <w:rFonts w:ascii="Times New Roman" w:hAnsi="Times New Roman" w:cs="Times New Roman"/>
          <w:szCs w:val="24"/>
        </w:rPr>
        <w:t>parc</w:t>
      </w:r>
      <w:proofErr w:type="spellEnd"/>
      <w:r w:rsidR="00513E78">
        <w:rPr>
          <w:rFonts w:ascii="Times New Roman" w:hAnsi="Times New Roman" w:cs="Times New Roman"/>
          <w:szCs w:val="24"/>
        </w:rPr>
        <w:t>. 95, evidenční číslo OM: 300085085</w:t>
      </w:r>
      <w:r w:rsidR="00743493">
        <w:rPr>
          <w:rFonts w:ascii="Times New Roman" w:hAnsi="Times New Roman" w:cs="Times New Roman"/>
          <w:szCs w:val="24"/>
        </w:rPr>
        <w:t xml:space="preserve">. </w:t>
      </w:r>
      <w:bookmarkStart w:id="1" w:name="_Hlk150937377"/>
    </w:p>
    <w:p w14:paraId="61AF4087" w14:textId="338BA440" w:rsidR="003E2F56" w:rsidRPr="0072672D" w:rsidRDefault="00FF34AF" w:rsidP="0072672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Odběr</w:t>
      </w:r>
      <w:r w:rsidR="003E2F56" w:rsidRPr="0072672D">
        <w:rPr>
          <w:rFonts w:ascii="Times New Roman" w:hAnsi="Times New Roman" w:cs="Times New Roman"/>
          <w:szCs w:val="24"/>
        </w:rPr>
        <w:t>atel je subjektem, na který dopadá povinnost zveřejňování smluv či objednávek v registru smluv postupem podle zákona č. 340/2015 Sb., zákon o registru smluv, ve znění pozdějších předpisů (dále jen jako „</w:t>
      </w:r>
      <w:r w:rsidR="003E2F56" w:rsidRPr="0072672D">
        <w:rPr>
          <w:rFonts w:ascii="Times New Roman" w:hAnsi="Times New Roman" w:cs="Times New Roman"/>
          <w:b/>
          <w:bCs/>
          <w:szCs w:val="24"/>
        </w:rPr>
        <w:t>Zákon o registru smluv</w:t>
      </w:r>
      <w:r w:rsidR="003E2F56" w:rsidRPr="0072672D">
        <w:rPr>
          <w:rFonts w:ascii="Times New Roman" w:hAnsi="Times New Roman" w:cs="Times New Roman"/>
          <w:szCs w:val="24"/>
        </w:rPr>
        <w:t xml:space="preserve">“). Podle § 3 Zákona o registru smluv měl </w:t>
      </w:r>
      <w:r>
        <w:rPr>
          <w:rFonts w:ascii="Times New Roman" w:hAnsi="Times New Roman" w:cs="Times New Roman"/>
          <w:szCs w:val="24"/>
        </w:rPr>
        <w:t>Odběr</w:t>
      </w:r>
      <w:r w:rsidR="003E2F56" w:rsidRPr="0072672D">
        <w:rPr>
          <w:rFonts w:ascii="Times New Roman" w:hAnsi="Times New Roman" w:cs="Times New Roman"/>
          <w:szCs w:val="24"/>
        </w:rPr>
        <w:t>atel povinnost Smlouvu zveřejnit v registru smluv.</w:t>
      </w:r>
    </w:p>
    <w:p w14:paraId="1B4B7807" w14:textId="4C3F8C30" w:rsidR="003E2F56" w:rsidRPr="00092791" w:rsidRDefault="003E2F56" w:rsidP="003E2F5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Smlouva</w:t>
      </w:r>
      <w:r w:rsidRPr="00092791">
        <w:rPr>
          <w:rFonts w:ascii="Times New Roman" w:hAnsi="Times New Roman" w:cs="Times New Roman"/>
          <w:szCs w:val="24"/>
        </w:rPr>
        <w:t xml:space="preserve"> byla zveřejněna v registru smluv dne </w:t>
      </w:r>
      <w:r w:rsidR="00FF34AF">
        <w:rPr>
          <w:rFonts w:ascii="Times New Roman" w:hAnsi="Times New Roman" w:cs="Times New Roman"/>
          <w:szCs w:val="24"/>
        </w:rPr>
        <w:t>22.2</w:t>
      </w:r>
      <w:r w:rsidRPr="00092791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2</w:t>
      </w:r>
      <w:r w:rsidRPr="00092791">
        <w:rPr>
          <w:rFonts w:ascii="Times New Roman" w:hAnsi="Times New Roman" w:cs="Times New Roman"/>
          <w:szCs w:val="24"/>
        </w:rPr>
        <w:t xml:space="preserve">. </w:t>
      </w:r>
      <w:r w:rsidR="00FF34AF">
        <w:rPr>
          <w:rFonts w:ascii="Times New Roman" w:hAnsi="Times New Roman" w:cs="Times New Roman"/>
          <w:szCs w:val="24"/>
        </w:rPr>
        <w:t>Odběr</w:t>
      </w:r>
      <w:r>
        <w:rPr>
          <w:rFonts w:ascii="Times New Roman" w:hAnsi="Times New Roman" w:cs="Times New Roman"/>
          <w:szCs w:val="24"/>
        </w:rPr>
        <w:t>a</w:t>
      </w:r>
      <w:r w:rsidRPr="00092791">
        <w:rPr>
          <w:rFonts w:ascii="Times New Roman" w:hAnsi="Times New Roman" w:cs="Times New Roman"/>
          <w:szCs w:val="24"/>
        </w:rPr>
        <w:t>tel ji však zveřejnil ve formátu, kdy t</w:t>
      </w:r>
      <w:r>
        <w:rPr>
          <w:rFonts w:ascii="Times New Roman" w:hAnsi="Times New Roman" w:cs="Times New Roman"/>
          <w:szCs w:val="24"/>
        </w:rPr>
        <w:t>ext Smlouvy</w:t>
      </w:r>
      <w:r w:rsidRPr="00092791">
        <w:rPr>
          <w:rFonts w:ascii="Times New Roman" w:hAnsi="Times New Roman" w:cs="Times New Roman"/>
          <w:szCs w:val="24"/>
        </w:rPr>
        <w:t xml:space="preserve"> není strojově čitelný, což je v rozporu s § 5 odst. 1 Zákona o registru smluv. </w:t>
      </w:r>
    </w:p>
    <w:p w14:paraId="39486296" w14:textId="4E3367DA" w:rsidR="003E2F56" w:rsidRPr="00092791" w:rsidRDefault="003E2F56" w:rsidP="003E2F5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92791">
        <w:rPr>
          <w:rFonts w:ascii="Times New Roman" w:hAnsi="Times New Roman" w:cs="Times New Roman"/>
          <w:szCs w:val="24"/>
        </w:rPr>
        <w:t xml:space="preserve">Na </w:t>
      </w:r>
      <w:r w:rsidR="00AE74BA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mlouvu</w:t>
      </w:r>
      <w:r w:rsidRPr="00092791">
        <w:rPr>
          <w:rFonts w:ascii="Times New Roman" w:hAnsi="Times New Roman" w:cs="Times New Roman"/>
          <w:szCs w:val="24"/>
        </w:rPr>
        <w:t>, která nebyla uveřejněna v souladu s § 5 odst. 1 Zákona o registru smluv</w:t>
      </w:r>
      <w:r w:rsidR="00AE74BA">
        <w:rPr>
          <w:rFonts w:ascii="Times New Roman" w:hAnsi="Times New Roman" w:cs="Times New Roman"/>
          <w:szCs w:val="24"/>
        </w:rPr>
        <w:t>,</w:t>
      </w:r>
      <w:r w:rsidRPr="00092791">
        <w:rPr>
          <w:rFonts w:ascii="Times New Roman" w:hAnsi="Times New Roman" w:cs="Times New Roman"/>
          <w:szCs w:val="24"/>
        </w:rPr>
        <w:t xml:space="preserve"> se pohlíží tak, jako by byla zrušena od počátku.  </w:t>
      </w:r>
    </w:p>
    <w:p w14:paraId="28FAD741" w14:textId="7BC64D3A" w:rsidR="003E2F56" w:rsidRPr="00EE2DE9" w:rsidRDefault="003E2F56" w:rsidP="0072672D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V zájmu úpravy vzájemných práv a povinností vyplývajících z původně sjednané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, s ohledem na skutečnost, že obě </w:t>
      </w:r>
      <w:r w:rsidR="00AE74BA">
        <w:rPr>
          <w:rFonts w:ascii="Times New Roman" w:hAnsi="Times New Roman" w:cs="Times New Roman"/>
          <w:szCs w:val="24"/>
        </w:rPr>
        <w:t xml:space="preserve">smluvní </w:t>
      </w:r>
      <w:r w:rsidRPr="00EE2DE9">
        <w:rPr>
          <w:rFonts w:ascii="Times New Roman" w:hAnsi="Times New Roman" w:cs="Times New Roman"/>
          <w:szCs w:val="24"/>
        </w:rPr>
        <w:t xml:space="preserve">strany jednaly s vědomím závaznosti uzavřené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 a v souladu s jejím obsahem plnily, co si vzájemně ujednaly, a ve snaze napravit stav vzniklý v důsledku </w:t>
      </w:r>
      <w:r>
        <w:rPr>
          <w:rFonts w:ascii="Times New Roman" w:hAnsi="Times New Roman" w:cs="Times New Roman"/>
          <w:szCs w:val="24"/>
        </w:rPr>
        <w:t>chybně uveřejněné Smlouvy</w:t>
      </w:r>
      <w:r w:rsidRPr="00EE2DE9">
        <w:rPr>
          <w:rFonts w:ascii="Times New Roman" w:hAnsi="Times New Roman" w:cs="Times New Roman"/>
          <w:szCs w:val="24"/>
        </w:rPr>
        <w:t xml:space="preserve"> v registru smluv, sjednávají smluvní strany tuto novou smlouvu ve znění, jak je dále uvedeno.</w:t>
      </w:r>
    </w:p>
    <w:p w14:paraId="0BB460CE" w14:textId="77777777" w:rsidR="0072672D" w:rsidRDefault="0072672D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1282084A" w14:textId="178CB2CF" w:rsidR="003E2F56" w:rsidRPr="00EE2DE9" w:rsidRDefault="003E2F56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184CCCF" w14:textId="77777777" w:rsidR="003E2F56" w:rsidRPr="00EE2DE9" w:rsidRDefault="003E2F56" w:rsidP="003E2F5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7EB1F770" w14:textId="061F25C8" w:rsidR="003E2F56" w:rsidRPr="00EE2DE9" w:rsidRDefault="003E2F56" w:rsidP="003E2F5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</w:t>
      </w:r>
      <w:r>
        <w:rPr>
          <w:rFonts w:ascii="Times New Roman" w:hAnsi="Times New Roman" w:cs="Times New Roman"/>
          <w:szCs w:val="24"/>
        </w:rPr>
        <w:t>ou Smlouvou</w:t>
      </w:r>
      <w:r w:rsidRPr="00EE2DE9">
        <w:rPr>
          <w:rFonts w:ascii="Times New Roman" w:hAnsi="Times New Roman" w:cs="Times New Roman"/>
          <w:szCs w:val="24"/>
        </w:rPr>
        <w:t xml:space="preserve">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0C6E8684" w14:textId="51E2B7C0" w:rsidR="003E2F56" w:rsidRPr="00EE2DE9" w:rsidRDefault="003E2F56" w:rsidP="003E2F5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072B2F21" w14:textId="77777777" w:rsidR="003E2F56" w:rsidRPr="00EE2DE9" w:rsidRDefault="003E2F56" w:rsidP="003E2F5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EBBA8CE" w14:textId="229748D0" w:rsidR="003E2F56" w:rsidRPr="00EE2DE9" w:rsidRDefault="003E2F56" w:rsidP="0072672D">
      <w:pPr>
        <w:pStyle w:val="Odstavecseseznamem"/>
        <w:numPr>
          <w:ilvl w:val="0"/>
          <w:numId w:val="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>, se tímto zavazuje druhé smluvní straně k neprodlenému 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smluv.</w:t>
      </w:r>
    </w:p>
    <w:p w14:paraId="14525321" w14:textId="77777777" w:rsidR="0072672D" w:rsidRDefault="0072672D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7AB4CA28" w14:textId="36C08F9D" w:rsidR="003E2F56" w:rsidRPr="00EE2DE9" w:rsidRDefault="003E2F56" w:rsidP="0072672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04BC538D" w14:textId="77777777" w:rsidR="003E2F56" w:rsidRPr="00EE2DE9" w:rsidRDefault="003E2F56" w:rsidP="003E2F5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7DDF4CE" w14:textId="77777777" w:rsidR="003E2F56" w:rsidRPr="00EE2DE9" w:rsidRDefault="003E2F56" w:rsidP="003E2F5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3097D4C6" w14:textId="2523E8FE" w:rsidR="00FA6496" w:rsidRPr="00FA6496" w:rsidRDefault="00FA6496" w:rsidP="00FA649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bookmarkStart w:id="2" w:name="_Hlk150937597"/>
      <w:bookmarkEnd w:id="1"/>
      <w:r w:rsidRPr="00FA6496">
        <w:rPr>
          <w:rFonts w:ascii="Times New Roman" w:hAnsi="Times New Roman" w:cs="Times New Roman"/>
          <w:szCs w:val="24"/>
        </w:rPr>
        <w:t xml:space="preserve">Pokud je tato </w:t>
      </w:r>
      <w:r>
        <w:rPr>
          <w:rFonts w:ascii="Times New Roman" w:hAnsi="Times New Roman" w:cs="Times New Roman"/>
          <w:szCs w:val="24"/>
        </w:rPr>
        <w:t>smlouva</w:t>
      </w:r>
      <w:r w:rsidRPr="00FA6496">
        <w:rPr>
          <w:rFonts w:ascii="Times New Roman" w:hAnsi="Times New Roman" w:cs="Times New Roman"/>
          <w:szCs w:val="24"/>
        </w:rPr>
        <w:t xml:space="preserve"> podepisována v tištěné podobě, je vyhotovena ve dvou stejnopisech, z nichž každá smluvní strana </w:t>
      </w:r>
      <w:proofErr w:type="gramStart"/>
      <w:r w:rsidRPr="00FA6496">
        <w:rPr>
          <w:rFonts w:ascii="Times New Roman" w:hAnsi="Times New Roman" w:cs="Times New Roman"/>
          <w:szCs w:val="24"/>
        </w:rPr>
        <w:t>obdrží</w:t>
      </w:r>
      <w:proofErr w:type="gramEnd"/>
      <w:r w:rsidRPr="00FA6496">
        <w:rPr>
          <w:rFonts w:ascii="Times New Roman" w:hAnsi="Times New Roman" w:cs="Times New Roman"/>
          <w:szCs w:val="24"/>
        </w:rPr>
        <w:t xml:space="preserve"> po jednom vyhotovení. Pokud je </w:t>
      </w:r>
      <w:r>
        <w:rPr>
          <w:rFonts w:ascii="Times New Roman" w:hAnsi="Times New Roman" w:cs="Times New Roman"/>
          <w:szCs w:val="24"/>
        </w:rPr>
        <w:t>smlouva</w:t>
      </w:r>
      <w:r w:rsidRPr="00FA6496">
        <w:rPr>
          <w:rFonts w:ascii="Times New Roman" w:hAnsi="Times New Roman" w:cs="Times New Roman"/>
          <w:szCs w:val="24"/>
        </w:rPr>
        <w:t xml:space="preserve"> podepisována v elektronické podobě, je vyhotovena v jednom stejnopise podepsaném elektronicky oběma </w:t>
      </w:r>
      <w:r>
        <w:rPr>
          <w:rFonts w:ascii="Times New Roman" w:hAnsi="Times New Roman" w:cs="Times New Roman"/>
          <w:szCs w:val="24"/>
        </w:rPr>
        <w:t>s</w:t>
      </w:r>
      <w:r w:rsidRPr="00FA6496">
        <w:rPr>
          <w:rFonts w:ascii="Times New Roman" w:hAnsi="Times New Roman" w:cs="Times New Roman"/>
          <w:szCs w:val="24"/>
        </w:rPr>
        <w:t>mluvními stranami.</w:t>
      </w:r>
    </w:p>
    <w:bookmarkEnd w:id="2"/>
    <w:p w14:paraId="4E31457A" w14:textId="77777777" w:rsidR="003E2F56" w:rsidRPr="00EE2DE9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3432B71" w14:textId="28A80CDE" w:rsidR="003E2F56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</w:t>
      </w:r>
      <w:r w:rsidR="00FA649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Smlouva č</w:t>
      </w:r>
      <w:r w:rsidR="00A9396B">
        <w:rPr>
          <w:rFonts w:ascii="Times New Roman" w:hAnsi="Times New Roman" w:cs="Times New Roman"/>
          <w:szCs w:val="24"/>
        </w:rPr>
        <w:t>. 30272016/3</w:t>
      </w:r>
      <w:r>
        <w:rPr>
          <w:rFonts w:ascii="Times New Roman" w:hAnsi="Times New Roman" w:cs="Times New Roman"/>
          <w:szCs w:val="24"/>
        </w:rPr>
        <w:t xml:space="preserve"> ze dne </w:t>
      </w:r>
      <w:r w:rsidR="00A9396B">
        <w:rPr>
          <w:rFonts w:ascii="Times New Roman" w:hAnsi="Times New Roman" w:cs="Times New Roman"/>
          <w:szCs w:val="24"/>
        </w:rPr>
        <w:t>17.1.2022</w:t>
      </w:r>
    </w:p>
    <w:p w14:paraId="52E66AE3" w14:textId="77777777" w:rsidR="003E2F56" w:rsidRDefault="003E2F56" w:rsidP="00FA6496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AAFEB3D" w14:textId="3CA1BA65" w:rsidR="003E2F56" w:rsidRDefault="003E2F5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Praze dne</w:t>
      </w:r>
    </w:p>
    <w:p w14:paraId="19B9D80C" w14:textId="77777777" w:rsidR="0072672D" w:rsidRDefault="0072672D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454D462F" w:rsidR="00CD506A" w:rsidRDefault="0072672D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</w:t>
      </w:r>
      <w:r w:rsidR="00A9396B">
        <w:rPr>
          <w:rFonts w:ascii="Times New Roman" w:hAnsi="Times New Roman" w:cs="Times New Roman"/>
          <w:szCs w:val="24"/>
        </w:rPr>
        <w:t>vozovatel</w:t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3E2F56">
        <w:rPr>
          <w:rFonts w:ascii="Times New Roman" w:hAnsi="Times New Roman" w:cs="Times New Roman"/>
          <w:szCs w:val="24"/>
        </w:rPr>
        <w:tab/>
      </w:r>
      <w:r w:rsidR="00A9396B">
        <w:rPr>
          <w:rFonts w:ascii="Times New Roman" w:hAnsi="Times New Roman" w:cs="Times New Roman"/>
          <w:szCs w:val="24"/>
        </w:rPr>
        <w:t>Odběratel</w:t>
      </w:r>
    </w:p>
    <w:p w14:paraId="408A4820" w14:textId="550DE4A0" w:rsidR="00FA6496" w:rsidRDefault="00FA649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108BB86" w14:textId="77777777" w:rsidR="00FA6496" w:rsidRDefault="00FA649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A0D859" w14:textId="77777777" w:rsidR="00FA6496" w:rsidRDefault="00FA6496" w:rsidP="003E2F5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2CED9A2" w14:textId="77777777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……………………………………..</w:t>
      </w:r>
    </w:p>
    <w:p w14:paraId="3DD4ED1C" w14:textId="725D0974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Petr Mrkos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A6496">
        <w:rPr>
          <w:rFonts w:ascii="Times New Roman" w:hAnsi="Times New Roman" w:cs="Times New Roman"/>
          <w:szCs w:val="24"/>
        </w:rPr>
        <w:t>Alicja Knast</w:t>
      </w:r>
    </w:p>
    <w:p w14:paraId="0E6B05D3" w14:textId="243D4CEA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generální ředitel a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generální ředitelka</w:t>
      </w:r>
    </w:p>
    <w:p w14:paraId="179EFFC7" w14:textId="510A2CF1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místopředseda představenstva</w:t>
      </w:r>
    </w:p>
    <w:p w14:paraId="0B0DFA10" w14:textId="77777777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59E277C" w14:textId="22B18A6C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181306" w14:textId="069E9317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C7D9EE4" w14:textId="4A4559E2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19610C3" w14:textId="77777777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D988CF9" w14:textId="556D7A98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</w:p>
    <w:p w14:paraId="64050962" w14:textId="4C613CB8" w:rsidR="00FA6496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Miluše Poláková</w:t>
      </w:r>
    </w:p>
    <w:p w14:paraId="60F3C4B9" w14:textId="2F109A1F" w:rsidR="00FA6496" w:rsidRPr="00EE2DE9" w:rsidRDefault="00FA6496" w:rsidP="00FA64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členka představenstva</w:t>
      </w:r>
    </w:p>
    <w:sectPr w:rsidR="00FA6496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05BE" w14:textId="77777777" w:rsidR="00A40EB3" w:rsidRDefault="00A40EB3" w:rsidP="000425BE">
      <w:pPr>
        <w:spacing w:after="0" w:line="240" w:lineRule="auto"/>
      </w:pPr>
      <w:r>
        <w:separator/>
      </w:r>
    </w:p>
  </w:endnote>
  <w:endnote w:type="continuationSeparator" w:id="0">
    <w:p w14:paraId="6714098B" w14:textId="77777777" w:rsidR="00A40EB3" w:rsidRDefault="00A40EB3" w:rsidP="000425BE">
      <w:pPr>
        <w:spacing w:after="0" w:line="240" w:lineRule="auto"/>
      </w:pPr>
      <w:r>
        <w:continuationSeparator/>
      </w:r>
    </w:p>
  </w:endnote>
  <w:endnote w:type="continuationNotice" w:id="1">
    <w:p w14:paraId="6A6F6F09" w14:textId="77777777" w:rsidR="00A40EB3" w:rsidRDefault="00A40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C389" w14:textId="77777777" w:rsidR="00A40EB3" w:rsidRDefault="00A40EB3" w:rsidP="000425BE">
      <w:pPr>
        <w:spacing w:after="0" w:line="240" w:lineRule="auto"/>
      </w:pPr>
      <w:r>
        <w:separator/>
      </w:r>
    </w:p>
  </w:footnote>
  <w:footnote w:type="continuationSeparator" w:id="0">
    <w:p w14:paraId="584223A2" w14:textId="77777777" w:rsidR="00A40EB3" w:rsidRDefault="00A40EB3" w:rsidP="000425BE">
      <w:pPr>
        <w:spacing w:after="0" w:line="240" w:lineRule="auto"/>
      </w:pPr>
      <w:r>
        <w:continuationSeparator/>
      </w:r>
    </w:p>
  </w:footnote>
  <w:footnote w:type="continuationNotice" w:id="1">
    <w:p w14:paraId="3A786CD2" w14:textId="77777777" w:rsidR="00A40EB3" w:rsidRDefault="00A40E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B7188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2445">
    <w:abstractNumId w:val="6"/>
  </w:num>
  <w:num w:numId="2" w16cid:durableId="1769085803">
    <w:abstractNumId w:val="5"/>
  </w:num>
  <w:num w:numId="3" w16cid:durableId="1668557230">
    <w:abstractNumId w:val="1"/>
  </w:num>
  <w:num w:numId="4" w16cid:durableId="1722364732">
    <w:abstractNumId w:val="8"/>
  </w:num>
  <w:num w:numId="5" w16cid:durableId="2102799432">
    <w:abstractNumId w:val="4"/>
  </w:num>
  <w:num w:numId="6" w16cid:durableId="422655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6887743">
    <w:abstractNumId w:val="2"/>
  </w:num>
  <w:num w:numId="8" w16cid:durableId="928469390">
    <w:abstractNumId w:val="0"/>
  </w:num>
  <w:num w:numId="9" w16cid:durableId="36637686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058975">
    <w:abstractNumId w:val="3"/>
  </w:num>
  <w:num w:numId="11" w16cid:durableId="79058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B6F9A"/>
    <w:rsid w:val="000D7CEB"/>
    <w:rsid w:val="00105183"/>
    <w:rsid w:val="00121B0B"/>
    <w:rsid w:val="00131AF0"/>
    <w:rsid w:val="001419D1"/>
    <w:rsid w:val="00143A57"/>
    <w:rsid w:val="00153DCB"/>
    <w:rsid w:val="00161B89"/>
    <w:rsid w:val="001B316E"/>
    <w:rsid w:val="001C7929"/>
    <w:rsid w:val="00202244"/>
    <w:rsid w:val="00206B23"/>
    <w:rsid w:val="00234228"/>
    <w:rsid w:val="00254AC8"/>
    <w:rsid w:val="00260F85"/>
    <w:rsid w:val="002752F2"/>
    <w:rsid w:val="00281113"/>
    <w:rsid w:val="002816A6"/>
    <w:rsid w:val="00282F5C"/>
    <w:rsid w:val="002C2DB4"/>
    <w:rsid w:val="002F391F"/>
    <w:rsid w:val="00386B00"/>
    <w:rsid w:val="003931FB"/>
    <w:rsid w:val="003D42FA"/>
    <w:rsid w:val="003E2F56"/>
    <w:rsid w:val="003F380B"/>
    <w:rsid w:val="0042172D"/>
    <w:rsid w:val="004951D8"/>
    <w:rsid w:val="004D7D90"/>
    <w:rsid w:val="00513E78"/>
    <w:rsid w:val="005826C5"/>
    <w:rsid w:val="005C43B7"/>
    <w:rsid w:val="005C50FE"/>
    <w:rsid w:val="0060005C"/>
    <w:rsid w:val="00645C69"/>
    <w:rsid w:val="00657C9A"/>
    <w:rsid w:val="006A0D50"/>
    <w:rsid w:val="006E04CD"/>
    <w:rsid w:val="0072672D"/>
    <w:rsid w:val="00743493"/>
    <w:rsid w:val="00751C06"/>
    <w:rsid w:val="00764D6E"/>
    <w:rsid w:val="00795CBA"/>
    <w:rsid w:val="007A3D02"/>
    <w:rsid w:val="008077E9"/>
    <w:rsid w:val="00817F01"/>
    <w:rsid w:val="00820335"/>
    <w:rsid w:val="00831D69"/>
    <w:rsid w:val="00842104"/>
    <w:rsid w:val="00891D56"/>
    <w:rsid w:val="008B79A1"/>
    <w:rsid w:val="008C7116"/>
    <w:rsid w:val="008E7173"/>
    <w:rsid w:val="00907044"/>
    <w:rsid w:val="009436F1"/>
    <w:rsid w:val="00960EEA"/>
    <w:rsid w:val="00966923"/>
    <w:rsid w:val="00992F81"/>
    <w:rsid w:val="00A02EE0"/>
    <w:rsid w:val="00A34FA7"/>
    <w:rsid w:val="00A40EB3"/>
    <w:rsid w:val="00A9396B"/>
    <w:rsid w:val="00AE74BA"/>
    <w:rsid w:val="00B12526"/>
    <w:rsid w:val="00B34EE7"/>
    <w:rsid w:val="00B44D23"/>
    <w:rsid w:val="00B50F8A"/>
    <w:rsid w:val="00B521B0"/>
    <w:rsid w:val="00B70508"/>
    <w:rsid w:val="00B92CF8"/>
    <w:rsid w:val="00C31C11"/>
    <w:rsid w:val="00C40933"/>
    <w:rsid w:val="00C464CD"/>
    <w:rsid w:val="00C54DE8"/>
    <w:rsid w:val="00C71E79"/>
    <w:rsid w:val="00CA7E9C"/>
    <w:rsid w:val="00CD506A"/>
    <w:rsid w:val="00CE1640"/>
    <w:rsid w:val="00CF3354"/>
    <w:rsid w:val="00CF5BE9"/>
    <w:rsid w:val="00D075AA"/>
    <w:rsid w:val="00D22042"/>
    <w:rsid w:val="00D234FC"/>
    <w:rsid w:val="00D613F7"/>
    <w:rsid w:val="00E12EF9"/>
    <w:rsid w:val="00E433FE"/>
    <w:rsid w:val="00E454AA"/>
    <w:rsid w:val="00E63700"/>
    <w:rsid w:val="00EE2DE9"/>
    <w:rsid w:val="00F95B7A"/>
    <w:rsid w:val="00FA1DCD"/>
    <w:rsid w:val="00FA6496"/>
    <w:rsid w:val="00FC71FE"/>
    <w:rsid w:val="00FD1B92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0D821BC-214D-4A7E-9B3D-712D0071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8684-3C6C-418F-A942-1D7439EE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Šímová</dc:creator>
  <cp:lastModifiedBy>Zdenka Šímová</cp:lastModifiedBy>
  <cp:revision>5</cp:revision>
  <cp:lastPrinted>2018-08-28T11:08:00Z</cp:lastPrinted>
  <dcterms:created xsi:type="dcterms:W3CDTF">2023-11-23T09:30:00Z</dcterms:created>
  <dcterms:modified xsi:type="dcterms:W3CDTF">2024-01-05T12:30:00Z</dcterms:modified>
</cp:coreProperties>
</file>