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F9D" w:rsidRDefault="00044B93" w:rsidP="001B622C">
      <w:pPr>
        <w:pStyle w:val="Nadpis1"/>
        <w:shd w:val="clear" w:color="auto" w:fill="FFFFFF"/>
        <w:rPr>
          <w:sz w:val="16"/>
          <w:szCs w:val="16"/>
        </w:rPr>
      </w:pPr>
      <w:r>
        <w:rPr>
          <w:u w:val="single"/>
        </w:rPr>
        <w:t xml:space="preserve">objednávka č. </w:t>
      </w:r>
      <w:r w:rsidR="00890108">
        <w:rPr>
          <w:u w:val="single"/>
        </w:rPr>
        <w:t>5</w:t>
      </w:r>
      <w:r w:rsidR="001B622C">
        <w:rPr>
          <w:u w:val="single"/>
        </w:rPr>
        <w:t>85</w:t>
      </w:r>
      <w:r w:rsidR="008031F7">
        <w:rPr>
          <w:u w:val="single"/>
        </w:rPr>
        <w:t>-202</w:t>
      </w:r>
      <w:r w:rsidR="00815C65">
        <w:rPr>
          <w:u w:val="single"/>
        </w:rPr>
        <w:t>3</w:t>
      </w:r>
      <w:r w:rsidR="007F6E4B">
        <w:rPr>
          <w:u w:val="single"/>
        </w:rPr>
        <w:t xml:space="preserve">  </w:t>
      </w:r>
      <w:r w:rsidR="008031F7" w:rsidRPr="001A786A">
        <w:rPr>
          <w:b w:val="0"/>
          <w:sz w:val="14"/>
          <w:szCs w:val="14"/>
          <w:u w:val="single"/>
        </w:rPr>
        <w:t xml:space="preserve">STAVO-GORT </w:t>
      </w:r>
      <w:proofErr w:type="spellStart"/>
      <w:proofErr w:type="gramStart"/>
      <w:r w:rsidR="008031F7" w:rsidRPr="001A786A">
        <w:rPr>
          <w:b w:val="0"/>
          <w:sz w:val="14"/>
          <w:szCs w:val="14"/>
          <w:u w:val="single"/>
        </w:rPr>
        <w:t>T.Votroubek</w:t>
      </w:r>
      <w:proofErr w:type="spellEnd"/>
      <w:proofErr w:type="gramEnd"/>
      <w:r w:rsidR="008031F7" w:rsidRPr="001A786A">
        <w:rPr>
          <w:b w:val="0"/>
          <w:sz w:val="14"/>
          <w:szCs w:val="14"/>
          <w:u w:val="single"/>
        </w:rPr>
        <w:t xml:space="preserve"> </w:t>
      </w:r>
      <w:r w:rsidR="001A786A" w:rsidRPr="001A786A">
        <w:rPr>
          <w:b w:val="0"/>
          <w:sz w:val="14"/>
          <w:szCs w:val="14"/>
          <w:u w:val="single"/>
        </w:rPr>
        <w:t>–</w:t>
      </w:r>
      <w:r w:rsidR="00E82556">
        <w:rPr>
          <w:b w:val="0"/>
          <w:sz w:val="14"/>
          <w:szCs w:val="14"/>
          <w:u w:val="single"/>
        </w:rPr>
        <w:t xml:space="preserve"> </w:t>
      </w:r>
      <w:r w:rsidR="00890108" w:rsidRPr="00890108">
        <w:rPr>
          <w:b w:val="0"/>
          <w:sz w:val="14"/>
          <w:szCs w:val="14"/>
          <w:u w:val="single"/>
          <w:lang w:eastAsia="cs-CZ"/>
        </w:rPr>
        <w:t>oprav</w:t>
      </w:r>
      <w:r w:rsidR="001B622C">
        <w:rPr>
          <w:b w:val="0"/>
          <w:sz w:val="14"/>
          <w:szCs w:val="14"/>
          <w:u w:val="single"/>
          <w:lang w:eastAsia="cs-CZ"/>
        </w:rPr>
        <w:t>a</w:t>
      </w:r>
      <w:r w:rsidR="00890108" w:rsidRPr="00890108">
        <w:rPr>
          <w:b w:val="0"/>
          <w:sz w:val="14"/>
          <w:szCs w:val="14"/>
          <w:u w:val="single"/>
          <w:lang w:eastAsia="cs-CZ"/>
        </w:rPr>
        <w:t xml:space="preserve"> omítek a výmalbu pokojů </w:t>
      </w:r>
      <w:r w:rsidR="001B622C" w:rsidRPr="001B622C">
        <w:rPr>
          <w:b w:val="0"/>
          <w:sz w:val="14"/>
          <w:szCs w:val="14"/>
          <w:u w:val="single"/>
          <w:lang w:eastAsia="cs-CZ"/>
        </w:rPr>
        <w:t>B2-229, B1-119, B2-205, B2-226, B1-123, B1-109, B0-07, B0-10, B2-201, B2-210, B1-102</w:t>
      </w:r>
    </w:p>
    <w:p w:rsidR="0049030E" w:rsidRPr="00E82556" w:rsidRDefault="0049030E" w:rsidP="004C0B20">
      <w:pPr>
        <w:ind w:left="7788"/>
        <w:rPr>
          <w:sz w:val="20"/>
          <w:szCs w:val="20"/>
        </w:rPr>
      </w:pPr>
      <w:r w:rsidRPr="00E82556">
        <w:rPr>
          <w:sz w:val="20"/>
          <w:szCs w:val="20"/>
        </w:rPr>
        <w:t xml:space="preserve">V Praze dne </w:t>
      </w:r>
      <w:proofErr w:type="gramStart"/>
      <w:r w:rsidR="001B622C">
        <w:rPr>
          <w:sz w:val="20"/>
          <w:szCs w:val="20"/>
        </w:rPr>
        <w:t>29</w:t>
      </w:r>
      <w:r w:rsidR="00815C65" w:rsidRPr="00E82556">
        <w:rPr>
          <w:sz w:val="20"/>
          <w:szCs w:val="20"/>
        </w:rPr>
        <w:t>.1</w:t>
      </w:r>
      <w:r w:rsidR="00890108">
        <w:rPr>
          <w:sz w:val="20"/>
          <w:szCs w:val="20"/>
        </w:rPr>
        <w:t>2</w:t>
      </w:r>
      <w:r w:rsidR="00815C65" w:rsidRPr="00E82556">
        <w:rPr>
          <w:sz w:val="20"/>
          <w:szCs w:val="20"/>
        </w:rPr>
        <w:t>.2023</w:t>
      </w:r>
      <w:proofErr w:type="gramEnd"/>
    </w:p>
    <w:p w:rsidR="00E82556" w:rsidRPr="00E82556" w:rsidRDefault="00D61997" w:rsidP="007F6E4B">
      <w:pPr>
        <w:spacing w:line="240" w:lineRule="auto"/>
        <w:rPr>
          <w:rFonts w:cs="Arial"/>
          <w:b/>
          <w:bCs/>
          <w:sz w:val="20"/>
          <w:szCs w:val="20"/>
        </w:rPr>
      </w:pPr>
      <w:r w:rsidRPr="00E82556">
        <w:rPr>
          <w:rFonts w:cs="Arial"/>
          <w:b/>
          <w:bCs/>
          <w:sz w:val="20"/>
          <w:szCs w:val="20"/>
        </w:rPr>
        <w:t>Dodavatel:</w:t>
      </w:r>
    </w:p>
    <w:p w:rsidR="000450FA" w:rsidRPr="00E82556" w:rsidRDefault="00E82556" w:rsidP="00E82556">
      <w:pPr>
        <w:spacing w:before="0"/>
        <w:rPr>
          <w:rFonts w:cs="Arial"/>
          <w:sz w:val="20"/>
          <w:szCs w:val="20"/>
          <w:lang w:eastAsia="cs-CZ"/>
        </w:rPr>
      </w:pPr>
      <w:r w:rsidRPr="00E82556">
        <w:rPr>
          <w:rFonts w:cs="Arial"/>
          <w:sz w:val="20"/>
          <w:szCs w:val="20"/>
          <w:lang w:eastAsia="cs-CZ"/>
        </w:rPr>
        <w:t>STAVO-GORT – Tomáš Votroubek</w:t>
      </w:r>
    </w:p>
    <w:p w:rsidR="00E82556" w:rsidRPr="00E82556" w:rsidRDefault="00E82556" w:rsidP="00E82556">
      <w:pPr>
        <w:spacing w:before="0"/>
        <w:rPr>
          <w:rFonts w:cs="Arial"/>
          <w:sz w:val="20"/>
          <w:szCs w:val="20"/>
          <w:lang w:eastAsia="cs-CZ"/>
        </w:rPr>
      </w:pPr>
      <w:r w:rsidRPr="00E82556">
        <w:rPr>
          <w:rFonts w:cs="Arial"/>
          <w:sz w:val="20"/>
          <w:szCs w:val="20"/>
          <w:lang w:eastAsia="cs-CZ"/>
        </w:rPr>
        <w:t>Francouzská 60, Praha 10</w:t>
      </w:r>
    </w:p>
    <w:p w:rsidR="00E82556" w:rsidRPr="00E82556" w:rsidRDefault="00E82556" w:rsidP="00E82556">
      <w:pPr>
        <w:spacing w:before="0"/>
        <w:rPr>
          <w:rFonts w:cs="Arial"/>
          <w:sz w:val="20"/>
          <w:szCs w:val="20"/>
          <w:lang w:eastAsia="cs-CZ"/>
        </w:rPr>
      </w:pPr>
      <w:r>
        <w:rPr>
          <w:rFonts w:cs="Arial"/>
          <w:sz w:val="20"/>
          <w:szCs w:val="20"/>
          <w:lang w:eastAsia="cs-CZ"/>
        </w:rPr>
        <w:t>IČ 48048674</w:t>
      </w:r>
      <w:r>
        <w:rPr>
          <w:rFonts w:cs="Arial"/>
          <w:sz w:val="20"/>
          <w:szCs w:val="20"/>
          <w:lang w:eastAsia="cs-CZ"/>
        </w:rPr>
        <w:tab/>
      </w:r>
      <w:r w:rsidRPr="00E82556">
        <w:rPr>
          <w:rFonts w:cs="Arial"/>
          <w:sz w:val="20"/>
          <w:szCs w:val="20"/>
          <w:lang w:eastAsia="cs-CZ"/>
        </w:rPr>
        <w:t>DIČ CZ6505190703</w:t>
      </w:r>
    </w:p>
    <w:p w:rsidR="00E82556" w:rsidRPr="00E82556" w:rsidRDefault="00E82556" w:rsidP="00E82556">
      <w:pPr>
        <w:spacing w:before="0"/>
        <w:rPr>
          <w:rFonts w:cs="Arial"/>
          <w:sz w:val="18"/>
          <w:szCs w:val="20"/>
          <w:lang w:eastAsia="cs-CZ"/>
        </w:rPr>
      </w:pPr>
      <w:r w:rsidRPr="00E82556">
        <w:rPr>
          <w:rFonts w:cs="Arial"/>
          <w:sz w:val="18"/>
          <w:szCs w:val="20"/>
          <w:lang w:eastAsia="cs-CZ"/>
        </w:rPr>
        <w:t xml:space="preserve">tel: </w:t>
      </w:r>
      <w:proofErr w:type="spellStart"/>
      <w:r w:rsidR="002B2ED1">
        <w:rPr>
          <w:rFonts w:cs="Arial"/>
          <w:sz w:val="18"/>
          <w:szCs w:val="20"/>
          <w:lang w:eastAsia="cs-CZ"/>
        </w:rPr>
        <w:t>xxxxxxxxx</w:t>
      </w:r>
      <w:proofErr w:type="spellEnd"/>
      <w:r>
        <w:rPr>
          <w:rFonts w:cs="Arial"/>
          <w:sz w:val="18"/>
          <w:szCs w:val="20"/>
          <w:lang w:eastAsia="cs-CZ"/>
        </w:rPr>
        <w:tab/>
      </w:r>
      <w:r w:rsidRPr="00E82556">
        <w:rPr>
          <w:rFonts w:cs="Arial"/>
          <w:sz w:val="18"/>
          <w:szCs w:val="20"/>
          <w:lang w:eastAsia="cs-CZ"/>
        </w:rPr>
        <w:t xml:space="preserve">email: </w:t>
      </w:r>
      <w:proofErr w:type="spellStart"/>
      <w:r w:rsidR="002B2ED1">
        <w:rPr>
          <w:rFonts w:cs="Arial"/>
          <w:sz w:val="18"/>
          <w:szCs w:val="20"/>
          <w:lang w:eastAsia="cs-CZ"/>
        </w:rPr>
        <w:t>xxxxxxxxx</w:t>
      </w:r>
      <w:proofErr w:type="spellEnd"/>
    </w:p>
    <w:p w:rsidR="00E82556" w:rsidRPr="00E82556" w:rsidRDefault="00E82556" w:rsidP="00022AEF">
      <w:pPr>
        <w:rPr>
          <w:rFonts w:cs="Arial"/>
          <w:sz w:val="20"/>
          <w:szCs w:val="20"/>
          <w:lang w:eastAsia="cs-CZ"/>
        </w:rPr>
      </w:pPr>
    </w:p>
    <w:p w:rsidR="000450FA" w:rsidRPr="00022AEF" w:rsidRDefault="00022AEF" w:rsidP="00022AEF">
      <w:pPr>
        <w:rPr>
          <w:rFonts w:cs="Arial"/>
          <w:sz w:val="20"/>
          <w:szCs w:val="20"/>
          <w:lang w:eastAsia="cs-CZ"/>
        </w:rPr>
      </w:pPr>
      <w:r w:rsidRPr="00E82556">
        <w:rPr>
          <w:rFonts w:cs="Arial"/>
          <w:sz w:val="20"/>
          <w:szCs w:val="20"/>
          <w:lang w:eastAsia="cs-CZ"/>
        </w:rPr>
        <w:t>Objednáváme</w:t>
      </w:r>
      <w:r w:rsidR="000450FA" w:rsidRPr="00E82556">
        <w:rPr>
          <w:rFonts w:cs="Arial"/>
          <w:sz w:val="20"/>
          <w:szCs w:val="20"/>
          <w:lang w:eastAsia="cs-CZ"/>
        </w:rPr>
        <w:t xml:space="preserve"> opravu omítek a</w:t>
      </w:r>
      <w:r w:rsidRPr="00E82556">
        <w:rPr>
          <w:rFonts w:cs="Arial"/>
          <w:sz w:val="20"/>
          <w:szCs w:val="20"/>
          <w:lang w:eastAsia="cs-CZ"/>
        </w:rPr>
        <w:t xml:space="preserve"> </w:t>
      </w:r>
      <w:r w:rsidR="000450FA" w:rsidRPr="00E82556">
        <w:rPr>
          <w:rFonts w:cs="Arial"/>
          <w:sz w:val="20"/>
          <w:szCs w:val="20"/>
          <w:lang w:eastAsia="cs-CZ"/>
        </w:rPr>
        <w:t>výmalbu</w:t>
      </w:r>
      <w:r w:rsidR="00E82556" w:rsidRPr="00E82556">
        <w:rPr>
          <w:rFonts w:cs="Arial"/>
          <w:sz w:val="20"/>
          <w:szCs w:val="20"/>
          <w:lang w:eastAsia="cs-CZ"/>
        </w:rPr>
        <w:t xml:space="preserve"> </w:t>
      </w:r>
      <w:r w:rsidR="00890108">
        <w:rPr>
          <w:rFonts w:cs="Arial"/>
          <w:sz w:val="20"/>
          <w:szCs w:val="20"/>
          <w:lang w:eastAsia="cs-CZ"/>
        </w:rPr>
        <w:t xml:space="preserve">pokojů </w:t>
      </w:r>
      <w:r w:rsidR="001B622C">
        <w:rPr>
          <w:rFonts w:cs="Arial"/>
          <w:sz w:val="20"/>
          <w:szCs w:val="20"/>
          <w:lang w:eastAsia="cs-CZ"/>
        </w:rPr>
        <w:t xml:space="preserve"> B2-229, B1-119, B2-205, B2-226, B1-123, B1-109, B0-07</w:t>
      </w:r>
      <w:r w:rsidR="004377AC">
        <w:rPr>
          <w:rFonts w:cs="Arial"/>
          <w:sz w:val="20"/>
          <w:szCs w:val="20"/>
          <w:lang w:eastAsia="cs-CZ"/>
        </w:rPr>
        <w:t>, B0-10, B2-201, B2-210, B1-102</w:t>
      </w:r>
      <w:r w:rsidR="00815C65" w:rsidRPr="00E82556">
        <w:rPr>
          <w:rFonts w:cs="Arial"/>
          <w:sz w:val="20"/>
          <w:szCs w:val="20"/>
          <w:lang w:eastAsia="cs-CZ"/>
        </w:rPr>
        <w:t xml:space="preserve"> </w:t>
      </w:r>
      <w:r w:rsidRPr="00E82556">
        <w:rPr>
          <w:rFonts w:cs="Arial"/>
          <w:sz w:val="20"/>
          <w:szCs w:val="20"/>
          <w:lang w:eastAsia="cs-CZ"/>
        </w:rPr>
        <w:t xml:space="preserve">dle cenové nabídky v ceně </w:t>
      </w:r>
      <w:r w:rsidR="001B622C">
        <w:rPr>
          <w:rFonts w:cs="Arial"/>
          <w:sz w:val="20"/>
          <w:szCs w:val="20"/>
          <w:lang w:eastAsia="cs-CZ"/>
        </w:rPr>
        <w:t>30.466</w:t>
      </w:r>
      <w:r w:rsidR="00CA0547">
        <w:rPr>
          <w:rFonts w:cs="Arial"/>
          <w:sz w:val="20"/>
          <w:szCs w:val="20"/>
          <w:lang w:eastAsia="cs-CZ"/>
        </w:rPr>
        <w:t>,- Kč včetně DPH.</w:t>
      </w:r>
    </w:p>
    <w:tbl>
      <w:tblPr>
        <w:tblpPr w:leftFromText="141" w:rightFromText="141" w:vertAnchor="text" w:horzAnchor="page" w:tblpX="5431" w:tblpY="345"/>
        <w:tblW w:w="59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7"/>
        <w:gridCol w:w="1479"/>
        <w:gridCol w:w="1421"/>
        <w:gridCol w:w="635"/>
      </w:tblGrid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469"/>
        </w:trPr>
        <w:tc>
          <w:tcPr>
            <w:tcW w:w="2417" w:type="dxa"/>
            <w:shd w:val="clear" w:color="auto" w:fill="FFFFFF"/>
            <w:vAlign w:val="bottom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29"/>
                <w:b/>
                <w:bCs/>
                <w:sz w:val="12"/>
              </w:rPr>
              <w:t>malba pokoje B2 č 229</w:t>
            </w:r>
          </w:p>
        </w:tc>
        <w:tc>
          <w:tcPr>
            <w:tcW w:w="1479" w:type="dxa"/>
            <w:shd w:val="clear" w:color="auto" w:fill="FFFFFF"/>
            <w:vAlign w:val="bottom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134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76 m2</w:t>
            </w:r>
          </w:p>
        </w:tc>
        <w:tc>
          <w:tcPr>
            <w:tcW w:w="1421" w:type="dxa"/>
            <w:shd w:val="clear" w:color="auto" w:fill="FFFFFF"/>
            <w:vAlign w:val="bottom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68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32 bílá</w:t>
            </w:r>
          </w:p>
        </w:tc>
        <w:tc>
          <w:tcPr>
            <w:tcW w:w="635" w:type="dxa"/>
            <w:shd w:val="clear" w:color="auto" w:fill="FFFFFF"/>
            <w:vAlign w:val="bottom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2432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48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penetrace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134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76 m2</w:t>
            </w:r>
          </w:p>
        </w:tc>
        <w:tc>
          <w:tcPr>
            <w:tcW w:w="1421" w:type="dxa"/>
            <w:shd w:val="clear" w:color="auto" w:fill="FFFFFF"/>
            <w:vAlign w:val="bottom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68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18</w:t>
            </w: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1368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29"/>
                <w:b/>
                <w:bCs/>
                <w:sz w:val="12"/>
              </w:rPr>
              <w:t>malba pokoje B1 č. 119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134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70 m2</w:t>
            </w: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68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50 barevný</w:t>
            </w: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3500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42"/>
        </w:trPr>
        <w:tc>
          <w:tcPr>
            <w:tcW w:w="2417" w:type="dxa"/>
            <w:shd w:val="clear" w:color="auto" w:fill="FFFFFF"/>
            <w:vAlign w:val="center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penetrace</w:t>
            </w:r>
          </w:p>
        </w:tc>
        <w:tc>
          <w:tcPr>
            <w:tcW w:w="1479" w:type="dxa"/>
            <w:shd w:val="clear" w:color="auto" w:fill="FFFFFF"/>
            <w:vAlign w:val="center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134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70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68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18</w:t>
            </w:r>
          </w:p>
        </w:tc>
        <w:tc>
          <w:tcPr>
            <w:tcW w:w="635" w:type="dxa"/>
            <w:shd w:val="clear" w:color="auto" w:fill="FFFFFF"/>
            <w:vAlign w:val="center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1260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42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oblepování celého pokoje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500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29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29"/>
                <w:b/>
                <w:bCs/>
                <w:sz w:val="12"/>
              </w:rPr>
              <w:t>malba pokoje B2 č. 205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134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76 m2</w:t>
            </w: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68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32 bílá</w:t>
            </w: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2432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49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penetrace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134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76 m2</w:t>
            </w:r>
          </w:p>
        </w:tc>
        <w:tc>
          <w:tcPr>
            <w:tcW w:w="1421" w:type="dxa"/>
            <w:shd w:val="clear" w:color="auto" w:fill="FFFFFF"/>
            <w:vAlign w:val="bottom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68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18</w:t>
            </w: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1368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29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29"/>
                <w:b/>
                <w:bCs/>
                <w:sz w:val="12"/>
              </w:rPr>
              <w:t>malba pokoje B2 č. 226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134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76 m2</w:t>
            </w: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68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32 bílá</w:t>
            </w: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2432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49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penetrace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134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76 m2</w:t>
            </w:r>
          </w:p>
        </w:tc>
        <w:tc>
          <w:tcPr>
            <w:tcW w:w="1421" w:type="dxa"/>
            <w:shd w:val="clear" w:color="auto" w:fill="FFFFFF"/>
            <w:vAlign w:val="bottom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68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18</w:t>
            </w: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1368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33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29"/>
                <w:b/>
                <w:bCs/>
                <w:sz w:val="12"/>
              </w:rPr>
              <w:t>malba pokoje B1 č. 123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134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70 m2</w:t>
            </w: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68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32 bílá</w:t>
            </w: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2432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44"/>
        </w:trPr>
        <w:tc>
          <w:tcPr>
            <w:tcW w:w="2417" w:type="dxa"/>
            <w:shd w:val="clear" w:color="auto" w:fill="FFFFFF"/>
            <w:vAlign w:val="center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penetrace</w:t>
            </w:r>
          </w:p>
        </w:tc>
        <w:tc>
          <w:tcPr>
            <w:tcW w:w="1479" w:type="dxa"/>
            <w:shd w:val="clear" w:color="auto" w:fill="FFFFFF"/>
            <w:vAlign w:val="center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134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70 m2</w:t>
            </w:r>
          </w:p>
        </w:tc>
        <w:tc>
          <w:tcPr>
            <w:tcW w:w="1421" w:type="dxa"/>
            <w:shd w:val="clear" w:color="auto" w:fill="FFFFFF"/>
            <w:vAlign w:val="center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ind w:left="680"/>
              <w:jc w:val="lef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18</w:t>
            </w:r>
          </w:p>
        </w:tc>
        <w:tc>
          <w:tcPr>
            <w:tcW w:w="635" w:type="dxa"/>
            <w:shd w:val="clear" w:color="auto" w:fill="FFFFFF"/>
            <w:vAlign w:val="center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1260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42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izolace po vytopení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400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42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29"/>
                <w:b/>
                <w:bCs/>
                <w:sz w:val="12"/>
              </w:rPr>
              <w:t>oprava malby pokoj B1 109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950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29"/>
                <w:b/>
                <w:bCs/>
                <w:sz w:val="12"/>
              </w:rPr>
              <w:t xml:space="preserve">oprava pokoje BO </w:t>
            </w:r>
            <w:proofErr w:type="gramStart"/>
            <w:r w:rsidRPr="00545731">
              <w:rPr>
                <w:rStyle w:val="CharStyle29"/>
                <w:b/>
                <w:bCs/>
                <w:sz w:val="12"/>
              </w:rPr>
              <w:t>č.7</w:t>
            </w:r>
            <w:proofErr w:type="gramEnd"/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635" w:type="dxa"/>
            <w:shd w:val="clear" w:color="auto" w:fill="FFFFFF"/>
            <w:vAlign w:val="bottom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680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29"/>
                <w:b/>
                <w:bCs/>
                <w:sz w:val="12"/>
              </w:rPr>
              <w:t xml:space="preserve">oprava pokoje BO </w:t>
            </w:r>
            <w:proofErr w:type="gramStart"/>
            <w:r w:rsidRPr="00545731">
              <w:rPr>
                <w:rStyle w:val="CharStyle29"/>
                <w:b/>
                <w:bCs/>
                <w:sz w:val="12"/>
              </w:rPr>
              <w:t>č.10</w:t>
            </w:r>
            <w:proofErr w:type="gramEnd"/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890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42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29"/>
                <w:b/>
                <w:bCs/>
                <w:sz w:val="12"/>
              </w:rPr>
              <w:t xml:space="preserve">oprava pokoje B2 </w:t>
            </w:r>
            <w:proofErr w:type="gramStart"/>
            <w:r w:rsidRPr="00545731">
              <w:rPr>
                <w:rStyle w:val="CharStyle29"/>
                <w:b/>
                <w:bCs/>
                <w:sz w:val="12"/>
              </w:rPr>
              <w:t>č.201</w:t>
            </w:r>
            <w:proofErr w:type="gramEnd"/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1490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42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29"/>
                <w:b/>
                <w:bCs/>
                <w:sz w:val="12"/>
              </w:rPr>
              <w:t xml:space="preserve">oprava pokoje B2 </w:t>
            </w:r>
            <w:proofErr w:type="gramStart"/>
            <w:r w:rsidRPr="00545731">
              <w:rPr>
                <w:rStyle w:val="CharStyle29"/>
                <w:b/>
                <w:bCs/>
                <w:sz w:val="12"/>
              </w:rPr>
              <w:t>č.210</w:t>
            </w:r>
            <w:proofErr w:type="gramEnd"/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850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36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29"/>
                <w:b/>
                <w:bCs/>
                <w:sz w:val="12"/>
              </w:rPr>
              <w:t>oprava pokoje B1 č. 102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390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33"/>
        </w:trPr>
        <w:tc>
          <w:tcPr>
            <w:tcW w:w="2417" w:type="dxa"/>
            <w:shd w:val="clear" w:color="auto" w:fill="FFFFFF"/>
            <w:vAlign w:val="bottom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stěhování,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635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2417" w:type="dxa"/>
            <w:shd w:val="clear" w:color="auto" w:fill="FFFFFF"/>
            <w:vAlign w:val="center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zednické opravy,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635" w:type="dxa"/>
            <w:shd w:val="clear" w:color="auto" w:fill="FFFFFF"/>
            <w:vAlign w:val="center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1200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99"/>
        </w:trPr>
        <w:tc>
          <w:tcPr>
            <w:tcW w:w="2417" w:type="dxa"/>
            <w:shd w:val="clear" w:color="auto" w:fill="FFFFFF"/>
            <w:vAlign w:val="bottom"/>
          </w:tcPr>
          <w:p w:rsidR="00545731" w:rsidRPr="00545731" w:rsidRDefault="00545731" w:rsidP="00545731">
            <w:pPr>
              <w:pStyle w:val="Style4"/>
              <w:shd w:val="clear" w:color="auto" w:fill="auto"/>
              <w:tabs>
                <w:tab w:val="left" w:pos="1426"/>
              </w:tabs>
              <w:spacing w:line="212" w:lineRule="exac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Celkem</w:t>
            </w:r>
            <w:r w:rsidRPr="00545731">
              <w:rPr>
                <w:rStyle w:val="CharStyle30"/>
                <w:sz w:val="12"/>
              </w:rPr>
              <w:tab/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635" w:type="dxa"/>
            <w:shd w:val="clear" w:color="auto" w:fill="FFFFFF"/>
            <w:vAlign w:val="bottom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29"/>
                <w:b/>
                <w:bCs/>
                <w:sz w:val="12"/>
              </w:rPr>
              <w:t>27202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96"/>
        </w:trPr>
        <w:tc>
          <w:tcPr>
            <w:tcW w:w="2417" w:type="dxa"/>
            <w:shd w:val="clear" w:color="auto" w:fill="FFFFFF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68" w:lineRule="exact"/>
              <w:rPr>
                <w:sz w:val="12"/>
              </w:rPr>
            </w:pPr>
            <w:r>
              <w:rPr>
                <w:rStyle w:val="CharStyle30"/>
                <w:sz w:val="12"/>
              </w:rPr>
              <w:t>DPH 15%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635" w:type="dxa"/>
            <w:shd w:val="clear" w:color="auto" w:fill="FFFFFF"/>
            <w:vAlign w:val="bottom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3264</w:t>
            </w:r>
          </w:p>
        </w:tc>
      </w:tr>
      <w:tr w:rsidR="00545731" w:rsidRPr="00545731" w:rsidTr="00545731">
        <w:tblPrEx>
          <w:tblCellMar>
            <w:top w:w="0" w:type="dxa"/>
            <w:bottom w:w="0" w:type="dxa"/>
          </w:tblCellMar>
        </w:tblPrEx>
        <w:trPr>
          <w:trHeight w:hRule="exact" w:val="203"/>
        </w:trPr>
        <w:tc>
          <w:tcPr>
            <w:tcW w:w="2417" w:type="dxa"/>
            <w:shd w:val="clear" w:color="auto" w:fill="FFFFFF"/>
            <w:vAlign w:val="bottom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Celkem k úhradě</w:t>
            </w:r>
          </w:p>
        </w:tc>
        <w:tc>
          <w:tcPr>
            <w:tcW w:w="1479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1421" w:type="dxa"/>
            <w:shd w:val="clear" w:color="auto" w:fill="FFFFFF"/>
          </w:tcPr>
          <w:p w:rsidR="00545731" w:rsidRPr="00545731" w:rsidRDefault="00545731" w:rsidP="00545731">
            <w:pPr>
              <w:rPr>
                <w:sz w:val="12"/>
                <w:szCs w:val="10"/>
              </w:rPr>
            </w:pPr>
          </w:p>
        </w:tc>
        <w:tc>
          <w:tcPr>
            <w:tcW w:w="635" w:type="dxa"/>
            <w:shd w:val="clear" w:color="auto" w:fill="FFFFFF"/>
            <w:vAlign w:val="bottom"/>
          </w:tcPr>
          <w:p w:rsidR="00545731" w:rsidRPr="00545731" w:rsidRDefault="00545731" w:rsidP="00545731">
            <w:pPr>
              <w:pStyle w:val="Style4"/>
              <w:shd w:val="clear" w:color="auto" w:fill="auto"/>
              <w:spacing w:line="212" w:lineRule="exact"/>
              <w:jc w:val="right"/>
              <w:rPr>
                <w:sz w:val="12"/>
              </w:rPr>
            </w:pPr>
            <w:r w:rsidRPr="00545731">
              <w:rPr>
                <w:rStyle w:val="CharStyle30"/>
                <w:sz w:val="12"/>
              </w:rPr>
              <w:t>30466</w:t>
            </w:r>
          </w:p>
        </w:tc>
      </w:tr>
    </w:tbl>
    <w:p w:rsidR="00E82556" w:rsidRDefault="00E82556" w:rsidP="00022AEF">
      <w:pPr>
        <w:spacing w:line="240" w:lineRule="auto"/>
        <w:rPr>
          <w:rFonts w:cs="Arial"/>
          <w:sz w:val="20"/>
          <w:szCs w:val="20"/>
        </w:rPr>
      </w:pPr>
    </w:p>
    <w:p w:rsidR="00CA0547" w:rsidRDefault="00CA0547" w:rsidP="00022AEF">
      <w:pPr>
        <w:spacing w:line="240" w:lineRule="auto"/>
        <w:rPr>
          <w:rFonts w:cs="Arial"/>
          <w:sz w:val="20"/>
          <w:szCs w:val="20"/>
        </w:rPr>
      </w:pPr>
      <w:bookmarkStart w:id="0" w:name="_GoBack"/>
      <w:bookmarkEnd w:id="0"/>
    </w:p>
    <w:p w:rsidR="00CA0547" w:rsidRDefault="00CA0547" w:rsidP="00022AEF">
      <w:pPr>
        <w:spacing w:line="240" w:lineRule="auto"/>
        <w:rPr>
          <w:rFonts w:cs="Arial"/>
          <w:sz w:val="20"/>
          <w:szCs w:val="20"/>
        </w:rPr>
      </w:pPr>
    </w:p>
    <w:p w:rsidR="00CA0547" w:rsidRDefault="00CA0547" w:rsidP="00022AEF">
      <w:pPr>
        <w:spacing w:line="240" w:lineRule="auto"/>
        <w:rPr>
          <w:rFonts w:cs="Arial"/>
          <w:sz w:val="20"/>
          <w:szCs w:val="20"/>
        </w:rPr>
      </w:pPr>
    </w:p>
    <w:p w:rsidR="00CA0547" w:rsidRDefault="00CA0547" w:rsidP="00022AEF">
      <w:pPr>
        <w:spacing w:line="240" w:lineRule="auto"/>
        <w:rPr>
          <w:rFonts w:cs="Arial"/>
          <w:sz w:val="20"/>
          <w:szCs w:val="20"/>
        </w:rPr>
      </w:pPr>
    </w:p>
    <w:p w:rsidR="00CA0547" w:rsidRDefault="00CA0547" w:rsidP="00022AEF">
      <w:pPr>
        <w:spacing w:line="240" w:lineRule="auto"/>
        <w:rPr>
          <w:rFonts w:cs="Arial"/>
          <w:sz w:val="20"/>
          <w:szCs w:val="20"/>
        </w:rPr>
      </w:pPr>
    </w:p>
    <w:p w:rsidR="00CA0547" w:rsidRDefault="00CA0547" w:rsidP="00022AEF">
      <w:pPr>
        <w:spacing w:line="240" w:lineRule="auto"/>
        <w:rPr>
          <w:rFonts w:cs="Arial"/>
          <w:sz w:val="20"/>
          <w:szCs w:val="20"/>
        </w:rPr>
      </w:pPr>
    </w:p>
    <w:p w:rsidR="00CA0547" w:rsidRDefault="00CA0547" w:rsidP="00022AEF">
      <w:pPr>
        <w:spacing w:line="240" w:lineRule="auto"/>
        <w:rPr>
          <w:rFonts w:cs="Arial"/>
          <w:sz w:val="20"/>
          <w:szCs w:val="20"/>
        </w:rPr>
      </w:pPr>
    </w:p>
    <w:p w:rsidR="004377AC" w:rsidRDefault="004377AC" w:rsidP="00022AEF">
      <w:pPr>
        <w:spacing w:line="240" w:lineRule="auto"/>
        <w:rPr>
          <w:rFonts w:cs="Arial"/>
          <w:sz w:val="20"/>
          <w:szCs w:val="20"/>
        </w:rPr>
      </w:pPr>
    </w:p>
    <w:p w:rsidR="004377AC" w:rsidRDefault="004377AC" w:rsidP="00022AEF">
      <w:pPr>
        <w:spacing w:line="240" w:lineRule="auto"/>
        <w:rPr>
          <w:rFonts w:cs="Arial"/>
          <w:sz w:val="20"/>
          <w:szCs w:val="20"/>
        </w:rPr>
      </w:pPr>
    </w:p>
    <w:p w:rsidR="00CA0547" w:rsidRDefault="00CA0547" w:rsidP="00022AEF">
      <w:pPr>
        <w:spacing w:line="240" w:lineRule="auto"/>
        <w:rPr>
          <w:rFonts w:cs="Arial"/>
          <w:sz w:val="20"/>
          <w:szCs w:val="20"/>
        </w:rPr>
      </w:pPr>
    </w:p>
    <w:p w:rsidR="00E82556" w:rsidRDefault="00E82556" w:rsidP="00022AEF">
      <w:pPr>
        <w:spacing w:line="240" w:lineRule="auto"/>
        <w:rPr>
          <w:rFonts w:cs="Arial"/>
          <w:sz w:val="20"/>
          <w:szCs w:val="20"/>
        </w:rPr>
      </w:pPr>
    </w:p>
    <w:p w:rsidR="00022AEF" w:rsidRPr="00F84094" w:rsidRDefault="00022AEF" w:rsidP="00022AEF">
      <w:pPr>
        <w:spacing w:line="240" w:lineRule="auto"/>
        <w:rPr>
          <w:rFonts w:cs="Arial"/>
          <w:sz w:val="20"/>
          <w:szCs w:val="20"/>
        </w:rPr>
      </w:pPr>
      <w:r w:rsidRPr="001E1062">
        <w:rPr>
          <w:rFonts w:cs="Arial"/>
          <w:sz w:val="20"/>
          <w:szCs w:val="20"/>
        </w:rPr>
        <w:t>Mgr. Dagmar</w:t>
      </w:r>
      <w:r>
        <w:rPr>
          <w:rFonts w:cs="Arial"/>
          <w:sz w:val="20"/>
          <w:szCs w:val="20"/>
        </w:rPr>
        <w:t xml:space="preserve"> </w:t>
      </w:r>
      <w:proofErr w:type="gramStart"/>
      <w:r w:rsidRPr="001E1062">
        <w:rPr>
          <w:rFonts w:cs="Arial"/>
          <w:sz w:val="20"/>
          <w:szCs w:val="20"/>
        </w:rPr>
        <w:t>Zavadilová</w:t>
      </w:r>
      <w:r>
        <w:rPr>
          <w:rFonts w:cs="Arial"/>
          <w:sz w:val="20"/>
          <w:szCs w:val="20"/>
        </w:rPr>
        <w:t xml:space="preserve">  …</w:t>
      </w:r>
      <w:proofErr w:type="gramEnd"/>
      <w:r>
        <w:rPr>
          <w:rFonts w:cs="Arial"/>
          <w:sz w:val="20"/>
          <w:szCs w:val="20"/>
        </w:rPr>
        <w:t>…………………………….</w:t>
      </w:r>
    </w:p>
    <w:p w:rsidR="00022AEF" w:rsidRPr="00F84094" w:rsidRDefault="00022AEF" w:rsidP="00022AEF">
      <w:pPr>
        <w:spacing w:line="240" w:lineRule="auto"/>
        <w:rPr>
          <w:rFonts w:cs="Arial"/>
          <w:sz w:val="20"/>
          <w:szCs w:val="20"/>
        </w:rPr>
      </w:pPr>
      <w:r w:rsidRPr="00F84094">
        <w:rPr>
          <w:rFonts w:cs="Arial"/>
          <w:sz w:val="20"/>
          <w:szCs w:val="20"/>
        </w:rPr>
        <w:t>ředitelka DS Háje jako příkazce operace</w:t>
      </w:r>
    </w:p>
    <w:p w:rsidR="00022AEF" w:rsidRPr="00F84094" w:rsidRDefault="00022AEF" w:rsidP="00022AEF">
      <w:pPr>
        <w:spacing w:before="0" w:line="240" w:lineRule="auto"/>
        <w:rPr>
          <w:rFonts w:cs="Arial"/>
          <w:sz w:val="20"/>
          <w:szCs w:val="20"/>
        </w:rPr>
      </w:pPr>
    </w:p>
    <w:p w:rsidR="00022AEF" w:rsidRPr="00F84094" w:rsidRDefault="002B2ED1" w:rsidP="00022AEF">
      <w:pPr>
        <w:spacing w:line="240" w:lineRule="auto"/>
        <w:rPr>
          <w:rFonts w:cs="Arial"/>
          <w:sz w:val="20"/>
          <w:szCs w:val="20"/>
        </w:rPr>
      </w:pPr>
      <w:proofErr w:type="spellStart"/>
      <w:proofErr w:type="gramStart"/>
      <w:r>
        <w:rPr>
          <w:rFonts w:cs="Arial"/>
          <w:sz w:val="20"/>
          <w:szCs w:val="20"/>
        </w:rPr>
        <w:t>xxxxxxxxxxx</w:t>
      </w:r>
      <w:proofErr w:type="spellEnd"/>
      <w:r w:rsidR="00022AEF">
        <w:rPr>
          <w:rFonts w:cs="Arial"/>
          <w:sz w:val="20"/>
          <w:szCs w:val="20"/>
        </w:rPr>
        <w:t xml:space="preserve"> </w:t>
      </w:r>
      <w:r w:rsidR="00022AEF" w:rsidRPr="00F84094">
        <w:rPr>
          <w:rFonts w:cs="Arial"/>
          <w:sz w:val="20"/>
          <w:szCs w:val="20"/>
        </w:rPr>
        <w:t xml:space="preserve"> </w:t>
      </w:r>
      <w:r w:rsidR="00022AEF">
        <w:rPr>
          <w:rFonts w:cs="Arial"/>
          <w:sz w:val="20"/>
          <w:szCs w:val="20"/>
        </w:rPr>
        <w:t>…</w:t>
      </w:r>
      <w:proofErr w:type="gramEnd"/>
      <w:r w:rsidR="00022AEF">
        <w:rPr>
          <w:rFonts w:cs="Arial"/>
          <w:sz w:val="20"/>
          <w:szCs w:val="20"/>
        </w:rPr>
        <w:t>……………………………….</w:t>
      </w:r>
    </w:p>
    <w:p w:rsidR="00022AEF" w:rsidRPr="00F84094" w:rsidRDefault="00022AEF" w:rsidP="00022AEF">
      <w:pPr>
        <w:spacing w:line="240" w:lineRule="auto"/>
        <w:rPr>
          <w:rFonts w:cs="Arial"/>
          <w:sz w:val="20"/>
          <w:szCs w:val="20"/>
        </w:rPr>
      </w:pPr>
      <w:r w:rsidRPr="00F84094">
        <w:rPr>
          <w:rFonts w:cs="Arial"/>
          <w:sz w:val="20"/>
          <w:szCs w:val="20"/>
        </w:rPr>
        <w:t xml:space="preserve">vedoucí provozně-ekonomického oddělení jako správce rozpočtu </w:t>
      </w:r>
    </w:p>
    <w:p w:rsidR="00022AEF" w:rsidRPr="00F84094" w:rsidRDefault="00022AEF" w:rsidP="00022AEF">
      <w:pPr>
        <w:spacing w:line="240" w:lineRule="auto"/>
        <w:rPr>
          <w:rFonts w:cs="Arial"/>
          <w:sz w:val="20"/>
          <w:szCs w:val="20"/>
        </w:rPr>
      </w:pPr>
    </w:p>
    <w:p w:rsidR="00022AEF" w:rsidRDefault="00022AEF" w:rsidP="00022AEF">
      <w:pPr>
        <w:spacing w:before="0" w:line="240" w:lineRule="auto"/>
        <w:rPr>
          <w:b/>
          <w:sz w:val="20"/>
          <w:szCs w:val="20"/>
          <w:lang w:eastAsia="cs-CZ"/>
        </w:rPr>
      </w:pPr>
      <w:r>
        <w:rPr>
          <w:b/>
          <w:sz w:val="20"/>
          <w:szCs w:val="20"/>
          <w:lang w:eastAsia="cs-CZ"/>
        </w:rPr>
        <w:t>Vyřizuje</w:t>
      </w:r>
      <w:r w:rsidRPr="00F84094">
        <w:rPr>
          <w:b/>
          <w:sz w:val="20"/>
          <w:szCs w:val="20"/>
          <w:lang w:eastAsia="cs-CZ"/>
        </w:rPr>
        <w:t xml:space="preserve">: </w:t>
      </w:r>
      <w:proofErr w:type="spellStart"/>
      <w:r w:rsidR="002B2ED1">
        <w:rPr>
          <w:b/>
          <w:sz w:val="20"/>
          <w:szCs w:val="20"/>
          <w:lang w:eastAsia="cs-CZ"/>
        </w:rPr>
        <w:t>xxxxxxxxxxx</w:t>
      </w:r>
      <w:proofErr w:type="spellEnd"/>
      <w:r w:rsidRPr="00F84094">
        <w:rPr>
          <w:b/>
          <w:sz w:val="20"/>
          <w:szCs w:val="20"/>
          <w:lang w:eastAsia="cs-CZ"/>
        </w:rPr>
        <w:t xml:space="preserve">, </w:t>
      </w:r>
      <w:r>
        <w:rPr>
          <w:b/>
          <w:sz w:val="20"/>
          <w:szCs w:val="20"/>
          <w:lang w:eastAsia="cs-CZ"/>
        </w:rPr>
        <w:t xml:space="preserve">tel: </w:t>
      </w:r>
      <w:proofErr w:type="spellStart"/>
      <w:r w:rsidR="002B2ED1">
        <w:rPr>
          <w:b/>
          <w:sz w:val="20"/>
          <w:szCs w:val="20"/>
          <w:lang w:eastAsia="cs-CZ"/>
        </w:rPr>
        <w:t>xxxxxxxx</w:t>
      </w:r>
      <w:proofErr w:type="spellEnd"/>
      <w:r>
        <w:rPr>
          <w:b/>
          <w:sz w:val="20"/>
          <w:szCs w:val="20"/>
          <w:lang w:eastAsia="cs-CZ"/>
        </w:rPr>
        <w:t xml:space="preserve">, </w:t>
      </w:r>
      <w:proofErr w:type="spellStart"/>
      <w:r>
        <w:rPr>
          <w:b/>
          <w:sz w:val="20"/>
          <w:szCs w:val="20"/>
          <w:lang w:eastAsia="cs-CZ"/>
        </w:rPr>
        <w:t>email:</w:t>
      </w:r>
      <w:r w:rsidR="002B2ED1">
        <w:t>xxxxxxxx</w:t>
      </w:r>
      <w:proofErr w:type="spellEnd"/>
    </w:p>
    <w:p w:rsidR="00022AEF" w:rsidRDefault="00022AEF" w:rsidP="00022AEF">
      <w:pPr>
        <w:spacing w:before="0" w:line="240" w:lineRule="auto"/>
        <w:rPr>
          <w:sz w:val="20"/>
          <w:szCs w:val="20"/>
          <w:lang w:eastAsia="cs-CZ"/>
        </w:rPr>
      </w:pPr>
      <w:r w:rsidRPr="00457508">
        <w:rPr>
          <w:sz w:val="20"/>
          <w:szCs w:val="20"/>
          <w:lang w:eastAsia="cs-CZ"/>
        </w:rPr>
        <w:t xml:space="preserve">Objednávku zpracoval: </w:t>
      </w:r>
      <w:proofErr w:type="spellStart"/>
      <w:r w:rsidR="002B2ED1">
        <w:rPr>
          <w:sz w:val="20"/>
          <w:szCs w:val="20"/>
          <w:lang w:eastAsia="cs-CZ"/>
        </w:rPr>
        <w:t>xxxxxxxxxxx</w:t>
      </w:r>
      <w:proofErr w:type="spellEnd"/>
      <w:r w:rsidRPr="00457508">
        <w:rPr>
          <w:sz w:val="20"/>
          <w:szCs w:val="20"/>
          <w:lang w:eastAsia="cs-CZ"/>
        </w:rPr>
        <w:t xml:space="preserve">, tel: </w:t>
      </w:r>
      <w:proofErr w:type="spellStart"/>
      <w:r w:rsidR="002B2ED1">
        <w:rPr>
          <w:sz w:val="20"/>
          <w:szCs w:val="20"/>
          <w:lang w:eastAsia="cs-CZ"/>
        </w:rPr>
        <w:t>xxxxxxxxx</w:t>
      </w:r>
      <w:proofErr w:type="spellEnd"/>
      <w:r w:rsidRPr="00457508">
        <w:rPr>
          <w:sz w:val="20"/>
          <w:szCs w:val="20"/>
          <w:lang w:eastAsia="cs-CZ"/>
        </w:rPr>
        <w:t xml:space="preserve">, email: </w:t>
      </w:r>
      <w:proofErr w:type="spellStart"/>
      <w:r w:rsidR="002B2ED1">
        <w:rPr>
          <w:sz w:val="20"/>
          <w:szCs w:val="20"/>
          <w:lang w:eastAsia="cs-CZ"/>
        </w:rPr>
        <w:t>xxxxxxxx</w:t>
      </w:r>
      <w:proofErr w:type="spellEnd"/>
    </w:p>
    <w:p w:rsidR="00022AEF" w:rsidRDefault="00022AEF" w:rsidP="00022AEF">
      <w:pPr>
        <w:spacing w:before="0" w:line="240" w:lineRule="auto"/>
        <w:rPr>
          <w:sz w:val="20"/>
          <w:szCs w:val="20"/>
          <w:lang w:eastAsia="cs-CZ"/>
        </w:rPr>
      </w:pPr>
      <w:r>
        <w:rPr>
          <w:sz w:val="20"/>
          <w:szCs w:val="20"/>
          <w:lang w:eastAsia="cs-CZ"/>
        </w:rPr>
        <w:t>Forma odeslání objednávky: email</w:t>
      </w:r>
    </w:p>
    <w:p w:rsidR="00022AEF" w:rsidRPr="00F84094" w:rsidRDefault="00022AEF" w:rsidP="00022AEF">
      <w:pPr>
        <w:spacing w:before="0" w:line="240" w:lineRule="auto"/>
        <w:rPr>
          <w:sz w:val="20"/>
          <w:szCs w:val="20"/>
          <w:lang w:eastAsia="cs-CZ"/>
        </w:rPr>
      </w:pPr>
      <w:r>
        <w:rPr>
          <w:sz w:val="20"/>
          <w:szCs w:val="20"/>
          <w:lang w:eastAsia="cs-CZ"/>
        </w:rPr>
        <w:t>Platba převodem</w:t>
      </w:r>
    </w:p>
    <w:p w:rsidR="00022AEF" w:rsidRPr="00F84094" w:rsidRDefault="00022AEF" w:rsidP="00022AEF">
      <w:pPr>
        <w:spacing w:before="0" w:line="240" w:lineRule="auto"/>
        <w:rPr>
          <w:sz w:val="20"/>
          <w:szCs w:val="20"/>
          <w:lang w:eastAsia="cs-CZ"/>
        </w:rPr>
      </w:pPr>
    </w:p>
    <w:p w:rsidR="00022AEF" w:rsidRPr="00F84094" w:rsidRDefault="00022AEF" w:rsidP="00022AEF">
      <w:pPr>
        <w:spacing w:before="0" w:line="240" w:lineRule="auto"/>
        <w:rPr>
          <w:sz w:val="20"/>
          <w:szCs w:val="20"/>
          <w:lang w:eastAsia="cs-CZ"/>
        </w:rPr>
      </w:pPr>
      <w:r w:rsidRPr="00F84094">
        <w:rPr>
          <w:sz w:val="20"/>
          <w:szCs w:val="20"/>
          <w:lang w:eastAsia="cs-CZ"/>
        </w:rPr>
        <w:t>Pozn.: Žádáme Vás o sdělení spisové značky/čísla jednacího Vašeho oprávnění k podnikání a příslušnosti k rejstříkovému soudu/živnostenskému úřadu a jeho uvedení na faktuře.</w:t>
      </w:r>
    </w:p>
    <w:p w:rsidR="00022AEF" w:rsidRPr="00F84094" w:rsidRDefault="00022AEF" w:rsidP="00022AEF">
      <w:pPr>
        <w:spacing w:before="0" w:line="240" w:lineRule="auto"/>
        <w:rPr>
          <w:sz w:val="20"/>
          <w:szCs w:val="20"/>
          <w:lang w:eastAsia="cs-CZ"/>
        </w:rPr>
      </w:pPr>
    </w:p>
    <w:p w:rsidR="00022AEF" w:rsidRDefault="00022AEF" w:rsidP="00022AEF">
      <w:pPr>
        <w:spacing w:before="0" w:line="240" w:lineRule="auto"/>
        <w:rPr>
          <w:rFonts w:ascii="Helvetica" w:hAnsi="Helvetica" w:cs="Helvetica"/>
          <w:color w:val="021EAA"/>
          <w:sz w:val="16"/>
          <w:szCs w:val="24"/>
          <w:lang w:eastAsia="cs-CZ"/>
        </w:rPr>
      </w:pPr>
      <w:r w:rsidRPr="00F84094">
        <w:rPr>
          <w:sz w:val="20"/>
          <w:szCs w:val="20"/>
          <w:lang w:eastAsia="cs-CZ"/>
        </w:rPr>
        <w:t>Domov pro seniory Háje není plát</w:t>
      </w:r>
      <w:r>
        <w:rPr>
          <w:sz w:val="20"/>
          <w:szCs w:val="20"/>
          <w:lang w:eastAsia="cs-CZ"/>
        </w:rPr>
        <w:t>cem DPH</w:t>
      </w:r>
    </w:p>
    <w:sectPr w:rsidR="00022AEF" w:rsidSect="00E121E1">
      <w:headerReference w:type="default" r:id="rId9"/>
      <w:footerReference w:type="default" r:id="rId10"/>
      <w:headerReference w:type="first" r:id="rId11"/>
      <w:pgSz w:w="11906" w:h="16838"/>
      <w:pgMar w:top="403" w:right="720" w:bottom="284" w:left="720" w:header="0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B81" w:rsidRDefault="00E62B81" w:rsidP="003D2616">
      <w:pPr>
        <w:spacing w:before="0" w:line="240" w:lineRule="auto"/>
      </w:pPr>
      <w:r>
        <w:separator/>
      </w:r>
    </w:p>
  </w:endnote>
  <w:endnote w:type="continuationSeparator" w:id="0">
    <w:p w:rsidR="00E62B81" w:rsidRDefault="00E62B81" w:rsidP="003D261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C88" w:rsidRDefault="005B7C6C">
    <w:pPr>
      <w:pStyle w:val="Zpat"/>
      <w:rPr>
        <w:lang w:val="en-US"/>
      </w:rPr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755C5538" wp14:editId="723E3AE7">
          <wp:simplePos x="0" y="0"/>
          <wp:positionH relativeFrom="column">
            <wp:posOffset>-455403</wp:posOffset>
          </wp:positionH>
          <wp:positionV relativeFrom="paragraph">
            <wp:posOffset>62613</wp:posOffset>
          </wp:positionV>
          <wp:extent cx="7563569" cy="1423358"/>
          <wp:effectExtent l="19050" t="0" r="0" b="0"/>
          <wp:wrapNone/>
          <wp:docPr id="4" name="Obrázek 1" descr="dsh-hl-papir-000-str-2-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h-hl-papir-000-str-2-tex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569" cy="14233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C88" w:rsidRDefault="00070C88">
    <w:pPr>
      <w:pStyle w:val="Zpat"/>
      <w:rPr>
        <w:lang w:val="en-US"/>
      </w:rPr>
    </w:pPr>
  </w:p>
  <w:p w:rsidR="00070C88" w:rsidRDefault="00070C88">
    <w:pPr>
      <w:pStyle w:val="Zpat"/>
      <w:rPr>
        <w:lang w:val="en-US"/>
      </w:rPr>
    </w:pPr>
  </w:p>
  <w:p w:rsidR="00070C88" w:rsidRDefault="007F6E4B">
    <w:pPr>
      <w:pStyle w:val="Zpat"/>
      <w:rPr>
        <w:lang w:val="en-US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866AFF8" wp14:editId="7679A744">
              <wp:simplePos x="0" y="0"/>
              <wp:positionH relativeFrom="column">
                <wp:posOffset>3507105</wp:posOffset>
              </wp:positionH>
              <wp:positionV relativeFrom="paragraph">
                <wp:posOffset>15240</wp:posOffset>
              </wp:positionV>
              <wp:extent cx="923290" cy="103505"/>
              <wp:effectExtent l="1905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290" cy="103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276.15pt;margin-top:1.2pt;width:72.7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" stroked="f"/>
          </w:pict>
        </mc:Fallback>
      </mc:AlternateContent>
    </w:r>
  </w:p>
  <w:p w:rsidR="00070C88" w:rsidRPr="00070C88" w:rsidRDefault="00070C88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B81" w:rsidRDefault="00E62B81" w:rsidP="003D2616">
      <w:pPr>
        <w:spacing w:before="0" w:line="240" w:lineRule="auto"/>
      </w:pPr>
      <w:r>
        <w:separator/>
      </w:r>
    </w:p>
  </w:footnote>
  <w:footnote w:type="continuationSeparator" w:id="0">
    <w:p w:rsidR="00E62B81" w:rsidRDefault="00E62B81" w:rsidP="003D261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katabulky"/>
      <w:tblW w:w="0" w:type="auto"/>
      <w:tblInd w:w="-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06"/>
    </w:tblGrid>
    <w:tr w:rsidR="004927DC" w:rsidRPr="00232C66" w:rsidTr="004927DC">
      <w:trPr>
        <w:trHeight w:val="74"/>
      </w:trPr>
      <w:tc>
        <w:tcPr>
          <w:tcW w:w="10606" w:type="dxa"/>
        </w:tcPr>
        <w:p w:rsidR="004927DC" w:rsidRPr="00232C66" w:rsidRDefault="004927DC" w:rsidP="004927DC">
          <w:pPr>
            <w:pStyle w:val="Zhlav"/>
            <w:rPr>
              <w:sz w:val="15"/>
              <w:szCs w:val="15"/>
            </w:rPr>
          </w:pPr>
        </w:p>
      </w:tc>
    </w:tr>
  </w:tbl>
  <w:p w:rsidR="003D2616" w:rsidRPr="00232C66" w:rsidRDefault="003D2616" w:rsidP="004927DC">
    <w:pPr>
      <w:pStyle w:val="Zhlav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C88" w:rsidRDefault="005B7C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412C44E" wp14:editId="4F01ADB1">
          <wp:simplePos x="0" y="0"/>
          <wp:positionH relativeFrom="column">
            <wp:posOffset>-463550</wp:posOffset>
          </wp:positionH>
          <wp:positionV relativeFrom="paragraph">
            <wp:posOffset>8255</wp:posOffset>
          </wp:positionV>
          <wp:extent cx="7563485" cy="2466975"/>
          <wp:effectExtent l="19050" t="0" r="0" b="0"/>
          <wp:wrapNone/>
          <wp:docPr id="7" name="Obrázek 0" descr="dsh-hl-papir-000-str-1-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h-hl-papir-000-str-1-tex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2466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Mkatabulky"/>
      <w:tblW w:w="0" w:type="auto"/>
      <w:tblLook w:val="04A0" w:firstRow="1" w:lastRow="0" w:firstColumn="1" w:lastColumn="0" w:noHBand="0" w:noVBand="1"/>
    </w:tblPr>
    <w:tblGrid>
      <w:gridCol w:w="10606"/>
    </w:tblGrid>
    <w:tr w:rsidR="00070C88" w:rsidTr="00232C66">
      <w:trPr>
        <w:trHeight w:val="2552"/>
      </w:trPr>
      <w:tc>
        <w:tcPr>
          <w:tcW w:w="10606" w:type="dxa"/>
          <w:tcBorders>
            <w:top w:val="nil"/>
            <w:left w:val="nil"/>
            <w:bottom w:val="nil"/>
            <w:right w:val="nil"/>
          </w:tcBorders>
        </w:tcPr>
        <w:p w:rsidR="00070C88" w:rsidRDefault="007F6E4B">
          <w:pPr>
            <w:pStyle w:val="Zhlav"/>
          </w:pPr>
          <w:r>
            <w:rPr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E713279" wp14:editId="27AA1743">
                    <wp:simplePos x="0" y="0"/>
                    <wp:positionH relativeFrom="column">
                      <wp:posOffset>-26670</wp:posOffset>
                    </wp:positionH>
                    <wp:positionV relativeFrom="paragraph">
                      <wp:posOffset>898525</wp:posOffset>
                    </wp:positionV>
                    <wp:extent cx="923290" cy="103505"/>
                    <wp:effectExtent l="1905" t="3175" r="0" b="0"/>
                    <wp:wrapNone/>
                    <wp:docPr id="1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23290" cy="1035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2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1" o:spid="_x0000_s1026" style="position:absolute;margin-left:-2.1pt;margin-top:70.75pt;width:72.7pt;height: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" stroked="f" strokecolor="#1f497d [3215]"/>
                </w:pict>
              </mc:Fallback>
            </mc:AlternateContent>
          </w:r>
        </w:p>
      </w:tc>
    </w:tr>
  </w:tbl>
  <w:p w:rsidR="003D2616" w:rsidRDefault="003D261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74EB7"/>
    <w:multiLevelType w:val="multilevel"/>
    <w:tmpl w:val="2028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CA50C1"/>
    <w:multiLevelType w:val="multilevel"/>
    <w:tmpl w:val="96862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C63B4D"/>
    <w:multiLevelType w:val="multilevel"/>
    <w:tmpl w:val="5BC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AFD"/>
    <w:rsid w:val="000063C6"/>
    <w:rsid w:val="00010AFE"/>
    <w:rsid w:val="00017DC6"/>
    <w:rsid w:val="00022AEF"/>
    <w:rsid w:val="00025891"/>
    <w:rsid w:val="000319B5"/>
    <w:rsid w:val="00044B93"/>
    <w:rsid w:val="000450FA"/>
    <w:rsid w:val="00065E73"/>
    <w:rsid w:val="00070C88"/>
    <w:rsid w:val="000A56A1"/>
    <w:rsid w:val="000B2482"/>
    <w:rsid w:val="000D2812"/>
    <w:rsid w:val="000E42FE"/>
    <w:rsid w:val="00101194"/>
    <w:rsid w:val="00135C37"/>
    <w:rsid w:val="00191184"/>
    <w:rsid w:val="001A0036"/>
    <w:rsid w:val="001A786A"/>
    <w:rsid w:val="001B622C"/>
    <w:rsid w:val="00202B66"/>
    <w:rsid w:val="00232C66"/>
    <w:rsid w:val="00246085"/>
    <w:rsid w:val="00255926"/>
    <w:rsid w:val="002874D7"/>
    <w:rsid w:val="002B0B37"/>
    <w:rsid w:val="002B2ED1"/>
    <w:rsid w:val="002D0BA5"/>
    <w:rsid w:val="00332B5C"/>
    <w:rsid w:val="00334F10"/>
    <w:rsid w:val="00335794"/>
    <w:rsid w:val="00340E99"/>
    <w:rsid w:val="00363CC8"/>
    <w:rsid w:val="00387065"/>
    <w:rsid w:val="003B3EE2"/>
    <w:rsid w:val="003D2616"/>
    <w:rsid w:val="003E434C"/>
    <w:rsid w:val="003E6D40"/>
    <w:rsid w:val="00403C46"/>
    <w:rsid w:val="004377AC"/>
    <w:rsid w:val="00465321"/>
    <w:rsid w:val="0049030E"/>
    <w:rsid w:val="0049161F"/>
    <w:rsid w:val="004927DC"/>
    <w:rsid w:val="004A5CCF"/>
    <w:rsid w:val="004A6245"/>
    <w:rsid w:val="004C0B20"/>
    <w:rsid w:val="004C6E3D"/>
    <w:rsid w:val="004D52B6"/>
    <w:rsid w:val="004F7017"/>
    <w:rsid w:val="00504767"/>
    <w:rsid w:val="00512B98"/>
    <w:rsid w:val="00541760"/>
    <w:rsid w:val="00541BE5"/>
    <w:rsid w:val="00545731"/>
    <w:rsid w:val="005A6270"/>
    <w:rsid w:val="005B7C6C"/>
    <w:rsid w:val="005F55CE"/>
    <w:rsid w:val="006142C7"/>
    <w:rsid w:val="0062620C"/>
    <w:rsid w:val="00634812"/>
    <w:rsid w:val="0065184F"/>
    <w:rsid w:val="00686015"/>
    <w:rsid w:val="00690F9D"/>
    <w:rsid w:val="006A411D"/>
    <w:rsid w:val="006B5EB8"/>
    <w:rsid w:val="006E7A3A"/>
    <w:rsid w:val="00753FC3"/>
    <w:rsid w:val="00754AD6"/>
    <w:rsid w:val="00763CCD"/>
    <w:rsid w:val="00781445"/>
    <w:rsid w:val="007A0A91"/>
    <w:rsid w:val="007D5A8E"/>
    <w:rsid w:val="007F6E4B"/>
    <w:rsid w:val="008031F7"/>
    <w:rsid w:val="008137E7"/>
    <w:rsid w:val="00815C65"/>
    <w:rsid w:val="00825DB0"/>
    <w:rsid w:val="0083167B"/>
    <w:rsid w:val="00842501"/>
    <w:rsid w:val="00853A98"/>
    <w:rsid w:val="008879F3"/>
    <w:rsid w:val="00890108"/>
    <w:rsid w:val="008D3936"/>
    <w:rsid w:val="008E7735"/>
    <w:rsid w:val="009335F4"/>
    <w:rsid w:val="009A0DD9"/>
    <w:rsid w:val="009B003F"/>
    <w:rsid w:val="009F22C7"/>
    <w:rsid w:val="00A03A3F"/>
    <w:rsid w:val="00A17B61"/>
    <w:rsid w:val="00A23F91"/>
    <w:rsid w:val="00A35105"/>
    <w:rsid w:val="00A46C52"/>
    <w:rsid w:val="00A6156E"/>
    <w:rsid w:val="00A7025C"/>
    <w:rsid w:val="00A72F44"/>
    <w:rsid w:val="00A9545D"/>
    <w:rsid w:val="00AC051E"/>
    <w:rsid w:val="00AC0AF7"/>
    <w:rsid w:val="00AC2EE2"/>
    <w:rsid w:val="00AC7AE2"/>
    <w:rsid w:val="00AF7DF3"/>
    <w:rsid w:val="00B105C7"/>
    <w:rsid w:val="00B554DE"/>
    <w:rsid w:val="00B87114"/>
    <w:rsid w:val="00BE7DF2"/>
    <w:rsid w:val="00C0209B"/>
    <w:rsid w:val="00C34DCE"/>
    <w:rsid w:val="00C53F17"/>
    <w:rsid w:val="00C76AFD"/>
    <w:rsid w:val="00C8106B"/>
    <w:rsid w:val="00CA0547"/>
    <w:rsid w:val="00CF40E9"/>
    <w:rsid w:val="00D0023B"/>
    <w:rsid w:val="00D47782"/>
    <w:rsid w:val="00D52701"/>
    <w:rsid w:val="00D61997"/>
    <w:rsid w:val="00E121E1"/>
    <w:rsid w:val="00E13703"/>
    <w:rsid w:val="00E16B9E"/>
    <w:rsid w:val="00E324FE"/>
    <w:rsid w:val="00E37B72"/>
    <w:rsid w:val="00E43D3B"/>
    <w:rsid w:val="00E62B81"/>
    <w:rsid w:val="00E82556"/>
    <w:rsid w:val="00EB2325"/>
    <w:rsid w:val="00EB43B6"/>
    <w:rsid w:val="00EC0281"/>
    <w:rsid w:val="00EC291C"/>
    <w:rsid w:val="00EC2C21"/>
    <w:rsid w:val="00EC376A"/>
    <w:rsid w:val="00ED38FF"/>
    <w:rsid w:val="00ED54FE"/>
    <w:rsid w:val="00ED7919"/>
    <w:rsid w:val="00F01ED2"/>
    <w:rsid w:val="00F3396C"/>
    <w:rsid w:val="00F63484"/>
    <w:rsid w:val="00F6737A"/>
    <w:rsid w:val="00F74F3D"/>
    <w:rsid w:val="00F83C6D"/>
    <w:rsid w:val="00FA2194"/>
    <w:rsid w:val="00FC7FE7"/>
    <w:rsid w:val="00FE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2C66"/>
    <w:pPr>
      <w:spacing w:before="170" w:after="0" w:line="252" w:lineRule="auto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before="0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070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927DC"/>
    <w:rPr>
      <w:rFonts w:ascii="Arial" w:eastAsiaTheme="majorEastAsia" w:hAnsi="Arial" w:cstheme="majorBidi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  <w:style w:type="character" w:styleId="Hypertextovodkaz">
    <w:name w:val="Hyperlink"/>
    <w:basedOn w:val="Standardnpsmoodstavce"/>
    <w:uiPriority w:val="99"/>
    <w:unhideWhenUsed/>
    <w:rsid w:val="00753FC3"/>
    <w:rPr>
      <w:color w:val="0000FF" w:themeColor="hyperlink"/>
      <w:u w:val="single"/>
    </w:rPr>
  </w:style>
  <w:style w:type="character" w:customStyle="1" w:styleId="apple-converted-space">
    <w:name w:val="apple-converted-space"/>
    <w:basedOn w:val="Standardnpsmoodstavce"/>
    <w:rsid w:val="007F6E4B"/>
  </w:style>
  <w:style w:type="character" w:styleId="Siln">
    <w:name w:val="Strong"/>
    <w:basedOn w:val="Standardnpsmoodstavce"/>
    <w:uiPriority w:val="22"/>
    <w:qFormat/>
    <w:rsid w:val="00CF40E9"/>
    <w:rPr>
      <w:b/>
      <w:bCs/>
    </w:rPr>
  </w:style>
  <w:style w:type="character" w:customStyle="1" w:styleId="style2">
    <w:name w:val="style2"/>
    <w:basedOn w:val="Standardnpsmoodstavce"/>
    <w:rsid w:val="00C34DCE"/>
  </w:style>
  <w:style w:type="character" w:customStyle="1" w:styleId="st-1">
    <w:name w:val="st-1"/>
    <w:basedOn w:val="Standardnpsmoodstavce"/>
    <w:rsid w:val="00D61997"/>
  </w:style>
  <w:style w:type="paragraph" w:styleId="Normlnweb">
    <w:name w:val="Normal (Web)"/>
    <w:basedOn w:val="Normln"/>
    <w:uiPriority w:val="99"/>
    <w:semiHidden/>
    <w:unhideWhenUsed/>
    <w:rsid w:val="00D61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CharStyle25">
    <w:name w:val="Char Style 25"/>
    <w:basedOn w:val="Standardnpsmoodstavce"/>
    <w:link w:val="Style4"/>
    <w:rsid w:val="00545731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CharStyle27">
    <w:name w:val="Char Style 27"/>
    <w:basedOn w:val="CharStyle25"/>
    <w:rsid w:val="00545731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cs-CZ" w:eastAsia="cs-CZ" w:bidi="cs-CZ"/>
    </w:rPr>
  </w:style>
  <w:style w:type="character" w:customStyle="1" w:styleId="CharStyle28">
    <w:name w:val="Char Style 28"/>
    <w:basedOn w:val="CharStyle25"/>
    <w:rsid w:val="00545731"/>
    <w:rPr>
      <w:rFonts w:ascii="Arial" w:eastAsia="Arial" w:hAnsi="Arial" w:cs="Arial"/>
      <w:b/>
      <w:bCs/>
      <w:i/>
      <w:iCs/>
      <w:color w:val="215998"/>
      <w:spacing w:val="0"/>
      <w:w w:val="100"/>
      <w:position w:val="0"/>
      <w:sz w:val="24"/>
      <w:szCs w:val="24"/>
      <w:shd w:val="clear" w:color="auto" w:fill="FFFFFF"/>
      <w:lang w:val="cs-CZ" w:eastAsia="cs-CZ" w:bidi="cs-CZ"/>
    </w:rPr>
  </w:style>
  <w:style w:type="character" w:customStyle="1" w:styleId="CharStyle29">
    <w:name w:val="Char Style 29"/>
    <w:basedOn w:val="CharStyle25"/>
    <w:rsid w:val="00545731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cs-CZ" w:eastAsia="cs-CZ" w:bidi="cs-CZ"/>
    </w:rPr>
  </w:style>
  <w:style w:type="character" w:customStyle="1" w:styleId="CharStyle30">
    <w:name w:val="Char Style 30"/>
    <w:basedOn w:val="CharStyle25"/>
    <w:rsid w:val="00545731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cs-CZ" w:eastAsia="cs-CZ" w:bidi="cs-CZ"/>
    </w:rPr>
  </w:style>
  <w:style w:type="character" w:customStyle="1" w:styleId="CharStyle31">
    <w:name w:val="Char Style 31"/>
    <w:basedOn w:val="CharStyle25"/>
    <w:rsid w:val="00545731"/>
    <w:rPr>
      <w:rFonts w:ascii="Arial" w:eastAsia="Arial" w:hAnsi="Arial" w:cs="Arial"/>
      <w:b/>
      <w:bCs/>
      <w:i/>
      <w:iCs/>
      <w:color w:val="215998"/>
      <w:spacing w:val="0"/>
      <w:w w:val="100"/>
      <w:position w:val="0"/>
      <w:sz w:val="19"/>
      <w:szCs w:val="19"/>
      <w:shd w:val="clear" w:color="auto" w:fill="FFFFFF"/>
      <w:lang w:val="cs-CZ" w:eastAsia="cs-CZ" w:bidi="cs-CZ"/>
    </w:rPr>
  </w:style>
  <w:style w:type="paragraph" w:customStyle="1" w:styleId="Style4">
    <w:name w:val="Style 4"/>
    <w:basedOn w:val="Normln"/>
    <w:link w:val="CharStyle25"/>
    <w:rsid w:val="00545731"/>
    <w:pPr>
      <w:widowControl w:val="0"/>
      <w:shd w:val="clear" w:color="auto" w:fill="FFFFFF"/>
      <w:spacing w:before="0" w:line="284" w:lineRule="exact"/>
      <w:jc w:val="both"/>
    </w:pPr>
    <w:rPr>
      <w:rFonts w:eastAsia="Arial" w:cs="Arial"/>
      <w:b/>
      <w:bCs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2C66"/>
    <w:pPr>
      <w:spacing w:before="170" w:after="0" w:line="252" w:lineRule="auto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before="0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070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927DC"/>
    <w:rPr>
      <w:rFonts w:ascii="Arial" w:eastAsiaTheme="majorEastAsia" w:hAnsi="Arial" w:cstheme="majorBidi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  <w:style w:type="character" w:styleId="Hypertextovodkaz">
    <w:name w:val="Hyperlink"/>
    <w:basedOn w:val="Standardnpsmoodstavce"/>
    <w:uiPriority w:val="99"/>
    <w:unhideWhenUsed/>
    <w:rsid w:val="00753FC3"/>
    <w:rPr>
      <w:color w:val="0000FF" w:themeColor="hyperlink"/>
      <w:u w:val="single"/>
    </w:rPr>
  </w:style>
  <w:style w:type="character" w:customStyle="1" w:styleId="apple-converted-space">
    <w:name w:val="apple-converted-space"/>
    <w:basedOn w:val="Standardnpsmoodstavce"/>
    <w:rsid w:val="007F6E4B"/>
  </w:style>
  <w:style w:type="character" w:styleId="Siln">
    <w:name w:val="Strong"/>
    <w:basedOn w:val="Standardnpsmoodstavce"/>
    <w:uiPriority w:val="22"/>
    <w:qFormat/>
    <w:rsid w:val="00CF40E9"/>
    <w:rPr>
      <w:b/>
      <w:bCs/>
    </w:rPr>
  </w:style>
  <w:style w:type="character" w:customStyle="1" w:styleId="style2">
    <w:name w:val="style2"/>
    <w:basedOn w:val="Standardnpsmoodstavce"/>
    <w:rsid w:val="00C34DCE"/>
  </w:style>
  <w:style w:type="character" w:customStyle="1" w:styleId="st-1">
    <w:name w:val="st-1"/>
    <w:basedOn w:val="Standardnpsmoodstavce"/>
    <w:rsid w:val="00D61997"/>
  </w:style>
  <w:style w:type="paragraph" w:styleId="Normlnweb">
    <w:name w:val="Normal (Web)"/>
    <w:basedOn w:val="Normln"/>
    <w:uiPriority w:val="99"/>
    <w:semiHidden/>
    <w:unhideWhenUsed/>
    <w:rsid w:val="00D61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CharStyle25">
    <w:name w:val="Char Style 25"/>
    <w:basedOn w:val="Standardnpsmoodstavce"/>
    <w:link w:val="Style4"/>
    <w:rsid w:val="00545731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CharStyle27">
    <w:name w:val="Char Style 27"/>
    <w:basedOn w:val="CharStyle25"/>
    <w:rsid w:val="00545731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cs-CZ" w:eastAsia="cs-CZ" w:bidi="cs-CZ"/>
    </w:rPr>
  </w:style>
  <w:style w:type="character" w:customStyle="1" w:styleId="CharStyle28">
    <w:name w:val="Char Style 28"/>
    <w:basedOn w:val="CharStyle25"/>
    <w:rsid w:val="00545731"/>
    <w:rPr>
      <w:rFonts w:ascii="Arial" w:eastAsia="Arial" w:hAnsi="Arial" w:cs="Arial"/>
      <w:b/>
      <w:bCs/>
      <w:i/>
      <w:iCs/>
      <w:color w:val="215998"/>
      <w:spacing w:val="0"/>
      <w:w w:val="100"/>
      <w:position w:val="0"/>
      <w:sz w:val="24"/>
      <w:szCs w:val="24"/>
      <w:shd w:val="clear" w:color="auto" w:fill="FFFFFF"/>
      <w:lang w:val="cs-CZ" w:eastAsia="cs-CZ" w:bidi="cs-CZ"/>
    </w:rPr>
  </w:style>
  <w:style w:type="character" w:customStyle="1" w:styleId="CharStyle29">
    <w:name w:val="Char Style 29"/>
    <w:basedOn w:val="CharStyle25"/>
    <w:rsid w:val="00545731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cs-CZ" w:eastAsia="cs-CZ" w:bidi="cs-CZ"/>
    </w:rPr>
  </w:style>
  <w:style w:type="character" w:customStyle="1" w:styleId="CharStyle30">
    <w:name w:val="Char Style 30"/>
    <w:basedOn w:val="CharStyle25"/>
    <w:rsid w:val="00545731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cs-CZ" w:eastAsia="cs-CZ" w:bidi="cs-CZ"/>
    </w:rPr>
  </w:style>
  <w:style w:type="character" w:customStyle="1" w:styleId="CharStyle31">
    <w:name w:val="Char Style 31"/>
    <w:basedOn w:val="CharStyle25"/>
    <w:rsid w:val="00545731"/>
    <w:rPr>
      <w:rFonts w:ascii="Arial" w:eastAsia="Arial" w:hAnsi="Arial" w:cs="Arial"/>
      <w:b/>
      <w:bCs/>
      <w:i/>
      <w:iCs/>
      <w:color w:val="215998"/>
      <w:spacing w:val="0"/>
      <w:w w:val="100"/>
      <w:position w:val="0"/>
      <w:sz w:val="19"/>
      <w:szCs w:val="19"/>
      <w:shd w:val="clear" w:color="auto" w:fill="FFFFFF"/>
      <w:lang w:val="cs-CZ" w:eastAsia="cs-CZ" w:bidi="cs-CZ"/>
    </w:rPr>
  </w:style>
  <w:style w:type="paragraph" w:customStyle="1" w:styleId="Style4">
    <w:name w:val="Style 4"/>
    <w:basedOn w:val="Normln"/>
    <w:link w:val="CharStyle25"/>
    <w:rsid w:val="00545731"/>
    <w:pPr>
      <w:widowControl w:val="0"/>
      <w:shd w:val="clear" w:color="auto" w:fill="FFFFFF"/>
      <w:spacing w:before="0" w:line="284" w:lineRule="exact"/>
      <w:jc w:val="both"/>
    </w:pPr>
    <w:rPr>
      <w:rFonts w:eastAsia="Arial" w:cs="Arial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5893">
          <w:marLeft w:val="0"/>
          <w:marRight w:val="0"/>
          <w:marTop w:val="9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985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50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92B75-0CD2-4890-AC88-33046BFBD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Kleptoman</dc:creator>
  <cp:lastModifiedBy>Jakešová Barbora</cp:lastModifiedBy>
  <cp:revision>2</cp:revision>
  <cp:lastPrinted>2024-01-05T10:34:00Z</cp:lastPrinted>
  <dcterms:created xsi:type="dcterms:W3CDTF">2024-01-05T12:01:00Z</dcterms:created>
  <dcterms:modified xsi:type="dcterms:W3CDTF">2024-01-05T12:01:00Z</dcterms:modified>
</cp:coreProperties>
</file>