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A6E0" w14:textId="11E85325" w:rsidR="00762CBC" w:rsidRPr="00FF5624" w:rsidRDefault="001B01B4" w:rsidP="008B0C36">
      <w:pPr>
        <w:pStyle w:val="Nzev"/>
        <w:contextualSpacing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br/>
      </w:r>
      <w:r w:rsidRPr="00FF5624">
        <w:rPr>
          <w:rFonts w:cs="Arial"/>
          <w:color w:val="000000" w:themeColor="text1"/>
          <w:sz w:val="20"/>
          <w:szCs w:val="20"/>
        </w:rPr>
        <w:br/>
      </w:r>
      <w:r w:rsidR="00762CBC" w:rsidRPr="00FF5624">
        <w:rPr>
          <w:rFonts w:cs="Arial"/>
          <w:color w:val="000000" w:themeColor="text1"/>
          <w:sz w:val="20"/>
          <w:szCs w:val="20"/>
        </w:rPr>
        <w:t xml:space="preserve">DODATEk č. </w:t>
      </w:r>
      <w:r w:rsidR="00386B13">
        <w:rPr>
          <w:rFonts w:cs="Arial"/>
          <w:color w:val="000000" w:themeColor="text1"/>
          <w:sz w:val="20"/>
          <w:szCs w:val="20"/>
        </w:rPr>
        <w:t>5</w:t>
      </w:r>
      <w:r w:rsidR="00762CBC" w:rsidRPr="00FF5624">
        <w:rPr>
          <w:rFonts w:cs="Arial"/>
          <w:color w:val="000000" w:themeColor="text1"/>
          <w:sz w:val="20"/>
          <w:szCs w:val="20"/>
        </w:rPr>
        <w:t xml:space="preserve"> ke smlouvě o koupi a dodání PLAZMY </w:t>
      </w:r>
    </w:p>
    <w:p w14:paraId="643BC517" w14:textId="77A3C45D" w:rsidR="00762CBC" w:rsidRPr="00FF5624" w:rsidRDefault="00762CBC" w:rsidP="008B0C36">
      <w:pPr>
        <w:pStyle w:val="Nzev"/>
        <w:contextualSpacing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 xml:space="preserve">uzavřené dne </w:t>
      </w:r>
      <w:r w:rsidR="005B2389" w:rsidRPr="00FF5624">
        <w:rPr>
          <w:rFonts w:cs="Arial"/>
          <w:color w:val="000000" w:themeColor="text1"/>
          <w:sz w:val="20"/>
          <w:szCs w:val="20"/>
        </w:rPr>
        <w:t>09.10.2017</w:t>
      </w:r>
    </w:p>
    <w:p w14:paraId="60B12E8D" w14:textId="6AC3F27C" w:rsidR="005B2389" w:rsidRPr="00FF5624" w:rsidRDefault="005B2389" w:rsidP="008B0C36">
      <w:pPr>
        <w:pStyle w:val="Nzev"/>
        <w:contextualSpacing/>
        <w:rPr>
          <w:rFonts w:cs="Arial"/>
          <w:color w:val="000000" w:themeColor="text1"/>
          <w:sz w:val="20"/>
          <w:szCs w:val="20"/>
        </w:rPr>
      </w:pPr>
    </w:p>
    <w:p w14:paraId="7A3A695E" w14:textId="77777777" w:rsidR="008B0C36" w:rsidRPr="00FF5624" w:rsidRDefault="008B0C36" w:rsidP="008B0C36">
      <w:pPr>
        <w:pStyle w:val="Nzev"/>
        <w:contextualSpacing/>
        <w:rPr>
          <w:rFonts w:cs="Arial"/>
          <w:color w:val="000000" w:themeColor="text1"/>
          <w:sz w:val="20"/>
          <w:szCs w:val="20"/>
        </w:rPr>
      </w:pPr>
    </w:p>
    <w:p w14:paraId="0D6DD7EA" w14:textId="77777777" w:rsidR="005B2389" w:rsidRPr="00FF5624" w:rsidRDefault="005B2389" w:rsidP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MEZI SMLUVNÍMI STRANAMI</w:t>
      </w:r>
    </w:p>
    <w:p w14:paraId="6623EE33" w14:textId="77777777" w:rsidR="008B0C36" w:rsidRPr="00FF5624" w:rsidRDefault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1B5EB6C" w14:textId="77777777" w:rsidR="0051458D" w:rsidRPr="00FF5624" w:rsidRDefault="0051458D" w:rsidP="008B0C3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B67C8A" w14:textId="77777777" w:rsidR="005B2389" w:rsidRPr="00FF5624" w:rsidRDefault="005B2389" w:rsidP="008B0C3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94191349"/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Fakultní nemocnice Olomouc  </w:t>
      </w:r>
    </w:p>
    <w:p w14:paraId="01D49BFE" w14:textId="289E7B93" w:rsidR="005B2389" w:rsidRPr="00FF5624" w:rsidRDefault="00527BBB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53281493"/>
      <w:r>
        <w:rPr>
          <w:rFonts w:ascii="Arial" w:hAnsi="Arial" w:cs="Arial"/>
          <w:color w:val="000000" w:themeColor="text1"/>
          <w:sz w:val="20"/>
          <w:szCs w:val="20"/>
        </w:rPr>
        <w:t>Zdravotníků 248/7,</w:t>
      </w:r>
      <w:r w:rsidR="00A51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2389" w:rsidRPr="00FF5624">
        <w:rPr>
          <w:rFonts w:ascii="Arial" w:hAnsi="Arial" w:cs="Arial"/>
          <w:color w:val="000000" w:themeColor="text1"/>
          <w:sz w:val="20"/>
          <w:szCs w:val="20"/>
        </w:rPr>
        <w:t>779 00 Olomouc</w:t>
      </w:r>
    </w:p>
    <w:bookmarkEnd w:id="1"/>
    <w:p w14:paraId="54711B4A" w14:textId="77777777" w:rsidR="005B2389" w:rsidRPr="00FF5624" w:rsidRDefault="005B2389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IČO: 00098892 </w:t>
      </w:r>
    </w:p>
    <w:p w14:paraId="1230D2AF" w14:textId="69287D3C" w:rsidR="005B2389" w:rsidRPr="00FF5624" w:rsidRDefault="005B2389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DIČ: CZ00098892</w:t>
      </w:r>
    </w:p>
    <w:p w14:paraId="6A8CC24E" w14:textId="0DA1CCD9" w:rsidR="005B2389" w:rsidRPr="00FF5624" w:rsidRDefault="005B2389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č. bankovního účtu: </w:t>
      </w:r>
      <w:r w:rsidR="00A92716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36334811/0710</w:t>
      </w:r>
    </w:p>
    <w:p w14:paraId="760F4429" w14:textId="3160A187" w:rsidR="005B2389" w:rsidRPr="00FF5624" w:rsidRDefault="005B2389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zastoupená </w:t>
      </w:r>
      <w:r w:rsidR="00A12DC7" w:rsidRPr="00FF5624">
        <w:rPr>
          <w:rFonts w:ascii="Arial" w:hAnsi="Arial" w:cs="Arial"/>
          <w:color w:val="000000" w:themeColor="text1"/>
          <w:sz w:val="20"/>
          <w:szCs w:val="20"/>
        </w:rPr>
        <w:t xml:space="preserve">prof. 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>MUDr. Romanem Havlíkem, Ph.D., ředitelem Nemocnice</w:t>
      </w:r>
    </w:p>
    <w:p w14:paraId="42B6C8C3" w14:textId="434EA232" w:rsidR="005B2389" w:rsidRPr="00FF5624" w:rsidRDefault="005B2389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(dále jen</w:t>
      </w:r>
      <w:r w:rsidR="009D23EB" w:rsidRPr="00FF56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„</w:t>
      </w:r>
      <w:r w:rsidR="009D23EB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Nemocnice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“</w:t>
      </w:r>
      <w:r w:rsidR="009D23EB" w:rsidRPr="00FF5624">
        <w:rPr>
          <w:rFonts w:ascii="Arial" w:hAnsi="Arial" w:cs="Arial"/>
          <w:color w:val="000000" w:themeColor="text1"/>
          <w:sz w:val="20"/>
          <w:szCs w:val="20"/>
        </w:rPr>
        <w:t xml:space="preserve"> nebo 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„</w:t>
      </w:r>
      <w:r w:rsidR="009D23EB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prodávající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000FEE2E" w14:textId="77777777" w:rsidR="0001020A" w:rsidRPr="00FF5624" w:rsidRDefault="0001020A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276E07AC" w14:textId="77777777" w:rsidR="0051458D" w:rsidRPr="00FF5624" w:rsidRDefault="0051458D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24BD989B" w14:textId="77777777" w:rsidR="0001020A" w:rsidRPr="00FF5624" w:rsidRDefault="0001020A" w:rsidP="008B0C3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4AA500" w14:textId="5BC4B76C" w:rsidR="0051458D" w:rsidRPr="00FF5624" w:rsidRDefault="0051458D" w:rsidP="008B0C3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Grifols s.r.o.</w:t>
      </w:r>
    </w:p>
    <w:p w14:paraId="35A8D45B" w14:textId="62F553D6" w:rsidR="0051458D" w:rsidRPr="00FF5624" w:rsidRDefault="0051458D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se sídlem</w:t>
      </w:r>
      <w:r w:rsidR="008E61B0" w:rsidRPr="00FF5624">
        <w:rPr>
          <w:rFonts w:ascii="Arial" w:hAnsi="Arial" w:cs="Arial"/>
          <w:color w:val="000000" w:themeColor="text1"/>
          <w:sz w:val="20"/>
          <w:szCs w:val="20"/>
        </w:rPr>
        <w:t>: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 Rohanské nábřeží 670/17, Karlín, 186 00 Praha 8</w:t>
      </w:r>
    </w:p>
    <w:p w14:paraId="28E77B5B" w14:textId="3631A98A" w:rsidR="0051458D" w:rsidRPr="00FF5624" w:rsidRDefault="0051458D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IČO: 48041351</w:t>
      </w:r>
    </w:p>
    <w:p w14:paraId="2A41EB40" w14:textId="20BD709B" w:rsidR="00174C0C" w:rsidRPr="00FF5624" w:rsidRDefault="00174C0C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DIČ: CZ48041351</w:t>
      </w:r>
    </w:p>
    <w:p w14:paraId="6D14B61A" w14:textId="6D5D08EA" w:rsidR="009031A9" w:rsidRPr="00FF5624" w:rsidRDefault="009031A9" w:rsidP="008B0C36">
      <w:pPr>
        <w:pStyle w:val="Zkladntextodsazen"/>
        <w:ind w:left="40" w:hanging="40"/>
        <w:contextualSpacing/>
        <w:jc w:val="both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FF5624">
        <w:rPr>
          <w:rFonts w:cs="Arial"/>
          <w:color w:val="000000" w:themeColor="text1"/>
          <w:sz w:val="20"/>
          <w:szCs w:val="20"/>
        </w:rPr>
        <w:t>č. bankovního účtu:</w:t>
      </w:r>
      <w:bookmarkStart w:id="2" w:name="_Hlk89865200"/>
      <w:r w:rsidR="008E61B0" w:rsidRPr="00FF5624">
        <w:rPr>
          <w:rFonts w:cs="Arial"/>
          <w:color w:val="000000" w:themeColor="text1"/>
          <w:sz w:val="20"/>
          <w:szCs w:val="20"/>
        </w:rPr>
        <w:t xml:space="preserve"> </w:t>
      </w:r>
      <w:r w:rsidRPr="00FF5624">
        <w:rPr>
          <w:rFonts w:cs="Arial"/>
          <w:color w:val="000000" w:themeColor="text1"/>
          <w:sz w:val="20"/>
          <w:szCs w:val="20"/>
        </w:rPr>
        <w:t>2133603103 / 8150</w:t>
      </w:r>
      <w:bookmarkEnd w:id="2"/>
      <w:r w:rsidRPr="00FF5624">
        <w:rPr>
          <w:rFonts w:cs="Arial"/>
          <w:color w:val="000000" w:themeColor="text1"/>
          <w:sz w:val="20"/>
          <w:szCs w:val="20"/>
        </w:rPr>
        <w:t xml:space="preserve">, </w:t>
      </w:r>
      <w:r w:rsidRPr="00FF5624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HSBC Continental </w:t>
      </w:r>
      <w:proofErr w:type="spellStart"/>
      <w:r w:rsidRPr="00FF5624">
        <w:rPr>
          <w:rFonts w:cs="Arial"/>
          <w:color w:val="000000" w:themeColor="text1"/>
          <w:sz w:val="20"/>
          <w:szCs w:val="20"/>
          <w:shd w:val="clear" w:color="auto" w:fill="FFFFFF"/>
        </w:rPr>
        <w:t>Europe</w:t>
      </w:r>
      <w:proofErr w:type="spellEnd"/>
      <w:r w:rsidRPr="00FF5624">
        <w:rPr>
          <w:rFonts w:cs="Arial"/>
          <w:color w:val="000000" w:themeColor="text1"/>
          <w:sz w:val="20"/>
          <w:szCs w:val="20"/>
          <w:shd w:val="clear" w:color="auto" w:fill="FFFFFF"/>
        </w:rPr>
        <w:t>, Czech Republic</w:t>
      </w:r>
    </w:p>
    <w:p w14:paraId="734D5E18" w14:textId="00D4063B" w:rsidR="0082531D" w:rsidRPr="00FF5624" w:rsidRDefault="0051458D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zastoupená </w:t>
      </w:r>
      <w:r w:rsidR="00DA0E10" w:rsidRPr="00FF5624">
        <w:rPr>
          <w:rFonts w:ascii="Arial" w:hAnsi="Arial" w:cs="Arial"/>
          <w:color w:val="000000" w:themeColor="text1"/>
          <w:sz w:val="20"/>
          <w:szCs w:val="20"/>
        </w:rPr>
        <w:t>Ing. Karlem Pivoňkou, jednatelem</w:t>
      </w:r>
    </w:p>
    <w:p w14:paraId="6DE4E28C" w14:textId="77777777" w:rsidR="001E6CA9" w:rsidRPr="00FF5624" w:rsidRDefault="001E6CA9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zapsaná v obchodním rejstříku vedeném u Městského soudu v Praze, </w:t>
      </w:r>
      <w:proofErr w:type="spellStart"/>
      <w:r w:rsidRPr="00FF5624">
        <w:rPr>
          <w:rFonts w:ascii="Arial" w:hAnsi="Arial" w:cs="Arial"/>
          <w:color w:val="000000" w:themeColor="text1"/>
          <w:sz w:val="20"/>
          <w:szCs w:val="20"/>
        </w:rPr>
        <w:t>sp</w:t>
      </w:r>
      <w:proofErr w:type="spellEnd"/>
      <w:r w:rsidRPr="00FF5624">
        <w:rPr>
          <w:rFonts w:ascii="Arial" w:hAnsi="Arial" w:cs="Arial"/>
          <w:color w:val="000000" w:themeColor="text1"/>
          <w:sz w:val="20"/>
          <w:szCs w:val="20"/>
        </w:rPr>
        <w:t>. zn. C 15732</w:t>
      </w:r>
    </w:p>
    <w:p w14:paraId="1953D3EA" w14:textId="10FBE3FC" w:rsidR="005B2389" w:rsidRPr="00FF5624" w:rsidRDefault="005B2389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(dále jen 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Grifols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“</w:t>
      </w:r>
      <w:r w:rsidR="009D23EB" w:rsidRPr="00FF5624">
        <w:rPr>
          <w:rFonts w:ascii="Arial" w:hAnsi="Arial" w:cs="Arial"/>
          <w:color w:val="000000" w:themeColor="text1"/>
          <w:sz w:val="20"/>
          <w:szCs w:val="20"/>
        </w:rPr>
        <w:t xml:space="preserve"> nebo 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„</w:t>
      </w:r>
      <w:r w:rsidR="009D23EB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kupující</w:t>
      </w:r>
      <w:r w:rsidR="008B0C36" w:rsidRPr="00FF5624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0F4CA2CC" w14:textId="054A7C59" w:rsidR="0051458D" w:rsidRPr="00FF5624" w:rsidRDefault="0051458D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(dále společně označovány též jako „</w:t>
      </w: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strany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>“)</w:t>
      </w:r>
    </w:p>
    <w:p w14:paraId="741E9ACB" w14:textId="1E32C4E2" w:rsidR="001B01B4" w:rsidRPr="00FF5624" w:rsidRDefault="001B01B4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highlight w:val="magenta"/>
        </w:rPr>
      </w:pPr>
    </w:p>
    <w:p w14:paraId="1CB7D0AB" w14:textId="77777777" w:rsidR="003B4F00" w:rsidRPr="00FF5624" w:rsidRDefault="003B4F00" w:rsidP="008B0C3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highlight w:val="magenta"/>
        </w:rPr>
      </w:pPr>
    </w:p>
    <w:p w14:paraId="2FE2831E" w14:textId="25324161" w:rsidR="00F83E1A" w:rsidRPr="00FF5624" w:rsidRDefault="00F83E1A" w:rsidP="008B0C3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I.</w:t>
      </w:r>
    </w:p>
    <w:p w14:paraId="1402F909" w14:textId="3713BBF5" w:rsidR="001B01B4" w:rsidRPr="00FF5624" w:rsidRDefault="006243CD" w:rsidP="008B0C3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Smlouva o koupi a dodání plazmy</w:t>
      </w:r>
    </w:p>
    <w:p w14:paraId="0B1E64DF" w14:textId="77777777" w:rsidR="006243CD" w:rsidRPr="00FF5624" w:rsidRDefault="006243CD" w:rsidP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9E9DA5E" w14:textId="576909E1" w:rsidR="00332511" w:rsidRPr="00986249" w:rsidRDefault="00F83E1A" w:rsidP="008B0C3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Smluvní strany konstatují, že dne </w:t>
      </w:r>
      <w:r w:rsidR="00AA07E1" w:rsidRPr="00FF5624">
        <w:rPr>
          <w:rFonts w:ascii="Arial" w:hAnsi="Arial" w:cs="Arial"/>
          <w:color w:val="000000" w:themeColor="text1"/>
          <w:sz w:val="20"/>
          <w:szCs w:val="20"/>
        </w:rPr>
        <w:t>09.10.2017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 uzavřely Smlouvu o koupi a </w:t>
      </w:r>
      <w:r w:rsidR="008E61B0" w:rsidRPr="00FF5624">
        <w:rPr>
          <w:rFonts w:ascii="Arial" w:hAnsi="Arial" w:cs="Arial"/>
          <w:color w:val="000000" w:themeColor="text1"/>
          <w:sz w:val="20"/>
          <w:szCs w:val="20"/>
        </w:rPr>
        <w:t xml:space="preserve">dodání 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>plazmy</w:t>
      </w:r>
      <w:r w:rsidR="00F91725" w:rsidRPr="00FF562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B5E2A" w:rsidRPr="00FF5624">
        <w:rPr>
          <w:rFonts w:ascii="Arial" w:hAnsi="Arial" w:cs="Arial"/>
          <w:color w:val="000000" w:themeColor="text1"/>
          <w:sz w:val="20"/>
          <w:szCs w:val="20"/>
        </w:rPr>
        <w:t xml:space="preserve">ve znění dodatku č. 1 ze dne </w:t>
      </w:r>
      <w:r w:rsidR="0021028B" w:rsidRPr="00FF5624">
        <w:rPr>
          <w:rFonts w:ascii="Arial" w:hAnsi="Arial" w:cs="Arial"/>
          <w:color w:val="000000" w:themeColor="text1"/>
          <w:sz w:val="20"/>
          <w:szCs w:val="20"/>
        </w:rPr>
        <w:t>29.04.2020</w:t>
      </w:r>
      <w:r w:rsidR="00AA07E1" w:rsidRPr="00FF5624">
        <w:rPr>
          <w:rFonts w:ascii="Arial" w:hAnsi="Arial" w:cs="Arial"/>
          <w:color w:val="000000" w:themeColor="text1"/>
          <w:sz w:val="20"/>
          <w:szCs w:val="20"/>
        </w:rPr>
        <w:t xml:space="preserve"> a dodatku č. 2 ze dne</w:t>
      </w:r>
      <w:r w:rsidR="0021028B" w:rsidRPr="00FF5624">
        <w:rPr>
          <w:rFonts w:ascii="Arial" w:hAnsi="Arial" w:cs="Arial"/>
          <w:color w:val="000000" w:themeColor="text1"/>
          <w:sz w:val="20"/>
          <w:szCs w:val="20"/>
        </w:rPr>
        <w:t xml:space="preserve"> 24.06.2020</w:t>
      </w:r>
      <w:r w:rsidR="004B5E2A" w:rsidRPr="00FF562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86B13">
        <w:rPr>
          <w:rFonts w:ascii="Arial" w:hAnsi="Arial" w:cs="Arial"/>
          <w:color w:val="000000" w:themeColor="text1"/>
          <w:sz w:val="20"/>
          <w:szCs w:val="20"/>
        </w:rPr>
        <w:t>dodatku č. 3 ze dne 06.06.2022 a dodatku č. 4 ze dne 23</w:t>
      </w:r>
      <w:r w:rsidR="00A511CA">
        <w:rPr>
          <w:rFonts w:ascii="Arial" w:hAnsi="Arial" w:cs="Arial"/>
          <w:color w:val="000000" w:themeColor="text1"/>
          <w:sz w:val="20"/>
          <w:szCs w:val="20"/>
        </w:rPr>
        <w:t>.</w:t>
      </w:r>
      <w:r w:rsidR="00386B13">
        <w:rPr>
          <w:rFonts w:ascii="Arial" w:hAnsi="Arial" w:cs="Arial"/>
          <w:color w:val="000000" w:themeColor="text1"/>
          <w:sz w:val="20"/>
          <w:szCs w:val="20"/>
        </w:rPr>
        <w:t>06.2022</w:t>
      </w:r>
      <w:r w:rsidR="00527BBB">
        <w:rPr>
          <w:rFonts w:ascii="Arial" w:hAnsi="Arial" w:cs="Arial"/>
          <w:color w:val="000000" w:themeColor="text1"/>
          <w:sz w:val="20"/>
          <w:szCs w:val="20"/>
        </w:rPr>
        <w:t>,</w:t>
      </w:r>
      <w:r w:rsidR="00A51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1725" w:rsidRPr="00FF5624">
        <w:rPr>
          <w:rFonts w:ascii="Arial" w:hAnsi="Arial" w:cs="Arial"/>
          <w:color w:val="000000" w:themeColor="text1"/>
          <w:sz w:val="20"/>
          <w:szCs w:val="20"/>
        </w:rPr>
        <w:t xml:space="preserve">jejímž předmětem je </w:t>
      </w:r>
      <w:r w:rsidR="004B5E2A" w:rsidRPr="00FF5624">
        <w:rPr>
          <w:rFonts w:ascii="Arial" w:hAnsi="Arial" w:cs="Arial"/>
          <w:color w:val="000000" w:themeColor="text1"/>
          <w:sz w:val="20"/>
          <w:szCs w:val="20"/>
        </w:rPr>
        <w:t>úprava práv a povinností stran v souvislosti s nákupem plazmy</w:t>
      </w:r>
      <w:r w:rsidR="0026740A" w:rsidRPr="00FF5624">
        <w:rPr>
          <w:rFonts w:ascii="Arial" w:hAnsi="Arial" w:cs="Arial"/>
          <w:color w:val="000000" w:themeColor="text1"/>
          <w:sz w:val="20"/>
          <w:szCs w:val="20"/>
        </w:rPr>
        <w:t xml:space="preserve"> (dále jen „</w:t>
      </w:r>
      <w:r w:rsidR="0026740A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Smlouva</w:t>
      </w:r>
      <w:r w:rsidR="0026740A" w:rsidRPr="00FF5624">
        <w:rPr>
          <w:rFonts w:ascii="Arial" w:hAnsi="Arial" w:cs="Arial"/>
          <w:color w:val="000000" w:themeColor="text1"/>
          <w:sz w:val="20"/>
          <w:szCs w:val="20"/>
        </w:rPr>
        <w:t>“)</w:t>
      </w:r>
      <w:r w:rsidR="004B5E2A" w:rsidRPr="00FF562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D1E29E6" w14:textId="77777777" w:rsidR="003B4F00" w:rsidRPr="00FF5624" w:rsidRDefault="003B4F00" w:rsidP="008B0C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2DF512" w14:textId="7C0CA770" w:rsidR="00332511" w:rsidRPr="00FF5624" w:rsidRDefault="00332511" w:rsidP="008B0C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II.</w:t>
      </w:r>
    </w:p>
    <w:p w14:paraId="6E62930B" w14:textId="20330D12" w:rsidR="0026740A" w:rsidRPr="00FF5624" w:rsidRDefault="008B0C36" w:rsidP="008B0C3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Změny Smlouvy</w:t>
      </w:r>
    </w:p>
    <w:p w14:paraId="61892C5A" w14:textId="77777777" w:rsidR="008B0C36" w:rsidRPr="00FF5624" w:rsidRDefault="008B0C36" w:rsidP="004A621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587BC62" w14:textId="05A1E82B" w:rsidR="00F83E1A" w:rsidRPr="00FF5624" w:rsidRDefault="00F83E1A" w:rsidP="008B0C3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Smluvní strany prohlašují, že účelem uzavření tohoto </w:t>
      </w:r>
      <w:r w:rsidR="00FF052C" w:rsidRPr="00FF5624">
        <w:rPr>
          <w:rFonts w:ascii="Arial" w:hAnsi="Arial" w:cs="Arial"/>
          <w:color w:val="000000" w:themeColor="text1"/>
          <w:sz w:val="20"/>
          <w:szCs w:val="20"/>
        </w:rPr>
        <w:t>d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odatku č. </w:t>
      </w:r>
      <w:r w:rsidR="00386B13">
        <w:rPr>
          <w:rFonts w:ascii="Arial" w:hAnsi="Arial" w:cs="Arial"/>
          <w:color w:val="000000" w:themeColor="text1"/>
          <w:sz w:val="20"/>
          <w:szCs w:val="20"/>
        </w:rPr>
        <w:t>5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 je úprava ceny plazmy</w:t>
      </w:r>
      <w:r w:rsidR="003B4F00" w:rsidRPr="00FF5624">
        <w:rPr>
          <w:rFonts w:ascii="Arial" w:hAnsi="Arial" w:cs="Arial"/>
          <w:color w:val="000000" w:themeColor="text1"/>
          <w:sz w:val="20"/>
          <w:szCs w:val="20"/>
        </w:rPr>
        <w:t xml:space="preserve"> a s tím související úpravy Smlouvy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FFAA0AE" w14:textId="77777777" w:rsidR="0030179D" w:rsidRPr="00FF5624" w:rsidRDefault="0030179D" w:rsidP="008B0C36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E67D7D" w14:textId="55B35F60" w:rsidR="0026740A" w:rsidRPr="00FF5624" w:rsidRDefault="0026740A" w:rsidP="008B0C3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Smluvní strany se dohodly na následujících změnách Smlouvy: </w:t>
      </w:r>
    </w:p>
    <w:p w14:paraId="5D5EC914" w14:textId="77777777" w:rsidR="001B01B4" w:rsidRPr="00FF5624" w:rsidRDefault="001B01B4" w:rsidP="008B0C36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DBF2E4" w14:textId="527D45B0" w:rsidR="001B01B4" w:rsidRPr="00FF5624" w:rsidRDefault="0026740A" w:rsidP="008B0C3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n</w:t>
      </w:r>
      <w:r w:rsidR="00F83E1A" w:rsidRPr="00FF5624">
        <w:rPr>
          <w:rFonts w:ascii="Arial" w:hAnsi="Arial" w:cs="Arial"/>
          <w:color w:val="000000" w:themeColor="text1"/>
          <w:sz w:val="20"/>
          <w:szCs w:val="20"/>
        </w:rPr>
        <w:t>ové znění Přílohy č. 1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 - Cenová ujednání</w:t>
      </w:r>
      <w:r w:rsidR="00F83E1A" w:rsidRPr="00FF562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E55CB" w:rsidRPr="00FF5624">
        <w:rPr>
          <w:rFonts w:ascii="Arial" w:hAnsi="Arial" w:cs="Arial"/>
          <w:color w:val="000000" w:themeColor="text1"/>
          <w:sz w:val="20"/>
          <w:szCs w:val="20"/>
        </w:rPr>
        <w:t xml:space="preserve">jímž </w:t>
      </w:r>
      <w:r w:rsidR="00F83E1A" w:rsidRPr="00FF5624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="009E55CB" w:rsidRPr="00FF5624">
        <w:rPr>
          <w:rFonts w:ascii="Arial" w:hAnsi="Arial" w:cs="Arial"/>
          <w:color w:val="000000" w:themeColor="text1"/>
          <w:sz w:val="20"/>
          <w:szCs w:val="20"/>
        </w:rPr>
        <w:t xml:space="preserve">tímto </w:t>
      </w:r>
      <w:r w:rsidR="00FF052C" w:rsidRPr="00FF5624">
        <w:rPr>
          <w:rFonts w:ascii="Arial" w:hAnsi="Arial" w:cs="Arial"/>
          <w:color w:val="000000" w:themeColor="text1"/>
          <w:sz w:val="20"/>
          <w:szCs w:val="20"/>
        </w:rPr>
        <w:t>d</w:t>
      </w:r>
      <w:r w:rsidR="009E55CB" w:rsidRPr="00FF5624">
        <w:rPr>
          <w:rFonts w:ascii="Arial" w:hAnsi="Arial" w:cs="Arial"/>
          <w:color w:val="000000" w:themeColor="text1"/>
          <w:sz w:val="20"/>
          <w:szCs w:val="20"/>
        </w:rPr>
        <w:t xml:space="preserve">odatkem č. </w:t>
      </w:r>
      <w:r w:rsidR="00386B13">
        <w:rPr>
          <w:rFonts w:ascii="Arial" w:hAnsi="Arial" w:cs="Arial"/>
          <w:color w:val="000000" w:themeColor="text1"/>
          <w:sz w:val="20"/>
          <w:szCs w:val="20"/>
        </w:rPr>
        <w:t>5</w:t>
      </w:r>
      <w:r w:rsidR="009E55CB" w:rsidRPr="00FF56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3E1A" w:rsidRPr="00FF5624">
        <w:rPr>
          <w:rFonts w:ascii="Arial" w:hAnsi="Arial" w:cs="Arial"/>
          <w:color w:val="000000" w:themeColor="text1"/>
          <w:sz w:val="20"/>
          <w:szCs w:val="20"/>
        </w:rPr>
        <w:t>v celém rozsahu nahrazuje jej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>í</w:t>
      </w:r>
      <w:r w:rsidR="00F83E1A" w:rsidRPr="00FF5624">
        <w:rPr>
          <w:rFonts w:ascii="Arial" w:hAnsi="Arial" w:cs="Arial"/>
          <w:color w:val="000000" w:themeColor="text1"/>
          <w:sz w:val="20"/>
          <w:szCs w:val="20"/>
        </w:rPr>
        <w:t xml:space="preserve"> dosavadní znění, tvoří Přílohu č. 1 tohoto </w:t>
      </w:r>
      <w:r w:rsidR="00FF052C" w:rsidRPr="00FF5624">
        <w:rPr>
          <w:rFonts w:ascii="Arial" w:hAnsi="Arial" w:cs="Arial"/>
          <w:color w:val="000000" w:themeColor="text1"/>
          <w:sz w:val="20"/>
          <w:szCs w:val="20"/>
        </w:rPr>
        <w:t>d</w:t>
      </w:r>
      <w:r w:rsidR="00F83E1A" w:rsidRPr="00FF5624">
        <w:rPr>
          <w:rFonts w:ascii="Arial" w:hAnsi="Arial" w:cs="Arial"/>
          <w:color w:val="000000" w:themeColor="text1"/>
          <w:sz w:val="20"/>
          <w:szCs w:val="20"/>
        </w:rPr>
        <w:t xml:space="preserve">odatku č. </w:t>
      </w:r>
      <w:r w:rsidR="00386B13">
        <w:rPr>
          <w:rFonts w:ascii="Arial" w:hAnsi="Arial" w:cs="Arial"/>
          <w:color w:val="000000" w:themeColor="text1"/>
          <w:sz w:val="20"/>
          <w:szCs w:val="20"/>
        </w:rPr>
        <w:t>5</w:t>
      </w:r>
      <w:r w:rsidR="009E55CB" w:rsidRPr="00FF562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605D062" w14:textId="77777777" w:rsidR="009E55CB" w:rsidRPr="00FF5624" w:rsidRDefault="009E55CB" w:rsidP="008B0C36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B2CC2D" w14:textId="0746394B" w:rsidR="003D2D8A" w:rsidRPr="00FF5624" w:rsidRDefault="009E55CB" w:rsidP="008B0C3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n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>ové znění Přílohy č. 4</w:t>
      </w:r>
      <w:r w:rsidR="00436C31" w:rsidRPr="00FF5624">
        <w:rPr>
          <w:rFonts w:ascii="Arial" w:hAnsi="Arial" w:cs="Arial"/>
          <w:color w:val="000000" w:themeColor="text1"/>
          <w:sz w:val="20"/>
          <w:szCs w:val="20"/>
        </w:rPr>
        <w:t xml:space="preserve"> - V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>zo</w:t>
      </w:r>
      <w:r w:rsidR="00436C31" w:rsidRPr="00FF5624">
        <w:rPr>
          <w:rFonts w:ascii="Arial" w:hAnsi="Arial" w:cs="Arial"/>
          <w:color w:val="000000" w:themeColor="text1"/>
          <w:sz w:val="20"/>
          <w:szCs w:val="20"/>
        </w:rPr>
        <w:t>r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A7F" w:rsidRPr="00FF5624">
        <w:rPr>
          <w:rFonts w:ascii="Arial" w:hAnsi="Arial" w:cs="Arial"/>
          <w:color w:val="000000" w:themeColor="text1"/>
          <w:sz w:val="20"/>
          <w:szCs w:val="20"/>
        </w:rPr>
        <w:t>d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ílčí kupní smlouvy, </w:t>
      </w:r>
      <w:r w:rsidR="00A23E61" w:rsidRPr="00FF5624">
        <w:rPr>
          <w:rFonts w:ascii="Arial" w:hAnsi="Arial" w:cs="Arial"/>
          <w:color w:val="000000" w:themeColor="text1"/>
          <w:sz w:val="20"/>
          <w:szCs w:val="20"/>
        </w:rPr>
        <w:t xml:space="preserve">jímž 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="00A23E61" w:rsidRPr="00FF5624">
        <w:rPr>
          <w:rFonts w:ascii="Arial" w:hAnsi="Arial" w:cs="Arial"/>
          <w:color w:val="000000" w:themeColor="text1"/>
          <w:sz w:val="20"/>
          <w:szCs w:val="20"/>
        </w:rPr>
        <w:t xml:space="preserve">tímto </w:t>
      </w:r>
      <w:r w:rsidR="00FF052C" w:rsidRPr="00FF5624">
        <w:rPr>
          <w:rFonts w:ascii="Arial" w:hAnsi="Arial" w:cs="Arial"/>
          <w:color w:val="000000" w:themeColor="text1"/>
          <w:sz w:val="20"/>
          <w:szCs w:val="20"/>
        </w:rPr>
        <w:t>d</w:t>
      </w:r>
      <w:r w:rsidR="00A23E61" w:rsidRPr="00FF5624">
        <w:rPr>
          <w:rFonts w:ascii="Arial" w:hAnsi="Arial" w:cs="Arial"/>
          <w:color w:val="000000" w:themeColor="text1"/>
          <w:sz w:val="20"/>
          <w:szCs w:val="20"/>
        </w:rPr>
        <w:t xml:space="preserve">odatkem č. </w:t>
      </w:r>
      <w:r w:rsidR="00386B13">
        <w:rPr>
          <w:rFonts w:ascii="Arial" w:hAnsi="Arial" w:cs="Arial"/>
          <w:color w:val="000000" w:themeColor="text1"/>
          <w:sz w:val="20"/>
          <w:szCs w:val="20"/>
        </w:rPr>
        <w:t>5</w:t>
      </w:r>
      <w:r w:rsidR="00A23E61" w:rsidRPr="00FF56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v celém rozsahu nahrazuje její dosavadní znění, tvoří Přílohu č. 2 tohoto </w:t>
      </w:r>
      <w:r w:rsidR="00FF052C" w:rsidRPr="00FF5624">
        <w:rPr>
          <w:rFonts w:ascii="Arial" w:hAnsi="Arial" w:cs="Arial"/>
          <w:color w:val="000000" w:themeColor="text1"/>
          <w:sz w:val="20"/>
          <w:szCs w:val="20"/>
        </w:rPr>
        <w:t>d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odatku č. </w:t>
      </w:r>
      <w:r w:rsidR="00386B13">
        <w:rPr>
          <w:rFonts w:ascii="Arial" w:hAnsi="Arial" w:cs="Arial"/>
          <w:color w:val="000000" w:themeColor="text1"/>
          <w:sz w:val="20"/>
          <w:szCs w:val="20"/>
        </w:rPr>
        <w:t>5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670E882" w14:textId="3A10D98E" w:rsidR="00AB1249" w:rsidRPr="00FF5624" w:rsidRDefault="00AB1249" w:rsidP="004A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AE81E" w14:textId="28721743" w:rsidR="00424009" w:rsidRPr="00FF5624" w:rsidRDefault="00424009" w:rsidP="008B0C3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3E0566" w14:textId="1337C6C3" w:rsidR="00F50AE4" w:rsidRDefault="00424009" w:rsidP="008B0C3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6249">
        <w:rPr>
          <w:rFonts w:ascii="Arial" w:hAnsi="Arial" w:cs="Arial"/>
          <w:sz w:val="20"/>
          <w:szCs w:val="20"/>
        </w:rPr>
        <w:t xml:space="preserve">Ceny dle </w:t>
      </w:r>
      <w:r w:rsidR="005A07BC" w:rsidRPr="00986249">
        <w:rPr>
          <w:rFonts w:ascii="Arial" w:hAnsi="Arial" w:cs="Arial"/>
          <w:sz w:val="20"/>
          <w:szCs w:val="20"/>
        </w:rPr>
        <w:t>P</w:t>
      </w:r>
      <w:r w:rsidRPr="00986249">
        <w:rPr>
          <w:rFonts w:ascii="Arial" w:hAnsi="Arial" w:cs="Arial"/>
          <w:sz w:val="20"/>
          <w:szCs w:val="20"/>
        </w:rPr>
        <w:t>řílohy č.</w:t>
      </w:r>
      <w:r w:rsidR="005A07BC" w:rsidRPr="00986249">
        <w:rPr>
          <w:rFonts w:ascii="Arial" w:hAnsi="Arial" w:cs="Arial"/>
          <w:sz w:val="20"/>
          <w:szCs w:val="20"/>
        </w:rPr>
        <w:t xml:space="preserve"> </w:t>
      </w:r>
      <w:r w:rsidRPr="00986249">
        <w:rPr>
          <w:rFonts w:ascii="Arial" w:hAnsi="Arial" w:cs="Arial"/>
          <w:sz w:val="20"/>
          <w:szCs w:val="20"/>
        </w:rPr>
        <w:t xml:space="preserve">1 </w:t>
      </w:r>
      <w:r w:rsidR="003B4F00" w:rsidRPr="00986249">
        <w:rPr>
          <w:rFonts w:ascii="Arial" w:hAnsi="Arial" w:cs="Arial"/>
          <w:sz w:val="20"/>
          <w:szCs w:val="20"/>
        </w:rPr>
        <w:t xml:space="preserve">Smlouvy </w:t>
      </w:r>
      <w:r w:rsidRPr="00986249">
        <w:rPr>
          <w:rFonts w:ascii="Arial" w:hAnsi="Arial" w:cs="Arial"/>
          <w:sz w:val="20"/>
          <w:szCs w:val="20"/>
        </w:rPr>
        <w:t xml:space="preserve">jsou platné pro </w:t>
      </w:r>
      <w:proofErr w:type="spellStart"/>
      <w:r w:rsidR="00986249">
        <w:rPr>
          <w:rFonts w:ascii="Arial" w:hAnsi="Arial" w:cs="Arial"/>
          <w:sz w:val="20"/>
          <w:szCs w:val="20"/>
        </w:rPr>
        <w:t>p</w:t>
      </w:r>
      <w:r w:rsidRPr="00986249">
        <w:rPr>
          <w:rFonts w:ascii="Arial" w:hAnsi="Arial" w:cs="Arial"/>
          <w:sz w:val="20"/>
          <w:szCs w:val="20"/>
        </w:rPr>
        <w:t>lazmaf</w:t>
      </w:r>
      <w:r w:rsidR="00C6409F" w:rsidRPr="00986249">
        <w:rPr>
          <w:rFonts w:ascii="Arial" w:hAnsi="Arial" w:cs="Arial"/>
          <w:sz w:val="20"/>
          <w:szCs w:val="20"/>
        </w:rPr>
        <w:t>er</w:t>
      </w:r>
      <w:r w:rsidRPr="00986249">
        <w:rPr>
          <w:rFonts w:ascii="Arial" w:hAnsi="Arial" w:cs="Arial"/>
          <w:sz w:val="20"/>
          <w:szCs w:val="20"/>
        </w:rPr>
        <w:t>etickou</w:t>
      </w:r>
      <w:proofErr w:type="spellEnd"/>
      <w:r w:rsidRPr="00986249">
        <w:rPr>
          <w:rFonts w:ascii="Arial" w:hAnsi="Arial" w:cs="Arial"/>
          <w:sz w:val="20"/>
          <w:szCs w:val="20"/>
        </w:rPr>
        <w:t xml:space="preserve"> pla</w:t>
      </w:r>
      <w:r w:rsidR="0048034B" w:rsidRPr="00986249">
        <w:rPr>
          <w:rFonts w:ascii="Arial" w:hAnsi="Arial" w:cs="Arial"/>
          <w:sz w:val="20"/>
          <w:szCs w:val="20"/>
        </w:rPr>
        <w:t>z</w:t>
      </w:r>
      <w:r w:rsidRPr="00986249">
        <w:rPr>
          <w:rFonts w:ascii="Arial" w:hAnsi="Arial" w:cs="Arial"/>
          <w:sz w:val="20"/>
          <w:szCs w:val="20"/>
        </w:rPr>
        <w:t xml:space="preserve">mu </w:t>
      </w:r>
      <w:r w:rsidR="0001046D" w:rsidRPr="00986249">
        <w:rPr>
          <w:rFonts w:ascii="Arial" w:hAnsi="Arial" w:cs="Arial"/>
          <w:sz w:val="20"/>
          <w:szCs w:val="20"/>
        </w:rPr>
        <w:t>(SP</w:t>
      </w:r>
      <w:r w:rsidR="00C6409F" w:rsidRPr="00986249">
        <w:rPr>
          <w:rFonts w:ascii="Arial" w:hAnsi="Arial" w:cs="Arial"/>
          <w:sz w:val="20"/>
          <w:szCs w:val="20"/>
        </w:rPr>
        <w:t xml:space="preserve"> plazmu) </w:t>
      </w:r>
      <w:r w:rsidRPr="00986249">
        <w:rPr>
          <w:rFonts w:ascii="Arial" w:hAnsi="Arial" w:cs="Arial"/>
          <w:sz w:val="20"/>
          <w:szCs w:val="20"/>
        </w:rPr>
        <w:t xml:space="preserve">a </w:t>
      </w:r>
      <w:r w:rsidR="00986249">
        <w:rPr>
          <w:rFonts w:ascii="Arial" w:hAnsi="Arial" w:cs="Arial"/>
          <w:sz w:val="20"/>
          <w:szCs w:val="20"/>
        </w:rPr>
        <w:t>p</w:t>
      </w:r>
      <w:r w:rsidRPr="00986249">
        <w:rPr>
          <w:rFonts w:ascii="Arial" w:hAnsi="Arial" w:cs="Arial"/>
          <w:sz w:val="20"/>
          <w:szCs w:val="20"/>
        </w:rPr>
        <w:t>la</w:t>
      </w:r>
      <w:r w:rsidR="005145FF" w:rsidRPr="00986249">
        <w:rPr>
          <w:rFonts w:ascii="Arial" w:hAnsi="Arial" w:cs="Arial"/>
          <w:sz w:val="20"/>
          <w:szCs w:val="20"/>
        </w:rPr>
        <w:t>z</w:t>
      </w:r>
      <w:r w:rsidRPr="00986249">
        <w:rPr>
          <w:rFonts w:ascii="Arial" w:hAnsi="Arial" w:cs="Arial"/>
          <w:sz w:val="20"/>
          <w:szCs w:val="20"/>
        </w:rPr>
        <w:t>mu z</w:t>
      </w:r>
      <w:r w:rsidR="005145FF" w:rsidRPr="00986249">
        <w:rPr>
          <w:rFonts w:ascii="Arial" w:hAnsi="Arial" w:cs="Arial"/>
          <w:sz w:val="20"/>
          <w:szCs w:val="20"/>
        </w:rPr>
        <w:t xml:space="preserve"> odběru </w:t>
      </w:r>
      <w:r w:rsidRPr="00986249">
        <w:rPr>
          <w:rFonts w:ascii="Arial" w:hAnsi="Arial" w:cs="Arial"/>
          <w:sz w:val="20"/>
          <w:szCs w:val="20"/>
        </w:rPr>
        <w:t>plné krve</w:t>
      </w:r>
      <w:r w:rsidR="00C6409F" w:rsidRPr="00986249">
        <w:rPr>
          <w:rFonts w:ascii="Arial" w:hAnsi="Arial" w:cs="Arial"/>
          <w:sz w:val="20"/>
          <w:szCs w:val="20"/>
        </w:rPr>
        <w:t xml:space="preserve"> (FFP plazmu)</w:t>
      </w:r>
      <w:r w:rsidR="00F50AE4" w:rsidRPr="00986249">
        <w:rPr>
          <w:rFonts w:ascii="Arial" w:hAnsi="Arial" w:cs="Arial"/>
          <w:sz w:val="20"/>
          <w:szCs w:val="20"/>
        </w:rPr>
        <w:t xml:space="preserve"> a to ve dvou variantách:</w:t>
      </w:r>
    </w:p>
    <w:p w14:paraId="1BB86CDF" w14:textId="77777777" w:rsidR="00986249" w:rsidRPr="00986249" w:rsidRDefault="00986249" w:rsidP="00F20AA4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A227FE7" w14:textId="566A7512" w:rsidR="00F50AE4" w:rsidRPr="00986249" w:rsidRDefault="00424009" w:rsidP="00F50A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249">
        <w:rPr>
          <w:rFonts w:ascii="Arial" w:hAnsi="Arial" w:cs="Arial"/>
          <w:sz w:val="20"/>
          <w:szCs w:val="20"/>
        </w:rPr>
        <w:t xml:space="preserve">nevyšetřenou </w:t>
      </w:r>
      <w:r w:rsidR="00505980" w:rsidRPr="00986249">
        <w:rPr>
          <w:rFonts w:ascii="Arial" w:hAnsi="Arial" w:cs="Arial"/>
          <w:sz w:val="20"/>
          <w:szCs w:val="20"/>
        </w:rPr>
        <w:t xml:space="preserve">metodou NAT </w:t>
      </w:r>
      <w:r w:rsidR="00101B41" w:rsidRPr="00986249">
        <w:rPr>
          <w:rFonts w:ascii="Arial" w:hAnsi="Arial" w:cs="Arial"/>
          <w:sz w:val="20"/>
          <w:szCs w:val="20"/>
        </w:rPr>
        <w:t xml:space="preserve">HCV, HBV, HIV1,2 </w:t>
      </w:r>
      <w:r w:rsidR="00505980" w:rsidRPr="00986249">
        <w:rPr>
          <w:rFonts w:ascii="Arial" w:hAnsi="Arial" w:cs="Arial"/>
          <w:sz w:val="20"/>
          <w:szCs w:val="20"/>
        </w:rPr>
        <w:t>prodávajícím</w:t>
      </w:r>
    </w:p>
    <w:p w14:paraId="341F4B64" w14:textId="17E70833" w:rsidR="003F6F75" w:rsidRPr="00986249" w:rsidRDefault="00F50AE4" w:rsidP="00F50A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249">
        <w:rPr>
          <w:rFonts w:ascii="Arial" w:hAnsi="Arial" w:cs="Arial"/>
          <w:sz w:val="20"/>
          <w:szCs w:val="20"/>
        </w:rPr>
        <w:t xml:space="preserve">vyšetřenou metodou NAT </w:t>
      </w:r>
      <w:r w:rsidR="00101B41" w:rsidRPr="00986249">
        <w:rPr>
          <w:rFonts w:ascii="Arial" w:hAnsi="Arial" w:cs="Arial"/>
          <w:sz w:val="20"/>
          <w:szCs w:val="20"/>
        </w:rPr>
        <w:t xml:space="preserve">HCV, HBV, HIV 1,2 </w:t>
      </w:r>
      <w:r w:rsidRPr="00986249">
        <w:rPr>
          <w:rFonts w:ascii="Arial" w:hAnsi="Arial" w:cs="Arial"/>
          <w:sz w:val="20"/>
          <w:szCs w:val="20"/>
        </w:rPr>
        <w:t>prodávajícím</w:t>
      </w:r>
      <w:r w:rsidR="00505980" w:rsidRPr="00986249">
        <w:rPr>
          <w:rFonts w:ascii="Arial" w:hAnsi="Arial" w:cs="Arial"/>
          <w:sz w:val="20"/>
          <w:szCs w:val="20"/>
        </w:rPr>
        <w:t xml:space="preserve"> </w:t>
      </w:r>
      <w:r w:rsidR="00424009" w:rsidRPr="00986249">
        <w:rPr>
          <w:rFonts w:ascii="Arial" w:hAnsi="Arial" w:cs="Arial"/>
          <w:sz w:val="20"/>
          <w:szCs w:val="20"/>
        </w:rPr>
        <w:t xml:space="preserve"> </w:t>
      </w:r>
    </w:p>
    <w:p w14:paraId="02B6071F" w14:textId="77777777" w:rsidR="0096103B" w:rsidRPr="00FF5624" w:rsidRDefault="0096103B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D37B59" w14:textId="1730C604" w:rsidR="009C2FF6" w:rsidRPr="00FF5624" w:rsidRDefault="009C2FF6" w:rsidP="008B0C3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Jiná ustanovení Smlouvy</w:t>
      </w:r>
      <w:r w:rsidR="00A511CA">
        <w:rPr>
          <w:rFonts w:ascii="Arial" w:hAnsi="Arial" w:cs="Arial"/>
          <w:color w:val="000000" w:themeColor="text1"/>
          <w:sz w:val="20"/>
          <w:szCs w:val="20"/>
        </w:rPr>
        <w:t>,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 než zde výslovně uvedená</w:t>
      </w:r>
      <w:r w:rsidR="00A511CA">
        <w:rPr>
          <w:rFonts w:ascii="Arial" w:hAnsi="Arial" w:cs="Arial"/>
          <w:color w:val="000000" w:themeColor="text1"/>
          <w:sz w:val="20"/>
          <w:szCs w:val="20"/>
        </w:rPr>
        <w:t>,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 nejsou tímto </w:t>
      </w:r>
      <w:r w:rsidR="003B4F00" w:rsidRPr="00FF5624">
        <w:rPr>
          <w:rFonts w:ascii="Arial" w:hAnsi="Arial" w:cs="Arial"/>
          <w:color w:val="000000" w:themeColor="text1"/>
          <w:sz w:val="20"/>
          <w:szCs w:val="20"/>
        </w:rPr>
        <w:t>d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>odatkem dotčena.</w:t>
      </w:r>
    </w:p>
    <w:p w14:paraId="2B34AC87" w14:textId="1ECB874B" w:rsidR="00424009" w:rsidRPr="00FF5624" w:rsidRDefault="00424009" w:rsidP="008B0C3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686F7D" w14:textId="77777777" w:rsidR="00F83E1A" w:rsidRPr="00FF5624" w:rsidRDefault="00F83E1A" w:rsidP="008B0C36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89E22F" w14:textId="0C806B0D" w:rsidR="00F83E1A" w:rsidRPr="00FF5624" w:rsidRDefault="00332511">
      <w:pPr>
        <w:spacing w:after="0" w:line="240" w:lineRule="auto"/>
        <w:ind w:left="426" w:hanging="426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F83E1A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>II.</w:t>
      </w:r>
    </w:p>
    <w:p w14:paraId="36B6DB66" w14:textId="1405629B" w:rsidR="00F83E1A" w:rsidRPr="00FF5624" w:rsidRDefault="006243CD" w:rsidP="006243CD">
      <w:pPr>
        <w:pStyle w:val="Zkladntext3"/>
        <w:ind w:left="426" w:hanging="426"/>
        <w:contextualSpacing/>
        <w:jc w:val="center"/>
        <w:rPr>
          <w:b/>
          <w:bCs/>
          <w:color w:val="000000" w:themeColor="text1"/>
          <w:sz w:val="20"/>
          <w:szCs w:val="20"/>
        </w:rPr>
      </w:pPr>
      <w:r w:rsidRPr="00FF5624">
        <w:rPr>
          <w:b/>
          <w:bCs/>
          <w:color w:val="000000" w:themeColor="text1"/>
          <w:sz w:val="20"/>
          <w:szCs w:val="20"/>
        </w:rPr>
        <w:t>Závěrečná ujednání</w:t>
      </w:r>
    </w:p>
    <w:p w14:paraId="2DA47FD8" w14:textId="77777777" w:rsidR="006243CD" w:rsidRPr="00FF5624" w:rsidRDefault="006243CD" w:rsidP="004A621A">
      <w:pPr>
        <w:pStyle w:val="Zkladntext3"/>
        <w:ind w:left="426" w:hanging="426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14:paraId="093C6025" w14:textId="6B5F0327" w:rsidR="009C2FF6" w:rsidRPr="00FF5624" w:rsidRDefault="00F83E1A" w:rsidP="008B0C36">
      <w:pPr>
        <w:pStyle w:val="Zkladntext3"/>
        <w:numPr>
          <w:ilvl w:val="0"/>
          <w:numId w:val="5"/>
        </w:numPr>
        <w:ind w:left="426" w:hanging="426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 xml:space="preserve">Tento dodatek </w:t>
      </w:r>
      <w:r w:rsidR="009C2FF6" w:rsidRPr="00FF5624">
        <w:rPr>
          <w:color w:val="000000" w:themeColor="text1"/>
          <w:sz w:val="20"/>
          <w:szCs w:val="20"/>
        </w:rPr>
        <w:t>č.</w:t>
      </w:r>
      <w:r w:rsidR="00892D49" w:rsidRPr="00FF5624">
        <w:rPr>
          <w:color w:val="000000" w:themeColor="text1"/>
          <w:sz w:val="20"/>
          <w:szCs w:val="20"/>
        </w:rPr>
        <w:t xml:space="preserve"> </w:t>
      </w:r>
      <w:r w:rsidR="00E418EE">
        <w:rPr>
          <w:color w:val="000000" w:themeColor="text1"/>
          <w:sz w:val="20"/>
          <w:szCs w:val="20"/>
        </w:rPr>
        <w:t>5</w:t>
      </w:r>
      <w:r w:rsidR="009C2FF6" w:rsidRPr="00FF5624">
        <w:rPr>
          <w:color w:val="000000" w:themeColor="text1"/>
          <w:sz w:val="20"/>
          <w:szCs w:val="20"/>
        </w:rPr>
        <w:t xml:space="preserve"> </w:t>
      </w:r>
      <w:r w:rsidRPr="00FF5624">
        <w:rPr>
          <w:color w:val="000000" w:themeColor="text1"/>
          <w:sz w:val="20"/>
          <w:szCs w:val="20"/>
        </w:rPr>
        <w:t xml:space="preserve">nabývá </w:t>
      </w:r>
      <w:r w:rsidR="009C2FF6" w:rsidRPr="00FF5624">
        <w:rPr>
          <w:color w:val="000000" w:themeColor="text1"/>
          <w:sz w:val="20"/>
          <w:szCs w:val="20"/>
        </w:rPr>
        <w:t xml:space="preserve">platnosti dnem podpisu poslední </w:t>
      </w:r>
      <w:r w:rsidR="003B4F00" w:rsidRPr="00FF5624">
        <w:rPr>
          <w:color w:val="000000" w:themeColor="text1"/>
          <w:sz w:val="20"/>
          <w:szCs w:val="20"/>
        </w:rPr>
        <w:t>s</w:t>
      </w:r>
      <w:r w:rsidR="009C2FF6" w:rsidRPr="00FF5624">
        <w:rPr>
          <w:color w:val="000000" w:themeColor="text1"/>
          <w:sz w:val="20"/>
          <w:szCs w:val="20"/>
        </w:rPr>
        <w:t xml:space="preserve">tranou a </w:t>
      </w:r>
      <w:r w:rsidRPr="00FF5624">
        <w:rPr>
          <w:color w:val="000000" w:themeColor="text1"/>
          <w:sz w:val="20"/>
          <w:szCs w:val="20"/>
        </w:rPr>
        <w:t xml:space="preserve">účinnosti dnem jeho </w:t>
      </w:r>
      <w:r w:rsidR="009C2FF6" w:rsidRPr="00FF5624">
        <w:rPr>
          <w:color w:val="000000" w:themeColor="text1"/>
          <w:sz w:val="20"/>
          <w:szCs w:val="20"/>
        </w:rPr>
        <w:t>z</w:t>
      </w:r>
      <w:r w:rsidRPr="00FF5624">
        <w:rPr>
          <w:color w:val="000000" w:themeColor="text1"/>
          <w:sz w:val="20"/>
          <w:szCs w:val="20"/>
        </w:rPr>
        <w:t>veřejnění v </w:t>
      </w:r>
      <w:r w:rsidR="00F12570">
        <w:rPr>
          <w:color w:val="000000" w:themeColor="text1"/>
          <w:sz w:val="20"/>
          <w:szCs w:val="20"/>
        </w:rPr>
        <w:t>R</w:t>
      </w:r>
      <w:r w:rsidRPr="00FF5624">
        <w:rPr>
          <w:color w:val="000000" w:themeColor="text1"/>
          <w:sz w:val="20"/>
          <w:szCs w:val="20"/>
        </w:rPr>
        <w:t>egistru smluv</w:t>
      </w:r>
      <w:r w:rsidR="0030179D" w:rsidRPr="00FF5624">
        <w:rPr>
          <w:color w:val="000000" w:themeColor="text1"/>
          <w:sz w:val="20"/>
          <w:szCs w:val="20"/>
        </w:rPr>
        <w:t xml:space="preserve">. </w:t>
      </w:r>
      <w:r w:rsidR="001B01B4" w:rsidRPr="00FF5624">
        <w:rPr>
          <w:color w:val="000000" w:themeColor="text1"/>
          <w:sz w:val="20"/>
          <w:szCs w:val="20"/>
        </w:rPr>
        <w:t>V souvislosti s tím se Nemocnice tímto zavazuje zveřejnit t</w:t>
      </w:r>
      <w:r w:rsidR="00053696" w:rsidRPr="00FF5624">
        <w:rPr>
          <w:color w:val="000000" w:themeColor="text1"/>
          <w:sz w:val="20"/>
          <w:szCs w:val="20"/>
        </w:rPr>
        <w:t xml:space="preserve">ento dodatek č. </w:t>
      </w:r>
      <w:r w:rsidR="00E418EE">
        <w:rPr>
          <w:color w:val="000000" w:themeColor="text1"/>
          <w:sz w:val="20"/>
          <w:szCs w:val="20"/>
        </w:rPr>
        <w:t>5</w:t>
      </w:r>
      <w:r w:rsidR="00053696" w:rsidRPr="00FF5624">
        <w:rPr>
          <w:color w:val="000000" w:themeColor="text1"/>
          <w:sz w:val="20"/>
          <w:szCs w:val="20"/>
        </w:rPr>
        <w:t xml:space="preserve"> </w:t>
      </w:r>
      <w:r w:rsidR="001B01B4" w:rsidRPr="00FF5624">
        <w:rPr>
          <w:color w:val="000000" w:themeColor="text1"/>
          <w:sz w:val="20"/>
          <w:szCs w:val="20"/>
        </w:rPr>
        <w:t xml:space="preserve">v </w:t>
      </w:r>
      <w:r w:rsidR="00F12570">
        <w:rPr>
          <w:color w:val="000000" w:themeColor="text1"/>
          <w:sz w:val="20"/>
          <w:szCs w:val="20"/>
        </w:rPr>
        <w:t>R</w:t>
      </w:r>
      <w:r w:rsidR="001B01B4" w:rsidRPr="00FF5624">
        <w:rPr>
          <w:color w:val="000000" w:themeColor="text1"/>
          <w:sz w:val="20"/>
          <w:szCs w:val="20"/>
        </w:rPr>
        <w:t>egistru smluv</w:t>
      </w:r>
      <w:r w:rsidR="009C2FF6" w:rsidRPr="00FF5624">
        <w:rPr>
          <w:color w:val="000000" w:themeColor="text1"/>
          <w:sz w:val="20"/>
          <w:szCs w:val="20"/>
        </w:rPr>
        <w:t>.</w:t>
      </w:r>
      <w:r w:rsidR="001B01B4" w:rsidRPr="00FF5624">
        <w:rPr>
          <w:color w:val="000000" w:themeColor="text1"/>
          <w:sz w:val="20"/>
          <w:szCs w:val="20"/>
        </w:rPr>
        <w:t xml:space="preserve"> </w:t>
      </w:r>
    </w:p>
    <w:p w14:paraId="3711B648" w14:textId="77777777" w:rsidR="006243CD" w:rsidRPr="00FF5624" w:rsidRDefault="006243CD" w:rsidP="004A621A">
      <w:pPr>
        <w:pStyle w:val="Zkladntext3"/>
        <w:ind w:left="426"/>
        <w:contextualSpacing/>
        <w:rPr>
          <w:color w:val="000000" w:themeColor="text1"/>
          <w:sz w:val="20"/>
          <w:szCs w:val="20"/>
        </w:rPr>
      </w:pPr>
    </w:p>
    <w:p w14:paraId="7C9A90A7" w14:textId="48F2B8B7" w:rsidR="005D215B" w:rsidRPr="00FF5624" w:rsidRDefault="009C2FF6" w:rsidP="00637BAD">
      <w:pPr>
        <w:pStyle w:val="Zkladntext3"/>
        <w:numPr>
          <w:ilvl w:val="0"/>
          <w:numId w:val="5"/>
        </w:numPr>
        <w:ind w:left="426" w:hanging="426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>S ohledem na nutnou aplikaci zákona č. 340/2015 Sb., o</w:t>
      </w:r>
      <w:r w:rsidR="00EE129E" w:rsidRPr="00FF5624">
        <w:rPr>
          <w:color w:val="000000" w:themeColor="text1"/>
          <w:sz w:val="20"/>
          <w:szCs w:val="20"/>
        </w:rPr>
        <w:t xml:space="preserve"> zvláštních podmínkách účinnosti některých smluv, uveřejňování těchto smluv a o registru smluv</w:t>
      </w:r>
      <w:r w:rsidRPr="00FF5624">
        <w:rPr>
          <w:color w:val="000000" w:themeColor="text1"/>
          <w:sz w:val="20"/>
          <w:szCs w:val="20"/>
        </w:rPr>
        <w:t xml:space="preserve"> </w:t>
      </w:r>
      <w:r w:rsidR="00EE129E" w:rsidRPr="00FF5624">
        <w:rPr>
          <w:color w:val="000000" w:themeColor="text1"/>
          <w:sz w:val="20"/>
          <w:szCs w:val="20"/>
        </w:rPr>
        <w:t xml:space="preserve">(zákon o </w:t>
      </w:r>
      <w:r w:rsidRPr="00FF5624">
        <w:rPr>
          <w:color w:val="000000" w:themeColor="text1"/>
          <w:sz w:val="20"/>
          <w:szCs w:val="20"/>
        </w:rPr>
        <w:t>registru smluv</w:t>
      </w:r>
      <w:r w:rsidR="00EE129E" w:rsidRPr="00FF5624">
        <w:rPr>
          <w:color w:val="000000" w:themeColor="text1"/>
          <w:sz w:val="20"/>
          <w:szCs w:val="20"/>
        </w:rPr>
        <w:t>)</w:t>
      </w:r>
      <w:r w:rsidRPr="00FF5624">
        <w:rPr>
          <w:color w:val="000000" w:themeColor="text1"/>
          <w:sz w:val="20"/>
          <w:szCs w:val="20"/>
        </w:rPr>
        <w:t>, ve znění pozdějších předpisů (dále jen „</w:t>
      </w:r>
      <w:r w:rsidRPr="00FF5624">
        <w:rPr>
          <w:b/>
          <w:color w:val="000000" w:themeColor="text1"/>
          <w:sz w:val="20"/>
          <w:szCs w:val="20"/>
        </w:rPr>
        <w:t>Zákon o registru smluv</w:t>
      </w:r>
      <w:r w:rsidRPr="00FF5624">
        <w:rPr>
          <w:color w:val="000000" w:themeColor="text1"/>
          <w:sz w:val="20"/>
          <w:szCs w:val="20"/>
        </w:rPr>
        <w:t xml:space="preserve">“), </w:t>
      </w:r>
      <w:r w:rsidR="00EE129E" w:rsidRPr="00FF5624">
        <w:rPr>
          <w:color w:val="000000" w:themeColor="text1"/>
          <w:sz w:val="20"/>
          <w:szCs w:val="20"/>
        </w:rPr>
        <w:t>s</w:t>
      </w:r>
      <w:r w:rsidRPr="00FF5624">
        <w:rPr>
          <w:color w:val="000000" w:themeColor="text1"/>
          <w:sz w:val="20"/>
          <w:szCs w:val="20"/>
        </w:rPr>
        <w:t>mluvní strany</w:t>
      </w:r>
      <w:r w:rsidR="00337213" w:rsidRPr="00FF5624">
        <w:rPr>
          <w:color w:val="000000" w:themeColor="text1"/>
          <w:sz w:val="20"/>
          <w:szCs w:val="20"/>
        </w:rPr>
        <w:t xml:space="preserve"> potvrzují, že </w:t>
      </w:r>
      <w:r w:rsidR="005D215B" w:rsidRPr="00FF5624">
        <w:rPr>
          <w:color w:val="000000" w:themeColor="text1"/>
          <w:sz w:val="20"/>
          <w:szCs w:val="20"/>
        </w:rPr>
        <w:t>považují následující informace za své obchodní tajemství:</w:t>
      </w:r>
    </w:p>
    <w:p w14:paraId="1DF51C87" w14:textId="77777777" w:rsidR="005A07BC" w:rsidRPr="00FF5624" w:rsidRDefault="005A07BC" w:rsidP="006B3132">
      <w:pPr>
        <w:pStyle w:val="Zkladntext3"/>
        <w:tabs>
          <w:tab w:val="left" w:pos="1560"/>
        </w:tabs>
        <w:ind w:left="993"/>
        <w:contextualSpacing/>
        <w:rPr>
          <w:color w:val="000000" w:themeColor="text1"/>
          <w:sz w:val="20"/>
          <w:szCs w:val="20"/>
        </w:rPr>
      </w:pPr>
    </w:p>
    <w:p w14:paraId="3B5E9166" w14:textId="77777777" w:rsidR="005A07BC" w:rsidRPr="00FF5624" w:rsidRDefault="005A07BC" w:rsidP="006B3132">
      <w:pPr>
        <w:pStyle w:val="Zkladntext3"/>
        <w:tabs>
          <w:tab w:val="left" w:pos="1560"/>
        </w:tabs>
        <w:ind w:left="993"/>
        <w:contextualSpacing/>
        <w:rPr>
          <w:color w:val="000000" w:themeColor="text1"/>
          <w:sz w:val="20"/>
          <w:szCs w:val="20"/>
        </w:rPr>
      </w:pPr>
    </w:p>
    <w:p w14:paraId="7B1DE254" w14:textId="3955D8D2" w:rsidR="005D215B" w:rsidRPr="00FF5624" w:rsidRDefault="006712C1" w:rsidP="006B3132">
      <w:pPr>
        <w:pStyle w:val="Zkladntext3"/>
        <w:numPr>
          <w:ilvl w:val="1"/>
          <w:numId w:val="7"/>
        </w:numPr>
        <w:tabs>
          <w:tab w:val="left" w:pos="1560"/>
        </w:tabs>
        <w:ind w:left="993" w:hanging="284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>údaj o c</w:t>
      </w:r>
      <w:r w:rsidR="005D215B" w:rsidRPr="00FF5624">
        <w:rPr>
          <w:color w:val="000000" w:themeColor="text1"/>
          <w:sz w:val="20"/>
          <w:szCs w:val="20"/>
        </w:rPr>
        <w:t>en</w:t>
      </w:r>
      <w:r w:rsidRPr="00FF5624">
        <w:rPr>
          <w:color w:val="000000" w:themeColor="text1"/>
          <w:sz w:val="20"/>
          <w:szCs w:val="20"/>
        </w:rPr>
        <w:t>ě</w:t>
      </w:r>
      <w:r w:rsidR="005D215B" w:rsidRPr="00FF5624">
        <w:rPr>
          <w:color w:val="000000" w:themeColor="text1"/>
          <w:sz w:val="20"/>
          <w:szCs w:val="20"/>
        </w:rPr>
        <w:t xml:space="preserve"> </w:t>
      </w:r>
      <w:r w:rsidRPr="00FF5624">
        <w:rPr>
          <w:color w:val="000000" w:themeColor="text1"/>
          <w:sz w:val="20"/>
          <w:szCs w:val="20"/>
        </w:rPr>
        <w:t>p</w:t>
      </w:r>
      <w:r w:rsidR="005D215B" w:rsidRPr="00FF5624">
        <w:rPr>
          <w:color w:val="000000" w:themeColor="text1"/>
          <w:sz w:val="20"/>
          <w:szCs w:val="20"/>
        </w:rPr>
        <w:t>lazmy za jeden litr;</w:t>
      </w:r>
    </w:p>
    <w:p w14:paraId="3E479B4C" w14:textId="77777777" w:rsidR="005A07BC" w:rsidRPr="00FF5624" w:rsidRDefault="005A07BC" w:rsidP="006B3132">
      <w:pPr>
        <w:pStyle w:val="Zkladntext3"/>
        <w:tabs>
          <w:tab w:val="left" w:pos="1560"/>
        </w:tabs>
        <w:ind w:left="993"/>
        <w:contextualSpacing/>
        <w:rPr>
          <w:color w:val="000000" w:themeColor="text1"/>
          <w:sz w:val="20"/>
          <w:szCs w:val="20"/>
        </w:rPr>
      </w:pPr>
    </w:p>
    <w:p w14:paraId="4480B24B" w14:textId="51F9B2F2" w:rsidR="005D215B" w:rsidRPr="00FF5624" w:rsidRDefault="004433D0" w:rsidP="006B3132">
      <w:pPr>
        <w:pStyle w:val="Zkladntext3"/>
        <w:numPr>
          <w:ilvl w:val="1"/>
          <w:numId w:val="7"/>
        </w:numPr>
        <w:tabs>
          <w:tab w:val="left" w:pos="1560"/>
        </w:tabs>
        <w:ind w:left="993" w:hanging="284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>a j</w:t>
      </w:r>
      <w:r w:rsidR="005D215B" w:rsidRPr="00FF5624">
        <w:rPr>
          <w:color w:val="000000" w:themeColor="text1"/>
          <w:sz w:val="20"/>
          <w:szCs w:val="20"/>
        </w:rPr>
        <w:t xml:space="preserve">akékoliv další údaje uvedené mezi symboly </w:t>
      </w:r>
      <w:r w:rsidR="004B53BA" w:rsidRPr="00FF5624">
        <w:rPr>
          <w:color w:val="000000" w:themeColor="text1"/>
          <w:sz w:val="20"/>
          <w:szCs w:val="20"/>
        </w:rPr>
        <w:t>XX</w:t>
      </w:r>
      <w:r w:rsidR="00FF052C" w:rsidRPr="00FF5624">
        <w:rPr>
          <w:color w:val="000000" w:themeColor="text1"/>
          <w:sz w:val="20"/>
          <w:szCs w:val="20"/>
        </w:rPr>
        <w:t xml:space="preserve"> a </w:t>
      </w:r>
      <w:r w:rsidR="004B53BA" w:rsidRPr="00FF5624">
        <w:rPr>
          <w:color w:val="000000" w:themeColor="text1"/>
          <w:sz w:val="20"/>
          <w:szCs w:val="20"/>
        </w:rPr>
        <w:t>XX</w:t>
      </w:r>
      <w:r w:rsidR="00FF052C" w:rsidRPr="00FF5624">
        <w:rPr>
          <w:color w:val="000000" w:themeColor="text1"/>
          <w:sz w:val="20"/>
          <w:szCs w:val="20"/>
        </w:rPr>
        <w:t>.</w:t>
      </w:r>
    </w:p>
    <w:p w14:paraId="1E65D50D" w14:textId="77777777" w:rsidR="005D215B" w:rsidRPr="00FF5624" w:rsidRDefault="005D215B" w:rsidP="008B0C36">
      <w:pPr>
        <w:pStyle w:val="Zkladntext3"/>
        <w:tabs>
          <w:tab w:val="left" w:pos="993"/>
        </w:tabs>
        <w:ind w:left="993" w:hanging="284"/>
        <w:contextualSpacing/>
        <w:rPr>
          <w:color w:val="000000" w:themeColor="text1"/>
          <w:sz w:val="20"/>
          <w:szCs w:val="20"/>
        </w:rPr>
      </w:pPr>
    </w:p>
    <w:p w14:paraId="43AB0374" w14:textId="6A447EBE" w:rsidR="005D215B" w:rsidRPr="00FF5624" w:rsidRDefault="005D215B" w:rsidP="006B3132">
      <w:pPr>
        <w:pStyle w:val="Zkladntext3"/>
        <w:numPr>
          <w:ilvl w:val="0"/>
          <w:numId w:val="5"/>
        </w:numPr>
        <w:tabs>
          <w:tab w:val="left" w:pos="0"/>
        </w:tabs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 xml:space="preserve">Protože tento </w:t>
      </w:r>
      <w:r w:rsidR="005A07BC" w:rsidRPr="00FF5624">
        <w:rPr>
          <w:color w:val="000000" w:themeColor="text1"/>
          <w:sz w:val="20"/>
          <w:szCs w:val="20"/>
        </w:rPr>
        <w:t>d</w:t>
      </w:r>
      <w:r w:rsidRPr="00FF5624">
        <w:rPr>
          <w:color w:val="000000" w:themeColor="text1"/>
          <w:sz w:val="20"/>
          <w:szCs w:val="20"/>
        </w:rPr>
        <w:t xml:space="preserve">odatek </w:t>
      </w:r>
      <w:r w:rsidR="005A07BC" w:rsidRPr="00FF5624">
        <w:rPr>
          <w:color w:val="000000" w:themeColor="text1"/>
          <w:sz w:val="20"/>
          <w:szCs w:val="20"/>
        </w:rPr>
        <w:t xml:space="preserve">č. </w:t>
      </w:r>
      <w:r w:rsidR="00E418EE">
        <w:rPr>
          <w:color w:val="000000" w:themeColor="text1"/>
          <w:sz w:val="20"/>
          <w:szCs w:val="20"/>
        </w:rPr>
        <w:t>5</w:t>
      </w:r>
      <w:r w:rsidR="005A07BC" w:rsidRPr="00FF5624">
        <w:rPr>
          <w:color w:val="000000" w:themeColor="text1"/>
          <w:sz w:val="20"/>
          <w:szCs w:val="20"/>
        </w:rPr>
        <w:t xml:space="preserve"> </w:t>
      </w:r>
      <w:r w:rsidRPr="00FF5624">
        <w:rPr>
          <w:color w:val="000000" w:themeColor="text1"/>
          <w:sz w:val="20"/>
          <w:szCs w:val="20"/>
        </w:rPr>
        <w:t xml:space="preserve">podléhá </w:t>
      </w:r>
      <w:r w:rsidR="005A07BC" w:rsidRPr="00FF5624">
        <w:rPr>
          <w:color w:val="000000" w:themeColor="text1"/>
          <w:sz w:val="20"/>
          <w:szCs w:val="20"/>
        </w:rPr>
        <w:t xml:space="preserve">povinnosti </w:t>
      </w:r>
      <w:r w:rsidRPr="00FF5624">
        <w:rPr>
          <w:color w:val="000000" w:themeColor="text1"/>
          <w:sz w:val="20"/>
          <w:szCs w:val="20"/>
        </w:rPr>
        <w:t xml:space="preserve">uveřejnění v Registru smluv, dohodly se </w:t>
      </w:r>
      <w:r w:rsidR="00971E5D" w:rsidRPr="00FF5624">
        <w:rPr>
          <w:color w:val="000000" w:themeColor="text1"/>
          <w:sz w:val="20"/>
          <w:szCs w:val="20"/>
        </w:rPr>
        <w:t>s</w:t>
      </w:r>
      <w:r w:rsidRPr="00FF5624">
        <w:rPr>
          <w:color w:val="000000" w:themeColor="text1"/>
          <w:sz w:val="20"/>
          <w:szCs w:val="20"/>
        </w:rPr>
        <w:t>trany, že pro jeho uveřejnění použijí následující postup</w:t>
      </w:r>
      <w:r w:rsidR="00F96EFD" w:rsidRPr="00FF5624">
        <w:rPr>
          <w:color w:val="000000" w:themeColor="text1"/>
          <w:sz w:val="20"/>
          <w:szCs w:val="20"/>
        </w:rPr>
        <w:t xml:space="preserve">. </w:t>
      </w:r>
    </w:p>
    <w:p w14:paraId="23021148" w14:textId="77777777" w:rsidR="00376B50" w:rsidRPr="00FF5624" w:rsidRDefault="00376B50" w:rsidP="006B3132">
      <w:pPr>
        <w:pStyle w:val="Zkladntext3"/>
        <w:tabs>
          <w:tab w:val="left" w:pos="0"/>
        </w:tabs>
        <w:ind w:left="360"/>
        <w:contextualSpacing/>
        <w:rPr>
          <w:color w:val="000000" w:themeColor="text1"/>
          <w:sz w:val="20"/>
          <w:szCs w:val="20"/>
        </w:rPr>
      </w:pPr>
    </w:p>
    <w:p w14:paraId="12B047AB" w14:textId="3D8A94A8" w:rsidR="005D215B" w:rsidRPr="00FF5624" w:rsidRDefault="004B53BA" w:rsidP="006B3132">
      <w:pPr>
        <w:pStyle w:val="Zkladntext3"/>
        <w:numPr>
          <w:ilvl w:val="1"/>
          <w:numId w:val="9"/>
        </w:numPr>
        <w:tabs>
          <w:tab w:val="left" w:pos="1134"/>
        </w:tabs>
        <w:ind w:left="993" w:hanging="284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>Prodávající</w:t>
      </w:r>
      <w:r w:rsidR="005D215B" w:rsidRPr="00FF5624">
        <w:rPr>
          <w:color w:val="000000" w:themeColor="text1"/>
          <w:sz w:val="20"/>
          <w:szCs w:val="20"/>
        </w:rPr>
        <w:t xml:space="preserve"> zašle správci </w:t>
      </w:r>
      <w:r w:rsidR="003C7BAC">
        <w:rPr>
          <w:color w:val="000000" w:themeColor="text1"/>
          <w:sz w:val="20"/>
          <w:szCs w:val="20"/>
        </w:rPr>
        <w:t>R</w:t>
      </w:r>
      <w:r w:rsidR="005D215B" w:rsidRPr="00FF5624">
        <w:rPr>
          <w:color w:val="000000" w:themeColor="text1"/>
          <w:sz w:val="20"/>
          <w:szCs w:val="20"/>
        </w:rPr>
        <w:t xml:space="preserve">egistru smluv elektronický obraz tohoto </w:t>
      </w:r>
      <w:r w:rsidR="00F96EFD" w:rsidRPr="00FF5624">
        <w:rPr>
          <w:color w:val="000000" w:themeColor="text1"/>
          <w:sz w:val="20"/>
          <w:szCs w:val="20"/>
        </w:rPr>
        <w:t>d</w:t>
      </w:r>
      <w:r w:rsidR="005D215B" w:rsidRPr="00FF5624">
        <w:rPr>
          <w:color w:val="000000" w:themeColor="text1"/>
          <w:sz w:val="20"/>
          <w:szCs w:val="20"/>
        </w:rPr>
        <w:t>odatku</w:t>
      </w:r>
      <w:r w:rsidR="003D6720" w:rsidRPr="00FF5624">
        <w:rPr>
          <w:color w:val="000000" w:themeColor="text1"/>
          <w:sz w:val="20"/>
          <w:szCs w:val="20"/>
        </w:rPr>
        <w:t xml:space="preserve"> č. </w:t>
      </w:r>
      <w:r w:rsidR="00E418EE">
        <w:rPr>
          <w:color w:val="000000" w:themeColor="text1"/>
          <w:sz w:val="20"/>
          <w:szCs w:val="20"/>
        </w:rPr>
        <w:t>5</w:t>
      </w:r>
      <w:r w:rsidR="005D215B" w:rsidRPr="00FF5624">
        <w:rPr>
          <w:color w:val="000000" w:themeColor="text1"/>
          <w:sz w:val="20"/>
          <w:szCs w:val="20"/>
        </w:rPr>
        <w:t xml:space="preserve">, a metadata vyžadovaná Zákonem o registru smluv, a to až poté, co v elektronickém obrazu tohoto </w:t>
      </w:r>
      <w:r w:rsidR="003D6720" w:rsidRPr="00FF5624">
        <w:rPr>
          <w:color w:val="000000" w:themeColor="text1"/>
          <w:sz w:val="20"/>
          <w:szCs w:val="20"/>
        </w:rPr>
        <w:t>d</w:t>
      </w:r>
      <w:r w:rsidR="005D215B" w:rsidRPr="00FF5624">
        <w:rPr>
          <w:color w:val="000000" w:themeColor="text1"/>
          <w:sz w:val="20"/>
          <w:szCs w:val="20"/>
        </w:rPr>
        <w:t>odatku</w:t>
      </w:r>
      <w:r w:rsidR="003D6720" w:rsidRPr="00FF5624">
        <w:rPr>
          <w:color w:val="000000" w:themeColor="text1"/>
          <w:sz w:val="20"/>
          <w:szCs w:val="20"/>
        </w:rPr>
        <w:t xml:space="preserve"> č. </w:t>
      </w:r>
      <w:r w:rsidR="00E418EE">
        <w:rPr>
          <w:color w:val="000000" w:themeColor="text1"/>
          <w:sz w:val="20"/>
          <w:szCs w:val="20"/>
        </w:rPr>
        <w:t>5</w:t>
      </w:r>
      <w:r w:rsidR="005D215B" w:rsidRPr="00FF5624">
        <w:rPr>
          <w:color w:val="000000" w:themeColor="text1"/>
          <w:sz w:val="20"/>
          <w:szCs w:val="20"/>
        </w:rPr>
        <w:t xml:space="preserve"> znečitelní </w:t>
      </w:r>
      <w:r w:rsidR="00672CA5" w:rsidRPr="00FF5624">
        <w:rPr>
          <w:color w:val="000000" w:themeColor="text1"/>
          <w:sz w:val="20"/>
          <w:szCs w:val="20"/>
        </w:rPr>
        <w:t>údaje dle odst. 2 tohoto článku</w:t>
      </w:r>
      <w:r w:rsidR="005D215B" w:rsidRPr="00FF5624">
        <w:rPr>
          <w:color w:val="000000" w:themeColor="text1"/>
          <w:sz w:val="20"/>
          <w:szCs w:val="20"/>
        </w:rPr>
        <w:t>, všechny osobní údaje a potom, co příslušn</w:t>
      </w:r>
      <w:r w:rsidR="001B7754" w:rsidRPr="00FF5624">
        <w:rPr>
          <w:color w:val="000000" w:themeColor="text1"/>
          <w:sz w:val="20"/>
          <w:szCs w:val="20"/>
        </w:rPr>
        <w:t xml:space="preserve">é údaje </w:t>
      </w:r>
      <w:r w:rsidR="005D215B" w:rsidRPr="00FF5624">
        <w:rPr>
          <w:color w:val="000000" w:themeColor="text1"/>
          <w:sz w:val="20"/>
          <w:szCs w:val="20"/>
        </w:rPr>
        <w:t xml:space="preserve">označí jako metadata vyloučená z uveřejnění podle ustanovení </w:t>
      </w:r>
      <w:r w:rsidR="005D215B" w:rsidRPr="006B3132">
        <w:rPr>
          <w:color w:val="000000" w:themeColor="text1"/>
          <w:sz w:val="20"/>
          <w:szCs w:val="20"/>
        </w:rPr>
        <w:t>§ 5 odst. 6 Zákona o registru smluv</w:t>
      </w:r>
      <w:r w:rsidR="005D215B" w:rsidRPr="00FF5624">
        <w:rPr>
          <w:color w:val="000000" w:themeColor="text1"/>
          <w:sz w:val="20"/>
          <w:szCs w:val="20"/>
        </w:rPr>
        <w:t>.</w:t>
      </w:r>
    </w:p>
    <w:p w14:paraId="0FBA2C63" w14:textId="77777777" w:rsidR="005D215B" w:rsidRPr="00FF5624" w:rsidRDefault="005D215B" w:rsidP="006B3132">
      <w:pPr>
        <w:pStyle w:val="Zkladntext3"/>
        <w:tabs>
          <w:tab w:val="left" w:pos="1134"/>
        </w:tabs>
        <w:ind w:left="993" w:hanging="284"/>
        <w:contextualSpacing/>
        <w:rPr>
          <w:color w:val="000000" w:themeColor="text1"/>
          <w:sz w:val="20"/>
          <w:szCs w:val="20"/>
        </w:rPr>
      </w:pPr>
    </w:p>
    <w:p w14:paraId="2BC94633" w14:textId="32B62B22" w:rsidR="000F5BAE" w:rsidRPr="00FF5624" w:rsidRDefault="005D215B" w:rsidP="000F5BAE">
      <w:pPr>
        <w:pStyle w:val="Zkladntext3"/>
        <w:numPr>
          <w:ilvl w:val="1"/>
          <w:numId w:val="9"/>
        </w:numPr>
        <w:tabs>
          <w:tab w:val="left" w:pos="1134"/>
        </w:tabs>
        <w:ind w:left="993" w:hanging="284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 xml:space="preserve">Za </w:t>
      </w:r>
      <w:r w:rsidR="003C7BAC">
        <w:rPr>
          <w:color w:val="000000" w:themeColor="text1"/>
          <w:sz w:val="20"/>
          <w:szCs w:val="20"/>
        </w:rPr>
        <w:t xml:space="preserve">výše </w:t>
      </w:r>
      <w:r w:rsidRPr="00FF5624">
        <w:rPr>
          <w:color w:val="000000" w:themeColor="text1"/>
          <w:sz w:val="20"/>
          <w:szCs w:val="20"/>
        </w:rPr>
        <w:t>uvedeným účelem</w:t>
      </w:r>
      <w:r w:rsidR="003C7BAC">
        <w:rPr>
          <w:color w:val="000000" w:themeColor="text1"/>
          <w:sz w:val="20"/>
          <w:szCs w:val="20"/>
        </w:rPr>
        <w:t xml:space="preserve"> dle písm. a. tohoto odstavce</w:t>
      </w:r>
      <w:r w:rsidRPr="00FF5624">
        <w:rPr>
          <w:color w:val="000000" w:themeColor="text1"/>
          <w:sz w:val="20"/>
          <w:szCs w:val="20"/>
        </w:rPr>
        <w:t xml:space="preserve"> Grifols v elektronickém obrazu tohoto </w:t>
      </w:r>
      <w:r w:rsidR="00F5537F" w:rsidRPr="00FF5624">
        <w:rPr>
          <w:color w:val="000000" w:themeColor="text1"/>
          <w:sz w:val="20"/>
          <w:szCs w:val="20"/>
        </w:rPr>
        <w:t>d</w:t>
      </w:r>
      <w:r w:rsidRPr="00FF5624">
        <w:rPr>
          <w:color w:val="000000" w:themeColor="text1"/>
          <w:sz w:val="20"/>
          <w:szCs w:val="20"/>
        </w:rPr>
        <w:t xml:space="preserve">odatku </w:t>
      </w:r>
      <w:r w:rsidR="00F5537F" w:rsidRPr="00FF5624">
        <w:rPr>
          <w:color w:val="000000" w:themeColor="text1"/>
          <w:sz w:val="20"/>
          <w:szCs w:val="20"/>
        </w:rPr>
        <w:t xml:space="preserve">č. </w:t>
      </w:r>
      <w:r w:rsidR="00E418EE">
        <w:rPr>
          <w:color w:val="000000" w:themeColor="text1"/>
          <w:sz w:val="20"/>
          <w:szCs w:val="20"/>
        </w:rPr>
        <w:t>5</w:t>
      </w:r>
      <w:r w:rsidR="00F5537F" w:rsidRPr="00FF5624">
        <w:rPr>
          <w:color w:val="000000" w:themeColor="text1"/>
          <w:sz w:val="20"/>
          <w:szCs w:val="20"/>
        </w:rPr>
        <w:t xml:space="preserve"> </w:t>
      </w:r>
      <w:r w:rsidRPr="00FF5624">
        <w:rPr>
          <w:color w:val="000000" w:themeColor="text1"/>
          <w:sz w:val="20"/>
          <w:szCs w:val="20"/>
        </w:rPr>
        <w:t xml:space="preserve">znečitelní </w:t>
      </w:r>
      <w:r w:rsidR="00F5537F" w:rsidRPr="00FF5624">
        <w:rPr>
          <w:color w:val="000000" w:themeColor="text1"/>
          <w:sz w:val="20"/>
          <w:szCs w:val="20"/>
        </w:rPr>
        <w:t>příslušné údaje dle písm. a. tohoto odstavce</w:t>
      </w:r>
      <w:r w:rsidRPr="00FF5624">
        <w:rPr>
          <w:color w:val="000000" w:themeColor="text1"/>
          <w:sz w:val="20"/>
          <w:szCs w:val="20"/>
        </w:rPr>
        <w:t xml:space="preserve"> a zašle ve strojově čitelném formátu tento </w:t>
      </w:r>
      <w:r w:rsidR="0041418B" w:rsidRPr="00FF5624">
        <w:rPr>
          <w:color w:val="000000" w:themeColor="text1"/>
          <w:sz w:val="20"/>
          <w:szCs w:val="20"/>
        </w:rPr>
        <w:t>d</w:t>
      </w:r>
      <w:r w:rsidRPr="00FF5624">
        <w:rPr>
          <w:color w:val="000000" w:themeColor="text1"/>
          <w:sz w:val="20"/>
          <w:szCs w:val="20"/>
        </w:rPr>
        <w:t xml:space="preserve">odatek </w:t>
      </w:r>
      <w:r w:rsidR="0041418B" w:rsidRPr="00FF5624">
        <w:rPr>
          <w:color w:val="000000" w:themeColor="text1"/>
          <w:sz w:val="20"/>
          <w:szCs w:val="20"/>
        </w:rPr>
        <w:t xml:space="preserve">č. </w:t>
      </w:r>
      <w:r w:rsidR="00E418EE">
        <w:rPr>
          <w:color w:val="000000" w:themeColor="text1"/>
          <w:sz w:val="20"/>
          <w:szCs w:val="20"/>
        </w:rPr>
        <w:t>5</w:t>
      </w:r>
      <w:r w:rsidR="0041418B" w:rsidRPr="00FF5624">
        <w:rPr>
          <w:color w:val="000000" w:themeColor="text1"/>
          <w:sz w:val="20"/>
          <w:szCs w:val="20"/>
        </w:rPr>
        <w:t xml:space="preserve"> </w:t>
      </w:r>
      <w:r w:rsidRPr="00FF5624">
        <w:rPr>
          <w:color w:val="000000" w:themeColor="text1"/>
          <w:sz w:val="20"/>
          <w:szCs w:val="20"/>
        </w:rPr>
        <w:t>e</w:t>
      </w:r>
      <w:r w:rsidR="0041418B" w:rsidRPr="00FF5624">
        <w:rPr>
          <w:color w:val="000000" w:themeColor="text1"/>
          <w:sz w:val="20"/>
          <w:szCs w:val="20"/>
        </w:rPr>
        <w:noBreakHyphen/>
      </w:r>
      <w:r w:rsidRPr="00FF5624">
        <w:rPr>
          <w:color w:val="000000" w:themeColor="text1"/>
          <w:sz w:val="20"/>
          <w:szCs w:val="20"/>
        </w:rPr>
        <w:t xml:space="preserve">mailem </w:t>
      </w:r>
      <w:r w:rsidR="0041418B" w:rsidRPr="00FF5624">
        <w:rPr>
          <w:color w:val="000000" w:themeColor="text1"/>
          <w:sz w:val="20"/>
          <w:szCs w:val="20"/>
        </w:rPr>
        <w:t>p</w:t>
      </w:r>
      <w:r w:rsidR="004B53BA" w:rsidRPr="00FF5624">
        <w:rPr>
          <w:color w:val="000000" w:themeColor="text1"/>
          <w:sz w:val="20"/>
          <w:szCs w:val="20"/>
        </w:rPr>
        <w:t>rodávající</w:t>
      </w:r>
      <w:r w:rsidR="00A12DC7" w:rsidRPr="00FF5624">
        <w:rPr>
          <w:color w:val="000000" w:themeColor="text1"/>
          <w:sz w:val="20"/>
          <w:szCs w:val="20"/>
        </w:rPr>
        <w:t>mu</w:t>
      </w:r>
      <w:r w:rsidRPr="00FF5624">
        <w:rPr>
          <w:color w:val="000000" w:themeColor="text1"/>
          <w:sz w:val="20"/>
          <w:szCs w:val="20"/>
        </w:rPr>
        <w:t xml:space="preserve"> na adresu </w:t>
      </w:r>
      <w:r w:rsidR="00352065" w:rsidRPr="00352065">
        <w:rPr>
          <w:color w:val="000000" w:themeColor="text1"/>
          <w:sz w:val="20"/>
          <w:szCs w:val="20"/>
          <w:highlight w:val="yellow"/>
        </w:rPr>
        <w:t>xxxxx</w:t>
      </w:r>
      <w:r w:rsidR="00352065">
        <w:rPr>
          <w:color w:val="000000" w:themeColor="text1"/>
          <w:sz w:val="20"/>
          <w:szCs w:val="20"/>
          <w:highlight w:val="yellow"/>
        </w:rPr>
        <w:t>xxxx</w:t>
      </w:r>
      <w:r w:rsidRPr="00352065">
        <w:rPr>
          <w:color w:val="000000" w:themeColor="text1"/>
          <w:sz w:val="20"/>
          <w:szCs w:val="20"/>
          <w:highlight w:val="yellow"/>
        </w:rPr>
        <w:t>@fnol</w:t>
      </w:r>
      <w:r w:rsidRPr="00FF5624">
        <w:rPr>
          <w:color w:val="000000" w:themeColor="text1"/>
          <w:sz w:val="20"/>
          <w:szCs w:val="20"/>
        </w:rPr>
        <w:t xml:space="preserve">.cz s tím, že </w:t>
      </w:r>
      <w:r w:rsidR="0041418B" w:rsidRPr="00FF5624">
        <w:rPr>
          <w:color w:val="000000" w:themeColor="text1"/>
          <w:sz w:val="20"/>
          <w:szCs w:val="20"/>
        </w:rPr>
        <w:t>p</w:t>
      </w:r>
      <w:r w:rsidR="004B53BA" w:rsidRPr="00FF5624">
        <w:rPr>
          <w:color w:val="000000" w:themeColor="text1"/>
          <w:sz w:val="20"/>
          <w:szCs w:val="20"/>
        </w:rPr>
        <w:t>rodávající</w:t>
      </w:r>
      <w:r w:rsidRPr="00FF5624">
        <w:rPr>
          <w:color w:val="000000" w:themeColor="text1"/>
          <w:sz w:val="20"/>
          <w:szCs w:val="20"/>
        </w:rPr>
        <w:t xml:space="preserve"> zajistí uveřejnění tohoto </w:t>
      </w:r>
      <w:r w:rsidR="0041418B" w:rsidRPr="00FF5624">
        <w:rPr>
          <w:color w:val="000000" w:themeColor="text1"/>
          <w:sz w:val="20"/>
          <w:szCs w:val="20"/>
        </w:rPr>
        <w:t>d</w:t>
      </w:r>
      <w:r w:rsidRPr="00FF5624">
        <w:rPr>
          <w:color w:val="000000" w:themeColor="text1"/>
          <w:sz w:val="20"/>
          <w:szCs w:val="20"/>
        </w:rPr>
        <w:t xml:space="preserve">odatku </w:t>
      </w:r>
      <w:r w:rsidR="0041418B" w:rsidRPr="00FF5624">
        <w:rPr>
          <w:color w:val="000000" w:themeColor="text1"/>
          <w:sz w:val="20"/>
          <w:szCs w:val="20"/>
        </w:rPr>
        <w:t xml:space="preserve">č. </w:t>
      </w:r>
      <w:r w:rsidR="00E418EE">
        <w:rPr>
          <w:color w:val="000000" w:themeColor="text1"/>
          <w:sz w:val="20"/>
          <w:szCs w:val="20"/>
        </w:rPr>
        <w:t>5</w:t>
      </w:r>
      <w:r w:rsidR="0041418B" w:rsidRPr="00FF5624">
        <w:rPr>
          <w:color w:val="000000" w:themeColor="text1"/>
          <w:sz w:val="20"/>
          <w:szCs w:val="20"/>
        </w:rPr>
        <w:t xml:space="preserve"> </w:t>
      </w:r>
      <w:r w:rsidRPr="00FF5624">
        <w:rPr>
          <w:color w:val="000000" w:themeColor="text1"/>
          <w:sz w:val="20"/>
          <w:szCs w:val="20"/>
        </w:rPr>
        <w:t xml:space="preserve">s nečitelnými údaji v </w:t>
      </w:r>
      <w:r w:rsidR="0041418B" w:rsidRPr="00FF5624">
        <w:rPr>
          <w:color w:val="000000" w:themeColor="text1"/>
          <w:sz w:val="20"/>
          <w:szCs w:val="20"/>
        </w:rPr>
        <w:t>R</w:t>
      </w:r>
      <w:r w:rsidRPr="00FF5624">
        <w:rPr>
          <w:color w:val="000000" w:themeColor="text1"/>
          <w:sz w:val="20"/>
          <w:szCs w:val="20"/>
        </w:rPr>
        <w:t>egistru smluv ve lhůtě uvedené v §</w:t>
      </w:r>
      <w:r w:rsidR="0041418B" w:rsidRPr="00FF5624">
        <w:rPr>
          <w:color w:val="000000" w:themeColor="text1"/>
          <w:sz w:val="20"/>
          <w:szCs w:val="20"/>
        </w:rPr>
        <w:t xml:space="preserve"> </w:t>
      </w:r>
      <w:r w:rsidRPr="00FF5624">
        <w:rPr>
          <w:color w:val="000000" w:themeColor="text1"/>
          <w:sz w:val="20"/>
          <w:szCs w:val="20"/>
        </w:rPr>
        <w:t>5 odst. 2 Zákona o registru smluv</w:t>
      </w:r>
      <w:r w:rsidR="000F5BAE" w:rsidRPr="00FF5624">
        <w:rPr>
          <w:color w:val="000000" w:themeColor="text1"/>
          <w:sz w:val="20"/>
          <w:szCs w:val="20"/>
        </w:rPr>
        <w:t xml:space="preserve">. </w:t>
      </w:r>
    </w:p>
    <w:p w14:paraId="007230C3" w14:textId="77777777" w:rsidR="000F5BAE" w:rsidRPr="00FF5624" w:rsidRDefault="000F5BAE" w:rsidP="006B3132">
      <w:pPr>
        <w:pStyle w:val="Zkladntext3"/>
        <w:tabs>
          <w:tab w:val="left" w:pos="1134"/>
        </w:tabs>
        <w:ind w:left="993"/>
        <w:contextualSpacing/>
        <w:rPr>
          <w:color w:val="000000" w:themeColor="text1"/>
          <w:sz w:val="20"/>
          <w:szCs w:val="20"/>
        </w:rPr>
      </w:pPr>
    </w:p>
    <w:p w14:paraId="1F975359" w14:textId="660244A0" w:rsidR="005D215B" w:rsidRPr="00FF5624" w:rsidRDefault="004B53BA" w:rsidP="006B3132">
      <w:pPr>
        <w:pStyle w:val="Zkladntext3"/>
        <w:numPr>
          <w:ilvl w:val="1"/>
          <w:numId w:val="9"/>
        </w:numPr>
        <w:tabs>
          <w:tab w:val="left" w:pos="1134"/>
        </w:tabs>
        <w:ind w:left="993" w:hanging="284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>Prodávající</w:t>
      </w:r>
      <w:r w:rsidR="005D215B" w:rsidRPr="00FF5624">
        <w:rPr>
          <w:color w:val="000000" w:themeColor="text1"/>
          <w:sz w:val="20"/>
          <w:szCs w:val="20"/>
        </w:rPr>
        <w:t xml:space="preserve"> se zavazuje nezpřístupnit obsah tohoto </w:t>
      </w:r>
      <w:r w:rsidR="00FF5624" w:rsidRPr="00FF5624">
        <w:rPr>
          <w:color w:val="000000" w:themeColor="text1"/>
          <w:sz w:val="20"/>
          <w:szCs w:val="20"/>
        </w:rPr>
        <w:t>d</w:t>
      </w:r>
      <w:r w:rsidR="005D215B" w:rsidRPr="00FF5624">
        <w:rPr>
          <w:color w:val="000000" w:themeColor="text1"/>
          <w:sz w:val="20"/>
          <w:szCs w:val="20"/>
        </w:rPr>
        <w:t xml:space="preserve">odatku </w:t>
      </w:r>
      <w:r w:rsidR="00FF5624" w:rsidRPr="00FF5624">
        <w:rPr>
          <w:color w:val="000000" w:themeColor="text1"/>
          <w:sz w:val="20"/>
          <w:szCs w:val="20"/>
        </w:rPr>
        <w:t xml:space="preserve">č. </w:t>
      </w:r>
      <w:r w:rsidR="00E418EE">
        <w:rPr>
          <w:color w:val="000000" w:themeColor="text1"/>
          <w:sz w:val="20"/>
          <w:szCs w:val="20"/>
        </w:rPr>
        <w:t>5</w:t>
      </w:r>
      <w:r w:rsidR="00FF5624">
        <w:rPr>
          <w:color w:val="000000" w:themeColor="text1"/>
          <w:sz w:val="20"/>
          <w:szCs w:val="20"/>
        </w:rPr>
        <w:t xml:space="preserve"> </w:t>
      </w:r>
      <w:r w:rsidR="005D215B" w:rsidRPr="00FF5624">
        <w:rPr>
          <w:color w:val="000000" w:themeColor="text1"/>
          <w:sz w:val="20"/>
          <w:szCs w:val="20"/>
        </w:rPr>
        <w:t>jiným způsobem a v jiném rozsahu, než vyplývá z tohoto článku nebo na základě pravomocného rozhodnutí soudu.</w:t>
      </w:r>
    </w:p>
    <w:p w14:paraId="200BA5FB" w14:textId="727F73DD" w:rsidR="00F83E1A" w:rsidRPr="00FF5624" w:rsidRDefault="001B01B4" w:rsidP="008B0C36">
      <w:pPr>
        <w:pStyle w:val="Zkladntext3"/>
        <w:ind w:left="426"/>
        <w:contextualSpacing/>
        <w:rPr>
          <w:color w:val="000000" w:themeColor="text1"/>
          <w:sz w:val="20"/>
          <w:szCs w:val="20"/>
        </w:rPr>
      </w:pPr>
      <w:r w:rsidRPr="00FF5624">
        <w:rPr>
          <w:color w:val="000000" w:themeColor="text1"/>
          <w:sz w:val="20"/>
          <w:szCs w:val="20"/>
        </w:rPr>
        <w:t xml:space="preserve"> </w:t>
      </w:r>
    </w:p>
    <w:p w14:paraId="5843ACA0" w14:textId="4C4248C9" w:rsidR="001B01B4" w:rsidRPr="00FF5624" w:rsidRDefault="00F83E1A" w:rsidP="006B3132">
      <w:pPr>
        <w:pStyle w:val="Zkladntextodsazen"/>
        <w:numPr>
          <w:ilvl w:val="0"/>
          <w:numId w:val="8"/>
        </w:numPr>
        <w:ind w:left="426" w:hanging="426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Tento dodatek je vyhotoven ve dvou stejnopisech, z nichž každá ze smluvních stran obdrží po jednom stejnopisu.</w:t>
      </w:r>
      <w:r w:rsidR="00A511CA">
        <w:rPr>
          <w:rFonts w:cs="Arial"/>
          <w:color w:val="000000" w:themeColor="text1"/>
          <w:sz w:val="20"/>
          <w:szCs w:val="20"/>
        </w:rPr>
        <w:t xml:space="preserve"> Pokud je tento dodatek podepisován elektronicky, je vyhotoven v jednom stejnopise podepsaném elektronicky oběma smluvními stranami.</w:t>
      </w:r>
    </w:p>
    <w:p w14:paraId="79EB646C" w14:textId="69435C95" w:rsidR="00F83E1A" w:rsidRPr="00FF5624" w:rsidRDefault="00F83E1A" w:rsidP="006B3132">
      <w:pPr>
        <w:pStyle w:val="Zkladntextodsazen"/>
        <w:ind w:left="426" w:hanging="426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 xml:space="preserve"> </w:t>
      </w:r>
    </w:p>
    <w:p w14:paraId="5678860F" w14:textId="232ACAF6" w:rsidR="00F83E1A" w:rsidRPr="00FF5624" w:rsidRDefault="00F83E1A" w:rsidP="006B3132">
      <w:pPr>
        <w:pStyle w:val="Zkladntextodsazen"/>
        <w:numPr>
          <w:ilvl w:val="0"/>
          <w:numId w:val="8"/>
        </w:numPr>
        <w:ind w:left="426" w:hanging="426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Smluvní strany si tento dodatek přečetly a jeho obsahem souhlasí, což stvrzují svými podpisy.</w:t>
      </w:r>
    </w:p>
    <w:p w14:paraId="06F48BF3" w14:textId="1E8E917E" w:rsidR="001B01B4" w:rsidRPr="00FF5624" w:rsidRDefault="001B01B4" w:rsidP="008B0C36">
      <w:pPr>
        <w:pStyle w:val="Zkladntextodsazen"/>
        <w:ind w:left="426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5E7044DF" w14:textId="3902E2C1" w:rsidR="001B01B4" w:rsidRPr="00FF5624" w:rsidRDefault="001B01B4" w:rsidP="008B0C36">
      <w:pPr>
        <w:pStyle w:val="Zkladntextodsazen"/>
        <w:ind w:left="426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 xml:space="preserve">Přílohy: </w:t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  <w:t>Příloha č. 1</w:t>
      </w:r>
      <w:r w:rsidR="00B05A7F" w:rsidRPr="00FF5624">
        <w:rPr>
          <w:rFonts w:cs="Arial"/>
          <w:color w:val="000000" w:themeColor="text1"/>
          <w:sz w:val="20"/>
          <w:szCs w:val="20"/>
        </w:rPr>
        <w:t>:</w:t>
      </w:r>
      <w:r w:rsidRPr="00FF5624">
        <w:rPr>
          <w:rFonts w:cs="Arial"/>
          <w:color w:val="000000" w:themeColor="text1"/>
          <w:sz w:val="20"/>
          <w:szCs w:val="20"/>
        </w:rPr>
        <w:t xml:space="preserve"> </w:t>
      </w:r>
      <w:r w:rsidR="00B05A7F" w:rsidRPr="00FF5624">
        <w:rPr>
          <w:rFonts w:cs="Arial"/>
          <w:color w:val="000000" w:themeColor="text1"/>
          <w:sz w:val="20"/>
          <w:szCs w:val="20"/>
        </w:rPr>
        <w:t>Příloha č. 1 – Cenová ujednání</w:t>
      </w:r>
    </w:p>
    <w:p w14:paraId="2883C1DC" w14:textId="28596F5A" w:rsidR="00B05A7F" w:rsidRPr="00FF5624" w:rsidRDefault="00B05A7F" w:rsidP="008B0C36">
      <w:pPr>
        <w:pStyle w:val="Zkladntextodsazen"/>
        <w:ind w:left="426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  <w:t>Příloha č. 2: Příloha č. 4 – Vzor dílčí kupní smlouvy</w:t>
      </w:r>
    </w:p>
    <w:p w14:paraId="68BBCCFB" w14:textId="77777777" w:rsidR="00F83E1A" w:rsidRPr="00FF5624" w:rsidRDefault="00F83E1A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24D0B828" w14:textId="77777777" w:rsidR="00F83E1A" w:rsidRPr="00FF5624" w:rsidRDefault="00F83E1A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7635A966" w14:textId="5DD0E2DB" w:rsidR="00F83E1A" w:rsidRPr="00FF5624" w:rsidRDefault="00F83E1A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V</w:t>
      </w:r>
      <w:r w:rsidR="00402489" w:rsidRPr="00FF5624">
        <w:rPr>
          <w:rFonts w:cs="Arial"/>
          <w:color w:val="000000" w:themeColor="text1"/>
          <w:sz w:val="20"/>
          <w:szCs w:val="20"/>
        </w:rPr>
        <w:t xml:space="preserve"> </w:t>
      </w:r>
      <w:r w:rsidR="00AA07E1" w:rsidRPr="00FF5624">
        <w:rPr>
          <w:rFonts w:cs="Arial"/>
          <w:color w:val="000000" w:themeColor="text1"/>
          <w:sz w:val="20"/>
          <w:szCs w:val="20"/>
        </w:rPr>
        <w:t>Olomouci</w:t>
      </w:r>
      <w:r w:rsidRPr="00FF5624">
        <w:rPr>
          <w:rFonts w:cs="Arial"/>
          <w:color w:val="000000" w:themeColor="text1"/>
          <w:sz w:val="20"/>
          <w:szCs w:val="20"/>
        </w:rPr>
        <w:t xml:space="preserve"> dne  ................. </w:t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  <w:t>V Praze dne ....................</w:t>
      </w:r>
    </w:p>
    <w:p w14:paraId="7234C79A" w14:textId="77777777" w:rsidR="0096103B" w:rsidRPr="00FF5624" w:rsidRDefault="0096103B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6E15AB7B" w14:textId="77777777" w:rsidR="00376B50" w:rsidRPr="00FF5624" w:rsidRDefault="00376B50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0757747D" w14:textId="73403966" w:rsidR="00B05A7F" w:rsidRPr="00FF5624" w:rsidRDefault="00B05A7F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01E6E47C" w14:textId="77777777" w:rsidR="00B05A7F" w:rsidRPr="00FF5624" w:rsidRDefault="00B05A7F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704E02DB" w14:textId="77777777" w:rsidR="00F83E1A" w:rsidRPr="00FF5624" w:rsidRDefault="00F83E1A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………………………</w:t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  <w:t>………………………</w:t>
      </w:r>
    </w:p>
    <w:p w14:paraId="590111F6" w14:textId="7B321217" w:rsidR="00B05A7F" w:rsidRPr="00FF5624" w:rsidRDefault="00AA07E1" w:rsidP="008B0C3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b/>
          <w:color w:val="000000" w:themeColor="text1"/>
          <w:sz w:val="20"/>
          <w:szCs w:val="20"/>
        </w:rPr>
        <w:t>Fakultní nemocnice Olomouc</w:t>
      </w:r>
      <w:r w:rsidRPr="00FF562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05A7F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05A7F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B05A7F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Grifols s.r.o.</w:t>
      </w:r>
    </w:p>
    <w:p w14:paraId="7BD07A86" w14:textId="2A10358C" w:rsidR="00F83E1A" w:rsidRPr="00FF5624" w:rsidRDefault="00AA07E1" w:rsidP="008B0C36">
      <w:pPr>
        <w:pStyle w:val="Zkladntextodsazen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bCs/>
          <w:color w:val="000000" w:themeColor="text1"/>
          <w:sz w:val="20"/>
          <w:szCs w:val="20"/>
        </w:rPr>
        <w:t>prof. MUDr. Roman Havlík, Ph.D.</w:t>
      </w:r>
      <w:r w:rsidR="00B05A7F" w:rsidRPr="00FF5624">
        <w:rPr>
          <w:rFonts w:cs="Arial"/>
          <w:color w:val="000000" w:themeColor="text1"/>
          <w:sz w:val="20"/>
          <w:szCs w:val="20"/>
        </w:rPr>
        <w:tab/>
      </w:r>
      <w:r w:rsidR="00B05A7F" w:rsidRPr="00FF5624">
        <w:rPr>
          <w:rFonts w:cs="Arial"/>
          <w:color w:val="000000" w:themeColor="text1"/>
          <w:sz w:val="20"/>
          <w:szCs w:val="20"/>
        </w:rPr>
        <w:tab/>
      </w:r>
      <w:r w:rsidR="00B05A7F" w:rsidRPr="00FF5624">
        <w:rPr>
          <w:rFonts w:cs="Arial"/>
          <w:color w:val="000000" w:themeColor="text1"/>
          <w:sz w:val="20"/>
          <w:szCs w:val="20"/>
        </w:rPr>
        <w:tab/>
        <w:t>Ing. Karel Pivoňka, jednatel</w:t>
      </w:r>
    </w:p>
    <w:p w14:paraId="07F96756" w14:textId="67685EF8" w:rsidR="00F83E1A" w:rsidRPr="00FF5624" w:rsidRDefault="00AA07E1" w:rsidP="008B0C36">
      <w:pPr>
        <w:pStyle w:val="Zkladntextodsazen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ředitel</w:t>
      </w:r>
      <w:r w:rsidR="00F83E1A" w:rsidRPr="00FF5624">
        <w:rPr>
          <w:rFonts w:cs="Arial"/>
          <w:color w:val="000000" w:themeColor="text1"/>
          <w:sz w:val="20"/>
          <w:szCs w:val="20"/>
        </w:rPr>
        <w:tab/>
      </w:r>
      <w:r w:rsidR="00F83E1A" w:rsidRPr="00FF5624">
        <w:rPr>
          <w:rFonts w:cs="Arial"/>
          <w:color w:val="000000" w:themeColor="text1"/>
          <w:sz w:val="20"/>
          <w:szCs w:val="20"/>
        </w:rPr>
        <w:tab/>
      </w:r>
      <w:r w:rsidR="00F83E1A" w:rsidRPr="00FF5624">
        <w:rPr>
          <w:rFonts w:cs="Arial"/>
          <w:color w:val="000000" w:themeColor="text1"/>
          <w:sz w:val="20"/>
          <w:szCs w:val="20"/>
        </w:rPr>
        <w:tab/>
        <w:t xml:space="preserve"> </w:t>
      </w:r>
      <w:r w:rsidR="00F83E1A" w:rsidRPr="00FF5624">
        <w:rPr>
          <w:rFonts w:cs="Arial"/>
          <w:color w:val="000000" w:themeColor="text1"/>
          <w:sz w:val="20"/>
          <w:szCs w:val="20"/>
        </w:rPr>
        <w:tab/>
      </w:r>
    </w:p>
    <w:p w14:paraId="61438197" w14:textId="2E456ADA" w:rsidR="00F201A1" w:rsidRPr="00FF5624" w:rsidRDefault="00F83E1A" w:rsidP="00AB1249">
      <w:pPr>
        <w:pStyle w:val="Zkladntextodsazen"/>
        <w:pageBreakBefore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lastRenderedPageBreak/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="00F201A1" w:rsidRPr="00FF5624">
        <w:rPr>
          <w:rFonts w:cs="Arial"/>
          <w:color w:val="000000" w:themeColor="text1"/>
          <w:sz w:val="20"/>
          <w:szCs w:val="20"/>
        </w:rPr>
        <w:t>Příloha č. 1 Dodatku č.</w:t>
      </w:r>
      <w:r w:rsidR="00F50AE4">
        <w:rPr>
          <w:rFonts w:cs="Arial"/>
          <w:color w:val="000000" w:themeColor="text1"/>
          <w:sz w:val="20"/>
          <w:szCs w:val="20"/>
        </w:rPr>
        <w:t>5</w:t>
      </w:r>
      <w:r w:rsidR="00F201A1" w:rsidRPr="00FF5624">
        <w:rPr>
          <w:rFonts w:cs="Arial"/>
          <w:color w:val="000000" w:themeColor="text1"/>
          <w:sz w:val="20"/>
          <w:szCs w:val="20"/>
        </w:rPr>
        <w:t xml:space="preserve"> </w:t>
      </w:r>
    </w:p>
    <w:p w14:paraId="3B58E20A" w14:textId="7A170C65" w:rsidR="00F83E1A" w:rsidRPr="00FF5624" w:rsidRDefault="00F83E1A" w:rsidP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PŘÍLOHA č. 1 </w:t>
      </w:r>
      <w:r w:rsidR="003D2D8A" w:rsidRPr="00FF562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>ke SMLOUVĚ O KOUPI A DODÁNÍ PLAZMY</w:t>
      </w:r>
    </w:p>
    <w:p w14:paraId="5BE479EA" w14:textId="77777777" w:rsidR="00F83E1A" w:rsidRPr="00FF5624" w:rsidRDefault="00F83E1A" w:rsidP="008B0C36">
      <w:pPr>
        <w:pStyle w:val="Nzev"/>
        <w:contextualSpacing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-</w:t>
      </w:r>
    </w:p>
    <w:p w14:paraId="6725EF81" w14:textId="77777777" w:rsidR="00F83E1A" w:rsidRPr="00FF5624" w:rsidRDefault="00F83E1A" w:rsidP="008B0C36">
      <w:pPr>
        <w:pStyle w:val="Nzev"/>
        <w:contextualSpacing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 xml:space="preserve"> </w:t>
      </w:r>
      <w:r w:rsidRPr="00FF5624">
        <w:rPr>
          <w:rFonts w:cs="Arial"/>
          <w:caps w:val="0"/>
          <w:color w:val="000000" w:themeColor="text1"/>
          <w:sz w:val="20"/>
          <w:szCs w:val="20"/>
        </w:rPr>
        <w:t xml:space="preserve">Cenová ujednání </w:t>
      </w:r>
    </w:p>
    <w:p w14:paraId="05CA2C59" w14:textId="3FAF6AB6" w:rsidR="00F83E1A" w:rsidRPr="00FF5624" w:rsidRDefault="00F83E1A" w:rsidP="008B0C36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</w:p>
    <w:p w14:paraId="20C83FFC" w14:textId="77777777" w:rsidR="004643E7" w:rsidRDefault="004643E7" w:rsidP="004643E7">
      <w:pPr>
        <w:pStyle w:val="Seznam"/>
        <w:ind w:left="0" w:firstLine="0"/>
        <w:contextualSpacing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Ceny plazmy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FF5624">
        <w:rPr>
          <w:rFonts w:cs="Arial"/>
          <w:color w:val="000000" w:themeColor="text1"/>
          <w:sz w:val="20"/>
          <w:szCs w:val="20"/>
        </w:rPr>
        <w:t xml:space="preserve">v </w:t>
      </w:r>
      <w:r>
        <w:rPr>
          <w:rFonts w:cs="Arial"/>
          <w:color w:val="000000" w:themeColor="text1"/>
          <w:sz w:val="20"/>
          <w:szCs w:val="20"/>
        </w:rPr>
        <w:t>Kč</w:t>
      </w:r>
      <w:r w:rsidRPr="00FF5624">
        <w:rPr>
          <w:rFonts w:cs="Arial"/>
          <w:color w:val="000000" w:themeColor="text1"/>
          <w:sz w:val="20"/>
          <w:szCs w:val="20"/>
        </w:rPr>
        <w:t xml:space="preserve"> bez DPH</w:t>
      </w:r>
      <w:r>
        <w:rPr>
          <w:rFonts w:cs="Arial"/>
          <w:color w:val="000000" w:themeColor="text1"/>
          <w:sz w:val="20"/>
          <w:szCs w:val="20"/>
        </w:rPr>
        <w:t xml:space="preserve"> za jeden litr jsou uvedeny ve dvou variantách: </w:t>
      </w:r>
    </w:p>
    <w:p w14:paraId="3D4B7BAA" w14:textId="77777777" w:rsidR="004643E7" w:rsidRDefault="004643E7" w:rsidP="004643E7">
      <w:pPr>
        <w:pStyle w:val="Seznam"/>
        <w:ind w:left="0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13D40FCA" w14:textId="6538A2E1" w:rsidR="004643E7" w:rsidRPr="00B22610" w:rsidRDefault="004643E7" w:rsidP="00464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2610">
        <w:rPr>
          <w:rFonts w:ascii="Arial" w:hAnsi="Arial" w:cs="Arial"/>
          <w:sz w:val="20"/>
          <w:szCs w:val="20"/>
        </w:rPr>
        <w:t>Plazma    vyšetřená metodou NAT HCV, HBV, HIV1,2 prodávajícím</w:t>
      </w:r>
    </w:p>
    <w:p w14:paraId="496E627E" w14:textId="77777777" w:rsidR="004643E7" w:rsidRPr="00B22610" w:rsidRDefault="004643E7" w:rsidP="004643E7">
      <w:pPr>
        <w:pStyle w:val="Seznam"/>
        <w:ind w:left="0" w:firstLine="0"/>
        <w:contextualSpacing/>
        <w:rPr>
          <w:rFonts w:cs="Arial"/>
          <w:sz w:val="20"/>
          <w:szCs w:val="20"/>
        </w:rPr>
      </w:pPr>
      <w:r w:rsidRPr="00B22610">
        <w:rPr>
          <w:rFonts w:cs="Arial"/>
          <w:sz w:val="20"/>
          <w:szCs w:val="20"/>
        </w:rPr>
        <w:t xml:space="preserve">Plazma nevyšetřená metodou NAT HCV, HBV, HIV 1,2 prodávajícím  </w:t>
      </w:r>
    </w:p>
    <w:p w14:paraId="2AC558C3" w14:textId="77777777" w:rsidR="004643E7" w:rsidRDefault="004643E7" w:rsidP="004643E7">
      <w:pPr>
        <w:pStyle w:val="Seznam"/>
        <w:ind w:left="0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6FEAF446" w14:textId="77777777" w:rsidR="004643E7" w:rsidRDefault="004643E7" w:rsidP="004643E7">
      <w:pPr>
        <w:pStyle w:val="Seznam"/>
        <w:ind w:left="0" w:firstLine="0"/>
        <w:contextualSpacing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Ceny jsou platné od 1.1.2024  </w:t>
      </w:r>
    </w:p>
    <w:p w14:paraId="2086DE9A" w14:textId="1D9670CD" w:rsidR="00FD2411" w:rsidRPr="00FF5624" w:rsidRDefault="00FD2411" w:rsidP="008B0C36">
      <w:pPr>
        <w:pStyle w:val="Seznam"/>
        <w:ind w:left="0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52E853D2" w14:textId="1D5A7AC6" w:rsidR="00FD2411" w:rsidRDefault="00EE6A72" w:rsidP="00DA4243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  <w:highlight w:val="yellow"/>
        </w:rPr>
        <w:t>[XX</w:t>
      </w:r>
    </w:p>
    <w:p w14:paraId="3324AD10" w14:textId="210FFBF5" w:rsidR="009654C0" w:rsidRDefault="009654C0" w:rsidP="00DA4243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14F3B51" w14:textId="07A398DA" w:rsidR="004E7AA2" w:rsidRDefault="004E7AA2" w:rsidP="008B0C36">
      <w:pPr>
        <w:pStyle w:val="Seznam"/>
        <w:ind w:left="142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2A2B9194" w14:textId="77777777" w:rsidR="004E7AA2" w:rsidRDefault="004E7AA2" w:rsidP="008B0C36">
      <w:pPr>
        <w:pStyle w:val="Seznam"/>
        <w:ind w:left="142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244FB1A7" w14:textId="205F07E5" w:rsidR="00DA4243" w:rsidRDefault="00DA4243" w:rsidP="008B0C36">
      <w:pPr>
        <w:pStyle w:val="Seznam"/>
        <w:ind w:left="142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78BEA6D1" w14:textId="77777777" w:rsidR="00DA4243" w:rsidRDefault="00DA4243" w:rsidP="008B0C36">
      <w:pPr>
        <w:pStyle w:val="Seznam"/>
        <w:ind w:left="142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32A5B7DE" w14:textId="77777777" w:rsidR="00DA4243" w:rsidRPr="00FF5624" w:rsidRDefault="00DA4243" w:rsidP="008B0C36">
      <w:pPr>
        <w:pStyle w:val="Seznam"/>
        <w:ind w:left="142" w:firstLine="0"/>
        <w:contextualSpacing/>
        <w:rPr>
          <w:rFonts w:cs="Arial"/>
          <w:color w:val="000000" w:themeColor="text1"/>
          <w:sz w:val="20"/>
          <w:szCs w:val="20"/>
        </w:rPr>
      </w:pPr>
    </w:p>
    <w:p w14:paraId="210A68FF" w14:textId="2B534D31" w:rsidR="00F83E1A" w:rsidRPr="00FF5624" w:rsidRDefault="00F83E1A" w:rsidP="008B0C36">
      <w:pPr>
        <w:pStyle w:val="Nadpis3"/>
        <w:ind w:left="7080" w:firstLine="708"/>
        <w:contextualSpacing/>
        <w:rPr>
          <w:rFonts w:cs="Arial"/>
          <w:b w:val="0"/>
          <w:color w:val="000000" w:themeColor="text1"/>
          <w:sz w:val="20"/>
          <w:szCs w:val="20"/>
          <w:highlight w:val="yellow"/>
        </w:rPr>
      </w:pPr>
      <w:r w:rsidRPr="00FF5624">
        <w:rPr>
          <w:rFonts w:cs="Arial"/>
          <w:color w:val="000000" w:themeColor="text1"/>
          <w:sz w:val="20"/>
          <w:szCs w:val="20"/>
          <w:highlight w:val="yellow"/>
        </w:rPr>
        <w:t>XX]</w:t>
      </w:r>
      <w:r w:rsidRPr="00FF5624">
        <w:rPr>
          <w:rStyle w:val="Znakapoznpodarou"/>
          <w:rFonts w:cs="Arial"/>
          <w:color w:val="000000" w:themeColor="text1"/>
          <w:sz w:val="20"/>
          <w:szCs w:val="20"/>
          <w:highlight w:val="yellow"/>
        </w:rPr>
        <w:footnoteReference w:id="1"/>
      </w:r>
    </w:p>
    <w:p w14:paraId="0EA434D7" w14:textId="2DFDBB5B" w:rsidR="00EE6A72" w:rsidRPr="00FF5624" w:rsidRDefault="00EE6A72" w:rsidP="008B0C36">
      <w:pPr>
        <w:pStyle w:val="Nadpis3"/>
        <w:contextualSpacing/>
        <w:rPr>
          <w:rFonts w:cs="Arial"/>
          <w:b w:val="0"/>
          <w:color w:val="000000" w:themeColor="text1"/>
          <w:sz w:val="20"/>
          <w:szCs w:val="20"/>
        </w:rPr>
      </w:pPr>
    </w:p>
    <w:p w14:paraId="38E8E802" w14:textId="1DB2CAC9" w:rsidR="00F201A1" w:rsidRPr="00FF5624" w:rsidRDefault="00F201A1" w:rsidP="008B0C36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bidi="th-TH"/>
        </w:rPr>
      </w:pPr>
    </w:p>
    <w:p w14:paraId="5D7998FD" w14:textId="0D00216F" w:rsidR="00F201A1" w:rsidRPr="00FF5624" w:rsidRDefault="00F201A1" w:rsidP="008B0C36">
      <w:pPr>
        <w:pageBreakBefore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Příloha č. 2 Dodatku č. </w:t>
      </w:r>
      <w:r w:rsidR="00F50AE4">
        <w:rPr>
          <w:rFonts w:ascii="Arial" w:hAnsi="Arial" w:cs="Arial"/>
          <w:color w:val="000000" w:themeColor="text1"/>
          <w:sz w:val="20"/>
          <w:szCs w:val="20"/>
        </w:rPr>
        <w:t>5</w:t>
      </w: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D2F56B" w14:textId="411DC6CA" w:rsidR="00F201A1" w:rsidRPr="00FF5624" w:rsidRDefault="00F201A1" w:rsidP="008B0C36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bidi="th-TH"/>
        </w:rPr>
      </w:pPr>
    </w:p>
    <w:p w14:paraId="1015C52D" w14:textId="541D32C7" w:rsidR="00F201A1" w:rsidRPr="00FF5624" w:rsidRDefault="00F201A1" w:rsidP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PŘÍLOHA č. 4 ke SMLOUVĚ O KOUPI A DODÁNÍ PLAZMY</w:t>
      </w:r>
    </w:p>
    <w:p w14:paraId="69F07A5C" w14:textId="361EB3AF" w:rsidR="00370CBA" w:rsidRPr="00FF5624" w:rsidRDefault="00370CBA" w:rsidP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>Dílčí kupní smlouva</w:t>
      </w:r>
    </w:p>
    <w:p w14:paraId="52E01A90" w14:textId="42AAD5EF" w:rsidR="00370CBA" w:rsidRPr="00FF5624" w:rsidRDefault="00370CBA" w:rsidP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F5624">
        <w:rPr>
          <w:rFonts w:ascii="Arial" w:hAnsi="Arial" w:cs="Arial"/>
          <w:color w:val="000000" w:themeColor="text1"/>
          <w:sz w:val="20"/>
          <w:szCs w:val="20"/>
        </w:rPr>
        <w:t xml:space="preserve">(objednávka) </w:t>
      </w:r>
    </w:p>
    <w:p w14:paraId="280B43AA" w14:textId="77777777" w:rsidR="00370CBA" w:rsidRPr="00FF5624" w:rsidRDefault="00370CBA" w:rsidP="008B0C36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399EFE3" w14:textId="3394B3DA" w:rsidR="00F201A1" w:rsidRPr="00FF5624" w:rsidRDefault="00F201A1" w:rsidP="008B0C36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bidi="th-TH"/>
        </w:rPr>
      </w:pPr>
    </w:p>
    <w:p w14:paraId="207C3894" w14:textId="77777777" w:rsidR="00F201A1" w:rsidRPr="00FF5624" w:rsidRDefault="00F201A1" w:rsidP="008B0C36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Prodávající: </w:t>
      </w:r>
    </w:p>
    <w:p w14:paraId="6F2CEE48" w14:textId="2DE5C715" w:rsidR="0021028B" w:rsidRPr="00FF5624" w:rsidRDefault="0021028B" w:rsidP="0012081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bidi="th-TH"/>
        </w:rPr>
        <w:t>Fakultní nemocnice Olomouc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, </w:t>
      </w:r>
      <w:r w:rsidR="00F201A1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se sídlem </w:t>
      </w:r>
      <w:r w:rsidR="00745DEB">
        <w:rPr>
          <w:rFonts w:ascii="Arial" w:hAnsi="Arial" w:cs="Arial"/>
          <w:color w:val="000000" w:themeColor="text1"/>
          <w:sz w:val="20"/>
          <w:szCs w:val="20"/>
        </w:rPr>
        <w:t xml:space="preserve">Zdravotníků 248/7, </w:t>
      </w:r>
      <w:r w:rsidR="00745DEB" w:rsidRPr="00FF5624">
        <w:rPr>
          <w:rFonts w:ascii="Arial" w:hAnsi="Arial" w:cs="Arial"/>
          <w:color w:val="000000" w:themeColor="text1"/>
          <w:sz w:val="20"/>
          <w:szCs w:val="20"/>
        </w:rPr>
        <w:t>779 00 Olomouc</w:t>
      </w:r>
    </w:p>
    <w:p w14:paraId="2F1EAF0A" w14:textId="590F5E67" w:rsidR="0021028B" w:rsidRPr="00FF5624" w:rsidRDefault="0021028B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IČ: 00098892, DIČ: CZ00098892</w:t>
      </w:r>
    </w:p>
    <w:p w14:paraId="20F6E1E6" w14:textId="60D5F20C" w:rsidR="006324C5" w:rsidRPr="00FF5624" w:rsidRDefault="002D6CF6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(dále jen „</w:t>
      </w:r>
      <w:r w:rsidRPr="006B313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bidi="th-TH"/>
        </w:rPr>
        <w:t>prodávající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“)</w:t>
      </w:r>
      <w:r w:rsidR="00F450E7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, zastoupená </w:t>
      </w:r>
      <w:r w:rsidR="006324C5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softHyphen/>
        <w:t>_____________</w:t>
      </w:r>
    </w:p>
    <w:p w14:paraId="03C95703" w14:textId="77777777" w:rsidR="006324C5" w:rsidRPr="00FF5624" w:rsidRDefault="006324C5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</w:pPr>
    </w:p>
    <w:p w14:paraId="28646F7F" w14:textId="3A44FDCC" w:rsidR="00F201A1" w:rsidRPr="00FF5624" w:rsidRDefault="00F201A1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Kupující: </w:t>
      </w:r>
    </w:p>
    <w:p w14:paraId="1CC6876F" w14:textId="6FA9CDB7" w:rsidR="00F201A1" w:rsidRPr="00FF5624" w:rsidRDefault="00F201A1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t>Grifols s.r.o.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sp</w:t>
      </w:r>
      <w:proofErr w:type="spellEnd"/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. zn. </w:t>
      </w:r>
      <w:r w:rsidR="006324C5" w:rsidRPr="00FF5624">
        <w:rPr>
          <w:rFonts w:ascii="Arial" w:hAnsi="Arial" w:cs="Arial"/>
          <w:color w:val="000000" w:themeColor="text1"/>
          <w:sz w:val="20"/>
          <w:szCs w:val="20"/>
        </w:rPr>
        <w:t>C 15732</w:t>
      </w:r>
      <w:r w:rsidR="006324C5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 </w:t>
      </w:r>
      <w:r w:rsidR="002D6CF6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(dále jen „</w:t>
      </w:r>
      <w:r w:rsidR="002D6CF6" w:rsidRPr="00FF56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bidi="th-TH"/>
        </w:rPr>
        <w:t>kupující</w:t>
      </w:r>
      <w:r w:rsidR="002D6CF6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“)</w:t>
      </w:r>
      <w:r w:rsidR="00F450E7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, zastoupená </w:t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t xml:space="preserve">  </w:t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  <w:t>_____________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 </w:t>
      </w:r>
    </w:p>
    <w:p w14:paraId="6B7E7698" w14:textId="77777777" w:rsidR="006324C5" w:rsidRPr="00FF5624" w:rsidRDefault="006324C5" w:rsidP="008B0C3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10ADB8FD" w14:textId="77777777" w:rsidR="006324C5" w:rsidRPr="00FF5624" w:rsidRDefault="006324C5" w:rsidP="008B0C3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1F3E3D55" w14:textId="77777777" w:rsidR="006324C5" w:rsidRPr="00FF5624" w:rsidRDefault="006324C5" w:rsidP="008B0C3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07467496" w14:textId="739E6965" w:rsidR="00F201A1" w:rsidRPr="00FF5624" w:rsidRDefault="00F201A1" w:rsidP="008B0C36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Specifikace dodávky plazmy</w:t>
      </w:r>
    </w:p>
    <w:p w14:paraId="34F34801" w14:textId="77777777" w:rsidR="00F201A1" w:rsidRPr="00FF5624" w:rsidRDefault="00F201A1" w:rsidP="008B0C36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741E19F7" w14:textId="77777777" w:rsidR="00F201A1" w:rsidRPr="00FF5624" w:rsidRDefault="00F201A1" w:rsidP="008B0C36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</w:pPr>
    </w:p>
    <w:p w14:paraId="41D6FD22" w14:textId="77777777" w:rsidR="00F201A1" w:rsidRPr="00FF5624" w:rsidRDefault="00F201A1" w:rsidP="008B0C36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</w:pPr>
    </w:p>
    <w:p w14:paraId="6FB9EA79" w14:textId="36214302" w:rsidR="00F201A1" w:rsidRPr="00FF5624" w:rsidRDefault="00F201A1" w:rsidP="008B0C36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t>Zásilka plazmy číslo:</w:t>
      </w:r>
      <w:r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tab/>
      </w:r>
      <w:r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tab/>
        <w:t xml:space="preserve"> </w:t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="006324C5"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softHyphen/>
      </w:r>
      <w:r w:rsidRPr="00FF5624">
        <w:rPr>
          <w:rFonts w:ascii="Arial" w:eastAsia="Times New Roman" w:hAnsi="Arial" w:cs="Arial"/>
          <w:b/>
          <w:color w:val="000000" w:themeColor="text1"/>
          <w:sz w:val="20"/>
          <w:szCs w:val="20"/>
          <w:lang w:bidi="th-TH"/>
        </w:rPr>
        <w:t>_____________</w:t>
      </w:r>
    </w:p>
    <w:p w14:paraId="7875B160" w14:textId="2AE76B5E" w:rsidR="00F201A1" w:rsidRDefault="00F201A1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0B0ECF5E" w14:textId="5235F0EF" w:rsidR="008B5915" w:rsidRDefault="008B5915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7A68EBF8" w14:textId="71B5D95A" w:rsidR="008B5915" w:rsidRDefault="008B5915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8B5915">
        <w:rPr>
          <w:noProof/>
        </w:rPr>
        <w:drawing>
          <wp:inline distT="0" distB="0" distL="0" distR="0" wp14:anchorId="3CAF7030" wp14:editId="591E126E">
            <wp:extent cx="5023485" cy="179324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74B2B" w14:textId="510B8FA1" w:rsidR="008B5915" w:rsidRDefault="008B5915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4391F99E" w14:textId="5221EBFA" w:rsidR="008B5915" w:rsidRDefault="008B5915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6BD68EED" w14:textId="2136186E" w:rsidR="008B5915" w:rsidRDefault="008B5915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3353F107" w14:textId="77777777" w:rsidR="008B5915" w:rsidRPr="00FF5624" w:rsidRDefault="008B5915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5CCD52F8" w14:textId="34DD3421" w:rsidR="00F201A1" w:rsidRDefault="00F201A1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Tato dílčí kupní smlouva je </w:t>
      </w:r>
      <w:r w:rsidR="0045051C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uzavřena 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na základě Smlouvy o koupi a dodání plazmy uzavřené mezi prodávajícím a kupujícím dne </w:t>
      </w:r>
      <w:r w:rsidR="0021028B" w:rsidRPr="00FF56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bidi="th-TH"/>
        </w:rPr>
        <w:t>09.10.2017</w:t>
      </w:r>
      <w:r w:rsidR="00F450E7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, 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ve </w:t>
      </w:r>
      <w:r w:rsidR="00F450E7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znění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 Dodatku č. </w:t>
      </w:r>
      <w:r w:rsidR="00F450E7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1 ze dne </w:t>
      </w:r>
      <w:r w:rsidR="00654B36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29.04.2020</w:t>
      </w:r>
      <w:r w:rsidR="0021028B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, D</w:t>
      </w:r>
      <w:r w:rsidR="00F450E7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odatku č. 2</w:t>
      </w: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 ze dne</w:t>
      </w:r>
      <w:r w:rsidR="0021028B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 </w:t>
      </w:r>
      <w:r w:rsidR="00654B36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>24.6.2020</w:t>
      </w:r>
      <w:r w:rsidR="0021028B"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 a Dodatku č. 3 </w:t>
      </w:r>
      <w:r w:rsidR="00F50AE4" w:rsidRPr="007D78A4">
        <w:rPr>
          <w:rFonts w:ascii="Arial" w:eastAsia="Times New Roman" w:hAnsi="Arial" w:cs="Arial"/>
          <w:sz w:val="20"/>
          <w:szCs w:val="20"/>
          <w:lang w:bidi="th-TH"/>
        </w:rPr>
        <w:t xml:space="preserve">ze dne </w:t>
      </w:r>
      <w:r w:rsidR="00F50AE4">
        <w:rPr>
          <w:rFonts w:ascii="Arial" w:eastAsia="Times New Roman" w:hAnsi="Arial" w:cs="Arial"/>
          <w:sz w:val="20"/>
          <w:szCs w:val="20"/>
          <w:lang w:bidi="th-TH"/>
        </w:rPr>
        <w:t xml:space="preserve">06.06.2022, </w:t>
      </w:r>
      <w:r w:rsidR="00F50AE4" w:rsidRPr="007D78A4">
        <w:rPr>
          <w:rFonts w:ascii="Arial" w:eastAsia="Times New Roman" w:hAnsi="Arial" w:cs="Arial"/>
          <w:sz w:val="20"/>
          <w:szCs w:val="20"/>
          <w:lang w:bidi="th-TH"/>
        </w:rPr>
        <w:t xml:space="preserve">Dodatku č. </w:t>
      </w:r>
      <w:r w:rsidR="00F50AE4">
        <w:rPr>
          <w:rFonts w:ascii="Arial" w:eastAsia="Times New Roman" w:hAnsi="Arial" w:cs="Arial"/>
          <w:sz w:val="20"/>
          <w:szCs w:val="20"/>
          <w:lang w:bidi="th-TH"/>
        </w:rPr>
        <w:t>4</w:t>
      </w:r>
      <w:r w:rsidR="00F50AE4" w:rsidRPr="007D78A4">
        <w:rPr>
          <w:rFonts w:ascii="Arial" w:eastAsia="Times New Roman" w:hAnsi="Arial" w:cs="Arial"/>
          <w:sz w:val="20"/>
          <w:szCs w:val="20"/>
          <w:lang w:bidi="th-TH"/>
        </w:rPr>
        <w:t xml:space="preserve"> ze dne </w:t>
      </w:r>
      <w:r w:rsidR="00F50AE4">
        <w:rPr>
          <w:rFonts w:ascii="Arial" w:eastAsia="Times New Roman" w:hAnsi="Arial" w:cs="Arial"/>
          <w:sz w:val="20"/>
          <w:szCs w:val="20"/>
          <w:lang w:bidi="th-TH"/>
        </w:rPr>
        <w:t>23</w:t>
      </w:r>
      <w:r w:rsidR="00A511CA">
        <w:rPr>
          <w:rFonts w:ascii="Arial" w:eastAsia="Times New Roman" w:hAnsi="Arial" w:cs="Arial"/>
          <w:sz w:val="20"/>
          <w:szCs w:val="20"/>
          <w:lang w:bidi="th-TH"/>
        </w:rPr>
        <w:t>.</w:t>
      </w:r>
      <w:r w:rsidR="00F50AE4">
        <w:rPr>
          <w:rFonts w:ascii="Arial" w:eastAsia="Times New Roman" w:hAnsi="Arial" w:cs="Arial"/>
          <w:sz w:val="20"/>
          <w:szCs w:val="20"/>
          <w:lang w:bidi="th-TH"/>
        </w:rPr>
        <w:t xml:space="preserve">06.2022 a Dodatku č.5. </w:t>
      </w:r>
      <w:r w:rsidR="00F50AE4" w:rsidRPr="007D78A4">
        <w:rPr>
          <w:rFonts w:ascii="Arial" w:eastAsia="Times New Roman" w:hAnsi="Arial" w:cs="Arial"/>
          <w:b/>
          <w:bCs/>
          <w:sz w:val="20"/>
          <w:szCs w:val="20"/>
          <w:lang w:bidi="th-TH"/>
        </w:rPr>
        <w:t xml:space="preserve">__________ </w:t>
      </w:r>
      <w:r w:rsidR="00F50AE4" w:rsidRPr="007D78A4">
        <w:rPr>
          <w:rFonts w:ascii="Arial" w:eastAsia="Times New Roman" w:hAnsi="Arial" w:cs="Arial"/>
          <w:sz w:val="20"/>
          <w:szCs w:val="20"/>
          <w:lang w:bidi="th-TH"/>
        </w:rPr>
        <w:t>(datum pozdějšího podpisu),</w:t>
      </w:r>
    </w:p>
    <w:p w14:paraId="5A6FD369" w14:textId="77777777" w:rsidR="00F50AE4" w:rsidRPr="00FF5624" w:rsidRDefault="00F50AE4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bidi="th-TH"/>
        </w:rPr>
      </w:pPr>
    </w:p>
    <w:p w14:paraId="4BF4CB76" w14:textId="77777777" w:rsidR="00F201A1" w:rsidRPr="00FF5624" w:rsidRDefault="00F201A1" w:rsidP="008B0C3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  <w:r w:rsidRPr="00FF5624"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  <w:t xml:space="preserve"> a plně pro ni platí podmínky ve Smlouvě uvedené. </w:t>
      </w:r>
    </w:p>
    <w:p w14:paraId="092E3FC4" w14:textId="77777777" w:rsidR="00F201A1" w:rsidRPr="00FF5624" w:rsidRDefault="00F201A1" w:rsidP="008B0C36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4E510A22" w14:textId="77777777" w:rsidR="00F201A1" w:rsidRPr="00FF5624" w:rsidRDefault="00F201A1" w:rsidP="008B0C36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bidi="th-TH"/>
        </w:rPr>
      </w:pPr>
    </w:p>
    <w:p w14:paraId="12D6BD5D" w14:textId="66416995" w:rsidR="00F450E7" w:rsidRPr="00FF5624" w:rsidRDefault="00F450E7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 xml:space="preserve">V </w:t>
      </w:r>
      <w:r w:rsidR="00163D30" w:rsidRPr="00FF5624">
        <w:rPr>
          <w:rFonts w:cs="Arial"/>
          <w:color w:val="000000" w:themeColor="text1"/>
          <w:sz w:val="20"/>
          <w:szCs w:val="20"/>
        </w:rPr>
        <w:t>Olomouci</w:t>
      </w:r>
      <w:r w:rsidRPr="00FF5624">
        <w:rPr>
          <w:rFonts w:cs="Arial"/>
          <w:color w:val="000000" w:themeColor="text1"/>
          <w:sz w:val="20"/>
          <w:szCs w:val="20"/>
        </w:rPr>
        <w:t xml:space="preserve"> dne ................. </w:t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  <w:t>V Praze dne ....................</w:t>
      </w:r>
    </w:p>
    <w:p w14:paraId="532B5E78" w14:textId="77777777" w:rsidR="00F450E7" w:rsidRPr="00FF5624" w:rsidRDefault="00F450E7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41D3F896" w14:textId="04C1E916" w:rsidR="00F450E7" w:rsidRPr="00FF5624" w:rsidRDefault="00F450E7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6A43322E" w14:textId="77777777" w:rsidR="00F450E7" w:rsidRPr="00FF5624" w:rsidRDefault="00F450E7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2EE8F524" w14:textId="77777777" w:rsidR="00F450E7" w:rsidRPr="00FF5624" w:rsidRDefault="00F450E7" w:rsidP="008B0C36">
      <w:pPr>
        <w:pStyle w:val="Zkladntextodsazen"/>
        <w:ind w:left="0" w:firstLine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>………………………</w:t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  <w:t>………………………</w:t>
      </w:r>
    </w:p>
    <w:p w14:paraId="3A11252B" w14:textId="21807B27" w:rsidR="00F450E7" w:rsidRPr="00FF5624" w:rsidRDefault="00163D30" w:rsidP="008B0C3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3" w:name="_Hlk94191683"/>
      <w:r w:rsidRPr="00FF5624">
        <w:rPr>
          <w:rFonts w:ascii="Arial" w:hAnsi="Arial" w:cs="Arial"/>
          <w:b/>
          <w:color w:val="000000" w:themeColor="text1"/>
          <w:sz w:val="20"/>
          <w:szCs w:val="20"/>
        </w:rPr>
        <w:t>Fakultní nemocnice Olomouc</w:t>
      </w:r>
      <w:bookmarkEnd w:id="3"/>
      <w:r w:rsidRPr="00FF562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F450E7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F450E7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F450E7" w:rsidRPr="00FF5624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Grifols s.r.o.</w:t>
      </w:r>
    </w:p>
    <w:p w14:paraId="2C7998E4" w14:textId="64518FBE" w:rsidR="00FA46B0" w:rsidRPr="00FF5624" w:rsidRDefault="00FA46B0" w:rsidP="008B0C36">
      <w:pPr>
        <w:pStyle w:val="Zkladntextodsazen"/>
        <w:contextualSpacing/>
        <w:jc w:val="both"/>
        <w:rPr>
          <w:rFonts w:cs="Arial"/>
          <w:b/>
          <w:bCs/>
          <w:color w:val="000000" w:themeColor="text1"/>
          <w:sz w:val="20"/>
          <w:szCs w:val="20"/>
        </w:rPr>
      </w:pPr>
    </w:p>
    <w:p w14:paraId="0D5B421F" w14:textId="77777777" w:rsidR="00FA46B0" w:rsidRPr="00FF5624" w:rsidRDefault="00FA46B0" w:rsidP="008B0C36">
      <w:pPr>
        <w:pStyle w:val="Zkladntextodsazen"/>
        <w:contextualSpacing/>
        <w:jc w:val="both"/>
        <w:rPr>
          <w:rFonts w:cs="Arial"/>
          <w:b/>
          <w:bCs/>
          <w:color w:val="000000" w:themeColor="text1"/>
          <w:sz w:val="20"/>
          <w:szCs w:val="20"/>
        </w:rPr>
      </w:pPr>
    </w:p>
    <w:p w14:paraId="6AC48A9C" w14:textId="61521CE0" w:rsidR="00F201A1" w:rsidRPr="00FF5624" w:rsidRDefault="00F450E7" w:rsidP="008B0C36">
      <w:pPr>
        <w:pStyle w:val="Zkladntextodsazen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="00FA46B0" w:rsidRPr="00FF5624">
        <w:rPr>
          <w:rFonts w:cs="Arial"/>
          <w:color w:val="000000" w:themeColor="text1"/>
          <w:sz w:val="20"/>
          <w:szCs w:val="20"/>
        </w:rPr>
        <w:t xml:space="preserve">                   </w:t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Pr="00FF5624">
        <w:rPr>
          <w:rFonts w:cs="Arial"/>
          <w:color w:val="000000" w:themeColor="text1"/>
          <w:sz w:val="20"/>
          <w:szCs w:val="20"/>
        </w:rPr>
        <w:tab/>
      </w:r>
      <w:r w:rsidR="00F201A1" w:rsidRPr="00FF5624">
        <w:rPr>
          <w:rFonts w:cs="Arial"/>
          <w:color w:val="000000" w:themeColor="text1"/>
          <w:sz w:val="20"/>
          <w:szCs w:val="20"/>
        </w:rPr>
        <w:tab/>
      </w:r>
      <w:r w:rsidR="00F201A1" w:rsidRPr="00FF5624">
        <w:rPr>
          <w:rFonts w:cs="Arial"/>
          <w:color w:val="000000" w:themeColor="text1"/>
          <w:sz w:val="20"/>
          <w:szCs w:val="20"/>
        </w:rPr>
        <w:tab/>
      </w:r>
      <w:r w:rsidR="00F201A1" w:rsidRPr="00FF5624">
        <w:rPr>
          <w:rFonts w:cs="Arial"/>
          <w:color w:val="000000" w:themeColor="text1"/>
          <w:sz w:val="20"/>
          <w:szCs w:val="20"/>
        </w:rPr>
        <w:tab/>
      </w:r>
    </w:p>
    <w:sectPr w:rsidR="00F201A1" w:rsidRPr="00FF5624" w:rsidSect="00A244C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80C5D" w14:textId="77777777" w:rsidR="00837406" w:rsidRDefault="00837406" w:rsidP="00CA2AE1">
      <w:pPr>
        <w:spacing w:after="0" w:line="240" w:lineRule="auto"/>
      </w:pPr>
      <w:r>
        <w:separator/>
      </w:r>
    </w:p>
  </w:endnote>
  <w:endnote w:type="continuationSeparator" w:id="0">
    <w:p w14:paraId="28FEF685" w14:textId="77777777" w:rsidR="00837406" w:rsidRDefault="00837406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50A4" w14:textId="77777777" w:rsidR="00837406" w:rsidRDefault="00837406" w:rsidP="00CA2AE1">
      <w:pPr>
        <w:spacing w:after="0" w:line="240" w:lineRule="auto"/>
      </w:pPr>
      <w:r>
        <w:separator/>
      </w:r>
    </w:p>
  </w:footnote>
  <w:footnote w:type="continuationSeparator" w:id="0">
    <w:p w14:paraId="4B63BFEC" w14:textId="77777777" w:rsidR="00837406" w:rsidRDefault="00837406" w:rsidP="00CA2AE1">
      <w:pPr>
        <w:spacing w:after="0" w:line="240" w:lineRule="auto"/>
      </w:pPr>
      <w:r>
        <w:continuationSeparator/>
      </w:r>
    </w:p>
  </w:footnote>
  <w:footnote w:id="1">
    <w:p w14:paraId="6D31E3F4" w14:textId="3745F61C" w:rsidR="00F83E1A" w:rsidRDefault="00F83E1A" w:rsidP="00F83E1A">
      <w:pPr>
        <w:pStyle w:val="Textpoznpodarou"/>
        <w:rPr>
          <w:i/>
          <w:sz w:val="16"/>
          <w:szCs w:val="16"/>
        </w:rPr>
      </w:pPr>
      <w:r w:rsidRPr="00FF0E4A">
        <w:rPr>
          <w:rStyle w:val="Znakapoznpodarou"/>
        </w:rPr>
        <w:footnoteRef/>
      </w:r>
      <w:r w:rsidRPr="00E46AE2">
        <w:rPr>
          <w:i/>
          <w:sz w:val="16"/>
          <w:szCs w:val="16"/>
        </w:rPr>
        <w:t xml:space="preserve"> Nebude uveřejněna </w:t>
      </w:r>
      <w:r>
        <w:rPr>
          <w:i/>
          <w:sz w:val="16"/>
          <w:szCs w:val="16"/>
        </w:rPr>
        <w:t>jednotková cena</w:t>
      </w:r>
    </w:p>
    <w:p w14:paraId="11FF53FC" w14:textId="0B45ACC9" w:rsidR="003D2D8A" w:rsidRDefault="003D2D8A" w:rsidP="00F83E1A">
      <w:pPr>
        <w:pStyle w:val="Textpoznpodarou"/>
        <w:rPr>
          <w:i/>
          <w:sz w:val="16"/>
          <w:szCs w:val="16"/>
        </w:rPr>
      </w:pPr>
    </w:p>
    <w:p w14:paraId="0B026461" w14:textId="75D18A0B" w:rsidR="003D2D8A" w:rsidRDefault="003D2D8A" w:rsidP="00F83E1A">
      <w:pPr>
        <w:pStyle w:val="Textpoznpodarou"/>
        <w:rPr>
          <w:i/>
          <w:sz w:val="16"/>
          <w:szCs w:val="16"/>
        </w:rPr>
      </w:pPr>
    </w:p>
    <w:p w14:paraId="02A9B9AB" w14:textId="62EAA0FB" w:rsidR="003D2D8A" w:rsidRDefault="003D2D8A" w:rsidP="00F83E1A">
      <w:pPr>
        <w:pStyle w:val="Textpoznpodarou"/>
        <w:rPr>
          <w:i/>
          <w:sz w:val="16"/>
          <w:szCs w:val="16"/>
        </w:rPr>
      </w:pPr>
    </w:p>
    <w:p w14:paraId="54E84386" w14:textId="77777777" w:rsidR="003D2D8A" w:rsidRPr="00E46AE2" w:rsidRDefault="003D2D8A" w:rsidP="00F83E1A">
      <w:pPr>
        <w:pStyle w:val="Textpoznpodarou"/>
        <w:rPr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B6C3B"/>
    <w:multiLevelType w:val="hybridMultilevel"/>
    <w:tmpl w:val="9DFA04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F71"/>
    <w:multiLevelType w:val="hybridMultilevel"/>
    <w:tmpl w:val="11985712"/>
    <w:lvl w:ilvl="0" w:tplc="FE269F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547FA8"/>
    <w:multiLevelType w:val="hybridMultilevel"/>
    <w:tmpl w:val="409C36B6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9505DB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5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1CD5"/>
    <w:multiLevelType w:val="hybridMultilevel"/>
    <w:tmpl w:val="AC1ACC0C"/>
    <w:lvl w:ilvl="0" w:tplc="8A8C80BA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B3D70"/>
    <w:multiLevelType w:val="hybridMultilevel"/>
    <w:tmpl w:val="511864D6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1046D"/>
    <w:rsid w:val="0002378D"/>
    <w:rsid w:val="0002748D"/>
    <w:rsid w:val="00053696"/>
    <w:rsid w:val="00056B2E"/>
    <w:rsid w:val="000A6DF6"/>
    <w:rsid w:val="000C423D"/>
    <w:rsid w:val="000F5BAE"/>
    <w:rsid w:val="00101B41"/>
    <w:rsid w:val="00114226"/>
    <w:rsid w:val="0012081B"/>
    <w:rsid w:val="001273D5"/>
    <w:rsid w:val="00145679"/>
    <w:rsid w:val="00163D30"/>
    <w:rsid w:val="00174C0C"/>
    <w:rsid w:val="001824C7"/>
    <w:rsid w:val="001A3C5A"/>
    <w:rsid w:val="001B01B4"/>
    <w:rsid w:val="001B7754"/>
    <w:rsid w:val="001C3FAA"/>
    <w:rsid w:val="001C4F9C"/>
    <w:rsid w:val="001E4718"/>
    <w:rsid w:val="001E5092"/>
    <w:rsid w:val="001E6CA9"/>
    <w:rsid w:val="001E6EF2"/>
    <w:rsid w:val="0021028B"/>
    <w:rsid w:val="00211990"/>
    <w:rsid w:val="002127B9"/>
    <w:rsid w:val="00216826"/>
    <w:rsid w:val="0026740A"/>
    <w:rsid w:val="0026796A"/>
    <w:rsid w:val="00296D93"/>
    <w:rsid w:val="002A32C6"/>
    <w:rsid w:val="002B03CB"/>
    <w:rsid w:val="002C43D2"/>
    <w:rsid w:val="002D3225"/>
    <w:rsid w:val="002D6CF6"/>
    <w:rsid w:val="002F730F"/>
    <w:rsid w:val="0030179D"/>
    <w:rsid w:val="00310033"/>
    <w:rsid w:val="00332511"/>
    <w:rsid w:val="00337213"/>
    <w:rsid w:val="003430C5"/>
    <w:rsid w:val="003504E4"/>
    <w:rsid w:val="00352065"/>
    <w:rsid w:val="00370CBA"/>
    <w:rsid w:val="00376B50"/>
    <w:rsid w:val="0038362D"/>
    <w:rsid w:val="00386B13"/>
    <w:rsid w:val="00395107"/>
    <w:rsid w:val="003A671B"/>
    <w:rsid w:val="003B4F00"/>
    <w:rsid w:val="003C7BAC"/>
    <w:rsid w:val="003D0DE1"/>
    <w:rsid w:val="003D24B0"/>
    <w:rsid w:val="003D2D8A"/>
    <w:rsid w:val="003D6720"/>
    <w:rsid w:val="003E3A32"/>
    <w:rsid w:val="003F6F75"/>
    <w:rsid w:val="00402489"/>
    <w:rsid w:val="0040450A"/>
    <w:rsid w:val="00410DC0"/>
    <w:rsid w:val="0041418B"/>
    <w:rsid w:val="00424009"/>
    <w:rsid w:val="004259BE"/>
    <w:rsid w:val="00436C31"/>
    <w:rsid w:val="004421C0"/>
    <w:rsid w:val="004433D0"/>
    <w:rsid w:val="0045051C"/>
    <w:rsid w:val="004643E7"/>
    <w:rsid w:val="00466B01"/>
    <w:rsid w:val="00470F4D"/>
    <w:rsid w:val="0047678D"/>
    <w:rsid w:val="0048034B"/>
    <w:rsid w:val="00480F38"/>
    <w:rsid w:val="004A621A"/>
    <w:rsid w:val="004B53BA"/>
    <w:rsid w:val="004B5E2A"/>
    <w:rsid w:val="004E44C4"/>
    <w:rsid w:val="004E5237"/>
    <w:rsid w:val="004E7AA2"/>
    <w:rsid w:val="004F4E37"/>
    <w:rsid w:val="00505980"/>
    <w:rsid w:val="0051458D"/>
    <w:rsid w:val="005145FF"/>
    <w:rsid w:val="00527BBB"/>
    <w:rsid w:val="00584329"/>
    <w:rsid w:val="00596DC8"/>
    <w:rsid w:val="005A07BC"/>
    <w:rsid w:val="005B2389"/>
    <w:rsid w:val="005D215B"/>
    <w:rsid w:val="005E178D"/>
    <w:rsid w:val="005E7728"/>
    <w:rsid w:val="00605637"/>
    <w:rsid w:val="00610F3B"/>
    <w:rsid w:val="00616239"/>
    <w:rsid w:val="006243CD"/>
    <w:rsid w:val="006324C5"/>
    <w:rsid w:val="00637BAD"/>
    <w:rsid w:val="006405F8"/>
    <w:rsid w:val="00654B36"/>
    <w:rsid w:val="006712C1"/>
    <w:rsid w:val="00672CA5"/>
    <w:rsid w:val="00680F76"/>
    <w:rsid w:val="0068470A"/>
    <w:rsid w:val="0069190E"/>
    <w:rsid w:val="0069553F"/>
    <w:rsid w:val="006B3132"/>
    <w:rsid w:val="006B3B04"/>
    <w:rsid w:val="006D17F7"/>
    <w:rsid w:val="00705C36"/>
    <w:rsid w:val="007112D9"/>
    <w:rsid w:val="00745DEB"/>
    <w:rsid w:val="00762CBC"/>
    <w:rsid w:val="007677E9"/>
    <w:rsid w:val="007819CD"/>
    <w:rsid w:val="007B79C9"/>
    <w:rsid w:val="007C772F"/>
    <w:rsid w:val="007D78A4"/>
    <w:rsid w:val="007F25E4"/>
    <w:rsid w:val="00815362"/>
    <w:rsid w:val="00823903"/>
    <w:rsid w:val="0082531D"/>
    <w:rsid w:val="00837406"/>
    <w:rsid w:val="00853776"/>
    <w:rsid w:val="00875C33"/>
    <w:rsid w:val="00885F89"/>
    <w:rsid w:val="0088723A"/>
    <w:rsid w:val="00892D49"/>
    <w:rsid w:val="008B0C36"/>
    <w:rsid w:val="008B5915"/>
    <w:rsid w:val="008D0D8F"/>
    <w:rsid w:val="008E61B0"/>
    <w:rsid w:val="009031A9"/>
    <w:rsid w:val="009121A9"/>
    <w:rsid w:val="0091483C"/>
    <w:rsid w:val="009328F6"/>
    <w:rsid w:val="00953B65"/>
    <w:rsid w:val="0096103B"/>
    <w:rsid w:val="009654C0"/>
    <w:rsid w:val="00971E5D"/>
    <w:rsid w:val="00986249"/>
    <w:rsid w:val="009A1A73"/>
    <w:rsid w:val="009C2FF6"/>
    <w:rsid w:val="009D23EB"/>
    <w:rsid w:val="009E55CB"/>
    <w:rsid w:val="00A0459D"/>
    <w:rsid w:val="00A10D82"/>
    <w:rsid w:val="00A12DC7"/>
    <w:rsid w:val="00A23E61"/>
    <w:rsid w:val="00A244CB"/>
    <w:rsid w:val="00A417B4"/>
    <w:rsid w:val="00A511CA"/>
    <w:rsid w:val="00A61CCE"/>
    <w:rsid w:val="00A6729A"/>
    <w:rsid w:val="00A72859"/>
    <w:rsid w:val="00A72A70"/>
    <w:rsid w:val="00A92716"/>
    <w:rsid w:val="00AA07E1"/>
    <w:rsid w:val="00AA4051"/>
    <w:rsid w:val="00AB1249"/>
    <w:rsid w:val="00B05A7F"/>
    <w:rsid w:val="00B20F1E"/>
    <w:rsid w:val="00B40666"/>
    <w:rsid w:val="00B5202A"/>
    <w:rsid w:val="00B56403"/>
    <w:rsid w:val="00B65BF2"/>
    <w:rsid w:val="00B71646"/>
    <w:rsid w:val="00B720E4"/>
    <w:rsid w:val="00B94F5E"/>
    <w:rsid w:val="00BA7566"/>
    <w:rsid w:val="00BB3A78"/>
    <w:rsid w:val="00BB6A66"/>
    <w:rsid w:val="00BD6831"/>
    <w:rsid w:val="00BE4757"/>
    <w:rsid w:val="00C020F6"/>
    <w:rsid w:val="00C1319B"/>
    <w:rsid w:val="00C16021"/>
    <w:rsid w:val="00C3705D"/>
    <w:rsid w:val="00C6409F"/>
    <w:rsid w:val="00C80FCE"/>
    <w:rsid w:val="00C94201"/>
    <w:rsid w:val="00C9483D"/>
    <w:rsid w:val="00CA2AE1"/>
    <w:rsid w:val="00CC12D9"/>
    <w:rsid w:val="00CE4798"/>
    <w:rsid w:val="00CF0B79"/>
    <w:rsid w:val="00CF1E70"/>
    <w:rsid w:val="00CF2B3B"/>
    <w:rsid w:val="00D04BA7"/>
    <w:rsid w:val="00D1049D"/>
    <w:rsid w:val="00D17F52"/>
    <w:rsid w:val="00D3461D"/>
    <w:rsid w:val="00D53999"/>
    <w:rsid w:val="00D61566"/>
    <w:rsid w:val="00D7700B"/>
    <w:rsid w:val="00DA0E10"/>
    <w:rsid w:val="00DA4243"/>
    <w:rsid w:val="00DD1493"/>
    <w:rsid w:val="00DD5C7F"/>
    <w:rsid w:val="00DF3B1C"/>
    <w:rsid w:val="00E418EE"/>
    <w:rsid w:val="00E4208C"/>
    <w:rsid w:val="00E61616"/>
    <w:rsid w:val="00E67B67"/>
    <w:rsid w:val="00E75323"/>
    <w:rsid w:val="00EB30E0"/>
    <w:rsid w:val="00EB519E"/>
    <w:rsid w:val="00EC3C66"/>
    <w:rsid w:val="00ED04F4"/>
    <w:rsid w:val="00ED344A"/>
    <w:rsid w:val="00ED5BC8"/>
    <w:rsid w:val="00EE129E"/>
    <w:rsid w:val="00EE6A72"/>
    <w:rsid w:val="00F12570"/>
    <w:rsid w:val="00F15B02"/>
    <w:rsid w:val="00F201A1"/>
    <w:rsid w:val="00F20AA4"/>
    <w:rsid w:val="00F450E7"/>
    <w:rsid w:val="00F50AE4"/>
    <w:rsid w:val="00F5537F"/>
    <w:rsid w:val="00F56811"/>
    <w:rsid w:val="00F814DF"/>
    <w:rsid w:val="00F83E1A"/>
    <w:rsid w:val="00F91725"/>
    <w:rsid w:val="00F96EFD"/>
    <w:rsid w:val="00FA46B0"/>
    <w:rsid w:val="00FB70B8"/>
    <w:rsid w:val="00FD2411"/>
    <w:rsid w:val="00FE625B"/>
    <w:rsid w:val="00FF052C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DC7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DC7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Teillierova, Ivana</cp:lastModifiedBy>
  <cp:revision>4</cp:revision>
  <cp:lastPrinted>2022-04-14T07:24:00Z</cp:lastPrinted>
  <dcterms:created xsi:type="dcterms:W3CDTF">2023-12-12T12:52:00Z</dcterms:created>
  <dcterms:modified xsi:type="dcterms:W3CDTF">2024-01-05T10:49:00Z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