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1B86" w14:textId="77777777" w:rsidR="00711AD2" w:rsidRDefault="00E264D5">
      <w:pPr>
        <w:pStyle w:val="Nadpis1"/>
        <w:spacing w:after="421"/>
        <w:ind w:left="-8798" w:right="-12"/>
      </w:pPr>
      <w:r>
        <w:t>Objednávka 0002/2024</w:t>
      </w:r>
    </w:p>
    <w:p w14:paraId="7DD192CE" w14:textId="77777777" w:rsidR="00711AD2" w:rsidRDefault="00E264D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388694" wp14:editId="5A8FBEBF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27286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A8A23" w14:textId="77777777" w:rsidR="00711AD2" w:rsidRDefault="00E264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Stamed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92467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EF329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Vřesová 667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336A3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33008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434328" y="526497"/>
                            <a:ext cx="1418417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AFECA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Zruč-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Senec - Zruč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3D24B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 29161941, DIČ: CZ29161941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501262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BD601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Číslo dodavatele: 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E5825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8" style="width:266.858pt;height:83.8937pt;position:absolute;mso-position-horizontal-relative:text;mso-position-horizontal:absolute;margin-left:255pt;mso-position-vertical-relative:text;margin-top:-4.29956pt;" coordsize="33891,10654">
                <v:shape id="Shape 1182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183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184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185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12728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Stamed s.r.o.</w:t>
                        </w:r>
                      </w:p>
                    </w:txbxContent>
                  </v:textbox>
                </v:rect>
                <v:rect id="Rectangle 25" style="position:absolute;width:9246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Vřesová 667</w:t>
                        </w:r>
                      </w:p>
                    </w:txbxContent>
                  </v:textbox>
                </v:rect>
                <v:rect id="Rectangle 776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33008</w:t>
                        </w:r>
                      </w:p>
                    </w:txbxContent>
                  </v:textbox>
                </v:rect>
                <v:rect id="Rectangle 777" style="position:absolute;width:14184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, Zruč-Senec - Zruč</w:t>
                        </w:r>
                      </w:p>
                    </w:txbxContent>
                  </v:textbox>
                </v:rect>
                <v:rect id="Rectangle 27" style="position:absolute;width:22226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IČ: 29161941, DIČ: CZ29161941</w:t>
                        </w:r>
                      </w:p>
                    </w:txbxContent>
                  </v:textbox>
                </v:rect>
                <v:rect id="Rectangle 28" style="position:absolute;width:15012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Číslo dodavatele: STA</w:t>
                        </w:r>
                      </w:p>
                    </w:txbxContent>
                  </v:textbox>
                </v:rect>
                <v:shape id="Shape 1186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</w:p>
    <w:p w14:paraId="6BF9F2B4" w14:textId="77777777" w:rsidR="00711AD2" w:rsidRDefault="00E264D5">
      <w:pPr>
        <w:spacing w:after="7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</w:p>
    <w:p w14:paraId="6EE0C59E" w14:textId="77777777" w:rsidR="00711AD2" w:rsidRDefault="00E264D5">
      <w:pPr>
        <w:spacing w:after="66" w:line="250" w:lineRule="auto"/>
        <w:ind w:left="8" w:hanging="10"/>
      </w:pPr>
      <w:r>
        <w:rPr>
          <w:rFonts w:ascii="Arial" w:eastAsia="Arial" w:hAnsi="Arial" w:cs="Arial"/>
          <w:sz w:val="18"/>
        </w:rPr>
        <w:t>50008, Hradec Králové</w:t>
      </w:r>
    </w:p>
    <w:p w14:paraId="400A43B2" w14:textId="77777777" w:rsidR="00711AD2" w:rsidRDefault="00E264D5">
      <w:pPr>
        <w:tabs>
          <w:tab w:val="center" w:pos="2268"/>
        </w:tabs>
        <w:spacing w:after="66"/>
        <w:ind w:left="-2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</w:p>
    <w:p w14:paraId="64D3E2E5" w14:textId="77777777" w:rsidR="00711AD2" w:rsidRDefault="00E264D5">
      <w:pPr>
        <w:tabs>
          <w:tab w:val="center" w:pos="2288"/>
        </w:tabs>
        <w:spacing w:after="66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</w:p>
    <w:p w14:paraId="2FB4663A" w14:textId="77777777" w:rsidR="00711AD2" w:rsidRDefault="00E264D5">
      <w:pPr>
        <w:tabs>
          <w:tab w:val="center" w:pos="2552"/>
        </w:tabs>
        <w:spacing w:after="66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E264D5">
        <w:rPr>
          <w:rFonts w:ascii="Arial" w:eastAsia="Arial" w:hAnsi="Arial" w:cs="Arial"/>
          <w:b/>
          <w:sz w:val="18"/>
          <w:highlight w:val="black"/>
        </w:rPr>
        <w:t>Konczová Silvie</w:t>
      </w:r>
    </w:p>
    <w:p w14:paraId="36C27C4A" w14:textId="77777777" w:rsidR="00711AD2" w:rsidRDefault="00E264D5">
      <w:pPr>
        <w:tabs>
          <w:tab w:val="center" w:pos="26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3. 1. 2024 9:02:39</w:t>
      </w:r>
    </w:p>
    <w:p w14:paraId="5E26E5B8" w14:textId="77777777" w:rsidR="00711AD2" w:rsidRDefault="00E264D5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5479E96" w14:textId="77777777" w:rsidR="00711AD2" w:rsidRDefault="00E264D5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79B92B1" w14:textId="77777777" w:rsidR="00711AD2" w:rsidRDefault="00E264D5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265784F7" w14:textId="77777777" w:rsidR="00711AD2" w:rsidRDefault="00E264D5">
      <w:pPr>
        <w:spacing w:after="278" w:line="250" w:lineRule="auto"/>
        <w:ind w:left="8" w:hanging="10"/>
      </w:pPr>
      <w:proofErr w:type="spellStart"/>
      <w:r>
        <w:rPr>
          <w:rFonts w:ascii="Arial" w:eastAsia="Arial" w:hAnsi="Arial" w:cs="Arial"/>
          <w:sz w:val="18"/>
        </w:rPr>
        <w:t>Reval</w:t>
      </w:r>
      <w:proofErr w:type="spellEnd"/>
      <w:r>
        <w:rPr>
          <w:rFonts w:ascii="Arial" w:eastAsia="Arial" w:hAnsi="Arial" w:cs="Arial"/>
          <w:sz w:val="18"/>
        </w:rPr>
        <w:t xml:space="preserve"> sprchovací lůžko </w:t>
      </w:r>
      <w:proofErr w:type="spellStart"/>
      <w:r>
        <w:rPr>
          <w:rFonts w:ascii="Arial" w:eastAsia="Arial" w:hAnsi="Arial" w:cs="Arial"/>
          <w:sz w:val="18"/>
        </w:rPr>
        <w:t>Crystal</w:t>
      </w:r>
      <w:proofErr w:type="spellEnd"/>
      <w:r>
        <w:rPr>
          <w:rFonts w:ascii="Arial" w:eastAsia="Arial" w:hAnsi="Arial" w:cs="Arial"/>
          <w:sz w:val="18"/>
        </w:rPr>
        <w:t xml:space="preserve"> hydraulické</w:t>
      </w:r>
    </w:p>
    <w:p w14:paraId="0694CA88" w14:textId="77777777" w:rsidR="00711AD2" w:rsidRDefault="00E264D5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957D47" wp14:editId="1CF3E91B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50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87" name="Shape 1187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1714D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16749" y="243773"/>
                            <a:ext cx="845383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29CA0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99 871,0000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CA788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80BB4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43C9E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8DDAB" w14:textId="77777777" w:rsidR="00711AD2" w:rsidRDefault="00E264D5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288947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304A9" w14:textId="77777777" w:rsidR="00711AD2" w:rsidRDefault="00E264D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Reval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sprchovací lůžko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Crystal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hydraulické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0" style="width:521.227pt;height:36.6271pt;position:absolute;mso-position-horizontal-relative:text;mso-position-horizontal:absolute;margin-left:0.631901pt;mso-position-vertical-relative:text;margin-top:0pt;" coordsize="66195,4651">
                <v:shape id="Shape 1192" style="position:absolute;width:9511;height:95;left:56523;top:1456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193" style="position:absolute;width:9345;height:95;left:47178;top:1456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rect id="Rectangle 43" style="position:absolute;width:6927;height:1698;left:5131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Cena / MJ</w:t>
                        </w:r>
                      </w:p>
                    </w:txbxContent>
                  </v:textbox>
                </v:rect>
                <v:shape id="Shape 1194" style="position:absolute;width:9840;height:95;left:37338;top:1456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195" style="position:absolute;width:29347;height:95;left:7990;top:1456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196" style="position:absolute;width:7990;height:95;left:0;top:1456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  <v:rect id="Rectangle 51" style="position:absolute;width:8453;height:1698;left:50167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99 871,0000</w:t>
                        </w:r>
                      </w:p>
                    </w:txbxContent>
                  </v:textbox>
                </v:rect>
                <v:rect id="Rectangle 52" style="position:absolute;width:1520;height:1698;left:46035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ks</w:t>
                        </w:r>
                      </w:p>
                    </w:txbxContent>
                  </v:textbox>
                </v:rect>
                <v:rect id="Rectangle 780" style="position:absolute;width:845;height:1698;left:42654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82" style="position:absolute;width:422;height:1698;left:432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781" style="position:absolute;width:1690;height:1698;left:43608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54" style="position:absolute;width:28894;height:1698;left:7990;top:24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Reval sprchovací lůžko Crystal hydraulické</w:t>
                        </w:r>
                      </w:p>
                    </w:txbxContent>
                  </v:textbox>
                </v:rect>
                <v:shape id="Shape 56" style="position:absolute;width:66195;height:0;left:0;top:4651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52A6BDF" w14:textId="77777777" w:rsidR="00711AD2" w:rsidRDefault="00E264D5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4428241" wp14:editId="168BE277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199 742,00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33"/>
      </w:tblGrid>
      <w:tr w:rsidR="00711AD2" w14:paraId="3A1B6040" w14:textId="77777777">
        <w:trPr>
          <w:trHeight w:val="8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77900C9" w14:textId="77777777" w:rsidR="00711AD2" w:rsidRDefault="00E264D5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181FF065" w14:textId="77777777" w:rsidR="00711AD2" w:rsidRDefault="00E264D5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1C561036" w14:textId="77777777" w:rsidR="00711AD2" w:rsidRDefault="00E264D5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CB89FF7" w14:textId="77777777" w:rsidR="00711AD2" w:rsidRDefault="00E264D5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199 742,00 CZK</w:t>
            </w:r>
          </w:p>
          <w:p w14:paraId="41DD90FC" w14:textId="77777777" w:rsidR="00711AD2" w:rsidRDefault="00E264D5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29 961,30 CZK</w:t>
            </w:r>
          </w:p>
          <w:p w14:paraId="6C0FED9C" w14:textId="77777777" w:rsidR="00711AD2" w:rsidRDefault="00E264D5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229 703,30 CZK</w:t>
            </w:r>
          </w:p>
        </w:tc>
      </w:tr>
    </w:tbl>
    <w:p w14:paraId="4748445A" w14:textId="77777777" w:rsidR="00711AD2" w:rsidRDefault="00E264D5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3A730703" w14:textId="77777777" w:rsidR="00711AD2" w:rsidRDefault="00E264D5">
      <w:pPr>
        <w:spacing w:after="99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69E0E184" w14:textId="77777777" w:rsidR="00711AD2" w:rsidRDefault="00E264D5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711AD2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D2"/>
    <w:rsid w:val="00711AD2"/>
    <w:rsid w:val="00E2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9EE1"/>
  <w15:docId w15:val="{D1A69AC4-E47D-4BA4-98CD-D32DAC3B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2024-01-05T07:51:00Z</dcterms:created>
  <dcterms:modified xsi:type="dcterms:W3CDTF">2024-01-05T07:51:00Z</dcterms:modified>
</cp:coreProperties>
</file>