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31217" w14:textId="77777777" w:rsidR="00503D15" w:rsidRPr="00524AEA" w:rsidRDefault="00503D15" w:rsidP="00AF57C1">
      <w:pPr>
        <w:suppressAutoHyphens/>
        <w:spacing w:after="120" w:line="240" w:lineRule="auto"/>
        <w:rPr>
          <w:rFonts w:asciiTheme="minorHAnsi" w:hAnsiTheme="minorHAnsi" w:cstheme="minorHAnsi"/>
          <w:b/>
          <w:u w:val="single"/>
          <w:lang w:val="cs-CZ"/>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7"/>
      </w:tblGrid>
      <w:tr w:rsidR="00D561FA" w:rsidRPr="0043265D" w14:paraId="5A8386FA" w14:textId="77777777" w:rsidTr="00E453F3">
        <w:trPr>
          <w:trHeight w:val="70"/>
        </w:trPr>
        <w:tc>
          <w:tcPr>
            <w:tcW w:w="2499" w:type="pct"/>
            <w:shd w:val="clear" w:color="auto" w:fill="auto"/>
          </w:tcPr>
          <w:p w14:paraId="1A79D06D" w14:textId="77777777" w:rsidR="00D561FA" w:rsidRPr="00524AEA" w:rsidRDefault="00D561FA" w:rsidP="00D561FA">
            <w:pPr>
              <w:spacing w:after="0" w:line="240" w:lineRule="auto"/>
              <w:jc w:val="center"/>
              <w:rPr>
                <w:rFonts w:asciiTheme="minorHAnsi" w:hAnsiTheme="minorHAnsi" w:cstheme="minorHAnsi"/>
                <w:b/>
                <w:bCs/>
              </w:rPr>
            </w:pPr>
            <w:r w:rsidRPr="00524AEA">
              <w:rPr>
                <w:rFonts w:asciiTheme="minorHAnsi" w:hAnsiTheme="minorHAnsi" w:cstheme="minorHAnsi"/>
                <w:b/>
                <w:bCs/>
              </w:rPr>
              <w:t xml:space="preserve">AMENDMENT </w:t>
            </w:r>
            <w:r w:rsidRPr="00524AEA">
              <w:rPr>
                <w:rFonts w:asciiTheme="minorHAnsi" w:hAnsiTheme="minorHAnsi" w:cstheme="minorHAnsi"/>
                <w:b/>
                <w:lang w:val="en-GB"/>
              </w:rPr>
              <w:t>#</w:t>
            </w:r>
            <w:r w:rsidR="00784B05" w:rsidRPr="00524AEA">
              <w:rPr>
                <w:rFonts w:asciiTheme="minorHAnsi" w:hAnsiTheme="minorHAnsi" w:cstheme="minorHAnsi"/>
                <w:b/>
                <w:lang w:val="en-GB"/>
              </w:rPr>
              <w:t>2</w:t>
            </w:r>
          </w:p>
          <w:p w14:paraId="4E3DB7CB" w14:textId="77777777" w:rsidR="00D561FA" w:rsidRPr="00524AEA" w:rsidRDefault="00D561FA" w:rsidP="00D561FA">
            <w:pPr>
              <w:spacing w:after="0" w:line="240" w:lineRule="auto"/>
              <w:jc w:val="center"/>
              <w:rPr>
                <w:rFonts w:asciiTheme="minorHAnsi" w:hAnsiTheme="minorHAnsi" w:cstheme="minorHAnsi"/>
                <w:b/>
                <w:bCs/>
              </w:rPr>
            </w:pPr>
            <w:r w:rsidRPr="00524AEA">
              <w:rPr>
                <w:rFonts w:asciiTheme="minorHAnsi" w:hAnsiTheme="minorHAnsi" w:cstheme="minorHAnsi"/>
                <w:b/>
                <w:bCs/>
              </w:rPr>
              <w:t xml:space="preserve">to the Clinical Trial Agreement </w:t>
            </w:r>
          </w:p>
          <w:p w14:paraId="30C0CA8D" w14:textId="3D730046" w:rsidR="0067013A" w:rsidRPr="00524AEA" w:rsidRDefault="00A06D63" w:rsidP="00D561FA">
            <w:pPr>
              <w:spacing w:after="0" w:line="240" w:lineRule="auto"/>
              <w:jc w:val="center"/>
              <w:rPr>
                <w:rFonts w:asciiTheme="minorHAnsi" w:hAnsiTheme="minorHAnsi" w:cstheme="minorHAnsi"/>
                <w:b/>
                <w:bCs/>
              </w:rPr>
            </w:pPr>
            <w:r>
              <w:rPr>
                <w:rFonts w:asciiTheme="minorHAnsi" w:hAnsiTheme="minorHAnsi" w:cstheme="minorHAnsi"/>
                <w:b/>
                <w:bCs/>
              </w:rPr>
              <w:t>(</w:t>
            </w:r>
            <w:r w:rsidR="00332340" w:rsidRPr="00524AEA">
              <w:rPr>
                <w:rFonts w:asciiTheme="minorHAnsi" w:hAnsiTheme="minorHAnsi" w:cstheme="minorHAnsi"/>
                <w:b/>
                <w:bCs/>
              </w:rPr>
              <w:t xml:space="preserve"> </w:t>
            </w:r>
            <w:r w:rsidR="0067013A" w:rsidRPr="00524AEA">
              <w:rPr>
                <w:rFonts w:asciiTheme="minorHAnsi" w:hAnsiTheme="minorHAnsi" w:cstheme="minorHAnsi"/>
                <w:b/>
                <w:bCs/>
              </w:rPr>
              <w:t>Institution</w:t>
            </w:r>
            <w:r>
              <w:rPr>
                <w:rFonts w:asciiTheme="minorHAnsi" w:hAnsiTheme="minorHAnsi" w:cstheme="minorHAnsi"/>
                <w:b/>
                <w:bCs/>
              </w:rPr>
              <w:t>/Principal Investigator)</w:t>
            </w:r>
          </w:p>
          <w:p w14:paraId="6F275AF6" w14:textId="77777777" w:rsidR="00D561FA" w:rsidRPr="00524AEA" w:rsidRDefault="00D561FA" w:rsidP="00D561FA">
            <w:pPr>
              <w:spacing w:after="0" w:line="240" w:lineRule="auto"/>
              <w:jc w:val="center"/>
              <w:rPr>
                <w:rFonts w:asciiTheme="minorHAnsi" w:hAnsiTheme="minorHAnsi" w:cstheme="minorHAnsi"/>
                <w:b/>
                <w:bCs/>
              </w:rPr>
            </w:pPr>
          </w:p>
        </w:tc>
        <w:tc>
          <w:tcPr>
            <w:tcW w:w="2501" w:type="pct"/>
            <w:shd w:val="clear" w:color="auto" w:fill="auto"/>
          </w:tcPr>
          <w:p w14:paraId="53D9841B" w14:textId="77777777" w:rsidR="00D561FA" w:rsidRPr="00524AEA" w:rsidRDefault="00D561FA" w:rsidP="00D561FA">
            <w:pPr>
              <w:spacing w:after="0" w:line="240" w:lineRule="auto"/>
              <w:jc w:val="center"/>
              <w:rPr>
                <w:rFonts w:asciiTheme="minorHAnsi" w:hAnsiTheme="minorHAnsi" w:cstheme="minorHAnsi"/>
                <w:b/>
                <w:bCs/>
              </w:rPr>
            </w:pPr>
            <w:r w:rsidRPr="00524AEA">
              <w:rPr>
                <w:rFonts w:asciiTheme="minorHAnsi" w:hAnsiTheme="minorHAnsi" w:cstheme="minorHAnsi"/>
                <w:b/>
                <w:bCs/>
              </w:rPr>
              <w:t xml:space="preserve">DODATEK </w:t>
            </w:r>
            <w:r w:rsidR="0013589A" w:rsidRPr="00524AEA">
              <w:rPr>
                <w:rFonts w:asciiTheme="minorHAnsi" w:hAnsiTheme="minorHAnsi" w:cstheme="minorHAnsi"/>
                <w:b/>
                <w:bCs/>
              </w:rPr>
              <w:t>č.</w:t>
            </w:r>
            <w:r w:rsidR="00784B05" w:rsidRPr="00524AEA">
              <w:rPr>
                <w:rFonts w:asciiTheme="minorHAnsi" w:hAnsiTheme="minorHAnsi" w:cstheme="minorHAnsi"/>
                <w:b/>
                <w:bCs/>
              </w:rPr>
              <w:t> 2</w:t>
            </w:r>
            <w:r w:rsidR="0013589A" w:rsidRPr="00524AEA">
              <w:rPr>
                <w:rFonts w:asciiTheme="minorHAnsi" w:hAnsiTheme="minorHAnsi" w:cstheme="minorHAnsi"/>
                <w:b/>
                <w:bCs/>
              </w:rPr>
              <w:t xml:space="preserve"> </w:t>
            </w:r>
          </w:p>
          <w:p w14:paraId="4E3EEBDB" w14:textId="77777777" w:rsidR="00332340" w:rsidRPr="00524AEA" w:rsidRDefault="00972F78" w:rsidP="00D561FA">
            <w:pPr>
              <w:spacing w:after="0" w:line="240" w:lineRule="auto"/>
              <w:jc w:val="center"/>
              <w:rPr>
                <w:rFonts w:asciiTheme="minorHAnsi" w:hAnsiTheme="minorHAnsi" w:cstheme="minorHAnsi"/>
                <w:b/>
                <w:bCs/>
              </w:rPr>
            </w:pPr>
            <w:proofErr w:type="spellStart"/>
            <w:r w:rsidRPr="00524AEA">
              <w:rPr>
                <w:rFonts w:asciiTheme="minorHAnsi" w:hAnsiTheme="minorHAnsi" w:cstheme="minorHAnsi"/>
                <w:b/>
                <w:bCs/>
              </w:rPr>
              <w:t>k</w:t>
            </w:r>
            <w:r w:rsidR="00D561FA" w:rsidRPr="00524AEA">
              <w:rPr>
                <w:rFonts w:asciiTheme="minorHAnsi" w:hAnsiTheme="minorHAnsi" w:cstheme="minorHAnsi"/>
                <w:b/>
                <w:bCs/>
              </w:rPr>
              <w:t>e</w:t>
            </w:r>
            <w:proofErr w:type="spellEnd"/>
            <w:r w:rsidR="00D561FA" w:rsidRPr="00524AEA">
              <w:rPr>
                <w:rFonts w:asciiTheme="minorHAnsi" w:hAnsiTheme="minorHAnsi" w:cstheme="minorHAnsi"/>
                <w:b/>
                <w:bCs/>
              </w:rPr>
              <w:t xml:space="preserve">  </w:t>
            </w:r>
            <w:proofErr w:type="spellStart"/>
            <w:r w:rsidR="00D561FA" w:rsidRPr="00524AEA">
              <w:rPr>
                <w:rFonts w:asciiTheme="minorHAnsi" w:hAnsiTheme="minorHAnsi" w:cstheme="minorHAnsi"/>
                <w:b/>
                <w:bCs/>
              </w:rPr>
              <w:t>Smlouvě</w:t>
            </w:r>
            <w:proofErr w:type="spellEnd"/>
            <w:r w:rsidR="00D561FA" w:rsidRPr="00524AEA">
              <w:rPr>
                <w:rFonts w:asciiTheme="minorHAnsi" w:hAnsiTheme="minorHAnsi" w:cstheme="minorHAnsi"/>
                <w:b/>
                <w:bCs/>
              </w:rPr>
              <w:t xml:space="preserve">  o </w:t>
            </w:r>
            <w:proofErr w:type="spellStart"/>
            <w:r w:rsidR="00D561FA" w:rsidRPr="00524AEA">
              <w:rPr>
                <w:rFonts w:asciiTheme="minorHAnsi" w:hAnsiTheme="minorHAnsi" w:cstheme="minorHAnsi"/>
                <w:b/>
                <w:bCs/>
              </w:rPr>
              <w:t>klinickém</w:t>
            </w:r>
            <w:proofErr w:type="spellEnd"/>
            <w:r w:rsidR="00D561FA" w:rsidRPr="00524AEA">
              <w:rPr>
                <w:rFonts w:asciiTheme="minorHAnsi" w:hAnsiTheme="minorHAnsi" w:cstheme="minorHAnsi"/>
                <w:b/>
                <w:bCs/>
              </w:rPr>
              <w:t xml:space="preserve"> </w:t>
            </w:r>
            <w:proofErr w:type="spellStart"/>
            <w:r w:rsidR="00D561FA" w:rsidRPr="00524AEA">
              <w:rPr>
                <w:rFonts w:asciiTheme="minorHAnsi" w:hAnsiTheme="minorHAnsi" w:cstheme="minorHAnsi"/>
                <w:b/>
                <w:bCs/>
              </w:rPr>
              <w:t>hodnocení</w:t>
            </w:r>
            <w:proofErr w:type="spellEnd"/>
          </w:p>
          <w:p w14:paraId="5AADD9A5" w14:textId="5C8F6329" w:rsidR="00D561FA" w:rsidRPr="00524AEA" w:rsidRDefault="009C5155" w:rsidP="00D561FA">
            <w:pPr>
              <w:spacing w:after="0" w:line="240" w:lineRule="auto"/>
              <w:jc w:val="center"/>
              <w:rPr>
                <w:rFonts w:asciiTheme="minorHAnsi" w:hAnsiTheme="minorHAnsi" w:cstheme="minorHAnsi"/>
                <w:b/>
                <w:bCs/>
                <w:vanish/>
              </w:rPr>
            </w:pPr>
            <w:r>
              <w:rPr>
                <w:rFonts w:asciiTheme="minorHAnsi" w:hAnsiTheme="minorHAnsi" w:cstheme="minorHAnsi"/>
                <w:b/>
                <w:bCs/>
              </w:rPr>
              <w:t>–(</w:t>
            </w:r>
            <w:r w:rsidR="00332340" w:rsidRPr="00524AEA">
              <w:rPr>
                <w:rFonts w:asciiTheme="minorHAnsi" w:hAnsiTheme="minorHAnsi" w:cstheme="minorHAnsi"/>
                <w:b/>
                <w:bCs/>
              </w:rPr>
              <w:t xml:space="preserve"> </w:t>
            </w:r>
            <w:proofErr w:type="spellStart"/>
            <w:r w:rsidR="00332340" w:rsidRPr="00524AEA">
              <w:rPr>
                <w:rFonts w:asciiTheme="minorHAnsi" w:hAnsiTheme="minorHAnsi" w:cstheme="minorHAnsi"/>
                <w:b/>
                <w:bCs/>
              </w:rPr>
              <w:t>Zdravotnické</w:t>
            </w:r>
            <w:proofErr w:type="spellEnd"/>
            <w:r w:rsidR="00332340" w:rsidRPr="00524AEA">
              <w:rPr>
                <w:rFonts w:asciiTheme="minorHAnsi" w:hAnsiTheme="minorHAnsi" w:cstheme="minorHAnsi"/>
                <w:b/>
                <w:bCs/>
              </w:rPr>
              <w:t xml:space="preserve"> </w:t>
            </w:r>
            <w:proofErr w:type="spellStart"/>
            <w:r w:rsidR="00332340" w:rsidRPr="00524AEA">
              <w:rPr>
                <w:rFonts w:asciiTheme="minorHAnsi" w:hAnsiTheme="minorHAnsi" w:cstheme="minorHAnsi"/>
                <w:b/>
                <w:bCs/>
              </w:rPr>
              <w:t>zařízení</w:t>
            </w:r>
            <w:proofErr w:type="spellEnd"/>
            <w:r w:rsidR="002314B3">
              <w:rPr>
                <w:rFonts w:asciiTheme="minorHAnsi" w:hAnsiTheme="minorHAnsi" w:cstheme="minorHAnsi"/>
                <w:b/>
                <w:bCs/>
              </w:rPr>
              <w:t>/</w:t>
            </w:r>
            <w:proofErr w:type="spellStart"/>
            <w:r w:rsidR="002314B3">
              <w:rPr>
                <w:rFonts w:asciiTheme="minorHAnsi" w:hAnsiTheme="minorHAnsi" w:cstheme="minorHAnsi"/>
                <w:b/>
                <w:bCs/>
              </w:rPr>
              <w:t>Hlavní</w:t>
            </w:r>
            <w:proofErr w:type="spellEnd"/>
            <w:r w:rsidR="002314B3">
              <w:rPr>
                <w:rFonts w:asciiTheme="minorHAnsi" w:hAnsiTheme="minorHAnsi" w:cstheme="minorHAnsi"/>
                <w:b/>
                <w:bCs/>
              </w:rPr>
              <w:t xml:space="preserve"> </w:t>
            </w:r>
            <w:proofErr w:type="spellStart"/>
            <w:r w:rsidR="002314B3">
              <w:rPr>
                <w:rFonts w:asciiTheme="minorHAnsi" w:hAnsiTheme="minorHAnsi" w:cstheme="minorHAnsi"/>
                <w:b/>
                <w:bCs/>
              </w:rPr>
              <w:t>zkoušejíci</w:t>
            </w:r>
            <w:proofErr w:type="spellEnd"/>
            <w:r>
              <w:rPr>
                <w:rFonts w:asciiTheme="minorHAnsi" w:hAnsiTheme="minorHAnsi" w:cstheme="minorHAnsi"/>
                <w:b/>
                <w:bCs/>
              </w:rPr>
              <w:t>)</w:t>
            </w:r>
          </w:p>
        </w:tc>
      </w:tr>
      <w:tr w:rsidR="00D561FA" w:rsidRPr="0043265D" w14:paraId="10F872B1" w14:textId="77777777" w:rsidTr="00E453F3">
        <w:tc>
          <w:tcPr>
            <w:tcW w:w="2499" w:type="pct"/>
            <w:shd w:val="clear" w:color="auto" w:fill="auto"/>
          </w:tcPr>
          <w:p w14:paraId="02DDFE37" w14:textId="7FDE6101" w:rsidR="00D561FA" w:rsidRPr="00524AEA" w:rsidRDefault="00D561FA" w:rsidP="00814DB1">
            <w:pPr>
              <w:spacing w:after="0" w:line="240" w:lineRule="auto"/>
              <w:jc w:val="both"/>
              <w:rPr>
                <w:rFonts w:asciiTheme="minorHAnsi" w:hAnsiTheme="minorHAnsi" w:cstheme="minorHAnsi"/>
              </w:rPr>
            </w:pPr>
            <w:r w:rsidRPr="00524AEA">
              <w:rPr>
                <w:rFonts w:asciiTheme="minorHAnsi" w:hAnsiTheme="minorHAnsi" w:cstheme="minorHAnsi"/>
              </w:rPr>
              <w:t xml:space="preserve">This Amendment </w:t>
            </w:r>
            <w:r w:rsidRPr="00524AEA">
              <w:rPr>
                <w:rFonts w:asciiTheme="minorHAnsi" w:hAnsiTheme="minorHAnsi" w:cstheme="minorHAnsi"/>
                <w:lang w:val="en-GB"/>
              </w:rPr>
              <w:t>#</w:t>
            </w:r>
            <w:r w:rsidR="00784B05" w:rsidRPr="00524AEA">
              <w:rPr>
                <w:rFonts w:asciiTheme="minorHAnsi" w:hAnsiTheme="minorHAnsi" w:cstheme="minorHAnsi"/>
                <w:lang w:val="en-GB"/>
              </w:rPr>
              <w:t>2</w:t>
            </w:r>
            <w:r w:rsidRPr="00524AEA">
              <w:rPr>
                <w:rFonts w:asciiTheme="minorHAnsi" w:hAnsiTheme="minorHAnsi" w:cstheme="minorHAnsi"/>
              </w:rPr>
              <w:t xml:space="preserve"> (hereinafter called the “Amendment”) to the Clinical Trial Agreement (“Agreement”) dated </w:t>
            </w:r>
            <w:r w:rsidR="004F6600" w:rsidRPr="00524AEA">
              <w:rPr>
                <w:rFonts w:asciiTheme="minorHAnsi" w:hAnsiTheme="minorHAnsi" w:cstheme="minorHAnsi"/>
              </w:rPr>
              <w:t>12. Jun</w:t>
            </w:r>
            <w:r w:rsidR="00784B05" w:rsidRPr="00524AEA">
              <w:rPr>
                <w:rFonts w:asciiTheme="minorHAnsi" w:hAnsiTheme="minorHAnsi" w:cstheme="minorHAnsi"/>
              </w:rPr>
              <w:t xml:space="preserve"> 2015 </w:t>
            </w:r>
            <w:r w:rsidRPr="00524AEA">
              <w:rPr>
                <w:rFonts w:asciiTheme="minorHAnsi" w:hAnsiTheme="minorHAnsi" w:cstheme="minorHAnsi"/>
              </w:rPr>
              <w:t xml:space="preserve">shall enter into </w:t>
            </w:r>
            <w:r w:rsidR="00365D1A" w:rsidRPr="00524AEA">
              <w:rPr>
                <w:rFonts w:asciiTheme="minorHAnsi" w:hAnsiTheme="minorHAnsi" w:cstheme="minorHAnsi"/>
              </w:rPr>
              <w:t>force</w:t>
            </w:r>
            <w:r w:rsidRPr="00524AEA">
              <w:rPr>
                <w:rFonts w:asciiTheme="minorHAnsi" w:hAnsiTheme="minorHAnsi" w:cstheme="minorHAnsi"/>
              </w:rPr>
              <w:t xml:space="preserve"> on the </w:t>
            </w:r>
            <w:r w:rsidR="007F05C8" w:rsidRPr="00524AEA">
              <w:rPr>
                <w:rFonts w:asciiTheme="minorHAnsi" w:hAnsiTheme="minorHAnsi" w:cstheme="minorHAnsi"/>
                <w:bCs/>
              </w:rPr>
              <w:t>date of its execution by all contractual parties and into effect on the date of publishing of the amendment in the register of contracts</w:t>
            </w:r>
            <w:r w:rsidRPr="00524AEA">
              <w:rPr>
                <w:rFonts w:asciiTheme="minorHAnsi" w:hAnsiTheme="minorHAnsi" w:cstheme="minorHAnsi"/>
              </w:rPr>
              <w:t xml:space="preserve"> (the “Effective Date”) </w:t>
            </w:r>
          </w:p>
          <w:p w14:paraId="196E2BD8" w14:textId="77777777" w:rsidR="00D561FA" w:rsidRPr="00524AEA" w:rsidRDefault="00D561FA" w:rsidP="00814DB1">
            <w:pPr>
              <w:spacing w:after="0" w:line="240" w:lineRule="auto"/>
              <w:jc w:val="both"/>
              <w:rPr>
                <w:rFonts w:asciiTheme="minorHAnsi" w:hAnsiTheme="minorHAnsi" w:cstheme="minorHAnsi"/>
                <w:b/>
                <w:bCs/>
              </w:rPr>
            </w:pPr>
          </w:p>
        </w:tc>
        <w:tc>
          <w:tcPr>
            <w:tcW w:w="2501" w:type="pct"/>
            <w:shd w:val="clear" w:color="auto" w:fill="auto"/>
          </w:tcPr>
          <w:p w14:paraId="3294C93A" w14:textId="6052924E" w:rsidR="00D561FA" w:rsidRPr="00524AEA" w:rsidRDefault="00D561FA" w:rsidP="00814DB1">
            <w:pPr>
              <w:spacing w:after="0" w:line="240" w:lineRule="auto"/>
              <w:jc w:val="both"/>
              <w:rPr>
                <w:rFonts w:asciiTheme="minorHAnsi" w:hAnsiTheme="minorHAnsi" w:cstheme="minorHAnsi"/>
                <w:bCs/>
              </w:rPr>
            </w:pPr>
            <w:bookmarkStart w:id="0" w:name="_Hlk13207457"/>
            <w:proofErr w:type="spellStart"/>
            <w:r w:rsidRPr="00524AEA">
              <w:rPr>
                <w:rFonts w:asciiTheme="minorHAnsi" w:hAnsiTheme="minorHAnsi" w:cstheme="minorHAnsi"/>
                <w:bCs/>
              </w:rPr>
              <w:t>Tento</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dodatek</w:t>
            </w:r>
            <w:proofErr w:type="spellEnd"/>
            <w:r w:rsidRPr="00524AEA">
              <w:rPr>
                <w:rFonts w:asciiTheme="minorHAnsi" w:hAnsiTheme="minorHAnsi" w:cstheme="minorHAnsi"/>
                <w:bCs/>
              </w:rPr>
              <w:t xml:space="preserve"> č.</w:t>
            </w:r>
            <w:r w:rsidR="00784B05" w:rsidRPr="00524AEA">
              <w:rPr>
                <w:rFonts w:asciiTheme="minorHAnsi" w:hAnsiTheme="minorHAnsi" w:cstheme="minorHAnsi"/>
                <w:bCs/>
              </w:rPr>
              <w:t> </w:t>
            </w:r>
            <w:proofErr w:type="gramStart"/>
            <w:r w:rsidR="00784B05" w:rsidRPr="00524AEA">
              <w:rPr>
                <w:rFonts w:asciiTheme="minorHAnsi" w:hAnsiTheme="minorHAnsi" w:cstheme="minorHAnsi"/>
                <w:bCs/>
              </w:rPr>
              <w:t>2</w:t>
            </w:r>
            <w:r w:rsidRPr="00524AEA">
              <w:rPr>
                <w:rFonts w:asciiTheme="minorHAnsi" w:hAnsiTheme="minorHAnsi" w:cstheme="minorHAnsi"/>
                <w:bCs/>
              </w:rPr>
              <w:t xml:space="preserve"> </w:t>
            </w:r>
            <w:r w:rsidR="00365D1A" w:rsidRPr="00524AEA">
              <w:rPr>
                <w:rFonts w:asciiTheme="minorHAnsi" w:hAnsiTheme="minorHAnsi" w:cstheme="minorHAnsi"/>
                <w:bCs/>
              </w:rPr>
              <w:t xml:space="preserve"> </w:t>
            </w:r>
            <w:r w:rsidRPr="00524AEA">
              <w:rPr>
                <w:rFonts w:asciiTheme="minorHAnsi" w:hAnsiTheme="minorHAnsi" w:cstheme="minorHAnsi"/>
                <w:bCs/>
              </w:rPr>
              <w:t>(</w:t>
            </w:r>
            <w:proofErr w:type="spellStart"/>
            <w:proofErr w:type="gramEnd"/>
            <w:r w:rsidRPr="00524AEA">
              <w:rPr>
                <w:rFonts w:asciiTheme="minorHAnsi" w:hAnsiTheme="minorHAnsi" w:cstheme="minorHAnsi"/>
                <w:bCs/>
              </w:rPr>
              <w:t>dále</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jen</w:t>
            </w:r>
            <w:proofErr w:type="spellEnd"/>
            <w:r w:rsidR="00365D1A" w:rsidRPr="00524AEA">
              <w:rPr>
                <w:rFonts w:asciiTheme="minorHAnsi" w:hAnsiTheme="minorHAnsi" w:cstheme="minorHAnsi"/>
                <w:bCs/>
              </w:rPr>
              <w:t xml:space="preserve"> </w:t>
            </w:r>
            <w:r w:rsidRPr="00524AEA">
              <w:rPr>
                <w:rFonts w:asciiTheme="minorHAnsi" w:hAnsiTheme="minorHAnsi" w:cstheme="minorHAnsi"/>
                <w:bCs/>
              </w:rPr>
              <w:t>”</w:t>
            </w:r>
            <w:proofErr w:type="spellStart"/>
            <w:r w:rsidRPr="00524AEA">
              <w:rPr>
                <w:rFonts w:asciiTheme="minorHAnsi" w:hAnsiTheme="minorHAnsi" w:cstheme="minorHAnsi"/>
                <w:bCs/>
              </w:rPr>
              <w:t>Dodatek</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ke</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Smlouvě</w:t>
            </w:r>
            <w:proofErr w:type="spellEnd"/>
            <w:r w:rsidRPr="00524AEA">
              <w:rPr>
                <w:rFonts w:asciiTheme="minorHAnsi" w:hAnsiTheme="minorHAnsi" w:cstheme="minorHAnsi"/>
                <w:bCs/>
              </w:rPr>
              <w:t xml:space="preserve"> o </w:t>
            </w:r>
            <w:proofErr w:type="spellStart"/>
            <w:r w:rsidRPr="00524AEA">
              <w:rPr>
                <w:rFonts w:asciiTheme="minorHAnsi" w:hAnsiTheme="minorHAnsi" w:cstheme="minorHAnsi"/>
                <w:bCs/>
              </w:rPr>
              <w:t>klinickém</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hodnocení</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dále</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jen</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Smlouva</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ze</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dne</w:t>
            </w:r>
            <w:proofErr w:type="spellEnd"/>
            <w:r w:rsidRPr="00524AEA">
              <w:rPr>
                <w:rFonts w:asciiTheme="minorHAnsi" w:hAnsiTheme="minorHAnsi" w:cstheme="minorHAnsi"/>
                <w:bCs/>
              </w:rPr>
              <w:t xml:space="preserve"> </w:t>
            </w:r>
            <w:r w:rsidR="004F6600" w:rsidRPr="00524AEA">
              <w:rPr>
                <w:rFonts w:asciiTheme="minorHAnsi" w:hAnsiTheme="minorHAnsi" w:cstheme="minorHAnsi"/>
                <w:bCs/>
              </w:rPr>
              <w:t>12</w:t>
            </w:r>
            <w:r w:rsidR="006F45D8" w:rsidRPr="00524AEA">
              <w:rPr>
                <w:rFonts w:asciiTheme="minorHAnsi" w:hAnsiTheme="minorHAnsi" w:cstheme="minorHAnsi"/>
                <w:bCs/>
              </w:rPr>
              <w:t xml:space="preserve">. </w:t>
            </w:r>
            <w:proofErr w:type="spellStart"/>
            <w:r w:rsidR="004B121E" w:rsidRPr="00524AEA">
              <w:rPr>
                <w:rFonts w:asciiTheme="minorHAnsi" w:hAnsiTheme="minorHAnsi" w:cstheme="minorHAnsi"/>
                <w:bCs/>
              </w:rPr>
              <w:t>června</w:t>
            </w:r>
            <w:proofErr w:type="spellEnd"/>
            <w:r w:rsidR="004B121E" w:rsidRPr="00524AEA">
              <w:rPr>
                <w:rFonts w:asciiTheme="minorHAnsi" w:hAnsiTheme="minorHAnsi" w:cstheme="minorHAnsi"/>
                <w:bCs/>
              </w:rPr>
              <w:t xml:space="preserve"> </w:t>
            </w:r>
            <w:r w:rsidR="00784B05" w:rsidRPr="00524AEA">
              <w:rPr>
                <w:rFonts w:asciiTheme="minorHAnsi" w:hAnsiTheme="minorHAnsi" w:cstheme="minorHAnsi"/>
                <w:bCs/>
              </w:rPr>
              <w:t xml:space="preserve">2015 </w:t>
            </w:r>
            <w:proofErr w:type="spellStart"/>
            <w:r w:rsidRPr="00524AEA">
              <w:rPr>
                <w:rFonts w:asciiTheme="minorHAnsi" w:hAnsiTheme="minorHAnsi" w:cstheme="minorHAnsi"/>
                <w:bCs/>
              </w:rPr>
              <w:t>vstoupí</w:t>
            </w:r>
            <w:proofErr w:type="spellEnd"/>
            <w:r w:rsidRPr="00524AEA">
              <w:rPr>
                <w:rFonts w:asciiTheme="minorHAnsi" w:hAnsiTheme="minorHAnsi" w:cstheme="minorHAnsi"/>
                <w:bCs/>
              </w:rPr>
              <w:t xml:space="preserve"> v </w:t>
            </w:r>
            <w:proofErr w:type="spellStart"/>
            <w:r w:rsidRPr="00524AEA">
              <w:rPr>
                <w:rFonts w:asciiTheme="minorHAnsi" w:hAnsiTheme="minorHAnsi" w:cstheme="minorHAnsi"/>
                <w:bCs/>
              </w:rPr>
              <w:t>platnost</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dnem</w:t>
            </w:r>
            <w:proofErr w:type="spellEnd"/>
            <w:r w:rsidRPr="00524AEA">
              <w:rPr>
                <w:rFonts w:asciiTheme="minorHAnsi" w:hAnsiTheme="minorHAnsi" w:cstheme="minorHAnsi"/>
                <w:bCs/>
              </w:rPr>
              <w:t xml:space="preserve"> </w:t>
            </w:r>
            <w:proofErr w:type="spellStart"/>
            <w:r w:rsidRPr="00524AEA">
              <w:rPr>
                <w:rFonts w:asciiTheme="minorHAnsi" w:hAnsiTheme="minorHAnsi" w:cstheme="minorHAnsi"/>
                <w:bCs/>
              </w:rPr>
              <w:t>podpisu</w:t>
            </w:r>
            <w:proofErr w:type="spellEnd"/>
            <w:r w:rsidR="00AB2C96" w:rsidRPr="00524AEA">
              <w:rPr>
                <w:rFonts w:asciiTheme="minorHAnsi" w:hAnsiTheme="minorHAnsi" w:cstheme="minorHAnsi"/>
                <w:bCs/>
              </w:rPr>
              <w:t xml:space="preserve"> </w:t>
            </w:r>
            <w:proofErr w:type="spellStart"/>
            <w:r w:rsidR="00AB2C96" w:rsidRPr="00524AEA">
              <w:rPr>
                <w:rFonts w:asciiTheme="minorHAnsi" w:hAnsiTheme="minorHAnsi" w:cstheme="minorHAnsi"/>
                <w:bCs/>
              </w:rPr>
              <w:t>všemi</w:t>
            </w:r>
            <w:proofErr w:type="spellEnd"/>
            <w:r w:rsidR="00AB2C96" w:rsidRPr="00524AEA">
              <w:rPr>
                <w:rFonts w:asciiTheme="minorHAnsi" w:hAnsiTheme="minorHAnsi" w:cstheme="minorHAnsi"/>
                <w:bCs/>
              </w:rPr>
              <w:t xml:space="preserve"> </w:t>
            </w:r>
            <w:proofErr w:type="spellStart"/>
            <w:r w:rsidR="00AB2C96" w:rsidRPr="00524AEA">
              <w:rPr>
                <w:rFonts w:asciiTheme="minorHAnsi" w:hAnsiTheme="minorHAnsi" w:cstheme="minorHAnsi"/>
                <w:bCs/>
              </w:rPr>
              <w:t>smluvními</w:t>
            </w:r>
            <w:proofErr w:type="spellEnd"/>
            <w:r w:rsidR="00AB2C96" w:rsidRPr="00524AEA">
              <w:rPr>
                <w:rFonts w:asciiTheme="minorHAnsi" w:hAnsiTheme="minorHAnsi" w:cstheme="minorHAnsi"/>
                <w:bCs/>
              </w:rPr>
              <w:t xml:space="preserve"> </w:t>
            </w:r>
            <w:proofErr w:type="spellStart"/>
            <w:r w:rsidR="00AB2C96" w:rsidRPr="00524AEA">
              <w:rPr>
                <w:rFonts w:asciiTheme="minorHAnsi" w:hAnsiTheme="minorHAnsi" w:cstheme="minorHAnsi"/>
                <w:bCs/>
              </w:rPr>
              <w:t>stranami</w:t>
            </w:r>
            <w:proofErr w:type="spellEnd"/>
            <w:r w:rsidR="00AB2C96" w:rsidRPr="00524AEA">
              <w:rPr>
                <w:rFonts w:asciiTheme="minorHAnsi" w:hAnsiTheme="minorHAnsi" w:cstheme="minorHAnsi"/>
                <w:bCs/>
              </w:rPr>
              <w:t xml:space="preserve">, v </w:t>
            </w:r>
            <w:proofErr w:type="spellStart"/>
            <w:r w:rsidR="00AB2C96" w:rsidRPr="00524AEA">
              <w:rPr>
                <w:rFonts w:asciiTheme="minorHAnsi" w:hAnsiTheme="minorHAnsi" w:cstheme="minorHAnsi"/>
                <w:bCs/>
              </w:rPr>
              <w:t>účinnost</w:t>
            </w:r>
            <w:proofErr w:type="spellEnd"/>
            <w:r w:rsidR="00AB2C96" w:rsidRPr="00524AEA">
              <w:rPr>
                <w:rFonts w:asciiTheme="minorHAnsi" w:hAnsiTheme="minorHAnsi" w:cstheme="minorHAnsi"/>
                <w:bCs/>
              </w:rPr>
              <w:t xml:space="preserve"> </w:t>
            </w:r>
            <w:proofErr w:type="spellStart"/>
            <w:r w:rsidR="00AB2C96" w:rsidRPr="00524AEA">
              <w:rPr>
                <w:rFonts w:asciiTheme="minorHAnsi" w:hAnsiTheme="minorHAnsi" w:cstheme="minorHAnsi"/>
                <w:bCs/>
              </w:rPr>
              <w:t>pak</w:t>
            </w:r>
            <w:proofErr w:type="spellEnd"/>
            <w:r w:rsidR="00AB2C96" w:rsidRPr="00524AEA">
              <w:rPr>
                <w:rFonts w:asciiTheme="minorHAnsi" w:hAnsiTheme="minorHAnsi" w:cstheme="minorHAnsi"/>
                <w:bCs/>
              </w:rPr>
              <w:t xml:space="preserve"> </w:t>
            </w:r>
            <w:proofErr w:type="spellStart"/>
            <w:r w:rsidR="00AB2C96" w:rsidRPr="00524AEA">
              <w:rPr>
                <w:rFonts w:asciiTheme="minorHAnsi" w:hAnsiTheme="minorHAnsi" w:cstheme="minorHAnsi"/>
                <w:bCs/>
              </w:rPr>
              <w:t>dnem</w:t>
            </w:r>
            <w:proofErr w:type="spellEnd"/>
            <w:r w:rsidR="00AB2C96" w:rsidRPr="00524AEA">
              <w:rPr>
                <w:rFonts w:asciiTheme="minorHAnsi" w:hAnsiTheme="minorHAnsi" w:cstheme="minorHAnsi"/>
                <w:bCs/>
              </w:rPr>
              <w:t xml:space="preserve"> </w:t>
            </w:r>
            <w:proofErr w:type="spellStart"/>
            <w:r w:rsidR="00AB2C96" w:rsidRPr="00524AEA">
              <w:rPr>
                <w:rFonts w:asciiTheme="minorHAnsi" w:hAnsiTheme="minorHAnsi" w:cstheme="minorHAnsi"/>
                <w:bCs/>
              </w:rPr>
              <w:t>uveřejnění</w:t>
            </w:r>
            <w:proofErr w:type="spellEnd"/>
            <w:r w:rsidR="00AB2C96" w:rsidRPr="00524AEA">
              <w:rPr>
                <w:rFonts w:asciiTheme="minorHAnsi" w:hAnsiTheme="minorHAnsi" w:cstheme="minorHAnsi"/>
                <w:bCs/>
              </w:rPr>
              <w:t xml:space="preserve"> </w:t>
            </w:r>
            <w:proofErr w:type="spellStart"/>
            <w:r w:rsidR="00AB2C96" w:rsidRPr="00524AEA">
              <w:rPr>
                <w:rFonts w:asciiTheme="minorHAnsi" w:hAnsiTheme="minorHAnsi" w:cstheme="minorHAnsi"/>
                <w:bCs/>
              </w:rPr>
              <w:t>dodatku</w:t>
            </w:r>
            <w:proofErr w:type="spellEnd"/>
            <w:r w:rsidR="00AB2C96" w:rsidRPr="00524AEA">
              <w:rPr>
                <w:rFonts w:asciiTheme="minorHAnsi" w:hAnsiTheme="minorHAnsi" w:cstheme="minorHAnsi"/>
                <w:bCs/>
              </w:rPr>
              <w:t xml:space="preserve"> v </w:t>
            </w:r>
            <w:proofErr w:type="spellStart"/>
            <w:r w:rsidR="00AB2C96" w:rsidRPr="00524AEA">
              <w:rPr>
                <w:rFonts w:asciiTheme="minorHAnsi" w:hAnsiTheme="minorHAnsi" w:cstheme="minorHAnsi"/>
                <w:bCs/>
              </w:rPr>
              <w:t>registru</w:t>
            </w:r>
            <w:proofErr w:type="spellEnd"/>
            <w:r w:rsidR="00AB2C96" w:rsidRPr="00524AEA">
              <w:rPr>
                <w:rFonts w:asciiTheme="minorHAnsi" w:hAnsiTheme="minorHAnsi" w:cstheme="minorHAnsi"/>
                <w:bCs/>
              </w:rPr>
              <w:t xml:space="preserve"> </w:t>
            </w:r>
            <w:proofErr w:type="spellStart"/>
            <w:r w:rsidR="00AB2C96" w:rsidRPr="00524AEA">
              <w:rPr>
                <w:rFonts w:asciiTheme="minorHAnsi" w:hAnsiTheme="minorHAnsi" w:cstheme="minorHAnsi"/>
                <w:bCs/>
              </w:rPr>
              <w:t>smluv</w:t>
            </w:r>
            <w:proofErr w:type="spellEnd"/>
            <w:r w:rsidR="005D3E38" w:rsidRPr="00524AEA">
              <w:rPr>
                <w:rFonts w:asciiTheme="minorHAnsi" w:hAnsiTheme="minorHAnsi" w:cstheme="minorHAnsi"/>
                <w:bCs/>
              </w:rPr>
              <w:t xml:space="preserve"> </w:t>
            </w:r>
            <w:r w:rsidR="006E255D" w:rsidRPr="00524AEA">
              <w:rPr>
                <w:rFonts w:asciiTheme="minorHAnsi" w:hAnsiTheme="minorHAnsi" w:cstheme="minorHAnsi"/>
                <w:bCs/>
              </w:rPr>
              <w:t>(</w:t>
            </w:r>
            <w:proofErr w:type="spellStart"/>
            <w:r w:rsidR="006E255D" w:rsidRPr="00524AEA">
              <w:rPr>
                <w:rFonts w:asciiTheme="minorHAnsi" w:hAnsiTheme="minorHAnsi" w:cstheme="minorHAnsi"/>
                <w:bCs/>
              </w:rPr>
              <w:t>d</w:t>
            </w:r>
            <w:r w:rsidR="005D3E38" w:rsidRPr="00524AEA">
              <w:rPr>
                <w:rFonts w:asciiTheme="minorHAnsi" w:hAnsiTheme="minorHAnsi" w:cstheme="minorHAnsi"/>
                <w:bCs/>
              </w:rPr>
              <w:t>á</w:t>
            </w:r>
            <w:r w:rsidR="006E255D" w:rsidRPr="00524AEA">
              <w:rPr>
                <w:rFonts w:asciiTheme="minorHAnsi" w:hAnsiTheme="minorHAnsi" w:cstheme="minorHAnsi"/>
                <w:bCs/>
              </w:rPr>
              <w:t>le</w:t>
            </w:r>
            <w:proofErr w:type="spellEnd"/>
            <w:r w:rsidR="006E255D" w:rsidRPr="00524AEA">
              <w:rPr>
                <w:rFonts w:asciiTheme="minorHAnsi" w:hAnsiTheme="minorHAnsi" w:cstheme="minorHAnsi"/>
                <w:bCs/>
              </w:rPr>
              <w:t xml:space="preserve"> </w:t>
            </w:r>
            <w:proofErr w:type="spellStart"/>
            <w:r w:rsidR="006E255D" w:rsidRPr="00524AEA">
              <w:rPr>
                <w:rFonts w:asciiTheme="minorHAnsi" w:hAnsiTheme="minorHAnsi" w:cstheme="minorHAnsi"/>
                <w:bCs/>
              </w:rPr>
              <w:t>jen</w:t>
            </w:r>
            <w:proofErr w:type="spellEnd"/>
            <w:r w:rsidR="006E255D" w:rsidRPr="00524AEA">
              <w:rPr>
                <w:rFonts w:asciiTheme="minorHAnsi" w:hAnsiTheme="minorHAnsi" w:cstheme="minorHAnsi"/>
                <w:bCs/>
              </w:rPr>
              <w:t xml:space="preserve"> “ datum </w:t>
            </w:r>
            <w:proofErr w:type="spellStart"/>
            <w:r w:rsidR="006E255D" w:rsidRPr="00524AEA">
              <w:rPr>
                <w:rFonts w:asciiTheme="minorHAnsi" w:hAnsiTheme="minorHAnsi" w:cstheme="minorHAnsi"/>
                <w:bCs/>
              </w:rPr>
              <w:t>účinnosti</w:t>
            </w:r>
            <w:proofErr w:type="spellEnd"/>
            <w:r w:rsidR="006E255D" w:rsidRPr="00524AEA">
              <w:rPr>
                <w:rFonts w:asciiTheme="minorHAnsi" w:hAnsiTheme="minorHAnsi" w:cstheme="minorHAnsi"/>
                <w:bCs/>
              </w:rPr>
              <w:t>”)</w:t>
            </w:r>
            <w:r w:rsidR="00AB2C96" w:rsidRPr="00524AEA">
              <w:rPr>
                <w:rFonts w:asciiTheme="minorHAnsi" w:hAnsiTheme="minorHAnsi" w:cstheme="minorHAnsi"/>
                <w:bCs/>
              </w:rPr>
              <w:t xml:space="preserve"> </w:t>
            </w:r>
            <w:r w:rsidRPr="00524AEA">
              <w:rPr>
                <w:rFonts w:asciiTheme="minorHAnsi" w:hAnsiTheme="minorHAnsi" w:cstheme="minorHAnsi"/>
                <w:bCs/>
              </w:rPr>
              <w:t xml:space="preserve"> </w:t>
            </w:r>
            <w:bookmarkEnd w:id="0"/>
          </w:p>
        </w:tc>
      </w:tr>
      <w:tr w:rsidR="00D561FA" w:rsidRPr="0043265D" w14:paraId="5E3EE412" w14:textId="77777777" w:rsidTr="00E453F3">
        <w:trPr>
          <w:trHeight w:val="523"/>
        </w:trPr>
        <w:tc>
          <w:tcPr>
            <w:tcW w:w="2499" w:type="pct"/>
            <w:shd w:val="clear" w:color="auto" w:fill="auto"/>
          </w:tcPr>
          <w:p w14:paraId="2654A1C1" w14:textId="77777777" w:rsidR="00D561FA" w:rsidRPr="00524AEA" w:rsidRDefault="00D561FA" w:rsidP="00814DB1">
            <w:pPr>
              <w:spacing w:after="0" w:line="240" w:lineRule="auto"/>
              <w:jc w:val="center"/>
              <w:rPr>
                <w:rFonts w:asciiTheme="minorHAnsi" w:hAnsiTheme="minorHAnsi" w:cstheme="minorHAnsi"/>
              </w:rPr>
            </w:pPr>
            <w:r w:rsidRPr="00524AEA">
              <w:rPr>
                <w:rFonts w:asciiTheme="minorHAnsi" w:hAnsiTheme="minorHAnsi" w:cstheme="minorHAnsi"/>
              </w:rPr>
              <w:t>and is made by and between:</w:t>
            </w:r>
          </w:p>
        </w:tc>
        <w:tc>
          <w:tcPr>
            <w:tcW w:w="2501" w:type="pct"/>
            <w:shd w:val="clear" w:color="auto" w:fill="auto"/>
          </w:tcPr>
          <w:p w14:paraId="17CE3E76" w14:textId="77777777" w:rsidR="00D561FA" w:rsidRPr="00524AEA" w:rsidRDefault="00774626" w:rsidP="00D561FA">
            <w:pPr>
              <w:spacing w:after="0" w:line="240" w:lineRule="auto"/>
              <w:jc w:val="center"/>
              <w:rPr>
                <w:rFonts w:asciiTheme="minorHAnsi" w:hAnsiTheme="minorHAnsi" w:cstheme="minorHAnsi"/>
                <w:bCs/>
              </w:rPr>
            </w:pPr>
            <w:bookmarkStart w:id="1" w:name="_GoBack"/>
            <w:bookmarkEnd w:id="1"/>
            <w:r w:rsidRPr="00524AEA">
              <w:rPr>
                <w:rFonts w:asciiTheme="minorHAnsi" w:hAnsiTheme="minorHAnsi" w:cstheme="minorHAnsi"/>
                <w:bCs/>
              </w:rPr>
              <w:t xml:space="preserve">a </w:t>
            </w:r>
            <w:proofErr w:type="spellStart"/>
            <w:r w:rsidR="00D561FA" w:rsidRPr="00524AEA">
              <w:rPr>
                <w:rFonts w:asciiTheme="minorHAnsi" w:hAnsiTheme="minorHAnsi" w:cstheme="minorHAnsi"/>
                <w:bCs/>
              </w:rPr>
              <w:t>byl</w:t>
            </w:r>
            <w:proofErr w:type="spellEnd"/>
            <w:r w:rsidR="00D561FA" w:rsidRPr="00524AEA">
              <w:rPr>
                <w:rFonts w:asciiTheme="minorHAnsi" w:hAnsiTheme="minorHAnsi" w:cstheme="minorHAnsi"/>
                <w:bCs/>
              </w:rPr>
              <w:t xml:space="preserve"> </w:t>
            </w:r>
            <w:proofErr w:type="spellStart"/>
            <w:r w:rsidR="00D561FA" w:rsidRPr="00524AEA">
              <w:rPr>
                <w:rFonts w:asciiTheme="minorHAnsi" w:hAnsiTheme="minorHAnsi" w:cstheme="minorHAnsi"/>
                <w:bCs/>
              </w:rPr>
              <w:t>uzavřen</w:t>
            </w:r>
            <w:proofErr w:type="spellEnd"/>
            <w:r w:rsidR="00D561FA" w:rsidRPr="00524AEA">
              <w:rPr>
                <w:rFonts w:asciiTheme="minorHAnsi" w:hAnsiTheme="minorHAnsi" w:cstheme="minorHAnsi"/>
                <w:bCs/>
              </w:rPr>
              <w:t xml:space="preserve"> </w:t>
            </w:r>
            <w:proofErr w:type="spellStart"/>
            <w:r w:rsidR="00D561FA" w:rsidRPr="00524AEA">
              <w:rPr>
                <w:rFonts w:asciiTheme="minorHAnsi" w:hAnsiTheme="minorHAnsi" w:cstheme="minorHAnsi"/>
                <w:bCs/>
              </w:rPr>
              <w:t>mezi</w:t>
            </w:r>
            <w:proofErr w:type="spellEnd"/>
            <w:r w:rsidR="00D561FA" w:rsidRPr="00524AEA">
              <w:rPr>
                <w:rFonts w:asciiTheme="minorHAnsi" w:hAnsiTheme="minorHAnsi" w:cstheme="minorHAnsi"/>
                <w:bCs/>
              </w:rPr>
              <w:t xml:space="preserve"> </w:t>
            </w:r>
          </w:p>
        </w:tc>
      </w:tr>
      <w:tr w:rsidR="0067013A" w:rsidRPr="0043265D" w14:paraId="5E5B7282" w14:textId="77777777" w:rsidTr="00E453F3">
        <w:tc>
          <w:tcPr>
            <w:tcW w:w="2499" w:type="pct"/>
            <w:shd w:val="clear" w:color="auto" w:fill="auto"/>
          </w:tcPr>
          <w:p w14:paraId="2DC07103" w14:textId="3CDA6DCE" w:rsidR="00354A23" w:rsidRPr="00524AEA" w:rsidRDefault="00354A23" w:rsidP="00354A23">
            <w:pPr>
              <w:tabs>
                <w:tab w:val="left" w:pos="-720"/>
              </w:tabs>
              <w:spacing w:after="0" w:line="240" w:lineRule="auto"/>
              <w:jc w:val="both"/>
              <w:rPr>
                <w:rFonts w:asciiTheme="minorHAnsi" w:hAnsiTheme="minorHAnsi" w:cstheme="minorHAnsi"/>
                <w:spacing w:val="-3"/>
                <w:lang w:val="en-GB"/>
              </w:rPr>
            </w:pPr>
            <w:r w:rsidRPr="00524AEA">
              <w:rPr>
                <w:rFonts w:asciiTheme="minorHAnsi" w:hAnsiTheme="minorHAnsi" w:cstheme="minorHAnsi"/>
                <w:spacing w:val="-3"/>
                <w:lang w:val="en-GB"/>
              </w:rPr>
              <w:t xml:space="preserve">PAREXEL International Czech Republic </w:t>
            </w:r>
            <w:proofErr w:type="spellStart"/>
            <w:r w:rsidRPr="00524AEA">
              <w:rPr>
                <w:rFonts w:asciiTheme="minorHAnsi" w:hAnsiTheme="minorHAnsi" w:cstheme="minorHAnsi"/>
                <w:spacing w:val="-3"/>
                <w:lang w:val="en-GB"/>
              </w:rPr>
              <w:t>s.r.o</w:t>
            </w:r>
            <w:proofErr w:type="spellEnd"/>
            <w:r w:rsidRPr="00524AEA">
              <w:rPr>
                <w:rFonts w:asciiTheme="minorHAnsi" w:hAnsiTheme="minorHAnsi" w:cstheme="minorHAnsi"/>
                <w:spacing w:val="-3"/>
                <w:lang w:val="en-GB"/>
              </w:rPr>
              <w:t xml:space="preserve">. with </w:t>
            </w:r>
            <w:r w:rsidR="00B836CE" w:rsidRPr="00524AEA">
              <w:rPr>
                <w:rFonts w:asciiTheme="minorHAnsi" w:hAnsiTheme="minorHAnsi" w:cstheme="minorHAnsi"/>
                <w:spacing w:val="-3"/>
                <w:lang w:val="en-GB"/>
              </w:rPr>
              <w:t xml:space="preserve">registered offices at </w:t>
            </w:r>
            <w:proofErr w:type="spellStart"/>
            <w:r w:rsidR="00B836CE" w:rsidRPr="00524AEA">
              <w:rPr>
                <w:rFonts w:asciiTheme="minorHAnsi" w:hAnsiTheme="minorHAnsi" w:cstheme="minorHAnsi"/>
                <w:spacing w:val="-3"/>
                <w:lang w:val="en-GB"/>
              </w:rPr>
              <w:t>Sokolovská</w:t>
            </w:r>
            <w:proofErr w:type="spellEnd"/>
            <w:r w:rsidR="00B836CE" w:rsidRPr="00524AEA">
              <w:rPr>
                <w:rFonts w:asciiTheme="minorHAnsi" w:hAnsiTheme="minorHAnsi" w:cstheme="minorHAnsi"/>
                <w:spacing w:val="-3"/>
                <w:lang w:val="en-GB"/>
              </w:rPr>
              <w:t xml:space="preserve"> 136, 186 00 Praha 8, Czech Republic,</w:t>
            </w:r>
            <w:r w:rsidR="0006715E" w:rsidRPr="00524AEA">
              <w:rPr>
                <w:rFonts w:asciiTheme="minorHAnsi" w:hAnsiTheme="minorHAnsi" w:cstheme="minorHAnsi"/>
                <w:spacing w:val="-3"/>
                <w:lang w:val="en-GB"/>
              </w:rPr>
              <w:t xml:space="preserve"> Company Reg. No: 27160360, VAT No: CZ27160360, </w:t>
            </w:r>
            <w:r w:rsidRPr="00524AEA">
              <w:rPr>
                <w:rFonts w:asciiTheme="minorHAnsi" w:hAnsiTheme="minorHAnsi" w:cstheme="minorHAnsi"/>
                <w:spacing w:val="-3"/>
                <w:lang w:val="en-GB"/>
              </w:rPr>
              <w:t xml:space="preserve">acting </w:t>
            </w:r>
            <w:proofErr w:type="spellStart"/>
            <w:r w:rsidRPr="00524AEA">
              <w:rPr>
                <w:rFonts w:asciiTheme="minorHAnsi" w:hAnsiTheme="minorHAnsi" w:cstheme="minorHAnsi"/>
                <w:spacing w:val="-3"/>
                <w:lang w:val="en-GB"/>
              </w:rPr>
              <w:t>ob</w:t>
            </w:r>
            <w:proofErr w:type="spellEnd"/>
            <w:r w:rsidRPr="00524AEA">
              <w:rPr>
                <w:rFonts w:asciiTheme="minorHAnsi" w:hAnsiTheme="minorHAnsi" w:cstheme="minorHAnsi"/>
                <w:spacing w:val="-3"/>
                <w:lang w:val="en-GB"/>
              </w:rPr>
              <w:t xml:space="preserve"> behalf of </w:t>
            </w:r>
            <w:r w:rsidR="005D5E0B" w:rsidRPr="00524AEA">
              <w:rPr>
                <w:rFonts w:asciiTheme="minorHAnsi" w:hAnsiTheme="minorHAnsi" w:cstheme="minorHAnsi"/>
                <w:spacing w:val="-3"/>
                <w:lang w:val="en-GB"/>
              </w:rPr>
              <w:t>Janssen-</w:t>
            </w:r>
            <w:proofErr w:type="spellStart"/>
            <w:r w:rsidR="005D5E0B" w:rsidRPr="00524AEA">
              <w:rPr>
                <w:rFonts w:asciiTheme="minorHAnsi" w:hAnsiTheme="minorHAnsi" w:cstheme="minorHAnsi"/>
                <w:spacing w:val="-3"/>
                <w:lang w:val="en-GB"/>
              </w:rPr>
              <w:t>Cilag</w:t>
            </w:r>
            <w:proofErr w:type="spellEnd"/>
            <w:r w:rsidR="005D5E0B" w:rsidRPr="00524AEA">
              <w:rPr>
                <w:rFonts w:asciiTheme="minorHAnsi" w:hAnsiTheme="minorHAnsi" w:cstheme="minorHAnsi"/>
                <w:spacing w:val="-3"/>
                <w:lang w:val="en-GB"/>
              </w:rPr>
              <w:t xml:space="preserve"> International NV, a Belgium corporation with registered offices at </w:t>
            </w:r>
            <w:proofErr w:type="spellStart"/>
            <w:r w:rsidR="005D5E0B" w:rsidRPr="00524AEA">
              <w:rPr>
                <w:rFonts w:asciiTheme="minorHAnsi" w:hAnsiTheme="minorHAnsi" w:cstheme="minorHAnsi"/>
                <w:spacing w:val="-3"/>
                <w:lang w:val="en-GB"/>
              </w:rPr>
              <w:t>Turnhoutseweg</w:t>
            </w:r>
            <w:proofErr w:type="spellEnd"/>
            <w:r w:rsidR="005D5E0B" w:rsidRPr="00524AEA">
              <w:rPr>
                <w:rFonts w:asciiTheme="minorHAnsi" w:hAnsiTheme="minorHAnsi" w:cstheme="minorHAnsi"/>
                <w:spacing w:val="-3"/>
                <w:lang w:val="en-GB"/>
              </w:rPr>
              <w:t xml:space="preserve"> 30, 2340 Beerse, Belgium </w:t>
            </w:r>
            <w:r w:rsidRPr="00524AEA">
              <w:rPr>
                <w:rFonts w:asciiTheme="minorHAnsi" w:hAnsiTheme="minorHAnsi" w:cstheme="minorHAnsi"/>
                <w:spacing w:val="-3"/>
                <w:lang w:val="en-GB"/>
              </w:rPr>
              <w:t>(Sponsor)</w:t>
            </w:r>
            <w:r w:rsidR="005D5E0B" w:rsidRPr="00524AEA">
              <w:rPr>
                <w:rFonts w:asciiTheme="minorHAnsi" w:hAnsiTheme="minorHAnsi" w:cstheme="minorHAnsi"/>
                <w:spacing w:val="-3"/>
                <w:lang w:val="en-GB"/>
              </w:rPr>
              <w:t xml:space="preserve"> and in own name</w:t>
            </w:r>
            <w:r w:rsidRPr="00524AEA">
              <w:rPr>
                <w:rFonts w:asciiTheme="minorHAnsi" w:hAnsiTheme="minorHAnsi" w:cstheme="minorHAnsi"/>
                <w:spacing w:val="-3"/>
                <w:lang w:val="en-GB"/>
              </w:rPr>
              <w:t xml:space="preserve">  (hereinafter “Parexel Czech Republic”)</w:t>
            </w:r>
          </w:p>
          <w:p w14:paraId="4ABC5E33" w14:textId="4C78E120" w:rsidR="0067013A" w:rsidRPr="00524AEA" w:rsidRDefault="0067013A" w:rsidP="00354A23">
            <w:pPr>
              <w:tabs>
                <w:tab w:val="left" w:pos="-720"/>
              </w:tabs>
              <w:spacing w:after="0" w:line="240" w:lineRule="auto"/>
              <w:jc w:val="both"/>
              <w:rPr>
                <w:rFonts w:asciiTheme="minorHAnsi" w:hAnsiTheme="minorHAnsi" w:cstheme="minorHAnsi"/>
                <w:spacing w:val="-3"/>
                <w:lang w:val="en-GB"/>
              </w:rPr>
            </w:pPr>
          </w:p>
        </w:tc>
        <w:tc>
          <w:tcPr>
            <w:tcW w:w="2501" w:type="pct"/>
            <w:shd w:val="clear" w:color="auto" w:fill="auto"/>
          </w:tcPr>
          <w:p w14:paraId="3776A9C3" w14:textId="2EA3D87A" w:rsidR="0067013A" w:rsidRPr="00524AEA" w:rsidRDefault="00B836CE" w:rsidP="00814DB1">
            <w:pPr>
              <w:spacing w:after="0" w:line="240" w:lineRule="auto"/>
              <w:jc w:val="both"/>
              <w:rPr>
                <w:rFonts w:asciiTheme="minorHAnsi" w:hAnsiTheme="minorHAnsi" w:cstheme="minorHAnsi"/>
                <w:spacing w:val="-3"/>
                <w:lang w:val="en-GB"/>
              </w:rPr>
            </w:pPr>
            <w:r w:rsidRPr="00524AEA">
              <w:rPr>
                <w:rFonts w:asciiTheme="minorHAnsi" w:hAnsiTheme="minorHAnsi" w:cstheme="minorHAnsi"/>
                <w:spacing w:val="-3"/>
                <w:lang w:val="en-GB"/>
              </w:rPr>
              <w:t xml:space="preserve">PAREXEL International Czech Republic </w:t>
            </w:r>
            <w:proofErr w:type="spellStart"/>
            <w:r w:rsidRPr="00524AEA">
              <w:rPr>
                <w:rFonts w:asciiTheme="minorHAnsi" w:hAnsiTheme="minorHAnsi" w:cstheme="minorHAnsi"/>
                <w:spacing w:val="-3"/>
                <w:lang w:val="en-GB"/>
              </w:rPr>
              <w:t>s.r.o</w:t>
            </w:r>
            <w:proofErr w:type="spellEnd"/>
            <w:r w:rsidRPr="00524AEA">
              <w:rPr>
                <w:rFonts w:asciiTheme="minorHAnsi" w:hAnsiTheme="minorHAnsi" w:cstheme="minorHAnsi"/>
                <w:spacing w:val="-3"/>
                <w:lang w:val="en-GB"/>
              </w:rPr>
              <w:t xml:space="preserve">. se </w:t>
            </w:r>
            <w:proofErr w:type="spellStart"/>
            <w:r w:rsidRPr="00524AEA">
              <w:rPr>
                <w:rFonts w:asciiTheme="minorHAnsi" w:hAnsiTheme="minorHAnsi" w:cstheme="minorHAnsi"/>
                <w:spacing w:val="-3"/>
                <w:lang w:val="en-GB"/>
              </w:rPr>
              <w:t>sídlem</w:t>
            </w:r>
            <w:proofErr w:type="spellEnd"/>
            <w:r w:rsidRPr="00524AEA">
              <w:rPr>
                <w:rFonts w:asciiTheme="minorHAnsi" w:hAnsiTheme="minorHAnsi" w:cstheme="minorHAnsi"/>
              </w:rPr>
              <w:t xml:space="preserve"> </w:t>
            </w:r>
            <w:proofErr w:type="spellStart"/>
            <w:r w:rsidRPr="00524AEA">
              <w:rPr>
                <w:rFonts w:asciiTheme="minorHAnsi" w:hAnsiTheme="minorHAnsi" w:cstheme="minorHAnsi"/>
                <w:spacing w:val="-3"/>
                <w:lang w:val="en-GB"/>
              </w:rPr>
              <w:t>Sokolovská</w:t>
            </w:r>
            <w:proofErr w:type="spellEnd"/>
            <w:r w:rsidRPr="00524AEA">
              <w:rPr>
                <w:rFonts w:asciiTheme="minorHAnsi" w:hAnsiTheme="minorHAnsi" w:cstheme="minorHAnsi"/>
                <w:spacing w:val="-3"/>
                <w:lang w:val="en-GB"/>
              </w:rPr>
              <w:t xml:space="preserve"> 136, 186 00 Praha 8, </w:t>
            </w:r>
            <w:proofErr w:type="spellStart"/>
            <w:r w:rsidRPr="00524AEA">
              <w:rPr>
                <w:rFonts w:asciiTheme="minorHAnsi" w:hAnsiTheme="minorHAnsi" w:cstheme="minorHAnsi"/>
                <w:spacing w:val="-3"/>
                <w:lang w:val="en-GB"/>
              </w:rPr>
              <w:t>Česká</w:t>
            </w:r>
            <w:proofErr w:type="spellEnd"/>
            <w:r w:rsidRPr="00524AEA">
              <w:rPr>
                <w:rFonts w:asciiTheme="minorHAnsi" w:hAnsiTheme="minorHAnsi" w:cstheme="minorHAnsi"/>
                <w:spacing w:val="-3"/>
                <w:lang w:val="en-GB"/>
              </w:rPr>
              <w:t xml:space="preserve"> </w:t>
            </w:r>
            <w:proofErr w:type="spellStart"/>
            <w:r w:rsidRPr="00524AEA">
              <w:rPr>
                <w:rFonts w:asciiTheme="minorHAnsi" w:hAnsiTheme="minorHAnsi" w:cstheme="minorHAnsi"/>
                <w:spacing w:val="-3"/>
                <w:lang w:val="en-GB"/>
              </w:rPr>
              <w:t>republika</w:t>
            </w:r>
            <w:proofErr w:type="spellEnd"/>
            <w:r w:rsidRPr="00524AEA">
              <w:rPr>
                <w:rFonts w:asciiTheme="minorHAnsi" w:hAnsiTheme="minorHAnsi" w:cstheme="minorHAnsi"/>
                <w:spacing w:val="-3"/>
                <w:lang w:val="en-GB"/>
              </w:rPr>
              <w:t xml:space="preserve">, </w:t>
            </w:r>
            <w:r w:rsidR="0006715E" w:rsidRPr="00524AEA">
              <w:rPr>
                <w:rFonts w:asciiTheme="minorHAnsi" w:hAnsiTheme="minorHAnsi" w:cstheme="minorHAnsi"/>
                <w:spacing w:val="-3"/>
                <w:lang w:val="en-GB"/>
              </w:rPr>
              <w:t xml:space="preserve">IČO: 27160360, DIČ: CZ27160360,  </w:t>
            </w:r>
            <w:proofErr w:type="spellStart"/>
            <w:r w:rsidRPr="00524AEA">
              <w:rPr>
                <w:rFonts w:asciiTheme="minorHAnsi" w:hAnsiTheme="minorHAnsi" w:cstheme="minorHAnsi"/>
                <w:spacing w:val="-3"/>
                <w:lang w:val="en-GB"/>
              </w:rPr>
              <w:t>jednající</w:t>
            </w:r>
            <w:proofErr w:type="spellEnd"/>
            <w:r w:rsidRPr="00524AEA">
              <w:rPr>
                <w:rFonts w:asciiTheme="minorHAnsi" w:hAnsiTheme="minorHAnsi" w:cstheme="minorHAnsi"/>
                <w:spacing w:val="-3"/>
                <w:lang w:val="en-GB"/>
              </w:rPr>
              <w:t xml:space="preserve"> </w:t>
            </w:r>
            <w:proofErr w:type="spellStart"/>
            <w:r w:rsidRPr="00524AEA">
              <w:rPr>
                <w:rFonts w:asciiTheme="minorHAnsi" w:hAnsiTheme="minorHAnsi" w:cstheme="minorHAnsi"/>
                <w:spacing w:val="-3"/>
                <w:lang w:val="en-GB"/>
              </w:rPr>
              <w:t>jménem</w:t>
            </w:r>
            <w:proofErr w:type="spellEnd"/>
            <w:r w:rsidRPr="00524AEA">
              <w:rPr>
                <w:rFonts w:asciiTheme="minorHAnsi" w:hAnsiTheme="minorHAnsi" w:cstheme="minorHAnsi"/>
                <w:spacing w:val="-3"/>
                <w:lang w:val="en-GB"/>
              </w:rPr>
              <w:t xml:space="preserve"> </w:t>
            </w:r>
            <w:proofErr w:type="spellStart"/>
            <w:r w:rsidRPr="00524AEA">
              <w:rPr>
                <w:rFonts w:asciiTheme="minorHAnsi" w:hAnsiTheme="minorHAnsi" w:cstheme="minorHAnsi"/>
                <w:spacing w:val="-3"/>
                <w:lang w:val="en-GB"/>
              </w:rPr>
              <w:t>společnosti</w:t>
            </w:r>
            <w:proofErr w:type="spellEnd"/>
            <w:r w:rsidRPr="00524AEA">
              <w:rPr>
                <w:rFonts w:asciiTheme="minorHAnsi" w:hAnsiTheme="minorHAnsi" w:cstheme="minorHAnsi"/>
                <w:spacing w:val="-3"/>
                <w:lang w:val="en-GB"/>
              </w:rPr>
              <w:t xml:space="preserve"> Janssen-</w:t>
            </w:r>
            <w:proofErr w:type="spellStart"/>
            <w:r w:rsidRPr="00524AEA">
              <w:rPr>
                <w:rFonts w:asciiTheme="minorHAnsi" w:hAnsiTheme="minorHAnsi" w:cstheme="minorHAnsi"/>
                <w:spacing w:val="-3"/>
                <w:lang w:val="en-GB"/>
              </w:rPr>
              <w:t>Cilag</w:t>
            </w:r>
            <w:proofErr w:type="spellEnd"/>
            <w:r w:rsidRPr="00524AEA">
              <w:rPr>
                <w:rFonts w:asciiTheme="minorHAnsi" w:hAnsiTheme="minorHAnsi" w:cstheme="minorHAnsi"/>
                <w:spacing w:val="-3"/>
                <w:lang w:val="en-GB"/>
              </w:rPr>
              <w:t xml:space="preserve"> International NV, </w:t>
            </w:r>
            <w:proofErr w:type="spellStart"/>
            <w:r w:rsidRPr="00524AEA">
              <w:rPr>
                <w:rFonts w:asciiTheme="minorHAnsi" w:hAnsiTheme="minorHAnsi" w:cstheme="minorHAnsi"/>
                <w:spacing w:val="-3"/>
                <w:lang w:val="en-GB"/>
              </w:rPr>
              <w:t>Belgie</w:t>
            </w:r>
            <w:proofErr w:type="spellEnd"/>
            <w:r w:rsidRPr="00524AEA">
              <w:rPr>
                <w:rFonts w:asciiTheme="minorHAnsi" w:hAnsiTheme="minorHAnsi" w:cstheme="minorHAnsi"/>
                <w:spacing w:val="-3"/>
                <w:lang w:val="en-GB"/>
              </w:rPr>
              <w:t xml:space="preserve">, se </w:t>
            </w:r>
            <w:proofErr w:type="spellStart"/>
            <w:r w:rsidRPr="00524AEA">
              <w:rPr>
                <w:rFonts w:asciiTheme="minorHAnsi" w:hAnsiTheme="minorHAnsi" w:cstheme="minorHAnsi"/>
                <w:spacing w:val="-3"/>
                <w:lang w:val="en-GB"/>
              </w:rPr>
              <w:t>sídlem</w:t>
            </w:r>
            <w:proofErr w:type="spellEnd"/>
            <w:r w:rsidRPr="00524AEA">
              <w:rPr>
                <w:rFonts w:asciiTheme="minorHAnsi" w:hAnsiTheme="minorHAnsi" w:cstheme="minorHAnsi"/>
                <w:spacing w:val="-3"/>
                <w:lang w:val="en-GB"/>
              </w:rPr>
              <w:t xml:space="preserve"> </w:t>
            </w:r>
            <w:proofErr w:type="spellStart"/>
            <w:r w:rsidRPr="00524AEA">
              <w:rPr>
                <w:rFonts w:asciiTheme="minorHAnsi" w:hAnsiTheme="minorHAnsi" w:cstheme="minorHAnsi"/>
                <w:spacing w:val="-3"/>
                <w:lang w:val="en-GB"/>
              </w:rPr>
              <w:t>na</w:t>
            </w:r>
            <w:proofErr w:type="spellEnd"/>
            <w:r w:rsidRPr="00524AEA">
              <w:rPr>
                <w:rFonts w:asciiTheme="minorHAnsi" w:hAnsiTheme="minorHAnsi" w:cstheme="minorHAnsi"/>
                <w:spacing w:val="-3"/>
                <w:lang w:val="en-GB"/>
              </w:rPr>
              <w:t xml:space="preserve"> </w:t>
            </w:r>
            <w:proofErr w:type="spellStart"/>
            <w:r w:rsidRPr="00524AEA">
              <w:rPr>
                <w:rFonts w:asciiTheme="minorHAnsi" w:hAnsiTheme="minorHAnsi" w:cstheme="minorHAnsi"/>
                <w:spacing w:val="-3"/>
                <w:lang w:val="en-GB"/>
              </w:rPr>
              <w:t>adrese</w:t>
            </w:r>
            <w:proofErr w:type="spellEnd"/>
            <w:r w:rsidRPr="00524AEA">
              <w:rPr>
                <w:rFonts w:asciiTheme="minorHAnsi" w:hAnsiTheme="minorHAnsi" w:cstheme="minorHAnsi"/>
                <w:spacing w:val="-3"/>
                <w:lang w:val="en-GB"/>
              </w:rPr>
              <w:t xml:space="preserve"> </w:t>
            </w:r>
            <w:proofErr w:type="spellStart"/>
            <w:r w:rsidRPr="00524AEA">
              <w:rPr>
                <w:rFonts w:asciiTheme="minorHAnsi" w:hAnsiTheme="minorHAnsi" w:cstheme="minorHAnsi"/>
                <w:spacing w:val="-3"/>
                <w:lang w:val="en-GB"/>
              </w:rPr>
              <w:t>Turnhoutseweg</w:t>
            </w:r>
            <w:proofErr w:type="spellEnd"/>
            <w:r w:rsidRPr="00524AEA">
              <w:rPr>
                <w:rFonts w:asciiTheme="minorHAnsi" w:hAnsiTheme="minorHAnsi" w:cstheme="minorHAnsi"/>
                <w:spacing w:val="-3"/>
                <w:lang w:val="en-GB"/>
              </w:rPr>
              <w:t xml:space="preserve"> 30, 2340 Beerse, </w:t>
            </w:r>
            <w:proofErr w:type="spellStart"/>
            <w:r w:rsidRPr="00524AEA">
              <w:rPr>
                <w:rFonts w:asciiTheme="minorHAnsi" w:hAnsiTheme="minorHAnsi" w:cstheme="minorHAnsi"/>
                <w:spacing w:val="-3"/>
                <w:lang w:val="en-GB"/>
              </w:rPr>
              <w:t>Belgie</w:t>
            </w:r>
            <w:proofErr w:type="spellEnd"/>
            <w:r w:rsidRPr="00524AEA">
              <w:rPr>
                <w:rFonts w:asciiTheme="minorHAnsi" w:hAnsiTheme="minorHAnsi" w:cstheme="minorHAnsi"/>
                <w:spacing w:val="-3"/>
                <w:lang w:val="en-GB"/>
              </w:rPr>
              <w:t xml:space="preserve"> (</w:t>
            </w:r>
            <w:proofErr w:type="spellStart"/>
            <w:r w:rsidRPr="00524AEA">
              <w:rPr>
                <w:rFonts w:asciiTheme="minorHAnsi" w:hAnsiTheme="minorHAnsi" w:cstheme="minorHAnsi"/>
                <w:spacing w:val="-3"/>
                <w:lang w:val="en-GB"/>
              </w:rPr>
              <w:t>Zadavatel</w:t>
            </w:r>
            <w:proofErr w:type="spellEnd"/>
            <w:r w:rsidRPr="00524AEA">
              <w:rPr>
                <w:rFonts w:asciiTheme="minorHAnsi" w:hAnsiTheme="minorHAnsi" w:cstheme="minorHAnsi"/>
                <w:spacing w:val="-3"/>
                <w:lang w:val="en-GB"/>
              </w:rPr>
              <w:t>) a</w:t>
            </w:r>
            <w:r w:rsidR="003757EE" w:rsidRPr="00524AEA">
              <w:rPr>
                <w:rFonts w:asciiTheme="minorHAnsi" w:hAnsiTheme="minorHAnsi" w:cstheme="minorHAnsi"/>
                <w:spacing w:val="-3"/>
                <w:lang w:val="en-GB"/>
              </w:rPr>
              <w:t xml:space="preserve"> </w:t>
            </w:r>
            <w:proofErr w:type="spellStart"/>
            <w:r w:rsidR="003757EE" w:rsidRPr="00524AEA">
              <w:rPr>
                <w:rFonts w:asciiTheme="minorHAnsi" w:hAnsiTheme="minorHAnsi" w:cstheme="minorHAnsi"/>
                <w:spacing w:val="-3"/>
                <w:lang w:val="en-GB"/>
              </w:rPr>
              <w:t>vlastním</w:t>
            </w:r>
            <w:proofErr w:type="spellEnd"/>
            <w:r w:rsidR="003757EE" w:rsidRPr="00524AEA">
              <w:rPr>
                <w:rFonts w:asciiTheme="minorHAnsi" w:hAnsiTheme="minorHAnsi" w:cstheme="minorHAnsi"/>
                <w:spacing w:val="-3"/>
                <w:lang w:val="en-GB"/>
              </w:rPr>
              <w:t xml:space="preserve"> </w:t>
            </w:r>
            <w:proofErr w:type="spellStart"/>
            <w:r w:rsidR="003757EE" w:rsidRPr="00524AEA">
              <w:rPr>
                <w:rFonts w:asciiTheme="minorHAnsi" w:hAnsiTheme="minorHAnsi" w:cstheme="minorHAnsi"/>
                <w:spacing w:val="-3"/>
                <w:lang w:val="en-GB"/>
              </w:rPr>
              <w:t>jménem</w:t>
            </w:r>
            <w:proofErr w:type="spellEnd"/>
            <w:r w:rsidR="003757EE" w:rsidRPr="00524AEA">
              <w:rPr>
                <w:rFonts w:asciiTheme="minorHAnsi" w:hAnsiTheme="minorHAnsi" w:cstheme="minorHAnsi"/>
                <w:spacing w:val="-3"/>
                <w:lang w:val="en-GB"/>
              </w:rPr>
              <w:t xml:space="preserve"> </w:t>
            </w:r>
            <w:r w:rsidRPr="00524AEA">
              <w:rPr>
                <w:rFonts w:asciiTheme="minorHAnsi" w:hAnsiTheme="minorHAnsi" w:cstheme="minorHAnsi"/>
                <w:spacing w:val="-3"/>
                <w:lang w:val="en-GB"/>
              </w:rPr>
              <w:t>(</w:t>
            </w:r>
            <w:proofErr w:type="spellStart"/>
            <w:r w:rsidR="003757EE" w:rsidRPr="00524AEA">
              <w:rPr>
                <w:rFonts w:asciiTheme="minorHAnsi" w:hAnsiTheme="minorHAnsi" w:cstheme="minorHAnsi"/>
                <w:bCs/>
              </w:rPr>
              <w:t>dále</w:t>
            </w:r>
            <w:proofErr w:type="spellEnd"/>
            <w:r w:rsidR="003757EE" w:rsidRPr="00524AEA">
              <w:rPr>
                <w:rFonts w:asciiTheme="minorHAnsi" w:hAnsiTheme="minorHAnsi" w:cstheme="minorHAnsi"/>
                <w:bCs/>
              </w:rPr>
              <w:t xml:space="preserve"> </w:t>
            </w:r>
            <w:proofErr w:type="spellStart"/>
            <w:r w:rsidR="003757EE" w:rsidRPr="00524AEA">
              <w:rPr>
                <w:rFonts w:asciiTheme="minorHAnsi" w:hAnsiTheme="minorHAnsi" w:cstheme="minorHAnsi"/>
                <w:bCs/>
              </w:rPr>
              <w:t>jen</w:t>
            </w:r>
            <w:proofErr w:type="spellEnd"/>
            <w:r w:rsidR="003757EE" w:rsidRPr="00524AEA">
              <w:rPr>
                <w:rFonts w:asciiTheme="minorHAnsi" w:hAnsiTheme="minorHAnsi" w:cstheme="minorHAnsi"/>
                <w:bCs/>
              </w:rPr>
              <w:t xml:space="preserve"> </w:t>
            </w:r>
            <w:r w:rsidRPr="00524AEA">
              <w:rPr>
                <w:rFonts w:asciiTheme="minorHAnsi" w:hAnsiTheme="minorHAnsi" w:cstheme="minorHAnsi"/>
                <w:spacing w:val="-3"/>
                <w:lang w:val="en-GB"/>
              </w:rPr>
              <w:t>“</w:t>
            </w:r>
            <w:proofErr w:type="spellStart"/>
            <w:r w:rsidRPr="00524AEA">
              <w:rPr>
                <w:rFonts w:asciiTheme="minorHAnsi" w:hAnsiTheme="minorHAnsi" w:cstheme="minorHAnsi"/>
                <w:spacing w:val="-3"/>
                <w:lang w:val="en-GB"/>
              </w:rPr>
              <w:t>Parexel</w:t>
            </w:r>
            <w:proofErr w:type="spellEnd"/>
            <w:r w:rsidRPr="00524AEA">
              <w:rPr>
                <w:rFonts w:asciiTheme="minorHAnsi" w:hAnsiTheme="minorHAnsi" w:cstheme="minorHAnsi"/>
                <w:spacing w:val="-3"/>
                <w:lang w:val="en-GB"/>
              </w:rPr>
              <w:t xml:space="preserve"> </w:t>
            </w:r>
            <w:proofErr w:type="spellStart"/>
            <w:r w:rsidR="003757EE" w:rsidRPr="00524AEA">
              <w:rPr>
                <w:rFonts w:asciiTheme="minorHAnsi" w:hAnsiTheme="minorHAnsi" w:cstheme="minorHAnsi"/>
                <w:spacing w:val="-3"/>
                <w:lang w:val="en-GB"/>
              </w:rPr>
              <w:t>Česká</w:t>
            </w:r>
            <w:proofErr w:type="spellEnd"/>
            <w:r w:rsidR="003757EE" w:rsidRPr="00524AEA">
              <w:rPr>
                <w:rFonts w:asciiTheme="minorHAnsi" w:hAnsiTheme="minorHAnsi" w:cstheme="minorHAnsi"/>
                <w:spacing w:val="-3"/>
                <w:lang w:val="en-GB"/>
              </w:rPr>
              <w:t xml:space="preserve"> </w:t>
            </w:r>
            <w:proofErr w:type="spellStart"/>
            <w:r w:rsidR="003757EE" w:rsidRPr="00524AEA">
              <w:rPr>
                <w:rFonts w:asciiTheme="minorHAnsi" w:hAnsiTheme="minorHAnsi" w:cstheme="minorHAnsi"/>
                <w:spacing w:val="-3"/>
                <w:lang w:val="en-GB"/>
              </w:rPr>
              <w:t>republika</w:t>
            </w:r>
            <w:proofErr w:type="spellEnd"/>
            <w:r w:rsidRPr="00524AEA">
              <w:rPr>
                <w:rFonts w:asciiTheme="minorHAnsi" w:hAnsiTheme="minorHAnsi" w:cstheme="minorHAnsi"/>
                <w:spacing w:val="-3"/>
                <w:lang w:val="en-GB"/>
              </w:rPr>
              <w:t>”)</w:t>
            </w:r>
          </w:p>
        </w:tc>
      </w:tr>
      <w:tr w:rsidR="0067013A" w:rsidRPr="004A3FF5" w14:paraId="0C4EE403" w14:textId="77777777" w:rsidTr="00E453F3">
        <w:tc>
          <w:tcPr>
            <w:tcW w:w="2499" w:type="pct"/>
            <w:shd w:val="clear" w:color="auto" w:fill="auto"/>
          </w:tcPr>
          <w:p w14:paraId="7544C8CE" w14:textId="59A4629B" w:rsidR="0067013A" w:rsidRPr="004A3FF5" w:rsidRDefault="00B836CE" w:rsidP="00814DB1">
            <w:pPr>
              <w:tabs>
                <w:tab w:val="left" w:pos="-720"/>
              </w:tabs>
              <w:spacing w:after="0" w:line="240" w:lineRule="auto"/>
              <w:jc w:val="both"/>
              <w:rPr>
                <w:rFonts w:cs="Calibri"/>
                <w:spacing w:val="-3"/>
                <w:lang w:val="en-GB"/>
              </w:rPr>
            </w:pPr>
            <w:r w:rsidRPr="00354A23">
              <w:rPr>
                <w:rFonts w:cs="Calibri"/>
                <w:spacing w:val="-3"/>
                <w:lang w:val="en-GB"/>
              </w:rPr>
              <w:t>and</w:t>
            </w:r>
          </w:p>
        </w:tc>
        <w:tc>
          <w:tcPr>
            <w:tcW w:w="2501" w:type="pct"/>
            <w:shd w:val="clear" w:color="auto" w:fill="auto"/>
          </w:tcPr>
          <w:p w14:paraId="6AD87008" w14:textId="46FE0C24" w:rsidR="0067013A" w:rsidRPr="004A3FF5" w:rsidRDefault="00E5789F" w:rsidP="00814DB1">
            <w:pPr>
              <w:spacing w:after="0" w:line="240" w:lineRule="auto"/>
              <w:jc w:val="both"/>
              <w:rPr>
                <w:rFonts w:cs="Calibri"/>
                <w:spacing w:val="-3"/>
                <w:lang w:val="en-GB"/>
              </w:rPr>
            </w:pPr>
            <w:r>
              <w:rPr>
                <w:rFonts w:cs="Calibri"/>
                <w:spacing w:val="-3"/>
                <w:lang w:val="en-GB"/>
              </w:rPr>
              <w:t>a</w:t>
            </w:r>
          </w:p>
        </w:tc>
      </w:tr>
      <w:tr w:rsidR="00E55C53" w:rsidRPr="004A3FF5" w14:paraId="4B13B778" w14:textId="77777777" w:rsidTr="00E453F3">
        <w:tc>
          <w:tcPr>
            <w:tcW w:w="2499" w:type="pct"/>
            <w:shd w:val="clear" w:color="auto" w:fill="auto"/>
          </w:tcPr>
          <w:p w14:paraId="498DF95E" w14:textId="54615533" w:rsidR="00E55C53" w:rsidRPr="004A3FF5" w:rsidRDefault="00E55C53" w:rsidP="00814DB1">
            <w:pPr>
              <w:tabs>
                <w:tab w:val="left" w:pos="-720"/>
              </w:tabs>
              <w:spacing w:after="0" w:line="240" w:lineRule="auto"/>
              <w:jc w:val="both"/>
              <w:rPr>
                <w:rFonts w:cs="Calibri"/>
                <w:b/>
                <w:spacing w:val="-3"/>
                <w:lang w:val="en-GB"/>
              </w:rPr>
            </w:pPr>
            <w:r w:rsidRPr="004A3FF5">
              <w:rPr>
                <w:rFonts w:cs="Calibri"/>
                <w:spacing w:val="-3"/>
                <w:lang w:val="en-GB"/>
              </w:rPr>
              <w:t xml:space="preserve">PAREXEL International (IRL) Limited  </w:t>
            </w:r>
            <w:r w:rsidRPr="004A3FF5">
              <w:rPr>
                <w:rFonts w:cs="Calibri"/>
              </w:rPr>
              <w:t>(“</w:t>
            </w:r>
            <w:r w:rsidR="005D5E0B" w:rsidRPr="005D5E0B">
              <w:rPr>
                <w:rFonts w:cs="Calibri"/>
              </w:rPr>
              <w:t>Parexel IRL</w:t>
            </w:r>
            <w:r w:rsidRPr="004A3FF5">
              <w:rPr>
                <w:rFonts w:cs="Calibri"/>
              </w:rPr>
              <w:t xml:space="preserve">”), with registered offices at 70 Sir John Rogerson’s Quay, Dublin 2, Ireland, Irish VAT registration </w:t>
            </w:r>
            <w:r w:rsidR="00814DB1" w:rsidRPr="004A3FF5">
              <w:rPr>
                <w:rFonts w:cs="Calibri"/>
              </w:rPr>
              <w:t xml:space="preserve">No: </w:t>
            </w:r>
            <w:r w:rsidRPr="004A3FF5">
              <w:rPr>
                <w:rFonts w:cs="Calibri"/>
              </w:rPr>
              <w:t>IE 3249971HH, acting on behalf of Janssen-</w:t>
            </w:r>
            <w:proofErr w:type="spellStart"/>
            <w:r w:rsidRPr="004A3FF5">
              <w:rPr>
                <w:rFonts w:cs="Calibri"/>
              </w:rPr>
              <w:t>Cilag</w:t>
            </w:r>
            <w:proofErr w:type="spellEnd"/>
            <w:r w:rsidRPr="004A3FF5">
              <w:rPr>
                <w:rFonts w:cs="Calibri"/>
              </w:rPr>
              <w:t xml:space="preserve"> International NV</w:t>
            </w:r>
            <w:r w:rsidR="005D5E0B">
              <w:rPr>
                <w:rFonts w:cs="Calibri"/>
              </w:rPr>
              <w:t>,</w:t>
            </w:r>
            <w:r w:rsidR="005D5E0B">
              <w:t xml:space="preserve"> </w:t>
            </w:r>
            <w:r w:rsidR="005D5E0B" w:rsidRPr="005D5E0B">
              <w:rPr>
                <w:rFonts w:cs="Calibri"/>
              </w:rPr>
              <w:t xml:space="preserve">a Belgium corporation with registered offices at </w:t>
            </w:r>
            <w:proofErr w:type="spellStart"/>
            <w:r w:rsidR="005D5E0B" w:rsidRPr="005D5E0B">
              <w:rPr>
                <w:rFonts w:cs="Calibri"/>
              </w:rPr>
              <w:t>Turnhoutseweg</w:t>
            </w:r>
            <w:proofErr w:type="spellEnd"/>
            <w:r w:rsidR="005D5E0B" w:rsidRPr="005D5E0B">
              <w:rPr>
                <w:rFonts w:cs="Calibri"/>
              </w:rPr>
              <w:t xml:space="preserve"> 30, 2340 Beerse, Belgium</w:t>
            </w:r>
            <w:r w:rsidRPr="004A3FF5">
              <w:rPr>
                <w:rFonts w:cs="Calibri"/>
              </w:rPr>
              <w:t xml:space="preserve"> (“Sponsor”) and in own name </w:t>
            </w:r>
          </w:p>
        </w:tc>
        <w:tc>
          <w:tcPr>
            <w:tcW w:w="2501" w:type="pct"/>
            <w:shd w:val="clear" w:color="auto" w:fill="auto"/>
          </w:tcPr>
          <w:p w14:paraId="66A4606A" w14:textId="6BD07A87" w:rsidR="00E55C53" w:rsidRPr="004A3FF5" w:rsidRDefault="00E55C53" w:rsidP="00814DB1">
            <w:pPr>
              <w:spacing w:after="0" w:line="240" w:lineRule="auto"/>
              <w:jc w:val="both"/>
              <w:rPr>
                <w:rFonts w:cs="Calibri"/>
                <w:bCs/>
              </w:rPr>
            </w:pPr>
            <w:r w:rsidRPr="004A3FF5">
              <w:rPr>
                <w:rFonts w:cs="Calibri"/>
                <w:spacing w:val="-3"/>
                <w:lang w:val="en-GB"/>
              </w:rPr>
              <w:t xml:space="preserve">PAREXEL International (IRL) Limited </w:t>
            </w:r>
            <w:r w:rsidRPr="004A3FF5">
              <w:rPr>
                <w:rFonts w:eastAsia="Tahoma" w:cs="Calibri"/>
                <w:lang w:val="cs-CZ" w:bidi="cs-CZ"/>
              </w:rPr>
              <w:t>(</w:t>
            </w:r>
            <w:proofErr w:type="spellStart"/>
            <w:r w:rsidR="003757EE">
              <w:rPr>
                <w:rFonts w:eastAsia="Tahoma" w:cs="Calibri"/>
                <w:lang w:val="cs-CZ" w:bidi="cs-CZ"/>
              </w:rPr>
              <w:t>Parexel</w:t>
            </w:r>
            <w:proofErr w:type="spellEnd"/>
            <w:r w:rsidR="003757EE">
              <w:rPr>
                <w:rFonts w:eastAsia="Tahoma" w:cs="Calibri"/>
                <w:lang w:val="cs-CZ" w:bidi="cs-CZ"/>
              </w:rPr>
              <w:t xml:space="preserve"> IRL</w:t>
            </w:r>
            <w:r w:rsidRPr="004A3FF5">
              <w:rPr>
                <w:rFonts w:eastAsia="Tahoma" w:cs="Calibri"/>
                <w:lang w:val="cs-CZ" w:bidi="cs-CZ"/>
              </w:rPr>
              <w:t xml:space="preserve">) </w:t>
            </w:r>
            <w:r w:rsidRPr="004A3FF5">
              <w:rPr>
                <w:rFonts w:eastAsia="Arial" w:cs="Calibri"/>
                <w:spacing w:val="-3"/>
                <w:bdr w:val="nil"/>
                <w:lang w:val="cs-CZ"/>
              </w:rPr>
              <w:t xml:space="preserve">se sídlem </w:t>
            </w:r>
            <w:r w:rsidRPr="004A3FF5">
              <w:rPr>
                <w:rFonts w:cs="Calibri"/>
                <w:lang w:val="cs-CZ"/>
              </w:rPr>
              <w:t xml:space="preserve">Sir John </w:t>
            </w:r>
            <w:proofErr w:type="spellStart"/>
            <w:r w:rsidRPr="004A3FF5">
              <w:rPr>
                <w:rFonts w:cs="Calibri"/>
                <w:lang w:val="cs-CZ"/>
              </w:rPr>
              <w:t>Rogerson’s</w:t>
            </w:r>
            <w:proofErr w:type="spellEnd"/>
            <w:r w:rsidRPr="004A3FF5">
              <w:rPr>
                <w:rFonts w:cs="Calibri"/>
                <w:lang w:val="cs-CZ"/>
              </w:rPr>
              <w:t xml:space="preserve"> </w:t>
            </w:r>
            <w:proofErr w:type="spellStart"/>
            <w:r w:rsidRPr="004A3FF5">
              <w:rPr>
                <w:rFonts w:cs="Calibri"/>
                <w:lang w:val="cs-CZ"/>
              </w:rPr>
              <w:t>Quay</w:t>
            </w:r>
            <w:proofErr w:type="spellEnd"/>
            <w:r w:rsidRPr="004A3FF5">
              <w:rPr>
                <w:rFonts w:cs="Calibri"/>
                <w:lang w:val="cs-CZ"/>
              </w:rPr>
              <w:t>, Dublin 2, Irsko, Irské DIČ IE 3249971HH</w:t>
            </w:r>
            <w:r w:rsidR="003757EE">
              <w:rPr>
                <w:rFonts w:cs="Calibri"/>
                <w:lang w:val="cs-CZ"/>
              </w:rPr>
              <w:t>,</w:t>
            </w:r>
            <w:r w:rsidRPr="004A3FF5" w:rsidDel="00165640">
              <w:rPr>
                <w:rFonts w:eastAsia="Tahoma" w:cs="Calibri"/>
                <w:lang w:val="cs-CZ" w:bidi="cs-CZ"/>
              </w:rPr>
              <w:t xml:space="preserve"> </w:t>
            </w:r>
            <w:r w:rsidRPr="004A3FF5">
              <w:rPr>
                <w:rFonts w:eastAsia="Tahoma" w:cs="Calibri"/>
                <w:lang w:val="cs-CZ" w:bidi="cs-CZ"/>
              </w:rPr>
              <w:t xml:space="preserve"> jednající jménem </w:t>
            </w:r>
            <w:proofErr w:type="spellStart"/>
            <w:r w:rsidRPr="004A3FF5">
              <w:rPr>
                <w:rFonts w:eastAsia="Tahoma" w:cs="Calibri"/>
                <w:lang w:val="cs-CZ" w:bidi="cs-CZ"/>
              </w:rPr>
              <w:t>Janssen</w:t>
            </w:r>
            <w:r w:rsidR="00365D1A" w:rsidRPr="004A3FF5">
              <w:rPr>
                <w:rFonts w:eastAsia="Tahoma" w:cs="Calibri"/>
                <w:lang w:val="cs-CZ" w:bidi="cs-CZ"/>
              </w:rPr>
              <w:t>-</w:t>
            </w:r>
            <w:r w:rsidRPr="004A3FF5">
              <w:rPr>
                <w:rFonts w:eastAsia="Tahoma" w:cs="Calibri"/>
                <w:lang w:val="cs-CZ" w:bidi="cs-CZ"/>
              </w:rPr>
              <w:t>Cilag</w:t>
            </w:r>
            <w:proofErr w:type="spellEnd"/>
            <w:r w:rsidRPr="004A3FF5">
              <w:rPr>
                <w:rFonts w:eastAsia="Tahoma" w:cs="Calibri"/>
                <w:lang w:val="cs-CZ" w:bidi="cs-CZ"/>
              </w:rPr>
              <w:t xml:space="preserve"> International NV</w:t>
            </w:r>
            <w:r w:rsidR="003757EE">
              <w:rPr>
                <w:rFonts w:eastAsia="Tahoma" w:cs="Calibri"/>
                <w:lang w:val="cs-CZ" w:bidi="cs-CZ"/>
              </w:rPr>
              <w:t xml:space="preserve">, Belgie </w:t>
            </w:r>
            <w:r w:rsidR="003757EE">
              <w:rPr>
                <w:rFonts w:cs="Calibri"/>
                <w:spacing w:val="-3"/>
                <w:lang w:val="en-GB"/>
              </w:rPr>
              <w:t xml:space="preserve">se </w:t>
            </w:r>
            <w:proofErr w:type="spellStart"/>
            <w:r w:rsidR="003757EE">
              <w:rPr>
                <w:rFonts w:cs="Calibri"/>
                <w:spacing w:val="-3"/>
                <w:lang w:val="en-GB"/>
              </w:rPr>
              <w:t>sídlem</w:t>
            </w:r>
            <w:proofErr w:type="spellEnd"/>
            <w:r w:rsidR="003757EE">
              <w:rPr>
                <w:rFonts w:cs="Calibri"/>
                <w:spacing w:val="-3"/>
                <w:lang w:val="en-GB"/>
              </w:rPr>
              <w:t xml:space="preserve"> </w:t>
            </w:r>
            <w:proofErr w:type="spellStart"/>
            <w:r w:rsidR="003757EE">
              <w:rPr>
                <w:rFonts w:cs="Calibri"/>
                <w:spacing w:val="-3"/>
                <w:lang w:val="en-GB"/>
              </w:rPr>
              <w:t>na</w:t>
            </w:r>
            <w:proofErr w:type="spellEnd"/>
            <w:r w:rsidR="003757EE">
              <w:rPr>
                <w:rFonts w:cs="Calibri"/>
                <w:spacing w:val="-3"/>
                <w:lang w:val="en-GB"/>
              </w:rPr>
              <w:t xml:space="preserve"> </w:t>
            </w:r>
            <w:proofErr w:type="spellStart"/>
            <w:r w:rsidR="003757EE">
              <w:rPr>
                <w:rFonts w:cs="Calibri"/>
                <w:spacing w:val="-3"/>
                <w:lang w:val="en-GB"/>
              </w:rPr>
              <w:t>adrese</w:t>
            </w:r>
            <w:proofErr w:type="spellEnd"/>
            <w:r w:rsidR="003757EE" w:rsidRPr="00B836CE">
              <w:rPr>
                <w:rFonts w:cs="Calibri"/>
                <w:spacing w:val="-3"/>
                <w:lang w:val="en-GB"/>
              </w:rPr>
              <w:t xml:space="preserve"> </w:t>
            </w:r>
            <w:proofErr w:type="spellStart"/>
            <w:r w:rsidR="003757EE" w:rsidRPr="00B836CE">
              <w:rPr>
                <w:rFonts w:cs="Calibri"/>
                <w:spacing w:val="-3"/>
                <w:lang w:val="en-GB"/>
              </w:rPr>
              <w:t>Turnhoutseweg</w:t>
            </w:r>
            <w:proofErr w:type="spellEnd"/>
            <w:r w:rsidR="003757EE" w:rsidRPr="00B836CE">
              <w:rPr>
                <w:rFonts w:cs="Calibri"/>
                <w:spacing w:val="-3"/>
                <w:lang w:val="en-GB"/>
              </w:rPr>
              <w:t xml:space="preserve"> 30, 2340 Beerse, </w:t>
            </w:r>
            <w:proofErr w:type="spellStart"/>
            <w:r w:rsidR="003757EE" w:rsidRPr="00B836CE">
              <w:rPr>
                <w:rFonts w:cs="Calibri"/>
                <w:spacing w:val="-3"/>
                <w:lang w:val="en-GB"/>
              </w:rPr>
              <w:t>Belgi</w:t>
            </w:r>
            <w:r w:rsidR="003757EE">
              <w:rPr>
                <w:rFonts w:cs="Calibri"/>
                <w:spacing w:val="-3"/>
                <w:lang w:val="en-GB"/>
              </w:rPr>
              <w:t>e</w:t>
            </w:r>
            <w:proofErr w:type="spellEnd"/>
            <w:r w:rsidR="003757EE" w:rsidRPr="00B836CE">
              <w:rPr>
                <w:rFonts w:cs="Calibri"/>
                <w:spacing w:val="-3"/>
                <w:lang w:val="en-GB"/>
              </w:rPr>
              <w:t xml:space="preserve"> (</w:t>
            </w:r>
            <w:proofErr w:type="spellStart"/>
            <w:r w:rsidR="003757EE">
              <w:rPr>
                <w:rFonts w:cs="Calibri"/>
                <w:spacing w:val="-3"/>
                <w:lang w:val="en-GB"/>
              </w:rPr>
              <w:t>Zadavatel</w:t>
            </w:r>
            <w:proofErr w:type="spellEnd"/>
            <w:r w:rsidR="003757EE" w:rsidRPr="00B836CE">
              <w:rPr>
                <w:rFonts w:cs="Calibri"/>
                <w:spacing w:val="-3"/>
                <w:lang w:val="en-GB"/>
              </w:rPr>
              <w:t>) a</w:t>
            </w:r>
            <w:r w:rsidR="003757EE">
              <w:rPr>
                <w:rFonts w:cs="Calibri"/>
                <w:spacing w:val="-3"/>
                <w:lang w:val="en-GB"/>
              </w:rPr>
              <w:t xml:space="preserve"> </w:t>
            </w:r>
            <w:proofErr w:type="spellStart"/>
            <w:r w:rsidR="003757EE">
              <w:rPr>
                <w:rFonts w:cs="Calibri"/>
                <w:spacing w:val="-3"/>
                <w:lang w:val="en-GB"/>
              </w:rPr>
              <w:t>vlastním</w:t>
            </w:r>
            <w:proofErr w:type="spellEnd"/>
            <w:r w:rsidR="003757EE">
              <w:rPr>
                <w:rFonts w:cs="Calibri"/>
                <w:spacing w:val="-3"/>
                <w:lang w:val="en-GB"/>
              </w:rPr>
              <w:t xml:space="preserve"> </w:t>
            </w:r>
            <w:proofErr w:type="spellStart"/>
            <w:r w:rsidR="003757EE">
              <w:rPr>
                <w:rFonts w:cs="Calibri"/>
                <w:spacing w:val="-3"/>
                <w:lang w:val="en-GB"/>
              </w:rPr>
              <w:t>jménem</w:t>
            </w:r>
            <w:proofErr w:type="spellEnd"/>
            <w:r w:rsidR="003757EE">
              <w:rPr>
                <w:rFonts w:cs="Calibri"/>
                <w:spacing w:val="-3"/>
                <w:lang w:val="en-GB"/>
              </w:rPr>
              <w:t xml:space="preserve"> </w:t>
            </w:r>
            <w:r w:rsidR="003757EE" w:rsidRPr="00B836CE">
              <w:rPr>
                <w:rFonts w:cs="Calibri"/>
                <w:spacing w:val="-3"/>
                <w:lang w:val="en-GB"/>
              </w:rPr>
              <w:t>(</w:t>
            </w:r>
            <w:proofErr w:type="spellStart"/>
            <w:r w:rsidR="003757EE" w:rsidRPr="004A3FF5">
              <w:rPr>
                <w:rFonts w:cs="Calibri"/>
                <w:bCs/>
              </w:rPr>
              <w:t>dále</w:t>
            </w:r>
            <w:proofErr w:type="spellEnd"/>
            <w:r w:rsidR="003757EE" w:rsidRPr="004A3FF5">
              <w:rPr>
                <w:rFonts w:cs="Calibri"/>
                <w:bCs/>
              </w:rPr>
              <w:t xml:space="preserve"> </w:t>
            </w:r>
            <w:proofErr w:type="spellStart"/>
            <w:r w:rsidR="003757EE" w:rsidRPr="004A3FF5">
              <w:rPr>
                <w:rFonts w:cs="Calibri"/>
                <w:bCs/>
              </w:rPr>
              <w:t>jen</w:t>
            </w:r>
            <w:proofErr w:type="spellEnd"/>
            <w:r w:rsidR="003757EE" w:rsidRPr="004A3FF5">
              <w:rPr>
                <w:rFonts w:cs="Calibri"/>
                <w:bCs/>
              </w:rPr>
              <w:t xml:space="preserve"> </w:t>
            </w:r>
            <w:r w:rsidR="003757EE" w:rsidRPr="00B836CE">
              <w:rPr>
                <w:rFonts w:cs="Calibri"/>
                <w:spacing w:val="-3"/>
                <w:lang w:val="en-GB"/>
              </w:rPr>
              <w:t xml:space="preserve">“Parexel </w:t>
            </w:r>
            <w:r w:rsidR="003757EE">
              <w:rPr>
                <w:rFonts w:cs="Calibri"/>
                <w:spacing w:val="-3"/>
                <w:lang w:val="en-GB"/>
              </w:rPr>
              <w:t>IRL</w:t>
            </w:r>
            <w:r w:rsidR="003757EE" w:rsidRPr="00B836CE">
              <w:rPr>
                <w:rFonts w:cs="Calibri"/>
                <w:spacing w:val="-3"/>
                <w:lang w:val="en-GB"/>
              </w:rPr>
              <w:t>”)</w:t>
            </w:r>
            <w:r w:rsidRPr="004A3FF5">
              <w:rPr>
                <w:rFonts w:eastAsia="Tahoma" w:cs="Calibri"/>
                <w:lang w:val="cs-CZ" w:bidi="cs-CZ"/>
              </w:rPr>
              <w:t xml:space="preserve"> </w:t>
            </w:r>
          </w:p>
        </w:tc>
      </w:tr>
      <w:tr w:rsidR="00814DB1" w:rsidRPr="004A3FF5" w14:paraId="52F93ABD" w14:textId="77777777" w:rsidTr="00E453F3">
        <w:tc>
          <w:tcPr>
            <w:tcW w:w="2499" w:type="pct"/>
            <w:shd w:val="clear" w:color="auto" w:fill="auto"/>
            <w:vAlign w:val="center"/>
          </w:tcPr>
          <w:p w14:paraId="4E726530" w14:textId="77777777" w:rsidR="00814DB1" w:rsidRPr="004A3FF5" w:rsidRDefault="00814DB1" w:rsidP="00814DB1">
            <w:pPr>
              <w:tabs>
                <w:tab w:val="left" w:pos="-720"/>
              </w:tabs>
              <w:jc w:val="center"/>
              <w:rPr>
                <w:rFonts w:cs="Calibri"/>
                <w:spacing w:val="-3"/>
                <w:lang w:val="en-GB"/>
              </w:rPr>
            </w:pPr>
            <w:r w:rsidRPr="004A3FF5">
              <w:rPr>
                <w:rFonts w:cs="Calibri"/>
                <w:spacing w:val="-3"/>
                <w:lang w:val="en-GB"/>
              </w:rPr>
              <w:t>and</w:t>
            </w:r>
          </w:p>
        </w:tc>
        <w:tc>
          <w:tcPr>
            <w:tcW w:w="2501" w:type="pct"/>
            <w:shd w:val="clear" w:color="auto" w:fill="auto"/>
            <w:vAlign w:val="center"/>
          </w:tcPr>
          <w:p w14:paraId="15A0C02D" w14:textId="77777777" w:rsidR="00814DB1" w:rsidRPr="004A3FF5" w:rsidRDefault="00814DB1" w:rsidP="00814DB1">
            <w:pPr>
              <w:spacing w:after="0" w:line="240" w:lineRule="auto"/>
              <w:jc w:val="center"/>
              <w:rPr>
                <w:rFonts w:cs="Calibri"/>
                <w:spacing w:val="-3"/>
                <w:lang w:val="en-GB"/>
              </w:rPr>
            </w:pPr>
            <w:r w:rsidRPr="004A3FF5">
              <w:rPr>
                <w:rFonts w:cs="Calibri"/>
                <w:spacing w:val="-3"/>
                <w:lang w:val="en-GB"/>
              </w:rPr>
              <w:t>a</w:t>
            </w:r>
          </w:p>
        </w:tc>
      </w:tr>
      <w:tr w:rsidR="00E55C53" w:rsidRPr="004A3FF5" w14:paraId="278AC291" w14:textId="77777777" w:rsidTr="00E453F3">
        <w:tc>
          <w:tcPr>
            <w:tcW w:w="2499" w:type="pct"/>
            <w:shd w:val="clear" w:color="auto" w:fill="auto"/>
          </w:tcPr>
          <w:p w14:paraId="5082A955" w14:textId="1F54654A" w:rsidR="00A06D63" w:rsidRDefault="00A06D63">
            <w:pPr>
              <w:tabs>
                <w:tab w:val="left" w:pos="-720"/>
              </w:tabs>
              <w:suppressAutoHyphens/>
              <w:jc w:val="both"/>
              <w:rPr>
                <w:rFonts w:ascii="Arial" w:hAnsi="Arial" w:cs="Arial"/>
                <w:sz w:val="20"/>
                <w:szCs w:val="20"/>
              </w:rPr>
            </w:pPr>
            <w:proofErr w:type="spellStart"/>
            <w:r w:rsidRPr="00A06D63">
              <w:rPr>
                <w:rFonts w:ascii="Arial" w:hAnsi="Arial" w:cs="Arial"/>
                <w:sz w:val="20"/>
                <w:szCs w:val="20"/>
              </w:rPr>
              <w:t>Fakultní</w:t>
            </w:r>
            <w:proofErr w:type="spellEnd"/>
            <w:r w:rsidRPr="00A06D63">
              <w:rPr>
                <w:rFonts w:ascii="Arial" w:hAnsi="Arial" w:cs="Arial"/>
                <w:sz w:val="20"/>
                <w:szCs w:val="20"/>
              </w:rPr>
              <w:t xml:space="preserve"> </w:t>
            </w:r>
            <w:proofErr w:type="spellStart"/>
            <w:r w:rsidRPr="00A06D63">
              <w:rPr>
                <w:rFonts w:ascii="Arial" w:hAnsi="Arial" w:cs="Arial"/>
                <w:sz w:val="20"/>
                <w:szCs w:val="20"/>
              </w:rPr>
              <w:t>nemocnice</w:t>
            </w:r>
            <w:proofErr w:type="spellEnd"/>
            <w:r w:rsidRPr="00A06D63">
              <w:rPr>
                <w:rFonts w:ascii="Arial" w:hAnsi="Arial" w:cs="Arial"/>
                <w:sz w:val="20"/>
                <w:szCs w:val="20"/>
              </w:rPr>
              <w:t xml:space="preserve"> Brno, </w:t>
            </w:r>
            <w:proofErr w:type="spellStart"/>
            <w:r w:rsidRPr="00A06D63">
              <w:rPr>
                <w:rFonts w:ascii="Arial" w:hAnsi="Arial" w:cs="Arial"/>
                <w:sz w:val="20"/>
                <w:szCs w:val="20"/>
              </w:rPr>
              <w:t>Jihlavská</w:t>
            </w:r>
            <w:proofErr w:type="spellEnd"/>
            <w:r w:rsidRPr="00A06D63">
              <w:rPr>
                <w:rFonts w:ascii="Arial" w:hAnsi="Arial" w:cs="Arial"/>
                <w:sz w:val="20"/>
                <w:szCs w:val="20"/>
              </w:rPr>
              <w:t xml:space="preserve"> 20, 625 00 Brno, Czech Republic, ID No: 65269705, VAT No: CZ65269705, Represented by: MUDr. </w:t>
            </w:r>
            <w:r w:rsidR="00B675D0">
              <w:rPr>
                <w:rFonts w:ascii="Arial" w:hAnsi="Arial" w:cs="Arial"/>
                <w:sz w:val="20"/>
                <w:szCs w:val="20"/>
              </w:rPr>
              <w:t xml:space="preserve">Ivo </w:t>
            </w:r>
            <w:proofErr w:type="spellStart"/>
            <w:r w:rsidR="00B675D0">
              <w:rPr>
                <w:rFonts w:ascii="Arial" w:hAnsi="Arial" w:cs="Arial"/>
                <w:sz w:val="20"/>
                <w:szCs w:val="20"/>
              </w:rPr>
              <w:t>Rovný</w:t>
            </w:r>
            <w:proofErr w:type="spellEnd"/>
            <w:r w:rsidR="00B675D0">
              <w:rPr>
                <w:rFonts w:ascii="Arial" w:hAnsi="Arial" w:cs="Arial"/>
                <w:sz w:val="20"/>
                <w:szCs w:val="20"/>
              </w:rPr>
              <w:t>, MBA</w:t>
            </w:r>
            <w:r w:rsidRPr="00A06D63">
              <w:rPr>
                <w:rFonts w:ascii="Arial" w:hAnsi="Arial" w:cs="Arial"/>
                <w:sz w:val="20"/>
                <w:szCs w:val="20"/>
              </w:rPr>
              <w:t xml:space="preserve">, director  </w:t>
            </w:r>
          </w:p>
          <w:p w14:paraId="215A54DA" w14:textId="78BDEE91" w:rsidR="00E55C53" w:rsidRPr="002F351A" w:rsidRDefault="00A3304E" w:rsidP="00524AEA">
            <w:pPr>
              <w:tabs>
                <w:tab w:val="left" w:pos="-720"/>
              </w:tabs>
              <w:suppressAutoHyphens/>
              <w:jc w:val="both"/>
              <w:rPr>
                <w:rFonts w:cs="Calibri"/>
              </w:rPr>
            </w:pPr>
            <w:r w:rsidRPr="00443C9B">
              <w:rPr>
                <w:rFonts w:ascii="Arial" w:hAnsi="Arial" w:cs="Arial"/>
                <w:sz w:val="20"/>
                <w:szCs w:val="20"/>
              </w:rPr>
              <w:t>(“Institution”)</w:t>
            </w:r>
          </w:p>
        </w:tc>
        <w:tc>
          <w:tcPr>
            <w:tcW w:w="2501" w:type="pct"/>
            <w:shd w:val="clear" w:color="auto" w:fill="auto"/>
          </w:tcPr>
          <w:p w14:paraId="6D00BB1B" w14:textId="414C7F07" w:rsidR="00A06D63" w:rsidRDefault="00A06D63" w:rsidP="00814DB1">
            <w:pPr>
              <w:spacing w:after="0" w:line="240" w:lineRule="auto"/>
              <w:jc w:val="both"/>
              <w:rPr>
                <w:rFonts w:ascii="Arial" w:hAnsi="Arial" w:cs="Arial"/>
                <w:sz w:val="20"/>
                <w:szCs w:val="20"/>
                <w:lang w:val="cs-CZ"/>
              </w:rPr>
            </w:pPr>
            <w:r w:rsidRPr="00A06D63">
              <w:rPr>
                <w:rFonts w:ascii="Arial" w:hAnsi="Arial" w:cs="Arial"/>
                <w:sz w:val="20"/>
                <w:szCs w:val="20"/>
                <w:lang w:val="cs-CZ"/>
              </w:rPr>
              <w:t xml:space="preserve">Fakultní nemocnice Brno, Jihlavská 20, 625 00 Brno, Česká republika, IČO: 65269705, DIČ: CZ65269705, jednající: MUDr. </w:t>
            </w:r>
            <w:r w:rsidR="00B675D0">
              <w:rPr>
                <w:rFonts w:ascii="Arial" w:hAnsi="Arial" w:cs="Arial"/>
                <w:sz w:val="20"/>
                <w:szCs w:val="20"/>
                <w:lang w:val="cs-CZ"/>
              </w:rPr>
              <w:t>Ivo Rovný, MBA</w:t>
            </w:r>
            <w:r w:rsidRPr="00A06D63">
              <w:rPr>
                <w:rFonts w:ascii="Arial" w:hAnsi="Arial" w:cs="Arial"/>
                <w:sz w:val="20"/>
                <w:szCs w:val="20"/>
                <w:lang w:val="cs-CZ"/>
              </w:rPr>
              <w:t xml:space="preserve">, ředitel  </w:t>
            </w:r>
          </w:p>
          <w:p w14:paraId="25EF159D" w14:textId="77777777" w:rsidR="00A06D63" w:rsidRDefault="00A06D63" w:rsidP="00814DB1">
            <w:pPr>
              <w:spacing w:after="0" w:line="240" w:lineRule="auto"/>
              <w:jc w:val="both"/>
              <w:rPr>
                <w:rFonts w:ascii="Arial" w:hAnsi="Arial" w:cs="Arial"/>
                <w:sz w:val="20"/>
                <w:szCs w:val="20"/>
                <w:lang w:val="cs-CZ"/>
              </w:rPr>
            </w:pPr>
          </w:p>
          <w:p w14:paraId="7BE8A83A" w14:textId="32529A1D" w:rsidR="00E55C53" w:rsidRPr="004A3FF5" w:rsidRDefault="00855096" w:rsidP="00814DB1">
            <w:pPr>
              <w:spacing w:after="0" w:line="240" w:lineRule="auto"/>
              <w:jc w:val="both"/>
              <w:rPr>
                <w:rFonts w:cs="Calibri"/>
                <w:bCs/>
              </w:rPr>
            </w:pPr>
            <w:r w:rsidRPr="00443C9B">
              <w:rPr>
                <w:rFonts w:ascii="Arial" w:hAnsi="Arial" w:cs="Arial"/>
                <w:sz w:val="20"/>
                <w:szCs w:val="20"/>
                <w:lang w:val="cs-CZ"/>
              </w:rPr>
              <w:t>(dále jen „zdravotnické zařízení“)</w:t>
            </w:r>
          </w:p>
        </w:tc>
      </w:tr>
      <w:tr w:rsidR="00FF512E" w:rsidRPr="004A3FF5" w14:paraId="6810A58D" w14:textId="77777777" w:rsidTr="00E453F3">
        <w:tc>
          <w:tcPr>
            <w:tcW w:w="2499" w:type="pct"/>
            <w:shd w:val="clear" w:color="auto" w:fill="auto"/>
          </w:tcPr>
          <w:p w14:paraId="62373FE5" w14:textId="5A8F8871" w:rsidR="00FF512E" w:rsidRPr="00443C9B" w:rsidRDefault="00E71653" w:rsidP="00E71653">
            <w:pPr>
              <w:tabs>
                <w:tab w:val="left" w:pos="-720"/>
              </w:tabs>
              <w:suppressAutoHyphens/>
              <w:jc w:val="both"/>
              <w:rPr>
                <w:rFonts w:ascii="Arial" w:hAnsi="Arial" w:cs="Arial"/>
                <w:sz w:val="20"/>
                <w:szCs w:val="20"/>
              </w:rPr>
            </w:pPr>
            <w:proofErr w:type="spellStart"/>
            <w:r>
              <w:rPr>
                <w:rFonts w:ascii="Arial" w:hAnsi="Arial" w:cs="Arial"/>
                <w:sz w:val="20"/>
                <w:szCs w:val="20"/>
              </w:rPr>
              <w:t>xxxxx</w:t>
            </w:r>
            <w:proofErr w:type="spellEnd"/>
            <w:r w:rsidR="00A06D63" w:rsidRPr="00A06D63">
              <w:rPr>
                <w:rFonts w:ascii="Arial" w:hAnsi="Arial" w:cs="Arial"/>
                <w:sz w:val="20"/>
                <w:szCs w:val="20"/>
              </w:rPr>
              <w:t xml:space="preserve"> (“Principal Investigator”), , affiliated with Institution, located at </w:t>
            </w:r>
            <w:proofErr w:type="spellStart"/>
            <w:r w:rsidR="00A06D63" w:rsidRPr="00A06D63">
              <w:rPr>
                <w:rFonts w:ascii="Arial" w:hAnsi="Arial" w:cs="Arial"/>
                <w:sz w:val="20"/>
                <w:szCs w:val="20"/>
              </w:rPr>
              <w:t>Fakultní</w:t>
            </w:r>
            <w:proofErr w:type="spellEnd"/>
            <w:r w:rsidR="00A06D63" w:rsidRPr="00A06D63">
              <w:rPr>
                <w:rFonts w:ascii="Arial" w:hAnsi="Arial" w:cs="Arial"/>
                <w:sz w:val="20"/>
                <w:szCs w:val="20"/>
              </w:rPr>
              <w:t xml:space="preserve"> </w:t>
            </w:r>
            <w:proofErr w:type="spellStart"/>
            <w:r w:rsidR="00A06D63" w:rsidRPr="00A06D63">
              <w:rPr>
                <w:rFonts w:ascii="Arial" w:hAnsi="Arial" w:cs="Arial"/>
                <w:sz w:val="20"/>
                <w:szCs w:val="20"/>
              </w:rPr>
              <w:t>nemocnice</w:t>
            </w:r>
            <w:proofErr w:type="spellEnd"/>
            <w:r w:rsidR="00A06D63" w:rsidRPr="00A06D63">
              <w:rPr>
                <w:rFonts w:ascii="Arial" w:hAnsi="Arial" w:cs="Arial"/>
                <w:sz w:val="20"/>
                <w:szCs w:val="20"/>
              </w:rPr>
              <w:t xml:space="preserve"> Brno, Internal Hematology and Oncology Clinic, </w:t>
            </w:r>
            <w:proofErr w:type="spellStart"/>
            <w:r w:rsidR="00A06D63" w:rsidRPr="00A06D63">
              <w:rPr>
                <w:rFonts w:ascii="Arial" w:hAnsi="Arial" w:cs="Arial"/>
                <w:sz w:val="20"/>
                <w:szCs w:val="20"/>
              </w:rPr>
              <w:t>Jihlavská</w:t>
            </w:r>
            <w:proofErr w:type="spellEnd"/>
            <w:r w:rsidR="00A06D63" w:rsidRPr="00A06D63">
              <w:rPr>
                <w:rFonts w:ascii="Arial" w:hAnsi="Arial" w:cs="Arial"/>
                <w:sz w:val="20"/>
                <w:szCs w:val="20"/>
              </w:rPr>
              <w:t xml:space="preserve"> 20, 625 00 Brno, Czech Republic.</w:t>
            </w:r>
          </w:p>
        </w:tc>
        <w:tc>
          <w:tcPr>
            <w:tcW w:w="2501" w:type="pct"/>
            <w:shd w:val="clear" w:color="auto" w:fill="auto"/>
          </w:tcPr>
          <w:p w14:paraId="7C9B2CBF" w14:textId="05304B67" w:rsidR="00FF512E" w:rsidRPr="00443C9B" w:rsidRDefault="00E71653" w:rsidP="00E71653">
            <w:pPr>
              <w:tabs>
                <w:tab w:val="left" w:pos="-720"/>
              </w:tabs>
              <w:suppressAutoHyphens/>
              <w:jc w:val="both"/>
              <w:rPr>
                <w:rFonts w:ascii="Arial" w:hAnsi="Arial" w:cs="Arial"/>
                <w:sz w:val="20"/>
                <w:szCs w:val="20"/>
                <w:lang w:val="cs-CZ"/>
              </w:rPr>
            </w:pPr>
            <w:proofErr w:type="spellStart"/>
            <w:r>
              <w:rPr>
                <w:rFonts w:ascii="Arial" w:hAnsi="Arial" w:cs="Arial"/>
                <w:sz w:val="20"/>
                <w:szCs w:val="20"/>
                <w:lang w:val="cs-CZ"/>
              </w:rPr>
              <w:t>xxxxx</w:t>
            </w:r>
            <w:proofErr w:type="spellEnd"/>
            <w:r w:rsidR="00A06D63" w:rsidRPr="00A06D63">
              <w:rPr>
                <w:rFonts w:ascii="Arial" w:hAnsi="Arial" w:cs="Arial"/>
                <w:sz w:val="20"/>
                <w:szCs w:val="20"/>
                <w:lang w:val="cs-CZ"/>
              </w:rPr>
              <w:t xml:space="preserve"> („Hlavní </w:t>
            </w:r>
            <w:proofErr w:type="gramStart"/>
            <w:r w:rsidR="00A06D63" w:rsidRPr="00A06D63">
              <w:rPr>
                <w:rFonts w:ascii="Arial" w:hAnsi="Arial" w:cs="Arial"/>
                <w:sz w:val="20"/>
                <w:szCs w:val="20"/>
                <w:lang w:val="cs-CZ"/>
              </w:rPr>
              <w:t>zkoušející“), , lékař</w:t>
            </w:r>
            <w:proofErr w:type="gramEnd"/>
            <w:r w:rsidR="00A06D63" w:rsidRPr="00A06D63">
              <w:rPr>
                <w:rFonts w:ascii="Arial" w:hAnsi="Arial" w:cs="Arial"/>
                <w:sz w:val="20"/>
                <w:szCs w:val="20"/>
                <w:lang w:val="cs-CZ"/>
              </w:rPr>
              <w:t xml:space="preserve"> Interní hematologické a onkologické kliniky Fakultní nemocnice Brno, Jihlavská 20, 625 00 Brno, Česká republika.</w:t>
            </w:r>
          </w:p>
        </w:tc>
      </w:tr>
      <w:tr w:rsidR="00814DB1" w:rsidRPr="004A3FF5" w14:paraId="42A6C4B0" w14:textId="77777777" w:rsidTr="00E453F3">
        <w:tc>
          <w:tcPr>
            <w:tcW w:w="5000" w:type="pct"/>
            <w:gridSpan w:val="2"/>
            <w:shd w:val="clear" w:color="auto" w:fill="auto"/>
          </w:tcPr>
          <w:p w14:paraId="4FE0DD26" w14:textId="56FD4A41" w:rsidR="00814DB1" w:rsidRPr="002F351A" w:rsidRDefault="00814DB1" w:rsidP="00814DB1">
            <w:pPr>
              <w:spacing w:after="0" w:line="240" w:lineRule="auto"/>
              <w:jc w:val="both"/>
              <w:rPr>
                <w:rFonts w:cs="Calibri"/>
                <w:bCs/>
              </w:rPr>
            </w:pPr>
            <w:r w:rsidRPr="002F351A">
              <w:rPr>
                <w:rFonts w:cs="Calibri"/>
                <w:bCs/>
              </w:rPr>
              <w:tab/>
            </w:r>
          </w:p>
          <w:p w14:paraId="0090CD01" w14:textId="77777777" w:rsidR="00814DB1" w:rsidRPr="002F351A" w:rsidRDefault="00814DB1" w:rsidP="00814DB1">
            <w:pPr>
              <w:spacing w:after="0" w:line="240" w:lineRule="auto"/>
              <w:jc w:val="both"/>
              <w:rPr>
                <w:rFonts w:cs="Calibri"/>
                <w:bCs/>
              </w:rPr>
            </w:pPr>
          </w:p>
          <w:p w14:paraId="4E155CCE" w14:textId="4E168AFC" w:rsidR="00814DB1" w:rsidRPr="002F351A" w:rsidRDefault="00814DB1" w:rsidP="00814DB1">
            <w:pPr>
              <w:spacing w:after="0" w:line="240" w:lineRule="auto"/>
              <w:jc w:val="both"/>
              <w:rPr>
                <w:rFonts w:cs="Calibri"/>
                <w:bCs/>
              </w:rPr>
            </w:pPr>
            <w:r w:rsidRPr="002F351A">
              <w:rPr>
                <w:rFonts w:cs="Calibri"/>
                <w:bCs/>
              </w:rPr>
              <w:t>Study Product:</w:t>
            </w:r>
            <w:r w:rsidRPr="002F351A">
              <w:rPr>
                <w:rFonts w:cs="Calibri"/>
                <w:bCs/>
              </w:rPr>
              <w:tab/>
            </w:r>
            <w:r w:rsidRPr="002F351A">
              <w:rPr>
                <w:rFonts w:cs="Calibri"/>
                <w:bCs/>
              </w:rPr>
              <w:tab/>
              <w:t>Daratumumab</w:t>
            </w:r>
          </w:p>
          <w:p w14:paraId="24962295" w14:textId="51DECA8D" w:rsidR="00814DB1" w:rsidRPr="002F351A" w:rsidRDefault="00814DB1" w:rsidP="00814DB1">
            <w:pPr>
              <w:spacing w:after="0" w:line="240" w:lineRule="auto"/>
              <w:jc w:val="both"/>
              <w:rPr>
                <w:rFonts w:cs="Calibri"/>
                <w:bCs/>
              </w:rPr>
            </w:pPr>
            <w:proofErr w:type="spellStart"/>
            <w:r w:rsidRPr="002F351A">
              <w:rPr>
                <w:rFonts w:cs="Calibri"/>
                <w:bCs/>
              </w:rPr>
              <w:t>Studijní</w:t>
            </w:r>
            <w:proofErr w:type="spellEnd"/>
            <w:r w:rsidRPr="002F351A">
              <w:rPr>
                <w:rFonts w:cs="Calibri"/>
                <w:bCs/>
              </w:rPr>
              <w:t xml:space="preserve"> </w:t>
            </w:r>
            <w:proofErr w:type="spellStart"/>
            <w:r w:rsidRPr="002F351A">
              <w:rPr>
                <w:rFonts w:cs="Calibri"/>
                <w:bCs/>
              </w:rPr>
              <w:t>léčivo</w:t>
            </w:r>
            <w:proofErr w:type="spellEnd"/>
            <w:r w:rsidRPr="002F351A">
              <w:rPr>
                <w:rFonts w:cs="Calibri"/>
                <w:bCs/>
              </w:rPr>
              <w:t>:</w:t>
            </w:r>
            <w:r w:rsidRPr="002F351A">
              <w:rPr>
                <w:rFonts w:cs="Calibri"/>
                <w:bCs/>
              </w:rPr>
              <w:tab/>
            </w:r>
            <w:r w:rsidRPr="002F351A">
              <w:rPr>
                <w:rFonts w:cs="Calibri"/>
                <w:bCs/>
              </w:rPr>
              <w:tab/>
            </w:r>
            <w:proofErr w:type="spellStart"/>
            <w:r w:rsidRPr="002F351A">
              <w:rPr>
                <w:rFonts w:cs="Calibri"/>
                <w:bCs/>
              </w:rPr>
              <w:t>Daratumumab</w:t>
            </w:r>
            <w:proofErr w:type="spellEnd"/>
          </w:p>
          <w:p w14:paraId="2EB9619B" w14:textId="77777777" w:rsidR="00814DB1" w:rsidRPr="002F351A" w:rsidRDefault="00814DB1" w:rsidP="00814DB1">
            <w:pPr>
              <w:spacing w:after="0" w:line="240" w:lineRule="auto"/>
              <w:jc w:val="both"/>
              <w:rPr>
                <w:rFonts w:cs="Calibri"/>
                <w:bCs/>
              </w:rPr>
            </w:pPr>
            <w:r w:rsidRPr="002F351A">
              <w:rPr>
                <w:rFonts w:cs="Calibri"/>
                <w:bCs/>
              </w:rPr>
              <w:tab/>
            </w:r>
          </w:p>
          <w:p w14:paraId="14C28063" w14:textId="77777777" w:rsidR="00814DB1" w:rsidRPr="002F351A" w:rsidRDefault="00814DB1" w:rsidP="00814DB1">
            <w:pPr>
              <w:spacing w:after="0" w:line="240" w:lineRule="auto"/>
              <w:jc w:val="both"/>
              <w:rPr>
                <w:rFonts w:cs="Calibri"/>
                <w:bCs/>
              </w:rPr>
            </w:pPr>
          </w:p>
          <w:p w14:paraId="126426A6" w14:textId="77777777" w:rsidR="006E31B8" w:rsidRPr="00A0493E" w:rsidRDefault="00814DB1" w:rsidP="006E31B8">
            <w:pPr>
              <w:pBdr>
                <w:top w:val="single" w:sz="4" w:space="1" w:color="auto"/>
                <w:left w:val="single" w:sz="4" w:space="0" w:color="auto"/>
                <w:bottom w:val="single" w:sz="4" w:space="1" w:color="auto"/>
                <w:right w:val="single" w:sz="4" w:space="4" w:color="auto"/>
              </w:pBdr>
              <w:tabs>
                <w:tab w:val="left" w:pos="-720"/>
                <w:tab w:val="left" w:pos="2268"/>
                <w:tab w:val="left" w:pos="3119"/>
              </w:tabs>
              <w:suppressAutoHyphens/>
              <w:ind w:left="2552" w:hanging="2552"/>
              <w:jc w:val="both"/>
              <w:rPr>
                <w:rFonts w:ascii="Arial" w:hAnsi="Arial" w:cs="Arial"/>
                <w:sz w:val="20"/>
                <w:szCs w:val="20"/>
              </w:rPr>
            </w:pPr>
            <w:r w:rsidRPr="002F351A">
              <w:rPr>
                <w:rFonts w:cs="Calibri"/>
                <w:bCs/>
              </w:rPr>
              <w:lastRenderedPageBreak/>
              <w:t>Study Site:</w:t>
            </w:r>
            <w:r w:rsidRPr="002F351A">
              <w:rPr>
                <w:rFonts w:cs="Calibri"/>
                <w:bCs/>
              </w:rPr>
              <w:tab/>
            </w:r>
            <w:proofErr w:type="spellStart"/>
            <w:r w:rsidR="006E31B8" w:rsidRPr="00A0493E">
              <w:rPr>
                <w:rFonts w:ascii="Arial" w:hAnsi="Arial" w:cs="Arial"/>
                <w:sz w:val="20"/>
                <w:szCs w:val="20"/>
              </w:rPr>
              <w:t>Fakultní</w:t>
            </w:r>
            <w:proofErr w:type="spellEnd"/>
            <w:r w:rsidR="006E31B8" w:rsidRPr="00A0493E">
              <w:rPr>
                <w:rFonts w:ascii="Arial" w:hAnsi="Arial" w:cs="Arial"/>
                <w:sz w:val="20"/>
                <w:szCs w:val="20"/>
              </w:rPr>
              <w:t xml:space="preserve"> </w:t>
            </w:r>
            <w:proofErr w:type="spellStart"/>
            <w:r w:rsidR="006E31B8" w:rsidRPr="00A0493E">
              <w:rPr>
                <w:rFonts w:ascii="Arial" w:hAnsi="Arial" w:cs="Arial"/>
                <w:sz w:val="20"/>
                <w:szCs w:val="20"/>
              </w:rPr>
              <w:t>nemocnice</w:t>
            </w:r>
            <w:proofErr w:type="spellEnd"/>
            <w:r w:rsidR="006E31B8" w:rsidRPr="00A0493E">
              <w:rPr>
                <w:rFonts w:ascii="Arial" w:hAnsi="Arial" w:cs="Arial"/>
                <w:sz w:val="20"/>
                <w:szCs w:val="20"/>
              </w:rPr>
              <w:t xml:space="preserve"> Brno, </w:t>
            </w:r>
            <w:proofErr w:type="spellStart"/>
            <w:r w:rsidR="006E31B8" w:rsidRPr="00A0493E">
              <w:rPr>
                <w:rFonts w:ascii="Arial" w:hAnsi="Arial" w:cs="Arial"/>
                <w:sz w:val="20"/>
                <w:szCs w:val="20"/>
              </w:rPr>
              <w:t>Jihlavská</w:t>
            </w:r>
            <w:proofErr w:type="spellEnd"/>
            <w:r w:rsidR="006E31B8" w:rsidRPr="00A0493E">
              <w:rPr>
                <w:rFonts w:ascii="Arial" w:hAnsi="Arial" w:cs="Arial"/>
                <w:sz w:val="20"/>
                <w:szCs w:val="20"/>
              </w:rPr>
              <w:t xml:space="preserve"> 20, 625 00 Brno</w:t>
            </w:r>
          </w:p>
          <w:p w14:paraId="04C40433" w14:textId="341EB201" w:rsidR="00814DB1" w:rsidRPr="002F351A" w:rsidRDefault="00814DB1" w:rsidP="00814DB1">
            <w:pPr>
              <w:spacing w:after="0" w:line="240" w:lineRule="auto"/>
              <w:jc w:val="both"/>
              <w:rPr>
                <w:rFonts w:cs="Calibri"/>
                <w:bCs/>
              </w:rPr>
            </w:pPr>
            <w:r w:rsidRPr="002F351A">
              <w:rPr>
                <w:rFonts w:cs="Calibri"/>
                <w:bCs/>
              </w:rPr>
              <w:t>,</w:t>
            </w:r>
          </w:p>
          <w:p w14:paraId="5A2D44F9" w14:textId="77777777" w:rsidR="006E31B8" w:rsidRPr="00A0493E" w:rsidRDefault="00814DB1" w:rsidP="006E31B8">
            <w:pPr>
              <w:pBdr>
                <w:top w:val="single" w:sz="4" w:space="1" w:color="auto"/>
                <w:left w:val="single" w:sz="4" w:space="0" w:color="auto"/>
                <w:bottom w:val="single" w:sz="4" w:space="1" w:color="auto"/>
                <w:right w:val="single" w:sz="4" w:space="4" w:color="auto"/>
              </w:pBdr>
              <w:tabs>
                <w:tab w:val="left" w:pos="-720"/>
                <w:tab w:val="left" w:pos="2268"/>
                <w:tab w:val="left" w:pos="3119"/>
              </w:tabs>
              <w:suppressAutoHyphens/>
              <w:ind w:left="2552" w:hanging="2552"/>
              <w:jc w:val="both"/>
              <w:rPr>
                <w:rFonts w:ascii="Arial" w:hAnsi="Arial" w:cs="Arial"/>
                <w:sz w:val="20"/>
                <w:szCs w:val="20"/>
              </w:rPr>
            </w:pPr>
            <w:r w:rsidRPr="002F351A">
              <w:rPr>
                <w:rFonts w:cs="Calibri"/>
                <w:bCs/>
              </w:rPr>
              <w:t>Centrum:</w:t>
            </w:r>
            <w:r w:rsidRPr="002F351A">
              <w:rPr>
                <w:rFonts w:cs="Calibri"/>
                <w:bCs/>
              </w:rPr>
              <w:tab/>
            </w:r>
            <w:proofErr w:type="spellStart"/>
            <w:r w:rsidR="006E31B8" w:rsidRPr="00A0493E">
              <w:rPr>
                <w:rFonts w:ascii="Arial" w:hAnsi="Arial" w:cs="Arial"/>
                <w:sz w:val="20"/>
                <w:szCs w:val="20"/>
              </w:rPr>
              <w:t>Fakultní</w:t>
            </w:r>
            <w:proofErr w:type="spellEnd"/>
            <w:r w:rsidR="006E31B8" w:rsidRPr="00A0493E">
              <w:rPr>
                <w:rFonts w:ascii="Arial" w:hAnsi="Arial" w:cs="Arial"/>
                <w:sz w:val="20"/>
                <w:szCs w:val="20"/>
              </w:rPr>
              <w:t xml:space="preserve"> </w:t>
            </w:r>
            <w:proofErr w:type="spellStart"/>
            <w:r w:rsidR="006E31B8" w:rsidRPr="00A0493E">
              <w:rPr>
                <w:rFonts w:ascii="Arial" w:hAnsi="Arial" w:cs="Arial"/>
                <w:sz w:val="20"/>
                <w:szCs w:val="20"/>
              </w:rPr>
              <w:t>nemocnice</w:t>
            </w:r>
            <w:proofErr w:type="spellEnd"/>
            <w:r w:rsidR="006E31B8" w:rsidRPr="00A0493E">
              <w:rPr>
                <w:rFonts w:ascii="Arial" w:hAnsi="Arial" w:cs="Arial"/>
                <w:sz w:val="20"/>
                <w:szCs w:val="20"/>
              </w:rPr>
              <w:t xml:space="preserve"> Brno, </w:t>
            </w:r>
            <w:proofErr w:type="spellStart"/>
            <w:r w:rsidR="006E31B8" w:rsidRPr="00A0493E">
              <w:rPr>
                <w:rFonts w:ascii="Arial" w:hAnsi="Arial" w:cs="Arial"/>
                <w:sz w:val="20"/>
                <w:szCs w:val="20"/>
              </w:rPr>
              <w:t>Jihlavská</w:t>
            </w:r>
            <w:proofErr w:type="spellEnd"/>
            <w:r w:rsidR="006E31B8" w:rsidRPr="00A0493E">
              <w:rPr>
                <w:rFonts w:ascii="Arial" w:hAnsi="Arial" w:cs="Arial"/>
                <w:sz w:val="20"/>
                <w:szCs w:val="20"/>
              </w:rPr>
              <w:t xml:space="preserve"> 20, 625 00 Brno</w:t>
            </w:r>
          </w:p>
          <w:p w14:paraId="6EE1CEC6" w14:textId="3E549574" w:rsidR="00814DB1" w:rsidRPr="002F351A" w:rsidRDefault="00814DB1" w:rsidP="00814DB1">
            <w:pPr>
              <w:spacing w:after="0" w:line="240" w:lineRule="auto"/>
              <w:jc w:val="both"/>
              <w:rPr>
                <w:rFonts w:cs="Calibri"/>
                <w:bCs/>
              </w:rPr>
            </w:pPr>
          </w:p>
          <w:p w14:paraId="67C66F3F" w14:textId="77777777" w:rsidR="00814DB1" w:rsidRPr="002F351A" w:rsidRDefault="00814DB1" w:rsidP="00814DB1">
            <w:pPr>
              <w:spacing w:after="0" w:line="240" w:lineRule="auto"/>
              <w:jc w:val="both"/>
              <w:rPr>
                <w:rFonts w:cs="Calibri"/>
                <w:bCs/>
              </w:rPr>
            </w:pPr>
          </w:p>
        </w:tc>
      </w:tr>
      <w:tr w:rsidR="000623DA" w:rsidRPr="004A3FF5" w14:paraId="0EC6616E" w14:textId="77777777" w:rsidTr="0044330A">
        <w:tc>
          <w:tcPr>
            <w:tcW w:w="2499" w:type="pct"/>
            <w:shd w:val="clear" w:color="auto" w:fill="auto"/>
          </w:tcPr>
          <w:p w14:paraId="12D476FF" w14:textId="09457411" w:rsidR="000623DA" w:rsidRPr="002F351A" w:rsidRDefault="000623DA" w:rsidP="000623DA">
            <w:pPr>
              <w:spacing w:after="0" w:line="240" w:lineRule="auto"/>
              <w:jc w:val="both"/>
              <w:rPr>
                <w:rFonts w:cs="Calibri"/>
                <w:bCs/>
              </w:rPr>
            </w:pPr>
            <w:r w:rsidRPr="002F351A">
              <w:rPr>
                <w:rFonts w:cs="Calibri"/>
                <w:b/>
              </w:rPr>
              <w:lastRenderedPageBreak/>
              <w:t>Whereas</w:t>
            </w:r>
            <w:r w:rsidRPr="002F351A">
              <w:rPr>
                <w:rFonts w:cs="Calibri"/>
                <w:bCs/>
              </w:rPr>
              <w:t xml:space="preserve">, </w:t>
            </w:r>
            <w:r w:rsidR="005011AE" w:rsidRPr="002F351A">
              <w:rPr>
                <w:rFonts w:cs="Calibri"/>
                <w:bCs/>
              </w:rPr>
              <w:t>Sponsor</w:t>
            </w:r>
            <w:r w:rsidRPr="002F351A">
              <w:rPr>
                <w:rFonts w:cs="Calibri"/>
                <w:bCs/>
              </w:rPr>
              <w:t xml:space="preserve">, </w:t>
            </w:r>
            <w:r w:rsidR="005011AE" w:rsidRPr="002F351A">
              <w:rPr>
                <w:rFonts w:cs="Calibri"/>
                <w:bCs/>
              </w:rPr>
              <w:t>Parexel Czech Republic</w:t>
            </w:r>
            <w:proofErr w:type="gramStart"/>
            <w:r w:rsidR="00FD4BF9">
              <w:rPr>
                <w:rFonts w:cs="Calibri"/>
                <w:bCs/>
              </w:rPr>
              <w:t xml:space="preserve">, </w:t>
            </w:r>
            <w:r w:rsidRPr="002F351A">
              <w:rPr>
                <w:rFonts w:cs="Calibri"/>
                <w:bCs/>
              </w:rPr>
              <w:t xml:space="preserve"> </w:t>
            </w:r>
            <w:r w:rsidR="00511707" w:rsidRPr="002F351A">
              <w:rPr>
                <w:rFonts w:cs="Calibri"/>
                <w:bCs/>
              </w:rPr>
              <w:t>Institution</w:t>
            </w:r>
            <w:proofErr w:type="gramEnd"/>
            <w:r w:rsidRPr="002F351A">
              <w:rPr>
                <w:rFonts w:cs="Calibri"/>
                <w:bCs/>
              </w:rPr>
              <w:t xml:space="preserve"> </w:t>
            </w:r>
            <w:r w:rsidR="00FD4BF9">
              <w:rPr>
                <w:rFonts w:cs="Calibri"/>
                <w:bCs/>
              </w:rPr>
              <w:t xml:space="preserve">and Principal Investigator </w:t>
            </w:r>
            <w:r w:rsidRPr="002F351A">
              <w:rPr>
                <w:rFonts w:cs="Calibri"/>
                <w:bCs/>
              </w:rPr>
              <w:t xml:space="preserve">have executed the Agreement on </w:t>
            </w:r>
            <w:r w:rsidR="00031C8B">
              <w:rPr>
                <w:rFonts w:cs="Calibri"/>
                <w:bCs/>
              </w:rPr>
              <w:t xml:space="preserve">12. Jul </w:t>
            </w:r>
            <w:r w:rsidRPr="002F351A">
              <w:rPr>
                <w:rFonts w:cs="Calibri"/>
                <w:bCs/>
              </w:rPr>
              <w:t>2015</w:t>
            </w:r>
            <w:r w:rsidR="003A0A38" w:rsidRPr="002F351A">
              <w:rPr>
                <w:rFonts w:cs="Calibri"/>
                <w:bCs/>
              </w:rPr>
              <w:t xml:space="preserve"> and the Amendment No. 1 to the Agreement on </w:t>
            </w:r>
            <w:r w:rsidR="00203041">
              <w:rPr>
                <w:rFonts w:cs="Calibri"/>
                <w:bCs/>
              </w:rPr>
              <w:t>26. February 2020</w:t>
            </w:r>
            <w:r w:rsidRPr="002F351A">
              <w:rPr>
                <w:rFonts w:cs="Calibri"/>
                <w:bCs/>
              </w:rPr>
              <w:t>.</w:t>
            </w:r>
            <w:r w:rsidR="005011AE" w:rsidRPr="002F351A">
              <w:rPr>
                <w:rFonts w:cs="Calibri"/>
                <w:bCs/>
              </w:rPr>
              <w:t xml:space="preserve"> </w:t>
            </w:r>
          </w:p>
        </w:tc>
        <w:tc>
          <w:tcPr>
            <w:tcW w:w="2501" w:type="pct"/>
            <w:shd w:val="clear" w:color="auto" w:fill="auto"/>
          </w:tcPr>
          <w:p w14:paraId="7BE5CD0E" w14:textId="2B312EAF" w:rsidR="000623DA" w:rsidRDefault="000623DA" w:rsidP="000623DA">
            <w:pPr>
              <w:spacing w:after="0" w:line="240" w:lineRule="auto"/>
              <w:jc w:val="both"/>
              <w:rPr>
                <w:rFonts w:cs="Calibri"/>
                <w:bCs/>
                <w:lang w:val="cs-CZ"/>
              </w:rPr>
            </w:pPr>
            <w:r w:rsidRPr="004A3FF5">
              <w:rPr>
                <w:rFonts w:cs="Calibri"/>
                <w:b/>
                <w:lang w:val="cs-CZ"/>
              </w:rPr>
              <w:t>Vzhledem k tomu</w:t>
            </w:r>
            <w:r w:rsidRPr="004A3FF5">
              <w:rPr>
                <w:rFonts w:cs="Calibri"/>
                <w:bCs/>
                <w:lang w:val="cs-CZ"/>
              </w:rPr>
              <w:t xml:space="preserve">, že </w:t>
            </w:r>
            <w:r w:rsidR="003757EE">
              <w:rPr>
                <w:rFonts w:cs="Calibri"/>
                <w:bCs/>
                <w:lang w:val="cs-CZ"/>
              </w:rPr>
              <w:t>Zadavatel</w:t>
            </w:r>
            <w:r w:rsidRPr="004A3FF5">
              <w:rPr>
                <w:rFonts w:cs="Calibri"/>
                <w:bCs/>
                <w:lang w:val="cs-CZ"/>
              </w:rPr>
              <w:t xml:space="preserve">, </w:t>
            </w:r>
            <w:proofErr w:type="spellStart"/>
            <w:r w:rsidR="003757EE" w:rsidRPr="00B836CE">
              <w:rPr>
                <w:rFonts w:cs="Calibri"/>
                <w:spacing w:val="-3"/>
                <w:lang w:val="en-GB"/>
              </w:rPr>
              <w:t>Parexel</w:t>
            </w:r>
            <w:proofErr w:type="spellEnd"/>
            <w:r w:rsidR="003757EE" w:rsidRPr="00B836CE">
              <w:rPr>
                <w:rFonts w:cs="Calibri"/>
                <w:spacing w:val="-3"/>
                <w:lang w:val="en-GB"/>
              </w:rPr>
              <w:t xml:space="preserve"> </w:t>
            </w:r>
            <w:proofErr w:type="spellStart"/>
            <w:r w:rsidR="003757EE">
              <w:rPr>
                <w:rFonts w:cs="Calibri"/>
                <w:spacing w:val="-3"/>
                <w:lang w:val="en-GB"/>
              </w:rPr>
              <w:t>Česká</w:t>
            </w:r>
            <w:proofErr w:type="spellEnd"/>
            <w:r w:rsidR="003757EE">
              <w:rPr>
                <w:rFonts w:cs="Calibri"/>
                <w:spacing w:val="-3"/>
                <w:lang w:val="en-GB"/>
              </w:rPr>
              <w:t xml:space="preserve"> </w:t>
            </w:r>
            <w:proofErr w:type="spellStart"/>
            <w:r w:rsidR="003757EE">
              <w:rPr>
                <w:rFonts w:cs="Calibri"/>
                <w:spacing w:val="-3"/>
                <w:lang w:val="en-GB"/>
              </w:rPr>
              <w:t>republika</w:t>
            </w:r>
            <w:proofErr w:type="spellEnd"/>
            <w:r w:rsidR="002314B3">
              <w:rPr>
                <w:rFonts w:cs="Calibri"/>
                <w:bCs/>
                <w:lang w:val="cs-CZ"/>
              </w:rPr>
              <w:t xml:space="preserve">, </w:t>
            </w:r>
            <w:r w:rsidRPr="004A3FF5">
              <w:rPr>
                <w:rFonts w:cs="Calibri"/>
                <w:bCs/>
                <w:lang w:val="cs-CZ"/>
              </w:rPr>
              <w:t xml:space="preserve"> </w:t>
            </w:r>
            <w:r w:rsidR="00511707">
              <w:rPr>
                <w:rFonts w:cs="Calibri"/>
                <w:bCs/>
                <w:lang w:val="cs-CZ"/>
              </w:rPr>
              <w:t>Zdravotnické zařízení</w:t>
            </w:r>
            <w:r w:rsidR="002314B3">
              <w:rPr>
                <w:rFonts w:cs="Calibri"/>
                <w:bCs/>
                <w:lang w:val="cs-CZ"/>
              </w:rPr>
              <w:t xml:space="preserve"> a hlavní zkoušejíci</w:t>
            </w:r>
            <w:r w:rsidR="00511707">
              <w:rPr>
                <w:rFonts w:cs="Calibri"/>
                <w:bCs/>
                <w:lang w:val="cs-CZ"/>
              </w:rPr>
              <w:t xml:space="preserve"> </w:t>
            </w:r>
            <w:r w:rsidRPr="004A3FF5">
              <w:rPr>
                <w:rFonts w:cs="Calibri"/>
                <w:bCs/>
                <w:lang w:val="cs-CZ"/>
              </w:rPr>
              <w:t xml:space="preserve"> podepsali dne </w:t>
            </w:r>
            <w:r w:rsidR="00275D92">
              <w:rPr>
                <w:rFonts w:cs="Calibri"/>
                <w:bCs/>
                <w:lang w:val="cs-CZ"/>
              </w:rPr>
              <w:t>12. června</w:t>
            </w:r>
            <w:r w:rsidRPr="004A3FF5">
              <w:rPr>
                <w:rFonts w:cs="Calibri"/>
                <w:bCs/>
                <w:lang w:val="cs-CZ"/>
              </w:rPr>
              <w:t xml:space="preserve"> 2015 Smlouvu</w:t>
            </w:r>
            <w:r w:rsidR="006F45D8">
              <w:rPr>
                <w:rFonts w:cs="Calibri"/>
                <w:bCs/>
                <w:lang w:val="cs-CZ"/>
              </w:rPr>
              <w:t xml:space="preserve"> a</w:t>
            </w:r>
            <w:r w:rsidR="003A0A38">
              <w:rPr>
                <w:rFonts w:cs="Calibri"/>
                <w:bCs/>
                <w:lang w:val="cs-CZ"/>
              </w:rPr>
              <w:t xml:space="preserve"> následně Dodatek č. 1 ke Smlouvě dne </w:t>
            </w:r>
            <w:r w:rsidR="007E162B">
              <w:rPr>
                <w:rFonts w:cs="Calibri"/>
                <w:bCs/>
                <w:lang w:val="cs-CZ"/>
              </w:rPr>
              <w:t xml:space="preserve">26. </w:t>
            </w:r>
            <w:r w:rsidR="00031C8B">
              <w:rPr>
                <w:rFonts w:cs="Calibri"/>
                <w:bCs/>
                <w:lang w:val="cs-CZ"/>
              </w:rPr>
              <w:t>února 202</w:t>
            </w:r>
            <w:r w:rsidR="00203041">
              <w:rPr>
                <w:rFonts w:cs="Calibri"/>
                <w:bCs/>
                <w:lang w:val="cs-CZ"/>
              </w:rPr>
              <w:t>0</w:t>
            </w:r>
            <w:r w:rsidR="003A0A38">
              <w:rPr>
                <w:rFonts w:cs="Calibri"/>
                <w:bCs/>
                <w:lang w:val="cs-CZ"/>
              </w:rPr>
              <w:t xml:space="preserve"> </w:t>
            </w:r>
            <w:r w:rsidRPr="004A3FF5">
              <w:rPr>
                <w:rFonts w:cs="Calibri"/>
                <w:bCs/>
                <w:lang w:val="cs-CZ"/>
              </w:rPr>
              <w:t xml:space="preserve">. </w:t>
            </w:r>
          </w:p>
          <w:p w14:paraId="39F889AC" w14:textId="77777777" w:rsidR="00C848D0" w:rsidRPr="004A3FF5" w:rsidRDefault="00C848D0" w:rsidP="000623DA">
            <w:pPr>
              <w:spacing w:after="0" w:line="240" w:lineRule="auto"/>
              <w:jc w:val="both"/>
              <w:rPr>
                <w:rFonts w:cs="Calibri"/>
                <w:bCs/>
              </w:rPr>
            </w:pPr>
          </w:p>
        </w:tc>
      </w:tr>
      <w:tr w:rsidR="000623DA" w:rsidRPr="004A3FF5" w14:paraId="46488D24" w14:textId="77777777" w:rsidTr="0044330A">
        <w:tc>
          <w:tcPr>
            <w:tcW w:w="2499" w:type="pct"/>
            <w:shd w:val="clear" w:color="auto" w:fill="auto"/>
          </w:tcPr>
          <w:p w14:paraId="6B94798C" w14:textId="77777777" w:rsidR="000623DA" w:rsidRDefault="000623DA" w:rsidP="000623DA">
            <w:pPr>
              <w:spacing w:after="0" w:line="240" w:lineRule="auto"/>
              <w:jc w:val="both"/>
              <w:rPr>
                <w:rFonts w:cs="Calibri"/>
                <w:bCs/>
              </w:rPr>
            </w:pPr>
            <w:r w:rsidRPr="004A3FF5">
              <w:rPr>
                <w:rFonts w:cs="Calibri"/>
                <w:b/>
              </w:rPr>
              <w:t>Whereas</w:t>
            </w:r>
            <w:r w:rsidRPr="004A3FF5">
              <w:rPr>
                <w:rFonts w:cs="Calibri"/>
                <w:bCs/>
              </w:rPr>
              <w:t xml:space="preserve">, the parties have further expressed their desire to amend certain terms of the Agreement, as hereinafter set forth. </w:t>
            </w:r>
          </w:p>
          <w:p w14:paraId="3A07DFBA" w14:textId="77777777" w:rsidR="00BC0DC1" w:rsidRPr="004A3FF5" w:rsidRDefault="00BC0DC1" w:rsidP="000623DA">
            <w:pPr>
              <w:spacing w:after="0" w:line="240" w:lineRule="auto"/>
              <w:jc w:val="both"/>
              <w:rPr>
                <w:rFonts w:cs="Calibri"/>
                <w:bCs/>
              </w:rPr>
            </w:pPr>
          </w:p>
        </w:tc>
        <w:tc>
          <w:tcPr>
            <w:tcW w:w="2501" w:type="pct"/>
            <w:shd w:val="clear" w:color="auto" w:fill="auto"/>
          </w:tcPr>
          <w:p w14:paraId="5B1EC3C0" w14:textId="77777777" w:rsidR="000623DA" w:rsidRPr="004A3FF5" w:rsidRDefault="000623DA" w:rsidP="000623DA">
            <w:pPr>
              <w:spacing w:after="0" w:line="240" w:lineRule="auto"/>
              <w:jc w:val="both"/>
              <w:rPr>
                <w:rFonts w:cs="Calibri"/>
                <w:bCs/>
              </w:rPr>
            </w:pPr>
            <w:r w:rsidRPr="004A3FF5">
              <w:rPr>
                <w:rFonts w:cs="Calibri"/>
                <w:b/>
                <w:lang w:val="cs-CZ"/>
              </w:rPr>
              <w:t>Vzhledem k tomu</w:t>
            </w:r>
            <w:r w:rsidRPr="004A3FF5">
              <w:rPr>
                <w:rFonts w:cs="Calibri"/>
                <w:bCs/>
                <w:lang w:val="cs-CZ"/>
              </w:rPr>
              <w:t xml:space="preserve">, že smluvní strany dále vyjádřily své přání změnit některá ustanovení Smlouvy, jak je uvedeno níže. </w:t>
            </w:r>
          </w:p>
        </w:tc>
      </w:tr>
      <w:tr w:rsidR="00617B8B" w:rsidRPr="004A3FF5" w14:paraId="3AB11B0B" w14:textId="77777777" w:rsidTr="0044330A">
        <w:tc>
          <w:tcPr>
            <w:tcW w:w="2499" w:type="pct"/>
            <w:shd w:val="clear" w:color="auto" w:fill="auto"/>
          </w:tcPr>
          <w:p w14:paraId="1ABAA586" w14:textId="46E6FF76" w:rsidR="00617B8B" w:rsidRPr="004A3FF5" w:rsidRDefault="00617B8B" w:rsidP="00617B8B">
            <w:pPr>
              <w:spacing w:after="0" w:line="240" w:lineRule="auto"/>
              <w:jc w:val="both"/>
              <w:rPr>
                <w:rFonts w:cs="Calibri"/>
                <w:b/>
              </w:rPr>
            </w:pPr>
          </w:p>
        </w:tc>
        <w:tc>
          <w:tcPr>
            <w:tcW w:w="2501" w:type="pct"/>
            <w:shd w:val="clear" w:color="auto" w:fill="auto"/>
          </w:tcPr>
          <w:p w14:paraId="056CD196" w14:textId="3C147895" w:rsidR="00617B8B" w:rsidRPr="00B97505" w:rsidRDefault="00617B8B" w:rsidP="00617B8B">
            <w:pPr>
              <w:spacing w:after="0" w:line="240" w:lineRule="auto"/>
              <w:jc w:val="both"/>
              <w:rPr>
                <w:rFonts w:cs="Calibri"/>
                <w:bCs/>
                <w:lang w:val="cs-CZ"/>
              </w:rPr>
            </w:pPr>
          </w:p>
        </w:tc>
      </w:tr>
      <w:tr w:rsidR="00B97505" w:rsidRPr="004A3FF5" w14:paraId="6E65F288" w14:textId="77777777" w:rsidTr="0044330A">
        <w:tc>
          <w:tcPr>
            <w:tcW w:w="2499" w:type="pct"/>
            <w:shd w:val="clear" w:color="auto" w:fill="auto"/>
          </w:tcPr>
          <w:p w14:paraId="37674DA3" w14:textId="104C61A4" w:rsidR="00B97505" w:rsidRDefault="00B97505" w:rsidP="00B97505">
            <w:pPr>
              <w:spacing w:after="0" w:line="240" w:lineRule="auto"/>
              <w:jc w:val="both"/>
              <w:rPr>
                <w:rFonts w:cs="Calibri"/>
                <w:bCs/>
              </w:rPr>
            </w:pPr>
            <w:r w:rsidRPr="005011AE">
              <w:rPr>
                <w:rFonts w:cs="Calibri"/>
                <w:b/>
              </w:rPr>
              <w:t xml:space="preserve">Whereas, </w:t>
            </w:r>
            <w:r w:rsidRPr="00617B8B">
              <w:rPr>
                <w:rFonts w:cs="Calibri"/>
                <w:bCs/>
              </w:rPr>
              <w:t xml:space="preserve">the Protocol was amended by Protocol Amendment No. </w:t>
            </w:r>
            <w:r>
              <w:rPr>
                <w:rFonts w:cs="Calibri"/>
                <w:bCs/>
              </w:rPr>
              <w:t>8</w:t>
            </w:r>
            <w:r w:rsidRPr="00617B8B">
              <w:rPr>
                <w:rFonts w:cs="Calibri"/>
                <w:bCs/>
              </w:rPr>
              <w:t xml:space="preserve"> on</w:t>
            </w:r>
            <w:r>
              <w:rPr>
                <w:rFonts w:cs="Calibri"/>
                <w:bCs/>
              </w:rPr>
              <w:t xml:space="preserve"> 2 June 2021</w:t>
            </w:r>
            <w:r w:rsidRPr="00617B8B">
              <w:rPr>
                <w:rFonts w:cs="Calibri"/>
                <w:bCs/>
              </w:rPr>
              <w:t xml:space="preserve"> and last regulatory approval to proceed with this Protocol Amendment was received on </w:t>
            </w:r>
            <w:r>
              <w:rPr>
                <w:rFonts w:cs="Calibri"/>
                <w:bCs/>
              </w:rPr>
              <w:t>1</w:t>
            </w:r>
            <w:r w:rsidR="00E53F73">
              <w:rPr>
                <w:rFonts w:cs="Calibri"/>
                <w:bCs/>
              </w:rPr>
              <w:t>1</w:t>
            </w:r>
            <w:r>
              <w:rPr>
                <w:rFonts w:cs="Calibri"/>
                <w:bCs/>
              </w:rPr>
              <w:t xml:space="preserve"> August 2021</w:t>
            </w:r>
            <w:r w:rsidRPr="00617B8B">
              <w:rPr>
                <w:rFonts w:cs="Calibri"/>
                <w:bCs/>
              </w:rPr>
              <w:t>.</w:t>
            </w:r>
          </w:p>
          <w:p w14:paraId="111A3B7D" w14:textId="77777777" w:rsidR="00B97505" w:rsidRPr="004A3FF5" w:rsidRDefault="00B97505" w:rsidP="00B97505">
            <w:pPr>
              <w:spacing w:after="0" w:line="240" w:lineRule="auto"/>
              <w:jc w:val="both"/>
              <w:rPr>
                <w:rFonts w:cs="Calibri"/>
                <w:b/>
              </w:rPr>
            </w:pPr>
          </w:p>
        </w:tc>
        <w:tc>
          <w:tcPr>
            <w:tcW w:w="2501" w:type="pct"/>
            <w:shd w:val="clear" w:color="auto" w:fill="auto"/>
          </w:tcPr>
          <w:p w14:paraId="52D3194D" w14:textId="5D4A918A" w:rsidR="00B97505" w:rsidRDefault="00B97505" w:rsidP="00B97505">
            <w:pPr>
              <w:spacing w:after="0" w:line="240" w:lineRule="auto"/>
              <w:jc w:val="both"/>
              <w:rPr>
                <w:rFonts w:cs="Calibri"/>
                <w:bCs/>
                <w:lang w:val="cs-CZ"/>
              </w:rPr>
            </w:pPr>
            <w:r w:rsidRPr="00524AEA">
              <w:rPr>
                <w:rFonts w:cs="Calibri"/>
                <w:b/>
                <w:lang w:val="cs-CZ"/>
              </w:rPr>
              <w:t>Vzhledem k tomu</w:t>
            </w:r>
            <w:r w:rsidRPr="00B97505">
              <w:rPr>
                <w:rFonts w:cs="Calibri"/>
                <w:bCs/>
                <w:lang w:val="cs-CZ"/>
              </w:rPr>
              <w:t xml:space="preserve">, že protokol byl změněn </w:t>
            </w:r>
            <w:r>
              <w:rPr>
                <w:rFonts w:cs="Calibri"/>
                <w:bCs/>
                <w:lang w:val="cs-CZ"/>
              </w:rPr>
              <w:t>dodatkem</w:t>
            </w:r>
            <w:r w:rsidRPr="00B97505">
              <w:rPr>
                <w:rFonts w:cs="Calibri"/>
                <w:bCs/>
                <w:lang w:val="cs-CZ"/>
              </w:rPr>
              <w:t xml:space="preserve"> protokolu č. </w:t>
            </w:r>
            <w:r>
              <w:rPr>
                <w:rFonts w:cs="Calibri"/>
                <w:bCs/>
                <w:lang w:val="cs-CZ"/>
              </w:rPr>
              <w:t>8</w:t>
            </w:r>
            <w:r w:rsidRPr="00B97505">
              <w:rPr>
                <w:rFonts w:cs="Calibri"/>
                <w:bCs/>
                <w:lang w:val="cs-CZ"/>
              </w:rPr>
              <w:t xml:space="preserve"> </w:t>
            </w:r>
            <w:r>
              <w:rPr>
                <w:rFonts w:cs="Calibri"/>
                <w:bCs/>
                <w:lang w:val="cs-CZ"/>
              </w:rPr>
              <w:t xml:space="preserve">ze </w:t>
            </w:r>
            <w:r w:rsidRPr="00B97505">
              <w:rPr>
                <w:rFonts w:cs="Calibri"/>
                <w:bCs/>
                <w:lang w:val="cs-CZ"/>
              </w:rPr>
              <w:t xml:space="preserve">dne </w:t>
            </w:r>
            <w:r>
              <w:rPr>
                <w:rFonts w:cs="Calibri"/>
                <w:bCs/>
                <w:lang w:val="cs-CZ"/>
              </w:rPr>
              <w:t xml:space="preserve">2. června 2021 </w:t>
            </w:r>
            <w:r w:rsidRPr="00B97505">
              <w:rPr>
                <w:rFonts w:cs="Calibri"/>
                <w:bCs/>
                <w:lang w:val="cs-CZ"/>
              </w:rPr>
              <w:t>a poslední souhlas regulačního orgánu s provedením této změny protokolu byl obdržen dne 1</w:t>
            </w:r>
            <w:r w:rsidR="00E53F73">
              <w:rPr>
                <w:rFonts w:cs="Calibri"/>
                <w:bCs/>
                <w:lang w:val="cs-CZ"/>
              </w:rPr>
              <w:t>1</w:t>
            </w:r>
            <w:r w:rsidRPr="00B97505">
              <w:rPr>
                <w:rFonts w:cs="Calibri"/>
                <w:bCs/>
                <w:lang w:val="cs-CZ"/>
              </w:rPr>
              <w:t xml:space="preserve">. </w:t>
            </w:r>
            <w:r>
              <w:rPr>
                <w:rFonts w:cs="Calibri"/>
                <w:bCs/>
                <w:lang w:val="cs-CZ"/>
              </w:rPr>
              <w:t>srpna 2021.</w:t>
            </w:r>
          </w:p>
          <w:p w14:paraId="3668D2A6" w14:textId="0AF77869" w:rsidR="00CC0E59" w:rsidRPr="004A3FF5" w:rsidRDefault="00CC0E59" w:rsidP="00B97505">
            <w:pPr>
              <w:spacing w:after="0" w:line="240" w:lineRule="auto"/>
              <w:jc w:val="both"/>
              <w:rPr>
                <w:rFonts w:cs="Calibri"/>
                <w:b/>
                <w:lang w:val="cs-CZ"/>
              </w:rPr>
            </w:pPr>
          </w:p>
        </w:tc>
      </w:tr>
      <w:tr w:rsidR="00B97505" w:rsidRPr="004A3FF5" w14:paraId="50DC788B" w14:textId="77777777" w:rsidTr="0044330A">
        <w:tc>
          <w:tcPr>
            <w:tcW w:w="2499" w:type="pct"/>
            <w:shd w:val="clear" w:color="auto" w:fill="auto"/>
          </w:tcPr>
          <w:p w14:paraId="58164F81" w14:textId="77777777" w:rsidR="00B97505" w:rsidRPr="004352C3" w:rsidRDefault="00B97505" w:rsidP="004352C3">
            <w:pPr>
              <w:jc w:val="both"/>
              <w:rPr>
                <w:rFonts w:eastAsia="Calibri" w:cs="Calibri"/>
                <w:spacing w:val="-3"/>
              </w:rPr>
            </w:pPr>
            <w:r w:rsidRPr="00617B8B">
              <w:rPr>
                <w:rFonts w:eastAsia="Calibri" w:cs="Calibri"/>
                <w:b/>
                <w:bCs/>
                <w:spacing w:val="-3"/>
              </w:rPr>
              <w:t>WHEREAS</w:t>
            </w:r>
            <w:r w:rsidRPr="00617B8B">
              <w:rPr>
                <w:rFonts w:eastAsia="Calibri" w:cs="Calibri"/>
                <w:spacing w:val="-3"/>
              </w:rPr>
              <w:t xml:space="preserve"> the </w:t>
            </w:r>
            <w:r>
              <w:rPr>
                <w:rFonts w:eastAsia="Calibri" w:cs="Calibri"/>
                <w:spacing w:val="-3"/>
              </w:rPr>
              <w:t>p</w:t>
            </w:r>
            <w:r w:rsidRPr="00617B8B">
              <w:rPr>
                <w:rFonts w:eastAsia="Calibri" w:cs="Calibri"/>
                <w:spacing w:val="-3"/>
              </w:rPr>
              <w:t>arties wish to clarify that Parexel Czech Republic has assigned all of its respective interests, rights, duties and obligations to Parexel IRL;</w:t>
            </w:r>
          </w:p>
        </w:tc>
        <w:tc>
          <w:tcPr>
            <w:tcW w:w="2501" w:type="pct"/>
            <w:shd w:val="clear" w:color="auto" w:fill="auto"/>
          </w:tcPr>
          <w:p w14:paraId="6AF4EAB1" w14:textId="34C10426" w:rsidR="00B97505" w:rsidRPr="009A354A" w:rsidRDefault="009A354A" w:rsidP="00B97505">
            <w:pPr>
              <w:spacing w:after="0" w:line="240" w:lineRule="auto"/>
              <w:jc w:val="both"/>
              <w:rPr>
                <w:rFonts w:cs="Calibri"/>
                <w:bCs/>
                <w:lang w:val="cs-CZ"/>
              </w:rPr>
            </w:pPr>
            <w:r w:rsidRPr="00524AEA">
              <w:rPr>
                <w:rFonts w:cs="Calibri"/>
                <w:b/>
                <w:lang w:val="cs-CZ"/>
              </w:rPr>
              <w:t>VZHLEDEM K TOMU</w:t>
            </w:r>
            <w:r w:rsidRPr="009A354A">
              <w:rPr>
                <w:rFonts w:cs="Calibri"/>
                <w:bCs/>
                <w:lang w:val="cs-CZ"/>
              </w:rPr>
              <w:t xml:space="preserve">, že </w:t>
            </w:r>
            <w:r w:rsidR="002F351A">
              <w:rPr>
                <w:rFonts w:cs="Calibri"/>
                <w:bCs/>
                <w:lang w:val="cs-CZ"/>
              </w:rPr>
              <w:t xml:space="preserve">smluvní </w:t>
            </w:r>
            <w:r w:rsidRPr="009A354A">
              <w:rPr>
                <w:rFonts w:cs="Calibri"/>
                <w:bCs/>
                <w:lang w:val="cs-CZ"/>
              </w:rPr>
              <w:t>strany s</w:t>
            </w:r>
            <w:r w:rsidR="002B4FBB">
              <w:rPr>
                <w:rFonts w:cs="Calibri"/>
                <w:bCs/>
                <w:lang w:val="cs-CZ"/>
              </w:rPr>
              <w:t xml:space="preserve">ouhlasí s tím, že </w:t>
            </w:r>
            <w:r w:rsidRPr="009A354A">
              <w:rPr>
                <w:rFonts w:cs="Calibri"/>
                <w:bCs/>
                <w:lang w:val="cs-CZ"/>
              </w:rPr>
              <w:t xml:space="preserve">společnost Parexel Česká republika postoupila své </w:t>
            </w:r>
            <w:r w:rsidR="007D499B">
              <w:rPr>
                <w:rFonts w:cs="Calibri"/>
                <w:bCs/>
                <w:lang w:val="cs-CZ"/>
              </w:rPr>
              <w:t xml:space="preserve">příslušné </w:t>
            </w:r>
            <w:r w:rsidRPr="009A354A">
              <w:rPr>
                <w:rFonts w:cs="Calibri"/>
                <w:bCs/>
                <w:lang w:val="cs-CZ"/>
              </w:rPr>
              <w:t>zájmy, práva, povinnosti a závazky společnosti Parexel IRL;</w:t>
            </w:r>
          </w:p>
        </w:tc>
      </w:tr>
      <w:tr w:rsidR="00B97505" w:rsidRPr="004A3FF5" w14:paraId="4AB115D3" w14:textId="77777777" w:rsidTr="0044330A">
        <w:tc>
          <w:tcPr>
            <w:tcW w:w="2499" w:type="pct"/>
            <w:shd w:val="clear" w:color="auto" w:fill="auto"/>
          </w:tcPr>
          <w:p w14:paraId="35094A3B" w14:textId="77777777" w:rsidR="00B97505" w:rsidRPr="004A3FF5" w:rsidRDefault="00B97505" w:rsidP="00B97505">
            <w:pPr>
              <w:spacing w:after="0" w:line="240" w:lineRule="auto"/>
              <w:jc w:val="both"/>
              <w:rPr>
                <w:rFonts w:cs="Calibri"/>
                <w:bCs/>
              </w:rPr>
            </w:pPr>
            <w:r w:rsidRPr="004A3FF5">
              <w:rPr>
                <w:rFonts w:cs="Calibri"/>
                <w:b/>
              </w:rPr>
              <w:t>Now</w:t>
            </w:r>
            <w:r w:rsidRPr="004A3FF5">
              <w:rPr>
                <w:rFonts w:cs="Calibri"/>
                <w:bCs/>
              </w:rPr>
              <w:t xml:space="preserve"> </w:t>
            </w:r>
            <w:r w:rsidRPr="004A3FF5">
              <w:rPr>
                <w:rFonts w:cs="Calibri"/>
                <w:b/>
              </w:rPr>
              <w:t>therefore</w:t>
            </w:r>
            <w:r w:rsidRPr="004A3FF5">
              <w:rPr>
                <w:rFonts w:cs="Calibri"/>
                <w:bCs/>
              </w:rPr>
              <w:t>, in consideration of the mutual covenants set forth herein, the parties hereto agree as follows:</w:t>
            </w:r>
          </w:p>
        </w:tc>
        <w:tc>
          <w:tcPr>
            <w:tcW w:w="2501" w:type="pct"/>
            <w:shd w:val="clear" w:color="auto" w:fill="auto"/>
          </w:tcPr>
          <w:p w14:paraId="40719C30" w14:textId="77777777" w:rsidR="00B97505" w:rsidRDefault="00B97505" w:rsidP="00B97505">
            <w:pPr>
              <w:spacing w:after="0" w:line="240" w:lineRule="auto"/>
              <w:jc w:val="both"/>
              <w:rPr>
                <w:rFonts w:cs="Calibri"/>
                <w:bCs/>
                <w:lang w:val="cs-CZ"/>
              </w:rPr>
            </w:pPr>
            <w:r w:rsidRPr="004A3FF5">
              <w:rPr>
                <w:rFonts w:cs="Calibri"/>
                <w:b/>
                <w:lang w:val="cs-CZ"/>
              </w:rPr>
              <w:t>A tak</w:t>
            </w:r>
            <w:r w:rsidRPr="004A3FF5">
              <w:rPr>
                <w:rFonts w:cs="Calibri"/>
                <w:bCs/>
                <w:lang w:val="cs-CZ"/>
              </w:rPr>
              <w:t>, s přihlédnutím ke vzájemným příslibům a závazkům zde uvedeným se smluvní strany dohodly následovně:</w:t>
            </w:r>
          </w:p>
          <w:p w14:paraId="6181C6B6" w14:textId="77777777" w:rsidR="00B97505" w:rsidRPr="004A3FF5" w:rsidRDefault="00B97505" w:rsidP="00B97505">
            <w:pPr>
              <w:spacing w:after="0" w:line="240" w:lineRule="auto"/>
              <w:jc w:val="both"/>
              <w:rPr>
                <w:rFonts w:cs="Calibri"/>
                <w:bCs/>
              </w:rPr>
            </w:pPr>
          </w:p>
        </w:tc>
      </w:tr>
      <w:tr w:rsidR="00B97505" w:rsidRPr="00F14E0D" w14:paraId="4A404564" w14:textId="77777777" w:rsidTr="0044330A">
        <w:tc>
          <w:tcPr>
            <w:tcW w:w="2499" w:type="pct"/>
            <w:shd w:val="clear" w:color="auto" w:fill="auto"/>
          </w:tcPr>
          <w:p w14:paraId="069F141A" w14:textId="77777777" w:rsidR="00B97505" w:rsidRPr="004A3FF5" w:rsidRDefault="00B97505" w:rsidP="00B97505">
            <w:pPr>
              <w:pStyle w:val="Odstavecseseznamem"/>
              <w:spacing w:after="0" w:line="240" w:lineRule="auto"/>
              <w:ind w:left="0"/>
              <w:jc w:val="both"/>
              <w:rPr>
                <w:rFonts w:cs="Calibri"/>
                <w:b/>
              </w:rPr>
            </w:pPr>
            <w:r w:rsidRPr="004A3FF5" w:rsidDel="0010521D">
              <w:rPr>
                <w:rFonts w:cs="Calibri"/>
                <w:b/>
              </w:rPr>
              <w:t xml:space="preserve"> </w:t>
            </w:r>
            <w:r w:rsidRPr="004A3FF5">
              <w:rPr>
                <w:rFonts w:cs="Calibri"/>
                <w:b/>
                <w:u w:val="single"/>
              </w:rPr>
              <w:t>Definitions</w:t>
            </w:r>
          </w:p>
          <w:p w14:paraId="1FD2D1C2" w14:textId="77777777" w:rsidR="00B97505" w:rsidRPr="004A3FF5" w:rsidRDefault="00B97505" w:rsidP="00B97505">
            <w:pPr>
              <w:spacing w:after="0" w:line="240" w:lineRule="auto"/>
              <w:jc w:val="both"/>
              <w:rPr>
                <w:rFonts w:cs="Calibri"/>
                <w:bCs/>
              </w:rPr>
            </w:pPr>
            <w:r w:rsidRPr="004A3FF5">
              <w:rPr>
                <w:rFonts w:cs="Calibri"/>
                <w:bCs/>
              </w:rPr>
              <w:t xml:space="preserve">For the purpose of this Amendment all capitalized terms used herein shall have the same meaning as set forth in the Agreement, except as expressly stated otherwise herein. </w:t>
            </w:r>
          </w:p>
        </w:tc>
        <w:tc>
          <w:tcPr>
            <w:tcW w:w="2501" w:type="pct"/>
            <w:shd w:val="clear" w:color="auto" w:fill="auto"/>
          </w:tcPr>
          <w:p w14:paraId="75C5CEAC" w14:textId="77777777" w:rsidR="00B97505" w:rsidRPr="004352C3" w:rsidRDefault="00B97505" w:rsidP="00B97505">
            <w:pPr>
              <w:spacing w:after="0" w:line="240" w:lineRule="auto"/>
              <w:contextualSpacing/>
              <w:jc w:val="both"/>
              <w:rPr>
                <w:rFonts w:cs="Calibri"/>
                <w:b/>
                <w:u w:val="single"/>
                <w:lang w:val="cs-CZ"/>
              </w:rPr>
            </w:pPr>
            <w:r w:rsidRPr="004A3FF5">
              <w:rPr>
                <w:rFonts w:cs="Calibri"/>
                <w:b/>
                <w:lang w:val="cs-CZ"/>
              </w:rPr>
              <w:t xml:space="preserve"> </w:t>
            </w:r>
            <w:r w:rsidRPr="004A3FF5">
              <w:rPr>
                <w:rFonts w:cs="Calibri"/>
                <w:b/>
                <w:u w:val="single"/>
                <w:lang w:val="cs-CZ"/>
              </w:rPr>
              <w:t>Význam pojmů</w:t>
            </w:r>
          </w:p>
          <w:p w14:paraId="40969C76" w14:textId="77777777" w:rsidR="00B97505" w:rsidRDefault="00B97505" w:rsidP="00B97505">
            <w:pPr>
              <w:spacing w:after="0" w:line="240" w:lineRule="auto"/>
              <w:contextualSpacing/>
              <w:jc w:val="both"/>
              <w:rPr>
                <w:rFonts w:cs="Calibri"/>
                <w:bCs/>
                <w:lang w:val="cs-CZ"/>
              </w:rPr>
            </w:pPr>
            <w:r w:rsidRPr="004A3FF5">
              <w:rPr>
                <w:rFonts w:cs="Calibri"/>
                <w:bCs/>
                <w:lang w:val="cs-CZ"/>
              </w:rPr>
              <w:t xml:space="preserve">Pro účely tohoto Dodatku mají všechny termíny psané velkými písmeny stejný význam jako tytéž termíny uvedené ve Smlouvě, dle jejich definice ve Smlouvě, pokud není výslovně uvedeno jinak. </w:t>
            </w:r>
          </w:p>
          <w:p w14:paraId="6CFD3DFF" w14:textId="77777777" w:rsidR="00B97505" w:rsidRPr="004352C3" w:rsidRDefault="00B97505" w:rsidP="00B97505">
            <w:pPr>
              <w:spacing w:after="0" w:line="240" w:lineRule="auto"/>
              <w:contextualSpacing/>
              <w:jc w:val="both"/>
              <w:rPr>
                <w:rFonts w:cs="Calibri"/>
                <w:bCs/>
                <w:lang w:val="cs-CZ"/>
              </w:rPr>
            </w:pPr>
          </w:p>
        </w:tc>
      </w:tr>
      <w:tr w:rsidR="00B97505" w:rsidRPr="00F14E0D" w14:paraId="31DDA388" w14:textId="77777777" w:rsidTr="0044330A">
        <w:tc>
          <w:tcPr>
            <w:tcW w:w="2499" w:type="pct"/>
            <w:shd w:val="clear" w:color="auto" w:fill="auto"/>
          </w:tcPr>
          <w:p w14:paraId="16A1B561" w14:textId="39DAD8D9" w:rsidR="00B97505" w:rsidRPr="004352C3" w:rsidRDefault="00B97505" w:rsidP="00B97505">
            <w:pPr>
              <w:tabs>
                <w:tab w:val="left" w:pos="0"/>
              </w:tabs>
              <w:spacing w:after="0" w:line="240" w:lineRule="auto"/>
              <w:contextualSpacing/>
              <w:jc w:val="both"/>
              <w:rPr>
                <w:rFonts w:cs="Calibri"/>
                <w:lang w:val="cs-CZ"/>
              </w:rPr>
            </w:pPr>
          </w:p>
        </w:tc>
        <w:tc>
          <w:tcPr>
            <w:tcW w:w="2501" w:type="pct"/>
            <w:shd w:val="clear" w:color="auto" w:fill="auto"/>
          </w:tcPr>
          <w:p w14:paraId="54B7FFD0" w14:textId="03D66767" w:rsidR="00B97505" w:rsidRPr="003B0E7C" w:rsidRDefault="00B97505" w:rsidP="00B97505">
            <w:pPr>
              <w:spacing w:after="0" w:line="240" w:lineRule="auto"/>
              <w:contextualSpacing/>
              <w:jc w:val="both"/>
              <w:rPr>
                <w:rFonts w:cs="Calibri"/>
                <w:bCs/>
                <w:lang w:val="cs-CZ"/>
              </w:rPr>
            </w:pPr>
          </w:p>
        </w:tc>
      </w:tr>
      <w:tr w:rsidR="00B97505" w:rsidRPr="00F14E0D" w14:paraId="748A6043" w14:textId="77777777" w:rsidTr="0044330A">
        <w:tc>
          <w:tcPr>
            <w:tcW w:w="2499" w:type="pct"/>
            <w:shd w:val="clear" w:color="auto" w:fill="auto"/>
          </w:tcPr>
          <w:p w14:paraId="1ED77180" w14:textId="475CA14B" w:rsidR="00B97505" w:rsidRPr="00524AEA" w:rsidRDefault="002B4FBB" w:rsidP="00B97505">
            <w:pPr>
              <w:numPr>
                <w:ilvl w:val="0"/>
                <w:numId w:val="23"/>
              </w:numPr>
              <w:spacing w:after="0" w:line="240" w:lineRule="auto"/>
              <w:ind w:left="360"/>
              <w:contextualSpacing/>
              <w:jc w:val="both"/>
              <w:rPr>
                <w:rFonts w:cs="Calibri"/>
                <w:b/>
              </w:rPr>
            </w:pPr>
            <w:r w:rsidRPr="00524AEA">
              <w:rPr>
                <w:rFonts w:cs="Calibri"/>
                <w:b/>
              </w:rPr>
              <w:t xml:space="preserve">EXHIBIT B “Budget &amp; Payment Schedule”  </w:t>
            </w:r>
          </w:p>
          <w:p w14:paraId="4A29EDDA" w14:textId="77777777" w:rsidR="00B97505" w:rsidRPr="00432ED1" w:rsidRDefault="00B97505" w:rsidP="00B97505">
            <w:pPr>
              <w:spacing w:after="0" w:line="240" w:lineRule="auto"/>
              <w:ind w:left="360"/>
              <w:contextualSpacing/>
              <w:jc w:val="both"/>
              <w:rPr>
                <w:rFonts w:cs="Calibri"/>
                <w:b/>
                <w:u w:val="single"/>
              </w:rPr>
            </w:pPr>
          </w:p>
          <w:p w14:paraId="4596A06F" w14:textId="2DE893ED" w:rsidR="00B97505" w:rsidRPr="00432ED1" w:rsidRDefault="00093237" w:rsidP="00B97505">
            <w:pPr>
              <w:tabs>
                <w:tab w:val="left" w:pos="0"/>
              </w:tabs>
              <w:spacing w:after="0" w:line="240" w:lineRule="auto"/>
              <w:contextualSpacing/>
              <w:jc w:val="both"/>
              <w:rPr>
                <w:rFonts w:cs="Calibri"/>
              </w:rPr>
            </w:pPr>
            <w:r>
              <w:rPr>
                <w:rFonts w:cs="Calibri"/>
              </w:rPr>
              <w:t>T</w:t>
            </w:r>
            <w:r w:rsidR="00260014" w:rsidRPr="00260014">
              <w:rPr>
                <w:rFonts w:cs="Calibri"/>
              </w:rPr>
              <w:t xml:space="preserve">he parties hereby agree to modify the Exhibit B - “Budget and Payment Schedule” of the Agreement with adding the changes based on  Protocol Amendment 8, as follows:  </w:t>
            </w:r>
          </w:p>
          <w:p w14:paraId="3E958CCE" w14:textId="77777777" w:rsidR="00B97505" w:rsidRPr="004A3FF5" w:rsidDel="0010521D" w:rsidRDefault="00B97505" w:rsidP="00B97505">
            <w:pPr>
              <w:pStyle w:val="Odstavecseseznamem"/>
              <w:spacing w:after="0" w:line="240" w:lineRule="auto"/>
              <w:ind w:left="0"/>
              <w:jc w:val="both"/>
              <w:rPr>
                <w:rFonts w:cs="Calibri"/>
                <w:b/>
              </w:rPr>
            </w:pPr>
          </w:p>
        </w:tc>
        <w:tc>
          <w:tcPr>
            <w:tcW w:w="2501" w:type="pct"/>
            <w:shd w:val="clear" w:color="auto" w:fill="auto"/>
          </w:tcPr>
          <w:p w14:paraId="70D2CE83" w14:textId="4834F428" w:rsidR="00B97505" w:rsidRPr="004352C3" w:rsidRDefault="002B4FBB" w:rsidP="004352C3">
            <w:pPr>
              <w:pStyle w:val="Odstavecseseznamem"/>
              <w:numPr>
                <w:ilvl w:val="0"/>
                <w:numId w:val="54"/>
              </w:numPr>
              <w:spacing w:after="0" w:line="240" w:lineRule="auto"/>
              <w:jc w:val="both"/>
              <w:rPr>
                <w:rFonts w:cs="Calibri"/>
                <w:b/>
              </w:rPr>
            </w:pPr>
            <w:r w:rsidRPr="004352C3">
              <w:rPr>
                <w:rFonts w:cs="Calibri"/>
                <w:b/>
                <w:lang w:val="cs-CZ"/>
              </w:rPr>
              <w:t xml:space="preserve"> </w:t>
            </w:r>
            <w:r w:rsidRPr="006C2131">
              <w:rPr>
                <w:rFonts w:cs="Calibri"/>
                <w:b/>
                <w:lang w:val="cs-CZ"/>
              </w:rPr>
              <w:t xml:space="preserve">Příloha </w:t>
            </w:r>
            <w:r w:rsidRPr="00524AEA">
              <w:rPr>
                <w:rFonts w:cs="Calibri"/>
                <w:b/>
                <w:bCs/>
                <w:lang w:val="cs-CZ"/>
              </w:rPr>
              <w:t xml:space="preserve">B </w:t>
            </w:r>
            <w:r w:rsidRPr="006C2131">
              <w:rPr>
                <w:rFonts w:cs="Calibri"/>
                <w:b/>
              </w:rPr>
              <w:t>“</w:t>
            </w:r>
            <w:proofErr w:type="spellStart"/>
            <w:r w:rsidRPr="006C2131">
              <w:rPr>
                <w:rFonts w:cs="Calibri"/>
                <w:b/>
              </w:rPr>
              <w:t>Rozpočet</w:t>
            </w:r>
            <w:proofErr w:type="spellEnd"/>
            <w:r w:rsidRPr="004352C3">
              <w:rPr>
                <w:rFonts w:cs="Calibri"/>
                <w:b/>
              </w:rPr>
              <w:t xml:space="preserve"> a </w:t>
            </w:r>
            <w:proofErr w:type="spellStart"/>
            <w:r w:rsidRPr="004352C3">
              <w:rPr>
                <w:rFonts w:cs="Calibri"/>
                <w:b/>
              </w:rPr>
              <w:t>platební</w:t>
            </w:r>
            <w:proofErr w:type="spellEnd"/>
            <w:r w:rsidRPr="004352C3">
              <w:rPr>
                <w:rFonts w:cs="Calibri"/>
                <w:b/>
              </w:rPr>
              <w:t xml:space="preserve"> </w:t>
            </w:r>
            <w:proofErr w:type="spellStart"/>
            <w:r w:rsidRPr="004352C3">
              <w:rPr>
                <w:rFonts w:cs="Calibri"/>
                <w:b/>
              </w:rPr>
              <w:t>kalendář</w:t>
            </w:r>
            <w:proofErr w:type="spellEnd"/>
            <w:r w:rsidRPr="004352C3">
              <w:rPr>
                <w:rFonts w:cs="Calibri"/>
                <w:b/>
              </w:rPr>
              <w:t>”</w:t>
            </w:r>
          </w:p>
          <w:p w14:paraId="67E28C4D" w14:textId="77777777" w:rsidR="00554EA8" w:rsidRDefault="00554EA8" w:rsidP="00B97505">
            <w:pPr>
              <w:spacing w:after="0" w:line="240" w:lineRule="auto"/>
              <w:contextualSpacing/>
              <w:jc w:val="both"/>
              <w:rPr>
                <w:rFonts w:cs="Calibri"/>
                <w:b/>
                <w:lang w:val="cs-CZ"/>
              </w:rPr>
            </w:pPr>
          </w:p>
          <w:p w14:paraId="0A478372" w14:textId="1F9DB17D" w:rsidR="00554EA8" w:rsidRPr="00554EA8" w:rsidRDefault="00260014" w:rsidP="00B97505">
            <w:pPr>
              <w:spacing w:after="0" w:line="240" w:lineRule="auto"/>
              <w:contextualSpacing/>
              <w:jc w:val="both"/>
              <w:rPr>
                <w:rFonts w:cs="Calibri"/>
                <w:bCs/>
                <w:lang w:val="cs-CZ"/>
              </w:rPr>
            </w:pPr>
            <w:r w:rsidRPr="00260014">
              <w:rPr>
                <w:rFonts w:cs="Calibri"/>
                <w:bCs/>
                <w:lang w:val="cs-CZ"/>
              </w:rPr>
              <w:t>Strany souhlasí s doplněním Přílohy B smlouvy - “Rozpočet a platební kalendář” doplněním plateb na základě dodatku protokolu č. 8   následovně:</w:t>
            </w:r>
          </w:p>
        </w:tc>
      </w:tr>
      <w:tr w:rsidR="00260014" w:rsidRPr="00260014" w14:paraId="77E29C52" w14:textId="77777777" w:rsidTr="0044330A">
        <w:tc>
          <w:tcPr>
            <w:tcW w:w="2499" w:type="pct"/>
            <w:shd w:val="clear" w:color="auto" w:fill="auto"/>
          </w:tcPr>
          <w:p w14:paraId="765160F2" w14:textId="501ACA20" w:rsidR="00260014" w:rsidRPr="00524AEA" w:rsidRDefault="004B1F15" w:rsidP="004352C3">
            <w:pPr>
              <w:spacing w:after="0" w:line="240" w:lineRule="auto"/>
              <w:ind w:left="360"/>
              <w:contextualSpacing/>
              <w:jc w:val="both"/>
              <w:rPr>
                <w:rFonts w:cs="Calibri"/>
                <w:bCs/>
              </w:rPr>
            </w:pPr>
            <w:r w:rsidRPr="00524AEA">
              <w:rPr>
                <w:rFonts w:cs="Calibri"/>
                <w:bCs/>
                <w:lang w:val="cs-CZ"/>
              </w:rPr>
              <w:t xml:space="preserve">    </w:t>
            </w:r>
            <w:r w:rsidR="00260014" w:rsidRPr="00524AEA">
              <w:rPr>
                <w:rFonts w:cs="Calibri"/>
                <w:bCs/>
              </w:rPr>
              <w:t>.</w:t>
            </w:r>
          </w:p>
          <w:p w14:paraId="4883225A" w14:textId="46C4D54E" w:rsidR="00260014" w:rsidRPr="002B4FBB" w:rsidRDefault="00260014" w:rsidP="004352C3">
            <w:pPr>
              <w:spacing w:after="0" w:line="240" w:lineRule="auto"/>
              <w:ind w:left="360"/>
              <w:contextualSpacing/>
              <w:jc w:val="both"/>
              <w:rPr>
                <w:rFonts w:cs="Calibri"/>
                <w:b/>
                <w:u w:val="single"/>
              </w:rPr>
            </w:pPr>
          </w:p>
        </w:tc>
        <w:tc>
          <w:tcPr>
            <w:tcW w:w="2501" w:type="pct"/>
            <w:shd w:val="clear" w:color="auto" w:fill="auto"/>
          </w:tcPr>
          <w:p w14:paraId="69C9A598" w14:textId="204D1F20" w:rsidR="00260014" w:rsidRPr="004352C3" w:rsidDel="00CC0E59" w:rsidRDefault="00260014" w:rsidP="004352C3">
            <w:pPr>
              <w:pStyle w:val="Odstavecseseznamem"/>
              <w:spacing w:after="0" w:line="240" w:lineRule="auto"/>
              <w:jc w:val="both"/>
              <w:rPr>
                <w:rFonts w:cs="Calibri"/>
                <w:bCs/>
                <w:lang w:val="cs-CZ"/>
              </w:rPr>
            </w:pPr>
          </w:p>
        </w:tc>
      </w:tr>
      <w:tr w:rsidR="00260014" w:rsidRPr="00260014" w14:paraId="1682EA9B" w14:textId="77777777" w:rsidTr="0044330A">
        <w:tc>
          <w:tcPr>
            <w:tcW w:w="2499" w:type="pct"/>
            <w:shd w:val="clear" w:color="auto" w:fill="auto"/>
          </w:tcPr>
          <w:p w14:paraId="7B8FD9E9" w14:textId="51D5F7ED" w:rsidR="00260014" w:rsidRPr="00524AEA" w:rsidRDefault="00260014" w:rsidP="00524AEA">
            <w:pPr>
              <w:spacing w:after="0" w:line="240" w:lineRule="auto"/>
              <w:ind w:left="90"/>
              <w:contextualSpacing/>
              <w:jc w:val="both"/>
              <w:rPr>
                <w:rFonts w:cs="Calibri"/>
                <w:bCs/>
              </w:rPr>
            </w:pPr>
            <w:r w:rsidRPr="00524AEA">
              <w:rPr>
                <w:rFonts w:cs="Calibri"/>
                <w:bCs/>
              </w:rPr>
              <w:t>Changes due to the Protocol Amendment</w:t>
            </w:r>
            <w:r w:rsidR="007E0A40" w:rsidRPr="00524AEA">
              <w:rPr>
                <w:rFonts w:cs="Calibri"/>
                <w:bCs/>
              </w:rPr>
              <w:t xml:space="preserve"> 8</w:t>
            </w:r>
            <w:r w:rsidRPr="00524AEA">
              <w:rPr>
                <w:rFonts w:cs="Calibri"/>
                <w:bCs/>
              </w:rPr>
              <w:t>:</w:t>
            </w:r>
          </w:p>
          <w:p w14:paraId="10E0368E" w14:textId="462E5C18" w:rsidR="00260014" w:rsidRPr="00260014" w:rsidRDefault="00260014" w:rsidP="004352C3">
            <w:pPr>
              <w:spacing w:after="0" w:line="240" w:lineRule="auto"/>
              <w:ind w:left="360"/>
              <w:contextualSpacing/>
              <w:jc w:val="both"/>
              <w:rPr>
                <w:rFonts w:cs="Calibri"/>
                <w:bCs/>
                <w:u w:val="single"/>
              </w:rPr>
            </w:pPr>
          </w:p>
        </w:tc>
        <w:tc>
          <w:tcPr>
            <w:tcW w:w="2501" w:type="pct"/>
            <w:shd w:val="clear" w:color="auto" w:fill="auto"/>
          </w:tcPr>
          <w:p w14:paraId="3EDF1107" w14:textId="49AFC6BF" w:rsidR="00260014" w:rsidRDefault="00260014" w:rsidP="00524AEA">
            <w:pPr>
              <w:pStyle w:val="Odstavecseseznamem"/>
              <w:spacing w:after="0" w:line="240" w:lineRule="auto"/>
              <w:jc w:val="both"/>
              <w:rPr>
                <w:rFonts w:cs="Calibri"/>
                <w:bCs/>
                <w:lang w:val="cs-CZ"/>
              </w:rPr>
            </w:pPr>
            <w:r w:rsidRPr="00260014">
              <w:rPr>
                <w:rFonts w:cs="Calibri"/>
                <w:bCs/>
                <w:lang w:val="cs-CZ"/>
              </w:rPr>
              <w:t>Doplnění vyplývající z d</w:t>
            </w:r>
            <w:r w:rsidR="006C2131">
              <w:rPr>
                <w:rFonts w:cs="Calibri"/>
                <w:bCs/>
                <w:lang w:val="cs-CZ"/>
              </w:rPr>
              <w:t>o</w:t>
            </w:r>
            <w:r w:rsidRPr="00260014">
              <w:rPr>
                <w:rFonts w:cs="Calibri"/>
                <w:bCs/>
                <w:lang w:val="cs-CZ"/>
              </w:rPr>
              <w:t>datků protokolu</w:t>
            </w:r>
            <w:r w:rsidR="007E0A40">
              <w:rPr>
                <w:rFonts w:cs="Calibri"/>
                <w:bCs/>
                <w:lang w:val="cs-CZ"/>
              </w:rPr>
              <w:t xml:space="preserve"> 8</w:t>
            </w:r>
            <w:r w:rsidRPr="00260014">
              <w:rPr>
                <w:rFonts w:cs="Calibri"/>
                <w:bCs/>
                <w:lang w:val="cs-CZ"/>
              </w:rPr>
              <w:t>:</w:t>
            </w:r>
          </w:p>
          <w:p w14:paraId="0499ACB2" w14:textId="4787C6B6" w:rsidR="007E0A40" w:rsidRPr="00260014" w:rsidRDefault="007E0A40" w:rsidP="004352C3">
            <w:pPr>
              <w:pStyle w:val="Odstavecseseznamem"/>
              <w:spacing w:after="0" w:line="240" w:lineRule="auto"/>
              <w:jc w:val="both"/>
              <w:rPr>
                <w:rFonts w:cs="Calibri"/>
                <w:bCs/>
                <w:lang w:val="cs-CZ"/>
              </w:rPr>
            </w:pPr>
          </w:p>
        </w:tc>
      </w:tr>
      <w:tr w:rsidR="007E0A40" w:rsidRPr="00F14E0D" w14:paraId="50470043" w14:textId="77777777" w:rsidTr="0044330A">
        <w:tc>
          <w:tcPr>
            <w:tcW w:w="2499" w:type="pct"/>
            <w:shd w:val="clear" w:color="auto" w:fill="auto"/>
          </w:tcPr>
          <w:p w14:paraId="2A7FCD21" w14:textId="77777777" w:rsidR="007E0A40" w:rsidRPr="00524AEA" w:rsidRDefault="007E0A40" w:rsidP="007E0A40">
            <w:pPr>
              <w:spacing w:after="0" w:line="240" w:lineRule="auto"/>
              <w:ind w:left="360"/>
              <w:contextualSpacing/>
              <w:jc w:val="both"/>
              <w:rPr>
                <w:rFonts w:cs="Calibri"/>
                <w:bCs/>
              </w:rPr>
            </w:pPr>
            <w:r w:rsidRPr="00524AEA">
              <w:rPr>
                <w:rFonts w:cs="Calibri"/>
                <w:bCs/>
              </w:rPr>
              <w:lastRenderedPageBreak/>
              <w:t xml:space="preserve">Section 2)   </w:t>
            </w:r>
            <w:r w:rsidRPr="00524AEA">
              <w:rPr>
                <w:rFonts w:cs="Calibri"/>
                <w:b/>
              </w:rPr>
              <w:t>Other Compensation</w:t>
            </w:r>
          </w:p>
          <w:p w14:paraId="0CE53CA3" w14:textId="77777777" w:rsidR="007E0A40" w:rsidRPr="00524AEA" w:rsidRDefault="007E0A40" w:rsidP="007E0A40">
            <w:pPr>
              <w:spacing w:after="0" w:line="240" w:lineRule="auto"/>
              <w:ind w:left="360"/>
              <w:contextualSpacing/>
              <w:jc w:val="both"/>
              <w:rPr>
                <w:rFonts w:cs="Calibri"/>
                <w:bCs/>
              </w:rPr>
            </w:pPr>
            <w:r w:rsidRPr="00524AEA">
              <w:rPr>
                <w:rFonts w:cs="Calibri"/>
                <w:bCs/>
              </w:rPr>
              <w:t>additional fee is added into the section 2) Other Compensation:</w:t>
            </w:r>
          </w:p>
          <w:p w14:paraId="02147ED3" w14:textId="3C63FD95" w:rsidR="007E0A40" w:rsidRPr="004352C3" w:rsidRDefault="007E0A40" w:rsidP="004352C3">
            <w:pPr>
              <w:numPr>
                <w:ilvl w:val="0"/>
                <w:numId w:val="40"/>
              </w:numPr>
              <w:tabs>
                <w:tab w:val="left" w:pos="0"/>
              </w:tabs>
              <w:spacing w:after="0" w:line="240" w:lineRule="auto"/>
              <w:ind w:left="284" w:hanging="284"/>
              <w:contextualSpacing/>
              <w:jc w:val="both"/>
              <w:rPr>
                <w:rFonts w:cs="Calibri"/>
              </w:rPr>
            </w:pPr>
            <w:r w:rsidRPr="00524AEA">
              <w:rPr>
                <w:rFonts w:cs="Calibri"/>
                <w:b/>
                <w:bCs/>
              </w:rPr>
              <w:t>Continuing Treatment Visits After final OS Analysis (Dosing via IV)</w:t>
            </w:r>
            <w:r w:rsidRPr="00DD4BD0">
              <w:rPr>
                <w:rFonts w:cs="Calibri"/>
              </w:rPr>
              <w:t xml:space="preserve"> for subjects who are benefitting from daratumumab treatment and continue treatment via IV after the final OS analysis clinical cutoff date as performed in accordance with the Protocol will be reimbursed per visit. This visit is not included in the per subject fee.  Processing of payment will begin upon receipt of invoice with adequate supporting documentation in accordance with Section 4</w:t>
            </w:r>
            <w:r>
              <w:rPr>
                <w:rFonts w:cs="Calibri"/>
              </w:rPr>
              <w:t>) Payment Terms</w:t>
            </w:r>
            <w:r w:rsidRPr="00DD4BD0">
              <w:rPr>
                <w:rFonts w:cs="Calibri"/>
              </w:rPr>
              <w:t xml:space="preserve"> </w:t>
            </w:r>
            <w:r>
              <w:rPr>
                <w:rFonts w:cs="Calibri"/>
              </w:rPr>
              <w:t>of the Financial Exhibit</w:t>
            </w:r>
            <w:r w:rsidRPr="00DD4BD0">
              <w:rPr>
                <w:rFonts w:cs="Calibri"/>
              </w:rPr>
              <w:t>.</w:t>
            </w:r>
          </w:p>
        </w:tc>
        <w:tc>
          <w:tcPr>
            <w:tcW w:w="2501" w:type="pct"/>
            <w:shd w:val="clear" w:color="auto" w:fill="auto"/>
          </w:tcPr>
          <w:p w14:paraId="48A84E08" w14:textId="77777777" w:rsidR="007E0A40" w:rsidRPr="007E0A40" w:rsidRDefault="007E0A40" w:rsidP="007E0A40">
            <w:pPr>
              <w:pStyle w:val="Odstavecseseznamem"/>
              <w:spacing w:after="0" w:line="240" w:lineRule="auto"/>
              <w:jc w:val="both"/>
              <w:rPr>
                <w:rFonts w:cs="Calibri"/>
                <w:bCs/>
                <w:lang w:val="cs-CZ"/>
              </w:rPr>
            </w:pPr>
            <w:r w:rsidRPr="007E0A40">
              <w:rPr>
                <w:rFonts w:cs="Calibri"/>
                <w:bCs/>
                <w:lang w:val="cs-CZ"/>
              </w:rPr>
              <w:t>Bod 2)   Ostatní odměny</w:t>
            </w:r>
          </w:p>
          <w:p w14:paraId="25EE881E" w14:textId="77777777" w:rsidR="007E0A40" w:rsidRDefault="007E0A40" w:rsidP="007E0A40">
            <w:pPr>
              <w:pStyle w:val="Odstavecseseznamem"/>
              <w:spacing w:after="0" w:line="240" w:lineRule="auto"/>
              <w:jc w:val="both"/>
              <w:rPr>
                <w:rFonts w:cs="Calibri"/>
                <w:bCs/>
                <w:lang w:val="cs-CZ"/>
              </w:rPr>
            </w:pPr>
            <w:r w:rsidRPr="007E0A40">
              <w:rPr>
                <w:rFonts w:cs="Calibri"/>
                <w:bCs/>
                <w:lang w:val="cs-CZ"/>
              </w:rPr>
              <w:t>-</w:t>
            </w:r>
            <w:r w:rsidRPr="007E0A40">
              <w:rPr>
                <w:rFonts w:cs="Calibri"/>
                <w:bCs/>
                <w:lang w:val="cs-CZ"/>
              </w:rPr>
              <w:tab/>
              <w:t>se připočítává další poplatek se doplňují do bodu 2) Ostatní odměny:</w:t>
            </w:r>
          </w:p>
          <w:p w14:paraId="675202EC" w14:textId="590721F7" w:rsidR="007E0A40" w:rsidRPr="007E0A40" w:rsidRDefault="007E0A40" w:rsidP="004352C3">
            <w:pPr>
              <w:numPr>
                <w:ilvl w:val="0"/>
                <w:numId w:val="40"/>
              </w:numPr>
              <w:spacing w:after="0" w:line="240" w:lineRule="auto"/>
              <w:ind w:left="171" w:hanging="171"/>
              <w:contextualSpacing/>
              <w:jc w:val="both"/>
              <w:rPr>
                <w:rFonts w:cs="Calibri"/>
                <w:bCs/>
                <w:lang w:val="cs-CZ"/>
              </w:rPr>
            </w:pPr>
            <w:r w:rsidRPr="00524AEA">
              <w:rPr>
                <w:rFonts w:cs="Calibri"/>
                <w:b/>
                <w:lang w:val="cs-CZ"/>
              </w:rPr>
              <w:t>Návštěvy v rámci pokračující léčby po závěrečné analýze OS (intravenózní podání)</w:t>
            </w:r>
            <w:r w:rsidRPr="004352C3">
              <w:rPr>
                <w:rFonts w:cs="Calibri"/>
                <w:bCs/>
                <w:lang w:val="cs-CZ"/>
              </w:rPr>
              <w:t xml:space="preserve"> u subjektů, pro které je prospěšná léčba daratumumabem a pokračují v léčbě s intravenózním podáním po datu ukončení a závěrečné analýzy OS provedené v souladu s Protokolem, budou hrazeny za návštěvu. Tato návštěva není zahrnuta v poplatku za subjekt.  Úhrada bude provedena na základě obdržené faktury s podpůrnou dokumentací v souladu s bodem 4) Platební podmínky Finanční přílohy.</w:t>
            </w:r>
          </w:p>
        </w:tc>
      </w:tr>
      <w:tr w:rsidR="007E0A40" w:rsidRPr="00F14E0D" w14:paraId="386740AE" w14:textId="77777777" w:rsidTr="0044330A">
        <w:tc>
          <w:tcPr>
            <w:tcW w:w="2499" w:type="pct"/>
            <w:shd w:val="clear" w:color="auto" w:fill="auto"/>
          </w:tcPr>
          <w:p w14:paraId="7130B1B2" w14:textId="77777777" w:rsidR="007E0A40" w:rsidRPr="004352C3" w:rsidRDefault="007E0A40" w:rsidP="007E0A40">
            <w:pPr>
              <w:spacing w:after="0" w:line="240" w:lineRule="auto"/>
              <w:ind w:left="360"/>
              <w:contextualSpacing/>
              <w:jc w:val="both"/>
              <w:rPr>
                <w:rFonts w:cs="Calibri"/>
                <w:bCs/>
                <w:u w:val="single"/>
                <w:lang w:val="cs-CZ"/>
              </w:rPr>
            </w:pPr>
          </w:p>
        </w:tc>
        <w:tc>
          <w:tcPr>
            <w:tcW w:w="2501" w:type="pct"/>
            <w:shd w:val="clear" w:color="auto" w:fill="auto"/>
          </w:tcPr>
          <w:p w14:paraId="741DDAFE" w14:textId="77777777" w:rsidR="007E0A40" w:rsidRPr="00260014" w:rsidRDefault="007E0A40" w:rsidP="007E0A40">
            <w:pPr>
              <w:pStyle w:val="Odstavecseseznamem"/>
              <w:spacing w:after="0" w:line="240" w:lineRule="auto"/>
              <w:jc w:val="both"/>
              <w:rPr>
                <w:rFonts w:cs="Calibri"/>
                <w:bCs/>
                <w:lang w:val="cs-CZ"/>
              </w:rPr>
            </w:pPr>
          </w:p>
        </w:tc>
      </w:tr>
      <w:tr w:rsidR="00B97505" w:rsidRPr="001F458A" w14:paraId="4FCED272" w14:textId="77777777" w:rsidTr="0044330A">
        <w:tc>
          <w:tcPr>
            <w:tcW w:w="2499" w:type="pct"/>
            <w:shd w:val="clear" w:color="auto" w:fill="auto"/>
          </w:tcPr>
          <w:p w14:paraId="7B9BDEDA" w14:textId="5B2144BF" w:rsidR="00B97505" w:rsidRPr="00524AEA" w:rsidRDefault="00B97505" w:rsidP="003C478A">
            <w:pPr>
              <w:numPr>
                <w:ilvl w:val="0"/>
                <w:numId w:val="23"/>
              </w:numPr>
              <w:tabs>
                <w:tab w:val="left" w:pos="447"/>
              </w:tabs>
              <w:spacing w:after="0" w:line="240" w:lineRule="auto"/>
              <w:ind w:left="22" w:firstLine="0"/>
              <w:contextualSpacing/>
              <w:jc w:val="both"/>
              <w:rPr>
                <w:rFonts w:cs="Calibri"/>
                <w:bCs/>
              </w:rPr>
            </w:pPr>
            <w:r w:rsidRPr="00524AEA">
              <w:rPr>
                <w:rFonts w:cs="Calibri"/>
                <w:bCs/>
              </w:rPr>
              <w:t xml:space="preserve">The parties agree that all rights, duties and obligations of Parexel Czech Republic under the Agreement have been assigned to Parexel IRL as from </w:t>
            </w:r>
            <w:r w:rsidR="004B1F15">
              <w:rPr>
                <w:rFonts w:cs="Calibri"/>
                <w:bCs/>
              </w:rPr>
              <w:t>December</w:t>
            </w:r>
            <w:r w:rsidR="004B1F15" w:rsidRPr="00524AEA">
              <w:rPr>
                <w:rFonts w:cs="Calibri"/>
                <w:bCs/>
              </w:rPr>
              <w:t xml:space="preserve"> </w:t>
            </w:r>
            <w:r w:rsidR="004B1F15">
              <w:rPr>
                <w:rFonts w:cs="Calibri"/>
                <w:bCs/>
              </w:rPr>
              <w:t>7</w:t>
            </w:r>
            <w:r w:rsidRPr="00524AEA">
              <w:rPr>
                <w:rFonts w:cs="Calibri"/>
                <w:bCs/>
                <w:vertAlign w:val="superscript"/>
              </w:rPr>
              <w:t>th</w:t>
            </w:r>
            <w:r w:rsidRPr="00524AEA">
              <w:rPr>
                <w:rFonts w:cs="Calibri"/>
                <w:bCs/>
              </w:rPr>
              <w:t xml:space="preserve"> 201</w:t>
            </w:r>
            <w:r w:rsidR="004B1F15">
              <w:rPr>
                <w:rFonts w:cs="Calibri"/>
                <w:bCs/>
              </w:rPr>
              <w:t>6</w:t>
            </w:r>
            <w:r w:rsidRPr="00524AEA">
              <w:rPr>
                <w:rFonts w:cs="Calibri"/>
                <w:bCs/>
              </w:rPr>
              <w:t xml:space="preserve"> and accordingly Parexel Czech Republic shall cease to be a party to the Agreement and Parexel IRL shall become a party to the Agreement in its place from such date. All references to CRO in the Agreement shall be deemed to mean Parexel IRL as from that date.</w:t>
            </w:r>
          </w:p>
          <w:p w14:paraId="25C13C6B" w14:textId="77777777" w:rsidR="00B97505" w:rsidRPr="00524AEA" w:rsidRDefault="00B97505" w:rsidP="004352C3">
            <w:pPr>
              <w:spacing w:after="0" w:line="240" w:lineRule="auto"/>
              <w:ind w:left="360"/>
              <w:contextualSpacing/>
              <w:jc w:val="both"/>
              <w:rPr>
                <w:rFonts w:cs="Calibri"/>
                <w:bCs/>
              </w:rPr>
            </w:pPr>
          </w:p>
        </w:tc>
        <w:tc>
          <w:tcPr>
            <w:tcW w:w="2501" w:type="pct"/>
            <w:shd w:val="clear" w:color="auto" w:fill="auto"/>
          </w:tcPr>
          <w:p w14:paraId="0137AC04" w14:textId="7FAEDC40" w:rsidR="00B97505" w:rsidRPr="00524AEA" w:rsidRDefault="00DB3CC4" w:rsidP="00B675D0">
            <w:pPr>
              <w:tabs>
                <w:tab w:val="left" w:pos="447"/>
              </w:tabs>
              <w:spacing w:after="0" w:line="240" w:lineRule="auto"/>
              <w:ind w:left="22"/>
              <w:contextualSpacing/>
              <w:jc w:val="both"/>
              <w:rPr>
                <w:rFonts w:cs="Calibri"/>
                <w:bCs/>
              </w:rPr>
            </w:pPr>
            <w:r>
              <w:rPr>
                <w:rFonts w:cs="Calibri"/>
                <w:b/>
              </w:rPr>
              <w:t>2</w:t>
            </w:r>
            <w:r w:rsidR="00CC0E59" w:rsidRPr="00524AEA">
              <w:rPr>
                <w:rFonts w:cs="Calibri"/>
                <w:bCs/>
              </w:rPr>
              <w:t>.</w:t>
            </w:r>
            <w:r w:rsidR="00566472" w:rsidRPr="00524AEA">
              <w:rPr>
                <w:rFonts w:cs="Calibri"/>
                <w:bCs/>
              </w:rPr>
              <w:tab/>
            </w:r>
            <w:proofErr w:type="spellStart"/>
            <w:r w:rsidR="00566472" w:rsidRPr="00524AEA">
              <w:rPr>
                <w:rFonts w:cs="Calibri"/>
                <w:bCs/>
              </w:rPr>
              <w:t>Smluvní</w:t>
            </w:r>
            <w:proofErr w:type="spellEnd"/>
            <w:r w:rsidR="00566472" w:rsidRPr="00524AEA">
              <w:rPr>
                <w:rFonts w:cs="Calibri"/>
                <w:bCs/>
              </w:rPr>
              <w:t xml:space="preserve"> </w:t>
            </w:r>
            <w:proofErr w:type="spellStart"/>
            <w:r w:rsidR="00566472" w:rsidRPr="00524AEA">
              <w:rPr>
                <w:rFonts w:cs="Calibri"/>
                <w:bCs/>
              </w:rPr>
              <w:t>strany</w:t>
            </w:r>
            <w:proofErr w:type="spellEnd"/>
            <w:r w:rsidR="00566472" w:rsidRPr="00524AEA">
              <w:rPr>
                <w:rFonts w:cs="Calibri"/>
                <w:bCs/>
              </w:rPr>
              <w:t xml:space="preserve"> se </w:t>
            </w:r>
            <w:proofErr w:type="spellStart"/>
            <w:r w:rsidR="00566472" w:rsidRPr="00524AEA">
              <w:rPr>
                <w:rFonts w:cs="Calibri"/>
                <w:bCs/>
              </w:rPr>
              <w:t>dohodly</w:t>
            </w:r>
            <w:proofErr w:type="spellEnd"/>
            <w:r w:rsidR="00566472" w:rsidRPr="00524AEA">
              <w:rPr>
                <w:rFonts w:cs="Calibri"/>
                <w:bCs/>
              </w:rPr>
              <w:t xml:space="preserve">, </w:t>
            </w:r>
            <w:proofErr w:type="spellStart"/>
            <w:r w:rsidR="00566472" w:rsidRPr="00524AEA">
              <w:rPr>
                <w:rFonts w:cs="Calibri"/>
                <w:bCs/>
              </w:rPr>
              <w:t>že</w:t>
            </w:r>
            <w:proofErr w:type="spellEnd"/>
            <w:r w:rsidR="00566472" w:rsidRPr="00524AEA">
              <w:rPr>
                <w:rFonts w:cs="Calibri"/>
                <w:bCs/>
              </w:rPr>
              <w:t xml:space="preserve"> </w:t>
            </w:r>
            <w:proofErr w:type="spellStart"/>
            <w:r w:rsidR="00566472" w:rsidRPr="00524AEA">
              <w:rPr>
                <w:rFonts w:cs="Calibri"/>
                <w:bCs/>
              </w:rPr>
              <w:t>veškerá</w:t>
            </w:r>
            <w:proofErr w:type="spellEnd"/>
            <w:r w:rsidR="00566472" w:rsidRPr="00524AEA">
              <w:rPr>
                <w:rFonts w:cs="Calibri"/>
                <w:bCs/>
              </w:rPr>
              <w:t xml:space="preserve"> </w:t>
            </w:r>
            <w:proofErr w:type="spellStart"/>
            <w:r w:rsidR="00566472" w:rsidRPr="00524AEA">
              <w:rPr>
                <w:rFonts w:cs="Calibri"/>
                <w:bCs/>
              </w:rPr>
              <w:t>práva</w:t>
            </w:r>
            <w:proofErr w:type="spellEnd"/>
            <w:r w:rsidR="00566472" w:rsidRPr="00524AEA">
              <w:rPr>
                <w:rFonts w:cs="Calibri"/>
                <w:bCs/>
              </w:rPr>
              <w:t xml:space="preserve">, </w:t>
            </w:r>
            <w:proofErr w:type="spellStart"/>
            <w:r w:rsidR="00566472" w:rsidRPr="00524AEA">
              <w:rPr>
                <w:rFonts w:cs="Calibri"/>
                <w:bCs/>
              </w:rPr>
              <w:t>povinnosti</w:t>
            </w:r>
            <w:proofErr w:type="spellEnd"/>
            <w:r w:rsidR="00566472" w:rsidRPr="00524AEA">
              <w:rPr>
                <w:rFonts w:cs="Calibri"/>
                <w:bCs/>
              </w:rPr>
              <w:t xml:space="preserve"> a </w:t>
            </w:r>
            <w:proofErr w:type="spellStart"/>
            <w:r w:rsidR="00566472" w:rsidRPr="00524AEA">
              <w:rPr>
                <w:rFonts w:cs="Calibri"/>
                <w:bCs/>
              </w:rPr>
              <w:t>závazky</w:t>
            </w:r>
            <w:proofErr w:type="spellEnd"/>
            <w:r w:rsidR="00566472" w:rsidRPr="00524AEA">
              <w:rPr>
                <w:rFonts w:cs="Calibri"/>
                <w:bCs/>
              </w:rPr>
              <w:t xml:space="preserve"> </w:t>
            </w:r>
            <w:proofErr w:type="spellStart"/>
            <w:r w:rsidR="00566472" w:rsidRPr="00524AEA">
              <w:rPr>
                <w:rFonts w:cs="Calibri"/>
                <w:bCs/>
              </w:rPr>
              <w:t>společnosti</w:t>
            </w:r>
            <w:proofErr w:type="spellEnd"/>
            <w:r w:rsidR="00566472" w:rsidRPr="00524AEA">
              <w:rPr>
                <w:rFonts w:cs="Calibri"/>
                <w:bCs/>
              </w:rPr>
              <w:t xml:space="preserve"> </w:t>
            </w:r>
            <w:proofErr w:type="spellStart"/>
            <w:r w:rsidR="00566472" w:rsidRPr="00524AEA">
              <w:rPr>
                <w:rFonts w:cs="Calibri"/>
                <w:bCs/>
              </w:rPr>
              <w:t>Parexel</w:t>
            </w:r>
            <w:proofErr w:type="spellEnd"/>
            <w:r w:rsidR="00566472" w:rsidRPr="00524AEA">
              <w:rPr>
                <w:rFonts w:cs="Calibri"/>
                <w:bCs/>
              </w:rPr>
              <w:t xml:space="preserve"> </w:t>
            </w:r>
            <w:proofErr w:type="spellStart"/>
            <w:r w:rsidR="00566472" w:rsidRPr="00524AEA">
              <w:rPr>
                <w:rFonts w:cs="Calibri"/>
                <w:bCs/>
              </w:rPr>
              <w:t>Česká</w:t>
            </w:r>
            <w:proofErr w:type="spellEnd"/>
            <w:r w:rsidR="00566472" w:rsidRPr="00524AEA">
              <w:rPr>
                <w:rFonts w:cs="Calibri"/>
                <w:bCs/>
              </w:rPr>
              <w:t xml:space="preserve"> </w:t>
            </w:r>
            <w:proofErr w:type="spellStart"/>
            <w:r w:rsidR="00566472" w:rsidRPr="00524AEA">
              <w:rPr>
                <w:rFonts w:cs="Calibri"/>
                <w:bCs/>
              </w:rPr>
              <w:t>republika</w:t>
            </w:r>
            <w:proofErr w:type="spellEnd"/>
            <w:r w:rsidR="00566472" w:rsidRPr="00524AEA">
              <w:rPr>
                <w:rFonts w:cs="Calibri"/>
                <w:bCs/>
              </w:rPr>
              <w:t xml:space="preserve"> </w:t>
            </w:r>
            <w:proofErr w:type="spellStart"/>
            <w:r w:rsidR="00566472" w:rsidRPr="00524AEA">
              <w:rPr>
                <w:rFonts w:cs="Calibri"/>
                <w:bCs/>
              </w:rPr>
              <w:t>vyplývající</w:t>
            </w:r>
            <w:proofErr w:type="spellEnd"/>
            <w:r w:rsidR="00566472" w:rsidRPr="00524AEA">
              <w:rPr>
                <w:rFonts w:cs="Calibri"/>
                <w:bCs/>
              </w:rPr>
              <w:t xml:space="preserve"> </w:t>
            </w:r>
            <w:proofErr w:type="spellStart"/>
            <w:r w:rsidR="00566472" w:rsidRPr="00524AEA">
              <w:rPr>
                <w:rFonts w:cs="Calibri"/>
                <w:bCs/>
              </w:rPr>
              <w:t>ze</w:t>
            </w:r>
            <w:proofErr w:type="spellEnd"/>
            <w:r w:rsidR="00566472" w:rsidRPr="00524AEA">
              <w:rPr>
                <w:rFonts w:cs="Calibri"/>
                <w:bCs/>
              </w:rPr>
              <w:t xml:space="preserve"> </w:t>
            </w:r>
            <w:proofErr w:type="spellStart"/>
            <w:r w:rsidR="00566472" w:rsidRPr="00524AEA">
              <w:rPr>
                <w:rFonts w:cs="Calibri"/>
                <w:bCs/>
              </w:rPr>
              <w:t>Smlouvy</w:t>
            </w:r>
            <w:proofErr w:type="spellEnd"/>
            <w:r w:rsidR="00566472" w:rsidRPr="00524AEA">
              <w:rPr>
                <w:rFonts w:cs="Calibri"/>
                <w:bCs/>
              </w:rPr>
              <w:t xml:space="preserve"> </w:t>
            </w:r>
            <w:proofErr w:type="spellStart"/>
            <w:r w:rsidR="00566472" w:rsidRPr="00524AEA">
              <w:rPr>
                <w:rFonts w:cs="Calibri"/>
                <w:bCs/>
              </w:rPr>
              <w:t>přešly</w:t>
            </w:r>
            <w:proofErr w:type="spellEnd"/>
            <w:r w:rsidR="00566472" w:rsidRPr="00524AEA">
              <w:rPr>
                <w:rFonts w:cs="Calibri"/>
                <w:bCs/>
              </w:rPr>
              <w:t xml:space="preserve"> </w:t>
            </w:r>
            <w:proofErr w:type="spellStart"/>
            <w:r w:rsidR="00566472" w:rsidRPr="00524AEA">
              <w:rPr>
                <w:rFonts w:cs="Calibri"/>
                <w:bCs/>
              </w:rPr>
              <w:t>na</w:t>
            </w:r>
            <w:proofErr w:type="spellEnd"/>
            <w:r w:rsidR="00566472" w:rsidRPr="00524AEA">
              <w:rPr>
                <w:rFonts w:cs="Calibri"/>
                <w:bCs/>
              </w:rPr>
              <w:t xml:space="preserve"> </w:t>
            </w:r>
            <w:proofErr w:type="spellStart"/>
            <w:r w:rsidR="00566472" w:rsidRPr="00524AEA">
              <w:rPr>
                <w:rFonts w:cs="Calibri"/>
                <w:bCs/>
              </w:rPr>
              <w:t>společnost</w:t>
            </w:r>
            <w:proofErr w:type="spellEnd"/>
            <w:r w:rsidR="00566472" w:rsidRPr="00524AEA">
              <w:rPr>
                <w:rFonts w:cs="Calibri"/>
                <w:bCs/>
              </w:rPr>
              <w:t xml:space="preserve"> </w:t>
            </w:r>
            <w:proofErr w:type="spellStart"/>
            <w:r w:rsidR="00566472" w:rsidRPr="00524AEA">
              <w:rPr>
                <w:rFonts w:cs="Calibri"/>
                <w:bCs/>
              </w:rPr>
              <w:t>Parexel</w:t>
            </w:r>
            <w:proofErr w:type="spellEnd"/>
            <w:r w:rsidR="00566472" w:rsidRPr="00524AEA">
              <w:rPr>
                <w:rFonts w:cs="Calibri"/>
                <w:bCs/>
              </w:rPr>
              <w:t xml:space="preserve"> IRL </w:t>
            </w:r>
            <w:proofErr w:type="spellStart"/>
            <w:r w:rsidR="00566472" w:rsidRPr="00524AEA">
              <w:rPr>
                <w:rFonts w:cs="Calibri"/>
                <w:bCs/>
              </w:rPr>
              <w:t>ke</w:t>
            </w:r>
            <w:proofErr w:type="spellEnd"/>
            <w:r w:rsidR="00566472" w:rsidRPr="00524AEA">
              <w:rPr>
                <w:rFonts w:cs="Calibri"/>
                <w:bCs/>
              </w:rPr>
              <w:t xml:space="preserve"> </w:t>
            </w:r>
            <w:proofErr w:type="spellStart"/>
            <w:r w:rsidR="00566472" w:rsidRPr="00524AEA">
              <w:rPr>
                <w:rFonts w:cs="Calibri"/>
                <w:bCs/>
              </w:rPr>
              <w:t>dni</w:t>
            </w:r>
            <w:proofErr w:type="spellEnd"/>
            <w:r w:rsidR="00566472" w:rsidRPr="00524AEA">
              <w:rPr>
                <w:rFonts w:cs="Calibri"/>
                <w:bCs/>
              </w:rPr>
              <w:t xml:space="preserve"> </w:t>
            </w:r>
            <w:r w:rsidR="002314B3">
              <w:rPr>
                <w:rFonts w:cs="Calibri"/>
                <w:bCs/>
              </w:rPr>
              <w:t xml:space="preserve">7. </w:t>
            </w:r>
            <w:proofErr w:type="spellStart"/>
            <w:r w:rsidR="00B675D0">
              <w:rPr>
                <w:rFonts w:cs="Calibri"/>
                <w:bCs/>
              </w:rPr>
              <w:t>p</w:t>
            </w:r>
            <w:r w:rsidR="002314B3">
              <w:rPr>
                <w:rFonts w:cs="Calibri"/>
                <w:bCs/>
              </w:rPr>
              <w:t>rosince</w:t>
            </w:r>
            <w:proofErr w:type="spellEnd"/>
            <w:r w:rsidR="00CC0E59" w:rsidRPr="00524AEA" w:rsidDel="00CC0E59">
              <w:rPr>
                <w:rFonts w:cs="Calibri"/>
                <w:bCs/>
              </w:rPr>
              <w:t xml:space="preserve"> </w:t>
            </w:r>
            <w:r w:rsidR="00566472" w:rsidRPr="00524AEA">
              <w:rPr>
                <w:rFonts w:cs="Calibri"/>
                <w:bCs/>
              </w:rPr>
              <w:t>201</w:t>
            </w:r>
            <w:r w:rsidR="002314B3">
              <w:rPr>
                <w:rFonts w:cs="Calibri"/>
                <w:bCs/>
              </w:rPr>
              <w:t>6</w:t>
            </w:r>
            <w:r w:rsidR="00566472" w:rsidRPr="00524AEA">
              <w:rPr>
                <w:rFonts w:cs="Calibri"/>
                <w:bCs/>
              </w:rPr>
              <w:t xml:space="preserve">, a proto </w:t>
            </w:r>
            <w:proofErr w:type="spellStart"/>
            <w:r w:rsidR="00566472" w:rsidRPr="00524AEA">
              <w:rPr>
                <w:rFonts w:cs="Calibri"/>
                <w:bCs/>
              </w:rPr>
              <w:t>společnost</w:t>
            </w:r>
            <w:proofErr w:type="spellEnd"/>
            <w:r w:rsidR="00566472" w:rsidRPr="00524AEA">
              <w:rPr>
                <w:rFonts w:cs="Calibri"/>
                <w:bCs/>
              </w:rPr>
              <w:t xml:space="preserve"> </w:t>
            </w:r>
            <w:proofErr w:type="spellStart"/>
            <w:r w:rsidR="00566472" w:rsidRPr="00524AEA">
              <w:rPr>
                <w:rFonts w:cs="Calibri"/>
                <w:bCs/>
              </w:rPr>
              <w:t>Parexel</w:t>
            </w:r>
            <w:proofErr w:type="spellEnd"/>
            <w:r w:rsidR="00566472" w:rsidRPr="00524AEA">
              <w:rPr>
                <w:rFonts w:cs="Calibri"/>
                <w:bCs/>
              </w:rPr>
              <w:t xml:space="preserve"> </w:t>
            </w:r>
            <w:proofErr w:type="spellStart"/>
            <w:r w:rsidR="00566472" w:rsidRPr="00524AEA">
              <w:rPr>
                <w:rFonts w:cs="Calibri"/>
                <w:bCs/>
              </w:rPr>
              <w:t>Česká</w:t>
            </w:r>
            <w:proofErr w:type="spellEnd"/>
            <w:r w:rsidR="00566472" w:rsidRPr="00524AEA">
              <w:rPr>
                <w:rFonts w:cs="Calibri"/>
                <w:bCs/>
              </w:rPr>
              <w:t xml:space="preserve"> </w:t>
            </w:r>
            <w:proofErr w:type="spellStart"/>
            <w:r w:rsidR="00566472" w:rsidRPr="00524AEA">
              <w:rPr>
                <w:rFonts w:cs="Calibri"/>
                <w:bCs/>
              </w:rPr>
              <w:t>republika</w:t>
            </w:r>
            <w:proofErr w:type="spellEnd"/>
            <w:r w:rsidR="00566472" w:rsidRPr="00524AEA">
              <w:rPr>
                <w:rFonts w:cs="Calibri"/>
                <w:bCs/>
              </w:rPr>
              <w:t xml:space="preserve"> </w:t>
            </w:r>
            <w:proofErr w:type="spellStart"/>
            <w:r w:rsidR="00566472" w:rsidRPr="00524AEA">
              <w:rPr>
                <w:rFonts w:cs="Calibri"/>
                <w:bCs/>
              </w:rPr>
              <w:t>přestává</w:t>
            </w:r>
            <w:proofErr w:type="spellEnd"/>
            <w:r w:rsidR="00566472" w:rsidRPr="00524AEA">
              <w:rPr>
                <w:rFonts w:cs="Calibri"/>
                <w:bCs/>
              </w:rPr>
              <w:t xml:space="preserve"> </w:t>
            </w:r>
            <w:proofErr w:type="spellStart"/>
            <w:r w:rsidR="00566472" w:rsidRPr="00524AEA">
              <w:rPr>
                <w:rFonts w:cs="Calibri"/>
                <w:bCs/>
              </w:rPr>
              <w:t>být</w:t>
            </w:r>
            <w:proofErr w:type="spellEnd"/>
            <w:r w:rsidR="00566472" w:rsidRPr="00524AEA">
              <w:rPr>
                <w:rFonts w:cs="Calibri"/>
                <w:bCs/>
              </w:rPr>
              <w:t xml:space="preserve"> </w:t>
            </w:r>
            <w:proofErr w:type="spellStart"/>
            <w:r w:rsidR="00566472" w:rsidRPr="00524AEA">
              <w:rPr>
                <w:rFonts w:cs="Calibri"/>
                <w:bCs/>
              </w:rPr>
              <w:t>smluvní</w:t>
            </w:r>
            <w:proofErr w:type="spellEnd"/>
            <w:r w:rsidR="00566472" w:rsidRPr="00524AEA">
              <w:rPr>
                <w:rFonts w:cs="Calibri"/>
                <w:bCs/>
              </w:rPr>
              <w:t xml:space="preserve"> </w:t>
            </w:r>
            <w:proofErr w:type="spellStart"/>
            <w:r w:rsidR="00566472" w:rsidRPr="00524AEA">
              <w:rPr>
                <w:rFonts w:cs="Calibri"/>
                <w:bCs/>
              </w:rPr>
              <w:t>stranou</w:t>
            </w:r>
            <w:proofErr w:type="spellEnd"/>
            <w:r w:rsidR="00566472" w:rsidRPr="00524AEA">
              <w:rPr>
                <w:rFonts w:cs="Calibri"/>
                <w:bCs/>
              </w:rPr>
              <w:t xml:space="preserve"> </w:t>
            </w:r>
            <w:proofErr w:type="spellStart"/>
            <w:r w:rsidR="00566472" w:rsidRPr="00524AEA">
              <w:rPr>
                <w:rFonts w:cs="Calibri"/>
                <w:bCs/>
              </w:rPr>
              <w:t>Smlouvy</w:t>
            </w:r>
            <w:proofErr w:type="spellEnd"/>
            <w:r w:rsidR="00566472" w:rsidRPr="00524AEA">
              <w:rPr>
                <w:rFonts w:cs="Calibri"/>
                <w:bCs/>
              </w:rPr>
              <w:t xml:space="preserve"> a </w:t>
            </w:r>
            <w:proofErr w:type="spellStart"/>
            <w:r w:rsidR="00566472" w:rsidRPr="00524AEA">
              <w:rPr>
                <w:rFonts w:cs="Calibri"/>
                <w:bCs/>
              </w:rPr>
              <w:t>na</w:t>
            </w:r>
            <w:proofErr w:type="spellEnd"/>
            <w:r w:rsidR="00566472" w:rsidRPr="00524AEA">
              <w:rPr>
                <w:rFonts w:cs="Calibri"/>
                <w:bCs/>
              </w:rPr>
              <w:t xml:space="preserve"> </w:t>
            </w:r>
            <w:proofErr w:type="spellStart"/>
            <w:r w:rsidR="00566472" w:rsidRPr="00524AEA">
              <w:rPr>
                <w:rFonts w:cs="Calibri"/>
                <w:bCs/>
              </w:rPr>
              <w:t>její</w:t>
            </w:r>
            <w:proofErr w:type="spellEnd"/>
            <w:r w:rsidR="00566472" w:rsidRPr="00524AEA">
              <w:rPr>
                <w:rFonts w:cs="Calibri"/>
                <w:bCs/>
              </w:rPr>
              <w:t xml:space="preserve"> </w:t>
            </w:r>
            <w:proofErr w:type="spellStart"/>
            <w:r w:rsidR="00566472" w:rsidRPr="00524AEA">
              <w:rPr>
                <w:rFonts w:cs="Calibri"/>
                <w:bCs/>
              </w:rPr>
              <w:t>místo</w:t>
            </w:r>
            <w:proofErr w:type="spellEnd"/>
            <w:r w:rsidR="00566472" w:rsidRPr="00524AEA">
              <w:rPr>
                <w:rFonts w:cs="Calibri"/>
                <w:bCs/>
              </w:rPr>
              <w:t xml:space="preserve"> se od </w:t>
            </w:r>
            <w:proofErr w:type="spellStart"/>
            <w:r w:rsidR="00566472" w:rsidRPr="00524AEA">
              <w:rPr>
                <w:rFonts w:cs="Calibri"/>
                <w:bCs/>
              </w:rPr>
              <w:t>tohoto</w:t>
            </w:r>
            <w:proofErr w:type="spellEnd"/>
            <w:r w:rsidR="00566472" w:rsidRPr="00524AEA">
              <w:rPr>
                <w:rFonts w:cs="Calibri"/>
                <w:bCs/>
              </w:rPr>
              <w:t xml:space="preserve"> data </w:t>
            </w:r>
            <w:proofErr w:type="spellStart"/>
            <w:r w:rsidR="00566472" w:rsidRPr="00524AEA">
              <w:rPr>
                <w:rFonts w:cs="Calibri"/>
                <w:bCs/>
              </w:rPr>
              <w:t>stává</w:t>
            </w:r>
            <w:proofErr w:type="spellEnd"/>
            <w:r w:rsidR="00566472" w:rsidRPr="00524AEA">
              <w:rPr>
                <w:rFonts w:cs="Calibri"/>
                <w:bCs/>
              </w:rPr>
              <w:t xml:space="preserve"> </w:t>
            </w:r>
            <w:proofErr w:type="spellStart"/>
            <w:r w:rsidR="00566472" w:rsidRPr="00524AEA">
              <w:rPr>
                <w:rFonts w:cs="Calibri"/>
                <w:bCs/>
              </w:rPr>
              <w:t>smluvní</w:t>
            </w:r>
            <w:proofErr w:type="spellEnd"/>
            <w:r w:rsidR="00566472" w:rsidRPr="00524AEA">
              <w:rPr>
                <w:rFonts w:cs="Calibri"/>
                <w:bCs/>
              </w:rPr>
              <w:t xml:space="preserve"> </w:t>
            </w:r>
            <w:proofErr w:type="spellStart"/>
            <w:r w:rsidR="00566472" w:rsidRPr="00524AEA">
              <w:rPr>
                <w:rFonts w:cs="Calibri"/>
                <w:bCs/>
              </w:rPr>
              <w:t>stranou</w:t>
            </w:r>
            <w:proofErr w:type="spellEnd"/>
            <w:r w:rsidR="00566472" w:rsidRPr="00524AEA">
              <w:rPr>
                <w:rFonts w:cs="Calibri"/>
                <w:bCs/>
              </w:rPr>
              <w:t xml:space="preserve"> </w:t>
            </w:r>
            <w:proofErr w:type="spellStart"/>
            <w:r w:rsidR="00566472" w:rsidRPr="00524AEA">
              <w:rPr>
                <w:rFonts w:cs="Calibri"/>
                <w:bCs/>
              </w:rPr>
              <w:t>Parexel</w:t>
            </w:r>
            <w:proofErr w:type="spellEnd"/>
            <w:r w:rsidR="00566472" w:rsidRPr="00524AEA">
              <w:rPr>
                <w:rFonts w:cs="Calibri"/>
                <w:bCs/>
              </w:rPr>
              <w:t xml:space="preserve"> IRL. </w:t>
            </w:r>
            <w:proofErr w:type="spellStart"/>
            <w:r w:rsidR="00566472" w:rsidRPr="00524AEA">
              <w:rPr>
                <w:rFonts w:cs="Calibri"/>
                <w:bCs/>
              </w:rPr>
              <w:t>Veškeré</w:t>
            </w:r>
            <w:proofErr w:type="spellEnd"/>
            <w:r w:rsidR="00566472" w:rsidRPr="00524AEA">
              <w:rPr>
                <w:rFonts w:cs="Calibri"/>
                <w:bCs/>
              </w:rPr>
              <w:t xml:space="preserve"> </w:t>
            </w:r>
            <w:proofErr w:type="spellStart"/>
            <w:r w:rsidR="00566472" w:rsidRPr="00524AEA">
              <w:rPr>
                <w:rFonts w:cs="Calibri"/>
                <w:bCs/>
              </w:rPr>
              <w:t>odkazy</w:t>
            </w:r>
            <w:proofErr w:type="spellEnd"/>
            <w:r w:rsidR="00566472" w:rsidRPr="00524AEA">
              <w:rPr>
                <w:rFonts w:cs="Calibri"/>
                <w:bCs/>
              </w:rPr>
              <w:t xml:space="preserve"> </w:t>
            </w:r>
            <w:proofErr w:type="spellStart"/>
            <w:r w:rsidR="00566472" w:rsidRPr="00524AEA">
              <w:rPr>
                <w:rFonts w:cs="Calibri"/>
                <w:bCs/>
              </w:rPr>
              <w:t>na</w:t>
            </w:r>
            <w:proofErr w:type="spellEnd"/>
            <w:r w:rsidR="00566472" w:rsidRPr="00524AEA">
              <w:rPr>
                <w:rFonts w:cs="Calibri"/>
                <w:bCs/>
              </w:rPr>
              <w:t xml:space="preserve"> CRO </w:t>
            </w:r>
            <w:proofErr w:type="spellStart"/>
            <w:r w:rsidR="00566472" w:rsidRPr="00524AEA">
              <w:rPr>
                <w:rFonts w:cs="Calibri"/>
                <w:bCs/>
              </w:rPr>
              <w:t>ve</w:t>
            </w:r>
            <w:proofErr w:type="spellEnd"/>
            <w:r w:rsidR="00566472" w:rsidRPr="00524AEA">
              <w:rPr>
                <w:rFonts w:cs="Calibri"/>
                <w:bCs/>
              </w:rPr>
              <w:t xml:space="preserve"> </w:t>
            </w:r>
            <w:proofErr w:type="spellStart"/>
            <w:r w:rsidR="00566472" w:rsidRPr="00524AEA">
              <w:rPr>
                <w:rFonts w:cs="Calibri"/>
                <w:bCs/>
              </w:rPr>
              <w:t>Smlouvě</w:t>
            </w:r>
            <w:proofErr w:type="spellEnd"/>
            <w:r w:rsidR="00566472" w:rsidRPr="00524AEA">
              <w:rPr>
                <w:rFonts w:cs="Calibri"/>
                <w:bCs/>
              </w:rPr>
              <w:t xml:space="preserve"> se od </w:t>
            </w:r>
            <w:proofErr w:type="spellStart"/>
            <w:r w:rsidR="00566472" w:rsidRPr="00524AEA">
              <w:rPr>
                <w:rFonts w:cs="Calibri"/>
                <w:bCs/>
              </w:rPr>
              <w:t>tohoto</w:t>
            </w:r>
            <w:proofErr w:type="spellEnd"/>
            <w:r w:rsidR="00566472" w:rsidRPr="00524AEA">
              <w:rPr>
                <w:rFonts w:cs="Calibri"/>
                <w:bCs/>
              </w:rPr>
              <w:t xml:space="preserve"> data </w:t>
            </w:r>
            <w:proofErr w:type="spellStart"/>
            <w:r w:rsidR="00566472" w:rsidRPr="00524AEA">
              <w:rPr>
                <w:rFonts w:cs="Calibri"/>
                <w:bCs/>
              </w:rPr>
              <w:t>považují</w:t>
            </w:r>
            <w:proofErr w:type="spellEnd"/>
            <w:r w:rsidR="00566472" w:rsidRPr="00524AEA">
              <w:rPr>
                <w:rFonts w:cs="Calibri"/>
                <w:bCs/>
              </w:rPr>
              <w:t xml:space="preserve"> </w:t>
            </w:r>
            <w:proofErr w:type="spellStart"/>
            <w:r w:rsidR="00566472" w:rsidRPr="00524AEA">
              <w:rPr>
                <w:rFonts w:cs="Calibri"/>
                <w:bCs/>
              </w:rPr>
              <w:t>za</w:t>
            </w:r>
            <w:proofErr w:type="spellEnd"/>
            <w:r w:rsidR="00566472" w:rsidRPr="00524AEA">
              <w:rPr>
                <w:rFonts w:cs="Calibri"/>
                <w:bCs/>
              </w:rPr>
              <w:t xml:space="preserve"> </w:t>
            </w:r>
            <w:proofErr w:type="spellStart"/>
            <w:r w:rsidR="00566472" w:rsidRPr="00524AEA">
              <w:rPr>
                <w:rFonts w:cs="Calibri"/>
                <w:bCs/>
              </w:rPr>
              <w:t>odkazy</w:t>
            </w:r>
            <w:proofErr w:type="spellEnd"/>
            <w:r w:rsidR="00566472" w:rsidRPr="00524AEA">
              <w:rPr>
                <w:rFonts w:cs="Calibri"/>
                <w:bCs/>
              </w:rPr>
              <w:t xml:space="preserve"> </w:t>
            </w:r>
            <w:proofErr w:type="spellStart"/>
            <w:r w:rsidR="00566472" w:rsidRPr="00524AEA">
              <w:rPr>
                <w:rFonts w:cs="Calibri"/>
                <w:bCs/>
              </w:rPr>
              <w:t>na</w:t>
            </w:r>
            <w:proofErr w:type="spellEnd"/>
            <w:r w:rsidR="00566472" w:rsidRPr="00524AEA">
              <w:rPr>
                <w:rFonts w:cs="Calibri"/>
                <w:bCs/>
              </w:rPr>
              <w:t xml:space="preserve"> </w:t>
            </w:r>
            <w:proofErr w:type="spellStart"/>
            <w:r w:rsidR="00566472" w:rsidRPr="00524AEA">
              <w:rPr>
                <w:rFonts w:cs="Calibri"/>
                <w:bCs/>
              </w:rPr>
              <w:t>Parexel</w:t>
            </w:r>
            <w:proofErr w:type="spellEnd"/>
            <w:r w:rsidR="00566472" w:rsidRPr="00524AEA">
              <w:rPr>
                <w:rFonts w:cs="Calibri"/>
                <w:bCs/>
              </w:rPr>
              <w:t xml:space="preserve"> IRL.</w:t>
            </w:r>
          </w:p>
        </w:tc>
      </w:tr>
      <w:tr w:rsidR="00B97505" w:rsidRPr="00617B8B" w14:paraId="3932F34E" w14:textId="77777777" w:rsidTr="0044330A">
        <w:tc>
          <w:tcPr>
            <w:tcW w:w="2499" w:type="pct"/>
            <w:shd w:val="clear" w:color="auto" w:fill="auto"/>
          </w:tcPr>
          <w:p w14:paraId="6E089951" w14:textId="4C7174F2" w:rsidR="00B97505" w:rsidRPr="003C478A" w:rsidRDefault="00B97505" w:rsidP="004352C3">
            <w:pPr>
              <w:numPr>
                <w:ilvl w:val="0"/>
                <w:numId w:val="23"/>
              </w:numPr>
              <w:tabs>
                <w:tab w:val="left" w:pos="447"/>
              </w:tabs>
              <w:autoSpaceDE w:val="0"/>
              <w:autoSpaceDN w:val="0"/>
              <w:spacing w:line="240" w:lineRule="auto"/>
              <w:ind w:left="22" w:firstLine="0"/>
              <w:jc w:val="both"/>
              <w:rPr>
                <w:rFonts w:cs="Calibri"/>
                <w:lang w:val="ro-RO"/>
              </w:rPr>
            </w:pPr>
            <w:r w:rsidRPr="00432ED1">
              <w:rPr>
                <w:rFonts w:cs="Calibri"/>
                <w:lang w:val="ro-RO"/>
              </w:rPr>
              <w:t xml:space="preserve">The address to which notices should be served for CRO under article </w:t>
            </w:r>
            <w:r w:rsidR="001F458A">
              <w:rPr>
                <w:rFonts w:cs="Calibri"/>
                <w:lang w:val="ro-RO"/>
              </w:rPr>
              <w:t>15. Notice</w:t>
            </w:r>
            <w:r w:rsidRPr="00432ED1">
              <w:rPr>
                <w:rFonts w:cs="Calibri"/>
                <w:lang w:val="ro-RO"/>
              </w:rPr>
              <w:t xml:space="preserve"> of the Agreement shall be replaced by the following:</w:t>
            </w:r>
          </w:p>
          <w:p w14:paraId="5AEEAE36"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 xml:space="preserve">TO CRO:  </w:t>
            </w:r>
          </w:p>
          <w:p w14:paraId="119E3C24"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 xml:space="preserve">Legal address: </w:t>
            </w:r>
          </w:p>
          <w:p w14:paraId="7E75E17A"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70 Sir John Rogerson's Quay</w:t>
            </w:r>
          </w:p>
          <w:p w14:paraId="0B581290"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Dublin 2</w:t>
            </w:r>
          </w:p>
          <w:p w14:paraId="4CCCE0EC"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Ireland</w:t>
            </w:r>
          </w:p>
          <w:p w14:paraId="6ADDA9EE" w14:textId="77777777" w:rsidR="00B97505" w:rsidRPr="00432ED1" w:rsidRDefault="00B97505" w:rsidP="004352C3">
            <w:pPr>
              <w:autoSpaceDE w:val="0"/>
              <w:autoSpaceDN w:val="0"/>
              <w:spacing w:after="0" w:line="240" w:lineRule="auto"/>
              <w:rPr>
                <w:rFonts w:cs="Calibri"/>
                <w:lang w:val="ro-RO"/>
              </w:rPr>
            </w:pPr>
          </w:p>
          <w:p w14:paraId="54CCF463"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Actual address:</w:t>
            </w:r>
          </w:p>
          <w:p w14:paraId="55C86D94"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One Kilmainham Square</w:t>
            </w:r>
          </w:p>
          <w:p w14:paraId="0520AB06"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Inchicore Road</w:t>
            </w:r>
          </w:p>
          <w:p w14:paraId="514DBA01"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Kilmainham</w:t>
            </w:r>
          </w:p>
          <w:p w14:paraId="2DE59460"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Dublin 8</w:t>
            </w:r>
          </w:p>
          <w:p w14:paraId="5B7A02D0" w14:textId="77777777" w:rsidR="00B97505" w:rsidRPr="00432ED1" w:rsidRDefault="00B97505" w:rsidP="004352C3">
            <w:pPr>
              <w:autoSpaceDE w:val="0"/>
              <w:autoSpaceDN w:val="0"/>
              <w:spacing w:after="0" w:line="240" w:lineRule="auto"/>
              <w:rPr>
                <w:rFonts w:cs="Calibri"/>
                <w:lang w:val="ro-RO"/>
              </w:rPr>
            </w:pPr>
            <w:r w:rsidRPr="00432ED1">
              <w:rPr>
                <w:rFonts w:cs="Calibri"/>
                <w:lang w:val="ro-RO"/>
              </w:rPr>
              <w:t>Ireland</w:t>
            </w:r>
          </w:p>
          <w:p w14:paraId="6662CC7E" w14:textId="77777777" w:rsidR="00B97505" w:rsidRPr="004352C3" w:rsidRDefault="00B97505" w:rsidP="00352E3A">
            <w:pPr>
              <w:spacing w:after="0" w:line="240" w:lineRule="auto"/>
              <w:contextualSpacing/>
              <w:jc w:val="both"/>
              <w:rPr>
                <w:rFonts w:cs="Calibri"/>
                <w:bCs/>
                <w:highlight w:val="yellow"/>
                <w:u w:val="single"/>
              </w:rPr>
            </w:pPr>
          </w:p>
        </w:tc>
        <w:tc>
          <w:tcPr>
            <w:tcW w:w="2501" w:type="pct"/>
            <w:shd w:val="clear" w:color="auto" w:fill="auto"/>
          </w:tcPr>
          <w:p w14:paraId="58D0CA81" w14:textId="04FC90F6" w:rsidR="00566472" w:rsidRPr="00566472" w:rsidRDefault="00DB3CC4" w:rsidP="004352C3">
            <w:pPr>
              <w:spacing w:after="0" w:line="240" w:lineRule="auto"/>
              <w:ind w:left="29" w:hanging="29"/>
              <w:contextualSpacing/>
              <w:jc w:val="both"/>
              <w:rPr>
                <w:rFonts w:cs="Calibri"/>
                <w:bCs/>
                <w:lang w:val="cs-CZ"/>
              </w:rPr>
            </w:pPr>
            <w:r>
              <w:rPr>
                <w:rFonts w:cs="Calibri"/>
                <w:b/>
                <w:lang w:val="cs-CZ"/>
              </w:rPr>
              <w:t>3</w:t>
            </w:r>
            <w:r w:rsidR="007D499B">
              <w:rPr>
                <w:rFonts w:cs="Calibri"/>
                <w:bCs/>
                <w:lang w:val="cs-CZ"/>
              </w:rPr>
              <w:t xml:space="preserve">.   </w:t>
            </w:r>
            <w:r w:rsidR="00566472" w:rsidRPr="00566472">
              <w:rPr>
                <w:rFonts w:cs="Calibri"/>
                <w:bCs/>
                <w:lang w:val="cs-CZ"/>
              </w:rPr>
              <w:t>Adresa</w:t>
            </w:r>
            <w:r w:rsidR="00566472">
              <w:rPr>
                <w:rFonts w:cs="Calibri"/>
                <w:bCs/>
                <w:lang w:val="cs-CZ"/>
              </w:rPr>
              <w:t xml:space="preserve"> pro doručování </w:t>
            </w:r>
            <w:r w:rsidR="00566472" w:rsidRPr="00566472">
              <w:rPr>
                <w:rFonts w:cs="Calibri"/>
                <w:bCs/>
                <w:lang w:val="cs-CZ"/>
              </w:rPr>
              <w:t xml:space="preserve">oznámení </w:t>
            </w:r>
            <w:r w:rsidR="00566472">
              <w:rPr>
                <w:rFonts w:cs="Calibri"/>
                <w:bCs/>
                <w:lang w:val="cs-CZ"/>
              </w:rPr>
              <w:t xml:space="preserve">určených </w:t>
            </w:r>
            <w:r w:rsidR="00566472" w:rsidRPr="00566472">
              <w:rPr>
                <w:rFonts w:cs="Calibri"/>
                <w:bCs/>
                <w:lang w:val="cs-CZ"/>
              </w:rPr>
              <w:t xml:space="preserve">pro CRO podle článku </w:t>
            </w:r>
            <w:r w:rsidR="001F458A">
              <w:rPr>
                <w:rFonts w:cs="Calibri"/>
                <w:bCs/>
                <w:lang w:val="cs-CZ"/>
              </w:rPr>
              <w:t>15</w:t>
            </w:r>
            <w:r w:rsidR="00566472" w:rsidRPr="00566472">
              <w:rPr>
                <w:rFonts w:cs="Calibri"/>
                <w:bCs/>
                <w:lang w:val="cs-CZ"/>
              </w:rPr>
              <w:t xml:space="preserve"> </w:t>
            </w:r>
            <w:r w:rsidR="001F458A">
              <w:rPr>
                <w:rFonts w:cs="Calibri"/>
                <w:bCs/>
                <w:lang w:val="cs-CZ"/>
              </w:rPr>
              <w:t>Oznameni</w:t>
            </w:r>
            <w:r w:rsidR="00566472">
              <w:rPr>
                <w:rFonts w:cs="Calibri"/>
                <w:bCs/>
                <w:lang w:val="cs-CZ"/>
              </w:rPr>
              <w:t xml:space="preserve"> se mění takto</w:t>
            </w:r>
            <w:r w:rsidR="00566472" w:rsidRPr="00566472">
              <w:rPr>
                <w:rFonts w:cs="Calibri"/>
                <w:bCs/>
                <w:lang w:val="cs-CZ"/>
              </w:rPr>
              <w:t>:</w:t>
            </w:r>
          </w:p>
          <w:p w14:paraId="3E91B1FB" w14:textId="77777777" w:rsidR="003C478A" w:rsidRDefault="003C478A" w:rsidP="003C478A">
            <w:pPr>
              <w:spacing w:after="0" w:line="240" w:lineRule="auto"/>
              <w:contextualSpacing/>
              <w:jc w:val="both"/>
              <w:rPr>
                <w:rFonts w:cs="Calibri"/>
                <w:bCs/>
                <w:lang w:val="cs-CZ"/>
              </w:rPr>
            </w:pPr>
          </w:p>
          <w:p w14:paraId="5CF5A72E" w14:textId="76C22604" w:rsidR="00566472" w:rsidRPr="00566472" w:rsidRDefault="00566472" w:rsidP="003C478A">
            <w:pPr>
              <w:spacing w:after="0" w:line="240" w:lineRule="auto"/>
              <w:contextualSpacing/>
              <w:jc w:val="both"/>
              <w:rPr>
                <w:rFonts w:cs="Calibri"/>
                <w:bCs/>
                <w:lang w:val="cs-CZ"/>
              </w:rPr>
            </w:pPr>
            <w:r>
              <w:rPr>
                <w:rFonts w:cs="Calibri"/>
                <w:bCs/>
                <w:lang w:val="cs-CZ"/>
              </w:rPr>
              <w:t>Pro</w:t>
            </w:r>
            <w:r w:rsidRPr="00566472">
              <w:rPr>
                <w:rFonts w:cs="Calibri"/>
                <w:bCs/>
                <w:lang w:val="cs-CZ"/>
              </w:rPr>
              <w:t xml:space="preserve"> CRO:  </w:t>
            </w:r>
          </w:p>
          <w:p w14:paraId="571B7443" w14:textId="4A6F6F5B" w:rsidR="00566472" w:rsidRPr="00566472" w:rsidRDefault="00566472" w:rsidP="003C478A">
            <w:pPr>
              <w:spacing w:after="0" w:line="240" w:lineRule="auto"/>
              <w:contextualSpacing/>
              <w:jc w:val="both"/>
              <w:rPr>
                <w:rFonts w:cs="Calibri"/>
                <w:bCs/>
                <w:lang w:val="cs-CZ"/>
              </w:rPr>
            </w:pPr>
            <w:r>
              <w:rPr>
                <w:rFonts w:cs="Calibri"/>
                <w:bCs/>
                <w:lang w:val="cs-CZ"/>
              </w:rPr>
              <w:t>Právní adresa sídla</w:t>
            </w:r>
            <w:r w:rsidRPr="00566472">
              <w:rPr>
                <w:rFonts w:cs="Calibri"/>
                <w:bCs/>
                <w:lang w:val="cs-CZ"/>
              </w:rPr>
              <w:t xml:space="preserve">: </w:t>
            </w:r>
          </w:p>
          <w:p w14:paraId="53482566" w14:textId="77777777" w:rsidR="00566472" w:rsidRPr="00566472" w:rsidRDefault="00566472" w:rsidP="003C478A">
            <w:pPr>
              <w:spacing w:after="0" w:line="240" w:lineRule="auto"/>
              <w:contextualSpacing/>
              <w:jc w:val="both"/>
              <w:rPr>
                <w:rFonts w:cs="Calibri"/>
                <w:bCs/>
                <w:lang w:val="cs-CZ"/>
              </w:rPr>
            </w:pPr>
            <w:r w:rsidRPr="00566472">
              <w:rPr>
                <w:rFonts w:cs="Calibri"/>
                <w:bCs/>
                <w:lang w:val="cs-CZ"/>
              </w:rPr>
              <w:t>70 Sir John Rogerson's Quay</w:t>
            </w:r>
          </w:p>
          <w:p w14:paraId="11CFABF3" w14:textId="77777777" w:rsidR="00566472" w:rsidRPr="00566472" w:rsidRDefault="00566472" w:rsidP="003C478A">
            <w:pPr>
              <w:spacing w:after="0" w:line="240" w:lineRule="auto"/>
              <w:contextualSpacing/>
              <w:jc w:val="both"/>
              <w:rPr>
                <w:rFonts w:cs="Calibri"/>
                <w:bCs/>
                <w:lang w:val="cs-CZ"/>
              </w:rPr>
            </w:pPr>
            <w:r w:rsidRPr="00566472">
              <w:rPr>
                <w:rFonts w:cs="Calibri"/>
                <w:bCs/>
                <w:lang w:val="cs-CZ"/>
              </w:rPr>
              <w:t>Dublin 2</w:t>
            </w:r>
          </w:p>
          <w:p w14:paraId="67044059" w14:textId="345FC305" w:rsidR="00566472" w:rsidRPr="00566472" w:rsidRDefault="00566472" w:rsidP="003C478A">
            <w:pPr>
              <w:spacing w:after="0" w:line="240" w:lineRule="auto"/>
              <w:contextualSpacing/>
              <w:jc w:val="both"/>
              <w:rPr>
                <w:rFonts w:cs="Calibri"/>
                <w:bCs/>
                <w:lang w:val="cs-CZ"/>
              </w:rPr>
            </w:pPr>
            <w:r w:rsidRPr="00566472">
              <w:rPr>
                <w:rFonts w:cs="Calibri"/>
                <w:bCs/>
                <w:lang w:val="cs-CZ"/>
              </w:rPr>
              <w:t>Ir</w:t>
            </w:r>
            <w:r>
              <w:rPr>
                <w:rFonts w:cs="Calibri"/>
                <w:bCs/>
                <w:lang w:val="cs-CZ"/>
              </w:rPr>
              <w:t>sko</w:t>
            </w:r>
          </w:p>
          <w:p w14:paraId="29258394" w14:textId="77777777" w:rsidR="00566472" w:rsidRPr="00566472" w:rsidRDefault="00566472" w:rsidP="003C478A">
            <w:pPr>
              <w:spacing w:after="0" w:line="240" w:lineRule="auto"/>
              <w:contextualSpacing/>
              <w:jc w:val="both"/>
              <w:rPr>
                <w:rFonts w:cs="Calibri"/>
                <w:bCs/>
                <w:lang w:val="cs-CZ"/>
              </w:rPr>
            </w:pPr>
          </w:p>
          <w:p w14:paraId="1F35982A" w14:textId="68D14449" w:rsidR="00566472" w:rsidRPr="00566472" w:rsidRDefault="00566472" w:rsidP="003C478A">
            <w:pPr>
              <w:spacing w:after="0" w:line="240" w:lineRule="auto"/>
              <w:contextualSpacing/>
              <w:jc w:val="both"/>
              <w:rPr>
                <w:rFonts w:cs="Calibri"/>
                <w:bCs/>
                <w:lang w:val="cs-CZ"/>
              </w:rPr>
            </w:pPr>
            <w:r>
              <w:rPr>
                <w:rFonts w:cs="Calibri"/>
                <w:bCs/>
                <w:lang w:val="cs-CZ"/>
              </w:rPr>
              <w:t>Doručovací adresa</w:t>
            </w:r>
            <w:r w:rsidRPr="00566472">
              <w:rPr>
                <w:rFonts w:cs="Calibri"/>
                <w:bCs/>
                <w:lang w:val="cs-CZ"/>
              </w:rPr>
              <w:t>:</w:t>
            </w:r>
          </w:p>
          <w:p w14:paraId="661B3D1A" w14:textId="77777777" w:rsidR="00566472" w:rsidRPr="00566472" w:rsidRDefault="00566472" w:rsidP="003C478A">
            <w:pPr>
              <w:spacing w:after="0" w:line="240" w:lineRule="auto"/>
              <w:contextualSpacing/>
              <w:jc w:val="both"/>
              <w:rPr>
                <w:rFonts w:cs="Calibri"/>
                <w:bCs/>
                <w:lang w:val="cs-CZ"/>
              </w:rPr>
            </w:pPr>
            <w:r w:rsidRPr="00566472">
              <w:rPr>
                <w:rFonts w:cs="Calibri"/>
                <w:bCs/>
                <w:lang w:val="cs-CZ"/>
              </w:rPr>
              <w:t>One Kilmainham Square</w:t>
            </w:r>
          </w:p>
          <w:p w14:paraId="3E03F0FA" w14:textId="77777777" w:rsidR="00566472" w:rsidRPr="00566472" w:rsidRDefault="00566472" w:rsidP="003C478A">
            <w:pPr>
              <w:spacing w:after="0" w:line="240" w:lineRule="auto"/>
              <w:contextualSpacing/>
              <w:jc w:val="both"/>
              <w:rPr>
                <w:rFonts w:cs="Calibri"/>
                <w:bCs/>
                <w:lang w:val="cs-CZ"/>
              </w:rPr>
            </w:pPr>
            <w:r w:rsidRPr="00566472">
              <w:rPr>
                <w:rFonts w:cs="Calibri"/>
                <w:bCs/>
                <w:lang w:val="cs-CZ"/>
              </w:rPr>
              <w:t>Inchicore Road</w:t>
            </w:r>
          </w:p>
          <w:p w14:paraId="38407B31" w14:textId="77777777" w:rsidR="00566472" w:rsidRPr="00566472" w:rsidRDefault="00566472" w:rsidP="003C478A">
            <w:pPr>
              <w:spacing w:after="0" w:line="240" w:lineRule="auto"/>
              <w:contextualSpacing/>
              <w:jc w:val="both"/>
              <w:rPr>
                <w:rFonts w:cs="Calibri"/>
                <w:bCs/>
                <w:lang w:val="cs-CZ"/>
              </w:rPr>
            </w:pPr>
            <w:r w:rsidRPr="00566472">
              <w:rPr>
                <w:rFonts w:cs="Calibri"/>
                <w:bCs/>
                <w:lang w:val="cs-CZ"/>
              </w:rPr>
              <w:t>Kilmainham</w:t>
            </w:r>
          </w:p>
          <w:p w14:paraId="1CC2CE82" w14:textId="77777777" w:rsidR="00566472" w:rsidRPr="00566472" w:rsidRDefault="00566472" w:rsidP="003C478A">
            <w:pPr>
              <w:spacing w:after="0" w:line="240" w:lineRule="auto"/>
              <w:contextualSpacing/>
              <w:jc w:val="both"/>
              <w:rPr>
                <w:rFonts w:cs="Calibri"/>
                <w:bCs/>
                <w:lang w:val="cs-CZ"/>
              </w:rPr>
            </w:pPr>
            <w:r w:rsidRPr="00566472">
              <w:rPr>
                <w:rFonts w:cs="Calibri"/>
                <w:bCs/>
                <w:lang w:val="cs-CZ"/>
              </w:rPr>
              <w:t>Dublin 8</w:t>
            </w:r>
          </w:p>
          <w:p w14:paraId="7879248B" w14:textId="6DA64BFB" w:rsidR="00566472" w:rsidRPr="00566472" w:rsidRDefault="00566472" w:rsidP="003C478A">
            <w:pPr>
              <w:spacing w:after="0" w:line="240" w:lineRule="auto"/>
              <w:contextualSpacing/>
              <w:jc w:val="both"/>
              <w:rPr>
                <w:rFonts w:cs="Calibri"/>
                <w:bCs/>
                <w:lang w:val="cs-CZ"/>
              </w:rPr>
            </w:pPr>
            <w:r w:rsidRPr="00566472">
              <w:rPr>
                <w:rFonts w:cs="Calibri"/>
                <w:bCs/>
                <w:lang w:val="cs-CZ"/>
              </w:rPr>
              <w:t>Ir</w:t>
            </w:r>
            <w:r>
              <w:rPr>
                <w:rFonts w:cs="Calibri"/>
                <w:bCs/>
                <w:lang w:val="cs-CZ"/>
              </w:rPr>
              <w:t>sko</w:t>
            </w:r>
          </w:p>
          <w:p w14:paraId="774BFCEC" w14:textId="77777777" w:rsidR="00B97505" w:rsidRPr="00566472" w:rsidRDefault="00B97505" w:rsidP="00352E3A">
            <w:pPr>
              <w:spacing w:after="0" w:line="240" w:lineRule="auto"/>
              <w:contextualSpacing/>
              <w:jc w:val="both"/>
              <w:rPr>
                <w:rFonts w:cs="Calibri"/>
                <w:bCs/>
                <w:lang w:val="cs-CZ"/>
              </w:rPr>
            </w:pPr>
          </w:p>
        </w:tc>
      </w:tr>
      <w:tr w:rsidR="00B97505" w:rsidRPr="00F14E0D" w14:paraId="09495466" w14:textId="77777777" w:rsidTr="0044330A">
        <w:tc>
          <w:tcPr>
            <w:tcW w:w="2499" w:type="pct"/>
            <w:shd w:val="clear" w:color="auto" w:fill="auto"/>
          </w:tcPr>
          <w:p w14:paraId="4193C480" w14:textId="51AE26FB" w:rsidR="00B97505" w:rsidRPr="00F931AA" w:rsidRDefault="00B97505" w:rsidP="004352C3">
            <w:pPr>
              <w:spacing w:line="240" w:lineRule="auto"/>
              <w:jc w:val="both"/>
              <w:rPr>
                <w:rFonts w:cs="Calibri"/>
                <w:lang w:val="ro-RO"/>
              </w:rPr>
            </w:pPr>
            <w:r w:rsidRPr="00F931AA">
              <w:rPr>
                <w:rFonts w:cs="Calibri"/>
                <w:lang w:val="ro-RO"/>
              </w:rPr>
              <w:t xml:space="preserve">All above stated provisions shall be effective as from the Effective Date. </w:t>
            </w:r>
            <w:r w:rsidR="00086C34" w:rsidRPr="00086C34">
              <w:rPr>
                <w:rFonts w:cs="Calibri"/>
                <w:lang w:val="ro-RO"/>
              </w:rPr>
              <w:t xml:space="preserve">The Parties declare that they have been governed by the terms of this Amendment by mutual agreement since 11 August 2021 (the date of the Regulatory Authority's last consent to the amendment of the Protocol by Amendment No. 8) and shall treat all their mutual performances provided from 11 </w:t>
            </w:r>
            <w:r w:rsidR="00086C34" w:rsidRPr="00086C34">
              <w:rPr>
                <w:rFonts w:cs="Calibri"/>
                <w:lang w:val="ro-RO"/>
              </w:rPr>
              <w:lastRenderedPageBreak/>
              <w:t>August 2021 until the effective date of this Amendment as having been provided pursuant to this Amendment.</w:t>
            </w:r>
            <w:r w:rsidR="00086C34">
              <w:rPr>
                <w:rFonts w:cs="Calibri"/>
                <w:lang w:val="ro-RO"/>
              </w:rPr>
              <w:t xml:space="preserve"> </w:t>
            </w:r>
            <w:r w:rsidRPr="00F931AA">
              <w:rPr>
                <w:rFonts w:cs="Calibri"/>
                <w:lang w:val="ro-RO"/>
              </w:rPr>
              <w:t>Except as specifically provided herein, all other terms and conditions in the Agreement shall remain unchanged and in full force and effect and this Amendment shall not be construed to amend or waive any provisions of the Agreement except as specifically set forth above.</w:t>
            </w:r>
          </w:p>
        </w:tc>
        <w:tc>
          <w:tcPr>
            <w:tcW w:w="2501" w:type="pct"/>
            <w:shd w:val="clear" w:color="auto" w:fill="auto"/>
          </w:tcPr>
          <w:p w14:paraId="5CE64747" w14:textId="554CF3EF" w:rsidR="00B97505" w:rsidRPr="00EA5B4D" w:rsidRDefault="00EA5B4D" w:rsidP="00046663">
            <w:pPr>
              <w:spacing w:after="0" w:line="240" w:lineRule="auto"/>
              <w:contextualSpacing/>
              <w:jc w:val="both"/>
              <w:rPr>
                <w:rFonts w:cs="Calibri"/>
                <w:bCs/>
                <w:lang w:val="cs-CZ"/>
              </w:rPr>
            </w:pPr>
            <w:r w:rsidRPr="00EA5B4D">
              <w:rPr>
                <w:rFonts w:cs="Calibri"/>
                <w:bCs/>
                <w:lang w:val="cs-CZ"/>
              </w:rPr>
              <w:lastRenderedPageBreak/>
              <w:t>Všechna výše uvedená ustanovení nabývají účinnosti dnem účinnosti.</w:t>
            </w:r>
            <w:r w:rsidR="00046663">
              <w:rPr>
                <w:rFonts w:cs="Calibri"/>
                <w:bCs/>
                <w:lang w:val="cs-CZ"/>
              </w:rPr>
              <w:t xml:space="preserve"> </w:t>
            </w:r>
            <w:r w:rsidR="00046663" w:rsidRPr="00F73AD6">
              <w:rPr>
                <w:rFonts w:cs="Calibri"/>
                <w:bCs/>
                <w:lang w:val="cs-CZ"/>
              </w:rPr>
              <w:t>Smluvní strany</w:t>
            </w:r>
            <w:r w:rsidR="00046663">
              <w:rPr>
                <w:rFonts w:cs="Calibri"/>
                <w:bCs/>
                <w:lang w:val="cs-CZ"/>
              </w:rPr>
              <w:t xml:space="preserve"> </w:t>
            </w:r>
            <w:r w:rsidR="00046663" w:rsidRPr="00F73AD6">
              <w:rPr>
                <w:rFonts w:cs="Calibri"/>
                <w:bCs/>
                <w:lang w:val="cs-CZ"/>
              </w:rPr>
              <w:t>prohlašují, že se podmínkami to</w:t>
            </w:r>
            <w:r w:rsidR="00046663">
              <w:rPr>
                <w:rFonts w:cs="Calibri"/>
                <w:bCs/>
                <w:lang w:val="cs-CZ"/>
              </w:rPr>
              <w:t>hoto dodatku n</w:t>
            </w:r>
            <w:r w:rsidR="00046663" w:rsidRPr="00F73AD6">
              <w:rPr>
                <w:rFonts w:cs="Calibri"/>
                <w:bCs/>
                <w:lang w:val="cs-CZ"/>
              </w:rPr>
              <w:t>a základě vzájemné dohody řídily již ode dne</w:t>
            </w:r>
            <w:r w:rsidR="00046663">
              <w:rPr>
                <w:rFonts w:cs="Calibri"/>
                <w:bCs/>
                <w:lang w:val="cs-CZ"/>
              </w:rPr>
              <w:t xml:space="preserve"> 11. srpna 2021 (den </w:t>
            </w:r>
            <w:r w:rsidR="00046663" w:rsidRPr="00B97505">
              <w:rPr>
                <w:rFonts w:cs="Calibri"/>
                <w:bCs/>
                <w:lang w:val="cs-CZ"/>
              </w:rPr>
              <w:t>poslední</w:t>
            </w:r>
            <w:r w:rsidR="00046663">
              <w:rPr>
                <w:rFonts w:cs="Calibri"/>
                <w:bCs/>
                <w:lang w:val="cs-CZ"/>
              </w:rPr>
              <w:t>ho</w:t>
            </w:r>
            <w:r w:rsidR="00046663" w:rsidRPr="00B97505">
              <w:rPr>
                <w:rFonts w:cs="Calibri"/>
                <w:bCs/>
                <w:lang w:val="cs-CZ"/>
              </w:rPr>
              <w:t xml:space="preserve"> souhlas</w:t>
            </w:r>
            <w:r w:rsidR="00046663">
              <w:rPr>
                <w:rFonts w:cs="Calibri"/>
                <w:bCs/>
                <w:lang w:val="cs-CZ"/>
              </w:rPr>
              <w:t>u</w:t>
            </w:r>
            <w:r w:rsidR="00046663" w:rsidRPr="00B97505">
              <w:rPr>
                <w:rFonts w:cs="Calibri"/>
                <w:bCs/>
                <w:lang w:val="cs-CZ"/>
              </w:rPr>
              <w:t xml:space="preserve"> regulačního orgánu s provedením změny protokolu</w:t>
            </w:r>
            <w:r w:rsidR="00046663">
              <w:rPr>
                <w:rFonts w:cs="Calibri"/>
                <w:bCs/>
                <w:lang w:val="cs-CZ"/>
              </w:rPr>
              <w:t xml:space="preserve"> dodatkem č. 8) </w:t>
            </w:r>
            <w:r w:rsidR="00046663" w:rsidRPr="00F73AD6">
              <w:rPr>
                <w:rFonts w:cs="Calibri"/>
                <w:bCs/>
                <w:lang w:val="cs-CZ"/>
              </w:rPr>
              <w:t>a veškerá svá vzájemná plnění poskytnutá ode dne</w:t>
            </w:r>
            <w:r w:rsidR="00046663">
              <w:rPr>
                <w:rFonts w:cs="Calibri"/>
                <w:bCs/>
                <w:lang w:val="cs-CZ"/>
              </w:rPr>
              <w:t xml:space="preserve"> 11. srpna 2021 </w:t>
            </w:r>
            <w:r w:rsidR="00046663" w:rsidRPr="00F73AD6">
              <w:rPr>
                <w:rFonts w:cs="Calibri"/>
                <w:bCs/>
                <w:lang w:val="cs-CZ"/>
              </w:rPr>
              <w:t>do dne nabytí účinnosti to</w:t>
            </w:r>
            <w:r w:rsidR="00046663">
              <w:rPr>
                <w:rFonts w:cs="Calibri"/>
                <w:bCs/>
                <w:lang w:val="cs-CZ"/>
              </w:rPr>
              <w:t xml:space="preserve">hoto </w:t>
            </w:r>
            <w:r w:rsidR="00046663">
              <w:rPr>
                <w:rFonts w:cs="Calibri"/>
                <w:bCs/>
                <w:lang w:val="cs-CZ"/>
              </w:rPr>
              <w:lastRenderedPageBreak/>
              <w:t xml:space="preserve">dodatku </w:t>
            </w:r>
            <w:r w:rsidR="00046663" w:rsidRPr="00F73AD6">
              <w:rPr>
                <w:rFonts w:cs="Calibri"/>
                <w:bCs/>
                <w:lang w:val="cs-CZ"/>
              </w:rPr>
              <w:t>považují za plnění</w:t>
            </w:r>
            <w:r w:rsidR="00046663">
              <w:rPr>
                <w:rFonts w:cs="Calibri"/>
                <w:bCs/>
                <w:lang w:val="cs-CZ"/>
              </w:rPr>
              <w:t xml:space="preserve"> </w:t>
            </w:r>
            <w:r w:rsidR="00046663" w:rsidRPr="00F73AD6">
              <w:rPr>
                <w:rFonts w:cs="Calibri"/>
                <w:bCs/>
                <w:lang w:val="cs-CZ"/>
              </w:rPr>
              <w:t>poskytnutá podle to</w:t>
            </w:r>
            <w:r w:rsidR="00046663">
              <w:rPr>
                <w:rFonts w:cs="Calibri"/>
                <w:bCs/>
                <w:lang w:val="cs-CZ"/>
              </w:rPr>
              <w:t>hoto dodatku.</w:t>
            </w:r>
            <w:r w:rsidRPr="00EA5B4D">
              <w:rPr>
                <w:rFonts w:cs="Calibri"/>
                <w:bCs/>
                <w:lang w:val="cs-CZ"/>
              </w:rPr>
              <w:t xml:space="preserve"> S výjimkou výslovně uvedených případů zůstávají všechny ostatní podmínky Smlouvy beze změny a v plné platnosti a účinnosti a tento dodatek nelze vykládat tak, že by měnil nebo rušil jakákoli ustanovení Smlouvy, s výjimkou výslovně uvedených případů.</w:t>
            </w:r>
          </w:p>
        </w:tc>
      </w:tr>
    </w:tbl>
    <w:p w14:paraId="756FF180" w14:textId="6AFC1309" w:rsidR="00AB4EAD" w:rsidRPr="004352C3" w:rsidRDefault="00AB4EAD">
      <w:pPr>
        <w:rPr>
          <w:lang w:val="cs-CZ"/>
        </w:rPr>
      </w:pPr>
    </w:p>
    <w:p w14:paraId="637325B8" w14:textId="77777777" w:rsidR="00AB4EAD" w:rsidRPr="004352C3" w:rsidRDefault="00AB4EAD">
      <w:pPr>
        <w:spacing w:after="0" w:line="240" w:lineRule="auto"/>
        <w:rPr>
          <w:lang w:val="cs-CZ"/>
        </w:rPr>
      </w:pPr>
      <w:r w:rsidRPr="004352C3">
        <w:rPr>
          <w:lang w:val="cs-CZ"/>
        </w:rPr>
        <w:br w:type="page"/>
      </w:r>
    </w:p>
    <w:p w14:paraId="7E8A899C" w14:textId="48912852" w:rsidR="00162A6E" w:rsidRPr="00AB4EAD" w:rsidRDefault="00162A6E" w:rsidP="00D561FA">
      <w:pPr>
        <w:spacing w:after="0" w:line="240" w:lineRule="auto"/>
        <w:jc w:val="both"/>
        <w:rPr>
          <w:rFonts w:cs="Calibri"/>
          <w:b/>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162A6E" w:rsidRPr="002F434D" w14:paraId="1754535B" w14:textId="77777777" w:rsidTr="00CD61D6">
        <w:tc>
          <w:tcPr>
            <w:tcW w:w="4643" w:type="dxa"/>
            <w:shd w:val="clear" w:color="auto" w:fill="auto"/>
          </w:tcPr>
          <w:p w14:paraId="23CE2E31" w14:textId="734C715E" w:rsidR="00162A6E" w:rsidRPr="002601C2" w:rsidRDefault="00162A6E" w:rsidP="002601C2">
            <w:pPr>
              <w:tabs>
                <w:tab w:val="left" w:pos="-720"/>
              </w:tabs>
              <w:suppressAutoHyphens/>
              <w:spacing w:after="0" w:line="240" w:lineRule="auto"/>
              <w:jc w:val="both"/>
              <w:rPr>
                <w:rFonts w:cs="Calibri"/>
                <w:lang w:val="en-GB"/>
              </w:rPr>
            </w:pPr>
            <w:r w:rsidRPr="002F434D">
              <w:rPr>
                <w:rFonts w:cs="Calibri"/>
                <w:b/>
                <w:bCs/>
              </w:rPr>
              <w:t>IN WITNESS WHEREOF</w:t>
            </w:r>
            <w:r w:rsidRPr="002F434D">
              <w:rPr>
                <w:rFonts w:cs="Calibri"/>
              </w:rPr>
              <w:t xml:space="preserve">, </w:t>
            </w:r>
            <w:r w:rsidRPr="002F434D">
              <w:rPr>
                <w:rFonts w:cs="Calibri"/>
                <w:lang w:val="en-GB"/>
              </w:rPr>
              <w:t xml:space="preserve">the parties hereto have caused this this Amendment to be executed in </w:t>
            </w:r>
            <w:r w:rsidR="0092396B" w:rsidRPr="002F434D">
              <w:rPr>
                <w:rFonts w:cs="Calibri"/>
                <w:lang w:val="en-GB"/>
              </w:rPr>
              <w:t xml:space="preserve">three </w:t>
            </w:r>
            <w:r w:rsidR="008E63B0" w:rsidRPr="002F434D">
              <w:rPr>
                <w:rFonts w:cs="Calibri"/>
                <w:lang w:val="en-GB"/>
              </w:rPr>
              <w:t>(</w:t>
            </w:r>
            <w:r w:rsidR="0092396B" w:rsidRPr="002F434D">
              <w:rPr>
                <w:rFonts w:cs="Calibri"/>
                <w:lang w:val="en-GB"/>
              </w:rPr>
              <w:t>3</w:t>
            </w:r>
            <w:r w:rsidR="008E63B0" w:rsidRPr="002F434D">
              <w:rPr>
                <w:rFonts w:cs="Calibri"/>
                <w:lang w:val="en-GB"/>
              </w:rPr>
              <w:t xml:space="preserve">) </w:t>
            </w:r>
            <w:r w:rsidRPr="002F434D">
              <w:rPr>
                <w:rFonts w:cs="Calibri"/>
                <w:lang w:val="en-GB"/>
              </w:rPr>
              <w:t xml:space="preserve">original copies by their duly authorized representatives, each party acknowledging receipt of one original copy. </w:t>
            </w:r>
          </w:p>
        </w:tc>
        <w:tc>
          <w:tcPr>
            <w:tcW w:w="4644" w:type="dxa"/>
            <w:shd w:val="clear" w:color="auto" w:fill="auto"/>
          </w:tcPr>
          <w:p w14:paraId="37CEE5D8" w14:textId="77777777" w:rsidR="00162A6E" w:rsidRPr="002601C2" w:rsidRDefault="00162A6E" w:rsidP="002601C2">
            <w:pPr>
              <w:tabs>
                <w:tab w:val="left" w:pos="-720"/>
              </w:tabs>
              <w:suppressAutoHyphens/>
              <w:spacing w:after="0" w:line="240" w:lineRule="auto"/>
              <w:jc w:val="both"/>
              <w:rPr>
                <w:rFonts w:cs="Calibri"/>
                <w:lang w:val="en-GB"/>
              </w:rPr>
            </w:pPr>
            <w:r w:rsidRPr="002F434D">
              <w:rPr>
                <w:rFonts w:eastAsia="Calibri" w:cs="Calibri"/>
                <w:b/>
                <w:bCs/>
                <w:lang w:val="cs-CZ"/>
              </w:rPr>
              <w:t>NA ZÁKLADĚ SOUHLASU SE SHORA UVEDENÝM</w:t>
            </w:r>
            <w:r w:rsidRPr="002F434D">
              <w:rPr>
                <w:rFonts w:eastAsia="Calibri" w:cs="Calibri"/>
                <w:bCs/>
                <w:lang w:val="cs-CZ"/>
              </w:rPr>
              <w:t xml:space="preserve"> smluvní strany tento Dodatek podepsaly v</w:t>
            </w:r>
            <w:r w:rsidR="008E63B0" w:rsidRPr="002F434D">
              <w:rPr>
                <w:rFonts w:eastAsia="Calibri" w:cs="Calibri"/>
                <w:bCs/>
                <w:lang w:val="cs-CZ"/>
              </w:rPr>
              <w:t xml:space="preserve">e </w:t>
            </w:r>
            <w:r w:rsidR="0092396B" w:rsidRPr="002F434D">
              <w:rPr>
                <w:rFonts w:eastAsia="Calibri" w:cs="Calibri"/>
                <w:bCs/>
                <w:lang w:val="cs-CZ"/>
              </w:rPr>
              <w:t>třech (3)</w:t>
            </w:r>
            <w:r w:rsidRPr="002F434D">
              <w:rPr>
                <w:rFonts w:eastAsia="Calibri" w:cs="Calibri"/>
                <w:bCs/>
                <w:lang w:val="cs-CZ"/>
              </w:rPr>
              <w:t xml:space="preserve"> stejnopisech, prostřednictvím svých oprávněných zástupců, přičemž každá smluvní strana potvrzuje převzetí jednoho stejnopisu. </w:t>
            </w:r>
          </w:p>
        </w:tc>
      </w:tr>
    </w:tbl>
    <w:p w14:paraId="190E9344" w14:textId="77777777" w:rsidR="00D561FA" w:rsidRPr="002F434D" w:rsidRDefault="00D561FA" w:rsidP="00D561FA">
      <w:pPr>
        <w:spacing w:after="0" w:line="240" w:lineRule="auto"/>
        <w:jc w:val="both"/>
        <w:rPr>
          <w:rFonts w:cs="Calibri"/>
          <w:b/>
        </w:rPr>
      </w:pPr>
    </w:p>
    <w:p w14:paraId="5F345CEF" w14:textId="77777777" w:rsidR="00D561FA" w:rsidRPr="002F434D" w:rsidRDefault="00D561FA" w:rsidP="00D561FA">
      <w:pPr>
        <w:tabs>
          <w:tab w:val="left" w:pos="-720"/>
        </w:tabs>
        <w:suppressAutoHyphens/>
        <w:spacing w:after="0" w:line="240" w:lineRule="auto"/>
        <w:jc w:val="both"/>
        <w:rPr>
          <w:rFonts w:cs="Calibri"/>
        </w:rPr>
      </w:pPr>
    </w:p>
    <w:p w14:paraId="1A6538DB" w14:textId="7EB1624E" w:rsidR="00FD4BF9" w:rsidRDefault="009C6F44" w:rsidP="00D561FA">
      <w:pPr>
        <w:tabs>
          <w:tab w:val="left" w:pos="-720"/>
        </w:tabs>
        <w:suppressAutoHyphens/>
        <w:spacing w:after="0" w:line="240" w:lineRule="auto"/>
        <w:jc w:val="both"/>
        <w:rPr>
          <w:rFonts w:cs="Calibri"/>
        </w:rPr>
      </w:pPr>
      <w:bookmarkStart w:id="2" w:name="_Hlk17817769"/>
      <w:r w:rsidRPr="002F434D">
        <w:rPr>
          <w:rFonts w:cs="Calibri"/>
          <w:b/>
          <w:bCs/>
          <w:spacing w:val="-3"/>
          <w:lang w:val="en-GB"/>
        </w:rPr>
        <w:t xml:space="preserve">PAREXEL International (IRL) </w:t>
      </w:r>
      <w:proofErr w:type="gramStart"/>
      <w:r w:rsidRPr="002F434D">
        <w:rPr>
          <w:rFonts w:cs="Calibri"/>
          <w:b/>
          <w:bCs/>
          <w:spacing w:val="-3"/>
          <w:lang w:val="en-GB"/>
        </w:rPr>
        <w:t>Limited</w:t>
      </w:r>
      <w:bookmarkEnd w:id="2"/>
      <w:r w:rsidRPr="002F434D">
        <w:rPr>
          <w:rFonts w:cs="Calibri"/>
          <w:spacing w:val="-3"/>
          <w:lang w:val="en-GB"/>
        </w:rPr>
        <w:t xml:space="preserve">  </w:t>
      </w:r>
      <w:r w:rsidR="00D561FA" w:rsidRPr="002F434D">
        <w:rPr>
          <w:rFonts w:cs="Calibri"/>
          <w:b/>
          <w:bCs/>
        </w:rPr>
        <w:t>on</w:t>
      </w:r>
      <w:proofErr w:type="gramEnd"/>
      <w:r w:rsidR="00D561FA" w:rsidRPr="002F434D">
        <w:rPr>
          <w:rFonts w:cs="Calibri"/>
          <w:b/>
          <w:bCs/>
        </w:rPr>
        <w:t xml:space="preserve"> behalf of </w:t>
      </w:r>
      <w:r w:rsidR="00D561FA" w:rsidRPr="002F434D">
        <w:rPr>
          <w:rFonts w:cs="Calibri"/>
          <w:b/>
        </w:rPr>
        <w:t>Janssen-</w:t>
      </w:r>
      <w:proofErr w:type="spellStart"/>
      <w:r w:rsidR="00D561FA" w:rsidRPr="002F434D">
        <w:rPr>
          <w:rFonts w:cs="Calibri"/>
          <w:b/>
        </w:rPr>
        <w:t>Cilag</w:t>
      </w:r>
      <w:proofErr w:type="spellEnd"/>
      <w:r w:rsidR="00D561FA" w:rsidRPr="002F434D">
        <w:rPr>
          <w:rFonts w:cs="Calibri"/>
          <w:b/>
        </w:rPr>
        <w:t xml:space="preserve"> International NV</w:t>
      </w:r>
      <w:r w:rsidR="001E18F4">
        <w:rPr>
          <w:rFonts w:cs="Calibri"/>
        </w:rPr>
        <w:t xml:space="preserve">/ </w:t>
      </w:r>
    </w:p>
    <w:p w14:paraId="45E69214" w14:textId="4029B082" w:rsidR="002601C2" w:rsidRDefault="00F15E29" w:rsidP="00D561FA">
      <w:pPr>
        <w:tabs>
          <w:tab w:val="left" w:pos="-720"/>
        </w:tabs>
        <w:suppressAutoHyphens/>
        <w:spacing w:after="0" w:line="240" w:lineRule="auto"/>
        <w:jc w:val="both"/>
        <w:rPr>
          <w:rFonts w:cs="Calibri"/>
        </w:rPr>
      </w:pPr>
      <w:r w:rsidRPr="00F15E29">
        <w:rPr>
          <w:rFonts w:cs="Calibri"/>
        </w:rPr>
        <w:t xml:space="preserve">PAREXEL International (IRL) Limited </w:t>
      </w:r>
      <w:proofErr w:type="spellStart"/>
      <w:r w:rsidRPr="00F15E29">
        <w:rPr>
          <w:rFonts w:cs="Calibri"/>
        </w:rPr>
        <w:t>jménem</w:t>
      </w:r>
      <w:proofErr w:type="spellEnd"/>
      <w:r w:rsidRPr="00F15E29">
        <w:rPr>
          <w:rFonts w:cs="Calibri"/>
        </w:rPr>
        <w:t xml:space="preserve"> </w:t>
      </w:r>
      <w:proofErr w:type="spellStart"/>
      <w:r w:rsidRPr="00F15E29">
        <w:rPr>
          <w:rFonts w:cs="Calibri"/>
        </w:rPr>
        <w:t>společnosti</w:t>
      </w:r>
      <w:proofErr w:type="spellEnd"/>
      <w:r w:rsidRPr="00F15E29">
        <w:rPr>
          <w:rFonts w:cs="Calibri"/>
        </w:rPr>
        <w:t xml:space="preserve"> Janssen-</w:t>
      </w:r>
      <w:proofErr w:type="spellStart"/>
      <w:r w:rsidRPr="00F15E29">
        <w:rPr>
          <w:rFonts w:cs="Calibri"/>
        </w:rPr>
        <w:t>Cilag</w:t>
      </w:r>
      <w:proofErr w:type="spellEnd"/>
      <w:r w:rsidRPr="00F15E29">
        <w:rPr>
          <w:rFonts w:cs="Calibri"/>
        </w:rPr>
        <w:t xml:space="preserve"> International NV</w:t>
      </w:r>
    </w:p>
    <w:p w14:paraId="397EE3B4" w14:textId="177897A2" w:rsidR="00D561FA" w:rsidRPr="002F434D" w:rsidRDefault="00553EE1" w:rsidP="00D561FA">
      <w:pPr>
        <w:tabs>
          <w:tab w:val="left" w:pos="-720"/>
        </w:tabs>
        <w:suppressAutoHyphens/>
        <w:spacing w:after="0" w:line="240" w:lineRule="auto"/>
        <w:jc w:val="both"/>
        <w:rPr>
          <w:rFonts w:cs="Calibri"/>
          <w:b/>
        </w:rPr>
      </w:pPr>
      <w:r w:rsidRPr="002F434D">
        <w:rPr>
          <w:rFonts w:cs="Calibri"/>
        </w:rPr>
        <w:t>Represented by</w:t>
      </w:r>
      <w:r w:rsidR="0055417E">
        <w:rPr>
          <w:rFonts w:cs="Calibri"/>
        </w:rPr>
        <w:t xml:space="preserve"> /</w:t>
      </w:r>
      <w:r w:rsidR="00E9546A" w:rsidRPr="00E9546A">
        <w:t xml:space="preserve"> </w:t>
      </w:r>
      <w:proofErr w:type="spellStart"/>
      <w:r w:rsidR="00E9546A" w:rsidRPr="00E9546A">
        <w:rPr>
          <w:rFonts w:cs="Calibri"/>
        </w:rPr>
        <w:t>Reprezentováno</w:t>
      </w:r>
      <w:proofErr w:type="spellEnd"/>
      <w:r w:rsidRPr="002F434D">
        <w:rPr>
          <w:rFonts w:cs="Calibri"/>
        </w:rPr>
        <w:t>:</w:t>
      </w:r>
    </w:p>
    <w:p w14:paraId="53F25372" w14:textId="77777777" w:rsidR="00553EE1" w:rsidRPr="002F434D" w:rsidRDefault="00553EE1" w:rsidP="00D561FA">
      <w:pPr>
        <w:tabs>
          <w:tab w:val="left" w:pos="-720"/>
        </w:tabs>
        <w:suppressAutoHyphens/>
        <w:spacing w:after="0" w:line="240" w:lineRule="auto"/>
        <w:jc w:val="both"/>
        <w:rPr>
          <w:rFonts w:cs="Calibri"/>
          <w:b/>
        </w:rPr>
      </w:pPr>
    </w:p>
    <w:p w14:paraId="12781B34" w14:textId="77777777" w:rsidR="00553EE1" w:rsidRPr="002F434D" w:rsidRDefault="00553EE1" w:rsidP="00D561FA">
      <w:pPr>
        <w:tabs>
          <w:tab w:val="left" w:pos="-720"/>
        </w:tabs>
        <w:suppressAutoHyphens/>
        <w:spacing w:after="0" w:line="240" w:lineRule="auto"/>
        <w:jc w:val="both"/>
        <w:rPr>
          <w:rFonts w:cs="Calibri"/>
          <w:b/>
        </w:rPr>
      </w:pPr>
    </w:p>
    <w:p w14:paraId="24B844C0" w14:textId="761541FE" w:rsidR="00D561FA" w:rsidRPr="002F434D" w:rsidRDefault="00D561FA" w:rsidP="00D561FA">
      <w:pPr>
        <w:spacing w:after="0" w:line="240" w:lineRule="auto"/>
        <w:jc w:val="both"/>
        <w:rPr>
          <w:rFonts w:cs="Calibri"/>
        </w:rPr>
      </w:pPr>
      <w:bookmarkStart w:id="3" w:name="_Hlk5886878"/>
      <w:r w:rsidRPr="002F434D">
        <w:rPr>
          <w:rFonts w:cs="Calibri"/>
        </w:rPr>
        <w:t>Signature</w:t>
      </w:r>
      <w:r w:rsidR="000723E5">
        <w:rPr>
          <w:rFonts w:cs="Calibri"/>
        </w:rPr>
        <w:t xml:space="preserve"> / </w:t>
      </w:r>
      <w:proofErr w:type="spellStart"/>
      <w:r w:rsidR="000723E5">
        <w:rPr>
          <w:rFonts w:cs="Calibri"/>
        </w:rPr>
        <w:t>Podpis</w:t>
      </w:r>
      <w:proofErr w:type="spellEnd"/>
      <w:r w:rsidRPr="002F434D">
        <w:rPr>
          <w:rFonts w:cs="Calibri"/>
        </w:rPr>
        <w:t>_________________________Date</w:t>
      </w:r>
      <w:r w:rsidR="000723E5">
        <w:rPr>
          <w:rFonts w:cs="Calibri"/>
        </w:rPr>
        <w:t xml:space="preserve"> / Datum</w:t>
      </w:r>
      <w:r w:rsidRPr="002F434D">
        <w:rPr>
          <w:rFonts w:cs="Calibri"/>
        </w:rPr>
        <w:t>_________________________</w:t>
      </w:r>
    </w:p>
    <w:p w14:paraId="4C324FB1" w14:textId="77777777" w:rsidR="00D561FA" w:rsidRPr="002F434D" w:rsidRDefault="00D561FA" w:rsidP="00D561FA">
      <w:pPr>
        <w:spacing w:after="0" w:line="240" w:lineRule="auto"/>
        <w:jc w:val="both"/>
        <w:rPr>
          <w:rFonts w:cs="Calibri"/>
        </w:rPr>
      </w:pPr>
    </w:p>
    <w:p w14:paraId="27E2A7D5" w14:textId="77777777" w:rsidR="00FD4BF9" w:rsidRPr="002F434D" w:rsidRDefault="00FD4BF9" w:rsidP="00D561FA">
      <w:pPr>
        <w:spacing w:after="0" w:line="240" w:lineRule="auto"/>
        <w:jc w:val="both"/>
        <w:rPr>
          <w:rFonts w:cs="Calibri"/>
        </w:rPr>
      </w:pPr>
    </w:p>
    <w:bookmarkEnd w:id="3"/>
    <w:p w14:paraId="726B8B01" w14:textId="77777777" w:rsidR="00162A6E" w:rsidRPr="002F434D" w:rsidRDefault="00162A6E" w:rsidP="00D561FA">
      <w:pPr>
        <w:spacing w:after="0" w:line="240" w:lineRule="auto"/>
        <w:jc w:val="both"/>
        <w:rPr>
          <w:rFonts w:cs="Calibri"/>
        </w:rPr>
      </w:pPr>
    </w:p>
    <w:p w14:paraId="1E5F1824" w14:textId="00F9C10D" w:rsidR="006F462D" w:rsidRPr="002F434D" w:rsidRDefault="006F462D" w:rsidP="006F462D">
      <w:pPr>
        <w:spacing w:after="0" w:line="240" w:lineRule="auto"/>
        <w:jc w:val="both"/>
        <w:rPr>
          <w:rFonts w:cs="Calibri"/>
          <w:spacing w:val="-3"/>
          <w:lang w:val="en-GB"/>
        </w:rPr>
      </w:pPr>
      <w:bookmarkStart w:id="4" w:name="_Hlk128484895"/>
      <w:r w:rsidRPr="002F434D">
        <w:rPr>
          <w:rFonts w:cs="Calibri"/>
          <w:b/>
          <w:bCs/>
          <w:spacing w:val="-3"/>
          <w:lang w:val="en-GB"/>
        </w:rPr>
        <w:t xml:space="preserve">PAREXEL International (IRL) </w:t>
      </w:r>
      <w:proofErr w:type="gramStart"/>
      <w:r w:rsidRPr="002F434D">
        <w:rPr>
          <w:rFonts w:cs="Calibri"/>
          <w:b/>
          <w:bCs/>
          <w:spacing w:val="-3"/>
          <w:lang w:val="en-GB"/>
        </w:rPr>
        <w:t>Limited</w:t>
      </w:r>
      <w:r w:rsidRPr="002F434D">
        <w:rPr>
          <w:rFonts w:cs="Calibri"/>
          <w:spacing w:val="-3"/>
          <w:lang w:val="en-GB"/>
        </w:rPr>
        <w:t xml:space="preserve">  </w:t>
      </w:r>
      <w:r w:rsidR="00F15E29">
        <w:rPr>
          <w:rFonts w:cs="Calibri"/>
          <w:spacing w:val="-3"/>
          <w:lang w:val="en-GB"/>
        </w:rPr>
        <w:t>/</w:t>
      </w:r>
      <w:proofErr w:type="gramEnd"/>
      <w:r w:rsidR="00F15E29">
        <w:rPr>
          <w:rFonts w:cs="Calibri"/>
          <w:spacing w:val="-3"/>
          <w:lang w:val="en-GB"/>
        </w:rPr>
        <w:t xml:space="preserve"> </w:t>
      </w:r>
      <w:r w:rsidR="00F15E29" w:rsidRPr="002F434D">
        <w:rPr>
          <w:rFonts w:cs="Calibri"/>
          <w:b/>
          <w:bCs/>
          <w:spacing w:val="-3"/>
          <w:lang w:val="en-GB"/>
        </w:rPr>
        <w:t>PAREXEL International (IRL) Limited</w:t>
      </w:r>
      <w:r w:rsidR="00F15E29" w:rsidRPr="002F434D">
        <w:rPr>
          <w:rFonts w:cs="Calibri"/>
          <w:spacing w:val="-3"/>
          <w:lang w:val="en-GB"/>
        </w:rPr>
        <w:t xml:space="preserve">  </w:t>
      </w:r>
    </w:p>
    <w:p w14:paraId="412DECF4" w14:textId="77777777" w:rsidR="006F462D" w:rsidRDefault="006F462D" w:rsidP="006F462D">
      <w:pPr>
        <w:spacing w:after="0" w:line="240" w:lineRule="auto"/>
        <w:jc w:val="both"/>
        <w:rPr>
          <w:rFonts w:cs="Calibri"/>
        </w:rPr>
      </w:pPr>
    </w:p>
    <w:p w14:paraId="19E8183F" w14:textId="7891EF85" w:rsidR="006F462D" w:rsidRPr="002F434D" w:rsidRDefault="006F462D" w:rsidP="006F462D">
      <w:pPr>
        <w:spacing w:after="0" w:line="240" w:lineRule="auto"/>
        <w:jc w:val="both"/>
        <w:rPr>
          <w:rFonts w:cs="Calibri"/>
        </w:rPr>
      </w:pPr>
      <w:r w:rsidRPr="002F434D">
        <w:rPr>
          <w:rFonts w:cs="Calibri"/>
        </w:rPr>
        <w:t>Represented by</w:t>
      </w:r>
      <w:r w:rsidR="00E9546A">
        <w:rPr>
          <w:rFonts w:cs="Calibri"/>
        </w:rPr>
        <w:t xml:space="preserve"> / </w:t>
      </w:r>
      <w:proofErr w:type="spellStart"/>
      <w:r w:rsidR="00E9546A" w:rsidRPr="00E9546A">
        <w:rPr>
          <w:rFonts w:cs="Calibri"/>
        </w:rPr>
        <w:t>Reprezentováno</w:t>
      </w:r>
      <w:proofErr w:type="spellEnd"/>
      <w:r w:rsidRPr="002F434D">
        <w:rPr>
          <w:rFonts w:cs="Calibri"/>
        </w:rPr>
        <w:t>:</w:t>
      </w:r>
    </w:p>
    <w:p w14:paraId="77F6E6ED" w14:textId="77777777" w:rsidR="006F462D" w:rsidRPr="002F434D" w:rsidRDefault="006F462D" w:rsidP="006F462D">
      <w:pPr>
        <w:spacing w:after="0" w:line="240" w:lineRule="auto"/>
        <w:jc w:val="both"/>
        <w:rPr>
          <w:rFonts w:cs="Calibri"/>
        </w:rPr>
      </w:pPr>
    </w:p>
    <w:p w14:paraId="5605FB39" w14:textId="77777777" w:rsidR="006F462D" w:rsidRPr="002F434D" w:rsidRDefault="006F462D" w:rsidP="006F462D">
      <w:pPr>
        <w:spacing w:after="0" w:line="240" w:lineRule="auto"/>
        <w:jc w:val="both"/>
        <w:rPr>
          <w:rFonts w:cs="Calibri"/>
        </w:rPr>
      </w:pPr>
    </w:p>
    <w:p w14:paraId="3E838D8D" w14:textId="35132D57" w:rsidR="006F462D" w:rsidRPr="002F434D" w:rsidRDefault="006F462D" w:rsidP="006F462D">
      <w:pPr>
        <w:spacing w:after="0" w:line="240" w:lineRule="auto"/>
        <w:jc w:val="both"/>
        <w:rPr>
          <w:rFonts w:cs="Calibri"/>
        </w:rPr>
      </w:pPr>
      <w:r w:rsidRPr="002F434D">
        <w:rPr>
          <w:rFonts w:cs="Calibri"/>
        </w:rPr>
        <w:t>Signature</w:t>
      </w:r>
      <w:r w:rsidR="000723E5">
        <w:rPr>
          <w:rFonts w:cs="Calibri"/>
        </w:rPr>
        <w:t xml:space="preserve">/ </w:t>
      </w:r>
      <w:proofErr w:type="spellStart"/>
      <w:r w:rsidR="000723E5">
        <w:rPr>
          <w:rFonts w:cs="Calibri"/>
        </w:rPr>
        <w:t>Podpis</w:t>
      </w:r>
      <w:proofErr w:type="spellEnd"/>
      <w:r w:rsidR="000723E5" w:rsidRPr="002F434D">
        <w:rPr>
          <w:rFonts w:cs="Calibri"/>
        </w:rPr>
        <w:t xml:space="preserve"> </w:t>
      </w:r>
      <w:r w:rsidRPr="002F434D">
        <w:rPr>
          <w:rFonts w:cs="Calibri"/>
        </w:rPr>
        <w:t>____________________________Date</w:t>
      </w:r>
      <w:r w:rsidR="00EA37AE">
        <w:rPr>
          <w:rFonts w:cs="Calibri"/>
        </w:rPr>
        <w:t xml:space="preserve"> / Datum</w:t>
      </w:r>
      <w:r w:rsidRPr="002F434D">
        <w:rPr>
          <w:rFonts w:cs="Calibri"/>
        </w:rPr>
        <w:t>_________________________</w:t>
      </w:r>
    </w:p>
    <w:p w14:paraId="57DA3DE0" w14:textId="77777777" w:rsidR="006F462D" w:rsidRPr="002F434D" w:rsidRDefault="006F462D" w:rsidP="006F462D">
      <w:pPr>
        <w:spacing w:after="0" w:line="240" w:lineRule="auto"/>
        <w:jc w:val="both"/>
        <w:rPr>
          <w:rFonts w:cs="Calibri"/>
        </w:rPr>
      </w:pPr>
    </w:p>
    <w:bookmarkEnd w:id="4"/>
    <w:p w14:paraId="00CCE8D6" w14:textId="5DA4A974" w:rsidR="00D561FA" w:rsidRDefault="00D561FA" w:rsidP="00D561FA">
      <w:pPr>
        <w:spacing w:after="0" w:line="240" w:lineRule="auto"/>
        <w:jc w:val="both"/>
        <w:rPr>
          <w:rFonts w:cs="Calibri"/>
        </w:rPr>
      </w:pPr>
    </w:p>
    <w:p w14:paraId="1105C1A7" w14:textId="50C8B25E" w:rsidR="00FD4BF9" w:rsidRDefault="00FD4BF9" w:rsidP="00D561FA">
      <w:pPr>
        <w:spacing w:after="0" w:line="240" w:lineRule="auto"/>
        <w:jc w:val="both"/>
        <w:rPr>
          <w:rFonts w:cs="Calibri"/>
        </w:rPr>
      </w:pPr>
    </w:p>
    <w:p w14:paraId="37B90176" w14:textId="25B7F4A2" w:rsidR="00FD4BF9" w:rsidRPr="00FD4BF9" w:rsidRDefault="00FD4BF9" w:rsidP="00FD4BF9">
      <w:pPr>
        <w:spacing w:after="0" w:line="240" w:lineRule="auto"/>
        <w:jc w:val="both"/>
        <w:rPr>
          <w:rFonts w:cs="Calibri"/>
          <w:spacing w:val="-3"/>
          <w:lang w:val="en-GB"/>
        </w:rPr>
      </w:pPr>
      <w:bookmarkStart w:id="5" w:name="_Hlk150453469"/>
      <w:r w:rsidRPr="00FD4BF9">
        <w:rPr>
          <w:rFonts w:cs="Calibri"/>
          <w:b/>
          <w:bCs/>
          <w:spacing w:val="-3"/>
          <w:lang w:val="en-GB"/>
        </w:rPr>
        <w:t xml:space="preserve">PAREXEL International Czech Republic </w:t>
      </w:r>
      <w:proofErr w:type="spellStart"/>
      <w:r w:rsidRPr="00FD4BF9">
        <w:rPr>
          <w:rFonts w:cs="Calibri"/>
          <w:b/>
          <w:bCs/>
          <w:spacing w:val="-3"/>
          <w:lang w:val="en-GB"/>
        </w:rPr>
        <w:t>s.r.o</w:t>
      </w:r>
      <w:proofErr w:type="spellEnd"/>
      <w:r w:rsidRPr="00FD4BF9">
        <w:rPr>
          <w:rFonts w:cs="Calibri"/>
          <w:b/>
          <w:bCs/>
          <w:spacing w:val="-3"/>
          <w:lang w:val="en-GB"/>
        </w:rPr>
        <w:t>.</w:t>
      </w:r>
      <w:r w:rsidRPr="00FD4BF9">
        <w:rPr>
          <w:rFonts w:cs="Calibri"/>
          <w:spacing w:val="-3"/>
          <w:lang w:val="en-GB"/>
        </w:rPr>
        <w:t xml:space="preserve"> on behalf of Janssen-</w:t>
      </w:r>
      <w:proofErr w:type="spellStart"/>
      <w:r w:rsidRPr="00FD4BF9">
        <w:rPr>
          <w:rFonts w:cs="Calibri"/>
          <w:spacing w:val="-3"/>
          <w:lang w:val="en-GB"/>
        </w:rPr>
        <w:t>Cilag</w:t>
      </w:r>
      <w:proofErr w:type="spellEnd"/>
      <w:r w:rsidRPr="00FD4BF9">
        <w:rPr>
          <w:rFonts w:cs="Calibri"/>
          <w:spacing w:val="-3"/>
          <w:lang w:val="en-GB"/>
        </w:rPr>
        <w:t xml:space="preserve"> International NV</w:t>
      </w:r>
      <w:r w:rsidR="002314B3">
        <w:rPr>
          <w:rFonts w:cs="Calibri"/>
          <w:spacing w:val="-3"/>
          <w:lang w:val="en-GB"/>
        </w:rPr>
        <w:t xml:space="preserve"> and in own name</w:t>
      </w:r>
      <w:r w:rsidRPr="00FD4BF9">
        <w:rPr>
          <w:rFonts w:cs="Calibri"/>
          <w:spacing w:val="-3"/>
          <w:lang w:val="en-GB"/>
        </w:rPr>
        <w:t xml:space="preserve"> / </w:t>
      </w:r>
    </w:p>
    <w:p w14:paraId="4F79DDEA" w14:textId="3F3F1722" w:rsidR="00FD4BF9" w:rsidRPr="00FD4BF9" w:rsidRDefault="00FD4BF9" w:rsidP="00FD4BF9">
      <w:pPr>
        <w:spacing w:after="0" w:line="240" w:lineRule="auto"/>
        <w:jc w:val="both"/>
        <w:rPr>
          <w:rFonts w:cs="Calibri"/>
          <w:spacing w:val="-3"/>
          <w:lang w:val="en-GB"/>
        </w:rPr>
      </w:pPr>
      <w:r w:rsidRPr="00FD4BF9">
        <w:rPr>
          <w:rFonts w:cs="Calibri"/>
          <w:b/>
          <w:bCs/>
          <w:spacing w:val="-3"/>
          <w:lang w:val="en-GB"/>
        </w:rPr>
        <w:t xml:space="preserve">PAREXEL International Czech Republic </w:t>
      </w:r>
      <w:proofErr w:type="spellStart"/>
      <w:r w:rsidRPr="00FD4BF9">
        <w:rPr>
          <w:rFonts w:cs="Calibri"/>
          <w:b/>
          <w:bCs/>
          <w:spacing w:val="-3"/>
          <w:lang w:val="en-GB"/>
        </w:rPr>
        <w:t>s.r.o</w:t>
      </w:r>
      <w:proofErr w:type="spellEnd"/>
      <w:r w:rsidRPr="00FD4BF9">
        <w:rPr>
          <w:rFonts w:cs="Calibri"/>
          <w:b/>
          <w:bCs/>
          <w:spacing w:val="-3"/>
          <w:lang w:val="en-GB"/>
        </w:rPr>
        <w:t>.</w:t>
      </w:r>
      <w:r w:rsidRPr="00FD4BF9">
        <w:rPr>
          <w:rFonts w:cs="Calibri"/>
          <w:spacing w:val="-3"/>
          <w:lang w:val="en-GB"/>
        </w:rPr>
        <w:t xml:space="preserve">  </w:t>
      </w:r>
      <w:proofErr w:type="spellStart"/>
      <w:r w:rsidRPr="00FD4BF9">
        <w:rPr>
          <w:rFonts w:cs="Calibri"/>
          <w:spacing w:val="-3"/>
          <w:lang w:val="en-GB"/>
        </w:rPr>
        <w:t>jménem</w:t>
      </w:r>
      <w:proofErr w:type="spellEnd"/>
      <w:r w:rsidRPr="00FD4BF9">
        <w:rPr>
          <w:rFonts w:cs="Calibri"/>
          <w:spacing w:val="-3"/>
          <w:lang w:val="en-GB"/>
        </w:rPr>
        <w:t xml:space="preserve"> </w:t>
      </w:r>
      <w:proofErr w:type="spellStart"/>
      <w:r w:rsidRPr="00FD4BF9">
        <w:rPr>
          <w:rFonts w:cs="Calibri"/>
          <w:spacing w:val="-3"/>
          <w:lang w:val="en-GB"/>
        </w:rPr>
        <w:t>společnosti</w:t>
      </w:r>
      <w:proofErr w:type="spellEnd"/>
      <w:r w:rsidRPr="00FD4BF9">
        <w:rPr>
          <w:rFonts w:cs="Calibri"/>
          <w:spacing w:val="-3"/>
          <w:lang w:val="en-GB"/>
        </w:rPr>
        <w:t xml:space="preserve"> Janssen-</w:t>
      </w:r>
      <w:proofErr w:type="spellStart"/>
      <w:r w:rsidRPr="00FD4BF9">
        <w:rPr>
          <w:rFonts w:cs="Calibri"/>
          <w:spacing w:val="-3"/>
          <w:lang w:val="en-GB"/>
        </w:rPr>
        <w:t>Cilag</w:t>
      </w:r>
      <w:proofErr w:type="spellEnd"/>
      <w:r w:rsidRPr="00FD4BF9">
        <w:rPr>
          <w:rFonts w:cs="Calibri"/>
          <w:spacing w:val="-3"/>
          <w:lang w:val="en-GB"/>
        </w:rPr>
        <w:t xml:space="preserve"> International NV</w:t>
      </w:r>
      <w:r w:rsidR="002314B3">
        <w:rPr>
          <w:rFonts w:cs="Calibri"/>
          <w:spacing w:val="-3"/>
          <w:lang w:val="en-GB"/>
        </w:rPr>
        <w:t xml:space="preserve"> a </w:t>
      </w:r>
      <w:proofErr w:type="spellStart"/>
      <w:r w:rsidR="002314B3">
        <w:rPr>
          <w:rFonts w:cs="Calibri"/>
          <w:spacing w:val="-3"/>
          <w:lang w:val="en-GB"/>
        </w:rPr>
        <w:t>jménem</w:t>
      </w:r>
      <w:proofErr w:type="spellEnd"/>
      <w:r w:rsidR="002314B3">
        <w:rPr>
          <w:rFonts w:cs="Calibri"/>
          <w:spacing w:val="-3"/>
          <w:lang w:val="en-GB"/>
        </w:rPr>
        <w:t xml:space="preserve"> </w:t>
      </w:r>
      <w:proofErr w:type="spellStart"/>
      <w:r w:rsidR="002314B3">
        <w:rPr>
          <w:rFonts w:cs="Calibri"/>
          <w:spacing w:val="-3"/>
          <w:lang w:val="en-GB"/>
        </w:rPr>
        <w:t>vlastním</w:t>
      </w:r>
      <w:proofErr w:type="spellEnd"/>
    </w:p>
    <w:p w14:paraId="11432FE1" w14:textId="77777777" w:rsidR="00FD4BF9" w:rsidRPr="00FD4BF9" w:rsidRDefault="00FD4BF9" w:rsidP="00FD4BF9">
      <w:pPr>
        <w:spacing w:after="0" w:line="240" w:lineRule="auto"/>
        <w:jc w:val="both"/>
        <w:rPr>
          <w:rFonts w:cs="Calibri"/>
        </w:rPr>
      </w:pPr>
    </w:p>
    <w:p w14:paraId="5990845B" w14:textId="77777777" w:rsidR="00FD4BF9" w:rsidRPr="00FD4BF9" w:rsidRDefault="00FD4BF9" w:rsidP="00FD4BF9">
      <w:pPr>
        <w:spacing w:after="0" w:line="240" w:lineRule="auto"/>
        <w:jc w:val="both"/>
        <w:rPr>
          <w:rFonts w:cs="Calibri"/>
        </w:rPr>
      </w:pPr>
      <w:r w:rsidRPr="00FD4BF9">
        <w:rPr>
          <w:rFonts w:cs="Calibri"/>
        </w:rPr>
        <w:t xml:space="preserve">Represented by / </w:t>
      </w:r>
      <w:proofErr w:type="spellStart"/>
      <w:r w:rsidRPr="00FD4BF9">
        <w:rPr>
          <w:rFonts w:cs="Calibri"/>
        </w:rPr>
        <w:t>Reprezentováno</w:t>
      </w:r>
      <w:proofErr w:type="spellEnd"/>
      <w:r w:rsidRPr="00FD4BF9">
        <w:rPr>
          <w:rFonts w:cs="Calibri"/>
        </w:rPr>
        <w:t>:</w:t>
      </w:r>
    </w:p>
    <w:p w14:paraId="18328B0D" w14:textId="77777777" w:rsidR="00FD4BF9" w:rsidRPr="00FD4BF9" w:rsidRDefault="00FD4BF9" w:rsidP="00FD4BF9">
      <w:pPr>
        <w:spacing w:after="0" w:line="240" w:lineRule="auto"/>
        <w:jc w:val="both"/>
        <w:rPr>
          <w:rFonts w:cs="Calibri"/>
        </w:rPr>
      </w:pPr>
    </w:p>
    <w:p w14:paraId="660D2C17" w14:textId="77777777" w:rsidR="00FD4BF9" w:rsidRPr="00FD4BF9" w:rsidRDefault="00FD4BF9" w:rsidP="00FD4BF9">
      <w:pPr>
        <w:spacing w:after="0" w:line="240" w:lineRule="auto"/>
        <w:jc w:val="both"/>
        <w:rPr>
          <w:rFonts w:cs="Calibri"/>
        </w:rPr>
      </w:pPr>
    </w:p>
    <w:p w14:paraId="22615B4E" w14:textId="77777777" w:rsidR="00FD4BF9" w:rsidRPr="00FD4BF9" w:rsidRDefault="00FD4BF9" w:rsidP="00FD4BF9">
      <w:pPr>
        <w:spacing w:after="0" w:line="240" w:lineRule="auto"/>
        <w:jc w:val="both"/>
        <w:rPr>
          <w:rFonts w:cs="Calibri"/>
        </w:rPr>
      </w:pPr>
      <w:r w:rsidRPr="00FD4BF9">
        <w:rPr>
          <w:rFonts w:cs="Calibri"/>
        </w:rPr>
        <w:t xml:space="preserve">Signature / </w:t>
      </w:r>
      <w:proofErr w:type="spellStart"/>
      <w:r w:rsidRPr="00FD4BF9">
        <w:rPr>
          <w:rFonts w:cs="Calibri"/>
        </w:rPr>
        <w:t>Podpis</w:t>
      </w:r>
      <w:proofErr w:type="spellEnd"/>
      <w:r w:rsidRPr="00FD4BF9">
        <w:rPr>
          <w:rFonts w:cs="Calibri"/>
        </w:rPr>
        <w:t>_____________________________Date / Datum_________________________</w:t>
      </w:r>
    </w:p>
    <w:bookmarkEnd w:id="5"/>
    <w:p w14:paraId="3E6F9498" w14:textId="361EA5FE" w:rsidR="00FD4BF9" w:rsidRDefault="00FD4BF9" w:rsidP="00D561FA">
      <w:pPr>
        <w:spacing w:after="0" w:line="240" w:lineRule="auto"/>
        <w:jc w:val="both"/>
        <w:rPr>
          <w:rFonts w:cs="Calibri"/>
        </w:rPr>
      </w:pPr>
    </w:p>
    <w:p w14:paraId="076A2B30" w14:textId="77777777" w:rsidR="00FD4BF9" w:rsidRDefault="00FD4BF9" w:rsidP="00D561FA">
      <w:pPr>
        <w:spacing w:after="0" w:line="240" w:lineRule="auto"/>
        <w:jc w:val="both"/>
        <w:rPr>
          <w:rFonts w:cs="Calibri"/>
        </w:rPr>
      </w:pPr>
    </w:p>
    <w:p w14:paraId="4E1CBC8C" w14:textId="77777777" w:rsidR="00FD4BF9" w:rsidRPr="002F434D" w:rsidRDefault="00FD4BF9" w:rsidP="00D561FA">
      <w:pPr>
        <w:spacing w:after="0" w:line="240" w:lineRule="auto"/>
        <w:jc w:val="both"/>
        <w:rPr>
          <w:rFonts w:cs="Calibri"/>
        </w:rPr>
      </w:pPr>
    </w:p>
    <w:p w14:paraId="03C8601B" w14:textId="3CE8ACF2" w:rsidR="00E60A0A" w:rsidRPr="002F434D" w:rsidRDefault="00E60A0A" w:rsidP="00E60A0A">
      <w:pPr>
        <w:spacing w:after="0" w:line="240" w:lineRule="auto"/>
        <w:jc w:val="both"/>
        <w:rPr>
          <w:rFonts w:cs="Calibri"/>
          <w:spacing w:val="-3"/>
          <w:lang w:val="en-GB"/>
        </w:rPr>
      </w:pPr>
      <w:r w:rsidRPr="002F434D">
        <w:rPr>
          <w:rFonts w:cs="Calibri"/>
          <w:b/>
          <w:bCs/>
          <w:spacing w:val="-3"/>
          <w:lang w:val="en-GB"/>
        </w:rPr>
        <w:t xml:space="preserve">PAREXEL International </w:t>
      </w:r>
      <w:r>
        <w:rPr>
          <w:rFonts w:cs="Calibri"/>
          <w:b/>
          <w:bCs/>
          <w:spacing w:val="-3"/>
          <w:lang w:val="en-GB"/>
        </w:rPr>
        <w:t xml:space="preserve">Czech Republic </w:t>
      </w:r>
      <w:proofErr w:type="spellStart"/>
      <w:r>
        <w:rPr>
          <w:rFonts w:cs="Calibri"/>
          <w:b/>
          <w:bCs/>
          <w:spacing w:val="-3"/>
          <w:lang w:val="en-GB"/>
        </w:rPr>
        <w:t>s.r.o</w:t>
      </w:r>
      <w:proofErr w:type="spellEnd"/>
      <w:r>
        <w:rPr>
          <w:rFonts w:cs="Calibri"/>
          <w:b/>
          <w:bCs/>
          <w:spacing w:val="-3"/>
          <w:lang w:val="en-GB"/>
        </w:rPr>
        <w:t>.</w:t>
      </w:r>
      <w:r w:rsidRPr="002F434D">
        <w:rPr>
          <w:rFonts w:cs="Calibri"/>
          <w:spacing w:val="-3"/>
          <w:lang w:val="en-GB"/>
        </w:rPr>
        <w:t xml:space="preserve">  </w:t>
      </w:r>
      <w:r w:rsidR="0055417E">
        <w:rPr>
          <w:rFonts w:cs="Calibri"/>
          <w:spacing w:val="-3"/>
          <w:lang w:val="en-GB"/>
        </w:rPr>
        <w:t xml:space="preserve">/ </w:t>
      </w:r>
      <w:r w:rsidR="0055417E" w:rsidRPr="002F434D">
        <w:rPr>
          <w:rFonts w:cs="Calibri"/>
          <w:b/>
          <w:bCs/>
          <w:spacing w:val="-3"/>
          <w:lang w:val="en-GB"/>
        </w:rPr>
        <w:t xml:space="preserve">PAREXEL International </w:t>
      </w:r>
      <w:r w:rsidR="0055417E">
        <w:rPr>
          <w:rFonts w:cs="Calibri"/>
          <w:b/>
          <w:bCs/>
          <w:spacing w:val="-3"/>
          <w:lang w:val="en-GB"/>
        </w:rPr>
        <w:t xml:space="preserve">Czech Republic </w:t>
      </w:r>
      <w:proofErr w:type="spellStart"/>
      <w:r w:rsidR="0055417E">
        <w:rPr>
          <w:rFonts w:cs="Calibri"/>
          <w:b/>
          <w:bCs/>
          <w:spacing w:val="-3"/>
          <w:lang w:val="en-GB"/>
        </w:rPr>
        <w:t>s.r.o</w:t>
      </w:r>
      <w:proofErr w:type="spellEnd"/>
      <w:r w:rsidR="0055417E">
        <w:rPr>
          <w:rFonts w:cs="Calibri"/>
          <w:b/>
          <w:bCs/>
          <w:spacing w:val="-3"/>
          <w:lang w:val="en-GB"/>
        </w:rPr>
        <w:t>.</w:t>
      </w:r>
      <w:r w:rsidR="0055417E" w:rsidRPr="002F434D">
        <w:rPr>
          <w:rFonts w:cs="Calibri"/>
          <w:spacing w:val="-3"/>
          <w:lang w:val="en-GB"/>
        </w:rPr>
        <w:t xml:space="preserve">  </w:t>
      </w:r>
    </w:p>
    <w:p w14:paraId="391B99AA" w14:textId="77777777" w:rsidR="00E60A0A" w:rsidRDefault="00E60A0A" w:rsidP="00E60A0A">
      <w:pPr>
        <w:spacing w:after="0" w:line="240" w:lineRule="auto"/>
        <w:jc w:val="both"/>
        <w:rPr>
          <w:rFonts w:cs="Calibri"/>
        </w:rPr>
      </w:pPr>
    </w:p>
    <w:p w14:paraId="72E2EEE3" w14:textId="432B6467" w:rsidR="00E60A0A" w:rsidRPr="002F434D" w:rsidRDefault="00E60A0A" w:rsidP="00E60A0A">
      <w:pPr>
        <w:spacing w:after="0" w:line="240" w:lineRule="auto"/>
        <w:jc w:val="both"/>
        <w:rPr>
          <w:rFonts w:cs="Calibri"/>
        </w:rPr>
      </w:pPr>
      <w:r w:rsidRPr="002F434D">
        <w:rPr>
          <w:rFonts w:cs="Calibri"/>
        </w:rPr>
        <w:t>Represented by</w:t>
      </w:r>
      <w:r w:rsidR="00E9546A">
        <w:rPr>
          <w:rFonts w:cs="Calibri"/>
        </w:rPr>
        <w:t xml:space="preserve"> / </w:t>
      </w:r>
      <w:proofErr w:type="spellStart"/>
      <w:r w:rsidR="00E9546A" w:rsidRPr="00E9546A">
        <w:rPr>
          <w:rFonts w:cs="Calibri"/>
        </w:rPr>
        <w:t>Reprezentováno</w:t>
      </w:r>
      <w:proofErr w:type="spellEnd"/>
      <w:r w:rsidRPr="002F434D">
        <w:rPr>
          <w:rFonts w:cs="Calibri"/>
        </w:rPr>
        <w:t>:</w:t>
      </w:r>
    </w:p>
    <w:p w14:paraId="06F37C65" w14:textId="77777777" w:rsidR="00E60A0A" w:rsidRPr="002F434D" w:rsidRDefault="00E60A0A" w:rsidP="00E60A0A">
      <w:pPr>
        <w:spacing w:after="0" w:line="240" w:lineRule="auto"/>
        <w:jc w:val="both"/>
        <w:rPr>
          <w:rFonts w:cs="Calibri"/>
        </w:rPr>
      </w:pPr>
    </w:p>
    <w:p w14:paraId="45F7E0F8" w14:textId="77777777" w:rsidR="00E60A0A" w:rsidRPr="002F434D" w:rsidRDefault="00E60A0A" w:rsidP="00E60A0A">
      <w:pPr>
        <w:spacing w:after="0" w:line="240" w:lineRule="auto"/>
        <w:jc w:val="both"/>
        <w:rPr>
          <w:rFonts w:cs="Calibri"/>
        </w:rPr>
      </w:pPr>
    </w:p>
    <w:p w14:paraId="517E5F5D" w14:textId="00F359FD" w:rsidR="00E60A0A" w:rsidRPr="002F434D" w:rsidRDefault="00E60A0A" w:rsidP="00E60A0A">
      <w:pPr>
        <w:spacing w:after="0" w:line="240" w:lineRule="auto"/>
        <w:jc w:val="both"/>
        <w:rPr>
          <w:rFonts w:cs="Calibri"/>
        </w:rPr>
      </w:pPr>
      <w:r w:rsidRPr="002F434D">
        <w:rPr>
          <w:rFonts w:cs="Calibri"/>
        </w:rPr>
        <w:t>Signature</w:t>
      </w:r>
      <w:r w:rsidR="000723E5">
        <w:rPr>
          <w:rFonts w:cs="Calibri"/>
        </w:rPr>
        <w:t xml:space="preserve"> / </w:t>
      </w:r>
      <w:proofErr w:type="spellStart"/>
      <w:r w:rsidR="000723E5">
        <w:rPr>
          <w:rFonts w:cs="Calibri"/>
        </w:rPr>
        <w:t>Podpis</w:t>
      </w:r>
      <w:proofErr w:type="spellEnd"/>
      <w:r w:rsidRPr="002F434D">
        <w:rPr>
          <w:rFonts w:cs="Calibri"/>
        </w:rPr>
        <w:t>_____________________________Date</w:t>
      </w:r>
      <w:r w:rsidR="004B18B9">
        <w:rPr>
          <w:rFonts w:cs="Calibri"/>
        </w:rPr>
        <w:t xml:space="preserve"> / Datum</w:t>
      </w:r>
      <w:r w:rsidRPr="002F434D">
        <w:rPr>
          <w:rFonts w:cs="Calibri"/>
        </w:rPr>
        <w:t>_________________________</w:t>
      </w:r>
    </w:p>
    <w:p w14:paraId="781D4162" w14:textId="77777777" w:rsidR="00E60A0A" w:rsidRPr="002F434D" w:rsidRDefault="00E60A0A" w:rsidP="00E60A0A">
      <w:pPr>
        <w:spacing w:after="0" w:line="240" w:lineRule="auto"/>
        <w:jc w:val="both"/>
        <w:rPr>
          <w:rFonts w:cs="Calibri"/>
        </w:rPr>
      </w:pPr>
    </w:p>
    <w:p w14:paraId="500D0700" w14:textId="77777777" w:rsidR="006F0A4F" w:rsidRPr="002F434D" w:rsidRDefault="006F0A4F" w:rsidP="00D561FA">
      <w:pPr>
        <w:spacing w:after="0" w:line="240" w:lineRule="auto"/>
        <w:jc w:val="both"/>
        <w:rPr>
          <w:rFonts w:cs="Calibri"/>
        </w:rPr>
      </w:pPr>
    </w:p>
    <w:p w14:paraId="1ED259C1" w14:textId="77777777" w:rsidR="00162A6E" w:rsidRPr="002F434D" w:rsidRDefault="00162A6E" w:rsidP="00D561FA">
      <w:pPr>
        <w:spacing w:after="0" w:line="240" w:lineRule="auto"/>
        <w:jc w:val="both"/>
        <w:rPr>
          <w:rFonts w:cs="Calibri"/>
        </w:rPr>
      </w:pPr>
    </w:p>
    <w:p w14:paraId="4DDA0743" w14:textId="720804F5" w:rsidR="00FA6CFE" w:rsidRPr="00620B47" w:rsidRDefault="00FA6CFE" w:rsidP="00FA6CFE">
      <w:pPr>
        <w:rPr>
          <w:rFonts w:ascii="Arial" w:hAnsi="Arial" w:cs="Arial"/>
          <w:b/>
          <w:sz w:val="20"/>
          <w:szCs w:val="20"/>
        </w:rPr>
      </w:pPr>
      <w:proofErr w:type="spellStart"/>
      <w:r>
        <w:rPr>
          <w:rFonts w:ascii="Arial" w:hAnsi="Arial" w:cs="Arial"/>
          <w:b/>
          <w:sz w:val="20"/>
          <w:szCs w:val="20"/>
        </w:rPr>
        <w:t>Fakultní</w:t>
      </w:r>
      <w:proofErr w:type="spellEnd"/>
      <w:r>
        <w:rPr>
          <w:rFonts w:ascii="Arial" w:hAnsi="Arial" w:cs="Arial"/>
          <w:b/>
          <w:sz w:val="20"/>
          <w:szCs w:val="20"/>
        </w:rPr>
        <w:t xml:space="preserve"> </w:t>
      </w:r>
      <w:proofErr w:type="spellStart"/>
      <w:r>
        <w:rPr>
          <w:rFonts w:ascii="Arial" w:hAnsi="Arial" w:cs="Arial"/>
          <w:b/>
          <w:sz w:val="20"/>
          <w:szCs w:val="20"/>
        </w:rPr>
        <w:t>nemocnice</w:t>
      </w:r>
      <w:proofErr w:type="spellEnd"/>
      <w:r>
        <w:rPr>
          <w:rFonts w:ascii="Arial" w:hAnsi="Arial" w:cs="Arial"/>
          <w:b/>
          <w:sz w:val="20"/>
          <w:szCs w:val="20"/>
        </w:rPr>
        <w:t xml:space="preserve"> Brno</w:t>
      </w:r>
      <w:r w:rsidR="000723E5">
        <w:rPr>
          <w:rFonts w:cs="Calibri"/>
          <w:b/>
        </w:rPr>
        <w:t xml:space="preserve">/ </w:t>
      </w:r>
      <w:proofErr w:type="spellStart"/>
      <w:r>
        <w:rPr>
          <w:rFonts w:ascii="Arial" w:hAnsi="Arial" w:cs="Arial"/>
          <w:b/>
          <w:sz w:val="20"/>
          <w:szCs w:val="20"/>
        </w:rPr>
        <w:t>Fakultní</w:t>
      </w:r>
      <w:proofErr w:type="spellEnd"/>
      <w:r>
        <w:rPr>
          <w:rFonts w:ascii="Arial" w:hAnsi="Arial" w:cs="Arial"/>
          <w:b/>
          <w:sz w:val="20"/>
          <w:szCs w:val="20"/>
        </w:rPr>
        <w:t xml:space="preserve"> </w:t>
      </w:r>
      <w:proofErr w:type="spellStart"/>
      <w:r>
        <w:rPr>
          <w:rFonts w:ascii="Arial" w:hAnsi="Arial" w:cs="Arial"/>
          <w:b/>
          <w:sz w:val="20"/>
          <w:szCs w:val="20"/>
        </w:rPr>
        <w:t>nemocnice</w:t>
      </w:r>
      <w:proofErr w:type="spellEnd"/>
      <w:r w:rsidR="008A1C2C">
        <w:rPr>
          <w:rFonts w:ascii="Arial" w:hAnsi="Arial" w:cs="Arial"/>
          <w:b/>
          <w:sz w:val="20"/>
          <w:szCs w:val="20"/>
        </w:rPr>
        <w:t xml:space="preserve"> in</w:t>
      </w:r>
      <w:r>
        <w:rPr>
          <w:rFonts w:ascii="Arial" w:hAnsi="Arial" w:cs="Arial"/>
          <w:b/>
          <w:sz w:val="20"/>
          <w:szCs w:val="20"/>
        </w:rPr>
        <w:t xml:space="preserve"> Brno</w:t>
      </w:r>
    </w:p>
    <w:p w14:paraId="06C9FC63" w14:textId="4A9C1873" w:rsidR="00D561FA" w:rsidRPr="002F434D" w:rsidRDefault="00D561FA" w:rsidP="00D561FA">
      <w:pPr>
        <w:spacing w:after="0" w:line="240" w:lineRule="auto"/>
        <w:jc w:val="both"/>
        <w:rPr>
          <w:rFonts w:cs="Calibri"/>
          <w:b/>
        </w:rPr>
      </w:pPr>
    </w:p>
    <w:p w14:paraId="0DE40915" w14:textId="77777777" w:rsidR="002601C2" w:rsidRDefault="002601C2" w:rsidP="00D561FA">
      <w:pPr>
        <w:spacing w:after="0" w:line="240" w:lineRule="auto"/>
        <w:jc w:val="both"/>
        <w:rPr>
          <w:rFonts w:cs="Calibri"/>
        </w:rPr>
      </w:pPr>
    </w:p>
    <w:p w14:paraId="003D1711" w14:textId="4AEC5A05" w:rsidR="00553EE1" w:rsidRPr="002F434D" w:rsidRDefault="00553EE1" w:rsidP="00D561FA">
      <w:pPr>
        <w:spacing w:after="0" w:line="240" w:lineRule="auto"/>
        <w:jc w:val="both"/>
        <w:rPr>
          <w:rFonts w:cs="Calibri"/>
        </w:rPr>
      </w:pPr>
      <w:r w:rsidRPr="002F434D">
        <w:rPr>
          <w:rFonts w:cs="Calibri"/>
        </w:rPr>
        <w:t>Represented by</w:t>
      </w:r>
      <w:r w:rsidR="00E9546A">
        <w:rPr>
          <w:rFonts w:cs="Calibri"/>
        </w:rPr>
        <w:t xml:space="preserve"> / </w:t>
      </w:r>
      <w:proofErr w:type="spellStart"/>
      <w:r w:rsidR="00E9546A" w:rsidRPr="00E9546A">
        <w:rPr>
          <w:rFonts w:cs="Calibri"/>
        </w:rPr>
        <w:t>Reprezentováno</w:t>
      </w:r>
      <w:proofErr w:type="spellEnd"/>
      <w:r w:rsidRPr="002F434D">
        <w:rPr>
          <w:rFonts w:cs="Calibri"/>
        </w:rPr>
        <w:t>:</w:t>
      </w:r>
      <w:r w:rsidR="002601C2">
        <w:rPr>
          <w:rFonts w:cs="Calibri"/>
        </w:rPr>
        <w:t xml:space="preserve"> </w:t>
      </w:r>
      <w:r w:rsidR="00616D9C" w:rsidRPr="0005211B">
        <w:rPr>
          <w:rFonts w:ascii="Arial" w:hAnsi="Arial" w:cs="Arial"/>
          <w:bCs/>
          <w:sz w:val="20"/>
          <w:szCs w:val="20"/>
          <w:lang w:val="en-GB"/>
        </w:rPr>
        <w:t xml:space="preserve">MUDr. </w:t>
      </w:r>
      <w:r w:rsidR="00B675D0">
        <w:rPr>
          <w:rFonts w:ascii="Arial" w:hAnsi="Arial" w:cs="Arial"/>
          <w:bCs/>
          <w:sz w:val="20"/>
          <w:szCs w:val="20"/>
          <w:lang w:val="en-GB"/>
        </w:rPr>
        <w:t xml:space="preserve">Ivo </w:t>
      </w:r>
      <w:proofErr w:type="spellStart"/>
      <w:r w:rsidR="00B675D0">
        <w:rPr>
          <w:rFonts w:ascii="Arial" w:hAnsi="Arial" w:cs="Arial"/>
          <w:bCs/>
          <w:sz w:val="20"/>
          <w:szCs w:val="20"/>
          <w:lang w:val="en-GB"/>
        </w:rPr>
        <w:t>Rovný</w:t>
      </w:r>
      <w:proofErr w:type="spellEnd"/>
      <w:r w:rsidR="00B675D0">
        <w:rPr>
          <w:rFonts w:ascii="Arial" w:hAnsi="Arial" w:cs="Arial"/>
          <w:bCs/>
          <w:sz w:val="20"/>
          <w:szCs w:val="20"/>
          <w:lang w:val="en-GB"/>
        </w:rPr>
        <w:t>, MBA</w:t>
      </w:r>
      <w:r w:rsidR="00616D9C">
        <w:rPr>
          <w:rFonts w:ascii="Arial" w:hAnsi="Arial" w:cs="Arial"/>
          <w:bCs/>
          <w:sz w:val="20"/>
          <w:szCs w:val="20"/>
          <w:lang w:val="en-GB"/>
        </w:rPr>
        <w:t xml:space="preserve">, </w:t>
      </w:r>
      <w:proofErr w:type="spellStart"/>
      <w:r w:rsidR="00616D9C">
        <w:rPr>
          <w:rFonts w:ascii="Arial" w:hAnsi="Arial" w:cs="Arial"/>
          <w:bCs/>
          <w:sz w:val="20"/>
          <w:szCs w:val="20"/>
          <w:lang w:val="en-GB"/>
        </w:rPr>
        <w:t>ředitel</w:t>
      </w:r>
      <w:proofErr w:type="spellEnd"/>
      <w:r w:rsidR="00616D9C">
        <w:rPr>
          <w:rFonts w:ascii="Arial" w:hAnsi="Arial" w:cs="Arial"/>
          <w:bCs/>
          <w:sz w:val="20"/>
          <w:szCs w:val="20"/>
          <w:lang w:val="en-GB"/>
        </w:rPr>
        <w:t xml:space="preserve"> / director</w:t>
      </w:r>
      <w:r w:rsidR="00616D9C" w:rsidRPr="002F434D" w:rsidDel="00616D9C">
        <w:rPr>
          <w:rFonts w:cs="Calibri"/>
        </w:rPr>
        <w:t xml:space="preserve"> </w:t>
      </w:r>
    </w:p>
    <w:p w14:paraId="42AA8FA3" w14:textId="77777777" w:rsidR="00553EE1" w:rsidRPr="002F434D" w:rsidRDefault="00553EE1" w:rsidP="00D561FA">
      <w:pPr>
        <w:spacing w:after="0" w:line="240" w:lineRule="auto"/>
        <w:jc w:val="both"/>
        <w:rPr>
          <w:rFonts w:cs="Calibri"/>
          <w:b/>
        </w:rPr>
      </w:pPr>
    </w:p>
    <w:p w14:paraId="24553D5B" w14:textId="77777777" w:rsidR="00553EE1" w:rsidRDefault="00553EE1" w:rsidP="00D561FA">
      <w:pPr>
        <w:spacing w:after="0" w:line="240" w:lineRule="auto"/>
        <w:jc w:val="both"/>
        <w:rPr>
          <w:rFonts w:cs="Calibri"/>
          <w:b/>
        </w:rPr>
      </w:pPr>
    </w:p>
    <w:p w14:paraId="751F8573" w14:textId="77777777" w:rsidR="002601C2" w:rsidRPr="002F434D" w:rsidRDefault="002601C2" w:rsidP="00D561FA">
      <w:pPr>
        <w:spacing w:after="0" w:line="240" w:lineRule="auto"/>
        <w:jc w:val="both"/>
        <w:rPr>
          <w:rFonts w:cs="Calibri"/>
          <w:b/>
        </w:rPr>
      </w:pPr>
    </w:p>
    <w:p w14:paraId="554F9239" w14:textId="0603FD8A" w:rsidR="00D561FA" w:rsidRPr="002F434D" w:rsidRDefault="00553EE1" w:rsidP="00D561FA">
      <w:pPr>
        <w:spacing w:after="0" w:line="240" w:lineRule="auto"/>
        <w:jc w:val="both"/>
        <w:rPr>
          <w:rFonts w:cs="Calibri"/>
        </w:rPr>
      </w:pPr>
      <w:r w:rsidRPr="002F434D">
        <w:rPr>
          <w:rFonts w:cs="Calibri"/>
        </w:rPr>
        <w:t>Signature</w:t>
      </w:r>
      <w:r w:rsidR="000723E5">
        <w:rPr>
          <w:rFonts w:cs="Calibri"/>
        </w:rPr>
        <w:t xml:space="preserve"> / </w:t>
      </w:r>
      <w:proofErr w:type="spellStart"/>
      <w:r w:rsidR="000723E5">
        <w:rPr>
          <w:rFonts w:cs="Calibri"/>
        </w:rPr>
        <w:t>Podpis</w:t>
      </w:r>
      <w:proofErr w:type="spellEnd"/>
      <w:r w:rsidRPr="002F434D">
        <w:rPr>
          <w:rFonts w:cs="Calibri"/>
        </w:rPr>
        <w:t>_____________________________Date</w:t>
      </w:r>
      <w:r w:rsidR="004B18B9">
        <w:rPr>
          <w:rFonts w:cs="Calibri"/>
        </w:rPr>
        <w:t xml:space="preserve"> / Datum</w:t>
      </w:r>
      <w:r w:rsidRPr="002F434D">
        <w:rPr>
          <w:rFonts w:cs="Calibri"/>
        </w:rPr>
        <w:t>_________________________</w:t>
      </w:r>
    </w:p>
    <w:p w14:paraId="68A981E0" w14:textId="77777777" w:rsidR="00162A6E" w:rsidRPr="002F434D" w:rsidRDefault="00162A6E" w:rsidP="00D561FA">
      <w:pPr>
        <w:spacing w:after="0" w:line="240" w:lineRule="auto"/>
        <w:jc w:val="both"/>
        <w:rPr>
          <w:rFonts w:cs="Calibri"/>
        </w:rPr>
      </w:pPr>
    </w:p>
    <w:p w14:paraId="49E8612A" w14:textId="77777777" w:rsidR="006E255D" w:rsidRPr="002F434D" w:rsidRDefault="006E255D" w:rsidP="00553EE1">
      <w:pPr>
        <w:spacing w:after="0" w:line="240" w:lineRule="auto"/>
        <w:jc w:val="both"/>
        <w:rPr>
          <w:rFonts w:cs="Calibri"/>
        </w:rPr>
      </w:pPr>
    </w:p>
    <w:p w14:paraId="72E46C96" w14:textId="77777777" w:rsidR="00553EE1" w:rsidRPr="002F434D" w:rsidRDefault="00553EE1" w:rsidP="00553EE1">
      <w:pPr>
        <w:spacing w:after="0" w:line="240" w:lineRule="auto"/>
        <w:jc w:val="both"/>
        <w:rPr>
          <w:rFonts w:cs="Calibri"/>
          <w:b/>
          <w:u w:val="single"/>
          <w:lang w:val="cs-CZ"/>
        </w:rPr>
      </w:pPr>
    </w:p>
    <w:p w14:paraId="402698A6" w14:textId="6C8D33B0" w:rsidR="00D561FA" w:rsidRPr="00524AEA" w:rsidRDefault="006E255D" w:rsidP="00524AEA">
      <w:pPr>
        <w:rPr>
          <w:rFonts w:asciiTheme="minorHAnsi" w:hAnsiTheme="minorHAnsi" w:cstheme="minorHAnsi"/>
          <w:lang w:val="cs-CZ"/>
        </w:rPr>
      </w:pPr>
      <w:r w:rsidRPr="00524AEA">
        <w:rPr>
          <w:rFonts w:asciiTheme="minorHAnsi" w:hAnsiTheme="minorHAnsi" w:cstheme="minorHAnsi"/>
          <w:lang w:val="cs-CZ"/>
        </w:rPr>
        <w:t>Já</w:t>
      </w:r>
      <w:bookmarkStart w:id="6" w:name="_Hlk13207878"/>
      <w:r w:rsidRPr="00524AEA">
        <w:rPr>
          <w:rFonts w:asciiTheme="minorHAnsi" w:hAnsiTheme="minorHAnsi" w:cstheme="minorHAnsi"/>
          <w:lang w:val="cs-CZ"/>
        </w:rPr>
        <w:t xml:space="preserve">, </w:t>
      </w:r>
      <w:proofErr w:type="spellStart"/>
      <w:r w:rsidR="00E71653">
        <w:rPr>
          <w:rFonts w:asciiTheme="minorHAnsi" w:hAnsiTheme="minorHAnsi" w:cstheme="minorHAnsi"/>
          <w:lang w:val="cs-CZ"/>
        </w:rPr>
        <w:t>xxxxx</w:t>
      </w:r>
      <w:proofErr w:type="spellEnd"/>
      <w:r w:rsidRPr="00524AEA">
        <w:rPr>
          <w:rFonts w:asciiTheme="minorHAnsi" w:hAnsiTheme="minorHAnsi" w:cstheme="minorHAnsi"/>
          <w:lang w:val="cs-CZ"/>
        </w:rPr>
        <w:t xml:space="preserve">, Hlavní zkoušející tohoto klinického </w:t>
      </w:r>
      <w:proofErr w:type="gramStart"/>
      <w:r w:rsidRPr="00524AEA">
        <w:rPr>
          <w:rFonts w:asciiTheme="minorHAnsi" w:hAnsiTheme="minorHAnsi" w:cstheme="minorHAnsi"/>
          <w:lang w:val="cs-CZ"/>
        </w:rPr>
        <w:t>hodnocení</w:t>
      </w:r>
      <w:r w:rsidR="00162A6E" w:rsidRPr="00524AEA">
        <w:rPr>
          <w:rFonts w:asciiTheme="minorHAnsi" w:hAnsiTheme="minorHAnsi" w:cstheme="minorHAnsi"/>
          <w:lang w:val="cs-CZ"/>
        </w:rPr>
        <w:t xml:space="preserve">, </w:t>
      </w:r>
      <w:r w:rsidRPr="00524AEA">
        <w:rPr>
          <w:rFonts w:asciiTheme="minorHAnsi" w:hAnsiTheme="minorHAnsi" w:cstheme="minorHAnsi"/>
          <w:lang w:val="cs-CZ"/>
        </w:rPr>
        <w:t xml:space="preserve"> tímto</w:t>
      </w:r>
      <w:proofErr w:type="gramEnd"/>
      <w:r w:rsidRPr="00524AEA">
        <w:rPr>
          <w:rFonts w:asciiTheme="minorHAnsi" w:hAnsiTheme="minorHAnsi" w:cstheme="minorHAnsi"/>
          <w:lang w:val="cs-CZ"/>
        </w:rPr>
        <w:t xml:space="preserve"> potvrzuji, že jsem se seznámil s Dodatkem uzavřeným mezi </w:t>
      </w:r>
      <w:r w:rsidR="00057268" w:rsidRPr="00524AEA">
        <w:rPr>
          <w:rFonts w:asciiTheme="minorHAnsi" w:hAnsiTheme="minorHAnsi" w:cstheme="minorHAnsi"/>
          <w:lang w:val="cs-CZ"/>
        </w:rPr>
        <w:t>CRO</w:t>
      </w:r>
      <w:r w:rsidRPr="00524AEA">
        <w:rPr>
          <w:rFonts w:asciiTheme="minorHAnsi" w:hAnsiTheme="minorHAnsi" w:cstheme="minorHAnsi"/>
          <w:lang w:val="cs-CZ"/>
        </w:rPr>
        <w:t xml:space="preserve"> a </w:t>
      </w:r>
      <w:r w:rsidR="00F517B8">
        <w:rPr>
          <w:rFonts w:asciiTheme="minorHAnsi" w:hAnsiTheme="minorHAnsi" w:cstheme="minorHAnsi"/>
          <w:lang w:val="cs-CZ"/>
        </w:rPr>
        <w:t>F</w:t>
      </w:r>
      <w:r w:rsidRPr="00524AEA">
        <w:rPr>
          <w:rFonts w:asciiTheme="minorHAnsi" w:hAnsiTheme="minorHAnsi" w:cstheme="minorHAnsi"/>
          <w:lang w:val="cs-CZ"/>
        </w:rPr>
        <w:t xml:space="preserve">akultní nemocnicí </w:t>
      </w:r>
      <w:r w:rsidR="00F517B8">
        <w:rPr>
          <w:rFonts w:asciiTheme="minorHAnsi" w:hAnsiTheme="minorHAnsi" w:cstheme="minorHAnsi"/>
          <w:lang w:val="cs-CZ"/>
        </w:rPr>
        <w:t>Brno</w:t>
      </w:r>
      <w:r w:rsidRPr="00524AEA">
        <w:rPr>
          <w:rFonts w:asciiTheme="minorHAnsi" w:hAnsiTheme="minorHAnsi" w:cstheme="minorHAnsi"/>
          <w:lang w:val="cs-CZ"/>
        </w:rPr>
        <w:t xml:space="preserve"> a budu dodržovat povinnosti v něm stanovené Hlavnímu zkoušejícícmu.</w:t>
      </w:r>
      <w:bookmarkEnd w:id="6"/>
    </w:p>
    <w:p w14:paraId="23BAF059" w14:textId="77777777" w:rsidR="000623DA" w:rsidRPr="00524AEA" w:rsidRDefault="000623DA" w:rsidP="000623DA">
      <w:pPr>
        <w:overflowPunct w:val="0"/>
        <w:autoSpaceDE w:val="0"/>
        <w:autoSpaceDN w:val="0"/>
        <w:adjustRightInd w:val="0"/>
        <w:spacing w:after="0" w:line="240" w:lineRule="auto"/>
        <w:jc w:val="both"/>
        <w:textAlignment w:val="baseline"/>
        <w:rPr>
          <w:rFonts w:asciiTheme="minorHAnsi" w:hAnsiTheme="minorHAnsi" w:cstheme="minorHAnsi"/>
          <w:lang w:val="cs-CZ"/>
        </w:rPr>
      </w:pPr>
    </w:p>
    <w:p w14:paraId="55A34A37" w14:textId="3DF0FC0A" w:rsidR="00E11ADA" w:rsidRPr="00524AEA" w:rsidRDefault="007F05C8" w:rsidP="00524AEA">
      <w:pPr>
        <w:rPr>
          <w:rFonts w:asciiTheme="minorHAnsi" w:hAnsiTheme="minorHAnsi" w:cstheme="minorHAnsi"/>
        </w:rPr>
      </w:pPr>
      <w:r w:rsidRPr="00524AEA">
        <w:rPr>
          <w:rFonts w:asciiTheme="minorHAnsi" w:hAnsiTheme="minorHAnsi" w:cstheme="minorHAnsi"/>
        </w:rPr>
        <w:t xml:space="preserve">I, </w:t>
      </w:r>
      <w:proofErr w:type="spellStart"/>
      <w:r w:rsidR="00E71653">
        <w:rPr>
          <w:rFonts w:asciiTheme="minorHAnsi" w:hAnsiTheme="minorHAnsi" w:cstheme="minorHAnsi"/>
        </w:rPr>
        <w:t>xxxxx</w:t>
      </w:r>
      <w:r w:rsidRPr="00524AEA">
        <w:rPr>
          <w:rFonts w:asciiTheme="minorHAnsi" w:hAnsiTheme="minorHAnsi" w:cstheme="minorHAnsi"/>
        </w:rPr>
        <w:t>Chief</w:t>
      </w:r>
      <w:proofErr w:type="spellEnd"/>
      <w:r w:rsidRPr="00524AEA">
        <w:rPr>
          <w:rFonts w:asciiTheme="minorHAnsi" w:hAnsiTheme="minorHAnsi" w:cstheme="minorHAnsi"/>
        </w:rPr>
        <w:t xml:space="preserve"> Investigator of this clinical study</w:t>
      </w:r>
      <w:r w:rsidR="00553EE1" w:rsidRPr="00524AEA">
        <w:rPr>
          <w:rFonts w:asciiTheme="minorHAnsi" w:hAnsiTheme="minorHAnsi" w:cstheme="minorHAnsi"/>
        </w:rPr>
        <w:t>,</w:t>
      </w:r>
      <w:r w:rsidRPr="00524AEA">
        <w:rPr>
          <w:rFonts w:asciiTheme="minorHAnsi" w:hAnsiTheme="minorHAnsi" w:cstheme="minorHAnsi"/>
        </w:rPr>
        <w:t xml:space="preserve"> hereby acknowledge that I have read this Amendment as entered into by and between the C</w:t>
      </w:r>
      <w:r w:rsidR="00E11ADA" w:rsidRPr="00524AEA">
        <w:rPr>
          <w:rFonts w:asciiTheme="minorHAnsi" w:hAnsiTheme="minorHAnsi" w:cstheme="minorHAnsi"/>
        </w:rPr>
        <w:t>RO</w:t>
      </w:r>
      <w:r w:rsidRPr="00524AEA">
        <w:rPr>
          <w:rFonts w:asciiTheme="minorHAnsi" w:hAnsiTheme="minorHAnsi" w:cstheme="minorHAnsi"/>
        </w:rPr>
        <w:t xml:space="preserve"> and General </w:t>
      </w:r>
      <w:r w:rsidR="00F517B8">
        <w:rPr>
          <w:rFonts w:asciiTheme="minorHAnsi" w:hAnsiTheme="minorHAnsi" w:cstheme="minorHAnsi"/>
        </w:rPr>
        <w:t>Faculty</w:t>
      </w:r>
      <w:r w:rsidR="00F517B8" w:rsidRPr="00524AEA">
        <w:rPr>
          <w:rFonts w:asciiTheme="minorHAnsi" w:hAnsiTheme="minorHAnsi" w:cstheme="minorHAnsi"/>
        </w:rPr>
        <w:t xml:space="preserve"> </w:t>
      </w:r>
      <w:r w:rsidRPr="00524AEA">
        <w:rPr>
          <w:rFonts w:asciiTheme="minorHAnsi" w:hAnsiTheme="minorHAnsi" w:cstheme="minorHAnsi"/>
        </w:rPr>
        <w:t xml:space="preserve">Hospital in </w:t>
      </w:r>
      <w:r w:rsidR="002922BE">
        <w:rPr>
          <w:rFonts w:asciiTheme="minorHAnsi" w:hAnsiTheme="minorHAnsi" w:cstheme="minorHAnsi"/>
        </w:rPr>
        <w:t>Brno</w:t>
      </w:r>
      <w:r w:rsidR="002922BE" w:rsidRPr="00524AEA">
        <w:rPr>
          <w:rFonts w:asciiTheme="minorHAnsi" w:hAnsiTheme="minorHAnsi" w:cstheme="minorHAnsi"/>
        </w:rPr>
        <w:t xml:space="preserve"> </w:t>
      </w:r>
      <w:r w:rsidRPr="00524AEA">
        <w:rPr>
          <w:rFonts w:asciiTheme="minorHAnsi" w:hAnsiTheme="minorHAnsi" w:cstheme="minorHAnsi"/>
        </w:rPr>
        <w:t>(</w:t>
      </w:r>
      <w:proofErr w:type="spellStart"/>
      <w:r w:rsidR="002922BE">
        <w:rPr>
          <w:rFonts w:asciiTheme="minorHAnsi" w:hAnsiTheme="minorHAnsi" w:cstheme="minorHAnsi"/>
          <w:i/>
        </w:rPr>
        <w:t>F</w:t>
      </w:r>
      <w:r w:rsidRPr="00524AEA">
        <w:rPr>
          <w:rFonts w:asciiTheme="minorHAnsi" w:hAnsiTheme="minorHAnsi" w:cstheme="minorHAnsi"/>
          <w:i/>
        </w:rPr>
        <w:t>akultní</w:t>
      </w:r>
      <w:proofErr w:type="spellEnd"/>
      <w:r w:rsidRPr="00524AEA">
        <w:rPr>
          <w:rFonts w:asciiTheme="minorHAnsi" w:hAnsiTheme="minorHAnsi" w:cstheme="minorHAnsi"/>
          <w:i/>
        </w:rPr>
        <w:t xml:space="preserve"> </w:t>
      </w:r>
      <w:proofErr w:type="spellStart"/>
      <w:r w:rsidRPr="00524AEA">
        <w:rPr>
          <w:rFonts w:asciiTheme="minorHAnsi" w:hAnsiTheme="minorHAnsi" w:cstheme="minorHAnsi"/>
          <w:i/>
        </w:rPr>
        <w:t>nemocnice</w:t>
      </w:r>
      <w:proofErr w:type="spellEnd"/>
      <w:r w:rsidRPr="00524AEA">
        <w:rPr>
          <w:rFonts w:asciiTheme="minorHAnsi" w:hAnsiTheme="minorHAnsi" w:cstheme="minorHAnsi"/>
          <w:i/>
        </w:rPr>
        <w:t xml:space="preserve"> </w:t>
      </w:r>
      <w:r w:rsidR="002922BE">
        <w:rPr>
          <w:rFonts w:asciiTheme="minorHAnsi" w:hAnsiTheme="minorHAnsi" w:cstheme="minorHAnsi"/>
          <w:i/>
        </w:rPr>
        <w:t>Brno</w:t>
      </w:r>
      <w:r w:rsidRPr="00524AEA">
        <w:rPr>
          <w:rFonts w:asciiTheme="minorHAnsi" w:hAnsiTheme="minorHAnsi" w:cstheme="minorHAnsi"/>
        </w:rPr>
        <w:t xml:space="preserve">) and that I shall observe all obligations set forth therein for the Chief Investigator. </w:t>
      </w:r>
    </w:p>
    <w:p w14:paraId="74630F8C" w14:textId="77777777" w:rsidR="00162A6E" w:rsidRPr="002F434D" w:rsidRDefault="00162A6E" w:rsidP="007F05C8">
      <w:pPr>
        <w:overflowPunct w:val="0"/>
        <w:autoSpaceDE w:val="0"/>
        <w:autoSpaceDN w:val="0"/>
        <w:adjustRightInd w:val="0"/>
        <w:spacing w:after="0" w:line="240" w:lineRule="auto"/>
        <w:jc w:val="both"/>
        <w:textAlignment w:val="baseline"/>
        <w:rPr>
          <w:rFonts w:cs="Calibri"/>
        </w:rPr>
      </w:pPr>
    </w:p>
    <w:p w14:paraId="17585976" w14:textId="77777777" w:rsidR="00162A6E" w:rsidRPr="002F434D" w:rsidRDefault="00162A6E" w:rsidP="007F05C8">
      <w:pPr>
        <w:overflowPunct w:val="0"/>
        <w:autoSpaceDE w:val="0"/>
        <w:autoSpaceDN w:val="0"/>
        <w:adjustRightInd w:val="0"/>
        <w:spacing w:after="0" w:line="240" w:lineRule="auto"/>
        <w:jc w:val="both"/>
        <w:textAlignment w:val="baseline"/>
        <w:rPr>
          <w:rFonts w:cs="Calibri"/>
        </w:rPr>
      </w:pPr>
    </w:p>
    <w:p w14:paraId="336CB10D" w14:textId="77777777" w:rsidR="000623DA" w:rsidRPr="002F434D" w:rsidRDefault="000623DA" w:rsidP="007F05C8">
      <w:pPr>
        <w:overflowPunct w:val="0"/>
        <w:autoSpaceDE w:val="0"/>
        <w:autoSpaceDN w:val="0"/>
        <w:adjustRightInd w:val="0"/>
        <w:spacing w:after="0" w:line="240" w:lineRule="auto"/>
        <w:jc w:val="both"/>
        <w:textAlignment w:val="baseline"/>
        <w:rPr>
          <w:rFonts w:cs="Calibri"/>
        </w:rPr>
      </w:pPr>
    </w:p>
    <w:p w14:paraId="6BD10780" w14:textId="77777777" w:rsidR="00162A6E" w:rsidRPr="002F434D" w:rsidRDefault="00162A6E" w:rsidP="00162A6E">
      <w:pPr>
        <w:spacing w:after="0" w:line="240" w:lineRule="auto"/>
        <w:jc w:val="both"/>
        <w:rPr>
          <w:rFonts w:cs="Calibri"/>
        </w:rPr>
      </w:pPr>
      <w:r w:rsidRPr="002F434D">
        <w:rPr>
          <w:rFonts w:cs="Calibri"/>
        </w:rPr>
        <w:t>Signature______________________________________Date_________________________</w:t>
      </w:r>
    </w:p>
    <w:p w14:paraId="4D19BA27" w14:textId="1AEB7C3E" w:rsidR="00E04F2C" w:rsidRDefault="00E04F2C" w:rsidP="00C848D0">
      <w:pPr>
        <w:spacing w:after="120" w:line="240" w:lineRule="auto"/>
        <w:jc w:val="both"/>
        <w:rPr>
          <w:rFonts w:cs="Calibri"/>
          <w:lang w:eastAsia="zh-CN"/>
        </w:rPr>
      </w:pPr>
    </w:p>
    <w:p w14:paraId="570A1FA7" w14:textId="41D39B8B" w:rsidR="009B0B1D" w:rsidRDefault="009B0B1D" w:rsidP="00C848D0">
      <w:pPr>
        <w:spacing w:after="120" w:line="240" w:lineRule="auto"/>
        <w:jc w:val="both"/>
        <w:rPr>
          <w:rFonts w:cs="Calibri"/>
          <w:lang w:eastAsia="zh-CN"/>
        </w:rPr>
      </w:pPr>
    </w:p>
    <w:p w14:paraId="15A8E00F" w14:textId="77777777" w:rsidR="00075A56" w:rsidRPr="00075A56" w:rsidRDefault="00075A56" w:rsidP="00075A56">
      <w:pPr>
        <w:spacing w:after="0"/>
        <w:rPr>
          <w:vanish/>
        </w:rPr>
      </w:pPr>
    </w:p>
    <w:p w14:paraId="411E70CE" w14:textId="77777777" w:rsidR="006715F4" w:rsidRPr="006715F4" w:rsidRDefault="006715F4" w:rsidP="004352C3">
      <w:pPr>
        <w:spacing w:after="0" w:line="240" w:lineRule="auto"/>
        <w:rPr>
          <w:vanish/>
        </w:rPr>
      </w:pPr>
    </w:p>
    <w:p w14:paraId="3F35C79E" w14:textId="77777777" w:rsidR="009B0B1D" w:rsidRDefault="009B0B1D" w:rsidP="002A45FD">
      <w:pPr>
        <w:spacing w:after="120"/>
      </w:pPr>
    </w:p>
    <w:p w14:paraId="1635733A" w14:textId="77777777" w:rsidR="0015445A" w:rsidRPr="0015445A" w:rsidRDefault="0015445A" w:rsidP="0015445A">
      <w:pPr>
        <w:rPr>
          <w:rFonts w:cs="Calibri"/>
          <w:lang w:eastAsia="zh-CN"/>
        </w:rPr>
      </w:pPr>
    </w:p>
    <w:p w14:paraId="5083CF35" w14:textId="77777777" w:rsidR="0015445A" w:rsidRPr="0015445A" w:rsidRDefault="0015445A" w:rsidP="0015445A">
      <w:pPr>
        <w:rPr>
          <w:rFonts w:cs="Calibri"/>
          <w:lang w:eastAsia="zh-CN"/>
        </w:rPr>
      </w:pPr>
    </w:p>
    <w:p w14:paraId="01ABBDE7" w14:textId="77777777" w:rsidR="0015445A" w:rsidRPr="0015445A" w:rsidRDefault="0015445A" w:rsidP="0015445A">
      <w:pPr>
        <w:rPr>
          <w:rFonts w:cs="Calibri"/>
          <w:lang w:eastAsia="zh-CN"/>
        </w:rPr>
      </w:pPr>
    </w:p>
    <w:p w14:paraId="1C909EF1" w14:textId="77777777" w:rsidR="0015445A" w:rsidRDefault="0015445A" w:rsidP="0015445A"/>
    <w:p w14:paraId="4EFEF958" w14:textId="26B0828E" w:rsidR="0015445A" w:rsidRPr="0015445A" w:rsidRDefault="0015445A" w:rsidP="0015445A">
      <w:pPr>
        <w:tabs>
          <w:tab w:val="left" w:pos="7290"/>
        </w:tabs>
        <w:rPr>
          <w:rFonts w:cs="Calibri"/>
          <w:lang w:eastAsia="zh-CN"/>
        </w:rPr>
      </w:pPr>
      <w:r>
        <w:rPr>
          <w:rFonts w:cs="Calibri"/>
          <w:lang w:eastAsia="zh-CN"/>
        </w:rPr>
        <w:tab/>
      </w:r>
    </w:p>
    <w:sectPr w:rsidR="0015445A" w:rsidRPr="0015445A" w:rsidSect="00670A87">
      <w:footerReference w:type="default" r:id="rId13"/>
      <w:pgSz w:w="11907" w:h="16840" w:code="9"/>
      <w:pgMar w:top="851" w:right="851" w:bottom="1134" w:left="1701" w:header="425"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3CFF0" w14:textId="77777777" w:rsidR="00E7001F" w:rsidRDefault="00E7001F" w:rsidP="00BD7063">
      <w:r>
        <w:separator/>
      </w:r>
    </w:p>
  </w:endnote>
  <w:endnote w:type="continuationSeparator" w:id="0">
    <w:p w14:paraId="0BB369E7" w14:textId="77777777" w:rsidR="00E7001F" w:rsidRDefault="00E7001F" w:rsidP="00BD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F7F7" w14:textId="77777777" w:rsidR="00F218C1" w:rsidRDefault="00F218C1" w:rsidP="00055F19">
    <w:pPr>
      <w:ind w:left="-810"/>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Style w:val="slostrnky"/>
        <w:rFonts w:ascii="Times New Roman" w:hAnsi="Times New Roman"/>
        <w:sz w:val="20"/>
        <w:szCs w:val="20"/>
      </w:rPr>
      <w:t xml:space="preserve"> </w:t>
    </w:r>
    <w:r w:rsidRPr="00A250CE">
      <w:rPr>
        <w:rStyle w:val="slostrnky"/>
        <w:rFonts w:ascii="Times New Roman" w:hAnsi="Times New Roman"/>
        <w:szCs w:val="24"/>
      </w:rPr>
      <w:tab/>
    </w:r>
    <w:r>
      <w:tab/>
    </w:r>
    <w:r>
      <w:tab/>
    </w:r>
    <w:r>
      <w:tab/>
    </w:r>
    <w:r>
      <w:tab/>
      <w:t xml:space="preserve">        </w:t>
    </w:r>
    <w:r w:rsidRPr="00055F19">
      <w:rPr>
        <w:rFonts w:ascii="Times New Roman" w:hAnsi="Times New Roman"/>
        <w:sz w:val="20"/>
        <w:szCs w:val="20"/>
      </w:rPr>
      <w:t xml:space="preserve">Page </w:t>
    </w:r>
    <w:r w:rsidRPr="00055F19">
      <w:rPr>
        <w:rFonts w:ascii="Times New Roman" w:hAnsi="Times New Roman"/>
        <w:sz w:val="20"/>
        <w:szCs w:val="20"/>
      </w:rPr>
      <w:fldChar w:fldCharType="begin"/>
    </w:r>
    <w:r w:rsidRPr="00055F19">
      <w:rPr>
        <w:rFonts w:ascii="Times New Roman" w:hAnsi="Times New Roman"/>
        <w:sz w:val="20"/>
        <w:szCs w:val="20"/>
      </w:rPr>
      <w:instrText xml:space="preserve"> PAGE </w:instrText>
    </w:r>
    <w:r w:rsidRPr="00055F19">
      <w:rPr>
        <w:rFonts w:ascii="Times New Roman" w:hAnsi="Times New Roman"/>
        <w:sz w:val="20"/>
        <w:szCs w:val="20"/>
      </w:rPr>
      <w:fldChar w:fldCharType="separate"/>
    </w:r>
    <w:r w:rsidR="00E71653">
      <w:rPr>
        <w:rFonts w:ascii="Times New Roman" w:hAnsi="Times New Roman"/>
        <w:noProof/>
        <w:sz w:val="20"/>
        <w:szCs w:val="20"/>
      </w:rPr>
      <w:t>1</w:t>
    </w:r>
    <w:r w:rsidRPr="00055F19">
      <w:rPr>
        <w:rFonts w:ascii="Times New Roman" w:hAnsi="Times New Roman"/>
        <w:sz w:val="20"/>
        <w:szCs w:val="20"/>
      </w:rPr>
      <w:fldChar w:fldCharType="end"/>
    </w:r>
    <w:r w:rsidRPr="00055F19">
      <w:rPr>
        <w:rFonts w:ascii="Times New Roman" w:hAnsi="Times New Roman"/>
        <w:sz w:val="20"/>
        <w:szCs w:val="20"/>
      </w:rPr>
      <w:t xml:space="preserve"> of </w:t>
    </w:r>
    <w:r w:rsidRPr="00055F19">
      <w:rPr>
        <w:rFonts w:ascii="Times New Roman" w:hAnsi="Times New Roman"/>
        <w:sz w:val="20"/>
        <w:szCs w:val="20"/>
      </w:rPr>
      <w:fldChar w:fldCharType="begin"/>
    </w:r>
    <w:r w:rsidRPr="00055F19">
      <w:rPr>
        <w:rFonts w:ascii="Times New Roman" w:hAnsi="Times New Roman"/>
        <w:sz w:val="20"/>
        <w:szCs w:val="20"/>
      </w:rPr>
      <w:instrText xml:space="preserve"> NUMPAGES  </w:instrText>
    </w:r>
    <w:r w:rsidRPr="00055F19">
      <w:rPr>
        <w:rFonts w:ascii="Times New Roman" w:hAnsi="Times New Roman"/>
        <w:sz w:val="20"/>
        <w:szCs w:val="20"/>
      </w:rPr>
      <w:fldChar w:fldCharType="separate"/>
    </w:r>
    <w:r w:rsidR="00E71653">
      <w:rPr>
        <w:rFonts w:ascii="Times New Roman" w:hAnsi="Times New Roman"/>
        <w:noProof/>
        <w:sz w:val="20"/>
        <w:szCs w:val="20"/>
      </w:rPr>
      <w:t>6</w:t>
    </w:r>
    <w:r w:rsidRPr="00055F19">
      <w:rPr>
        <w:rFonts w:ascii="Times New Roman" w:hAnsi="Times New Roman"/>
        <w:sz w:val="20"/>
        <w:szCs w:val="20"/>
      </w:rPr>
      <w:fldChar w:fldCharType="end"/>
    </w:r>
  </w:p>
  <w:p w14:paraId="7F7D9C2A" w14:textId="1AFA64FC" w:rsidR="00F218C1" w:rsidRPr="00F218C1" w:rsidRDefault="00F218C1" w:rsidP="00814DB1">
    <w:pPr>
      <w:pStyle w:val="Zpat"/>
      <w:ind w:right="360"/>
      <w:rPr>
        <w:rFonts w:ascii="Tahoma" w:hAnsi="Tahoma" w:cs="Tahoma"/>
        <w:sz w:val="16"/>
      </w:rPr>
    </w:pPr>
    <w:proofErr w:type="gramStart"/>
    <w:r>
      <w:rPr>
        <w:rFonts w:ascii="Tahoma" w:hAnsi="Tahoma" w:cs="Tahoma"/>
        <w:sz w:val="16"/>
      </w:rPr>
      <w:t>CZE</w:t>
    </w:r>
    <w:r w:rsidR="00814DB1">
      <w:rPr>
        <w:rFonts w:ascii="Tahoma" w:hAnsi="Tahoma" w:cs="Tahoma"/>
        <w:sz w:val="16"/>
      </w:rPr>
      <w:t xml:space="preserve">  CTA</w:t>
    </w:r>
    <w:proofErr w:type="gramEnd"/>
    <w:r w:rsidR="00814DB1">
      <w:rPr>
        <w:rFonts w:ascii="Tahoma" w:hAnsi="Tahoma" w:cs="Tahoma"/>
        <w:sz w:val="16"/>
      </w:rPr>
      <w:t xml:space="preserve"> INST Amendment 2</w:t>
    </w:r>
    <w:r w:rsidR="001F458A">
      <w:rPr>
        <w:rFonts w:ascii="Tahoma" w:hAnsi="Tahoma" w:cs="Tahoma"/>
        <w:sz w:val="16"/>
      </w:rPr>
      <w:t xml:space="preserve"> </w:t>
    </w:r>
    <w:proofErr w:type="spellStart"/>
    <w:r w:rsidR="00E71653">
      <w:rPr>
        <w:rFonts w:ascii="Tahoma" w:hAnsi="Tahoma" w:cs="Tahoma"/>
        <w:sz w:val="16"/>
      </w:rPr>
      <w:t>xxxx</w:t>
    </w:r>
    <w:proofErr w:type="spellEnd"/>
    <w:r w:rsidR="00DB3CC4" w:rsidRPr="00DB3CC4">
      <w:rPr>
        <w:rFonts w:ascii="Tahoma" w:hAnsi="Tahoma" w:cs="Tahoma"/>
        <w:sz w:val="16"/>
      </w:rPr>
      <w:t xml:space="preserve"> </w:t>
    </w:r>
    <w:r w:rsidR="001F458A">
      <w:rPr>
        <w:rFonts w:ascii="Tahoma" w:hAnsi="Tahoma" w:cs="Tahoma"/>
        <w:sz w:val="16"/>
      </w:rPr>
      <w:t>Bilingual 20231</w:t>
    </w:r>
    <w:r w:rsidR="00974000">
      <w:rPr>
        <w:rFonts w:ascii="Tahoma" w:hAnsi="Tahoma" w:cs="Tahoma"/>
        <w:sz w:val="16"/>
      </w:rPr>
      <w:t xml:space="preserve">108 </w:t>
    </w:r>
    <w:r w:rsidR="001F458A">
      <w:rPr>
        <w:rFonts w:ascii="Tahoma" w:hAnsi="Tahoma" w:cs="Tahoma"/>
        <w:sz w:val="16"/>
      </w:rPr>
      <w:t xml:space="preserve"> 1.0</w:t>
    </w:r>
  </w:p>
  <w:p w14:paraId="10DCE482" w14:textId="77777777" w:rsidR="00F218C1" w:rsidRPr="000E657F" w:rsidRDefault="00F218C1" w:rsidP="00A763C6">
    <w:pPr>
      <w:pStyle w:val="Zpat"/>
      <w:tabs>
        <w:tab w:val="clear" w:pos="1440"/>
        <w:tab w:val="clear" w:pos="8640"/>
        <w:tab w:val="right" w:pos="9356"/>
      </w:tabs>
      <w:ind w:left="-993"/>
      <w:jc w:val="cen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4A4C3" w14:textId="77777777" w:rsidR="00E7001F" w:rsidRDefault="00E7001F" w:rsidP="00BD7063">
      <w:r>
        <w:separator/>
      </w:r>
    </w:p>
  </w:footnote>
  <w:footnote w:type="continuationSeparator" w:id="0">
    <w:p w14:paraId="14177203" w14:textId="77777777" w:rsidR="00E7001F" w:rsidRDefault="00E7001F" w:rsidP="00BD7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0D0E8AA"/>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7"/>
    <w:multiLevelType w:val="multilevel"/>
    <w:tmpl w:val="00000007"/>
    <w:name w:val="WW8Num19"/>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3B8489B"/>
    <w:multiLevelType w:val="hybridMultilevel"/>
    <w:tmpl w:val="60CA818C"/>
    <w:lvl w:ilvl="0" w:tplc="70862E5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E53DD"/>
    <w:multiLevelType w:val="hybridMultilevel"/>
    <w:tmpl w:val="492EEECC"/>
    <w:lvl w:ilvl="0" w:tplc="E4D698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31120"/>
    <w:multiLevelType w:val="hybridMultilevel"/>
    <w:tmpl w:val="04CA13A6"/>
    <w:lvl w:ilvl="0" w:tplc="75A6CE8E">
      <w:start w:val="1"/>
      <w:numFmt w:val="bullet"/>
      <w:lvlText w:val=""/>
      <w:lvlJc w:val="left"/>
      <w:pPr>
        <w:ind w:left="753" w:hanging="360"/>
      </w:pPr>
      <w:rPr>
        <w:rFonts w:ascii="Wingdings" w:hAnsi="Wingdings" w:hint="default"/>
        <w:sz w:val="16"/>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5" w15:restartNumberingAfterBreak="0">
    <w:nsid w:val="09826F1D"/>
    <w:multiLevelType w:val="hybridMultilevel"/>
    <w:tmpl w:val="7FCAE6B4"/>
    <w:lvl w:ilvl="0" w:tplc="57BAD89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9AE034B"/>
    <w:multiLevelType w:val="hybridMultilevel"/>
    <w:tmpl w:val="91945980"/>
    <w:lvl w:ilvl="0" w:tplc="E4D698CC">
      <w:numFmt w:val="bullet"/>
      <w:lvlText w:val="-"/>
      <w:lvlJc w:val="left"/>
      <w:pPr>
        <w:ind w:left="720" w:hanging="360"/>
      </w:pPr>
      <w:rPr>
        <w:rFonts w:ascii="Calibri" w:eastAsia="Calibri" w:hAnsi="Calibri" w:cs="Calibri" w:hint="default"/>
      </w:rPr>
    </w:lvl>
    <w:lvl w:ilvl="1" w:tplc="E4D698CC">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272377"/>
    <w:multiLevelType w:val="hybridMultilevel"/>
    <w:tmpl w:val="9F2CE2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D104A"/>
    <w:multiLevelType w:val="singleLevel"/>
    <w:tmpl w:val="5FF0EF58"/>
    <w:lvl w:ilvl="0">
      <w:start w:val="1"/>
      <w:numFmt w:val="lowerLetter"/>
      <w:lvlText w:val="%1)"/>
      <w:lvlJc w:val="left"/>
      <w:pPr>
        <w:tabs>
          <w:tab w:val="num" w:pos="950"/>
        </w:tabs>
        <w:ind w:left="590" w:firstLine="0"/>
      </w:pPr>
      <w:rPr>
        <w:rFonts w:hint="default"/>
        <w:b w:val="0"/>
        <w:color w:val="auto"/>
      </w:rPr>
    </w:lvl>
  </w:abstractNum>
  <w:abstractNum w:abstractNumId="9" w15:restartNumberingAfterBreak="0">
    <w:nsid w:val="0D203917"/>
    <w:multiLevelType w:val="hybridMultilevel"/>
    <w:tmpl w:val="E72E7E98"/>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072910"/>
    <w:multiLevelType w:val="multilevel"/>
    <w:tmpl w:val="F1CE18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C242F9"/>
    <w:multiLevelType w:val="hybridMultilevel"/>
    <w:tmpl w:val="6DD292A6"/>
    <w:lvl w:ilvl="0" w:tplc="781640A6">
      <w:start w:val="1"/>
      <w:numFmt w:val="decimal"/>
      <w:lvlText w:val="(%1)"/>
      <w:lvlJc w:val="left"/>
      <w:pPr>
        <w:tabs>
          <w:tab w:val="num" w:pos="720"/>
        </w:tabs>
        <w:ind w:left="720" w:hanging="72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484C97"/>
    <w:multiLevelType w:val="hybridMultilevel"/>
    <w:tmpl w:val="435ED6EA"/>
    <w:lvl w:ilvl="0" w:tplc="581EE5A6">
      <w:start w:val="3"/>
      <w:numFmt w:val="decimal"/>
      <w:lvlText w:val="(%1)"/>
      <w:lvlJc w:val="left"/>
      <w:pPr>
        <w:tabs>
          <w:tab w:val="num" w:pos="1004"/>
        </w:tabs>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42D41"/>
    <w:multiLevelType w:val="hybridMultilevel"/>
    <w:tmpl w:val="8996A79E"/>
    <w:lvl w:ilvl="0" w:tplc="0FA6B0DA">
      <w:start w:val="3"/>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7117E"/>
    <w:multiLevelType w:val="hybridMultilevel"/>
    <w:tmpl w:val="6450DB8C"/>
    <w:lvl w:ilvl="0" w:tplc="488440AA">
      <w:start w:val="3"/>
      <w:numFmt w:val="decimal"/>
      <w:lvlText w:val="(%1)"/>
      <w:lvlJc w:val="left"/>
      <w:pPr>
        <w:tabs>
          <w:tab w:val="num" w:pos="1004"/>
        </w:tabs>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93649"/>
    <w:multiLevelType w:val="hybridMultilevel"/>
    <w:tmpl w:val="B5181292"/>
    <w:lvl w:ilvl="0" w:tplc="960CDEB4">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942206"/>
    <w:multiLevelType w:val="hybridMultilevel"/>
    <w:tmpl w:val="53F0A2D2"/>
    <w:lvl w:ilvl="0" w:tplc="781640A6">
      <w:start w:val="1"/>
      <w:numFmt w:val="decimal"/>
      <w:lvlText w:val="(%1)"/>
      <w:lvlJc w:val="left"/>
      <w:pPr>
        <w:tabs>
          <w:tab w:val="num" w:pos="720"/>
        </w:tabs>
        <w:ind w:left="720" w:hanging="72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98234D"/>
    <w:multiLevelType w:val="hybridMultilevel"/>
    <w:tmpl w:val="6DD292A6"/>
    <w:lvl w:ilvl="0" w:tplc="781640A6">
      <w:start w:val="1"/>
      <w:numFmt w:val="decimal"/>
      <w:lvlText w:val="(%1)"/>
      <w:lvlJc w:val="left"/>
      <w:pPr>
        <w:tabs>
          <w:tab w:val="num" w:pos="720"/>
        </w:tabs>
        <w:ind w:left="720" w:hanging="72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8E551D"/>
    <w:multiLevelType w:val="hybridMultilevel"/>
    <w:tmpl w:val="E3E41E7E"/>
    <w:lvl w:ilvl="0" w:tplc="75A6CE8E">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4D11CB"/>
    <w:multiLevelType w:val="hybridMultilevel"/>
    <w:tmpl w:val="7BD2A08A"/>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886319"/>
    <w:multiLevelType w:val="multilevel"/>
    <w:tmpl w:val="B1C43B1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Tahoma" w:hAnsi="Tahoma" w:cs="Tahom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0B26959"/>
    <w:multiLevelType w:val="multilevel"/>
    <w:tmpl w:val="84C620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1623146"/>
    <w:multiLevelType w:val="hybridMultilevel"/>
    <w:tmpl w:val="F4ECA098"/>
    <w:lvl w:ilvl="0" w:tplc="9CCCE156">
      <w:start w:val="1"/>
      <w:numFmt w:val="bullet"/>
      <w:lvlText w:val=""/>
      <w:lvlJc w:val="left"/>
      <w:pPr>
        <w:tabs>
          <w:tab w:val="num" w:pos="1080"/>
        </w:tabs>
        <w:ind w:left="1080" w:hanging="360"/>
      </w:pPr>
      <w:rPr>
        <w:rFonts w:ascii="Symbol" w:hAnsi="Symbol" w:hint="default"/>
      </w:rPr>
    </w:lvl>
    <w:lvl w:ilvl="1" w:tplc="5FCA4782">
      <w:start w:val="3"/>
      <w:numFmt w:val="decimal"/>
      <w:lvlText w:val="(%2)"/>
      <w:lvlJc w:val="left"/>
      <w:pPr>
        <w:tabs>
          <w:tab w:val="num" w:pos="1004"/>
        </w:tabs>
        <w:ind w:left="1004" w:hanging="720"/>
      </w:pPr>
      <w:rPr>
        <w:rFonts w:hint="default"/>
      </w:rPr>
    </w:lvl>
    <w:lvl w:ilvl="2" w:tplc="2654ED48">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3045A"/>
    <w:multiLevelType w:val="hybridMultilevel"/>
    <w:tmpl w:val="5CB27044"/>
    <w:lvl w:ilvl="0" w:tplc="FFAACB56">
      <w:start w:val="399"/>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339565F"/>
    <w:multiLevelType w:val="multilevel"/>
    <w:tmpl w:val="BBB83450"/>
    <w:lvl w:ilvl="0">
      <w:start w:val="2"/>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43763B1"/>
    <w:multiLevelType w:val="hybridMultilevel"/>
    <w:tmpl w:val="AA9EDACA"/>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0071E9"/>
    <w:multiLevelType w:val="multilevel"/>
    <w:tmpl w:val="18083C48"/>
    <w:lvl w:ilvl="0">
      <w:start w:val="1"/>
      <w:numFmt w:val="decimal"/>
      <w:lvlText w:val="%1."/>
      <w:lvlJc w:val="left"/>
      <w:pPr>
        <w:ind w:left="502"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372B8D"/>
    <w:multiLevelType w:val="hybridMultilevel"/>
    <w:tmpl w:val="DA88534E"/>
    <w:lvl w:ilvl="0" w:tplc="A266C03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8E65FF"/>
    <w:multiLevelType w:val="hybridMultilevel"/>
    <w:tmpl w:val="71C88B46"/>
    <w:lvl w:ilvl="0" w:tplc="5478E346">
      <w:start w:val="3"/>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2F0FC2"/>
    <w:multiLevelType w:val="hybridMultilevel"/>
    <w:tmpl w:val="8B2A508A"/>
    <w:lvl w:ilvl="0" w:tplc="6B0ACE5E">
      <w:start w:val="1"/>
      <w:numFmt w:val="lowerLetter"/>
      <w:lvlText w:val="%1)"/>
      <w:lvlJc w:val="left"/>
      <w:pPr>
        <w:tabs>
          <w:tab w:val="num" w:pos="360"/>
        </w:tabs>
        <w:ind w:left="0" w:firstLine="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8540E"/>
    <w:multiLevelType w:val="singleLevel"/>
    <w:tmpl w:val="5FF0EF58"/>
    <w:lvl w:ilvl="0">
      <w:start w:val="1"/>
      <w:numFmt w:val="lowerLetter"/>
      <w:lvlText w:val="%1)"/>
      <w:lvlJc w:val="left"/>
      <w:pPr>
        <w:tabs>
          <w:tab w:val="num" w:pos="950"/>
        </w:tabs>
        <w:ind w:left="590" w:firstLine="0"/>
      </w:pPr>
      <w:rPr>
        <w:rFonts w:hint="default"/>
        <w:b w:val="0"/>
        <w:color w:val="auto"/>
      </w:rPr>
    </w:lvl>
  </w:abstractNum>
  <w:abstractNum w:abstractNumId="31" w15:restartNumberingAfterBreak="0">
    <w:nsid w:val="40082471"/>
    <w:multiLevelType w:val="hybridMultilevel"/>
    <w:tmpl w:val="2ADA6DDE"/>
    <w:lvl w:ilvl="0" w:tplc="557867F8">
      <w:start w:val="2"/>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40901FC4"/>
    <w:multiLevelType w:val="hybridMultilevel"/>
    <w:tmpl w:val="4CBC2046"/>
    <w:lvl w:ilvl="0" w:tplc="85766200">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9B2D1B"/>
    <w:multiLevelType w:val="hybridMultilevel"/>
    <w:tmpl w:val="341C7AF8"/>
    <w:lvl w:ilvl="0" w:tplc="703AE16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1CE424A"/>
    <w:multiLevelType w:val="hybridMultilevel"/>
    <w:tmpl w:val="E9642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60D2F43"/>
    <w:multiLevelType w:val="multilevel"/>
    <w:tmpl w:val="3A762CDC"/>
    <w:lvl w:ilvl="0">
      <w:start w:val="1"/>
      <w:numFmt w:val="decimal"/>
      <w:lvlText w:val="%1."/>
      <w:lvlJc w:val="left"/>
      <w:pPr>
        <w:ind w:left="45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8A09FC"/>
    <w:multiLevelType w:val="hybridMultilevel"/>
    <w:tmpl w:val="76E462FE"/>
    <w:lvl w:ilvl="0" w:tplc="0DF840E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B589D"/>
    <w:multiLevelType w:val="hybridMultilevel"/>
    <w:tmpl w:val="6B620912"/>
    <w:lvl w:ilvl="0" w:tplc="ECF4134C">
      <w:start w:val="1"/>
      <w:numFmt w:val="decimal"/>
      <w:lvlText w:val="(%1)"/>
      <w:lvlJc w:val="left"/>
      <w:pPr>
        <w:tabs>
          <w:tab w:val="num" w:pos="720"/>
        </w:tabs>
        <w:ind w:left="720" w:hanging="720"/>
      </w:pPr>
      <w:rPr>
        <w:rFonts w:hint="default"/>
      </w:rPr>
    </w:lvl>
    <w:lvl w:ilvl="1" w:tplc="75A6CE8E">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DBE4554"/>
    <w:multiLevelType w:val="hybridMultilevel"/>
    <w:tmpl w:val="4CBC2046"/>
    <w:lvl w:ilvl="0" w:tplc="85766200">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3F72D2"/>
    <w:multiLevelType w:val="hybridMultilevel"/>
    <w:tmpl w:val="82660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F9C5F77"/>
    <w:multiLevelType w:val="hybridMultilevel"/>
    <w:tmpl w:val="491C2AC0"/>
    <w:lvl w:ilvl="0" w:tplc="0409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50EA6671"/>
    <w:multiLevelType w:val="multilevel"/>
    <w:tmpl w:val="A4584DE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ascii="Tahoma" w:hAnsi="Tahoma" w:cs="Tahoma"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3B80AFA"/>
    <w:multiLevelType w:val="hybridMultilevel"/>
    <w:tmpl w:val="639018C2"/>
    <w:lvl w:ilvl="0" w:tplc="25D242D6">
      <w:start w:val="14"/>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57510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110543"/>
    <w:multiLevelType w:val="multilevel"/>
    <w:tmpl w:val="F16094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05410E"/>
    <w:multiLevelType w:val="hybridMultilevel"/>
    <w:tmpl w:val="E9ACFDC4"/>
    <w:lvl w:ilvl="0" w:tplc="72A6C27A">
      <w:start w:val="1"/>
      <w:numFmt w:val="lowerLetter"/>
      <w:lvlText w:val="%1)"/>
      <w:lvlJc w:val="left"/>
      <w:pPr>
        <w:tabs>
          <w:tab w:val="num" w:pos="950"/>
        </w:tabs>
        <w:ind w:left="590" w:firstLine="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8352F4"/>
    <w:multiLevelType w:val="hybridMultilevel"/>
    <w:tmpl w:val="F3ACB3AE"/>
    <w:lvl w:ilvl="0" w:tplc="EC169E2E">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9A1F31"/>
    <w:multiLevelType w:val="hybridMultilevel"/>
    <w:tmpl w:val="D0D04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E9644CB"/>
    <w:multiLevelType w:val="hybridMultilevel"/>
    <w:tmpl w:val="A6ACC32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49" w15:restartNumberingAfterBreak="0">
    <w:nsid w:val="71B91826"/>
    <w:multiLevelType w:val="hybridMultilevel"/>
    <w:tmpl w:val="2A988738"/>
    <w:lvl w:ilvl="0" w:tplc="75A6CE8E">
      <w:start w:val="1"/>
      <w:numFmt w:val="bullet"/>
      <w:lvlText w:val=""/>
      <w:lvlJc w:val="left"/>
      <w:pPr>
        <w:ind w:left="777" w:hanging="360"/>
      </w:pPr>
      <w:rPr>
        <w:rFonts w:ascii="Wingdings" w:hAnsi="Wingdings" w:hint="default"/>
        <w:sz w:val="16"/>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0" w15:restartNumberingAfterBreak="0">
    <w:nsid w:val="737E085C"/>
    <w:multiLevelType w:val="singleLevel"/>
    <w:tmpl w:val="38B86490"/>
    <w:lvl w:ilvl="0">
      <w:start w:val="1"/>
      <w:numFmt w:val="lowerLetter"/>
      <w:lvlText w:val="%1)"/>
      <w:lvlJc w:val="left"/>
      <w:pPr>
        <w:tabs>
          <w:tab w:val="num" w:pos="360"/>
        </w:tabs>
        <w:ind w:left="0" w:firstLine="0"/>
      </w:pPr>
      <w:rPr>
        <w:rFonts w:hint="default"/>
        <w:i w:val="0"/>
        <w:color w:val="auto"/>
      </w:rPr>
    </w:lvl>
  </w:abstractNum>
  <w:abstractNum w:abstractNumId="51" w15:restartNumberingAfterBreak="0">
    <w:nsid w:val="747D21D3"/>
    <w:multiLevelType w:val="hybridMultilevel"/>
    <w:tmpl w:val="6DD292A6"/>
    <w:lvl w:ilvl="0" w:tplc="781640A6">
      <w:start w:val="1"/>
      <w:numFmt w:val="decimal"/>
      <w:lvlText w:val="(%1)"/>
      <w:lvlJc w:val="left"/>
      <w:pPr>
        <w:tabs>
          <w:tab w:val="num" w:pos="720"/>
        </w:tabs>
        <w:ind w:left="720" w:hanging="72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9784F11"/>
    <w:multiLevelType w:val="hybridMultilevel"/>
    <w:tmpl w:val="F3ACB3AE"/>
    <w:lvl w:ilvl="0" w:tplc="EC169E2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3" w15:restartNumberingAfterBreak="0">
    <w:nsid w:val="7D2967D5"/>
    <w:multiLevelType w:val="hybridMultilevel"/>
    <w:tmpl w:val="3D30E95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16"/>
  </w:num>
  <w:num w:numId="4">
    <w:abstractNumId w:val="37"/>
  </w:num>
  <w:num w:numId="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num>
  <w:num w:numId="7">
    <w:abstractNumId w:val="20"/>
  </w:num>
  <w:num w:numId="8">
    <w:abstractNumId w:val="38"/>
  </w:num>
  <w:num w:numId="9">
    <w:abstractNumId w:val="41"/>
  </w:num>
  <w:num w:numId="10">
    <w:abstractNumId w:val="5"/>
  </w:num>
  <w:num w:numId="11">
    <w:abstractNumId w:val="46"/>
  </w:num>
  <w:num w:numId="12">
    <w:abstractNumId w:val="32"/>
  </w:num>
  <w:num w:numId="13">
    <w:abstractNumId w:val="51"/>
  </w:num>
  <w:num w:numId="14">
    <w:abstractNumId w:val="28"/>
  </w:num>
  <w:num w:numId="15">
    <w:abstractNumId w:val="0"/>
  </w:num>
  <w:num w:numId="16">
    <w:abstractNumId w:val="50"/>
  </w:num>
  <w:num w:numId="17">
    <w:abstractNumId w:val="48"/>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17"/>
  </w:num>
  <w:num w:numId="22">
    <w:abstractNumId w:val="12"/>
  </w:num>
  <w:num w:numId="23">
    <w:abstractNumId w:val="35"/>
  </w:num>
  <w:num w:numId="24">
    <w:abstractNumId w:val="6"/>
  </w:num>
  <w:num w:numId="25">
    <w:abstractNumId w:val="43"/>
  </w:num>
  <w:num w:numId="26">
    <w:abstractNumId w:val="21"/>
  </w:num>
  <w:num w:numId="27">
    <w:abstractNumId w:val="3"/>
  </w:num>
  <w:num w:numId="28">
    <w:abstractNumId w:val="42"/>
  </w:num>
  <w:num w:numId="29">
    <w:abstractNumId w:val="7"/>
  </w:num>
  <w:num w:numId="30">
    <w:abstractNumId w:val="49"/>
  </w:num>
  <w:num w:numId="31">
    <w:abstractNumId w:val="18"/>
  </w:num>
  <w:num w:numId="32">
    <w:abstractNumId w:val="19"/>
  </w:num>
  <w:num w:numId="33">
    <w:abstractNumId w:val="53"/>
  </w:num>
  <w:num w:numId="34">
    <w:abstractNumId w:val="24"/>
  </w:num>
  <w:num w:numId="35">
    <w:abstractNumId w:val="25"/>
  </w:num>
  <w:num w:numId="36">
    <w:abstractNumId w:val="40"/>
  </w:num>
  <w:num w:numId="37">
    <w:abstractNumId w:val="44"/>
  </w:num>
  <w:num w:numId="38">
    <w:abstractNumId w:val="10"/>
  </w:num>
  <w:num w:numId="39">
    <w:abstractNumId w:val="23"/>
  </w:num>
  <w:num w:numId="40">
    <w:abstractNumId w:val="4"/>
  </w:num>
  <w:num w:numId="41">
    <w:abstractNumId w:val="39"/>
  </w:num>
  <w:num w:numId="42">
    <w:abstractNumId w:val="47"/>
  </w:num>
  <w:num w:numId="43">
    <w:abstractNumId w:val="34"/>
  </w:num>
  <w:num w:numId="44">
    <w:abstractNumId w:val="27"/>
  </w:num>
  <w:num w:numId="45">
    <w:abstractNumId w:val="33"/>
  </w:num>
  <w:num w:numId="46">
    <w:abstractNumId w:val="9"/>
  </w:num>
  <w:num w:numId="47">
    <w:abstractNumId w:val="26"/>
  </w:num>
  <w:num w:numId="48">
    <w:abstractNumId w:val="2"/>
  </w:num>
  <w:num w:numId="49">
    <w:abstractNumId w:val="15"/>
  </w:num>
  <w:num w:numId="50">
    <w:abstractNumId w:val="13"/>
  </w:num>
  <w:num w:numId="51">
    <w:abstractNumId w:val="14"/>
  </w:num>
  <w:num w:numId="52">
    <w:abstractNumId w:val="29"/>
  </w:num>
  <w:num w:numId="53">
    <w:abstractNumId w:val="45"/>
  </w:num>
  <w:num w:numId="54">
    <w:abstractNumId w:val="36"/>
  </w:num>
  <w:num w:numId="55">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C1"/>
    <w:rsid w:val="000029A4"/>
    <w:rsid w:val="00003451"/>
    <w:rsid w:val="00010954"/>
    <w:rsid w:val="0001472D"/>
    <w:rsid w:val="00017512"/>
    <w:rsid w:val="000216AF"/>
    <w:rsid w:val="00022750"/>
    <w:rsid w:val="00023023"/>
    <w:rsid w:val="000235DD"/>
    <w:rsid w:val="00023FF4"/>
    <w:rsid w:val="00024E95"/>
    <w:rsid w:val="00031696"/>
    <w:rsid w:val="00031C8B"/>
    <w:rsid w:val="00032BB2"/>
    <w:rsid w:val="0003327E"/>
    <w:rsid w:val="00034984"/>
    <w:rsid w:val="000372C8"/>
    <w:rsid w:val="000418DE"/>
    <w:rsid w:val="0004446C"/>
    <w:rsid w:val="00045130"/>
    <w:rsid w:val="00046663"/>
    <w:rsid w:val="00047E05"/>
    <w:rsid w:val="000514C1"/>
    <w:rsid w:val="000546C3"/>
    <w:rsid w:val="00055D12"/>
    <w:rsid w:val="00055F19"/>
    <w:rsid w:val="00057268"/>
    <w:rsid w:val="000623DA"/>
    <w:rsid w:val="0006246A"/>
    <w:rsid w:val="0006255D"/>
    <w:rsid w:val="000638EC"/>
    <w:rsid w:val="000654EC"/>
    <w:rsid w:val="00066252"/>
    <w:rsid w:val="0006715E"/>
    <w:rsid w:val="0006767C"/>
    <w:rsid w:val="0006795E"/>
    <w:rsid w:val="0007133B"/>
    <w:rsid w:val="000723E5"/>
    <w:rsid w:val="000751DD"/>
    <w:rsid w:val="00075A56"/>
    <w:rsid w:val="00076549"/>
    <w:rsid w:val="00076E54"/>
    <w:rsid w:val="000811A9"/>
    <w:rsid w:val="00081E0F"/>
    <w:rsid w:val="00082C2F"/>
    <w:rsid w:val="00082CA2"/>
    <w:rsid w:val="00082DCD"/>
    <w:rsid w:val="000846C2"/>
    <w:rsid w:val="00085147"/>
    <w:rsid w:val="00086C34"/>
    <w:rsid w:val="00093237"/>
    <w:rsid w:val="0009394B"/>
    <w:rsid w:val="00095D81"/>
    <w:rsid w:val="000A13A8"/>
    <w:rsid w:val="000A2209"/>
    <w:rsid w:val="000A25F5"/>
    <w:rsid w:val="000A48B0"/>
    <w:rsid w:val="000A4E81"/>
    <w:rsid w:val="000A5F8A"/>
    <w:rsid w:val="000A6B69"/>
    <w:rsid w:val="000A71CB"/>
    <w:rsid w:val="000A7231"/>
    <w:rsid w:val="000B094C"/>
    <w:rsid w:val="000B4125"/>
    <w:rsid w:val="000C1729"/>
    <w:rsid w:val="000C3923"/>
    <w:rsid w:val="000C49B2"/>
    <w:rsid w:val="000C68AD"/>
    <w:rsid w:val="000C6D82"/>
    <w:rsid w:val="000D5E39"/>
    <w:rsid w:val="000E0704"/>
    <w:rsid w:val="000E1ACF"/>
    <w:rsid w:val="000E26B9"/>
    <w:rsid w:val="000E407E"/>
    <w:rsid w:val="000E657F"/>
    <w:rsid w:val="000E7962"/>
    <w:rsid w:val="000F0C8E"/>
    <w:rsid w:val="000F3102"/>
    <w:rsid w:val="000F5B28"/>
    <w:rsid w:val="000F72F9"/>
    <w:rsid w:val="000F7385"/>
    <w:rsid w:val="000F7699"/>
    <w:rsid w:val="000F7AF0"/>
    <w:rsid w:val="000F7BCF"/>
    <w:rsid w:val="000F7E0C"/>
    <w:rsid w:val="00100D5D"/>
    <w:rsid w:val="00100EEE"/>
    <w:rsid w:val="00101E0E"/>
    <w:rsid w:val="0010275E"/>
    <w:rsid w:val="001038B8"/>
    <w:rsid w:val="00105957"/>
    <w:rsid w:val="0010623D"/>
    <w:rsid w:val="00107BCB"/>
    <w:rsid w:val="00120447"/>
    <w:rsid w:val="001216D5"/>
    <w:rsid w:val="001223A5"/>
    <w:rsid w:val="001255AA"/>
    <w:rsid w:val="00125D8C"/>
    <w:rsid w:val="00126696"/>
    <w:rsid w:val="00127876"/>
    <w:rsid w:val="0013006E"/>
    <w:rsid w:val="001300E9"/>
    <w:rsid w:val="001314A4"/>
    <w:rsid w:val="0013369E"/>
    <w:rsid w:val="00134BF5"/>
    <w:rsid w:val="0013589A"/>
    <w:rsid w:val="00135BDD"/>
    <w:rsid w:val="00141A71"/>
    <w:rsid w:val="0014238A"/>
    <w:rsid w:val="00146DD5"/>
    <w:rsid w:val="00151CA8"/>
    <w:rsid w:val="00152CC5"/>
    <w:rsid w:val="0015445A"/>
    <w:rsid w:val="001546C3"/>
    <w:rsid w:val="00155A15"/>
    <w:rsid w:val="001579A1"/>
    <w:rsid w:val="00162A6E"/>
    <w:rsid w:val="00172461"/>
    <w:rsid w:val="001726E5"/>
    <w:rsid w:val="00172B0C"/>
    <w:rsid w:val="00172D3B"/>
    <w:rsid w:val="00173186"/>
    <w:rsid w:val="00176BF9"/>
    <w:rsid w:val="001819D7"/>
    <w:rsid w:val="00182EF2"/>
    <w:rsid w:val="00183A79"/>
    <w:rsid w:val="001840C6"/>
    <w:rsid w:val="0018485B"/>
    <w:rsid w:val="00190567"/>
    <w:rsid w:val="00191AD1"/>
    <w:rsid w:val="00191F44"/>
    <w:rsid w:val="00192C96"/>
    <w:rsid w:val="0019391B"/>
    <w:rsid w:val="00193A7D"/>
    <w:rsid w:val="00193D73"/>
    <w:rsid w:val="00194497"/>
    <w:rsid w:val="001955A5"/>
    <w:rsid w:val="00197224"/>
    <w:rsid w:val="001A04AA"/>
    <w:rsid w:val="001A35AD"/>
    <w:rsid w:val="001A3887"/>
    <w:rsid w:val="001A4773"/>
    <w:rsid w:val="001A7AC8"/>
    <w:rsid w:val="001B1D78"/>
    <w:rsid w:val="001B1F9E"/>
    <w:rsid w:val="001B5938"/>
    <w:rsid w:val="001B6219"/>
    <w:rsid w:val="001C0089"/>
    <w:rsid w:val="001C495D"/>
    <w:rsid w:val="001C4B2B"/>
    <w:rsid w:val="001D20A7"/>
    <w:rsid w:val="001E18F4"/>
    <w:rsid w:val="001E3C9B"/>
    <w:rsid w:val="001E42FB"/>
    <w:rsid w:val="001E567F"/>
    <w:rsid w:val="001E5B75"/>
    <w:rsid w:val="001E5EBA"/>
    <w:rsid w:val="001E7837"/>
    <w:rsid w:val="001F0A68"/>
    <w:rsid w:val="001F458A"/>
    <w:rsid w:val="001F4AFF"/>
    <w:rsid w:val="001F4EDB"/>
    <w:rsid w:val="001F60DE"/>
    <w:rsid w:val="002000EA"/>
    <w:rsid w:val="00203041"/>
    <w:rsid w:val="00203126"/>
    <w:rsid w:val="00203726"/>
    <w:rsid w:val="002044C9"/>
    <w:rsid w:val="00204B60"/>
    <w:rsid w:val="00204EF2"/>
    <w:rsid w:val="00205A4E"/>
    <w:rsid w:val="00205D59"/>
    <w:rsid w:val="00206454"/>
    <w:rsid w:val="002073C5"/>
    <w:rsid w:val="00211429"/>
    <w:rsid w:val="0022010A"/>
    <w:rsid w:val="00220651"/>
    <w:rsid w:val="0022168D"/>
    <w:rsid w:val="0022180B"/>
    <w:rsid w:val="00222472"/>
    <w:rsid w:val="002224E8"/>
    <w:rsid w:val="002259CE"/>
    <w:rsid w:val="002314B3"/>
    <w:rsid w:val="00237AD8"/>
    <w:rsid w:val="00241873"/>
    <w:rsid w:val="0024344E"/>
    <w:rsid w:val="0025231A"/>
    <w:rsid w:val="002550BA"/>
    <w:rsid w:val="002555B3"/>
    <w:rsid w:val="00256BB6"/>
    <w:rsid w:val="00257AB2"/>
    <w:rsid w:val="00260014"/>
    <w:rsid w:val="002601C2"/>
    <w:rsid w:val="002609BD"/>
    <w:rsid w:val="0026160F"/>
    <w:rsid w:val="00261ACE"/>
    <w:rsid w:val="00264517"/>
    <w:rsid w:val="0026670E"/>
    <w:rsid w:val="00266AF7"/>
    <w:rsid w:val="002711C2"/>
    <w:rsid w:val="00272823"/>
    <w:rsid w:val="0027478C"/>
    <w:rsid w:val="00275D92"/>
    <w:rsid w:val="002803D7"/>
    <w:rsid w:val="0028419E"/>
    <w:rsid w:val="00284B66"/>
    <w:rsid w:val="00286649"/>
    <w:rsid w:val="00286EC9"/>
    <w:rsid w:val="0029056F"/>
    <w:rsid w:val="002914B7"/>
    <w:rsid w:val="002922BE"/>
    <w:rsid w:val="00292668"/>
    <w:rsid w:val="00292B68"/>
    <w:rsid w:val="002933F2"/>
    <w:rsid w:val="00294259"/>
    <w:rsid w:val="0029489B"/>
    <w:rsid w:val="0029490C"/>
    <w:rsid w:val="00295689"/>
    <w:rsid w:val="00295ED4"/>
    <w:rsid w:val="00296444"/>
    <w:rsid w:val="00296B7C"/>
    <w:rsid w:val="00297622"/>
    <w:rsid w:val="002A0D4F"/>
    <w:rsid w:val="002A145A"/>
    <w:rsid w:val="002A3DE8"/>
    <w:rsid w:val="002A45FD"/>
    <w:rsid w:val="002A4E88"/>
    <w:rsid w:val="002A506C"/>
    <w:rsid w:val="002B4FBB"/>
    <w:rsid w:val="002B6C98"/>
    <w:rsid w:val="002C22C3"/>
    <w:rsid w:val="002C246D"/>
    <w:rsid w:val="002C25B8"/>
    <w:rsid w:val="002C38DA"/>
    <w:rsid w:val="002C4062"/>
    <w:rsid w:val="002C4AD2"/>
    <w:rsid w:val="002D3144"/>
    <w:rsid w:val="002D5DD1"/>
    <w:rsid w:val="002E02C6"/>
    <w:rsid w:val="002E0639"/>
    <w:rsid w:val="002E0B3D"/>
    <w:rsid w:val="002E1A62"/>
    <w:rsid w:val="002E41BE"/>
    <w:rsid w:val="002E510A"/>
    <w:rsid w:val="002E51A5"/>
    <w:rsid w:val="002F0806"/>
    <w:rsid w:val="002F351A"/>
    <w:rsid w:val="002F35EC"/>
    <w:rsid w:val="002F434D"/>
    <w:rsid w:val="002F7724"/>
    <w:rsid w:val="00300D38"/>
    <w:rsid w:val="00303751"/>
    <w:rsid w:val="00306D16"/>
    <w:rsid w:val="00307237"/>
    <w:rsid w:val="003124C5"/>
    <w:rsid w:val="003139F3"/>
    <w:rsid w:val="00314308"/>
    <w:rsid w:val="003157F8"/>
    <w:rsid w:val="00315B8F"/>
    <w:rsid w:val="00316847"/>
    <w:rsid w:val="00317E72"/>
    <w:rsid w:val="003254FB"/>
    <w:rsid w:val="00326236"/>
    <w:rsid w:val="00327B82"/>
    <w:rsid w:val="003316A2"/>
    <w:rsid w:val="00332340"/>
    <w:rsid w:val="00332EF8"/>
    <w:rsid w:val="00341082"/>
    <w:rsid w:val="00342595"/>
    <w:rsid w:val="00352E3A"/>
    <w:rsid w:val="00354195"/>
    <w:rsid w:val="00354A23"/>
    <w:rsid w:val="003624B8"/>
    <w:rsid w:val="00365D1A"/>
    <w:rsid w:val="00365F3F"/>
    <w:rsid w:val="003757EE"/>
    <w:rsid w:val="00375CA9"/>
    <w:rsid w:val="00380596"/>
    <w:rsid w:val="003810C5"/>
    <w:rsid w:val="003813C9"/>
    <w:rsid w:val="00384D89"/>
    <w:rsid w:val="00384F2C"/>
    <w:rsid w:val="0038551E"/>
    <w:rsid w:val="00391585"/>
    <w:rsid w:val="003919CA"/>
    <w:rsid w:val="00391EF8"/>
    <w:rsid w:val="00392AC7"/>
    <w:rsid w:val="00394EF4"/>
    <w:rsid w:val="00396127"/>
    <w:rsid w:val="003969BD"/>
    <w:rsid w:val="00397FF2"/>
    <w:rsid w:val="003A0A38"/>
    <w:rsid w:val="003A4170"/>
    <w:rsid w:val="003A4DD7"/>
    <w:rsid w:val="003A56E8"/>
    <w:rsid w:val="003A6588"/>
    <w:rsid w:val="003A7B19"/>
    <w:rsid w:val="003B0AA0"/>
    <w:rsid w:val="003B0E7C"/>
    <w:rsid w:val="003B1AC3"/>
    <w:rsid w:val="003B271D"/>
    <w:rsid w:val="003B50B7"/>
    <w:rsid w:val="003B5C95"/>
    <w:rsid w:val="003B6700"/>
    <w:rsid w:val="003C0233"/>
    <w:rsid w:val="003C14F4"/>
    <w:rsid w:val="003C1F47"/>
    <w:rsid w:val="003C2225"/>
    <w:rsid w:val="003C394B"/>
    <w:rsid w:val="003C478A"/>
    <w:rsid w:val="003C52E5"/>
    <w:rsid w:val="003C57DF"/>
    <w:rsid w:val="003C65B4"/>
    <w:rsid w:val="003E0DDB"/>
    <w:rsid w:val="003E2127"/>
    <w:rsid w:val="003E23BA"/>
    <w:rsid w:val="003E3787"/>
    <w:rsid w:val="003E653E"/>
    <w:rsid w:val="003F2F18"/>
    <w:rsid w:val="003F48DC"/>
    <w:rsid w:val="003F51FA"/>
    <w:rsid w:val="004063BA"/>
    <w:rsid w:val="00410A42"/>
    <w:rsid w:val="00411E7C"/>
    <w:rsid w:val="00414CB5"/>
    <w:rsid w:val="004171A9"/>
    <w:rsid w:val="00420A91"/>
    <w:rsid w:val="00423209"/>
    <w:rsid w:val="00424BD5"/>
    <w:rsid w:val="004260D5"/>
    <w:rsid w:val="004266AD"/>
    <w:rsid w:val="00430728"/>
    <w:rsid w:val="0043265D"/>
    <w:rsid w:val="00432ED1"/>
    <w:rsid w:val="00433010"/>
    <w:rsid w:val="004352C3"/>
    <w:rsid w:val="00435C4D"/>
    <w:rsid w:val="00442668"/>
    <w:rsid w:val="0044330A"/>
    <w:rsid w:val="004459C8"/>
    <w:rsid w:val="0044607A"/>
    <w:rsid w:val="004505F9"/>
    <w:rsid w:val="00451301"/>
    <w:rsid w:val="00456BFD"/>
    <w:rsid w:val="00460801"/>
    <w:rsid w:val="00462B33"/>
    <w:rsid w:val="00471826"/>
    <w:rsid w:val="0047192F"/>
    <w:rsid w:val="00472898"/>
    <w:rsid w:val="004748F8"/>
    <w:rsid w:val="0047511E"/>
    <w:rsid w:val="00477255"/>
    <w:rsid w:val="00477BB2"/>
    <w:rsid w:val="0048030A"/>
    <w:rsid w:val="004842F2"/>
    <w:rsid w:val="0048547A"/>
    <w:rsid w:val="004857C3"/>
    <w:rsid w:val="0048732C"/>
    <w:rsid w:val="00490A69"/>
    <w:rsid w:val="00494CAE"/>
    <w:rsid w:val="00497499"/>
    <w:rsid w:val="004A1309"/>
    <w:rsid w:val="004A1AE0"/>
    <w:rsid w:val="004A3FF5"/>
    <w:rsid w:val="004A6375"/>
    <w:rsid w:val="004B121E"/>
    <w:rsid w:val="004B1837"/>
    <w:rsid w:val="004B18B9"/>
    <w:rsid w:val="004B18FD"/>
    <w:rsid w:val="004B1F15"/>
    <w:rsid w:val="004B582C"/>
    <w:rsid w:val="004B58EE"/>
    <w:rsid w:val="004B6716"/>
    <w:rsid w:val="004B71AA"/>
    <w:rsid w:val="004B7860"/>
    <w:rsid w:val="004C32E9"/>
    <w:rsid w:val="004C3793"/>
    <w:rsid w:val="004C413D"/>
    <w:rsid w:val="004C4321"/>
    <w:rsid w:val="004C5E43"/>
    <w:rsid w:val="004C6875"/>
    <w:rsid w:val="004D08A0"/>
    <w:rsid w:val="004D2188"/>
    <w:rsid w:val="004D3165"/>
    <w:rsid w:val="004D4E0F"/>
    <w:rsid w:val="004D5BC9"/>
    <w:rsid w:val="004D6C5C"/>
    <w:rsid w:val="004D7150"/>
    <w:rsid w:val="004D78BB"/>
    <w:rsid w:val="004E08F0"/>
    <w:rsid w:val="004E0CDF"/>
    <w:rsid w:val="004E4F90"/>
    <w:rsid w:val="004F095C"/>
    <w:rsid w:val="004F17E4"/>
    <w:rsid w:val="004F1C0A"/>
    <w:rsid w:val="004F2946"/>
    <w:rsid w:val="004F6600"/>
    <w:rsid w:val="004F70D5"/>
    <w:rsid w:val="004F76E2"/>
    <w:rsid w:val="00500BDD"/>
    <w:rsid w:val="00500EBB"/>
    <w:rsid w:val="005011AE"/>
    <w:rsid w:val="005026EE"/>
    <w:rsid w:val="00503D15"/>
    <w:rsid w:val="00503D16"/>
    <w:rsid w:val="0050528D"/>
    <w:rsid w:val="00506237"/>
    <w:rsid w:val="00511707"/>
    <w:rsid w:val="00513569"/>
    <w:rsid w:val="00513625"/>
    <w:rsid w:val="0051378E"/>
    <w:rsid w:val="00524AEA"/>
    <w:rsid w:val="00525A2E"/>
    <w:rsid w:val="00525C2E"/>
    <w:rsid w:val="00525E8E"/>
    <w:rsid w:val="005275F6"/>
    <w:rsid w:val="00532AD8"/>
    <w:rsid w:val="005349AB"/>
    <w:rsid w:val="00534B79"/>
    <w:rsid w:val="0053587C"/>
    <w:rsid w:val="00540543"/>
    <w:rsid w:val="00540679"/>
    <w:rsid w:val="005407CC"/>
    <w:rsid w:val="00547EAA"/>
    <w:rsid w:val="00550C3B"/>
    <w:rsid w:val="0055275B"/>
    <w:rsid w:val="00552801"/>
    <w:rsid w:val="00552942"/>
    <w:rsid w:val="00553EE1"/>
    <w:rsid w:val="0055406E"/>
    <w:rsid w:val="0055417E"/>
    <w:rsid w:val="00554EA8"/>
    <w:rsid w:val="00560FD1"/>
    <w:rsid w:val="00566472"/>
    <w:rsid w:val="005670F1"/>
    <w:rsid w:val="0057148C"/>
    <w:rsid w:val="005728C8"/>
    <w:rsid w:val="0057401D"/>
    <w:rsid w:val="00576507"/>
    <w:rsid w:val="00576709"/>
    <w:rsid w:val="00576BAC"/>
    <w:rsid w:val="00580743"/>
    <w:rsid w:val="005823C9"/>
    <w:rsid w:val="0058436A"/>
    <w:rsid w:val="005919B6"/>
    <w:rsid w:val="00595646"/>
    <w:rsid w:val="005A03EC"/>
    <w:rsid w:val="005A16C1"/>
    <w:rsid w:val="005A3383"/>
    <w:rsid w:val="005A46A7"/>
    <w:rsid w:val="005A5816"/>
    <w:rsid w:val="005A70B0"/>
    <w:rsid w:val="005B131E"/>
    <w:rsid w:val="005B3495"/>
    <w:rsid w:val="005C3C09"/>
    <w:rsid w:val="005C4CE0"/>
    <w:rsid w:val="005C6B55"/>
    <w:rsid w:val="005D0DA5"/>
    <w:rsid w:val="005D3A67"/>
    <w:rsid w:val="005D3E38"/>
    <w:rsid w:val="005D3ED7"/>
    <w:rsid w:val="005D5E0B"/>
    <w:rsid w:val="005D6CBC"/>
    <w:rsid w:val="005E03CC"/>
    <w:rsid w:val="005F3F99"/>
    <w:rsid w:val="005F4555"/>
    <w:rsid w:val="005F74F3"/>
    <w:rsid w:val="005F7F60"/>
    <w:rsid w:val="006007DA"/>
    <w:rsid w:val="006009A0"/>
    <w:rsid w:val="00600E92"/>
    <w:rsid w:val="0060101B"/>
    <w:rsid w:val="0060119A"/>
    <w:rsid w:val="0060355F"/>
    <w:rsid w:val="00607BF0"/>
    <w:rsid w:val="00610868"/>
    <w:rsid w:val="00612455"/>
    <w:rsid w:val="006153AD"/>
    <w:rsid w:val="00616D9C"/>
    <w:rsid w:val="00617B8B"/>
    <w:rsid w:val="00621792"/>
    <w:rsid w:val="00621811"/>
    <w:rsid w:val="00621F26"/>
    <w:rsid w:val="006247F8"/>
    <w:rsid w:val="006258E6"/>
    <w:rsid w:val="00627625"/>
    <w:rsid w:val="00630925"/>
    <w:rsid w:val="006316B1"/>
    <w:rsid w:val="0063176F"/>
    <w:rsid w:val="006345A1"/>
    <w:rsid w:val="00634ADF"/>
    <w:rsid w:val="00636F9E"/>
    <w:rsid w:val="00637943"/>
    <w:rsid w:val="006408E3"/>
    <w:rsid w:val="006447DA"/>
    <w:rsid w:val="00645A54"/>
    <w:rsid w:val="006472D9"/>
    <w:rsid w:val="00650DD9"/>
    <w:rsid w:val="00651063"/>
    <w:rsid w:val="00651137"/>
    <w:rsid w:val="0065341A"/>
    <w:rsid w:val="00653A4E"/>
    <w:rsid w:val="006636C1"/>
    <w:rsid w:val="0067013A"/>
    <w:rsid w:val="00670A62"/>
    <w:rsid w:val="00670A87"/>
    <w:rsid w:val="00670AB9"/>
    <w:rsid w:val="00671013"/>
    <w:rsid w:val="006715F4"/>
    <w:rsid w:val="00675A92"/>
    <w:rsid w:val="00676B36"/>
    <w:rsid w:val="00676E56"/>
    <w:rsid w:val="006845DE"/>
    <w:rsid w:val="00685B76"/>
    <w:rsid w:val="00686A1D"/>
    <w:rsid w:val="00686ABE"/>
    <w:rsid w:val="0069254D"/>
    <w:rsid w:val="00695D14"/>
    <w:rsid w:val="006A0C0A"/>
    <w:rsid w:val="006A1510"/>
    <w:rsid w:val="006A2B65"/>
    <w:rsid w:val="006A55E3"/>
    <w:rsid w:val="006A676A"/>
    <w:rsid w:val="006B0B7F"/>
    <w:rsid w:val="006B19E3"/>
    <w:rsid w:val="006B3D6F"/>
    <w:rsid w:val="006B5843"/>
    <w:rsid w:val="006B5C20"/>
    <w:rsid w:val="006C18A2"/>
    <w:rsid w:val="006C2131"/>
    <w:rsid w:val="006C39DD"/>
    <w:rsid w:val="006C52A1"/>
    <w:rsid w:val="006C5451"/>
    <w:rsid w:val="006C73CF"/>
    <w:rsid w:val="006D0D55"/>
    <w:rsid w:val="006D18B0"/>
    <w:rsid w:val="006D2307"/>
    <w:rsid w:val="006D7BAF"/>
    <w:rsid w:val="006E1DBA"/>
    <w:rsid w:val="006E2003"/>
    <w:rsid w:val="006E255D"/>
    <w:rsid w:val="006E31B8"/>
    <w:rsid w:val="006E4C4D"/>
    <w:rsid w:val="006E4EFB"/>
    <w:rsid w:val="006E6AE1"/>
    <w:rsid w:val="006F0A4F"/>
    <w:rsid w:val="006F2864"/>
    <w:rsid w:val="006F45D8"/>
    <w:rsid w:val="006F462D"/>
    <w:rsid w:val="006F4F15"/>
    <w:rsid w:val="006F5826"/>
    <w:rsid w:val="0070336D"/>
    <w:rsid w:val="00705152"/>
    <w:rsid w:val="007061E7"/>
    <w:rsid w:val="00711E70"/>
    <w:rsid w:val="00714307"/>
    <w:rsid w:val="007161C7"/>
    <w:rsid w:val="00721A7B"/>
    <w:rsid w:val="0072233F"/>
    <w:rsid w:val="007233CC"/>
    <w:rsid w:val="00727777"/>
    <w:rsid w:val="00731D55"/>
    <w:rsid w:val="00731F8D"/>
    <w:rsid w:val="00732B04"/>
    <w:rsid w:val="00733051"/>
    <w:rsid w:val="00734D0B"/>
    <w:rsid w:val="00735497"/>
    <w:rsid w:val="007363B0"/>
    <w:rsid w:val="00743C19"/>
    <w:rsid w:val="007466F3"/>
    <w:rsid w:val="0074689F"/>
    <w:rsid w:val="00747AE7"/>
    <w:rsid w:val="00747AE9"/>
    <w:rsid w:val="00751969"/>
    <w:rsid w:val="00751D9C"/>
    <w:rsid w:val="007528B2"/>
    <w:rsid w:val="00760287"/>
    <w:rsid w:val="00774626"/>
    <w:rsid w:val="00775F0D"/>
    <w:rsid w:val="00776E9E"/>
    <w:rsid w:val="00780113"/>
    <w:rsid w:val="0078267F"/>
    <w:rsid w:val="00782B18"/>
    <w:rsid w:val="007833B5"/>
    <w:rsid w:val="00784B05"/>
    <w:rsid w:val="00784F66"/>
    <w:rsid w:val="00793E9C"/>
    <w:rsid w:val="007951D3"/>
    <w:rsid w:val="0079633A"/>
    <w:rsid w:val="00796F2C"/>
    <w:rsid w:val="007977FA"/>
    <w:rsid w:val="00797866"/>
    <w:rsid w:val="007A0641"/>
    <w:rsid w:val="007A0BB4"/>
    <w:rsid w:val="007A0E9D"/>
    <w:rsid w:val="007A17FE"/>
    <w:rsid w:val="007A557E"/>
    <w:rsid w:val="007A5E48"/>
    <w:rsid w:val="007B0641"/>
    <w:rsid w:val="007B1BD3"/>
    <w:rsid w:val="007B5190"/>
    <w:rsid w:val="007B5F22"/>
    <w:rsid w:val="007C2258"/>
    <w:rsid w:val="007C2BEF"/>
    <w:rsid w:val="007C3611"/>
    <w:rsid w:val="007C3ADF"/>
    <w:rsid w:val="007C4433"/>
    <w:rsid w:val="007C522A"/>
    <w:rsid w:val="007C54A3"/>
    <w:rsid w:val="007C755C"/>
    <w:rsid w:val="007C7E35"/>
    <w:rsid w:val="007D221C"/>
    <w:rsid w:val="007D3C35"/>
    <w:rsid w:val="007D400F"/>
    <w:rsid w:val="007D499B"/>
    <w:rsid w:val="007E0A40"/>
    <w:rsid w:val="007E162B"/>
    <w:rsid w:val="007E1678"/>
    <w:rsid w:val="007E66C0"/>
    <w:rsid w:val="007E66F0"/>
    <w:rsid w:val="007F045E"/>
    <w:rsid w:val="007F05C8"/>
    <w:rsid w:val="007F2C2D"/>
    <w:rsid w:val="007F6DD3"/>
    <w:rsid w:val="007F7FC7"/>
    <w:rsid w:val="00800907"/>
    <w:rsid w:val="00802791"/>
    <w:rsid w:val="00802F35"/>
    <w:rsid w:val="00803B2A"/>
    <w:rsid w:val="00803DDC"/>
    <w:rsid w:val="00805883"/>
    <w:rsid w:val="00807630"/>
    <w:rsid w:val="00810DD9"/>
    <w:rsid w:val="00810FE2"/>
    <w:rsid w:val="00811552"/>
    <w:rsid w:val="00811BB6"/>
    <w:rsid w:val="00812250"/>
    <w:rsid w:val="008128FD"/>
    <w:rsid w:val="008135CB"/>
    <w:rsid w:val="00813D2D"/>
    <w:rsid w:val="00814DB1"/>
    <w:rsid w:val="0081634C"/>
    <w:rsid w:val="00817B83"/>
    <w:rsid w:val="00820B0A"/>
    <w:rsid w:val="008243CD"/>
    <w:rsid w:val="008244D0"/>
    <w:rsid w:val="00827115"/>
    <w:rsid w:val="00827BBB"/>
    <w:rsid w:val="00827D4B"/>
    <w:rsid w:val="00830D4F"/>
    <w:rsid w:val="008310B7"/>
    <w:rsid w:val="00831438"/>
    <w:rsid w:val="00832A6E"/>
    <w:rsid w:val="00833429"/>
    <w:rsid w:val="0083424E"/>
    <w:rsid w:val="008364D8"/>
    <w:rsid w:val="00842603"/>
    <w:rsid w:val="008464D7"/>
    <w:rsid w:val="008520C8"/>
    <w:rsid w:val="00852692"/>
    <w:rsid w:val="00855096"/>
    <w:rsid w:val="00863851"/>
    <w:rsid w:val="00863B12"/>
    <w:rsid w:val="00864B9E"/>
    <w:rsid w:val="00872785"/>
    <w:rsid w:val="0087734B"/>
    <w:rsid w:val="008811E4"/>
    <w:rsid w:val="0088158F"/>
    <w:rsid w:val="00881ED1"/>
    <w:rsid w:val="00882458"/>
    <w:rsid w:val="00883670"/>
    <w:rsid w:val="00885B33"/>
    <w:rsid w:val="00887608"/>
    <w:rsid w:val="008913E0"/>
    <w:rsid w:val="00891C0F"/>
    <w:rsid w:val="0089215D"/>
    <w:rsid w:val="0089374B"/>
    <w:rsid w:val="008958D7"/>
    <w:rsid w:val="00896649"/>
    <w:rsid w:val="008A1C2C"/>
    <w:rsid w:val="008A7A2D"/>
    <w:rsid w:val="008B445B"/>
    <w:rsid w:val="008B5FD6"/>
    <w:rsid w:val="008B6D57"/>
    <w:rsid w:val="008C336B"/>
    <w:rsid w:val="008C3C8F"/>
    <w:rsid w:val="008C4391"/>
    <w:rsid w:val="008C507F"/>
    <w:rsid w:val="008C7031"/>
    <w:rsid w:val="008D244E"/>
    <w:rsid w:val="008D3D16"/>
    <w:rsid w:val="008D5BDA"/>
    <w:rsid w:val="008E2CB1"/>
    <w:rsid w:val="008E3949"/>
    <w:rsid w:val="008E3DB3"/>
    <w:rsid w:val="008E435B"/>
    <w:rsid w:val="008E46F4"/>
    <w:rsid w:val="008E5887"/>
    <w:rsid w:val="008E63B0"/>
    <w:rsid w:val="008E7719"/>
    <w:rsid w:val="008E79E2"/>
    <w:rsid w:val="008F38DC"/>
    <w:rsid w:val="008F4946"/>
    <w:rsid w:val="008F4A8D"/>
    <w:rsid w:val="008F6904"/>
    <w:rsid w:val="009000D6"/>
    <w:rsid w:val="0090090A"/>
    <w:rsid w:val="0090100D"/>
    <w:rsid w:val="00912B36"/>
    <w:rsid w:val="0091361C"/>
    <w:rsid w:val="00915D4D"/>
    <w:rsid w:val="009173FB"/>
    <w:rsid w:val="009209FD"/>
    <w:rsid w:val="00921CDC"/>
    <w:rsid w:val="00922F04"/>
    <w:rsid w:val="0092396B"/>
    <w:rsid w:val="0093163A"/>
    <w:rsid w:val="009362C4"/>
    <w:rsid w:val="00943F98"/>
    <w:rsid w:val="009445C0"/>
    <w:rsid w:val="00945599"/>
    <w:rsid w:val="00946825"/>
    <w:rsid w:val="00947A5C"/>
    <w:rsid w:val="00947BEF"/>
    <w:rsid w:val="009509F1"/>
    <w:rsid w:val="00955A4A"/>
    <w:rsid w:val="00960CF2"/>
    <w:rsid w:val="00961337"/>
    <w:rsid w:val="009614D6"/>
    <w:rsid w:val="0096463A"/>
    <w:rsid w:val="00964DA3"/>
    <w:rsid w:val="00967A59"/>
    <w:rsid w:val="00972F78"/>
    <w:rsid w:val="009735C9"/>
    <w:rsid w:val="00974000"/>
    <w:rsid w:val="009745CA"/>
    <w:rsid w:val="00980BE9"/>
    <w:rsid w:val="00981304"/>
    <w:rsid w:val="009832F2"/>
    <w:rsid w:val="00987AAF"/>
    <w:rsid w:val="00994770"/>
    <w:rsid w:val="009A0F29"/>
    <w:rsid w:val="009A318D"/>
    <w:rsid w:val="009A354A"/>
    <w:rsid w:val="009A425C"/>
    <w:rsid w:val="009A5A3D"/>
    <w:rsid w:val="009A7337"/>
    <w:rsid w:val="009B0B1D"/>
    <w:rsid w:val="009B124B"/>
    <w:rsid w:val="009B13D7"/>
    <w:rsid w:val="009B1BB1"/>
    <w:rsid w:val="009B285E"/>
    <w:rsid w:val="009B2EA8"/>
    <w:rsid w:val="009B6D46"/>
    <w:rsid w:val="009B6DA2"/>
    <w:rsid w:val="009B7723"/>
    <w:rsid w:val="009C00DB"/>
    <w:rsid w:val="009C1059"/>
    <w:rsid w:val="009C349C"/>
    <w:rsid w:val="009C3C31"/>
    <w:rsid w:val="009C409A"/>
    <w:rsid w:val="009C4762"/>
    <w:rsid w:val="009C5155"/>
    <w:rsid w:val="009C59FB"/>
    <w:rsid w:val="009C6F44"/>
    <w:rsid w:val="009D2690"/>
    <w:rsid w:val="009D2ED9"/>
    <w:rsid w:val="009D3EA8"/>
    <w:rsid w:val="009D569A"/>
    <w:rsid w:val="009D7621"/>
    <w:rsid w:val="009D76D5"/>
    <w:rsid w:val="009E23D8"/>
    <w:rsid w:val="009E5A68"/>
    <w:rsid w:val="009E702F"/>
    <w:rsid w:val="009E7B28"/>
    <w:rsid w:val="009F6043"/>
    <w:rsid w:val="009F7D09"/>
    <w:rsid w:val="00A00D94"/>
    <w:rsid w:val="00A0193C"/>
    <w:rsid w:val="00A060E4"/>
    <w:rsid w:val="00A06D63"/>
    <w:rsid w:val="00A10449"/>
    <w:rsid w:val="00A10EB2"/>
    <w:rsid w:val="00A12E0B"/>
    <w:rsid w:val="00A15D4A"/>
    <w:rsid w:val="00A20613"/>
    <w:rsid w:val="00A21F00"/>
    <w:rsid w:val="00A24BB3"/>
    <w:rsid w:val="00A250CE"/>
    <w:rsid w:val="00A2589C"/>
    <w:rsid w:val="00A31467"/>
    <w:rsid w:val="00A31A42"/>
    <w:rsid w:val="00A3304E"/>
    <w:rsid w:val="00A33FE1"/>
    <w:rsid w:val="00A355F3"/>
    <w:rsid w:val="00A365AA"/>
    <w:rsid w:val="00A41922"/>
    <w:rsid w:val="00A5124A"/>
    <w:rsid w:val="00A51419"/>
    <w:rsid w:val="00A515E7"/>
    <w:rsid w:val="00A57976"/>
    <w:rsid w:val="00A57E1E"/>
    <w:rsid w:val="00A63AEC"/>
    <w:rsid w:val="00A659EF"/>
    <w:rsid w:val="00A6669F"/>
    <w:rsid w:val="00A67AB3"/>
    <w:rsid w:val="00A700E3"/>
    <w:rsid w:val="00A72978"/>
    <w:rsid w:val="00A72E1C"/>
    <w:rsid w:val="00A73E77"/>
    <w:rsid w:val="00A74E77"/>
    <w:rsid w:val="00A763C6"/>
    <w:rsid w:val="00A80C79"/>
    <w:rsid w:val="00A820C8"/>
    <w:rsid w:val="00A8239E"/>
    <w:rsid w:val="00A832CD"/>
    <w:rsid w:val="00A84613"/>
    <w:rsid w:val="00A87B41"/>
    <w:rsid w:val="00A87BF0"/>
    <w:rsid w:val="00A90292"/>
    <w:rsid w:val="00A9581E"/>
    <w:rsid w:val="00AA077F"/>
    <w:rsid w:val="00AA2EA6"/>
    <w:rsid w:val="00AA2FBD"/>
    <w:rsid w:val="00AA668B"/>
    <w:rsid w:val="00AB14CC"/>
    <w:rsid w:val="00AB2410"/>
    <w:rsid w:val="00AB2C96"/>
    <w:rsid w:val="00AB4EAD"/>
    <w:rsid w:val="00AB54D0"/>
    <w:rsid w:val="00AB5889"/>
    <w:rsid w:val="00AC2F07"/>
    <w:rsid w:val="00AC5810"/>
    <w:rsid w:val="00AC7F59"/>
    <w:rsid w:val="00AD31B0"/>
    <w:rsid w:val="00AD3FC9"/>
    <w:rsid w:val="00AD563C"/>
    <w:rsid w:val="00AD7207"/>
    <w:rsid w:val="00AE0DA8"/>
    <w:rsid w:val="00AE6C00"/>
    <w:rsid w:val="00AF14B1"/>
    <w:rsid w:val="00AF1DA1"/>
    <w:rsid w:val="00AF2512"/>
    <w:rsid w:val="00AF57C1"/>
    <w:rsid w:val="00B00A7E"/>
    <w:rsid w:val="00B0291F"/>
    <w:rsid w:val="00B04FD5"/>
    <w:rsid w:val="00B05557"/>
    <w:rsid w:val="00B05C7A"/>
    <w:rsid w:val="00B05CC5"/>
    <w:rsid w:val="00B066B1"/>
    <w:rsid w:val="00B0697B"/>
    <w:rsid w:val="00B07DC9"/>
    <w:rsid w:val="00B1071D"/>
    <w:rsid w:val="00B11048"/>
    <w:rsid w:val="00B114A1"/>
    <w:rsid w:val="00B12775"/>
    <w:rsid w:val="00B16EC3"/>
    <w:rsid w:val="00B17707"/>
    <w:rsid w:val="00B21EF4"/>
    <w:rsid w:val="00B23A79"/>
    <w:rsid w:val="00B23BB5"/>
    <w:rsid w:val="00B255CE"/>
    <w:rsid w:val="00B26946"/>
    <w:rsid w:val="00B27733"/>
    <w:rsid w:val="00B3117B"/>
    <w:rsid w:val="00B35AC1"/>
    <w:rsid w:val="00B35DA1"/>
    <w:rsid w:val="00B35DFF"/>
    <w:rsid w:val="00B376EB"/>
    <w:rsid w:val="00B410CE"/>
    <w:rsid w:val="00B43DB3"/>
    <w:rsid w:val="00B5230B"/>
    <w:rsid w:val="00B532C3"/>
    <w:rsid w:val="00B535EA"/>
    <w:rsid w:val="00B55C44"/>
    <w:rsid w:val="00B55EBF"/>
    <w:rsid w:val="00B565CF"/>
    <w:rsid w:val="00B63544"/>
    <w:rsid w:val="00B675D0"/>
    <w:rsid w:val="00B7063C"/>
    <w:rsid w:val="00B74EC5"/>
    <w:rsid w:val="00B82BE2"/>
    <w:rsid w:val="00B836CE"/>
    <w:rsid w:val="00B83928"/>
    <w:rsid w:val="00B8669C"/>
    <w:rsid w:val="00B9087F"/>
    <w:rsid w:val="00B927CD"/>
    <w:rsid w:val="00B9640B"/>
    <w:rsid w:val="00B97505"/>
    <w:rsid w:val="00B97B12"/>
    <w:rsid w:val="00BA274A"/>
    <w:rsid w:val="00BA38D4"/>
    <w:rsid w:val="00BA517E"/>
    <w:rsid w:val="00BA5882"/>
    <w:rsid w:val="00BA62FB"/>
    <w:rsid w:val="00BA7836"/>
    <w:rsid w:val="00BB027D"/>
    <w:rsid w:val="00BB1147"/>
    <w:rsid w:val="00BB125C"/>
    <w:rsid w:val="00BB17F0"/>
    <w:rsid w:val="00BB2ED1"/>
    <w:rsid w:val="00BB3651"/>
    <w:rsid w:val="00BB39F3"/>
    <w:rsid w:val="00BB5283"/>
    <w:rsid w:val="00BB70E1"/>
    <w:rsid w:val="00BB7E08"/>
    <w:rsid w:val="00BC0DC1"/>
    <w:rsid w:val="00BC1C40"/>
    <w:rsid w:val="00BC37D7"/>
    <w:rsid w:val="00BC406D"/>
    <w:rsid w:val="00BC67DA"/>
    <w:rsid w:val="00BC716A"/>
    <w:rsid w:val="00BD3495"/>
    <w:rsid w:val="00BD4367"/>
    <w:rsid w:val="00BD5C75"/>
    <w:rsid w:val="00BD6A50"/>
    <w:rsid w:val="00BD7063"/>
    <w:rsid w:val="00BE0349"/>
    <w:rsid w:val="00BE15FD"/>
    <w:rsid w:val="00BF118F"/>
    <w:rsid w:val="00BF211A"/>
    <w:rsid w:val="00BF2F56"/>
    <w:rsid w:val="00BF3091"/>
    <w:rsid w:val="00C00821"/>
    <w:rsid w:val="00C02B3F"/>
    <w:rsid w:val="00C0432C"/>
    <w:rsid w:val="00C06FC1"/>
    <w:rsid w:val="00C1248A"/>
    <w:rsid w:val="00C13F64"/>
    <w:rsid w:val="00C16908"/>
    <w:rsid w:val="00C20B75"/>
    <w:rsid w:val="00C219B6"/>
    <w:rsid w:val="00C25629"/>
    <w:rsid w:val="00C273B8"/>
    <w:rsid w:val="00C278EC"/>
    <w:rsid w:val="00C27D44"/>
    <w:rsid w:val="00C33897"/>
    <w:rsid w:val="00C36F36"/>
    <w:rsid w:val="00C400B9"/>
    <w:rsid w:val="00C42CA0"/>
    <w:rsid w:val="00C458B3"/>
    <w:rsid w:val="00C534AA"/>
    <w:rsid w:val="00C5420C"/>
    <w:rsid w:val="00C65298"/>
    <w:rsid w:val="00C66807"/>
    <w:rsid w:val="00C66997"/>
    <w:rsid w:val="00C67140"/>
    <w:rsid w:val="00C67285"/>
    <w:rsid w:val="00C70337"/>
    <w:rsid w:val="00C7183C"/>
    <w:rsid w:val="00C733BD"/>
    <w:rsid w:val="00C74473"/>
    <w:rsid w:val="00C75A7C"/>
    <w:rsid w:val="00C77CB4"/>
    <w:rsid w:val="00C80642"/>
    <w:rsid w:val="00C83F91"/>
    <w:rsid w:val="00C848D0"/>
    <w:rsid w:val="00C86453"/>
    <w:rsid w:val="00C9321B"/>
    <w:rsid w:val="00CA366E"/>
    <w:rsid w:val="00CA46A4"/>
    <w:rsid w:val="00CA4DC9"/>
    <w:rsid w:val="00CA516C"/>
    <w:rsid w:val="00CA6051"/>
    <w:rsid w:val="00CA70D4"/>
    <w:rsid w:val="00CB4F3F"/>
    <w:rsid w:val="00CC0E59"/>
    <w:rsid w:val="00CC2D86"/>
    <w:rsid w:val="00CC3298"/>
    <w:rsid w:val="00CC397F"/>
    <w:rsid w:val="00CC571C"/>
    <w:rsid w:val="00CC5DF5"/>
    <w:rsid w:val="00CC6BDC"/>
    <w:rsid w:val="00CC700C"/>
    <w:rsid w:val="00CC7AD0"/>
    <w:rsid w:val="00CD29CD"/>
    <w:rsid w:val="00CD3449"/>
    <w:rsid w:val="00CD5979"/>
    <w:rsid w:val="00CD61D6"/>
    <w:rsid w:val="00CD6A1C"/>
    <w:rsid w:val="00CE1684"/>
    <w:rsid w:val="00CE207F"/>
    <w:rsid w:val="00CE42CB"/>
    <w:rsid w:val="00CE674C"/>
    <w:rsid w:val="00CF131D"/>
    <w:rsid w:val="00CF1B9D"/>
    <w:rsid w:val="00CF2450"/>
    <w:rsid w:val="00CF5E38"/>
    <w:rsid w:val="00CF6E5F"/>
    <w:rsid w:val="00D00536"/>
    <w:rsid w:val="00D032BA"/>
    <w:rsid w:val="00D04103"/>
    <w:rsid w:val="00D047BE"/>
    <w:rsid w:val="00D06D82"/>
    <w:rsid w:val="00D13E07"/>
    <w:rsid w:val="00D159ED"/>
    <w:rsid w:val="00D1671B"/>
    <w:rsid w:val="00D174FF"/>
    <w:rsid w:val="00D20162"/>
    <w:rsid w:val="00D2125B"/>
    <w:rsid w:val="00D21A8D"/>
    <w:rsid w:val="00D228BC"/>
    <w:rsid w:val="00D22B6B"/>
    <w:rsid w:val="00D25E86"/>
    <w:rsid w:val="00D26C3A"/>
    <w:rsid w:val="00D30ED9"/>
    <w:rsid w:val="00D317AE"/>
    <w:rsid w:val="00D3189A"/>
    <w:rsid w:val="00D33C21"/>
    <w:rsid w:val="00D35A52"/>
    <w:rsid w:val="00D3756B"/>
    <w:rsid w:val="00D42DDB"/>
    <w:rsid w:val="00D53DAE"/>
    <w:rsid w:val="00D5471B"/>
    <w:rsid w:val="00D54944"/>
    <w:rsid w:val="00D561FA"/>
    <w:rsid w:val="00D569F0"/>
    <w:rsid w:val="00D57774"/>
    <w:rsid w:val="00D61EF2"/>
    <w:rsid w:val="00D714DC"/>
    <w:rsid w:val="00D73386"/>
    <w:rsid w:val="00D73E2C"/>
    <w:rsid w:val="00D74003"/>
    <w:rsid w:val="00D74204"/>
    <w:rsid w:val="00D74B32"/>
    <w:rsid w:val="00D75F58"/>
    <w:rsid w:val="00D7744B"/>
    <w:rsid w:val="00D82799"/>
    <w:rsid w:val="00D836B4"/>
    <w:rsid w:val="00D91D96"/>
    <w:rsid w:val="00D92B55"/>
    <w:rsid w:val="00D93A40"/>
    <w:rsid w:val="00D962A2"/>
    <w:rsid w:val="00D97B2C"/>
    <w:rsid w:val="00DA67D1"/>
    <w:rsid w:val="00DB2909"/>
    <w:rsid w:val="00DB3CC4"/>
    <w:rsid w:val="00DB4AC4"/>
    <w:rsid w:val="00DB5C66"/>
    <w:rsid w:val="00DB7D3C"/>
    <w:rsid w:val="00DC0C8D"/>
    <w:rsid w:val="00DC2DEC"/>
    <w:rsid w:val="00DC3529"/>
    <w:rsid w:val="00DC5FFB"/>
    <w:rsid w:val="00DC6F4A"/>
    <w:rsid w:val="00DC70A5"/>
    <w:rsid w:val="00DD4BD0"/>
    <w:rsid w:val="00DD5C8B"/>
    <w:rsid w:val="00DE049D"/>
    <w:rsid w:val="00DE096C"/>
    <w:rsid w:val="00DE1F0E"/>
    <w:rsid w:val="00DE31DA"/>
    <w:rsid w:val="00DE370A"/>
    <w:rsid w:val="00DF0247"/>
    <w:rsid w:val="00DF3AF1"/>
    <w:rsid w:val="00DF45E0"/>
    <w:rsid w:val="00DF4827"/>
    <w:rsid w:val="00DF51BA"/>
    <w:rsid w:val="00DF57BE"/>
    <w:rsid w:val="00DF59AA"/>
    <w:rsid w:val="00E03BAA"/>
    <w:rsid w:val="00E04044"/>
    <w:rsid w:val="00E041AC"/>
    <w:rsid w:val="00E04F2C"/>
    <w:rsid w:val="00E0550B"/>
    <w:rsid w:val="00E073F7"/>
    <w:rsid w:val="00E1092C"/>
    <w:rsid w:val="00E11ADA"/>
    <w:rsid w:val="00E15AE7"/>
    <w:rsid w:val="00E175C2"/>
    <w:rsid w:val="00E20DF0"/>
    <w:rsid w:val="00E21599"/>
    <w:rsid w:val="00E30E88"/>
    <w:rsid w:val="00E32ABD"/>
    <w:rsid w:val="00E35299"/>
    <w:rsid w:val="00E36D54"/>
    <w:rsid w:val="00E4042A"/>
    <w:rsid w:val="00E41E04"/>
    <w:rsid w:val="00E4351B"/>
    <w:rsid w:val="00E453F3"/>
    <w:rsid w:val="00E518B0"/>
    <w:rsid w:val="00E5254E"/>
    <w:rsid w:val="00E52DBE"/>
    <w:rsid w:val="00E53F73"/>
    <w:rsid w:val="00E548FC"/>
    <w:rsid w:val="00E550CB"/>
    <w:rsid w:val="00E55C53"/>
    <w:rsid w:val="00E5723F"/>
    <w:rsid w:val="00E5789F"/>
    <w:rsid w:val="00E57F38"/>
    <w:rsid w:val="00E60119"/>
    <w:rsid w:val="00E60141"/>
    <w:rsid w:val="00E60A0A"/>
    <w:rsid w:val="00E64E5B"/>
    <w:rsid w:val="00E673B2"/>
    <w:rsid w:val="00E67A2B"/>
    <w:rsid w:val="00E7001F"/>
    <w:rsid w:val="00E70BE5"/>
    <w:rsid w:val="00E71653"/>
    <w:rsid w:val="00E71CCB"/>
    <w:rsid w:val="00E72A61"/>
    <w:rsid w:val="00E72F6E"/>
    <w:rsid w:val="00E73A0F"/>
    <w:rsid w:val="00E76C7B"/>
    <w:rsid w:val="00E80C77"/>
    <w:rsid w:val="00E82C19"/>
    <w:rsid w:val="00E9418C"/>
    <w:rsid w:val="00E94A4E"/>
    <w:rsid w:val="00E9546A"/>
    <w:rsid w:val="00E95791"/>
    <w:rsid w:val="00EA1E7C"/>
    <w:rsid w:val="00EA2384"/>
    <w:rsid w:val="00EA2D31"/>
    <w:rsid w:val="00EA37AE"/>
    <w:rsid w:val="00EA5B4D"/>
    <w:rsid w:val="00EB04D3"/>
    <w:rsid w:val="00EB0B4C"/>
    <w:rsid w:val="00EB1203"/>
    <w:rsid w:val="00EB2C7B"/>
    <w:rsid w:val="00EB440F"/>
    <w:rsid w:val="00EB4D06"/>
    <w:rsid w:val="00EB6AA2"/>
    <w:rsid w:val="00EC0731"/>
    <w:rsid w:val="00EC160A"/>
    <w:rsid w:val="00EC1748"/>
    <w:rsid w:val="00EC44BD"/>
    <w:rsid w:val="00EC5237"/>
    <w:rsid w:val="00EC61BB"/>
    <w:rsid w:val="00EC729A"/>
    <w:rsid w:val="00ED02EC"/>
    <w:rsid w:val="00ED167D"/>
    <w:rsid w:val="00ED2D3B"/>
    <w:rsid w:val="00EE3100"/>
    <w:rsid w:val="00EE4B6D"/>
    <w:rsid w:val="00EE4C23"/>
    <w:rsid w:val="00EF0825"/>
    <w:rsid w:val="00EF1D2E"/>
    <w:rsid w:val="00EF4243"/>
    <w:rsid w:val="00EF5C06"/>
    <w:rsid w:val="00EF6EBA"/>
    <w:rsid w:val="00EF737F"/>
    <w:rsid w:val="00F00B3B"/>
    <w:rsid w:val="00F021ED"/>
    <w:rsid w:val="00F0331F"/>
    <w:rsid w:val="00F03BB0"/>
    <w:rsid w:val="00F05080"/>
    <w:rsid w:val="00F07807"/>
    <w:rsid w:val="00F13C47"/>
    <w:rsid w:val="00F14E0D"/>
    <w:rsid w:val="00F14EA7"/>
    <w:rsid w:val="00F15E29"/>
    <w:rsid w:val="00F15EAE"/>
    <w:rsid w:val="00F17922"/>
    <w:rsid w:val="00F17B10"/>
    <w:rsid w:val="00F17B81"/>
    <w:rsid w:val="00F218C1"/>
    <w:rsid w:val="00F268D3"/>
    <w:rsid w:val="00F31CDE"/>
    <w:rsid w:val="00F444BC"/>
    <w:rsid w:val="00F4571A"/>
    <w:rsid w:val="00F4720A"/>
    <w:rsid w:val="00F517B8"/>
    <w:rsid w:val="00F56902"/>
    <w:rsid w:val="00F57D7C"/>
    <w:rsid w:val="00F607BE"/>
    <w:rsid w:val="00F6189E"/>
    <w:rsid w:val="00F638C5"/>
    <w:rsid w:val="00F645B5"/>
    <w:rsid w:val="00F64719"/>
    <w:rsid w:val="00F667D1"/>
    <w:rsid w:val="00F7337B"/>
    <w:rsid w:val="00F73AD6"/>
    <w:rsid w:val="00F76AEE"/>
    <w:rsid w:val="00F80C5B"/>
    <w:rsid w:val="00F81E99"/>
    <w:rsid w:val="00F83B96"/>
    <w:rsid w:val="00F86299"/>
    <w:rsid w:val="00F86420"/>
    <w:rsid w:val="00F86A77"/>
    <w:rsid w:val="00F87C25"/>
    <w:rsid w:val="00F87E34"/>
    <w:rsid w:val="00F90CDB"/>
    <w:rsid w:val="00F91656"/>
    <w:rsid w:val="00F927EE"/>
    <w:rsid w:val="00F931AA"/>
    <w:rsid w:val="00F9364F"/>
    <w:rsid w:val="00F94353"/>
    <w:rsid w:val="00F979C5"/>
    <w:rsid w:val="00F97CEE"/>
    <w:rsid w:val="00FA23EF"/>
    <w:rsid w:val="00FA4E96"/>
    <w:rsid w:val="00FA6CFE"/>
    <w:rsid w:val="00FB03B8"/>
    <w:rsid w:val="00FB1236"/>
    <w:rsid w:val="00FB1ED6"/>
    <w:rsid w:val="00FB3B4E"/>
    <w:rsid w:val="00FC3815"/>
    <w:rsid w:val="00FC5F25"/>
    <w:rsid w:val="00FD2DCC"/>
    <w:rsid w:val="00FD4BF9"/>
    <w:rsid w:val="00FD5070"/>
    <w:rsid w:val="00FD596F"/>
    <w:rsid w:val="00FD5F3F"/>
    <w:rsid w:val="00FD73EC"/>
    <w:rsid w:val="00FF139E"/>
    <w:rsid w:val="00FF512E"/>
    <w:rsid w:val="00FF76F1"/>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D7430"/>
  <w15:chartTrackingRefBased/>
  <w15:docId w15:val="{008196AA-8FC1-4C95-B16F-832BA6F7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header" w:locked="1"/>
    <w:lsdException w:name="footer" w:locked="1"/>
    <w:lsdException w:name="caption" w:locked="1" w:uiPriority="35" w:qFormat="1"/>
    <w:lsdException w:name="annotation reference" w:locked="1" w:uiPriority="99"/>
    <w:lsdException w:name="page number" w:locked="1"/>
    <w:lsdException w:name="Title" w:locked="1" w:qFormat="1"/>
    <w:lsdException w:name="Default Paragraph Font" w:locked="1"/>
    <w:lsdException w:name="Body Text" w:locked="1"/>
    <w:lsdException w:name="Body Text Indent" w:locked="1"/>
    <w:lsdException w:name="Subtitle" w:locked="1" w:uiPriority="11" w:qFormat="1"/>
    <w:lsdException w:name="Body Text 2" w:locked="1"/>
    <w:lsdException w:name="Body Text 3" w:locked="1"/>
    <w:lsdException w:name="Body Text Indent 2" w:locked="1"/>
    <w:lsdException w:name="Block Text" w:locked="1"/>
    <w:lsdException w:name="Hyperlink" w:locked="1" w:uiPriority="99"/>
    <w:lsdException w:name="FollowedHyperlink" w:uiPriority="99"/>
    <w:lsdException w:name="Strong" w:locked="1" w:uiPriority="22" w:qFormat="1"/>
    <w:lsdException w:name="Emphasis" w:locked="1" w:uiPriority="20" w:qFormat="1"/>
    <w:lsdException w:name="Normal (Web)" w:uiPriority="99"/>
    <w:lsdException w:name="HTML Keyboard"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0567"/>
    <w:pPr>
      <w:spacing w:after="200" w:line="276" w:lineRule="auto"/>
    </w:pPr>
    <w:rPr>
      <w:sz w:val="22"/>
      <w:szCs w:val="22"/>
    </w:rPr>
  </w:style>
  <w:style w:type="paragraph" w:styleId="Nadpis1">
    <w:name w:val="heading 1"/>
    <w:aliases w:val="Risa 1"/>
    <w:basedOn w:val="Normln"/>
    <w:next w:val="Normln"/>
    <w:link w:val="Nadpis1Char"/>
    <w:qFormat/>
    <w:rsid w:val="004F17E4"/>
    <w:pPr>
      <w:keepNext/>
      <w:keepLines/>
      <w:spacing w:before="480" w:after="0"/>
      <w:outlineLvl w:val="0"/>
    </w:pPr>
    <w:rPr>
      <w:rFonts w:ascii="Cambria" w:hAnsi="Cambria"/>
      <w:b/>
      <w:bCs/>
      <w:color w:val="21798E"/>
      <w:sz w:val="28"/>
      <w:szCs w:val="28"/>
      <w:lang w:val="x-none" w:eastAsia="x-none"/>
    </w:rPr>
  </w:style>
  <w:style w:type="paragraph" w:styleId="Nadpis2">
    <w:name w:val="heading 2"/>
    <w:basedOn w:val="Normln"/>
    <w:next w:val="Normln"/>
    <w:link w:val="Nadpis2Char"/>
    <w:qFormat/>
    <w:locked/>
    <w:rsid w:val="004F17E4"/>
    <w:pPr>
      <w:keepNext/>
      <w:keepLines/>
      <w:spacing w:before="200" w:after="0"/>
      <w:outlineLvl w:val="1"/>
    </w:pPr>
    <w:rPr>
      <w:rFonts w:ascii="Cambria" w:hAnsi="Cambria"/>
      <w:b/>
      <w:bCs/>
      <w:color w:val="2DA2BF"/>
      <w:sz w:val="26"/>
      <w:szCs w:val="26"/>
      <w:lang w:val="x-none" w:eastAsia="x-none"/>
    </w:rPr>
  </w:style>
  <w:style w:type="paragraph" w:styleId="Nadpis3">
    <w:name w:val="heading 3"/>
    <w:basedOn w:val="Normln"/>
    <w:next w:val="Normln"/>
    <w:link w:val="Nadpis3Char"/>
    <w:qFormat/>
    <w:rsid w:val="004F17E4"/>
    <w:pPr>
      <w:keepNext/>
      <w:keepLines/>
      <w:spacing w:before="200" w:after="0"/>
      <w:outlineLvl w:val="2"/>
    </w:pPr>
    <w:rPr>
      <w:rFonts w:ascii="Cambria" w:hAnsi="Cambria"/>
      <w:b/>
      <w:bCs/>
      <w:color w:val="2DA2BF"/>
      <w:sz w:val="20"/>
      <w:szCs w:val="20"/>
      <w:lang w:val="x-none" w:eastAsia="x-none"/>
    </w:rPr>
  </w:style>
  <w:style w:type="paragraph" w:styleId="Nadpis4">
    <w:name w:val="heading 4"/>
    <w:basedOn w:val="Normln"/>
    <w:next w:val="Normln"/>
    <w:link w:val="Nadpis4Char"/>
    <w:qFormat/>
    <w:rsid w:val="004F17E4"/>
    <w:pPr>
      <w:keepNext/>
      <w:keepLines/>
      <w:spacing w:before="200" w:after="0"/>
      <w:outlineLvl w:val="3"/>
    </w:pPr>
    <w:rPr>
      <w:rFonts w:ascii="Cambria" w:hAnsi="Cambria"/>
      <w:b/>
      <w:bCs/>
      <w:i/>
      <w:iCs/>
      <w:color w:val="2DA2BF"/>
      <w:sz w:val="20"/>
      <w:szCs w:val="20"/>
      <w:lang w:val="x-none" w:eastAsia="x-none"/>
    </w:rPr>
  </w:style>
  <w:style w:type="paragraph" w:styleId="Nadpis5">
    <w:name w:val="heading 5"/>
    <w:basedOn w:val="Normln"/>
    <w:next w:val="Normln"/>
    <w:link w:val="Nadpis5Char"/>
    <w:qFormat/>
    <w:rsid w:val="004F17E4"/>
    <w:pPr>
      <w:keepNext/>
      <w:keepLines/>
      <w:spacing w:before="200" w:after="0"/>
      <w:outlineLvl w:val="4"/>
    </w:pPr>
    <w:rPr>
      <w:rFonts w:ascii="Cambria" w:hAnsi="Cambria"/>
      <w:color w:val="16505E"/>
      <w:sz w:val="20"/>
      <w:szCs w:val="20"/>
      <w:lang w:val="x-none" w:eastAsia="x-none"/>
    </w:rPr>
  </w:style>
  <w:style w:type="paragraph" w:styleId="Nadpis6">
    <w:name w:val="heading 6"/>
    <w:basedOn w:val="Normln"/>
    <w:next w:val="Normln"/>
    <w:link w:val="Nadpis6Char"/>
    <w:qFormat/>
    <w:rsid w:val="004F17E4"/>
    <w:pPr>
      <w:keepNext/>
      <w:keepLines/>
      <w:spacing w:before="200" w:after="0"/>
      <w:outlineLvl w:val="5"/>
    </w:pPr>
    <w:rPr>
      <w:rFonts w:ascii="Cambria" w:hAnsi="Cambria"/>
      <w:i/>
      <w:iCs/>
      <w:color w:val="16505E"/>
      <w:sz w:val="20"/>
      <w:szCs w:val="20"/>
      <w:lang w:val="x-none" w:eastAsia="x-none"/>
    </w:rPr>
  </w:style>
  <w:style w:type="paragraph" w:styleId="Nadpis7">
    <w:name w:val="heading 7"/>
    <w:basedOn w:val="Normln"/>
    <w:next w:val="Normln"/>
    <w:link w:val="Nadpis7Char"/>
    <w:uiPriority w:val="9"/>
    <w:qFormat/>
    <w:locked/>
    <w:rsid w:val="004F17E4"/>
    <w:pPr>
      <w:keepNext/>
      <w:keepLines/>
      <w:spacing w:before="200" w:after="0"/>
      <w:outlineLvl w:val="6"/>
    </w:pPr>
    <w:rPr>
      <w:rFonts w:ascii="Cambria" w:hAnsi="Cambria"/>
      <w:i/>
      <w:iCs/>
      <w:color w:val="404040"/>
      <w:sz w:val="20"/>
      <w:szCs w:val="20"/>
      <w:lang w:val="x-none" w:eastAsia="x-none"/>
    </w:rPr>
  </w:style>
  <w:style w:type="paragraph" w:styleId="Nadpis8">
    <w:name w:val="heading 8"/>
    <w:basedOn w:val="Normln"/>
    <w:next w:val="Normln"/>
    <w:link w:val="Nadpis8Char"/>
    <w:uiPriority w:val="9"/>
    <w:qFormat/>
    <w:locked/>
    <w:rsid w:val="004F17E4"/>
    <w:pPr>
      <w:keepNext/>
      <w:keepLines/>
      <w:spacing w:before="200" w:after="0"/>
      <w:outlineLvl w:val="7"/>
    </w:pPr>
    <w:rPr>
      <w:rFonts w:ascii="Cambria" w:hAnsi="Cambria"/>
      <w:color w:val="2DA2BF"/>
      <w:sz w:val="20"/>
      <w:szCs w:val="20"/>
      <w:lang w:val="x-none" w:eastAsia="x-none"/>
    </w:rPr>
  </w:style>
  <w:style w:type="paragraph" w:styleId="Nadpis9">
    <w:name w:val="heading 9"/>
    <w:basedOn w:val="Normln"/>
    <w:next w:val="Normln"/>
    <w:link w:val="Nadpis9Char"/>
    <w:uiPriority w:val="9"/>
    <w:qFormat/>
    <w:locked/>
    <w:rsid w:val="004F17E4"/>
    <w:pPr>
      <w:keepNext/>
      <w:keepLines/>
      <w:spacing w:before="200" w:after="0"/>
      <w:outlineLvl w:val="8"/>
    </w:pPr>
    <w:rPr>
      <w:rFonts w:ascii="Cambria"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isa 1 Char"/>
    <w:link w:val="Nadpis1"/>
    <w:locked/>
    <w:rsid w:val="004F17E4"/>
    <w:rPr>
      <w:rFonts w:ascii="Cambria" w:eastAsia="Times New Roman" w:hAnsi="Cambria" w:cs="Times New Roman"/>
      <w:b/>
      <w:bCs/>
      <w:color w:val="21798E"/>
      <w:sz w:val="28"/>
      <w:szCs w:val="28"/>
    </w:rPr>
  </w:style>
  <w:style w:type="character" w:customStyle="1" w:styleId="Nadpis3Char">
    <w:name w:val="Nadpis 3 Char"/>
    <w:link w:val="Nadpis3"/>
    <w:locked/>
    <w:rsid w:val="004F17E4"/>
    <w:rPr>
      <w:rFonts w:ascii="Cambria" w:eastAsia="Times New Roman" w:hAnsi="Cambria" w:cs="Times New Roman"/>
      <w:b/>
      <w:bCs/>
      <w:color w:val="2DA2BF"/>
    </w:rPr>
  </w:style>
  <w:style w:type="character" w:customStyle="1" w:styleId="Nadpis4Char">
    <w:name w:val="Nadpis 4 Char"/>
    <w:link w:val="Nadpis4"/>
    <w:locked/>
    <w:rsid w:val="004F17E4"/>
    <w:rPr>
      <w:rFonts w:ascii="Cambria" w:eastAsia="Times New Roman" w:hAnsi="Cambria" w:cs="Times New Roman"/>
      <w:b/>
      <w:bCs/>
      <w:i/>
      <w:iCs/>
      <w:color w:val="2DA2BF"/>
    </w:rPr>
  </w:style>
  <w:style w:type="character" w:customStyle="1" w:styleId="Nadpis5Char">
    <w:name w:val="Nadpis 5 Char"/>
    <w:link w:val="Nadpis5"/>
    <w:locked/>
    <w:rsid w:val="004F17E4"/>
    <w:rPr>
      <w:rFonts w:ascii="Cambria" w:eastAsia="Times New Roman" w:hAnsi="Cambria" w:cs="Times New Roman"/>
      <w:color w:val="16505E"/>
    </w:rPr>
  </w:style>
  <w:style w:type="character" w:customStyle="1" w:styleId="Nadpis6Char">
    <w:name w:val="Nadpis 6 Char"/>
    <w:link w:val="Nadpis6"/>
    <w:locked/>
    <w:rsid w:val="004F17E4"/>
    <w:rPr>
      <w:rFonts w:ascii="Cambria" w:eastAsia="Times New Roman" w:hAnsi="Cambria" w:cs="Times New Roman"/>
      <w:i/>
      <w:iCs/>
      <w:color w:val="16505E"/>
    </w:rPr>
  </w:style>
  <w:style w:type="paragraph" w:styleId="Zkladntext2">
    <w:name w:val="Body Text 2"/>
    <w:basedOn w:val="Normln"/>
    <w:link w:val="Zkladntext2Char"/>
    <w:rsid w:val="00C06FC1"/>
    <w:pPr>
      <w:tabs>
        <w:tab w:val="left" w:pos="1440"/>
        <w:tab w:val="left" w:leader="dot" w:pos="4253"/>
      </w:tabs>
      <w:jc w:val="both"/>
    </w:pPr>
    <w:rPr>
      <w:rFonts w:ascii="Times New Roman" w:eastAsia="MS Mincho" w:hAnsi="Times New Roman"/>
      <w:sz w:val="20"/>
      <w:szCs w:val="20"/>
      <w:lang w:val="x-none" w:eastAsia="ja-JP"/>
    </w:rPr>
  </w:style>
  <w:style w:type="character" w:customStyle="1" w:styleId="Zkladntext2Char">
    <w:name w:val="Základní text 2 Char"/>
    <w:link w:val="Zkladntext2"/>
    <w:locked/>
    <w:rsid w:val="00C06FC1"/>
    <w:rPr>
      <w:rFonts w:ascii="Times New Roman" w:eastAsia="MS Mincho" w:hAnsi="Times New Roman" w:cs="Times New Roman"/>
      <w:sz w:val="20"/>
      <w:szCs w:val="20"/>
      <w:lang w:val="x-none" w:eastAsia="ja-JP"/>
    </w:rPr>
  </w:style>
  <w:style w:type="paragraph" w:styleId="Zkladntextodsazen">
    <w:name w:val="Body Text Indent"/>
    <w:basedOn w:val="Normln"/>
    <w:link w:val="ZkladntextodsazenChar"/>
    <w:semiHidden/>
    <w:rsid w:val="00C06FC1"/>
    <w:pPr>
      <w:spacing w:before="120" w:after="120"/>
      <w:ind w:left="567" w:hanging="567"/>
      <w:jc w:val="both"/>
    </w:pPr>
    <w:rPr>
      <w:rFonts w:ascii="Times New Roman" w:hAnsi="Times New Roman"/>
      <w:sz w:val="24"/>
      <w:szCs w:val="24"/>
      <w:lang w:val="x-none" w:eastAsia="x-none"/>
    </w:rPr>
  </w:style>
  <w:style w:type="character" w:customStyle="1" w:styleId="ZkladntextodsazenChar">
    <w:name w:val="Základní text odsazený Char"/>
    <w:link w:val="Zkladntextodsazen"/>
    <w:semiHidden/>
    <w:locked/>
    <w:rsid w:val="00C06FC1"/>
    <w:rPr>
      <w:rFonts w:ascii="Times New Roman" w:hAnsi="Times New Roman" w:cs="Arial"/>
      <w:sz w:val="24"/>
      <w:szCs w:val="24"/>
    </w:rPr>
  </w:style>
  <w:style w:type="paragraph" w:styleId="Zpat">
    <w:name w:val="footer"/>
    <w:basedOn w:val="Normln"/>
    <w:link w:val="ZpatChar"/>
    <w:rsid w:val="00C06FC1"/>
    <w:pPr>
      <w:tabs>
        <w:tab w:val="left" w:pos="1440"/>
        <w:tab w:val="center" w:pos="4320"/>
        <w:tab w:val="right" w:pos="8640"/>
      </w:tabs>
    </w:pPr>
    <w:rPr>
      <w:rFonts w:ascii="Century Schoolbook" w:hAnsi="Century Schoolbook"/>
      <w:sz w:val="20"/>
      <w:szCs w:val="20"/>
      <w:lang w:eastAsia="ja-JP"/>
    </w:rPr>
  </w:style>
  <w:style w:type="character" w:customStyle="1" w:styleId="ZpatChar">
    <w:name w:val="Zápatí Char"/>
    <w:link w:val="Zpat"/>
    <w:locked/>
    <w:rsid w:val="00C06FC1"/>
    <w:rPr>
      <w:rFonts w:ascii="Century Schoolbook" w:hAnsi="Century Schoolbook" w:cs="Times New Roman"/>
      <w:sz w:val="20"/>
      <w:szCs w:val="20"/>
      <w:lang w:val="en-US" w:eastAsia="ja-JP"/>
    </w:rPr>
  </w:style>
  <w:style w:type="paragraph" w:styleId="Textvbloku">
    <w:name w:val="Block Text"/>
    <w:basedOn w:val="Normln"/>
    <w:rsid w:val="00C06FC1"/>
    <w:pPr>
      <w:spacing w:after="120"/>
      <w:ind w:left="284" w:right="284"/>
      <w:jc w:val="center"/>
    </w:pPr>
    <w:rPr>
      <w:rFonts w:ascii="Times New Roman" w:hAnsi="Times New Roman"/>
      <w:bCs/>
      <w:szCs w:val="20"/>
      <w:lang w:val="ru-RU"/>
    </w:rPr>
  </w:style>
  <w:style w:type="paragraph" w:customStyle="1" w:styleId="hhHeading1">
    <w:name w:val="_hh_Heading1"/>
    <w:aliases w:val="H1"/>
    <w:basedOn w:val="Normln"/>
    <w:next w:val="Normln"/>
    <w:rsid w:val="00C06FC1"/>
    <w:pPr>
      <w:keepNext/>
      <w:tabs>
        <w:tab w:val="left" w:pos="1440"/>
      </w:tabs>
      <w:spacing w:before="240" w:after="240"/>
      <w:outlineLvl w:val="0"/>
    </w:pPr>
    <w:rPr>
      <w:rFonts w:ascii="Century Schoolbook" w:eastAsia="SimSun" w:hAnsi="Century Schoolbook"/>
      <w:bCs/>
      <w:caps/>
      <w:color w:val="FF0000"/>
      <w:lang w:eastAsia="zh-CN"/>
    </w:rPr>
  </w:style>
  <w:style w:type="character" w:styleId="slostrnky">
    <w:name w:val="page number"/>
    <w:rsid w:val="00C06FC1"/>
    <w:rPr>
      <w:rFonts w:cs="Times New Roman"/>
    </w:rPr>
  </w:style>
  <w:style w:type="character" w:styleId="Hypertextovodkaz">
    <w:name w:val="Hyperlink"/>
    <w:uiPriority w:val="99"/>
    <w:rsid w:val="00C06FC1"/>
    <w:rPr>
      <w:rFonts w:cs="Times New Roman"/>
      <w:color w:val="0000FF"/>
      <w:u w:val="single"/>
    </w:rPr>
  </w:style>
  <w:style w:type="character" w:styleId="Odkaznakoment">
    <w:name w:val="annotation reference"/>
    <w:uiPriority w:val="99"/>
    <w:rsid w:val="00C06FC1"/>
    <w:rPr>
      <w:rFonts w:cs="Times New Roman"/>
      <w:sz w:val="16"/>
      <w:szCs w:val="16"/>
    </w:rPr>
  </w:style>
  <w:style w:type="paragraph" w:styleId="Textkomente">
    <w:name w:val="annotation text"/>
    <w:basedOn w:val="Normln"/>
    <w:link w:val="TextkomenteChar"/>
    <w:uiPriority w:val="99"/>
    <w:rsid w:val="00C06FC1"/>
    <w:rPr>
      <w:rFonts w:ascii="Arial" w:hAnsi="Arial"/>
      <w:b/>
      <w:bCs/>
      <w:sz w:val="20"/>
      <w:szCs w:val="20"/>
      <w:lang w:eastAsia="x-none"/>
    </w:rPr>
  </w:style>
  <w:style w:type="character" w:customStyle="1" w:styleId="TextkomenteChar">
    <w:name w:val="Text komentáře Char"/>
    <w:link w:val="Textkomente"/>
    <w:uiPriority w:val="99"/>
    <w:locked/>
    <w:rsid w:val="00C06FC1"/>
    <w:rPr>
      <w:rFonts w:ascii="Arial" w:hAnsi="Arial" w:cs="Arial"/>
      <w:b/>
      <w:bCs/>
      <w:sz w:val="20"/>
      <w:szCs w:val="20"/>
      <w:lang w:val="en-US" w:eastAsia="x-none"/>
    </w:rPr>
  </w:style>
  <w:style w:type="paragraph" w:styleId="Textbubliny">
    <w:name w:val="Balloon Text"/>
    <w:basedOn w:val="Normln"/>
    <w:link w:val="TextbublinyChar"/>
    <w:uiPriority w:val="99"/>
    <w:semiHidden/>
    <w:rsid w:val="00C06FC1"/>
    <w:rPr>
      <w:rFonts w:ascii="Tahoma" w:hAnsi="Tahoma"/>
      <w:b/>
      <w:bCs/>
      <w:sz w:val="16"/>
      <w:szCs w:val="16"/>
      <w:lang w:eastAsia="x-none"/>
    </w:rPr>
  </w:style>
  <w:style w:type="character" w:customStyle="1" w:styleId="TextbublinyChar">
    <w:name w:val="Text bubliny Char"/>
    <w:link w:val="Textbubliny"/>
    <w:uiPriority w:val="99"/>
    <w:semiHidden/>
    <w:locked/>
    <w:rsid w:val="00C06FC1"/>
    <w:rPr>
      <w:rFonts w:ascii="Tahoma" w:hAnsi="Tahoma" w:cs="Tahoma"/>
      <w:b/>
      <w:bCs/>
      <w:sz w:val="16"/>
      <w:szCs w:val="16"/>
      <w:lang w:val="en-US" w:eastAsia="x-none"/>
    </w:rPr>
  </w:style>
  <w:style w:type="paragraph" w:customStyle="1" w:styleId="Default">
    <w:name w:val="Default"/>
    <w:rsid w:val="00C06FC1"/>
    <w:pPr>
      <w:widowControl w:val="0"/>
      <w:autoSpaceDE w:val="0"/>
      <w:autoSpaceDN w:val="0"/>
      <w:adjustRightInd w:val="0"/>
      <w:spacing w:after="200" w:line="276" w:lineRule="auto"/>
    </w:pPr>
    <w:rPr>
      <w:rFonts w:ascii="Times New Roman" w:hAnsi="Times New Roman"/>
      <w:color w:val="000000"/>
      <w:sz w:val="24"/>
      <w:szCs w:val="24"/>
    </w:rPr>
  </w:style>
  <w:style w:type="paragraph" w:styleId="Zhlav">
    <w:name w:val="header"/>
    <w:basedOn w:val="Normln"/>
    <w:link w:val="ZhlavChar"/>
    <w:rsid w:val="00C06FC1"/>
    <w:pPr>
      <w:tabs>
        <w:tab w:val="center" w:pos="4677"/>
        <w:tab w:val="right" w:pos="9355"/>
      </w:tabs>
    </w:pPr>
    <w:rPr>
      <w:rFonts w:ascii="Arial" w:hAnsi="Arial"/>
      <w:b/>
      <w:bCs/>
      <w:sz w:val="24"/>
      <w:szCs w:val="24"/>
      <w:lang w:eastAsia="x-none"/>
    </w:rPr>
  </w:style>
  <w:style w:type="character" w:customStyle="1" w:styleId="ZhlavChar">
    <w:name w:val="Záhlaví Char"/>
    <w:link w:val="Zhlav"/>
    <w:uiPriority w:val="99"/>
    <w:locked/>
    <w:rsid w:val="00C06FC1"/>
    <w:rPr>
      <w:rFonts w:ascii="Arial" w:hAnsi="Arial" w:cs="Arial"/>
      <w:b/>
      <w:bCs/>
      <w:sz w:val="24"/>
      <w:szCs w:val="24"/>
      <w:lang w:val="en-US" w:eastAsia="x-none"/>
    </w:rPr>
  </w:style>
  <w:style w:type="paragraph" w:styleId="Bezmezer">
    <w:name w:val="No Spacing"/>
    <w:qFormat/>
    <w:rsid w:val="004F17E4"/>
    <w:rPr>
      <w:sz w:val="22"/>
      <w:szCs w:val="22"/>
    </w:rPr>
  </w:style>
  <w:style w:type="paragraph" w:styleId="Pedmtkomente">
    <w:name w:val="annotation subject"/>
    <w:basedOn w:val="Textkomente"/>
    <w:next w:val="Textkomente"/>
    <w:link w:val="PedmtkomenteChar"/>
    <w:uiPriority w:val="99"/>
    <w:rsid w:val="00C06FC1"/>
  </w:style>
  <w:style w:type="character" w:customStyle="1" w:styleId="PedmtkomenteChar">
    <w:name w:val="Předmět komentáře Char"/>
    <w:link w:val="Pedmtkomente"/>
    <w:uiPriority w:val="99"/>
    <w:locked/>
    <w:rsid w:val="00C06FC1"/>
    <w:rPr>
      <w:rFonts w:ascii="Arial" w:hAnsi="Arial" w:cs="Arial"/>
      <w:b/>
      <w:bCs/>
      <w:sz w:val="20"/>
      <w:szCs w:val="20"/>
      <w:lang w:val="en-US" w:eastAsia="x-none"/>
    </w:rPr>
  </w:style>
  <w:style w:type="paragraph" w:styleId="Zkladntext">
    <w:name w:val="Body Text"/>
    <w:aliases w:val="b1"/>
    <w:basedOn w:val="Normln"/>
    <w:link w:val="ZkladntextChar"/>
    <w:rsid w:val="00C06FC1"/>
    <w:pPr>
      <w:spacing w:after="120"/>
    </w:pPr>
    <w:rPr>
      <w:rFonts w:ascii="Arial" w:hAnsi="Arial"/>
      <w:b/>
      <w:bCs/>
      <w:sz w:val="24"/>
      <w:szCs w:val="24"/>
      <w:lang w:eastAsia="x-none"/>
    </w:rPr>
  </w:style>
  <w:style w:type="character" w:customStyle="1" w:styleId="ZkladntextChar">
    <w:name w:val="Základní text Char"/>
    <w:aliases w:val="b1 Char"/>
    <w:link w:val="Zkladntext"/>
    <w:locked/>
    <w:rsid w:val="00C06FC1"/>
    <w:rPr>
      <w:rFonts w:ascii="Arial" w:hAnsi="Arial" w:cs="Arial"/>
      <w:b/>
      <w:bCs/>
      <w:sz w:val="24"/>
      <w:szCs w:val="24"/>
      <w:lang w:val="en-US" w:eastAsia="x-none"/>
    </w:rPr>
  </w:style>
  <w:style w:type="paragraph" w:styleId="Zkladntextodsazen2">
    <w:name w:val="Body Text Indent 2"/>
    <w:basedOn w:val="Normln"/>
    <w:link w:val="Zkladntextodsazen2Char"/>
    <w:rsid w:val="00C06FC1"/>
    <w:pPr>
      <w:spacing w:after="120" w:line="480" w:lineRule="auto"/>
      <w:ind w:left="283"/>
    </w:pPr>
    <w:rPr>
      <w:rFonts w:ascii="Arial" w:hAnsi="Arial"/>
      <w:b/>
      <w:bCs/>
      <w:sz w:val="24"/>
      <w:szCs w:val="24"/>
      <w:lang w:eastAsia="x-none"/>
    </w:rPr>
  </w:style>
  <w:style w:type="character" w:customStyle="1" w:styleId="Zkladntextodsazen2Char">
    <w:name w:val="Základní text odsazený 2 Char"/>
    <w:link w:val="Zkladntextodsazen2"/>
    <w:locked/>
    <w:rsid w:val="00C06FC1"/>
    <w:rPr>
      <w:rFonts w:ascii="Arial" w:hAnsi="Arial" w:cs="Arial"/>
      <w:b/>
      <w:bCs/>
      <w:sz w:val="24"/>
      <w:szCs w:val="24"/>
      <w:lang w:val="en-US" w:eastAsia="x-none"/>
    </w:rPr>
  </w:style>
  <w:style w:type="paragraph" w:styleId="Zkladntext3">
    <w:name w:val="Body Text 3"/>
    <w:basedOn w:val="Normln"/>
    <w:link w:val="Zkladntext3Char"/>
    <w:rsid w:val="00C06FC1"/>
    <w:pPr>
      <w:spacing w:after="120"/>
    </w:pPr>
    <w:rPr>
      <w:rFonts w:ascii="Arial" w:hAnsi="Arial"/>
      <w:b/>
      <w:bCs/>
      <w:sz w:val="16"/>
      <w:szCs w:val="16"/>
      <w:lang w:eastAsia="x-none"/>
    </w:rPr>
  </w:style>
  <w:style w:type="character" w:customStyle="1" w:styleId="Zkladntext3Char">
    <w:name w:val="Základní text 3 Char"/>
    <w:link w:val="Zkladntext3"/>
    <w:locked/>
    <w:rsid w:val="00C06FC1"/>
    <w:rPr>
      <w:rFonts w:ascii="Arial" w:hAnsi="Arial" w:cs="Arial"/>
      <w:b/>
      <w:bCs/>
      <w:sz w:val="16"/>
      <w:szCs w:val="16"/>
      <w:lang w:val="en-US" w:eastAsia="x-none"/>
    </w:rPr>
  </w:style>
  <w:style w:type="paragraph" w:styleId="Revize">
    <w:name w:val="Revision"/>
    <w:hidden/>
    <w:uiPriority w:val="99"/>
    <w:semiHidden/>
    <w:rsid w:val="00272823"/>
    <w:pPr>
      <w:spacing w:after="200" w:line="276" w:lineRule="auto"/>
    </w:pPr>
    <w:rPr>
      <w:rFonts w:ascii="Arial" w:hAnsi="Arial" w:cs="Arial"/>
      <w:b/>
      <w:bCs/>
      <w:sz w:val="24"/>
      <w:szCs w:val="24"/>
    </w:rPr>
  </w:style>
  <w:style w:type="paragraph" w:styleId="Nzev">
    <w:name w:val="Title"/>
    <w:aliases w:val="t"/>
    <w:basedOn w:val="Normln"/>
    <w:next w:val="Normln"/>
    <w:link w:val="NzevChar"/>
    <w:qFormat/>
    <w:locked/>
    <w:rsid w:val="004F17E4"/>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NzevChar">
    <w:name w:val="Název Char"/>
    <w:aliases w:val="t Char"/>
    <w:link w:val="Nzev"/>
    <w:rsid w:val="004F17E4"/>
    <w:rPr>
      <w:rFonts w:ascii="Cambria" w:eastAsia="Times New Roman" w:hAnsi="Cambria" w:cs="Times New Roman"/>
      <w:color w:val="343434"/>
      <w:spacing w:val="5"/>
      <w:kern w:val="28"/>
      <w:sz w:val="52"/>
      <w:szCs w:val="52"/>
    </w:rPr>
  </w:style>
  <w:style w:type="paragraph" w:styleId="Odstavecseseznamem">
    <w:name w:val="List Paragraph"/>
    <w:basedOn w:val="Normln"/>
    <w:uiPriority w:val="34"/>
    <w:qFormat/>
    <w:rsid w:val="004F17E4"/>
    <w:pPr>
      <w:ind w:left="720"/>
      <w:contextualSpacing/>
    </w:pPr>
  </w:style>
  <w:style w:type="paragraph" w:customStyle="1" w:styleId="toa">
    <w:name w:val="toa"/>
    <w:basedOn w:val="Normln"/>
    <w:rsid w:val="006C52A1"/>
    <w:pPr>
      <w:tabs>
        <w:tab w:val="left" w:pos="9000"/>
        <w:tab w:val="right" w:pos="9360"/>
      </w:tabs>
      <w:suppressAutoHyphens/>
    </w:pPr>
    <w:rPr>
      <w:rFonts w:ascii="CG Times" w:hAnsi="CG Times"/>
      <w:b/>
      <w:bCs/>
      <w:szCs w:val="20"/>
    </w:rPr>
  </w:style>
  <w:style w:type="character" w:customStyle="1" w:styleId="DeltaViewInsertion">
    <w:name w:val="DeltaView Insertion"/>
    <w:uiPriority w:val="99"/>
    <w:rsid w:val="00CE42CB"/>
    <w:rPr>
      <w:color w:val="0000FF"/>
      <w:u w:val="double"/>
    </w:rPr>
  </w:style>
  <w:style w:type="paragraph" w:styleId="Zkladntextodsazen3">
    <w:name w:val="Body Text Indent 3"/>
    <w:basedOn w:val="Normln"/>
    <w:link w:val="Zkladntextodsazen3Char"/>
    <w:rsid w:val="008C336B"/>
    <w:pPr>
      <w:spacing w:after="120"/>
      <w:ind w:left="360"/>
    </w:pPr>
    <w:rPr>
      <w:rFonts w:ascii="Arial" w:hAnsi="Arial"/>
      <w:b/>
      <w:bCs/>
      <w:sz w:val="16"/>
      <w:szCs w:val="16"/>
      <w:lang w:val="x-none" w:eastAsia="x-none"/>
    </w:rPr>
  </w:style>
  <w:style w:type="character" w:customStyle="1" w:styleId="Zkladntextodsazen3Char">
    <w:name w:val="Základní text odsazený 3 Char"/>
    <w:link w:val="Zkladntextodsazen3"/>
    <w:rsid w:val="008C336B"/>
    <w:rPr>
      <w:rFonts w:ascii="Arial" w:hAnsi="Arial" w:cs="Arial"/>
      <w:b/>
      <w:bCs/>
      <w:sz w:val="16"/>
      <w:szCs w:val="16"/>
    </w:rPr>
  </w:style>
  <w:style w:type="character" w:customStyle="1" w:styleId="DeltaViewMoveDestination">
    <w:name w:val="DeltaView Move Destination"/>
    <w:uiPriority w:val="99"/>
    <w:rsid w:val="008C336B"/>
    <w:rPr>
      <w:color w:val="00C000"/>
      <w:u w:val="double"/>
    </w:rPr>
  </w:style>
  <w:style w:type="character" w:customStyle="1" w:styleId="Nadpis2Char">
    <w:name w:val="Nadpis 2 Char"/>
    <w:link w:val="Nadpis2"/>
    <w:rsid w:val="004F17E4"/>
    <w:rPr>
      <w:rFonts w:ascii="Cambria" w:eastAsia="Times New Roman" w:hAnsi="Cambria" w:cs="Times New Roman"/>
      <w:b/>
      <w:bCs/>
      <w:color w:val="2DA2BF"/>
      <w:sz w:val="26"/>
      <w:szCs w:val="26"/>
    </w:rPr>
  </w:style>
  <w:style w:type="character" w:customStyle="1" w:styleId="Nadpis7Char">
    <w:name w:val="Nadpis 7 Char"/>
    <w:link w:val="Nadpis7"/>
    <w:uiPriority w:val="9"/>
    <w:rsid w:val="004F17E4"/>
    <w:rPr>
      <w:rFonts w:ascii="Cambria" w:eastAsia="Times New Roman" w:hAnsi="Cambria" w:cs="Times New Roman"/>
      <w:i/>
      <w:iCs/>
      <w:color w:val="404040"/>
    </w:rPr>
  </w:style>
  <w:style w:type="character" w:customStyle="1" w:styleId="Nadpis8Char">
    <w:name w:val="Nadpis 8 Char"/>
    <w:link w:val="Nadpis8"/>
    <w:uiPriority w:val="9"/>
    <w:rsid w:val="004F17E4"/>
    <w:rPr>
      <w:rFonts w:ascii="Cambria" w:eastAsia="Times New Roman" w:hAnsi="Cambria" w:cs="Times New Roman"/>
      <w:color w:val="2DA2BF"/>
      <w:sz w:val="20"/>
      <w:szCs w:val="20"/>
    </w:rPr>
  </w:style>
  <w:style w:type="character" w:customStyle="1" w:styleId="Nadpis9Char">
    <w:name w:val="Nadpis 9 Char"/>
    <w:link w:val="Nadpis9"/>
    <w:uiPriority w:val="9"/>
    <w:rsid w:val="004F17E4"/>
    <w:rPr>
      <w:rFonts w:ascii="Cambria" w:eastAsia="Times New Roman" w:hAnsi="Cambria" w:cs="Times New Roman"/>
      <w:i/>
      <w:iCs/>
      <w:color w:val="404040"/>
      <w:sz w:val="20"/>
      <w:szCs w:val="20"/>
    </w:rPr>
  </w:style>
  <w:style w:type="paragraph" w:styleId="Titulek">
    <w:name w:val="caption"/>
    <w:basedOn w:val="Normln"/>
    <w:next w:val="Normln"/>
    <w:uiPriority w:val="35"/>
    <w:qFormat/>
    <w:locked/>
    <w:rsid w:val="004F17E4"/>
    <w:pPr>
      <w:spacing w:line="240" w:lineRule="auto"/>
    </w:pPr>
    <w:rPr>
      <w:b/>
      <w:bCs/>
      <w:color w:val="2DA2BF"/>
      <w:sz w:val="18"/>
      <w:szCs w:val="18"/>
    </w:rPr>
  </w:style>
  <w:style w:type="paragraph" w:styleId="Podtitul">
    <w:name w:val="Subtitle"/>
    <w:basedOn w:val="Normln"/>
    <w:next w:val="Normln"/>
    <w:link w:val="PodtitulChar"/>
    <w:uiPriority w:val="11"/>
    <w:qFormat/>
    <w:locked/>
    <w:rsid w:val="004F17E4"/>
    <w:pPr>
      <w:numPr>
        <w:ilvl w:val="1"/>
      </w:numPr>
    </w:pPr>
    <w:rPr>
      <w:rFonts w:ascii="Cambria" w:hAnsi="Cambria"/>
      <w:i/>
      <w:iCs/>
      <w:color w:val="2DA2BF"/>
      <w:spacing w:val="15"/>
      <w:sz w:val="24"/>
      <w:szCs w:val="24"/>
      <w:lang w:val="x-none" w:eastAsia="x-none"/>
    </w:rPr>
  </w:style>
  <w:style w:type="character" w:customStyle="1" w:styleId="PodtitulChar">
    <w:name w:val="Podtitul Char"/>
    <w:link w:val="Podtitul"/>
    <w:uiPriority w:val="11"/>
    <w:rsid w:val="004F17E4"/>
    <w:rPr>
      <w:rFonts w:ascii="Cambria" w:eastAsia="Times New Roman" w:hAnsi="Cambria" w:cs="Times New Roman"/>
      <w:i/>
      <w:iCs/>
      <w:color w:val="2DA2BF"/>
      <w:spacing w:val="15"/>
      <w:sz w:val="24"/>
      <w:szCs w:val="24"/>
    </w:rPr>
  </w:style>
  <w:style w:type="character" w:styleId="Siln">
    <w:name w:val="Strong"/>
    <w:uiPriority w:val="22"/>
    <w:qFormat/>
    <w:locked/>
    <w:rsid w:val="004F17E4"/>
    <w:rPr>
      <w:b/>
      <w:bCs/>
    </w:rPr>
  </w:style>
  <w:style w:type="character" w:styleId="Zdraznn">
    <w:name w:val="Emphasis"/>
    <w:uiPriority w:val="20"/>
    <w:qFormat/>
    <w:locked/>
    <w:rsid w:val="004F17E4"/>
    <w:rPr>
      <w:i/>
      <w:iCs/>
    </w:rPr>
  </w:style>
  <w:style w:type="paragraph" w:styleId="Citt">
    <w:name w:val="Quote"/>
    <w:basedOn w:val="Normln"/>
    <w:next w:val="Normln"/>
    <w:link w:val="CittChar"/>
    <w:uiPriority w:val="29"/>
    <w:qFormat/>
    <w:rsid w:val="004F17E4"/>
    <w:rPr>
      <w:i/>
      <w:iCs/>
      <w:color w:val="000000"/>
      <w:sz w:val="20"/>
      <w:szCs w:val="20"/>
      <w:lang w:val="x-none" w:eastAsia="x-none"/>
    </w:rPr>
  </w:style>
  <w:style w:type="character" w:customStyle="1" w:styleId="CittChar">
    <w:name w:val="Citát Char"/>
    <w:link w:val="Citt"/>
    <w:uiPriority w:val="29"/>
    <w:rsid w:val="004F17E4"/>
    <w:rPr>
      <w:i/>
      <w:iCs/>
      <w:color w:val="000000"/>
    </w:rPr>
  </w:style>
  <w:style w:type="paragraph" w:styleId="Vrazncitt">
    <w:name w:val="Intense Quote"/>
    <w:basedOn w:val="Normln"/>
    <w:next w:val="Normln"/>
    <w:link w:val="VrazncittChar"/>
    <w:uiPriority w:val="30"/>
    <w:qFormat/>
    <w:rsid w:val="004F17E4"/>
    <w:pPr>
      <w:pBdr>
        <w:bottom w:val="single" w:sz="4" w:space="4" w:color="2DA2BF"/>
      </w:pBdr>
      <w:spacing w:before="200" w:after="280"/>
      <w:ind w:left="936" w:right="936"/>
    </w:pPr>
    <w:rPr>
      <w:b/>
      <w:bCs/>
      <w:i/>
      <w:iCs/>
      <w:color w:val="2DA2BF"/>
      <w:sz w:val="20"/>
      <w:szCs w:val="20"/>
      <w:lang w:val="x-none" w:eastAsia="x-none"/>
    </w:rPr>
  </w:style>
  <w:style w:type="character" w:customStyle="1" w:styleId="VrazncittChar">
    <w:name w:val="Výrazný citát Char"/>
    <w:link w:val="Vrazncitt"/>
    <w:uiPriority w:val="30"/>
    <w:rsid w:val="004F17E4"/>
    <w:rPr>
      <w:b/>
      <w:bCs/>
      <w:i/>
      <w:iCs/>
      <w:color w:val="2DA2BF"/>
    </w:rPr>
  </w:style>
  <w:style w:type="character" w:styleId="Zdraznnjemn">
    <w:name w:val="Subtle Emphasis"/>
    <w:uiPriority w:val="19"/>
    <w:qFormat/>
    <w:rsid w:val="004F17E4"/>
    <w:rPr>
      <w:i/>
      <w:iCs/>
      <w:color w:val="808080"/>
    </w:rPr>
  </w:style>
  <w:style w:type="character" w:styleId="Zdraznnintenzivn">
    <w:name w:val="Intense Emphasis"/>
    <w:uiPriority w:val="21"/>
    <w:qFormat/>
    <w:rsid w:val="004F17E4"/>
    <w:rPr>
      <w:b/>
      <w:bCs/>
      <w:i/>
      <w:iCs/>
      <w:color w:val="2DA2BF"/>
    </w:rPr>
  </w:style>
  <w:style w:type="character" w:styleId="Odkazjemn">
    <w:name w:val="Subtle Reference"/>
    <w:uiPriority w:val="31"/>
    <w:qFormat/>
    <w:rsid w:val="004F17E4"/>
    <w:rPr>
      <w:smallCaps/>
      <w:color w:val="DA1F28"/>
      <w:u w:val="single"/>
    </w:rPr>
  </w:style>
  <w:style w:type="character" w:styleId="Odkazintenzivn">
    <w:name w:val="Intense Reference"/>
    <w:uiPriority w:val="32"/>
    <w:qFormat/>
    <w:rsid w:val="004F17E4"/>
    <w:rPr>
      <w:b/>
      <w:bCs/>
      <w:smallCaps/>
      <w:color w:val="DA1F28"/>
      <w:spacing w:val="5"/>
      <w:u w:val="single"/>
    </w:rPr>
  </w:style>
  <w:style w:type="character" w:styleId="Nzevknihy">
    <w:name w:val="Book Title"/>
    <w:uiPriority w:val="33"/>
    <w:qFormat/>
    <w:rsid w:val="004F17E4"/>
    <w:rPr>
      <w:b/>
      <w:bCs/>
      <w:smallCaps/>
      <w:spacing w:val="5"/>
    </w:rPr>
  </w:style>
  <w:style w:type="paragraph" w:styleId="Nadpisobsahu">
    <w:name w:val="TOC Heading"/>
    <w:basedOn w:val="Nadpis1"/>
    <w:next w:val="Normln"/>
    <w:uiPriority w:val="39"/>
    <w:qFormat/>
    <w:rsid w:val="004F17E4"/>
    <w:pPr>
      <w:outlineLvl w:val="9"/>
    </w:pPr>
  </w:style>
  <w:style w:type="character" w:customStyle="1" w:styleId="DeltaViewDeletion">
    <w:name w:val="DeltaView Deletion"/>
    <w:uiPriority w:val="99"/>
    <w:rsid w:val="004F17E4"/>
    <w:rPr>
      <w:strike/>
      <w:color w:val="FF0000"/>
    </w:rPr>
  </w:style>
  <w:style w:type="paragraph" w:styleId="Normlnweb">
    <w:name w:val="Normal (Web)"/>
    <w:basedOn w:val="Normln"/>
    <w:uiPriority w:val="99"/>
    <w:unhideWhenUsed/>
    <w:rsid w:val="00732B04"/>
    <w:pPr>
      <w:spacing w:before="100" w:beforeAutospacing="1" w:after="100" w:afterAutospacing="1" w:line="240" w:lineRule="auto"/>
    </w:pPr>
    <w:rPr>
      <w:rFonts w:ascii="Times New Roman" w:eastAsia="Calibri" w:hAnsi="Times New Roman"/>
      <w:sz w:val="24"/>
      <w:szCs w:val="24"/>
    </w:rPr>
  </w:style>
  <w:style w:type="character" w:customStyle="1" w:styleId="platne1">
    <w:name w:val="platne1"/>
    <w:basedOn w:val="Standardnpsmoodstavce"/>
    <w:rsid w:val="000235DD"/>
  </w:style>
  <w:style w:type="table" w:styleId="Mkatabulky">
    <w:name w:val="Table Grid"/>
    <w:basedOn w:val="Normlntabulka"/>
    <w:locked/>
    <w:rsid w:val="0060101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59"/>
    <w:rsid w:val="008E2CB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lntabulka"/>
    <w:next w:val="Mkatabulky"/>
    <w:uiPriority w:val="59"/>
    <w:rsid w:val="00503D1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E04F2C"/>
  </w:style>
  <w:style w:type="paragraph" w:customStyle="1" w:styleId="CharChar1CharChar">
    <w:name w:val="Char Char1 Char Char"/>
    <w:basedOn w:val="Normln"/>
    <w:rsid w:val="00E04F2C"/>
    <w:pPr>
      <w:spacing w:after="160" w:line="240" w:lineRule="exact"/>
    </w:pPr>
    <w:rPr>
      <w:rFonts w:ascii="Verdana" w:hAnsi="Verdana"/>
      <w:i/>
      <w:sz w:val="20"/>
      <w:szCs w:val="20"/>
    </w:rPr>
  </w:style>
  <w:style w:type="character" w:customStyle="1" w:styleId="tw4winMark">
    <w:name w:val="tw4winMark"/>
    <w:rsid w:val="00E04F2C"/>
    <w:rPr>
      <w:rFonts w:ascii="Courier New" w:hAnsi="Courier New" w:cs="Courier New"/>
      <w:b w:val="0"/>
      <w:i w:val="0"/>
      <w:dstrike w:val="0"/>
      <w:noProof/>
      <w:vanish/>
      <w:color w:val="800080"/>
      <w:kern w:val="10"/>
      <w:sz w:val="22"/>
      <w:effect w:val="none"/>
      <w:vertAlign w:val="subscript"/>
    </w:rPr>
  </w:style>
  <w:style w:type="paragraph" w:styleId="Seznam2">
    <w:name w:val="List 2"/>
    <w:basedOn w:val="Normln"/>
    <w:rsid w:val="00E04F2C"/>
    <w:pPr>
      <w:spacing w:after="0" w:line="240" w:lineRule="auto"/>
      <w:ind w:left="566" w:hanging="283"/>
      <w:jc w:val="both"/>
    </w:pPr>
    <w:rPr>
      <w:rFonts w:ascii="Times New Roman" w:hAnsi="Times New Roman"/>
      <w:sz w:val="24"/>
      <w:szCs w:val="24"/>
      <w:lang w:val="cs-CZ" w:eastAsia="cs-CZ"/>
    </w:rPr>
  </w:style>
  <w:style w:type="paragraph" w:styleId="Seznamsodrkami2">
    <w:name w:val="List Bullet 2"/>
    <w:basedOn w:val="Normln"/>
    <w:rsid w:val="00E04F2C"/>
    <w:pPr>
      <w:numPr>
        <w:numId w:val="15"/>
      </w:numPr>
      <w:spacing w:after="0" w:line="240" w:lineRule="auto"/>
      <w:jc w:val="both"/>
    </w:pPr>
    <w:rPr>
      <w:rFonts w:ascii="Times New Roman" w:hAnsi="Times New Roman"/>
      <w:sz w:val="24"/>
      <w:szCs w:val="24"/>
      <w:lang w:val="cs-CZ" w:eastAsia="cs-CZ"/>
    </w:rPr>
  </w:style>
  <w:style w:type="paragraph" w:styleId="Zkladntext-prvnodsazen">
    <w:name w:val="Body Text First Indent"/>
    <w:basedOn w:val="Zkladntext"/>
    <w:link w:val="Zkladntext-prvnodsazenChar"/>
    <w:rsid w:val="00E04F2C"/>
    <w:pPr>
      <w:spacing w:line="240" w:lineRule="auto"/>
      <w:ind w:firstLine="210"/>
      <w:jc w:val="both"/>
    </w:pPr>
    <w:rPr>
      <w:rFonts w:ascii="Times New Roman" w:hAnsi="Times New Roman"/>
      <w:b w:val="0"/>
      <w:bCs w:val="0"/>
      <w:lang w:val="cs-CZ" w:eastAsia="cs-CZ"/>
    </w:rPr>
  </w:style>
  <w:style w:type="character" w:customStyle="1" w:styleId="Zkladntext-prvnodsazenChar">
    <w:name w:val="Základní text - první odsazený Char"/>
    <w:link w:val="Zkladntext-prvnodsazen"/>
    <w:rsid w:val="00E04F2C"/>
    <w:rPr>
      <w:rFonts w:ascii="Times New Roman" w:hAnsi="Times New Roman" w:cs="Arial"/>
      <w:b w:val="0"/>
      <w:bCs w:val="0"/>
      <w:sz w:val="24"/>
      <w:szCs w:val="24"/>
      <w:lang w:val="cs-CZ" w:eastAsia="cs-CZ"/>
    </w:rPr>
  </w:style>
  <w:style w:type="paragraph" w:styleId="Zkladntext-prvnodsazen2">
    <w:name w:val="Body Text First Indent 2"/>
    <w:basedOn w:val="Zkladntextodsazen"/>
    <w:link w:val="Zkladntext-prvnodsazen2Char"/>
    <w:rsid w:val="00E04F2C"/>
    <w:pPr>
      <w:spacing w:before="0" w:line="240" w:lineRule="auto"/>
      <w:ind w:left="283" w:firstLine="210"/>
    </w:pPr>
    <w:rPr>
      <w:lang w:val="cs-CZ" w:eastAsia="cs-CZ"/>
    </w:rPr>
  </w:style>
  <w:style w:type="character" w:customStyle="1" w:styleId="Zkladntext-prvnodsazen2Char">
    <w:name w:val="Základní text - první odsazený 2 Char"/>
    <w:link w:val="Zkladntext-prvnodsazen2"/>
    <w:rsid w:val="00E04F2C"/>
    <w:rPr>
      <w:rFonts w:ascii="Times New Roman" w:hAnsi="Times New Roman" w:cs="Arial"/>
      <w:sz w:val="24"/>
      <w:szCs w:val="24"/>
      <w:lang w:val="cs-CZ" w:eastAsia="cs-CZ"/>
    </w:rPr>
  </w:style>
  <w:style w:type="numbering" w:customStyle="1" w:styleId="NoList1">
    <w:name w:val="No List1"/>
    <w:next w:val="Bezseznamu"/>
    <w:semiHidden/>
    <w:rsid w:val="00E04F2C"/>
  </w:style>
  <w:style w:type="paragraph" w:styleId="Prosttext">
    <w:name w:val="Plain Text"/>
    <w:basedOn w:val="Normln"/>
    <w:link w:val="ProsttextChar"/>
    <w:rsid w:val="00E04F2C"/>
    <w:pPr>
      <w:autoSpaceDE w:val="0"/>
      <w:autoSpaceDN w:val="0"/>
      <w:spacing w:after="0" w:line="240" w:lineRule="auto"/>
    </w:pPr>
    <w:rPr>
      <w:rFonts w:ascii="Courier New" w:hAnsi="Courier New" w:cs="Courier New"/>
      <w:sz w:val="20"/>
      <w:szCs w:val="20"/>
      <w:lang w:val="en-GB" w:eastAsia="pl-PL"/>
    </w:rPr>
  </w:style>
  <w:style w:type="character" w:customStyle="1" w:styleId="ProsttextChar">
    <w:name w:val="Prostý text Char"/>
    <w:link w:val="Prosttext"/>
    <w:rsid w:val="00E04F2C"/>
    <w:rPr>
      <w:rFonts w:ascii="Courier New" w:hAnsi="Courier New" w:cs="Courier New"/>
      <w:lang w:val="en-GB" w:eastAsia="pl-PL"/>
    </w:rPr>
  </w:style>
  <w:style w:type="character" w:styleId="Sledovanodkaz">
    <w:name w:val="FollowedHyperlink"/>
    <w:uiPriority w:val="99"/>
    <w:unhideWhenUsed/>
    <w:rsid w:val="00E04F2C"/>
    <w:rPr>
      <w:color w:val="800080"/>
      <w:u w:val="single"/>
    </w:rPr>
  </w:style>
  <w:style w:type="paragraph" w:customStyle="1" w:styleId="font5">
    <w:name w:val="font5"/>
    <w:basedOn w:val="Normln"/>
    <w:rsid w:val="00E04F2C"/>
    <w:pPr>
      <w:spacing w:before="100" w:beforeAutospacing="1" w:after="100" w:afterAutospacing="1" w:line="240" w:lineRule="auto"/>
    </w:pPr>
    <w:rPr>
      <w:rFonts w:ascii="Arial" w:hAnsi="Arial" w:cs="Arial"/>
      <w:color w:val="000000"/>
      <w:sz w:val="20"/>
      <w:szCs w:val="20"/>
      <w:lang w:eastAsia="ja-JP"/>
    </w:rPr>
  </w:style>
  <w:style w:type="paragraph" w:customStyle="1" w:styleId="font6">
    <w:name w:val="font6"/>
    <w:basedOn w:val="Normln"/>
    <w:rsid w:val="00E04F2C"/>
    <w:pPr>
      <w:spacing w:before="100" w:beforeAutospacing="1" w:after="100" w:afterAutospacing="1" w:line="240" w:lineRule="auto"/>
    </w:pPr>
    <w:rPr>
      <w:rFonts w:ascii="Arial" w:hAnsi="Arial" w:cs="Arial"/>
      <w:color w:val="000000"/>
      <w:sz w:val="16"/>
      <w:szCs w:val="16"/>
      <w:lang w:eastAsia="ja-JP"/>
    </w:rPr>
  </w:style>
  <w:style w:type="paragraph" w:customStyle="1" w:styleId="font7">
    <w:name w:val="font7"/>
    <w:basedOn w:val="Normln"/>
    <w:rsid w:val="00E04F2C"/>
    <w:pPr>
      <w:spacing w:before="100" w:beforeAutospacing="1" w:after="100" w:afterAutospacing="1" w:line="240" w:lineRule="auto"/>
    </w:pPr>
    <w:rPr>
      <w:rFonts w:ascii="Arial" w:hAnsi="Arial" w:cs="Arial"/>
      <w:color w:val="000000"/>
      <w:sz w:val="16"/>
      <w:szCs w:val="16"/>
      <w:lang w:eastAsia="ja-JP"/>
    </w:rPr>
  </w:style>
  <w:style w:type="paragraph" w:customStyle="1" w:styleId="font8">
    <w:name w:val="font8"/>
    <w:basedOn w:val="Normln"/>
    <w:rsid w:val="00E04F2C"/>
    <w:pPr>
      <w:spacing w:before="100" w:beforeAutospacing="1" w:after="100" w:afterAutospacing="1" w:line="240" w:lineRule="auto"/>
    </w:pPr>
    <w:rPr>
      <w:rFonts w:ascii="Arial" w:hAnsi="Arial" w:cs="Arial"/>
      <w:sz w:val="20"/>
      <w:szCs w:val="20"/>
      <w:lang w:eastAsia="ja-JP"/>
    </w:rPr>
  </w:style>
  <w:style w:type="paragraph" w:customStyle="1" w:styleId="font9">
    <w:name w:val="font9"/>
    <w:basedOn w:val="Normln"/>
    <w:rsid w:val="00E04F2C"/>
    <w:pPr>
      <w:spacing w:before="100" w:beforeAutospacing="1" w:after="100" w:afterAutospacing="1" w:line="240" w:lineRule="auto"/>
    </w:pPr>
    <w:rPr>
      <w:rFonts w:ascii="Arial" w:hAnsi="Arial" w:cs="Arial"/>
      <w:i/>
      <w:iCs/>
      <w:sz w:val="20"/>
      <w:szCs w:val="20"/>
      <w:lang w:eastAsia="ja-JP"/>
    </w:rPr>
  </w:style>
  <w:style w:type="paragraph" w:customStyle="1" w:styleId="xl65">
    <w:name w:val="xl65"/>
    <w:basedOn w:val="Normln"/>
    <w:rsid w:val="00E04F2C"/>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66">
    <w:name w:val="xl66"/>
    <w:basedOn w:val="Normln"/>
    <w:rsid w:val="00E04F2C"/>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67">
    <w:name w:val="xl67"/>
    <w:basedOn w:val="Normln"/>
    <w:rsid w:val="00E04F2C"/>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16"/>
      <w:szCs w:val="16"/>
      <w:lang w:eastAsia="ja-JP"/>
    </w:rPr>
  </w:style>
  <w:style w:type="paragraph" w:customStyle="1" w:styleId="xl68">
    <w:name w:val="xl68"/>
    <w:basedOn w:val="Normln"/>
    <w:rsid w:val="00E04F2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lang w:eastAsia="ja-JP"/>
    </w:rPr>
  </w:style>
  <w:style w:type="paragraph" w:customStyle="1" w:styleId="xl69">
    <w:name w:val="xl69"/>
    <w:basedOn w:val="Normln"/>
    <w:rsid w:val="00E04F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lang w:eastAsia="ja-JP"/>
    </w:rPr>
  </w:style>
  <w:style w:type="paragraph" w:customStyle="1" w:styleId="xl70">
    <w:name w:val="xl70"/>
    <w:basedOn w:val="Normln"/>
    <w:rsid w:val="00E04F2C"/>
    <w:pPr>
      <w:pBdr>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lang w:eastAsia="ja-JP"/>
    </w:rPr>
  </w:style>
  <w:style w:type="paragraph" w:customStyle="1" w:styleId="xl71">
    <w:name w:val="xl71"/>
    <w:basedOn w:val="Normln"/>
    <w:rsid w:val="00E04F2C"/>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16"/>
      <w:szCs w:val="16"/>
      <w:lang w:eastAsia="ja-JP"/>
    </w:rPr>
  </w:style>
  <w:style w:type="paragraph" w:customStyle="1" w:styleId="xl72">
    <w:name w:val="xl72"/>
    <w:basedOn w:val="Normln"/>
    <w:rsid w:val="00E04F2C"/>
    <w:pPr>
      <w:pBdr>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73">
    <w:name w:val="xl73"/>
    <w:basedOn w:val="Normln"/>
    <w:rsid w:val="00E04F2C"/>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lang w:eastAsia="ja-JP"/>
    </w:rPr>
  </w:style>
  <w:style w:type="paragraph" w:customStyle="1" w:styleId="xl74">
    <w:name w:val="xl74"/>
    <w:basedOn w:val="Normln"/>
    <w:rsid w:val="00E04F2C"/>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16"/>
      <w:szCs w:val="16"/>
      <w:lang w:eastAsia="ja-JP"/>
    </w:rPr>
  </w:style>
  <w:style w:type="paragraph" w:customStyle="1" w:styleId="xl75">
    <w:name w:val="xl75"/>
    <w:basedOn w:val="Normln"/>
    <w:rsid w:val="00E04F2C"/>
    <w:pPr>
      <w:pBdr>
        <w:top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76">
    <w:name w:val="xl76"/>
    <w:basedOn w:val="Normln"/>
    <w:rsid w:val="00E04F2C"/>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i/>
      <w:iCs/>
      <w:sz w:val="20"/>
      <w:szCs w:val="20"/>
      <w:lang w:eastAsia="ja-JP"/>
    </w:rPr>
  </w:style>
  <w:style w:type="paragraph" w:customStyle="1" w:styleId="xl77">
    <w:name w:val="xl77"/>
    <w:basedOn w:val="Normln"/>
    <w:rsid w:val="00E04F2C"/>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79">
    <w:name w:val="xl79"/>
    <w:basedOn w:val="Normln"/>
    <w:rsid w:val="00E04F2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80">
    <w:name w:val="xl80"/>
    <w:basedOn w:val="Normln"/>
    <w:rsid w:val="00E04F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81">
    <w:name w:val="xl81"/>
    <w:basedOn w:val="Normln"/>
    <w:rsid w:val="00E04F2C"/>
    <w:pPr>
      <w:pBdr>
        <w:top w:val="single" w:sz="8" w:space="0" w:color="auto"/>
        <w:lef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82">
    <w:name w:val="xl82"/>
    <w:basedOn w:val="Normln"/>
    <w:rsid w:val="00E04F2C"/>
    <w:pPr>
      <w:pBdr>
        <w:top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83">
    <w:name w:val="xl83"/>
    <w:basedOn w:val="Normln"/>
    <w:rsid w:val="00E04F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84">
    <w:name w:val="xl84"/>
    <w:basedOn w:val="Normln"/>
    <w:rsid w:val="00E04F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85">
    <w:name w:val="xl85"/>
    <w:basedOn w:val="Normln"/>
    <w:rsid w:val="00E04F2C"/>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sz w:val="20"/>
      <w:szCs w:val="20"/>
      <w:lang w:eastAsia="ja-JP"/>
    </w:rPr>
  </w:style>
  <w:style w:type="paragraph" w:customStyle="1" w:styleId="xl86">
    <w:name w:val="xl86"/>
    <w:basedOn w:val="Normln"/>
    <w:rsid w:val="00E04F2C"/>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ja-JP"/>
    </w:rPr>
  </w:style>
  <w:style w:type="paragraph" w:customStyle="1" w:styleId="xl87">
    <w:name w:val="xl87"/>
    <w:basedOn w:val="Normln"/>
    <w:rsid w:val="00E04F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88">
    <w:name w:val="xl88"/>
    <w:basedOn w:val="Normln"/>
    <w:rsid w:val="00E04F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lang w:eastAsia="ja-JP"/>
    </w:rPr>
  </w:style>
  <w:style w:type="paragraph" w:customStyle="1" w:styleId="xl89">
    <w:name w:val="xl89"/>
    <w:basedOn w:val="Normln"/>
    <w:rsid w:val="00E04F2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lang w:eastAsia="ja-JP"/>
    </w:rPr>
  </w:style>
  <w:style w:type="paragraph" w:customStyle="1" w:styleId="xl90">
    <w:name w:val="xl90"/>
    <w:basedOn w:val="Normln"/>
    <w:rsid w:val="00E04F2C"/>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lang w:eastAsia="ja-JP"/>
    </w:rPr>
  </w:style>
  <w:style w:type="paragraph" w:customStyle="1" w:styleId="xl91">
    <w:name w:val="xl91"/>
    <w:basedOn w:val="Normln"/>
    <w:rsid w:val="00E04F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lang w:eastAsia="ja-JP"/>
    </w:rPr>
  </w:style>
  <w:style w:type="character" w:customStyle="1" w:styleId="FontStyle47">
    <w:name w:val="Font Style47"/>
    <w:uiPriority w:val="99"/>
    <w:rsid w:val="006E255D"/>
    <w:rPr>
      <w:rFonts w:ascii="Times New Roman" w:hAnsi="Times New Roman" w:cs="Times New Roman" w:hint="default"/>
      <w:color w:val="000000"/>
      <w:sz w:val="22"/>
      <w:szCs w:val="22"/>
    </w:rPr>
  </w:style>
  <w:style w:type="character" w:customStyle="1" w:styleId="UnresolvedMention1">
    <w:name w:val="Unresolved Mention1"/>
    <w:uiPriority w:val="99"/>
    <w:semiHidden/>
    <w:unhideWhenUsed/>
    <w:rsid w:val="000E4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64920220">
      <w:bodyDiv w:val="1"/>
      <w:marLeft w:val="0"/>
      <w:marRight w:val="0"/>
      <w:marTop w:val="0"/>
      <w:marBottom w:val="0"/>
      <w:divBdr>
        <w:top w:val="none" w:sz="0" w:space="0" w:color="auto"/>
        <w:left w:val="none" w:sz="0" w:space="0" w:color="auto"/>
        <w:bottom w:val="none" w:sz="0" w:space="0" w:color="auto"/>
        <w:right w:val="none" w:sz="0" w:space="0" w:color="auto"/>
      </w:divBdr>
    </w:div>
    <w:div w:id="388458841">
      <w:bodyDiv w:val="1"/>
      <w:marLeft w:val="0"/>
      <w:marRight w:val="0"/>
      <w:marTop w:val="0"/>
      <w:marBottom w:val="0"/>
      <w:divBdr>
        <w:top w:val="none" w:sz="0" w:space="0" w:color="auto"/>
        <w:left w:val="none" w:sz="0" w:space="0" w:color="auto"/>
        <w:bottom w:val="none" w:sz="0" w:space="0" w:color="auto"/>
        <w:right w:val="none" w:sz="0" w:space="0" w:color="auto"/>
      </w:divBdr>
    </w:div>
    <w:div w:id="408161298">
      <w:bodyDiv w:val="1"/>
      <w:marLeft w:val="0"/>
      <w:marRight w:val="0"/>
      <w:marTop w:val="0"/>
      <w:marBottom w:val="0"/>
      <w:divBdr>
        <w:top w:val="none" w:sz="0" w:space="0" w:color="auto"/>
        <w:left w:val="none" w:sz="0" w:space="0" w:color="auto"/>
        <w:bottom w:val="none" w:sz="0" w:space="0" w:color="auto"/>
        <w:right w:val="none" w:sz="0" w:space="0" w:color="auto"/>
      </w:divBdr>
    </w:div>
    <w:div w:id="553154350">
      <w:bodyDiv w:val="1"/>
      <w:marLeft w:val="0"/>
      <w:marRight w:val="0"/>
      <w:marTop w:val="0"/>
      <w:marBottom w:val="0"/>
      <w:divBdr>
        <w:top w:val="none" w:sz="0" w:space="0" w:color="auto"/>
        <w:left w:val="none" w:sz="0" w:space="0" w:color="auto"/>
        <w:bottom w:val="none" w:sz="0" w:space="0" w:color="auto"/>
        <w:right w:val="none" w:sz="0" w:space="0" w:color="auto"/>
      </w:divBdr>
    </w:div>
    <w:div w:id="915866590">
      <w:bodyDiv w:val="1"/>
      <w:marLeft w:val="0"/>
      <w:marRight w:val="0"/>
      <w:marTop w:val="0"/>
      <w:marBottom w:val="0"/>
      <w:divBdr>
        <w:top w:val="none" w:sz="0" w:space="0" w:color="auto"/>
        <w:left w:val="none" w:sz="0" w:space="0" w:color="auto"/>
        <w:bottom w:val="none" w:sz="0" w:space="0" w:color="auto"/>
        <w:right w:val="none" w:sz="0" w:space="0" w:color="auto"/>
      </w:divBdr>
    </w:div>
    <w:div w:id="1203253989">
      <w:bodyDiv w:val="1"/>
      <w:marLeft w:val="0"/>
      <w:marRight w:val="0"/>
      <w:marTop w:val="0"/>
      <w:marBottom w:val="0"/>
      <w:divBdr>
        <w:top w:val="none" w:sz="0" w:space="0" w:color="auto"/>
        <w:left w:val="none" w:sz="0" w:space="0" w:color="auto"/>
        <w:bottom w:val="none" w:sz="0" w:space="0" w:color="auto"/>
        <w:right w:val="none" w:sz="0" w:space="0" w:color="auto"/>
      </w:divBdr>
    </w:div>
    <w:div w:id="1206868875">
      <w:bodyDiv w:val="1"/>
      <w:marLeft w:val="0"/>
      <w:marRight w:val="0"/>
      <w:marTop w:val="0"/>
      <w:marBottom w:val="0"/>
      <w:divBdr>
        <w:top w:val="none" w:sz="0" w:space="0" w:color="auto"/>
        <w:left w:val="none" w:sz="0" w:space="0" w:color="auto"/>
        <w:bottom w:val="none" w:sz="0" w:space="0" w:color="auto"/>
        <w:right w:val="none" w:sz="0" w:space="0" w:color="auto"/>
      </w:divBdr>
    </w:div>
    <w:div w:id="1381586214">
      <w:bodyDiv w:val="1"/>
      <w:marLeft w:val="0"/>
      <w:marRight w:val="0"/>
      <w:marTop w:val="0"/>
      <w:marBottom w:val="0"/>
      <w:divBdr>
        <w:top w:val="none" w:sz="0" w:space="0" w:color="auto"/>
        <w:left w:val="none" w:sz="0" w:space="0" w:color="auto"/>
        <w:bottom w:val="none" w:sz="0" w:space="0" w:color="auto"/>
        <w:right w:val="none" w:sz="0" w:space="0" w:color="auto"/>
      </w:divBdr>
    </w:div>
    <w:div w:id="1403680250">
      <w:bodyDiv w:val="1"/>
      <w:marLeft w:val="0"/>
      <w:marRight w:val="0"/>
      <w:marTop w:val="0"/>
      <w:marBottom w:val="0"/>
      <w:divBdr>
        <w:top w:val="none" w:sz="0" w:space="0" w:color="auto"/>
        <w:left w:val="none" w:sz="0" w:space="0" w:color="auto"/>
        <w:bottom w:val="none" w:sz="0" w:space="0" w:color="auto"/>
        <w:right w:val="none" w:sz="0" w:space="0" w:color="auto"/>
      </w:divBdr>
    </w:div>
    <w:div w:id="1422722563">
      <w:bodyDiv w:val="1"/>
      <w:marLeft w:val="0"/>
      <w:marRight w:val="0"/>
      <w:marTop w:val="0"/>
      <w:marBottom w:val="0"/>
      <w:divBdr>
        <w:top w:val="none" w:sz="0" w:space="0" w:color="auto"/>
        <w:left w:val="none" w:sz="0" w:space="0" w:color="auto"/>
        <w:bottom w:val="none" w:sz="0" w:space="0" w:color="auto"/>
        <w:right w:val="none" w:sz="0" w:space="0" w:color="auto"/>
      </w:divBdr>
    </w:div>
    <w:div w:id="1509248586">
      <w:bodyDiv w:val="1"/>
      <w:marLeft w:val="0"/>
      <w:marRight w:val="0"/>
      <w:marTop w:val="0"/>
      <w:marBottom w:val="0"/>
      <w:divBdr>
        <w:top w:val="none" w:sz="0" w:space="0" w:color="auto"/>
        <w:left w:val="none" w:sz="0" w:space="0" w:color="auto"/>
        <w:bottom w:val="none" w:sz="0" w:space="0" w:color="auto"/>
        <w:right w:val="none" w:sz="0" w:space="0" w:color="auto"/>
      </w:divBdr>
    </w:div>
    <w:div w:id="1511211252">
      <w:bodyDiv w:val="1"/>
      <w:marLeft w:val="0"/>
      <w:marRight w:val="0"/>
      <w:marTop w:val="0"/>
      <w:marBottom w:val="0"/>
      <w:divBdr>
        <w:top w:val="none" w:sz="0" w:space="0" w:color="auto"/>
        <w:left w:val="none" w:sz="0" w:space="0" w:color="auto"/>
        <w:bottom w:val="none" w:sz="0" w:space="0" w:color="auto"/>
        <w:right w:val="none" w:sz="0" w:space="0" w:color="auto"/>
      </w:divBdr>
    </w:div>
    <w:div w:id="1531650376">
      <w:bodyDiv w:val="1"/>
      <w:marLeft w:val="0"/>
      <w:marRight w:val="0"/>
      <w:marTop w:val="0"/>
      <w:marBottom w:val="0"/>
      <w:divBdr>
        <w:top w:val="none" w:sz="0" w:space="0" w:color="auto"/>
        <w:left w:val="none" w:sz="0" w:space="0" w:color="auto"/>
        <w:bottom w:val="none" w:sz="0" w:space="0" w:color="auto"/>
        <w:right w:val="none" w:sz="0" w:space="0" w:color="auto"/>
      </w:divBdr>
    </w:div>
    <w:div w:id="20361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4" ma:contentTypeDescription="" ma:contentTypeScope="" ma:versionID="3e6ec380bb863bf297f5ec1ac325e489">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220238d8fc399d24f2704bd4824e9417"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7871-A33E-469F-920C-F9CA83196F6F}">
  <ds:schemaRefs>
    <ds:schemaRef ds:uri="http://schemas.microsoft.com/office/2006/metadata/longProperties"/>
  </ds:schemaRefs>
</ds:datastoreItem>
</file>

<file path=customXml/itemProps2.xml><?xml version="1.0" encoding="utf-8"?>
<ds:datastoreItem xmlns:ds="http://schemas.openxmlformats.org/officeDocument/2006/customXml" ds:itemID="{084ACF15-9E9B-4A82-AB16-62607D159879}">
  <ds:schemaRefs>
    <ds:schemaRef ds:uri="http://schemas.microsoft.com/sharepoint/events"/>
  </ds:schemaRefs>
</ds:datastoreItem>
</file>

<file path=customXml/itemProps3.xml><?xml version="1.0" encoding="utf-8"?>
<ds:datastoreItem xmlns:ds="http://schemas.openxmlformats.org/officeDocument/2006/customXml" ds:itemID="{75653367-9023-4780-AE37-1D9D976F3656}">
  <ds:schemaRefs>
    <ds:schemaRef ds:uri="http://schemas.microsoft.com/sharepoint/v3/contenttype/forms"/>
  </ds:schemaRefs>
</ds:datastoreItem>
</file>

<file path=customXml/itemProps4.xml><?xml version="1.0" encoding="utf-8"?>
<ds:datastoreItem xmlns:ds="http://schemas.openxmlformats.org/officeDocument/2006/customXml" ds:itemID="{D58C4285-4DD3-42BC-A04A-006D34B16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936CD-E120-4226-B85E-BEDDDCBEE2D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9F7645B-5A81-4544-A32F-96C89DE1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1705</Words>
  <Characters>10064</Characters>
  <Application>Microsoft Office Word</Application>
  <DocSecurity>0</DocSecurity>
  <Lines>83</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PAREXEL</Company>
  <LinksUpToDate>false</LinksUpToDate>
  <CharactersWithSpaces>11746</CharactersWithSpaces>
  <SharedDoc>false</SharedDoc>
  <HyperlinkBase/>
  <HLinks>
    <vt:vector size="6" baseType="variant">
      <vt:variant>
        <vt:i4>7340105</vt:i4>
      </vt:variant>
      <vt:variant>
        <vt:i4>6</vt:i4>
      </vt:variant>
      <vt:variant>
        <vt:i4>0</vt:i4>
      </vt:variant>
      <vt:variant>
        <vt:i4>5</vt:i4>
      </vt:variant>
      <vt:variant>
        <vt:lpwstr>mailto:notices@parexel.com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Knape, Sabine</dc:creator>
  <cp:keywords/>
  <cp:lastModifiedBy>Rosenbaumová Lenka</cp:lastModifiedBy>
  <cp:revision>8</cp:revision>
  <cp:lastPrinted>2023-12-08T09:17:00Z</cp:lastPrinted>
  <dcterms:created xsi:type="dcterms:W3CDTF">2024-01-04T08:23:00Z</dcterms:created>
  <dcterms:modified xsi:type="dcterms:W3CDTF">2024-01-05T08:49:00Z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VFNAPP-1156851915-6293</vt:lpwstr>
  </property>
  <property fmtid="{D5CDD505-2E9C-101B-9397-08002B2CF9AE}" pid="3" name="_dlc_DocIdItemGuid">
    <vt:lpwstr>7ede63b7-a2e7-4190-a131-7265b69b7314</vt:lpwstr>
  </property>
  <property fmtid="{D5CDD505-2E9C-101B-9397-08002B2CF9AE}" pid="4" name="_dlc_DocIdUrl">
    <vt:lpwstr>https://vfnpraha.sharepoint.com/sites/app/prip/_layouts/15/DocIdRedir.aspx?ID=VFNAPP-1156851915-6293, VFNAPP-1156851915-6293</vt:lpwstr>
  </property>
  <property fmtid="{D5CDD505-2E9C-101B-9397-08002B2CF9AE}" pid="5" name="NovySouborPS">
    <vt:lpwstr>https://vfnpraha.sharepoint.com/sites/app/pripominkovani/_layouts/15/wrkstat.aspx?List=651b246b-f6c8-47be-b1f6-349a69e729eb&amp;WorkflowInstanceName=da6301ef-5611-4d92-b633-e35e618a19c7, Stage 1</vt:lpwstr>
  </property>
  <property fmtid="{D5CDD505-2E9C-101B-9397-08002B2CF9AE}" pid="6" name="RequestID">
    <vt:lpwstr>PS10874</vt:lpwstr>
  </property>
  <property fmtid="{D5CDD505-2E9C-101B-9397-08002B2CF9AE}" pid="7" name="NovySoubor">
    <vt:lpwstr>, </vt:lpwstr>
  </property>
  <property fmtid="{D5CDD505-2E9C-101B-9397-08002B2CF9AE}" pid="8" name="WF">
    <vt:lpwstr/>
  </property>
  <property fmtid="{D5CDD505-2E9C-101B-9397-08002B2CF9AE}" pid="9" name="MSIP_Label_2063cd7f-2d21-486a-9f29-9c1683fdd175_Enabled">
    <vt:lpwstr>true</vt:lpwstr>
  </property>
  <property fmtid="{D5CDD505-2E9C-101B-9397-08002B2CF9AE}" pid="10" name="MSIP_Label_2063cd7f-2d21-486a-9f29-9c1683fdd175_SetDate">
    <vt:lpwstr>2021-08-09T06:55:15Z</vt:lpwstr>
  </property>
  <property fmtid="{D5CDD505-2E9C-101B-9397-08002B2CF9AE}" pid="11" name="MSIP_Label_2063cd7f-2d21-486a-9f29-9c1683fdd175_Method">
    <vt:lpwstr>Standard</vt:lpwstr>
  </property>
  <property fmtid="{D5CDD505-2E9C-101B-9397-08002B2CF9AE}" pid="12" name="MSIP_Label_2063cd7f-2d21-486a-9f29-9c1683fdd175_Name">
    <vt:lpwstr>2063cd7f-2d21-486a-9f29-9c1683fdd175</vt:lpwstr>
  </property>
  <property fmtid="{D5CDD505-2E9C-101B-9397-08002B2CF9AE}" pid="13" name="MSIP_Label_2063cd7f-2d21-486a-9f29-9c1683fdd175_SiteId">
    <vt:lpwstr>0f277086-d4e0-4971-bc1a-bbc5df0eb246</vt:lpwstr>
  </property>
  <property fmtid="{D5CDD505-2E9C-101B-9397-08002B2CF9AE}" pid="14" name="MSIP_Label_2063cd7f-2d21-486a-9f29-9c1683fdd175_ContentBits">
    <vt:lpwstr>0</vt:lpwstr>
  </property>
</Properties>
</file>