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109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EF090E" w:rsidRPr="00EF090E" w14:paraId="334AE82B" w14:textId="77777777" w:rsidTr="0006427B">
        <w:tc>
          <w:tcPr>
            <w:tcW w:w="2376" w:type="dxa"/>
            <w:shd w:val="pct5" w:color="auto" w:fill="FFFFFF"/>
            <w:vAlign w:val="center"/>
          </w:tcPr>
          <w:p w14:paraId="693CB74B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14:paraId="5950B659" w14:textId="77777777" w:rsidR="0006427B" w:rsidRDefault="0006427B" w:rsidP="0006427B">
            <w:pPr>
              <w:spacing w:before="120" w:after="120"/>
            </w:pPr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S.A.</w:t>
            </w:r>
            <w:proofErr w:type="gramEnd"/>
            <w:r>
              <w:t xml:space="preserve">, se sídlem </w:t>
            </w:r>
            <w:r w:rsidR="00AE1538">
              <w:t xml:space="preserve">L-2350 </w:t>
            </w:r>
            <w:r>
              <w:t xml:space="preserve">Lucemburk, </w:t>
            </w:r>
            <w:proofErr w:type="spellStart"/>
            <w:r w:rsidR="006C3364">
              <w:t>rue</w:t>
            </w:r>
            <w:proofErr w:type="spellEnd"/>
            <w:r w:rsidR="006C3364">
              <w:t xml:space="preserve"> Jean </w:t>
            </w:r>
            <w:proofErr w:type="spellStart"/>
            <w:r w:rsidR="006C3364">
              <w:t>Piret</w:t>
            </w:r>
            <w:proofErr w:type="spellEnd"/>
            <w:r w:rsidR="006C3364">
              <w:t xml:space="preserve"> 1</w:t>
            </w:r>
            <w:r>
              <w:t xml:space="preserve">, Lucemburské velkovévodství, zapsaná v lucemburském Registre de </w:t>
            </w:r>
            <w:proofErr w:type="spellStart"/>
            <w:r>
              <w:t>Commerce</w:t>
            </w:r>
            <w:proofErr w:type="spellEnd"/>
            <w:r>
              <w:t xml:space="preserve"> et des </w:t>
            </w:r>
            <w:proofErr w:type="spellStart"/>
            <w:r>
              <w:t>Sociétés</w:t>
            </w:r>
            <w:proofErr w:type="spellEnd"/>
            <w:r>
              <w:t xml:space="preserve">, registrační číslo B61605, jednající prostřednictvím </w:t>
            </w:r>
          </w:p>
          <w:p w14:paraId="08706913" w14:textId="77777777" w:rsidR="00556B62" w:rsidRDefault="0006427B" w:rsidP="0006427B">
            <w:proofErr w:type="spellStart"/>
            <w:r>
              <w:rPr>
                <w:b/>
              </w:rPr>
              <w:t>Colonnade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Insurance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S.A</w:t>
            </w:r>
            <w:r>
              <w:t>.</w:t>
            </w:r>
            <w:proofErr w:type="gramEnd"/>
            <w:r>
              <w:t xml:space="preserve">, organizační složka, se sídlem Na Pankráci 1683/127, 140 00 Praha 4, Česká republika, identifikační číslo </w:t>
            </w:r>
            <w:r w:rsidR="00204564">
              <w:br/>
            </w:r>
            <w:r>
              <w:t xml:space="preserve">044 85 297, zapsané v obchodním rejstříku vedeném Městským soudem </w:t>
            </w:r>
          </w:p>
          <w:p w14:paraId="5B7BB13A" w14:textId="77777777" w:rsidR="001B35EC" w:rsidRPr="0006427B" w:rsidRDefault="0006427B" w:rsidP="0006427B">
            <w:r>
              <w:t xml:space="preserve">v Praze, oddíl A, vložka 77229. </w:t>
            </w:r>
          </w:p>
        </w:tc>
      </w:tr>
    </w:tbl>
    <w:p w14:paraId="5BB99B40" w14:textId="77777777" w:rsidR="001B35EC" w:rsidRPr="00EF090E" w:rsidRDefault="001B35EC" w:rsidP="001B35EC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06427B" w:rsidRPr="00EF090E" w14:paraId="0543E212" w14:textId="77777777" w:rsidTr="0006427B">
        <w:tc>
          <w:tcPr>
            <w:tcW w:w="2410" w:type="dxa"/>
            <w:shd w:val="pct5" w:color="auto" w:fill="FFFFFF"/>
          </w:tcPr>
          <w:p w14:paraId="7A85DA16" w14:textId="77777777" w:rsidR="0006427B" w:rsidRPr="00EF090E" w:rsidRDefault="00ED2250" w:rsidP="001B35E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="0006427B" w:rsidRPr="00EF090E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14:paraId="7C0C7726" w14:textId="77777777" w:rsidR="0006427B" w:rsidRDefault="00204564" w:rsidP="009B1B5C">
            <w:pPr>
              <w:spacing w:before="60" w:after="60"/>
            </w:pPr>
            <w:r>
              <w:t>Na Pankráci 1683/127, 140 00 Praha 4, Česká republika</w:t>
            </w:r>
          </w:p>
        </w:tc>
      </w:tr>
      <w:tr w:rsidR="00EF090E" w:rsidRPr="00EF090E" w14:paraId="7F1118EC" w14:textId="77777777" w:rsidTr="0006427B">
        <w:tc>
          <w:tcPr>
            <w:tcW w:w="2410" w:type="dxa"/>
            <w:shd w:val="pct5" w:color="auto" w:fill="FFFFFF"/>
          </w:tcPr>
          <w:p w14:paraId="18448A5C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14:paraId="187C9948" w14:textId="64E09568" w:rsidR="001B35EC" w:rsidRPr="00EF090E" w:rsidRDefault="000861F8" w:rsidP="001B35E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</w:tbl>
    <w:p w14:paraId="4DF617A9" w14:textId="77777777"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14:paraId="1E218146" w14:textId="77777777" w:rsidTr="00556B62">
        <w:tc>
          <w:tcPr>
            <w:tcW w:w="2410" w:type="dxa"/>
            <w:shd w:val="pct5" w:color="auto" w:fill="FFFFFF"/>
            <w:vAlign w:val="center"/>
          </w:tcPr>
          <w:p w14:paraId="74F68708" w14:textId="77777777"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br w:type="page"/>
            </w:r>
            <w:r w:rsidRPr="00EF090E">
              <w:rPr>
                <w:b/>
                <w:sz w:val="18"/>
                <w:szCs w:val="18"/>
              </w:rPr>
              <w:t>Pojistník</w:t>
            </w:r>
          </w:p>
        </w:tc>
        <w:tc>
          <w:tcPr>
            <w:tcW w:w="6662" w:type="dxa"/>
          </w:tcPr>
          <w:p w14:paraId="30A7398A" w14:textId="77777777" w:rsidR="00BB03C8" w:rsidRPr="00EF090E" w:rsidRDefault="00953123" w:rsidP="00C635FF">
            <w:pPr>
              <w:spacing w:before="60" w:after="60"/>
              <w:rPr>
                <w:sz w:val="18"/>
                <w:szCs w:val="18"/>
              </w:rPr>
            </w:pPr>
            <w:bookmarkStart w:id="0" w:name="CLIENT_NAME"/>
            <w:r w:rsidRPr="00EF090E">
              <w:rPr>
                <w:b/>
                <w:sz w:val="18"/>
                <w:szCs w:val="18"/>
              </w:rPr>
              <w:t>Brněnské vodárny a kanalizace, a.s.</w:t>
            </w:r>
            <w:bookmarkEnd w:id="0"/>
            <w:r w:rsidRPr="00EF090E">
              <w:rPr>
                <w:sz w:val="18"/>
                <w:szCs w:val="18"/>
              </w:rPr>
              <w:t xml:space="preserve">, </w:t>
            </w:r>
          </w:p>
          <w:p w14:paraId="1A5731E3" w14:textId="1BC0F656" w:rsidR="001B35EC" w:rsidRPr="00EF090E" w:rsidRDefault="009205AD" w:rsidP="00C635FF">
            <w:pPr>
              <w:spacing w:before="60" w:after="60"/>
              <w:rPr>
                <w:b/>
                <w:sz w:val="18"/>
                <w:szCs w:val="18"/>
              </w:rPr>
            </w:pPr>
            <w:bookmarkStart w:id="1" w:name="CLIENT_REGISTER"/>
            <w:r>
              <w:rPr>
                <w:sz w:val="18"/>
                <w:szCs w:val="18"/>
              </w:rPr>
              <w:t xml:space="preserve">spisová značka: </w:t>
            </w:r>
            <w:r w:rsidR="00953123" w:rsidRPr="00EF090E">
              <w:rPr>
                <w:sz w:val="18"/>
                <w:szCs w:val="18"/>
              </w:rPr>
              <w:t>B 783</w:t>
            </w:r>
            <w:bookmarkEnd w:id="1"/>
            <w:r w:rsidR="00820F0B" w:rsidRPr="00EF090E">
              <w:rPr>
                <w:sz w:val="18"/>
                <w:szCs w:val="18"/>
              </w:rPr>
              <w:t>,</w:t>
            </w:r>
            <w:r w:rsidR="00953123" w:rsidRPr="00EF090E">
              <w:rPr>
                <w:sz w:val="18"/>
                <w:szCs w:val="18"/>
              </w:rPr>
              <w:t xml:space="preserve"> identifikační číslo </w:t>
            </w:r>
            <w:bookmarkStart w:id="2" w:name="CLIENT_ID"/>
            <w:r w:rsidR="00953123" w:rsidRPr="00EF090E">
              <w:rPr>
                <w:sz w:val="18"/>
                <w:szCs w:val="18"/>
              </w:rPr>
              <w:t>463 47 275</w:t>
            </w:r>
            <w:bookmarkEnd w:id="2"/>
          </w:p>
        </w:tc>
      </w:tr>
    </w:tbl>
    <w:p w14:paraId="06690990" w14:textId="77777777" w:rsidR="001B35EC" w:rsidRPr="00EF090E" w:rsidRDefault="001B35EC" w:rsidP="001B35EC">
      <w:pPr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14:paraId="20059560" w14:textId="77777777" w:rsidTr="00556B62">
        <w:tc>
          <w:tcPr>
            <w:tcW w:w="2410" w:type="dxa"/>
            <w:shd w:val="pct5" w:color="auto" w:fill="FFFFFF"/>
            <w:vAlign w:val="center"/>
          </w:tcPr>
          <w:p w14:paraId="06A09675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662" w:type="dxa"/>
            <w:vAlign w:val="center"/>
          </w:tcPr>
          <w:p w14:paraId="59B8C25F" w14:textId="77777777" w:rsidR="001B35EC" w:rsidRPr="003628E4" w:rsidRDefault="00953123" w:rsidP="001B35EC">
            <w:pPr>
              <w:pStyle w:val="Textkomente"/>
              <w:rPr>
                <w:sz w:val="18"/>
                <w:szCs w:val="18"/>
              </w:rPr>
            </w:pPr>
            <w:bookmarkStart w:id="3" w:name="CLIENT_COMP_FULLADDRESS"/>
            <w:r w:rsidRPr="003628E4">
              <w:rPr>
                <w:sz w:val="18"/>
                <w:szCs w:val="18"/>
              </w:rPr>
              <w:t>Pisárecká 555/1a,</w:t>
            </w:r>
            <w:r w:rsidR="00CA571A" w:rsidRPr="003628E4">
              <w:rPr>
                <w:sz w:val="18"/>
                <w:szCs w:val="18"/>
              </w:rPr>
              <w:t xml:space="preserve"> Pisárky,</w:t>
            </w:r>
            <w:r w:rsidRPr="003628E4">
              <w:rPr>
                <w:sz w:val="18"/>
                <w:szCs w:val="18"/>
              </w:rPr>
              <w:t xml:space="preserve"> 603</w:t>
            </w:r>
            <w:r w:rsidR="00BB72DF" w:rsidRPr="003628E4">
              <w:rPr>
                <w:sz w:val="18"/>
                <w:szCs w:val="18"/>
              </w:rPr>
              <w:t xml:space="preserve"> </w:t>
            </w:r>
            <w:r w:rsidRPr="003628E4">
              <w:rPr>
                <w:sz w:val="18"/>
                <w:szCs w:val="18"/>
              </w:rPr>
              <w:t>00 Brno</w:t>
            </w:r>
            <w:bookmarkEnd w:id="3"/>
          </w:p>
        </w:tc>
      </w:tr>
      <w:tr w:rsidR="00BB72DF" w:rsidRPr="00EF090E" w14:paraId="5E365AF1" w14:textId="77777777" w:rsidTr="00556B62">
        <w:trPr>
          <w:trHeight w:val="406"/>
        </w:trPr>
        <w:tc>
          <w:tcPr>
            <w:tcW w:w="2410" w:type="dxa"/>
            <w:shd w:val="pct5" w:color="auto" w:fill="FFFFFF"/>
            <w:vAlign w:val="center"/>
          </w:tcPr>
          <w:p w14:paraId="114035B5" w14:textId="77777777" w:rsidR="00BB72DF" w:rsidRPr="00EF090E" w:rsidRDefault="00BB72DF" w:rsidP="00BB72DF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  <w:vAlign w:val="center"/>
          </w:tcPr>
          <w:p w14:paraId="67590C36" w14:textId="00BC8BDD" w:rsidR="00BB72DF" w:rsidRPr="003628E4" w:rsidRDefault="000861F8" w:rsidP="00BB72DF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BB72DF" w:rsidRPr="00EF090E" w14:paraId="3ED78B62" w14:textId="77777777" w:rsidTr="00556B62">
        <w:tc>
          <w:tcPr>
            <w:tcW w:w="2410" w:type="dxa"/>
            <w:shd w:val="pct5" w:color="auto" w:fill="FFFFFF"/>
            <w:vAlign w:val="center"/>
          </w:tcPr>
          <w:p w14:paraId="664BBBE5" w14:textId="77777777" w:rsidR="00BB72DF" w:rsidRPr="00EF090E" w:rsidRDefault="00BB72DF" w:rsidP="00BB72DF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662" w:type="dxa"/>
            <w:vAlign w:val="center"/>
          </w:tcPr>
          <w:p w14:paraId="02743310" w14:textId="77777777" w:rsidR="00BB72DF" w:rsidRPr="003628E4" w:rsidRDefault="00BB72DF" w:rsidP="00BB72DF">
            <w:pPr>
              <w:spacing w:before="60" w:after="60"/>
              <w:rPr>
                <w:sz w:val="18"/>
                <w:szCs w:val="18"/>
              </w:rPr>
            </w:pPr>
            <w:bookmarkStart w:id="4" w:name="CLIENT_COMP_FULLADDRESS1"/>
            <w:r w:rsidRPr="003628E4">
              <w:rPr>
                <w:sz w:val="18"/>
                <w:szCs w:val="18"/>
              </w:rPr>
              <w:t xml:space="preserve">Pisárecká 555/1a, </w:t>
            </w:r>
            <w:r w:rsidR="00CA571A" w:rsidRPr="003628E4">
              <w:rPr>
                <w:sz w:val="18"/>
                <w:szCs w:val="18"/>
              </w:rPr>
              <w:t xml:space="preserve">Pisárky, </w:t>
            </w:r>
            <w:r w:rsidRPr="003628E4">
              <w:rPr>
                <w:sz w:val="18"/>
                <w:szCs w:val="18"/>
              </w:rPr>
              <w:t>603 00 Brno</w:t>
            </w:r>
            <w:bookmarkEnd w:id="4"/>
          </w:p>
        </w:tc>
      </w:tr>
    </w:tbl>
    <w:p w14:paraId="6E0B0CA3" w14:textId="77777777"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uzavírají prostřednictvím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14:paraId="1C555EC2" w14:textId="77777777" w:rsidTr="00556B62">
        <w:trPr>
          <w:trHeight w:val="254"/>
        </w:trPr>
        <w:tc>
          <w:tcPr>
            <w:tcW w:w="2410" w:type="dxa"/>
            <w:shd w:val="pct5" w:color="auto" w:fill="auto"/>
          </w:tcPr>
          <w:p w14:paraId="38F0B87C" w14:textId="77777777"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662" w:type="dxa"/>
          </w:tcPr>
          <w:p w14:paraId="05E23CD9" w14:textId="77777777" w:rsidR="00BB03C8" w:rsidRPr="00EF090E" w:rsidRDefault="00953123" w:rsidP="00820F0B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bookmarkStart w:id="5" w:name="BROKER_NAME"/>
            <w:proofErr w:type="spellStart"/>
            <w:r w:rsidRPr="00EF090E">
              <w:rPr>
                <w:b/>
                <w:sz w:val="18"/>
                <w:szCs w:val="18"/>
              </w:rPr>
              <w:t>Eurovalley</w:t>
            </w:r>
            <w:proofErr w:type="spellEnd"/>
            <w:r w:rsidRPr="00EF090E">
              <w:rPr>
                <w:b/>
                <w:sz w:val="18"/>
                <w:szCs w:val="18"/>
              </w:rPr>
              <w:t xml:space="preserve"> s.r.o.</w:t>
            </w:r>
            <w:bookmarkEnd w:id="5"/>
            <w:r w:rsidRPr="00EF090E">
              <w:rPr>
                <w:sz w:val="18"/>
                <w:szCs w:val="18"/>
              </w:rPr>
              <w:t>,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</w:p>
          <w:p w14:paraId="53451577" w14:textId="77777777" w:rsidR="001B35EC" w:rsidRPr="00EF090E" w:rsidRDefault="00953123" w:rsidP="00820F0B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bookmarkStart w:id="6" w:name="BROKER_REGISTER"/>
            <w:r w:rsidRPr="00EF090E">
              <w:rPr>
                <w:sz w:val="18"/>
                <w:szCs w:val="18"/>
              </w:rPr>
              <w:t>zapsána v obchodním rejstříku vedeném Krajským soudem v Brně, oddíl C, vložka 75913</w:t>
            </w:r>
            <w:bookmarkEnd w:id="6"/>
            <w:r w:rsidR="00820F0B" w:rsidRPr="00EF090E">
              <w:rPr>
                <w:sz w:val="18"/>
                <w:szCs w:val="18"/>
              </w:rPr>
              <w:t>,</w:t>
            </w:r>
            <w:r w:rsidRPr="00EF090E">
              <w:rPr>
                <w:sz w:val="18"/>
                <w:szCs w:val="18"/>
              </w:rPr>
              <w:t xml:space="preserve"> identifikační číslo </w:t>
            </w:r>
            <w:bookmarkStart w:id="7" w:name="BROKER_ID"/>
            <w:r w:rsidRPr="00EF090E">
              <w:rPr>
                <w:sz w:val="18"/>
                <w:szCs w:val="18"/>
              </w:rPr>
              <w:t>293 68 324</w:t>
            </w:r>
            <w:bookmarkEnd w:id="7"/>
          </w:p>
        </w:tc>
      </w:tr>
      <w:tr w:rsidR="00EF090E" w:rsidRPr="00EF090E" w14:paraId="6E739846" w14:textId="77777777" w:rsidTr="00556B62">
        <w:trPr>
          <w:trHeight w:val="254"/>
        </w:trPr>
        <w:tc>
          <w:tcPr>
            <w:tcW w:w="2410" w:type="dxa"/>
            <w:shd w:val="pct5" w:color="auto" w:fill="auto"/>
          </w:tcPr>
          <w:p w14:paraId="1220FADE" w14:textId="77777777"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662" w:type="dxa"/>
          </w:tcPr>
          <w:p w14:paraId="2BAB8755" w14:textId="43B79475" w:rsidR="00B70DBF" w:rsidRPr="00EF090E" w:rsidRDefault="001B35EC" w:rsidP="00D325DA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rStyle w:val="platne"/>
                <w:sz w:val="18"/>
                <w:szCs w:val="18"/>
              </w:rPr>
              <w:tab/>
            </w:r>
            <w:bookmarkStart w:id="8" w:name="BROKER_COMP_FULLADDRESS"/>
            <w:r w:rsidR="00CA051B" w:rsidRPr="00EF090E">
              <w:rPr>
                <w:rStyle w:val="platne"/>
                <w:sz w:val="18"/>
                <w:szCs w:val="18"/>
              </w:rPr>
              <w:t>Příkop 6, 602 00 Brno</w:t>
            </w:r>
            <w:bookmarkEnd w:id="8"/>
          </w:p>
        </w:tc>
      </w:tr>
    </w:tbl>
    <w:p w14:paraId="63A5B1CF" w14:textId="2A23FBFC" w:rsidR="001B35EC" w:rsidRDefault="001B35EC" w:rsidP="00B70DBF">
      <w:pPr>
        <w:pStyle w:val="Nadpis1"/>
        <w:spacing w:before="480"/>
        <w:rPr>
          <w:color w:val="auto"/>
          <w:sz w:val="28"/>
          <w:szCs w:val="28"/>
        </w:rPr>
      </w:pPr>
      <w:r w:rsidRPr="00EF090E">
        <w:rPr>
          <w:color w:val="auto"/>
          <w:sz w:val="28"/>
        </w:rPr>
        <w:t>Pojistnou smlouvu č</w:t>
      </w:r>
      <w:r w:rsidR="00953123" w:rsidRPr="00EF090E">
        <w:rPr>
          <w:color w:val="auto"/>
          <w:sz w:val="28"/>
        </w:rPr>
        <w:t xml:space="preserve">. </w:t>
      </w:r>
      <w:r w:rsidR="004A7D44" w:rsidRPr="004A7D44">
        <w:rPr>
          <w:color w:val="auto"/>
          <w:sz w:val="28"/>
          <w:szCs w:val="28"/>
        </w:rPr>
        <w:t>230 30646</w:t>
      </w:r>
      <w:r w:rsidR="004A7D44">
        <w:rPr>
          <w:color w:val="auto"/>
          <w:sz w:val="28"/>
          <w:szCs w:val="28"/>
        </w:rPr>
        <w:t xml:space="preserve"> 24</w:t>
      </w:r>
    </w:p>
    <w:p w14:paraId="6272BA64" w14:textId="702365C0" w:rsidR="00842092" w:rsidRPr="00DB31F9" w:rsidRDefault="00842092" w:rsidP="00842092">
      <w:pPr>
        <w:jc w:val="center"/>
      </w:pPr>
      <w:r w:rsidRPr="0057306A">
        <w:rPr>
          <w:b/>
          <w:bCs/>
          <w:color w:val="FF0000"/>
          <w:sz w:val="22"/>
          <w:szCs w:val="22"/>
          <w:lang w:eastAsia="x-none"/>
        </w:rPr>
        <w:t>(číslo pojistníka/pojištěného</w:t>
      </w:r>
      <w:r>
        <w:rPr>
          <w:b/>
          <w:bCs/>
          <w:color w:val="FF0000"/>
          <w:sz w:val="22"/>
          <w:szCs w:val="22"/>
          <w:lang w:eastAsia="x-none"/>
        </w:rPr>
        <w:t xml:space="preserve"> </w:t>
      </w:r>
      <w:r w:rsidRPr="00842092">
        <w:rPr>
          <w:b/>
          <w:bCs/>
          <w:color w:val="FF0000"/>
          <w:sz w:val="22"/>
          <w:szCs w:val="22"/>
          <w:lang w:eastAsia="x-none"/>
        </w:rPr>
        <w:t>SML/0474/23</w:t>
      </w:r>
      <w:r w:rsidRPr="0057306A">
        <w:rPr>
          <w:b/>
          <w:bCs/>
          <w:color w:val="FF0000"/>
          <w:sz w:val="22"/>
          <w:szCs w:val="22"/>
          <w:lang w:eastAsia="x-none"/>
        </w:rPr>
        <w:t>)</w:t>
      </w:r>
    </w:p>
    <w:p w14:paraId="2155BCF0" w14:textId="77777777" w:rsidR="00842092" w:rsidRPr="00842092" w:rsidRDefault="00842092" w:rsidP="00842092"/>
    <w:p w14:paraId="66A3401E" w14:textId="77777777" w:rsidR="001B35EC" w:rsidRPr="00B70DBF" w:rsidRDefault="001B35EC" w:rsidP="00B70DBF">
      <w:pPr>
        <w:pStyle w:val="Nadpis2"/>
        <w:keepNext w:val="0"/>
        <w:keepLines w:val="0"/>
        <w:widowControl w:val="0"/>
        <w:spacing w:before="0"/>
        <w:rPr>
          <w:color w:val="auto"/>
          <w:sz w:val="28"/>
        </w:rPr>
      </w:pPr>
      <w:r w:rsidRPr="00EF090E">
        <w:rPr>
          <w:color w:val="auto"/>
          <w:sz w:val="28"/>
        </w:rPr>
        <w:t>POJIŠTĚNÍ odpovědnosti manažerů</w:t>
      </w:r>
    </w:p>
    <w:p w14:paraId="1FDFAAA6" w14:textId="77777777" w:rsidR="001B35EC" w:rsidRPr="00EF090E" w:rsidRDefault="001B35EC" w:rsidP="001B35EC">
      <w:pPr>
        <w:pStyle w:val="Zkladntext"/>
        <w:rPr>
          <w:sz w:val="18"/>
          <w:szCs w:val="18"/>
        </w:rPr>
      </w:pPr>
      <w:r w:rsidRPr="00EF090E">
        <w:rPr>
          <w:sz w:val="18"/>
          <w:szCs w:val="18"/>
        </w:rPr>
        <w:t xml:space="preserve">Podpisy vyjadřují strany souhlas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dále uvedenou </w:t>
      </w:r>
      <w:r w:rsidRPr="00EF090E">
        <w:rPr>
          <w:b/>
          <w:sz w:val="18"/>
          <w:szCs w:val="18"/>
        </w:rPr>
        <w:t>pojistnou smlouvou, pojistník</w:t>
      </w:r>
      <w:r w:rsidRPr="00EF090E">
        <w:rPr>
          <w:sz w:val="18"/>
          <w:szCs w:val="18"/>
        </w:rPr>
        <w:t xml:space="preserve"> potvrzuje správnost údajů uvedených </w:t>
      </w:r>
      <w:r w:rsidR="00EC6D1E" w:rsidRPr="00EF090E">
        <w:rPr>
          <w:sz w:val="18"/>
          <w:szCs w:val="18"/>
        </w:rPr>
        <w:t>v </w:t>
      </w:r>
      <w:r w:rsidRPr="00EF090E">
        <w:rPr>
          <w:sz w:val="18"/>
          <w:szCs w:val="18"/>
        </w:rPr>
        <w:t xml:space="preserve">přiloženém dotazníku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dále potvrzuje, že se seznámil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přiloženými pojistnými podmínkami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že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nimi souhlasí. </w:t>
      </w:r>
      <w:r w:rsidRPr="00EF090E">
        <w:rPr>
          <w:b/>
          <w:sz w:val="18"/>
          <w:szCs w:val="18"/>
        </w:rPr>
        <w:t>Pojistník</w:t>
      </w:r>
      <w:r w:rsidRPr="00EF090E">
        <w:rPr>
          <w:sz w:val="18"/>
          <w:szCs w:val="18"/>
        </w:rPr>
        <w:t xml:space="preserve"> prohlašuje, že akceptuje návrh této </w:t>
      </w:r>
      <w:r w:rsidRPr="00EF090E">
        <w:rPr>
          <w:b/>
          <w:sz w:val="18"/>
          <w:szCs w:val="18"/>
        </w:rPr>
        <w:t>pojistné smlouvy</w:t>
      </w:r>
      <w:r w:rsidRPr="00EF090E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</w:t>
      </w:r>
      <w:r w:rsidR="00EC6D1E" w:rsidRPr="00EF090E">
        <w:rPr>
          <w:sz w:val="18"/>
          <w:szCs w:val="18"/>
        </w:rPr>
        <w:t>o </w:t>
      </w:r>
      <w:r w:rsidRPr="00EF090E">
        <w:rPr>
          <w:sz w:val="18"/>
          <w:szCs w:val="18"/>
        </w:rPr>
        <w:t>přijetí návrhu ani chování ve shodě s nabídkou.</w:t>
      </w:r>
    </w:p>
    <w:p w14:paraId="62A25D6C" w14:textId="77777777" w:rsidR="001B35EC" w:rsidRPr="00EF090E" w:rsidRDefault="001B35EC" w:rsidP="001B35EC">
      <w:pPr>
        <w:pStyle w:val="Zkladntext"/>
        <w:widowControl w:val="0"/>
        <w:rPr>
          <w:sz w:val="18"/>
          <w:szCs w:val="18"/>
        </w:rPr>
      </w:pP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283"/>
        <w:gridCol w:w="3970"/>
      </w:tblGrid>
      <w:tr w:rsidR="00EF090E" w:rsidRPr="00EF090E" w14:paraId="7A9D1D2F" w14:textId="77777777" w:rsidTr="00D02F44">
        <w:trPr>
          <w:trHeight w:val="483"/>
        </w:trPr>
        <w:tc>
          <w:tcPr>
            <w:tcW w:w="5070" w:type="dxa"/>
            <w:gridSpan w:val="2"/>
          </w:tcPr>
          <w:p w14:paraId="09E6DE24" w14:textId="77777777"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Pojistník:</w:t>
            </w:r>
          </w:p>
        </w:tc>
        <w:tc>
          <w:tcPr>
            <w:tcW w:w="4253" w:type="dxa"/>
            <w:gridSpan w:val="2"/>
          </w:tcPr>
          <w:p w14:paraId="78E4BFC0" w14:textId="77777777"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Pojistitel:</w:t>
            </w:r>
          </w:p>
        </w:tc>
      </w:tr>
      <w:tr w:rsidR="00EF090E" w:rsidRPr="00EF090E" w14:paraId="0B1C2C43" w14:textId="77777777" w:rsidTr="00B70DBF">
        <w:trPr>
          <w:trHeight w:val="484"/>
        </w:trPr>
        <w:tc>
          <w:tcPr>
            <w:tcW w:w="5070" w:type="dxa"/>
            <w:gridSpan w:val="2"/>
          </w:tcPr>
          <w:p w14:paraId="78759EC3" w14:textId="41721FD1" w:rsidR="001B35EC" w:rsidRPr="00EF090E" w:rsidRDefault="000861F8" w:rsidP="000861F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Brně</w:t>
            </w:r>
            <w:r w:rsidR="001B35EC" w:rsidRPr="00EF090E">
              <w:rPr>
                <w:sz w:val="18"/>
                <w:szCs w:val="18"/>
              </w:rPr>
              <w:t xml:space="preserve"> dne </w:t>
            </w:r>
            <w:r>
              <w:rPr>
                <w:sz w:val="18"/>
                <w:szCs w:val="18"/>
              </w:rPr>
              <w:t>21</w:t>
            </w:r>
            <w:r w:rsidR="00EC5A63" w:rsidRPr="00EF090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12</w:t>
            </w:r>
            <w:bookmarkStart w:id="9" w:name="_GoBack"/>
            <w:bookmarkEnd w:id="9"/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</w:t>
            </w:r>
            <w:r w:rsidR="0039213E">
              <w:rPr>
                <w:sz w:val="18"/>
                <w:szCs w:val="18"/>
              </w:rPr>
              <w:t>23</w:t>
            </w:r>
          </w:p>
        </w:tc>
        <w:tc>
          <w:tcPr>
            <w:tcW w:w="4253" w:type="dxa"/>
            <w:gridSpan w:val="2"/>
          </w:tcPr>
          <w:p w14:paraId="5358A76F" w14:textId="4CB95DED" w:rsidR="001B35EC" w:rsidRPr="00EF090E" w:rsidRDefault="00EC6D1E" w:rsidP="00697012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V </w:t>
            </w:r>
            <w:r w:rsidR="001B35EC" w:rsidRPr="00EF090E">
              <w:rPr>
                <w:sz w:val="18"/>
                <w:szCs w:val="18"/>
              </w:rPr>
              <w:t xml:space="preserve">Praze dne </w:t>
            </w:r>
            <w:r w:rsidR="00011C5B">
              <w:rPr>
                <w:sz w:val="18"/>
                <w:szCs w:val="18"/>
              </w:rPr>
              <w:t>6</w:t>
            </w:r>
            <w:r w:rsidR="00EC5A63" w:rsidRPr="00EF090E">
              <w:rPr>
                <w:sz w:val="18"/>
                <w:szCs w:val="18"/>
              </w:rPr>
              <w:t xml:space="preserve">. </w:t>
            </w:r>
            <w:r w:rsidR="00011C5B">
              <w:rPr>
                <w:sz w:val="18"/>
                <w:szCs w:val="18"/>
              </w:rPr>
              <w:t>12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</w:t>
            </w:r>
            <w:r w:rsidR="0039213E">
              <w:rPr>
                <w:sz w:val="18"/>
                <w:szCs w:val="18"/>
              </w:rPr>
              <w:t>23</w:t>
            </w:r>
          </w:p>
        </w:tc>
      </w:tr>
      <w:tr w:rsidR="00EF090E" w:rsidRPr="00EF090E" w14:paraId="56E4D486" w14:textId="77777777" w:rsidTr="00D02F44">
        <w:trPr>
          <w:trHeight w:val="690"/>
        </w:trPr>
        <w:tc>
          <w:tcPr>
            <w:tcW w:w="1101" w:type="dxa"/>
          </w:tcPr>
          <w:p w14:paraId="52DABF22" w14:textId="77777777"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14:paraId="2CE36F6B" w14:textId="77777777" w:rsidR="001B35EC" w:rsidRPr="00EF090E" w:rsidRDefault="001B35EC" w:rsidP="001B35EC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C361D36" w14:textId="77777777"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14:paraId="330B6314" w14:textId="77777777" w:rsidR="001B35EC" w:rsidRPr="00EF090E" w:rsidRDefault="001B35EC" w:rsidP="001B35EC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BB72DF" w:rsidRPr="00EF090E" w14:paraId="440A6F15" w14:textId="77777777" w:rsidTr="00BB72DF">
        <w:trPr>
          <w:trHeight w:val="389"/>
        </w:trPr>
        <w:tc>
          <w:tcPr>
            <w:tcW w:w="1101" w:type="dxa"/>
          </w:tcPr>
          <w:p w14:paraId="23BA05DA" w14:textId="77777777" w:rsidR="00BB72DF" w:rsidRPr="00EF090E" w:rsidRDefault="00BB72DF" w:rsidP="00BB72DF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Jméno / funkce: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811E017" w14:textId="75675928" w:rsidR="00BB72DF" w:rsidRPr="00BE0A26" w:rsidRDefault="000861F8" w:rsidP="00BB72DF">
            <w:pPr>
              <w:pStyle w:val="Textkomente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283" w:type="dxa"/>
          </w:tcPr>
          <w:p w14:paraId="40CEB483" w14:textId="77777777" w:rsidR="00BB72DF" w:rsidRPr="00EF090E" w:rsidRDefault="00BB72DF" w:rsidP="00BB72D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11109400" w14:textId="02338850" w:rsidR="00BB72DF" w:rsidRPr="00EF090E" w:rsidRDefault="000861F8" w:rsidP="00BB72D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</w:t>
            </w:r>
          </w:p>
        </w:tc>
      </w:tr>
    </w:tbl>
    <w:p w14:paraId="5F54637A" w14:textId="24BCF264" w:rsidR="003453CC" w:rsidRPr="00EF090E" w:rsidRDefault="001B35EC" w:rsidP="0075051D">
      <w:pPr>
        <w:pStyle w:val="Nadpis1"/>
        <w:spacing w:after="0"/>
        <w:rPr>
          <w:color w:val="auto"/>
          <w:sz w:val="24"/>
          <w:szCs w:val="24"/>
        </w:rPr>
      </w:pPr>
      <w:r w:rsidRPr="00EF090E">
        <w:rPr>
          <w:color w:val="auto"/>
        </w:rPr>
        <w:br w:type="page"/>
      </w:r>
      <w:r w:rsidR="003453CC" w:rsidRPr="00EF090E">
        <w:rPr>
          <w:color w:val="auto"/>
          <w:sz w:val="24"/>
          <w:szCs w:val="24"/>
        </w:rPr>
        <w:lastRenderedPageBreak/>
        <w:t>NÁLEŽITOSTI POJISTNÉ SMLOUVY Č.</w:t>
      </w:r>
      <w:r w:rsidR="00953123" w:rsidRPr="00EF090E">
        <w:rPr>
          <w:color w:val="auto"/>
          <w:sz w:val="24"/>
          <w:szCs w:val="24"/>
        </w:rPr>
        <w:t xml:space="preserve"> </w:t>
      </w:r>
      <w:r w:rsidR="00562715" w:rsidRPr="00562715">
        <w:rPr>
          <w:color w:val="auto"/>
          <w:sz w:val="24"/>
          <w:szCs w:val="24"/>
        </w:rPr>
        <w:t>230 30646</w:t>
      </w:r>
      <w:r w:rsidR="00562715">
        <w:rPr>
          <w:color w:val="auto"/>
          <w:sz w:val="24"/>
          <w:szCs w:val="24"/>
        </w:rPr>
        <w:t xml:space="preserve"> 24</w:t>
      </w:r>
    </w:p>
    <w:p w14:paraId="437919E9" w14:textId="77777777"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doba</w:t>
      </w:r>
    </w:p>
    <w:tbl>
      <w:tblPr>
        <w:tblW w:w="90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7"/>
        <w:gridCol w:w="1418"/>
        <w:gridCol w:w="3969"/>
        <w:gridCol w:w="1388"/>
      </w:tblGrid>
      <w:tr w:rsidR="007650C0" w:rsidRPr="00BE0A26" w14:paraId="18D3B5F9" w14:textId="77777777" w:rsidTr="00B8401D">
        <w:trPr>
          <w:trHeight w:val="369"/>
        </w:trPr>
        <w:tc>
          <w:tcPr>
            <w:tcW w:w="9042" w:type="dxa"/>
            <w:gridSpan w:val="4"/>
            <w:shd w:val="pct5" w:color="auto" w:fill="auto"/>
          </w:tcPr>
          <w:p w14:paraId="17E3CA47" w14:textId="77777777" w:rsidR="007650C0" w:rsidRPr="00BE0A26" w:rsidRDefault="007650C0" w:rsidP="00B8401D">
            <w:pPr>
              <w:spacing w:before="60" w:after="6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z w:val="18"/>
                <w:szCs w:val="18"/>
              </w:rPr>
              <w:t>Pojistná smlouva</w:t>
            </w:r>
            <w:r w:rsidRPr="00BE0A26">
              <w:rPr>
                <w:i/>
                <w:sz w:val="18"/>
                <w:szCs w:val="18"/>
              </w:rPr>
              <w:t xml:space="preserve"> </w:t>
            </w:r>
            <w:r w:rsidRPr="00BE0A26">
              <w:rPr>
                <w:sz w:val="18"/>
                <w:szCs w:val="18"/>
              </w:rPr>
              <w:t xml:space="preserve">se sjednává </w:t>
            </w:r>
            <w:r w:rsidRPr="00AB3ED5">
              <w:rPr>
                <w:sz w:val="18"/>
                <w:szCs w:val="18"/>
              </w:rPr>
              <w:t>v délce 4 let.</w:t>
            </w:r>
          </w:p>
        </w:tc>
      </w:tr>
      <w:tr w:rsidR="007650C0" w:rsidRPr="00BE0A26" w14:paraId="55BFA600" w14:textId="77777777" w:rsidTr="00B8401D">
        <w:trPr>
          <w:trHeight w:val="374"/>
        </w:trPr>
        <w:tc>
          <w:tcPr>
            <w:tcW w:w="2267" w:type="dxa"/>
            <w:shd w:val="pct5" w:color="auto" w:fill="auto"/>
          </w:tcPr>
          <w:p w14:paraId="0CF8E36F" w14:textId="77777777" w:rsidR="007650C0" w:rsidRPr="00BE0A26" w:rsidRDefault="007650C0" w:rsidP="00B8401D">
            <w:pPr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1DC" w14:textId="1E19A6B9" w:rsidR="007650C0" w:rsidRPr="00BE0A26" w:rsidRDefault="007650C0" w:rsidP="00B8401D">
            <w:pPr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0" w:name="INC_DATE"/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1. 1. 202</w:t>
            </w:r>
            <w:bookmarkEnd w:id="10"/>
            <w:r w:rsidR="009A0444">
              <w:rPr>
                <w:b/>
                <w:snapToGrid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69" w:type="dxa"/>
            <w:tcBorders>
              <w:left w:val="nil"/>
            </w:tcBorders>
            <w:shd w:val="pct5" w:color="auto" w:fill="auto"/>
          </w:tcPr>
          <w:p w14:paraId="19CEF907" w14:textId="77777777" w:rsidR="007650C0" w:rsidRPr="00BE0A26" w:rsidRDefault="007650C0" w:rsidP="00B8401D">
            <w:pPr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a je sjednáno na </w:t>
            </w: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Pojistnou dobu</w:t>
            </w:r>
            <w:r w:rsidRPr="00BE0A26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ECC" w14:textId="68A02E6E" w:rsidR="007650C0" w:rsidRPr="00BE0A26" w:rsidRDefault="007650C0" w:rsidP="00B8401D">
            <w:pPr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1" w:name="EXP_DATE"/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31. 12. 202</w:t>
            </w:r>
            <w:bookmarkEnd w:id="11"/>
            <w:r w:rsidR="009A0444">
              <w:rPr>
                <w:b/>
                <w:snapToGrid w:val="0"/>
                <w:sz w:val="18"/>
                <w:szCs w:val="18"/>
                <w:lang w:eastAsia="en-US"/>
              </w:rPr>
              <w:t>7</w:t>
            </w:r>
          </w:p>
        </w:tc>
      </w:tr>
      <w:tr w:rsidR="007650C0" w:rsidRPr="00BE0A26" w14:paraId="438A01B7" w14:textId="77777777" w:rsidTr="00B8401D">
        <w:trPr>
          <w:trHeight w:val="374"/>
        </w:trPr>
        <w:tc>
          <w:tcPr>
            <w:tcW w:w="2267" w:type="dxa"/>
            <w:shd w:val="pct5" w:color="auto" w:fill="auto"/>
          </w:tcPr>
          <w:p w14:paraId="34502930" w14:textId="77777777" w:rsidR="007650C0" w:rsidRPr="001505D2" w:rsidRDefault="007650C0" w:rsidP="00B8401D">
            <w:pPr>
              <w:spacing w:before="60" w:after="60"/>
              <w:ind w:left="14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505D2">
              <w:rPr>
                <w:b/>
                <w:snapToGrid w:val="0"/>
                <w:sz w:val="18"/>
                <w:szCs w:val="18"/>
                <w:lang w:eastAsia="en-US"/>
              </w:rPr>
              <w:t>Pojistné období:</w:t>
            </w:r>
          </w:p>
        </w:tc>
        <w:tc>
          <w:tcPr>
            <w:tcW w:w="6775" w:type="dxa"/>
            <w:gridSpan w:val="3"/>
            <w:tcBorders>
              <w:left w:val="nil"/>
            </w:tcBorders>
            <w:shd w:val="pct5" w:color="auto" w:fill="auto"/>
          </w:tcPr>
          <w:p w14:paraId="0248F274" w14:textId="77777777" w:rsidR="007650C0" w:rsidRPr="00BE0A26" w:rsidRDefault="007650C0" w:rsidP="00B8401D">
            <w:pPr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 x 1 rok (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tacit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renewal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)</w:t>
            </w:r>
          </w:p>
        </w:tc>
      </w:tr>
    </w:tbl>
    <w:p w14:paraId="20709E74" w14:textId="77777777"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Pojištěn</w:t>
      </w:r>
      <w:r w:rsidR="00130E2F" w:rsidRPr="00EF090E">
        <w:rPr>
          <w:caps w:val="0"/>
          <w:color w:val="auto"/>
          <w:sz w:val="22"/>
        </w:rPr>
        <w:t>ý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F090E" w:rsidRPr="00EF090E" w14:paraId="6520B109" w14:textId="77777777" w:rsidTr="001D4BB0">
        <w:tc>
          <w:tcPr>
            <w:tcW w:w="9072" w:type="dxa"/>
            <w:shd w:val="pct5" w:color="auto" w:fill="auto"/>
          </w:tcPr>
          <w:p w14:paraId="1B7B91DF" w14:textId="77777777" w:rsidR="00697012" w:rsidRDefault="00697012" w:rsidP="00697012">
            <w:pPr>
              <w:widowControl w:val="0"/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Následující fyzické osoby ve smyslu definice </w:t>
            </w:r>
            <w:r>
              <w:rPr>
                <w:rFonts w:cs="Arial"/>
                <w:b/>
                <w:sz w:val="18"/>
                <w:szCs w:val="18"/>
              </w:rPr>
              <w:t xml:space="preserve">pojištěné osoby </w:t>
            </w:r>
            <w:r>
              <w:rPr>
                <w:rFonts w:cs="Arial"/>
                <w:sz w:val="18"/>
                <w:szCs w:val="18"/>
              </w:rPr>
              <w:t>uvedené v pojistných podmínkách:</w:t>
            </w:r>
          </w:p>
          <w:p w14:paraId="6E97E7A8" w14:textId="77777777" w:rsidR="00697012" w:rsidRDefault="00697012" w:rsidP="00697012">
            <w:pPr>
              <w:autoSpaceDE w:val="0"/>
              <w:autoSpaceDN w:val="0"/>
              <w:adjustRightInd w:val="0"/>
              <w:rPr>
                <w:rFonts w:cs="Arial"/>
                <w:sz w:val="14"/>
                <w:szCs w:val="14"/>
              </w:rPr>
            </w:pPr>
          </w:p>
          <w:p w14:paraId="549F1B74" w14:textId="77777777" w:rsidR="00697012" w:rsidRDefault="00697012" w:rsidP="00697012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člen orgánu</w:t>
            </w:r>
            <w:r>
              <w:rPr>
                <w:rFonts w:cs="Arial"/>
                <w:sz w:val="18"/>
                <w:szCs w:val="18"/>
              </w:rPr>
              <w:t xml:space="preserve">, ne však externí auditor, insolvenční nebo obdobný správce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76ED220E" w14:textId="77777777" w:rsidR="00697012" w:rsidRDefault="00697012" w:rsidP="00697012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vedoucí zaměstnanec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 xml:space="preserve"> v manažerské nebo kontrolní funkci, pokud:</w:t>
            </w:r>
          </w:p>
          <w:p w14:paraId="02406907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 w:rsidRPr="006E132A">
              <w:rPr>
                <w:rFonts w:cs="Arial"/>
                <w:sz w:val="18"/>
                <w:szCs w:val="18"/>
              </w:rPr>
              <w:t>jedná při výkonu své řídicí nebo manažerské funkce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7C09E16B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vznesen </w:t>
            </w:r>
            <w:r>
              <w:rPr>
                <w:rFonts w:cs="Arial"/>
                <w:b/>
                <w:sz w:val="18"/>
                <w:szCs w:val="18"/>
              </w:rPr>
              <w:t>nárok</w:t>
            </w:r>
            <w:r>
              <w:rPr>
                <w:rFonts w:cs="Arial"/>
                <w:sz w:val="18"/>
                <w:szCs w:val="18"/>
              </w:rPr>
              <w:t xml:space="preserve">, ve kterém je tvrzeno </w:t>
            </w:r>
            <w:r>
              <w:rPr>
                <w:rFonts w:cs="Arial"/>
                <w:b/>
                <w:sz w:val="18"/>
                <w:szCs w:val="18"/>
              </w:rPr>
              <w:t>porušení pracovněprávních předpisů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2219C8B3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žalovaným vedle </w:t>
            </w:r>
            <w:r>
              <w:rPr>
                <w:rFonts w:cs="Arial"/>
                <w:b/>
                <w:sz w:val="18"/>
                <w:szCs w:val="18"/>
              </w:rPr>
              <w:t>člena orgánu společnosti</w:t>
            </w:r>
            <w:r>
              <w:rPr>
                <w:rFonts w:cs="Arial"/>
                <w:sz w:val="18"/>
                <w:szCs w:val="18"/>
              </w:rPr>
              <w:t xml:space="preserve"> v souvislosti s </w:t>
            </w:r>
            <w:r>
              <w:rPr>
                <w:rFonts w:cs="Arial"/>
                <w:b/>
                <w:sz w:val="18"/>
                <w:szCs w:val="18"/>
              </w:rPr>
              <w:t>nárokem</w:t>
            </w:r>
            <w:r>
              <w:rPr>
                <w:rFonts w:cs="Arial"/>
                <w:sz w:val="18"/>
                <w:szCs w:val="18"/>
              </w:rPr>
              <w:t xml:space="preserve">, ve kterém je tvrzeno, že se podílel na </w:t>
            </w:r>
            <w:r>
              <w:rPr>
                <w:rFonts w:cs="Arial"/>
                <w:b/>
                <w:sz w:val="18"/>
                <w:szCs w:val="18"/>
              </w:rPr>
              <w:t>porušení povinností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52354B20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vedeno </w:t>
            </w:r>
            <w:r>
              <w:rPr>
                <w:rFonts w:cs="Arial"/>
                <w:b/>
                <w:sz w:val="18"/>
                <w:szCs w:val="18"/>
              </w:rPr>
              <w:t>vyšetřování pojištěné osoby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618FEB22" w14:textId="77777777" w:rsidR="00B75FD5" w:rsidRPr="00EF090E" w:rsidRDefault="00B75FD5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stínový ředitel</w:t>
            </w:r>
            <w:r w:rsidRPr="00EF090E">
              <w:rPr>
                <w:sz w:val="18"/>
                <w:szCs w:val="18"/>
              </w:rPr>
              <w:t xml:space="preserve"> nebo de facto ředitel (</w:t>
            </w:r>
            <w:r w:rsidRPr="00EF090E">
              <w:rPr>
                <w:i/>
                <w:sz w:val="18"/>
                <w:szCs w:val="18"/>
              </w:rPr>
              <w:t xml:space="preserve">de facto </w:t>
            </w:r>
            <w:proofErr w:type="spellStart"/>
            <w:r w:rsidRPr="00EF090E">
              <w:rPr>
                <w:i/>
                <w:sz w:val="18"/>
                <w:szCs w:val="18"/>
              </w:rPr>
              <w:t>director</w:t>
            </w:r>
            <w:proofErr w:type="spellEnd"/>
            <w:r w:rsidRPr="00EF090E">
              <w:rPr>
                <w:sz w:val="18"/>
                <w:szCs w:val="18"/>
              </w:rPr>
              <w:t xml:space="preserve">) </w:t>
            </w:r>
            <w:r w:rsidRPr="00EF090E">
              <w:rPr>
                <w:b/>
                <w:sz w:val="18"/>
                <w:szCs w:val="18"/>
              </w:rPr>
              <w:t>společnosti</w:t>
            </w:r>
            <w:r w:rsidRPr="00EF090E">
              <w:rPr>
                <w:sz w:val="18"/>
                <w:szCs w:val="18"/>
              </w:rPr>
              <w:t>;</w:t>
            </w:r>
          </w:p>
          <w:p w14:paraId="693C4F64" w14:textId="77777777" w:rsidR="00B75FD5" w:rsidRPr="00EF090E" w:rsidRDefault="00130E2F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předpokládaný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ředitel (</w:t>
            </w:r>
            <w:proofErr w:type="spellStart"/>
            <w:r w:rsidRPr="00EF090E">
              <w:rPr>
                <w:i/>
                <w:sz w:val="18"/>
                <w:szCs w:val="18"/>
              </w:rPr>
              <w:t>prospective</w:t>
            </w:r>
            <w:proofErr w:type="spellEnd"/>
            <w:r w:rsidRPr="00EF090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F090E">
              <w:rPr>
                <w:i/>
                <w:sz w:val="18"/>
                <w:szCs w:val="18"/>
              </w:rPr>
              <w:t>director</w:t>
            </w:r>
            <w:proofErr w:type="spellEnd"/>
            <w:r w:rsidRPr="00EF090E">
              <w:rPr>
                <w:sz w:val="18"/>
                <w:szCs w:val="18"/>
              </w:rPr>
              <w:t xml:space="preserve">) uvedený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jakémkoliv prospektu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vydaném za účelem kotování cenných papírů na burze nebo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obdobném prospektu vydaném </w:t>
            </w:r>
            <w:r w:rsidR="00E52B79" w:rsidRPr="00EF090E">
              <w:rPr>
                <w:b/>
                <w:sz w:val="18"/>
                <w:szCs w:val="18"/>
              </w:rPr>
              <w:t>s</w:t>
            </w:r>
            <w:r w:rsidRPr="00EF090E">
              <w:rPr>
                <w:b/>
                <w:sz w:val="18"/>
                <w:szCs w:val="18"/>
              </w:rPr>
              <w:t>polečností</w:t>
            </w:r>
            <w:r w:rsidRPr="00EF090E">
              <w:rPr>
                <w:sz w:val="18"/>
                <w:szCs w:val="18"/>
              </w:rPr>
              <w:t>;</w:t>
            </w:r>
            <w:r w:rsidR="009D68E3" w:rsidRPr="00EF090E">
              <w:rPr>
                <w:sz w:val="18"/>
                <w:szCs w:val="18"/>
              </w:rPr>
              <w:t xml:space="preserve"> a</w:t>
            </w:r>
          </w:p>
          <w:p w14:paraId="49BE9994" w14:textId="77777777" w:rsidR="00E52B79" w:rsidRPr="00EF090E" w:rsidRDefault="00E52B79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č</w:t>
            </w:r>
            <w:r w:rsidR="00130E2F" w:rsidRPr="00EF090E">
              <w:rPr>
                <w:b/>
                <w:sz w:val="18"/>
                <w:szCs w:val="18"/>
              </w:rPr>
              <w:t>len orgánu společnosti mimo skupinu</w:t>
            </w:r>
            <w:r w:rsidR="00130E2F" w:rsidRPr="00EF090E">
              <w:rPr>
                <w:sz w:val="18"/>
                <w:szCs w:val="18"/>
              </w:rPr>
              <w:t>;</w:t>
            </w:r>
          </w:p>
          <w:p w14:paraId="30168BF9" w14:textId="77777777" w:rsidR="00E52B79" w:rsidRPr="00EF090E" w:rsidRDefault="00E52B79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14:paraId="6C0494B0" w14:textId="77777777" w:rsidR="00E52B79" w:rsidRPr="00EF090E" w:rsidRDefault="00E52B79" w:rsidP="004864D5">
            <w:pPr>
              <w:widowControl w:val="0"/>
              <w:ind w:left="567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avšak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rozsahu,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jakém taková osoba jedná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pozici </w:t>
            </w:r>
            <w:r w:rsidRPr="00EF090E">
              <w:rPr>
                <w:b/>
                <w:sz w:val="18"/>
                <w:szCs w:val="18"/>
              </w:rPr>
              <w:t>pojištěné osoby</w:t>
            </w:r>
            <w:r w:rsidRPr="00EF090E">
              <w:rPr>
                <w:sz w:val="18"/>
                <w:szCs w:val="18"/>
              </w:rPr>
              <w:t>.</w:t>
            </w:r>
          </w:p>
          <w:p w14:paraId="06C91DDA" w14:textId="77777777" w:rsidR="00130E2F" w:rsidRPr="00EF090E" w:rsidRDefault="00130E2F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14:paraId="6C8AD5B0" w14:textId="77777777" w:rsidR="004D1238" w:rsidRPr="00EF090E" w:rsidRDefault="004D1238" w:rsidP="004D1238">
            <w:pPr>
              <w:widowControl w:val="0"/>
              <w:rPr>
                <w:i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Pojištěnou osobou</w:t>
            </w:r>
            <w:r w:rsidRPr="00EF090E">
              <w:rPr>
                <w:sz w:val="18"/>
                <w:szCs w:val="18"/>
              </w:rPr>
              <w:t xml:space="preserve"> je taktéž manžel/manželka, registrovaný partner nebo dědic či právní nástupce výše uvedených </w:t>
            </w:r>
            <w:r w:rsidRPr="00EF090E">
              <w:rPr>
                <w:b/>
                <w:sz w:val="18"/>
                <w:szCs w:val="18"/>
              </w:rPr>
              <w:t>pojištěných osob,</w:t>
            </w:r>
            <w:r w:rsidRPr="00EF090E">
              <w:rPr>
                <w:sz w:val="18"/>
                <w:szCs w:val="18"/>
              </w:rPr>
              <w:t xml:space="preserve"> avšak pouze v souvislosti s </w:t>
            </w:r>
            <w:r w:rsidRPr="00EF090E">
              <w:rPr>
                <w:b/>
                <w:sz w:val="18"/>
                <w:szCs w:val="18"/>
              </w:rPr>
              <w:t>nárokem</w:t>
            </w:r>
            <w:r w:rsidRPr="00EF090E">
              <w:rPr>
                <w:sz w:val="18"/>
                <w:szCs w:val="18"/>
              </w:rPr>
              <w:t xml:space="preserve"> vyplývajícím výhradně z </w:t>
            </w:r>
            <w:r w:rsidRPr="00EF090E">
              <w:rPr>
                <w:b/>
                <w:sz w:val="18"/>
                <w:szCs w:val="18"/>
              </w:rPr>
              <w:t>porušení povinností</w:t>
            </w:r>
            <w:r w:rsidRPr="00EF090E">
              <w:rPr>
                <w:sz w:val="18"/>
                <w:szCs w:val="18"/>
              </w:rPr>
              <w:t xml:space="preserve"> výše uvedených </w:t>
            </w:r>
            <w:r w:rsidRPr="00EF090E">
              <w:rPr>
                <w:b/>
                <w:sz w:val="18"/>
                <w:szCs w:val="18"/>
              </w:rPr>
              <w:t>pojištěných osob</w:t>
            </w:r>
            <w:r w:rsidRPr="00EF090E">
              <w:rPr>
                <w:sz w:val="18"/>
                <w:szCs w:val="18"/>
              </w:rPr>
              <w:t>.</w:t>
            </w:r>
          </w:p>
          <w:p w14:paraId="2534A232" w14:textId="77777777" w:rsidR="00130E2F" w:rsidRPr="00EF090E" w:rsidRDefault="00130E2F" w:rsidP="007C4BFA">
            <w:pPr>
              <w:widowControl w:val="0"/>
              <w:ind w:left="567"/>
              <w:rPr>
                <w:i/>
                <w:sz w:val="18"/>
                <w:szCs w:val="18"/>
              </w:rPr>
            </w:pPr>
          </w:p>
          <w:p w14:paraId="6F3F294F" w14:textId="77777777" w:rsidR="0086465B" w:rsidRPr="00EF090E" w:rsidRDefault="00E83E65" w:rsidP="0086465B">
            <w:pPr>
              <w:widowControl w:val="0"/>
            </w:pPr>
            <w:r w:rsidRPr="00EF090E">
              <w:rPr>
                <w:b/>
                <w:sz w:val="18"/>
                <w:szCs w:val="18"/>
              </w:rPr>
              <w:t xml:space="preserve">Společnost </w:t>
            </w:r>
            <w:r w:rsidRPr="00EF090E">
              <w:rPr>
                <w:sz w:val="18"/>
                <w:szCs w:val="18"/>
              </w:rPr>
              <w:t xml:space="preserve">je pojištěna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případech výslovně uvedených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pojistných podmínkách.</w:t>
            </w:r>
          </w:p>
        </w:tc>
      </w:tr>
    </w:tbl>
    <w:p w14:paraId="3234917E" w14:textId="77777777"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EF090E" w:rsidRPr="00EF090E" w14:paraId="1455C57F" w14:textId="77777777" w:rsidTr="003A33C7">
        <w:tc>
          <w:tcPr>
            <w:tcW w:w="9072" w:type="dxa"/>
            <w:tcBorders>
              <w:left w:val="single" w:sz="4" w:space="0" w:color="808080"/>
            </w:tcBorders>
            <w:shd w:val="pct5" w:color="auto" w:fill="auto"/>
          </w:tcPr>
          <w:p w14:paraId="25BE65D8" w14:textId="77777777" w:rsidR="003453CC" w:rsidRPr="00EF090E" w:rsidRDefault="002D2CAA" w:rsidP="00B22B24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Pojistnou událostí je </w:t>
            </w:r>
            <w:r w:rsidRPr="00EF090E">
              <w:rPr>
                <w:b/>
                <w:sz w:val="18"/>
                <w:szCs w:val="18"/>
              </w:rPr>
              <w:t>nárok</w:t>
            </w:r>
            <w:r w:rsidRPr="00EF090E">
              <w:rPr>
                <w:sz w:val="18"/>
                <w:szCs w:val="18"/>
              </w:rPr>
              <w:t xml:space="preserve">, který byl poprvé proti </w:t>
            </w:r>
            <w:r w:rsidRPr="00EF090E">
              <w:rPr>
                <w:b/>
                <w:sz w:val="18"/>
                <w:szCs w:val="18"/>
              </w:rPr>
              <w:t>pojištěnému</w:t>
            </w:r>
            <w:r w:rsidRPr="00EF090E">
              <w:rPr>
                <w:sz w:val="18"/>
                <w:szCs w:val="18"/>
              </w:rPr>
              <w:t xml:space="preserve"> vznesen během </w:t>
            </w:r>
            <w:r w:rsidRPr="00EF090E">
              <w:rPr>
                <w:b/>
                <w:sz w:val="18"/>
                <w:szCs w:val="18"/>
              </w:rPr>
              <w:t>pojistné doby</w:t>
            </w:r>
            <w:r w:rsidRPr="00EF090E">
              <w:rPr>
                <w:sz w:val="18"/>
                <w:szCs w:val="18"/>
              </w:rPr>
              <w:t xml:space="preserve"> 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 nebo jiná </w:t>
            </w:r>
            <w:r w:rsidRPr="00EF090E">
              <w:rPr>
                <w:b/>
                <w:sz w:val="18"/>
                <w:szCs w:val="18"/>
              </w:rPr>
              <w:t>událost</w:t>
            </w:r>
            <w:r w:rsidRPr="00EF090E">
              <w:rPr>
                <w:sz w:val="18"/>
                <w:szCs w:val="18"/>
              </w:rPr>
              <w:t xml:space="preserve">, ke které došlo během </w:t>
            </w:r>
            <w:r w:rsidRPr="00EF090E">
              <w:rPr>
                <w:b/>
                <w:sz w:val="18"/>
                <w:szCs w:val="18"/>
              </w:rPr>
              <w:t xml:space="preserve">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sjednána), pokud byly </w:t>
            </w:r>
            <w:r w:rsidRPr="00EF090E">
              <w:rPr>
                <w:b/>
                <w:sz w:val="18"/>
                <w:szCs w:val="18"/>
              </w:rPr>
              <w:t>pojistiteli</w:t>
            </w:r>
            <w:r w:rsidRPr="00EF090E">
              <w:rPr>
                <w:sz w:val="18"/>
                <w:szCs w:val="18"/>
              </w:rPr>
              <w:t xml:space="preserve"> oznámeny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b/>
                <w:sz w:val="18"/>
                <w:szCs w:val="18"/>
              </w:rPr>
              <w:t>pojistnou</w:t>
            </w:r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pojistnými podmínkami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pokud byly splněny další podmínky pro poskytnutí pojistného plnění podle </w:t>
            </w:r>
            <w:r w:rsidRPr="00EF090E">
              <w:rPr>
                <w:b/>
                <w:sz w:val="18"/>
                <w:szCs w:val="18"/>
              </w:rPr>
              <w:t>pojistné smlouvy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pojistných podmínek.</w:t>
            </w:r>
          </w:p>
        </w:tc>
      </w:tr>
      <w:tr w:rsidR="00EF090E" w:rsidRPr="00EF090E" w14:paraId="6FFF5729" w14:textId="77777777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</w:tcPr>
          <w:p w14:paraId="39864B31" w14:textId="77777777" w:rsidR="003453CC" w:rsidRPr="00EF090E" w:rsidRDefault="003453CC" w:rsidP="001D4BB0">
            <w:pPr>
              <w:widowControl w:val="0"/>
              <w:rPr>
                <w:sz w:val="10"/>
                <w:szCs w:val="10"/>
              </w:rPr>
            </w:pPr>
          </w:p>
        </w:tc>
      </w:tr>
      <w:tr w:rsidR="00EF090E" w:rsidRPr="00EF090E" w14:paraId="24646EF7" w14:textId="77777777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</w:tcPr>
          <w:p w14:paraId="31BFC139" w14:textId="77777777" w:rsidR="003453CC" w:rsidRPr="00EF090E" w:rsidRDefault="004B3D2F" w:rsidP="007C4BFA">
            <w:pPr>
              <w:widowControl w:val="0"/>
              <w:spacing w:before="60" w:after="60"/>
              <w:rPr>
                <w:i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Pojistným nebezpečím je právními předpisy stanovená </w:t>
            </w:r>
            <w:r w:rsidR="00D015FB" w:rsidRPr="00EF090E">
              <w:rPr>
                <w:sz w:val="18"/>
                <w:szCs w:val="18"/>
              </w:rPr>
              <w:t xml:space="preserve">povinnost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 xml:space="preserve"> </w:t>
            </w:r>
            <w:r w:rsidR="00D015FB" w:rsidRPr="00EF090E">
              <w:rPr>
                <w:sz w:val="18"/>
                <w:szCs w:val="18"/>
              </w:rPr>
              <w:t xml:space="preserve">k náhradě újmy </w:t>
            </w:r>
            <w:r w:rsidRPr="00EF090E">
              <w:rPr>
                <w:sz w:val="18"/>
                <w:szCs w:val="18"/>
              </w:rPr>
              <w:t xml:space="preserve">vyplývající </w:t>
            </w:r>
            <w:r w:rsidR="00EC6D1E" w:rsidRPr="00EF090E">
              <w:rPr>
                <w:sz w:val="18"/>
                <w:szCs w:val="18"/>
              </w:rPr>
              <w:t>z </w:t>
            </w:r>
            <w:r w:rsidRPr="00EF090E">
              <w:rPr>
                <w:sz w:val="18"/>
                <w:szCs w:val="18"/>
              </w:rPr>
              <w:t xml:space="preserve">výkonu funkce </w:t>
            </w:r>
            <w:r w:rsidR="00626AE5" w:rsidRPr="00EF090E">
              <w:rPr>
                <w:sz w:val="18"/>
                <w:szCs w:val="18"/>
              </w:rPr>
              <w:t xml:space="preserve">dle definice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="00626AE5"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>, jejíž rozsah je blíže specifikován v pojistných podmínkách.</w:t>
            </w:r>
            <w:r w:rsidR="00D015FB" w:rsidRPr="00EF090E">
              <w:rPr>
                <w:sz w:val="18"/>
                <w:szCs w:val="18"/>
              </w:rPr>
              <w:t xml:space="preserve"> </w:t>
            </w:r>
            <w:r w:rsidR="000F1A99" w:rsidRPr="00EF090E">
              <w:rPr>
                <w:rFonts w:cs="Arial"/>
                <w:sz w:val="18"/>
                <w:szCs w:val="18"/>
              </w:rPr>
              <w:t xml:space="preserve">Na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povinnost </w:t>
            </w:r>
            <w:r w:rsidR="00D015FB" w:rsidRPr="00EF090E">
              <w:rPr>
                <w:rFonts w:cs="Arial"/>
                <w:b/>
                <w:sz w:val="18"/>
                <w:szCs w:val="18"/>
              </w:rPr>
              <w:t>s</w:t>
            </w:r>
            <w:r w:rsidR="00C708D5" w:rsidRPr="00EF090E">
              <w:rPr>
                <w:rFonts w:cs="Arial"/>
                <w:b/>
                <w:sz w:val="18"/>
                <w:szCs w:val="18"/>
              </w:rPr>
              <w:t>pole</w:t>
            </w:r>
            <w:r w:rsidR="00051E13" w:rsidRPr="00EF090E">
              <w:rPr>
                <w:rFonts w:cs="Arial"/>
                <w:b/>
                <w:sz w:val="18"/>
                <w:szCs w:val="18"/>
              </w:rPr>
              <w:t>čnosti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k náhradě újmy 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se pojištění </w:t>
            </w:r>
            <w:r w:rsidR="00C708D5" w:rsidRPr="00EF090E">
              <w:rPr>
                <w:rFonts w:cs="Arial"/>
                <w:sz w:val="18"/>
                <w:szCs w:val="18"/>
              </w:rPr>
              <w:t>vztahuje</w:t>
            </w:r>
            <w:r w:rsidR="00051E13" w:rsidRPr="00EF090E">
              <w:rPr>
                <w:rFonts w:cs="Arial"/>
                <w:sz w:val="18"/>
                <w:szCs w:val="18"/>
              </w:rPr>
              <w:t>,</w:t>
            </w:r>
            <w:r w:rsidR="00C708D5" w:rsidRPr="00EF090E">
              <w:rPr>
                <w:rFonts w:cs="Arial"/>
                <w:sz w:val="18"/>
                <w:szCs w:val="18"/>
              </w:rPr>
              <w:t xml:space="preserve"> pouze pokud je tak </w:t>
            </w:r>
            <w:r w:rsidR="00051E13" w:rsidRPr="00EF090E">
              <w:rPr>
                <w:rFonts w:cs="Arial"/>
                <w:sz w:val="18"/>
                <w:szCs w:val="18"/>
              </w:rPr>
              <w:t>výslovně uvedeno</w:t>
            </w:r>
            <w:r w:rsidR="00520AF7" w:rsidRPr="00EF090E">
              <w:rPr>
                <w:rFonts w:cs="Arial"/>
                <w:sz w:val="18"/>
                <w:szCs w:val="18"/>
              </w:rPr>
              <w:t xml:space="preserve"> </w:t>
            </w:r>
            <w:r w:rsidR="00EC6D1E" w:rsidRPr="00EF090E">
              <w:rPr>
                <w:rFonts w:cs="Arial"/>
                <w:sz w:val="18"/>
                <w:szCs w:val="18"/>
              </w:rPr>
              <w:t>v </w:t>
            </w:r>
            <w:r w:rsidR="00051E13" w:rsidRPr="00EF090E">
              <w:rPr>
                <w:rFonts w:cs="Arial"/>
                <w:sz w:val="18"/>
                <w:szCs w:val="18"/>
              </w:rPr>
              <w:t>pojistných podmínkách</w:t>
            </w:r>
            <w:r w:rsidR="00C708D5" w:rsidRPr="00EF090E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3C01C99B" w14:textId="77777777" w:rsidR="003453CC" w:rsidRPr="00EF090E" w:rsidRDefault="003B77B5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D</w:t>
      </w:r>
      <w:r w:rsidR="003453CC" w:rsidRPr="00EF090E">
        <w:rPr>
          <w:caps w:val="0"/>
          <w:color w:val="auto"/>
          <w:sz w:val="22"/>
        </w:rPr>
        <w:t xml:space="preserve">atum </w:t>
      </w:r>
      <w:r w:rsidRPr="00EF090E">
        <w:rPr>
          <w:caps w:val="0"/>
          <w:color w:val="auto"/>
          <w:sz w:val="22"/>
        </w:rPr>
        <w:t>kontinuity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14:paraId="7230C27B" w14:textId="77777777" w:rsidTr="003A33C7">
        <w:trPr>
          <w:trHeight w:val="254"/>
        </w:trPr>
        <w:tc>
          <w:tcPr>
            <w:tcW w:w="3261" w:type="dxa"/>
            <w:shd w:val="pct5" w:color="auto" w:fill="auto"/>
          </w:tcPr>
          <w:p w14:paraId="2BA00AEA" w14:textId="77777777" w:rsidR="003453CC" w:rsidRPr="00EF090E" w:rsidRDefault="00BB72DF" w:rsidP="00EC5A63">
            <w:pPr>
              <w:widowControl w:val="0"/>
              <w:tabs>
                <w:tab w:val="left" w:pos="851"/>
              </w:tabs>
              <w:spacing w:before="40" w:after="40"/>
            </w:pPr>
            <w:r>
              <w:rPr>
                <w:snapToGrid w:val="0"/>
                <w:sz w:val="18"/>
                <w:szCs w:val="18"/>
                <w:lang w:eastAsia="en-US"/>
              </w:rPr>
              <w:t>15</w:t>
            </w:r>
            <w:r w:rsidR="00EC5A63"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8D72E4"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napToGrid w:val="0"/>
                <w:sz w:val="18"/>
                <w:szCs w:val="18"/>
                <w:lang w:eastAsia="en-US"/>
              </w:rPr>
              <w:t>4</w:t>
            </w:r>
            <w:r w:rsidR="00EC5A63"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8D72E4" w:rsidRPr="00EF090E">
              <w:rPr>
                <w:snapToGrid w:val="0"/>
                <w:sz w:val="18"/>
                <w:szCs w:val="18"/>
                <w:lang w:eastAsia="en-US"/>
              </w:rPr>
              <w:t xml:space="preserve"> 20</w:t>
            </w:r>
            <w:r>
              <w:rPr>
                <w:snapToGrid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811" w:type="dxa"/>
          </w:tcPr>
          <w:p w14:paraId="35CF710D" w14:textId="77777777" w:rsidR="003453CC" w:rsidRPr="00EF090E" w:rsidRDefault="003453CC" w:rsidP="001D4BB0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</w:tbl>
    <w:p w14:paraId="53A1E2D1" w14:textId="77777777" w:rsidR="00EB1201" w:rsidRPr="00EF090E" w:rsidRDefault="00EB1201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Limit</w:t>
      </w:r>
      <w:r w:rsidR="003B77B5" w:rsidRPr="00EF090E">
        <w:rPr>
          <w:caps w:val="0"/>
          <w:color w:val="auto"/>
          <w:sz w:val="22"/>
        </w:rPr>
        <w:t xml:space="preserve">y </w:t>
      </w:r>
      <w:r w:rsidRPr="00EF090E">
        <w:rPr>
          <w:caps w:val="0"/>
          <w:color w:val="auto"/>
          <w:sz w:val="22"/>
        </w:rPr>
        <w:t xml:space="preserve">pojistného plnění 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14:paraId="6505EFB7" w14:textId="77777777" w:rsidTr="001D4BB0">
        <w:trPr>
          <w:trHeight w:val="254"/>
        </w:trPr>
        <w:tc>
          <w:tcPr>
            <w:tcW w:w="3261" w:type="dxa"/>
            <w:shd w:val="pct5" w:color="auto" w:fill="auto"/>
          </w:tcPr>
          <w:p w14:paraId="048748C4" w14:textId="77777777" w:rsidR="00EB1201" w:rsidRPr="00EF090E" w:rsidRDefault="00EB1201" w:rsidP="007C4BFA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14:paraId="54FF3CB3" w14:textId="77777777" w:rsidR="005C2B4A" w:rsidRPr="00EF090E" w:rsidRDefault="00BB72DF" w:rsidP="005C2B4A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00 000 000,- Kč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v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souvislosti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každým </w:t>
            </w:r>
            <w:r w:rsidR="005C2B4A" w:rsidRPr="00EF090E">
              <w:rPr>
                <w:b/>
                <w:snapToGrid w:val="0"/>
                <w:sz w:val="18"/>
                <w:szCs w:val="18"/>
                <w:lang w:eastAsia="en-US"/>
              </w:rPr>
              <w:t>samostatným nárokem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>, s výjimkou následujících případů, kdy se tento limit vztahuje na všechny pojistné události z tohoto pojištění:</w:t>
            </w:r>
          </w:p>
          <w:p w14:paraId="5EC89364" w14:textId="77777777" w:rsidR="005C2B4A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včetně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samostatného nároku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oznámené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pojistiteli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 průběhu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lhůty pro zjištění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oznámení 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;</w:t>
            </w:r>
          </w:p>
          <w:p w14:paraId="4FCB408A" w14:textId="77777777" w:rsidR="005C2B4A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ze všech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vznesených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jejím jménem;</w:t>
            </w:r>
          </w:p>
          <w:p w14:paraId="4377C679" w14:textId="77777777" w:rsidR="002E6E0F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či související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úpadkem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mající za následek či jinak přispívající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k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</w:p>
        </w:tc>
      </w:tr>
      <w:tr w:rsidR="00EF090E" w:rsidRPr="00EF090E" w14:paraId="35A2EC9B" w14:textId="77777777" w:rsidTr="00814E3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4"/>
        </w:trPr>
        <w:tc>
          <w:tcPr>
            <w:tcW w:w="3261" w:type="dxa"/>
            <w:shd w:val="pct5" w:color="auto" w:fill="auto"/>
          </w:tcPr>
          <w:p w14:paraId="2FCA1E91" w14:textId="77777777" w:rsidR="00B8773C" w:rsidRPr="00EF090E" w:rsidRDefault="00B8773C" w:rsidP="00814E3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lastRenderedPageBreak/>
              <w:t>Limit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souvislosti se zachraňovacími náklady ve smyslu § 2819 odst. 1 Občanského zákoníku</w:t>
            </w:r>
          </w:p>
        </w:tc>
        <w:tc>
          <w:tcPr>
            <w:tcW w:w="5811" w:type="dxa"/>
          </w:tcPr>
          <w:p w14:paraId="78036768" w14:textId="77777777" w:rsidR="00B8773C" w:rsidRPr="00EF090E" w:rsidRDefault="00B8773C" w:rsidP="0075051D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25 000,- Kč </w:t>
            </w:r>
            <w:r w:rsidR="00724E88" w:rsidRPr="00EF090E">
              <w:rPr>
                <w:sz w:val="18"/>
                <w:szCs w:val="18"/>
              </w:rPr>
              <w:t xml:space="preserve">(resp. 30% </w:t>
            </w:r>
            <w:r w:rsidR="00724E88" w:rsidRPr="00EF090E">
              <w:rPr>
                <w:b/>
                <w:sz w:val="18"/>
                <w:szCs w:val="18"/>
              </w:rPr>
              <w:t>limitu pojistného plnění</w:t>
            </w:r>
            <w:r w:rsidR="00724E88" w:rsidRPr="00EF090E">
              <w:rPr>
                <w:sz w:val="18"/>
                <w:szCs w:val="18"/>
              </w:rPr>
              <w:t xml:space="preserve">, jde-li </w:t>
            </w:r>
            <w:r w:rsidR="00EC6D1E" w:rsidRPr="00EF090E">
              <w:rPr>
                <w:sz w:val="18"/>
                <w:szCs w:val="18"/>
              </w:rPr>
              <w:t>o </w:t>
            </w:r>
            <w:r w:rsidR="00724E88" w:rsidRPr="00EF090E">
              <w:rPr>
                <w:sz w:val="18"/>
                <w:szCs w:val="18"/>
              </w:rPr>
              <w:t>záchranu života či zdraví)</w:t>
            </w:r>
          </w:p>
        </w:tc>
      </w:tr>
    </w:tbl>
    <w:p w14:paraId="465BB878" w14:textId="77777777" w:rsidR="000039B1" w:rsidRPr="00EF090E" w:rsidRDefault="000039B1" w:rsidP="000039B1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proofErr w:type="spellStart"/>
      <w:r w:rsidRPr="00EF090E">
        <w:rPr>
          <w:caps w:val="0"/>
          <w:color w:val="auto"/>
          <w:sz w:val="22"/>
        </w:rPr>
        <w:t>Sublimity</w:t>
      </w:r>
      <w:proofErr w:type="spellEnd"/>
      <w:r w:rsidRPr="00EF090E">
        <w:rPr>
          <w:caps w:val="0"/>
          <w:color w:val="auto"/>
          <w:sz w:val="22"/>
        </w:rPr>
        <w:t xml:space="preserve"> pojistného plnění </w:t>
      </w:r>
    </w:p>
    <w:p w14:paraId="47C0BC58" w14:textId="77777777" w:rsidR="008D4E08" w:rsidRPr="00EF090E" w:rsidRDefault="00FC3256" w:rsidP="008D4E08">
      <w:pPr>
        <w:rPr>
          <w:sz w:val="18"/>
          <w:szCs w:val="18"/>
        </w:rPr>
      </w:pPr>
      <w:proofErr w:type="spellStart"/>
      <w:r w:rsidRPr="00EF090E">
        <w:rPr>
          <w:sz w:val="18"/>
          <w:szCs w:val="18"/>
        </w:rPr>
        <w:t>Sublimity</w:t>
      </w:r>
      <w:proofErr w:type="spellEnd"/>
      <w:r w:rsidRPr="00EF090E">
        <w:rPr>
          <w:sz w:val="18"/>
          <w:szCs w:val="18"/>
        </w:rPr>
        <w:t xml:space="preserve"> pojistného plnění uvedené </w:t>
      </w:r>
      <w:r w:rsidR="00EC6D1E" w:rsidRPr="00EF090E">
        <w:rPr>
          <w:sz w:val="18"/>
          <w:szCs w:val="18"/>
        </w:rPr>
        <w:t>v </w:t>
      </w:r>
      <w:r w:rsidRPr="00EF090E">
        <w:rPr>
          <w:b/>
          <w:sz w:val="18"/>
          <w:szCs w:val="18"/>
        </w:rPr>
        <w:t>pojistné smlouvě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pojistných podmínkách představují horní hranici pojistného plnění, které </w:t>
      </w:r>
      <w:r w:rsidRPr="00EF090E">
        <w:rPr>
          <w:b/>
          <w:sz w:val="18"/>
          <w:szCs w:val="18"/>
        </w:rPr>
        <w:t>pojistitel</w:t>
      </w:r>
      <w:r w:rsidRPr="00EF090E">
        <w:rPr>
          <w:sz w:val="18"/>
          <w:szCs w:val="18"/>
        </w:rPr>
        <w:t xml:space="preserve"> celkově vyplatí za </w:t>
      </w:r>
      <w:r w:rsidRPr="00EF090E">
        <w:rPr>
          <w:b/>
          <w:sz w:val="18"/>
          <w:szCs w:val="18"/>
        </w:rPr>
        <w:t>škodu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jakékoli náklady, na které se tento </w:t>
      </w:r>
      <w:proofErr w:type="spellStart"/>
      <w:r w:rsidRPr="00EF090E">
        <w:rPr>
          <w:sz w:val="18"/>
          <w:szCs w:val="18"/>
        </w:rPr>
        <w:t>sublimit</w:t>
      </w:r>
      <w:proofErr w:type="spellEnd"/>
      <w:r w:rsidRPr="00EF090E">
        <w:rPr>
          <w:sz w:val="18"/>
          <w:szCs w:val="18"/>
        </w:rPr>
        <w:t xml:space="preserve"> vztahuje, za všechny pojistné události </w:t>
      </w:r>
      <w:r w:rsidR="00673BA9" w:rsidRPr="00EF090E">
        <w:rPr>
          <w:sz w:val="18"/>
          <w:szCs w:val="18"/>
        </w:rPr>
        <w:t xml:space="preserve">z tohoto pojištění </w:t>
      </w:r>
      <w:r w:rsidRPr="00EF090E">
        <w:rPr>
          <w:sz w:val="18"/>
          <w:szCs w:val="18"/>
        </w:rPr>
        <w:t xml:space="preserve">(tj. žádný ze </w:t>
      </w:r>
      <w:proofErr w:type="spellStart"/>
      <w:r w:rsidRPr="00EF090E">
        <w:rPr>
          <w:sz w:val="18"/>
          <w:szCs w:val="18"/>
        </w:rPr>
        <w:t>sublimitů</w:t>
      </w:r>
      <w:proofErr w:type="spellEnd"/>
      <w:r w:rsidRPr="00EF090E">
        <w:rPr>
          <w:sz w:val="18"/>
          <w:szCs w:val="18"/>
        </w:rPr>
        <w:t xml:space="preserve"> není aplikován na jednu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každou pojistnou událost). </w:t>
      </w:r>
      <w:proofErr w:type="spellStart"/>
      <w:r w:rsidRPr="00EF090E">
        <w:rPr>
          <w:sz w:val="18"/>
          <w:szCs w:val="18"/>
        </w:rPr>
        <w:t>Sublimity</w:t>
      </w:r>
      <w:proofErr w:type="spellEnd"/>
      <w:r w:rsidRPr="00EF090E">
        <w:rPr>
          <w:sz w:val="18"/>
          <w:szCs w:val="18"/>
        </w:rPr>
        <w:t xml:space="preserve"> pojistného plnění jsou součástí </w:t>
      </w:r>
      <w:r w:rsidRPr="00EF090E">
        <w:rPr>
          <w:b/>
          <w:sz w:val="18"/>
          <w:szCs w:val="18"/>
        </w:rPr>
        <w:t>limitu pojistného plnění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>nezvyšují jej.</w:t>
      </w:r>
    </w:p>
    <w:p w14:paraId="48065343" w14:textId="77777777" w:rsidR="00EC6D1E" w:rsidRPr="00EF090E" w:rsidRDefault="00EC6D1E" w:rsidP="008D4E08">
      <w:pPr>
        <w:rPr>
          <w:sz w:val="18"/>
          <w:szCs w:val="18"/>
        </w:rPr>
      </w:pPr>
    </w:p>
    <w:p w14:paraId="35B4FC45" w14:textId="77777777" w:rsidR="00813865" w:rsidRPr="00EF090E" w:rsidRDefault="00813865" w:rsidP="008D4E08">
      <w:pPr>
        <w:rPr>
          <w:sz w:val="18"/>
          <w:szCs w:val="18"/>
        </w:rPr>
      </w:pP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14:paraId="220A0B4D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7B3EAF1E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na zachování pověsti</w:t>
            </w:r>
          </w:p>
        </w:tc>
        <w:tc>
          <w:tcPr>
            <w:tcW w:w="5811" w:type="dxa"/>
          </w:tcPr>
          <w:p w14:paraId="2ED0F9C0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14:paraId="53F3C17B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76604690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v souvislosti s extradičním řízením</w:t>
            </w:r>
          </w:p>
        </w:tc>
        <w:tc>
          <w:tcPr>
            <w:tcW w:w="5811" w:type="dxa"/>
          </w:tcPr>
          <w:p w14:paraId="667FE7FD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14:paraId="66A78BD8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49526D17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Nevýkonní členové orgánů</w:t>
            </w:r>
          </w:p>
        </w:tc>
        <w:tc>
          <w:tcPr>
            <w:tcW w:w="5811" w:type="dxa"/>
          </w:tcPr>
          <w:p w14:paraId="7A2FEA49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jednoho nevýkonného člena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15%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každého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nevýkonného člena orgánu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  <w:p w14:paraId="1B3BF80B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všechny nevýkonné členy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30%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všechny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 členy orgánů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14:paraId="63C24256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44ACD31B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Majetek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osobní svoboda</w:t>
            </w:r>
          </w:p>
        </w:tc>
        <w:tc>
          <w:tcPr>
            <w:tcW w:w="5811" w:type="dxa"/>
          </w:tcPr>
          <w:p w14:paraId="352B9364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EF090E">
              <w:rPr>
                <w:snapToGrid w:val="0"/>
                <w:sz w:val="18"/>
                <w:szCs w:val="18"/>
                <w:lang w:eastAsia="en-US"/>
              </w:rPr>
              <w:t>Sublimit</w:t>
            </w:r>
            <w:proofErr w:type="spellEnd"/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pro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osobní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rodinné výdaje: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maximálně však 15 000 000,-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14:paraId="5AC4A36E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2E77C35F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insolvenčního řízení</w:t>
            </w:r>
          </w:p>
        </w:tc>
        <w:tc>
          <w:tcPr>
            <w:tcW w:w="5811" w:type="dxa"/>
          </w:tcPr>
          <w:p w14:paraId="438EDD17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1 800 000,-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14:paraId="736CBC19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44BE9844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Zmenšení újmy</w:t>
            </w:r>
          </w:p>
        </w:tc>
        <w:tc>
          <w:tcPr>
            <w:tcW w:w="5811" w:type="dxa"/>
          </w:tcPr>
          <w:p w14:paraId="5EE4325B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 xml:space="preserve">imitu pojistného plnění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maximálně však 35 000 000,- Kč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14:paraId="76A1B758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2D7912A1" w14:textId="77777777" w:rsidR="001B35EC" w:rsidRPr="00EF090E" w:rsidRDefault="001B35EC" w:rsidP="00392379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Vynaložení nákladů bez souhlasu pojistitele</w:t>
            </w:r>
          </w:p>
        </w:tc>
        <w:tc>
          <w:tcPr>
            <w:tcW w:w="5811" w:type="dxa"/>
          </w:tcPr>
          <w:p w14:paraId="18CC7498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20%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</w:tbl>
    <w:p w14:paraId="350399CA" w14:textId="77777777" w:rsidR="000A1DDA" w:rsidRPr="00EF090E" w:rsidRDefault="000A1DDA" w:rsidP="000A1DDA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pojištěné osoby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535BAE4F" w14:textId="77777777" w:rsidTr="001B35EC">
        <w:tc>
          <w:tcPr>
            <w:tcW w:w="2552" w:type="dxa"/>
            <w:shd w:val="pct5" w:color="auto" w:fill="auto"/>
          </w:tcPr>
          <w:p w14:paraId="662FA6BC" w14:textId="77777777"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4D1C57A8" w14:textId="77777777"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75051D" w:rsidRPr="00EF090E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- Kč</w:t>
            </w:r>
          </w:p>
        </w:tc>
      </w:tr>
    </w:tbl>
    <w:p w14:paraId="7F3AE436" w14:textId="77777777" w:rsidR="003453CC" w:rsidRPr="00EF090E" w:rsidRDefault="001A177A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společnosti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6BF2B5E1" w14:textId="77777777" w:rsidTr="001B35EC">
        <w:tc>
          <w:tcPr>
            <w:tcW w:w="2552" w:type="dxa"/>
            <w:shd w:val="pct5" w:color="auto" w:fill="auto"/>
          </w:tcPr>
          <w:p w14:paraId="1151F1D1" w14:textId="77777777" w:rsidR="003453CC" w:rsidRPr="00EF090E" w:rsidRDefault="001A177A" w:rsidP="001D4BB0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0FB69EB1" w14:textId="77777777" w:rsidR="001A177A" w:rsidRPr="00EF090E" w:rsidRDefault="0075051D" w:rsidP="003A33C7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14:paraId="593860D0" w14:textId="77777777" w:rsidR="007A3BAB" w:rsidRPr="00EF090E" w:rsidRDefault="007A3BAB" w:rsidP="007A3BAB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cenné papíry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75B068E7" w14:textId="77777777" w:rsidTr="001B35EC">
        <w:tc>
          <w:tcPr>
            <w:tcW w:w="2552" w:type="dxa"/>
            <w:shd w:val="pct5" w:color="auto" w:fill="auto"/>
          </w:tcPr>
          <w:p w14:paraId="62E6F0F0" w14:textId="77777777" w:rsidR="007A3BAB" w:rsidRPr="00EF090E" w:rsidRDefault="007A3BAB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50B61E2C" w14:textId="77777777" w:rsidR="007A3BAB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500 000</w:t>
            </w:r>
            <w:r w:rsidR="007A3BAB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14:paraId="0BB56DD7" w14:textId="77777777" w:rsidR="00447BFF" w:rsidRPr="00EF090E" w:rsidRDefault="00447BFF" w:rsidP="00447BFF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porušení pracovněprávních předpisů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184E8AE0" w14:textId="77777777" w:rsidTr="001B35EC">
        <w:tc>
          <w:tcPr>
            <w:tcW w:w="2552" w:type="dxa"/>
            <w:shd w:val="pct5" w:color="auto" w:fill="auto"/>
          </w:tcPr>
          <w:p w14:paraId="4A4397C3" w14:textId="77777777" w:rsidR="00447BFF" w:rsidRPr="00EF090E" w:rsidRDefault="00447BFF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1E21F8B2" w14:textId="77777777" w:rsidR="00447BFF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447BFF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14:paraId="18326E6C" w14:textId="77777777" w:rsidR="00926A5F" w:rsidRDefault="00926A5F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</w:p>
    <w:p w14:paraId="61C2DDCE" w14:textId="77777777" w:rsidR="00926A5F" w:rsidRDefault="00926A5F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</w:p>
    <w:p w14:paraId="0BC40700" w14:textId="77777777" w:rsidR="00926A5F" w:rsidRDefault="00926A5F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</w:p>
    <w:p w14:paraId="7A4D3256" w14:textId="77777777" w:rsidR="00926A5F" w:rsidRDefault="00926A5F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</w:p>
    <w:p w14:paraId="7E90F4F0" w14:textId="77777777" w:rsidR="00B70DBF" w:rsidRPr="00B70DBF" w:rsidRDefault="003453CC" w:rsidP="00B70DBF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lastRenderedPageBreak/>
        <w:t>Pojistné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64"/>
        <w:gridCol w:w="3231"/>
      </w:tblGrid>
      <w:tr w:rsidR="00B70DBF" w:rsidRPr="002B401E" w14:paraId="5801FC64" w14:textId="77777777" w:rsidTr="00B70DBF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1A11AA61" w14:textId="395D1F54" w:rsidR="00B70DBF" w:rsidRPr="00BE0A26" w:rsidRDefault="00B70DBF" w:rsidP="00B70DBF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bookmarkStart w:id="12" w:name="_Hlk27567177"/>
            <w:r>
              <w:rPr>
                <w:sz w:val="18"/>
                <w:szCs w:val="18"/>
              </w:rPr>
              <w:t>Roční p</w:t>
            </w:r>
            <w:r w:rsidRPr="00BE0A26">
              <w:rPr>
                <w:sz w:val="18"/>
                <w:szCs w:val="18"/>
              </w:rPr>
              <w:t>ojistné</w:t>
            </w:r>
            <w:r>
              <w:rPr>
                <w:sz w:val="18"/>
                <w:szCs w:val="18"/>
              </w:rPr>
              <w:t xml:space="preserve"> za pojistné období</w:t>
            </w: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C20336" w14:textId="77777777" w:rsidR="00B70DBF" w:rsidRPr="006901AA" w:rsidRDefault="00B70DBF" w:rsidP="00B70DBF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82 173</w:t>
            </w:r>
            <w:r w:rsidRPr="006901AA">
              <w:rPr>
                <w:b/>
                <w:sz w:val="18"/>
                <w:szCs w:val="18"/>
              </w:rPr>
              <w:t xml:space="preserve">,- Kč </w:t>
            </w:r>
          </w:p>
        </w:tc>
      </w:tr>
      <w:tr w:rsidR="00B70DBF" w:rsidRPr="002B401E" w14:paraId="06435D3E" w14:textId="77777777" w:rsidTr="00B70DBF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5F3C76FF" w14:textId="77777777" w:rsidR="00B70DBF" w:rsidRPr="00BE0A26" w:rsidRDefault="00B70DBF" w:rsidP="00B70DBF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Sleva za dlouhodobost 20%</w:t>
            </w: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DF957" w14:textId="77777777" w:rsidR="00B70DBF" w:rsidRPr="006901AA" w:rsidRDefault="00B70DBF" w:rsidP="00B70DBF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16 434,- Kč</w:t>
            </w:r>
          </w:p>
        </w:tc>
      </w:tr>
      <w:tr w:rsidR="00B70DBF" w:rsidRPr="009A0444" w14:paraId="23A112CE" w14:textId="77777777" w:rsidTr="00B70DBF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615CD6CF" w14:textId="1C5E52AF" w:rsidR="00B70DBF" w:rsidRPr="009A0444" w:rsidRDefault="00B70DBF" w:rsidP="00B70DBF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9A0444">
              <w:rPr>
                <w:sz w:val="18"/>
                <w:szCs w:val="18"/>
              </w:rPr>
              <w:t xml:space="preserve">Roční pojistné </w:t>
            </w:r>
            <w:r w:rsidR="00D32B3E" w:rsidRPr="009A0444">
              <w:rPr>
                <w:sz w:val="18"/>
                <w:szCs w:val="18"/>
              </w:rPr>
              <w:t xml:space="preserve">za pojistné období </w:t>
            </w:r>
            <w:r w:rsidRPr="009A0444">
              <w:rPr>
                <w:sz w:val="18"/>
                <w:szCs w:val="18"/>
              </w:rPr>
              <w:t>po slevě za dlouhodobost</w:t>
            </w:r>
            <w:r w:rsidR="001F1206" w:rsidRPr="009A0444">
              <w:rPr>
                <w:sz w:val="18"/>
                <w:szCs w:val="18"/>
              </w:rPr>
              <w:t xml:space="preserve"> </w:t>
            </w:r>
            <w:r w:rsidR="00706915" w:rsidRPr="009A0444">
              <w:rPr>
                <w:sz w:val="18"/>
                <w:szCs w:val="18"/>
                <w:lang w:val="pl-PL"/>
              </w:rPr>
              <w:t>*</w:t>
            </w:r>
            <w:r w:rsidR="00706915" w:rsidRPr="009A0444">
              <w:rPr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9A162" w14:textId="77777777" w:rsidR="00B70DBF" w:rsidRPr="009A0444" w:rsidRDefault="00B70DBF" w:rsidP="00B70DBF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9A0444">
              <w:rPr>
                <w:b/>
                <w:sz w:val="18"/>
                <w:szCs w:val="18"/>
              </w:rPr>
              <w:t>65 739,- Kč</w:t>
            </w:r>
          </w:p>
        </w:tc>
      </w:tr>
      <w:tr w:rsidR="00D32B3E" w:rsidRPr="009A0444" w14:paraId="2FD11BB0" w14:textId="77777777" w:rsidTr="00B70DBF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1F7C9116" w14:textId="1109260C" w:rsidR="00D32B3E" w:rsidRPr="009A0444" w:rsidRDefault="00D32B3E" w:rsidP="00B70DBF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9A0444">
              <w:rPr>
                <w:sz w:val="18"/>
                <w:szCs w:val="18"/>
              </w:rPr>
              <w:t xml:space="preserve">Pojistné za pojistnou dobu po slevě za dlouhodobost </w:t>
            </w:r>
            <w:r w:rsidRPr="009A0444">
              <w:rPr>
                <w:sz w:val="18"/>
                <w:szCs w:val="18"/>
                <w:lang w:val="pl-PL"/>
              </w:rPr>
              <w:t>*</w:t>
            </w: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D6B457" w14:textId="5B6C4BAB" w:rsidR="00D32B3E" w:rsidRPr="009A0444" w:rsidRDefault="00D32B3E" w:rsidP="00B70DBF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9A0444">
              <w:rPr>
                <w:b/>
                <w:sz w:val="18"/>
                <w:szCs w:val="18"/>
              </w:rPr>
              <w:t>262 956,- Kč</w:t>
            </w:r>
          </w:p>
        </w:tc>
      </w:tr>
      <w:tr w:rsidR="00B70DBF" w:rsidRPr="009A0444" w14:paraId="64B29793" w14:textId="77777777" w:rsidTr="00B70DB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B3962" w14:textId="77777777" w:rsidR="00B70DBF" w:rsidRPr="009A0444" w:rsidRDefault="00B70DBF" w:rsidP="00B70DBF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14:paraId="47B5488E" w14:textId="77777777" w:rsidR="00B70DBF" w:rsidRPr="009A0444" w:rsidRDefault="00B70DBF" w:rsidP="00B70DBF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9A0444">
              <w:rPr>
                <w:b/>
                <w:sz w:val="18"/>
                <w:szCs w:val="18"/>
              </w:rPr>
              <w:t>1. splátka ve výši 65 739,- Kč</w:t>
            </w:r>
          </w:p>
        </w:tc>
        <w:tc>
          <w:tcPr>
            <w:tcW w:w="3231" w:type="dxa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14:paraId="10AD556B" w14:textId="47C97F7E" w:rsidR="00B70DBF" w:rsidRPr="009A0444" w:rsidRDefault="00B70DBF" w:rsidP="00B70DBF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9A0444">
              <w:rPr>
                <w:b/>
                <w:sz w:val="18"/>
                <w:szCs w:val="18"/>
              </w:rPr>
              <w:t>splatná do 31. 1. 202</w:t>
            </w:r>
            <w:r w:rsidR="00C25581">
              <w:rPr>
                <w:b/>
                <w:sz w:val="18"/>
                <w:szCs w:val="18"/>
              </w:rPr>
              <w:t>4</w:t>
            </w:r>
          </w:p>
        </w:tc>
      </w:tr>
      <w:tr w:rsidR="00B70DBF" w:rsidRPr="009A0444" w14:paraId="64B4CBF2" w14:textId="77777777" w:rsidTr="00B70DB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DDAF7" w14:textId="77777777" w:rsidR="00B70DBF" w:rsidRPr="009A0444" w:rsidRDefault="00B70DBF" w:rsidP="00B70DBF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4" w:space="0" w:color="808080"/>
              <w:right w:val="single" w:sz="4" w:space="0" w:color="808080"/>
            </w:tcBorders>
          </w:tcPr>
          <w:p w14:paraId="3B75F32C" w14:textId="77777777" w:rsidR="00B70DBF" w:rsidRPr="009A0444" w:rsidRDefault="00B70DBF" w:rsidP="00B70DBF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9A0444">
              <w:rPr>
                <w:b/>
                <w:sz w:val="18"/>
                <w:szCs w:val="18"/>
              </w:rPr>
              <w:t>2. splátka ve výši 65 739,- Kč</w:t>
            </w:r>
          </w:p>
        </w:tc>
        <w:tc>
          <w:tcPr>
            <w:tcW w:w="3231" w:type="dxa"/>
            <w:tcBorders>
              <w:left w:val="single" w:sz="4" w:space="0" w:color="808080"/>
              <w:right w:val="single" w:sz="4" w:space="0" w:color="808080"/>
            </w:tcBorders>
          </w:tcPr>
          <w:p w14:paraId="36FEB6BA" w14:textId="0B87A8AB" w:rsidR="00B70DBF" w:rsidRPr="009A0444" w:rsidRDefault="00B70DBF" w:rsidP="00B70DBF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9A0444">
              <w:rPr>
                <w:b/>
                <w:sz w:val="18"/>
                <w:szCs w:val="18"/>
              </w:rPr>
              <w:t>splatná do 31. 1. 202</w:t>
            </w:r>
            <w:r w:rsidR="00C25581">
              <w:rPr>
                <w:b/>
                <w:sz w:val="18"/>
                <w:szCs w:val="18"/>
              </w:rPr>
              <w:t>5</w:t>
            </w:r>
          </w:p>
        </w:tc>
      </w:tr>
      <w:tr w:rsidR="00B70DBF" w:rsidRPr="009A0444" w14:paraId="1E22B2F7" w14:textId="77777777" w:rsidTr="00B70DB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0DC9B" w14:textId="77777777" w:rsidR="00B70DBF" w:rsidRPr="009A0444" w:rsidRDefault="00B70DBF" w:rsidP="00B70DBF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4" w:space="0" w:color="808080"/>
              <w:right w:val="single" w:sz="4" w:space="0" w:color="808080"/>
            </w:tcBorders>
          </w:tcPr>
          <w:p w14:paraId="471BEA0B" w14:textId="77777777" w:rsidR="00B70DBF" w:rsidRPr="009A0444" w:rsidRDefault="00B70DBF" w:rsidP="00B70DBF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9A0444">
              <w:rPr>
                <w:b/>
                <w:sz w:val="18"/>
                <w:szCs w:val="18"/>
              </w:rPr>
              <w:t>3. splátka ve výši 65 739,- Kč</w:t>
            </w:r>
          </w:p>
        </w:tc>
        <w:tc>
          <w:tcPr>
            <w:tcW w:w="3231" w:type="dxa"/>
            <w:tcBorders>
              <w:left w:val="single" w:sz="4" w:space="0" w:color="808080"/>
              <w:right w:val="single" w:sz="4" w:space="0" w:color="808080"/>
            </w:tcBorders>
          </w:tcPr>
          <w:p w14:paraId="14EE89A1" w14:textId="366B1D0E" w:rsidR="00B70DBF" w:rsidRPr="009A0444" w:rsidRDefault="00B70DBF" w:rsidP="00B70DBF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9A0444">
              <w:rPr>
                <w:b/>
                <w:sz w:val="18"/>
                <w:szCs w:val="18"/>
              </w:rPr>
              <w:t>splatná do 31. 1. 202</w:t>
            </w:r>
            <w:r w:rsidR="00C25581">
              <w:rPr>
                <w:b/>
                <w:sz w:val="18"/>
                <w:szCs w:val="18"/>
              </w:rPr>
              <w:t>6</w:t>
            </w:r>
          </w:p>
        </w:tc>
      </w:tr>
      <w:tr w:rsidR="00B70DBF" w:rsidRPr="009A0444" w14:paraId="64827E77" w14:textId="77777777" w:rsidTr="00B70DB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88087" w14:textId="77777777" w:rsidR="00B70DBF" w:rsidRPr="009A0444" w:rsidRDefault="00B70DBF" w:rsidP="00B70DBF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4" w:space="0" w:color="808080"/>
              <w:right w:val="single" w:sz="4" w:space="0" w:color="808080"/>
            </w:tcBorders>
          </w:tcPr>
          <w:p w14:paraId="76A789DD" w14:textId="77777777" w:rsidR="00B70DBF" w:rsidRPr="009A0444" w:rsidRDefault="00B70DBF" w:rsidP="00B70DBF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9A0444">
              <w:rPr>
                <w:b/>
                <w:sz w:val="18"/>
                <w:szCs w:val="18"/>
              </w:rPr>
              <w:t>4. splátka ve výši 65 739,- Kč</w:t>
            </w:r>
          </w:p>
        </w:tc>
        <w:tc>
          <w:tcPr>
            <w:tcW w:w="3231" w:type="dxa"/>
            <w:tcBorders>
              <w:left w:val="single" w:sz="4" w:space="0" w:color="808080"/>
              <w:right w:val="single" w:sz="4" w:space="0" w:color="808080"/>
            </w:tcBorders>
          </w:tcPr>
          <w:p w14:paraId="1460E6CA" w14:textId="1758186E" w:rsidR="00B70DBF" w:rsidRPr="009A0444" w:rsidRDefault="00B70DBF" w:rsidP="00B70DBF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9A0444">
              <w:rPr>
                <w:b/>
                <w:sz w:val="18"/>
                <w:szCs w:val="18"/>
              </w:rPr>
              <w:t>splatná do 31. 1. 202</w:t>
            </w:r>
            <w:r w:rsidR="00C25581">
              <w:rPr>
                <w:b/>
                <w:sz w:val="18"/>
                <w:szCs w:val="18"/>
              </w:rPr>
              <w:t>7</w:t>
            </w:r>
          </w:p>
        </w:tc>
      </w:tr>
      <w:tr w:rsidR="00C632D0" w:rsidRPr="009A0444" w14:paraId="364B92DA" w14:textId="77777777" w:rsidTr="00786C3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30" w:type="dxa"/>
            <w:right w:w="30" w:type="dxa"/>
          </w:tblCellMar>
        </w:tblPrEx>
        <w:trPr>
          <w:cantSplit/>
          <w:trHeight w:val="536"/>
        </w:trPr>
        <w:tc>
          <w:tcPr>
            <w:tcW w:w="2977" w:type="dxa"/>
            <w:shd w:val="pct5" w:color="auto" w:fill="auto"/>
          </w:tcPr>
          <w:p w14:paraId="7D3A8613" w14:textId="77777777" w:rsidR="00C632D0" w:rsidRPr="009A0444" w:rsidRDefault="00C632D0" w:rsidP="00C632D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9A0444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14:paraId="493687DB" w14:textId="77777777" w:rsidR="00C632D0" w:rsidRPr="009A0444" w:rsidRDefault="00C632D0" w:rsidP="00C632D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lang w:eastAsia="en-US"/>
              </w:rPr>
            </w:pPr>
          </w:p>
        </w:tc>
        <w:tc>
          <w:tcPr>
            <w:tcW w:w="6095" w:type="dxa"/>
            <w:gridSpan w:val="2"/>
          </w:tcPr>
          <w:p w14:paraId="4C06A743" w14:textId="77777777" w:rsidR="00C632D0" w:rsidRPr="009A0444" w:rsidRDefault="00C632D0" w:rsidP="00885416">
            <w:pPr>
              <w:spacing w:before="40"/>
              <w:ind w:left="112" w:right="111"/>
              <w:rPr>
                <w:sz w:val="18"/>
                <w:szCs w:val="18"/>
              </w:rPr>
            </w:pPr>
            <w:r w:rsidRPr="009A0444">
              <w:rPr>
                <w:sz w:val="18"/>
                <w:szCs w:val="18"/>
              </w:rPr>
              <w:t>Pojistné je splatné na účet zplnomocněného makléře v termín</w:t>
            </w:r>
            <w:r w:rsidR="00885416" w:rsidRPr="009A0444">
              <w:rPr>
                <w:sz w:val="18"/>
                <w:szCs w:val="18"/>
              </w:rPr>
              <w:t>ech</w:t>
            </w:r>
            <w:r w:rsidRPr="009A0444">
              <w:rPr>
                <w:sz w:val="18"/>
                <w:szCs w:val="18"/>
              </w:rPr>
              <w:t xml:space="preserve"> splatnosti </w:t>
            </w:r>
            <w:r w:rsidR="00885416" w:rsidRPr="009A0444">
              <w:rPr>
                <w:sz w:val="18"/>
                <w:szCs w:val="18"/>
              </w:rPr>
              <w:t>uvedených v této pojistné smlouvě.</w:t>
            </w:r>
          </w:p>
        </w:tc>
      </w:tr>
    </w:tbl>
    <w:p w14:paraId="0C4D830D" w14:textId="196D2517" w:rsidR="00B70DBF" w:rsidRPr="009A0444" w:rsidRDefault="00582826" w:rsidP="003453CC">
      <w:pPr>
        <w:widowControl w:val="0"/>
        <w:rPr>
          <w:sz w:val="18"/>
          <w:szCs w:val="18"/>
        </w:rPr>
      </w:pPr>
      <w:r w:rsidRPr="009A0444">
        <w:rPr>
          <w:sz w:val="18"/>
          <w:szCs w:val="18"/>
        </w:rPr>
        <w:t xml:space="preserve">  Pojistné se sjednává jako jednorázové a pojištění se v případě prodlení s jeho placením nepřerušuje.</w:t>
      </w:r>
    </w:p>
    <w:p w14:paraId="5C1307F9" w14:textId="77777777" w:rsidR="009E32BA" w:rsidRDefault="009E32BA" w:rsidP="009E32BA">
      <w:pPr>
        <w:widowControl w:val="0"/>
        <w:rPr>
          <w:sz w:val="18"/>
          <w:szCs w:val="18"/>
        </w:rPr>
      </w:pPr>
      <w:r w:rsidRPr="009A0444">
        <w:rPr>
          <w:sz w:val="18"/>
          <w:szCs w:val="18"/>
        </w:rPr>
        <w:t>*) Pojistné je uvedeno jako čisté (tj. bez provize makléře)</w:t>
      </w:r>
    </w:p>
    <w:p w14:paraId="22014C96" w14:textId="77777777" w:rsidR="003908B2" w:rsidRDefault="003908B2" w:rsidP="009E32BA">
      <w:pPr>
        <w:widowControl w:val="0"/>
        <w:rPr>
          <w:sz w:val="18"/>
          <w:szCs w:val="18"/>
        </w:rPr>
      </w:pPr>
    </w:p>
    <w:tbl>
      <w:tblPr>
        <w:tblW w:w="9072" w:type="dxa"/>
        <w:tblInd w:w="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6207"/>
      </w:tblGrid>
      <w:tr w:rsidR="003908B2" w:rsidRPr="0087717D" w14:paraId="32676A19" w14:textId="77777777" w:rsidTr="00D648BD">
        <w:trPr>
          <w:trHeight w:val="425"/>
        </w:trPr>
        <w:tc>
          <w:tcPr>
            <w:tcW w:w="2865" w:type="dxa"/>
            <w:tcBorders>
              <w:top w:val="single" w:sz="8" w:space="0" w:color="2D487B"/>
              <w:left w:val="single" w:sz="8" w:space="0" w:color="2D487B"/>
              <w:bottom w:val="single" w:sz="8" w:space="0" w:color="2D487B"/>
              <w:right w:val="single" w:sz="8" w:space="0" w:color="2B2442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25A4CE" w14:textId="77777777" w:rsidR="003908B2" w:rsidRPr="004B7D79" w:rsidRDefault="003908B2" w:rsidP="00D648BD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Eurovalley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6207" w:type="dxa"/>
            <w:tcBorders>
              <w:top w:val="single" w:sz="8" w:space="0" w:color="2D487B"/>
              <w:left w:val="single" w:sz="8" w:space="0" w:color="2B2442"/>
              <w:bottom w:val="single" w:sz="8" w:space="0" w:color="2D487B"/>
              <w:right w:val="single" w:sz="8" w:space="0" w:color="2D487B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305631" w14:textId="77777777" w:rsidR="003908B2" w:rsidRPr="004B7D79" w:rsidRDefault="003908B2" w:rsidP="0081139F">
            <w:pPr>
              <w:spacing w:before="60" w:after="60"/>
              <w:ind w:left="112" w:right="112"/>
              <w:rPr>
                <w:rFonts w:cs="Arial"/>
                <w:sz w:val="18"/>
                <w:szCs w:val="18"/>
              </w:rPr>
            </w:pP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Pojištění je sjednáno a spravováno prostřednictvím zplnomocněného makléře </w:t>
            </w:r>
            <w:proofErr w:type="spell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Eurovalley</w:t>
            </w:r>
            <w:proofErr w:type="spell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s.r.o.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(Příkop 838/6, Zábrdovice, Brno, 602 00, IČ: 29368324, DIČ: CZ29368324). Společnost má uzavřenou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smlouvu s tímto makléřem na dobu určitou do </w:t>
            </w:r>
            <w:proofErr w:type="gram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31.12.2027</w:t>
            </w:r>
            <w:proofErr w:type="gram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. Po dobu trvání této smlouvy jsou veškeré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úkony související s touto pojistnou smlouvou prováděny výhradně prostřednictvím zplnomocněného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makléře </w:t>
            </w:r>
            <w:proofErr w:type="spell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Eurovalley</w:t>
            </w:r>
            <w:proofErr w:type="spell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s.r.o.</w:t>
            </w:r>
          </w:p>
        </w:tc>
      </w:tr>
    </w:tbl>
    <w:p w14:paraId="0EC13764" w14:textId="77777777" w:rsidR="008C4FEC" w:rsidRPr="009E32BA" w:rsidRDefault="008C4FEC" w:rsidP="009E32BA">
      <w:pPr>
        <w:widowControl w:val="0"/>
        <w:rPr>
          <w:sz w:val="18"/>
          <w:szCs w:val="18"/>
        </w:rPr>
      </w:pPr>
    </w:p>
    <w:bookmarkEnd w:id="12"/>
    <w:p w14:paraId="3A08516F" w14:textId="0DA60164" w:rsidR="005353C5" w:rsidRPr="00EF090E" w:rsidRDefault="004363E7" w:rsidP="003951B8">
      <w:pPr>
        <w:pStyle w:val="Nadpis2"/>
        <w:keepNext w:val="0"/>
        <w:keepLines w:val="0"/>
        <w:widowControl w:val="0"/>
        <w:spacing w:before="240"/>
        <w:jc w:val="left"/>
        <w:rPr>
          <w:b w:val="0"/>
          <w:sz w:val="22"/>
        </w:rPr>
      </w:pPr>
      <w:r w:rsidRPr="003951B8">
        <w:rPr>
          <w:caps w:val="0"/>
          <w:color w:val="auto"/>
          <w:sz w:val="22"/>
        </w:rPr>
        <w:t>Upozornění</w:t>
      </w:r>
      <w:r w:rsidRPr="00EF090E">
        <w:rPr>
          <w:sz w:val="22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</w:tblGrid>
      <w:tr w:rsidR="00EF090E" w:rsidRPr="00EF090E" w14:paraId="77682B61" w14:textId="77777777" w:rsidTr="004A0205">
        <w:trPr>
          <w:trHeight w:val="369"/>
        </w:trPr>
        <w:tc>
          <w:tcPr>
            <w:tcW w:w="9072" w:type="dxa"/>
            <w:shd w:val="pct5" w:color="auto" w:fill="auto"/>
          </w:tcPr>
          <w:p w14:paraId="6C28EE55" w14:textId="77777777" w:rsidR="004363E7" w:rsidRPr="00EF090E" w:rsidRDefault="002D2CAA" w:rsidP="004A0205">
            <w:pPr>
              <w:widowControl w:val="0"/>
              <w:spacing w:before="60" w:after="6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Toto pojištění se vztahuje pouze na </w:t>
            </w:r>
            <w:r w:rsidRPr="00EF090E">
              <w:rPr>
                <w:b/>
                <w:sz w:val="18"/>
                <w:szCs w:val="18"/>
              </w:rPr>
              <w:t xml:space="preserve">nároky </w:t>
            </w:r>
            <w:r w:rsidRPr="00EF090E">
              <w:rPr>
                <w:sz w:val="18"/>
                <w:szCs w:val="18"/>
              </w:rPr>
              <w:t xml:space="preserve">poprvé vznesené proti </w:t>
            </w:r>
            <w:r w:rsidRPr="00EF090E">
              <w:rPr>
                <w:b/>
                <w:sz w:val="18"/>
                <w:szCs w:val="18"/>
              </w:rPr>
              <w:t xml:space="preserve">pojištěnému </w:t>
            </w:r>
            <w:r w:rsidRPr="00EF090E">
              <w:rPr>
                <w:sz w:val="18"/>
                <w:szCs w:val="18"/>
              </w:rPr>
              <w:t>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 nebo jiné</w:t>
            </w:r>
            <w:r w:rsidRPr="00EF090E">
              <w:rPr>
                <w:b/>
                <w:sz w:val="18"/>
                <w:szCs w:val="18"/>
              </w:rPr>
              <w:t xml:space="preserve"> události</w:t>
            </w:r>
            <w:r w:rsidRPr="00EF090E">
              <w:rPr>
                <w:sz w:val="18"/>
                <w:szCs w:val="18"/>
              </w:rPr>
              <w:t>, ke kterým došlo 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oznámené </w:t>
            </w:r>
            <w:r w:rsidRPr="00EF090E">
              <w:rPr>
                <w:b/>
                <w:sz w:val="18"/>
                <w:szCs w:val="18"/>
              </w:rPr>
              <w:t xml:space="preserve">pojistiteli </w:t>
            </w:r>
            <w:r w:rsidRPr="00EF090E">
              <w:rPr>
                <w:sz w:val="18"/>
                <w:szCs w:val="18"/>
              </w:rPr>
              <w:t xml:space="preserve">v 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sz w:val="18"/>
                <w:szCs w:val="18"/>
              </w:rPr>
              <w:t>touto </w:t>
            </w:r>
            <w:r w:rsidRPr="00EF090E">
              <w:rPr>
                <w:b/>
                <w:sz w:val="18"/>
                <w:szCs w:val="18"/>
              </w:rPr>
              <w:t>pojistnou 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pojistnými podmínkami</w:t>
            </w:r>
            <w:r w:rsidR="00A121CA" w:rsidRPr="00EF090E">
              <w:rPr>
                <w:sz w:val="18"/>
                <w:szCs w:val="18"/>
              </w:rPr>
              <w:t xml:space="preserve">. </w:t>
            </w:r>
            <w:r w:rsidR="008B0CDC" w:rsidRPr="00EF090E">
              <w:rPr>
                <w:sz w:val="18"/>
                <w:szCs w:val="18"/>
              </w:rPr>
              <w:t>Nezaplacením pojistného se toto pojištění nepřerušuje.</w:t>
            </w:r>
          </w:p>
          <w:p w14:paraId="794C1901" w14:textId="77777777" w:rsidR="004363E7" w:rsidRPr="00EF090E" w:rsidRDefault="004363E7" w:rsidP="004A0205">
            <w:pPr>
              <w:widowControl w:val="0"/>
              <w:spacing w:before="60" w:after="60"/>
              <w:ind w:left="112" w:right="111"/>
              <w:rPr>
                <w:b/>
                <w:snapToGrid w:val="0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Přečtěte si, prosím, pečlivě tuto </w:t>
            </w:r>
            <w:r w:rsidR="00163768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ojistnou smlouvu</w:t>
            </w:r>
            <w:r w:rsidRPr="00EF090E">
              <w:rPr>
                <w:sz w:val="18"/>
                <w:szCs w:val="18"/>
              </w:rPr>
              <w:t xml:space="preserve">, pojistné podmínky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zkontrolujte rozsah pojištění s Vaším pojišťovacím poradcem.</w:t>
            </w:r>
          </w:p>
        </w:tc>
      </w:tr>
    </w:tbl>
    <w:p w14:paraId="7255175B" w14:textId="77777777"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EF090E" w:rsidRPr="00EF090E" w14:paraId="2412B3EB" w14:textId="77777777" w:rsidTr="001D4BB0">
        <w:trPr>
          <w:trHeight w:val="254"/>
        </w:trPr>
        <w:tc>
          <w:tcPr>
            <w:tcW w:w="1418" w:type="dxa"/>
            <w:shd w:val="pct5" w:color="auto" w:fill="auto"/>
          </w:tcPr>
          <w:p w14:paraId="456DE649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14:paraId="24284B79" w14:textId="032BE268" w:rsidR="001B35EC" w:rsidRPr="00EF090E" w:rsidRDefault="003453CC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podmínky pro pojištění odpovědnosti 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manažerů </w:t>
            </w:r>
            <w:r w:rsidR="00762EA8" w:rsidRPr="00762EA8">
              <w:rPr>
                <w:snapToGrid w:val="0"/>
                <w:sz w:val="18"/>
                <w:szCs w:val="18"/>
                <w:lang w:eastAsia="en-US"/>
              </w:rPr>
              <w:t>NDO 01-01/2022</w:t>
            </w:r>
          </w:p>
          <w:p w14:paraId="38E42957" w14:textId="77777777" w:rsidR="00B53BBB" w:rsidRPr="00EF090E" w:rsidRDefault="00B53BBB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Tyto pojistné podmínky jsou součástí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mají přednost před ustanoveními příslušných </w:t>
            </w:r>
            <w:r w:rsidR="00897B42" w:rsidRPr="00EF090E">
              <w:rPr>
                <w:snapToGrid w:val="0"/>
                <w:sz w:val="18"/>
                <w:szCs w:val="18"/>
                <w:lang w:eastAsia="en-US"/>
              </w:rPr>
              <w:t>právních předpisů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, od kterých se lze odchýlit. V případě rozporu mezi pojistnými podmínkami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touto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pojistnou smlouvou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mají přednost ustanovení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</w:p>
        </w:tc>
      </w:tr>
      <w:tr w:rsidR="00EF090E" w:rsidRPr="00EF090E" w14:paraId="3D6C5E58" w14:textId="77777777" w:rsidTr="001D4BB0">
        <w:trPr>
          <w:trHeight w:val="254"/>
        </w:trPr>
        <w:tc>
          <w:tcPr>
            <w:tcW w:w="1418" w:type="dxa"/>
            <w:shd w:val="pct5" w:color="auto" w:fill="auto"/>
          </w:tcPr>
          <w:p w14:paraId="7C8CF285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14:paraId="4640C257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Výpis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obchodního rejstříku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EF090E" w:rsidRPr="00EF090E" w14:paraId="36D5E143" w14:textId="77777777" w:rsidTr="001D4BB0">
        <w:trPr>
          <w:trHeight w:val="254"/>
        </w:trPr>
        <w:tc>
          <w:tcPr>
            <w:tcW w:w="1418" w:type="dxa"/>
            <w:shd w:val="pct5" w:color="auto" w:fill="auto"/>
          </w:tcPr>
          <w:p w14:paraId="016C2E8A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14:paraId="2E420C12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Kopie vyplněného dotazníku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4363E7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ojistníka </w:t>
            </w:r>
          </w:p>
        </w:tc>
      </w:tr>
      <w:tr w:rsidR="00387FCA" w:rsidRPr="00EF090E" w14:paraId="415D0884" w14:textId="77777777" w:rsidTr="001D4BB0">
        <w:trPr>
          <w:trHeight w:val="254"/>
        </w:trPr>
        <w:tc>
          <w:tcPr>
            <w:tcW w:w="1418" w:type="dxa"/>
            <w:shd w:val="pct5" w:color="auto" w:fill="auto"/>
          </w:tcPr>
          <w:p w14:paraId="230986F1" w14:textId="0F6F1C92" w:rsidR="00387FCA" w:rsidRPr="00EF090E" w:rsidRDefault="00387FCA" w:rsidP="001D4BB0">
            <w:pPr>
              <w:widowControl w:val="0"/>
              <w:spacing w:before="60" w:after="60"/>
              <w:ind w:lef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Příloha 4:</w:t>
            </w:r>
          </w:p>
        </w:tc>
        <w:tc>
          <w:tcPr>
            <w:tcW w:w="7654" w:type="dxa"/>
          </w:tcPr>
          <w:p w14:paraId="3F8A8D57" w14:textId="34A7CA1B" w:rsidR="00387FCA" w:rsidRPr="00EF090E" w:rsidRDefault="00387FCA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Prohlášení </w:t>
            </w:r>
            <w:r w:rsidRPr="00633641">
              <w:rPr>
                <w:b/>
                <w:bCs/>
                <w:snapToGrid w:val="0"/>
                <w:sz w:val="18"/>
                <w:szCs w:val="18"/>
                <w:lang w:eastAsia="en-US"/>
              </w:rPr>
              <w:t>pojistníka</w:t>
            </w:r>
          </w:p>
        </w:tc>
      </w:tr>
      <w:tr w:rsidR="001A3E6F" w:rsidRPr="00EF090E" w14:paraId="7E86D369" w14:textId="77777777" w:rsidTr="001D4BB0">
        <w:trPr>
          <w:trHeight w:val="254"/>
        </w:trPr>
        <w:tc>
          <w:tcPr>
            <w:tcW w:w="1418" w:type="dxa"/>
            <w:shd w:val="pct5" w:color="auto" w:fill="auto"/>
          </w:tcPr>
          <w:p w14:paraId="0E06771B" w14:textId="1C41AA6A" w:rsidR="001A3E6F" w:rsidRDefault="001A3E6F" w:rsidP="001D4BB0">
            <w:pPr>
              <w:widowControl w:val="0"/>
              <w:spacing w:before="60" w:after="60"/>
              <w:ind w:lef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Příloha 5:</w:t>
            </w:r>
          </w:p>
        </w:tc>
        <w:tc>
          <w:tcPr>
            <w:tcW w:w="7654" w:type="dxa"/>
          </w:tcPr>
          <w:p w14:paraId="2913FABC" w14:textId="05BABA72" w:rsidR="001A3E6F" w:rsidRDefault="001A3E6F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Metodika výpočtu pojistného</w:t>
            </w:r>
          </w:p>
        </w:tc>
      </w:tr>
    </w:tbl>
    <w:p w14:paraId="462F9AB3" w14:textId="77777777" w:rsidR="007F725A" w:rsidRPr="00EF090E" w:rsidRDefault="007F725A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2"/>
          <w:u w:val="single"/>
        </w:rPr>
      </w:pPr>
    </w:p>
    <w:p w14:paraId="2B4E8E9C" w14:textId="77777777" w:rsidR="003453CC" w:rsidRPr="00EF090E" w:rsidRDefault="003453CC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  <w:r w:rsidRPr="00EF090E">
        <w:rPr>
          <w:caps w:val="0"/>
          <w:color w:val="auto"/>
          <w:sz w:val="20"/>
          <w:u w:val="single"/>
        </w:rPr>
        <w:t>Smluvní ujednání</w:t>
      </w:r>
    </w:p>
    <w:p w14:paraId="7FC1B861" w14:textId="77777777" w:rsidR="0011512A" w:rsidRPr="00EF090E" w:rsidRDefault="0011512A" w:rsidP="0011512A"/>
    <w:p w14:paraId="45CB6CE8" w14:textId="77777777" w:rsidR="0011512A" w:rsidRDefault="0011512A" w:rsidP="0011512A">
      <w:pPr>
        <w:rPr>
          <w:snapToGrid w:val="0"/>
          <w:sz w:val="18"/>
          <w:lang w:eastAsia="en-US"/>
        </w:rPr>
      </w:pPr>
      <w:r w:rsidRPr="00EF090E">
        <w:rPr>
          <w:snapToGrid w:val="0"/>
          <w:sz w:val="18"/>
          <w:lang w:eastAsia="en-US"/>
        </w:rPr>
        <w:t xml:space="preserve">Tato smluvní ujednání jsou nedílnou součástí </w:t>
      </w:r>
      <w:r w:rsidRPr="00EF090E">
        <w:rPr>
          <w:b/>
          <w:snapToGrid w:val="0"/>
          <w:sz w:val="18"/>
          <w:lang w:eastAsia="en-US"/>
        </w:rPr>
        <w:t>pojistné smlouvy</w:t>
      </w:r>
      <w:r w:rsidRPr="00EF090E">
        <w:rPr>
          <w:snapToGrid w:val="0"/>
          <w:sz w:val="18"/>
          <w:lang w:eastAsia="en-US"/>
        </w:rPr>
        <w:t xml:space="preserve">. V případě rozporu mezi smluvními ujednáními </w:t>
      </w:r>
      <w:r w:rsidR="00EC6D1E" w:rsidRPr="00EF090E">
        <w:rPr>
          <w:snapToGrid w:val="0"/>
          <w:sz w:val="18"/>
          <w:lang w:eastAsia="en-US"/>
        </w:rPr>
        <w:t>a </w:t>
      </w:r>
      <w:r w:rsidRPr="00EF090E">
        <w:rPr>
          <w:snapToGrid w:val="0"/>
          <w:sz w:val="18"/>
          <w:lang w:eastAsia="en-US"/>
        </w:rPr>
        <w:t>pojistnými podmínkami mají přednost tato smluvní ujednání.</w:t>
      </w:r>
    </w:p>
    <w:p w14:paraId="281DC9F0" w14:textId="77777777" w:rsidR="0001164C" w:rsidRDefault="0001164C" w:rsidP="0011512A">
      <w:pPr>
        <w:rPr>
          <w:snapToGrid w:val="0"/>
          <w:sz w:val="18"/>
          <w:lang w:eastAsia="en-US"/>
        </w:rPr>
      </w:pPr>
    </w:p>
    <w:p w14:paraId="19D8C4DF" w14:textId="77777777"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 xml:space="preserve">Pokud tato pojistná smlouva podléhá povinnosti uveřejnění v registru smluv (dále jen „registr“) ve smyslu zákona č. 340/2015 Sb., zavazuje se pojistník k jejímu uveřejnění v rozsahu, způsobem a ve lhůtách stanovených </w:t>
      </w:r>
      <w:r w:rsidRPr="00A32301">
        <w:rPr>
          <w:snapToGrid w:val="0"/>
          <w:sz w:val="18"/>
          <w:lang w:eastAsia="en-US"/>
        </w:rPr>
        <w:lastRenderedPageBreak/>
        <w:t>citovaným zákonem. Při vyplnění formuláře pro uveřejnění smlouvy v registru je pojistník povinen vyplnit údaje o pojistiteli (jako smluvní straně) a do pole „Datová schránka“ uvést: 33qanji.</w:t>
      </w:r>
    </w:p>
    <w:p w14:paraId="2C0559D5" w14:textId="77777777" w:rsidR="0001164C" w:rsidRPr="00A32301" w:rsidRDefault="0001164C" w:rsidP="0001164C">
      <w:pPr>
        <w:rPr>
          <w:snapToGrid w:val="0"/>
          <w:sz w:val="18"/>
          <w:lang w:eastAsia="en-US"/>
        </w:rPr>
      </w:pPr>
    </w:p>
    <w:p w14:paraId="64540A68" w14:textId="77777777"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0720234F" w14:textId="77777777" w:rsidR="0001164C" w:rsidRDefault="0001164C" w:rsidP="0011512A">
      <w:pPr>
        <w:rPr>
          <w:sz w:val="18"/>
        </w:rPr>
      </w:pPr>
    </w:p>
    <w:p w14:paraId="10C78229" w14:textId="6D0BE5B5" w:rsidR="00D32B3E" w:rsidRDefault="00D32B3E" w:rsidP="0011512A">
      <w:pPr>
        <w:rPr>
          <w:sz w:val="18"/>
        </w:rPr>
      </w:pPr>
    </w:p>
    <w:p w14:paraId="7C7834C8" w14:textId="2A8DC961" w:rsidR="00D32B3E" w:rsidRDefault="00D32B3E" w:rsidP="0011512A">
      <w:pPr>
        <w:rPr>
          <w:sz w:val="18"/>
        </w:rPr>
      </w:pPr>
    </w:p>
    <w:p w14:paraId="1C73574C" w14:textId="0FE8B5E9" w:rsidR="00D32B3E" w:rsidRDefault="00D32B3E" w:rsidP="0011512A">
      <w:pPr>
        <w:rPr>
          <w:sz w:val="18"/>
        </w:rPr>
      </w:pPr>
    </w:p>
    <w:p w14:paraId="6D976111" w14:textId="77777777" w:rsidR="00D32B3E" w:rsidRPr="00EF090E" w:rsidRDefault="00D32B3E" w:rsidP="0011512A">
      <w:pPr>
        <w:rPr>
          <w:sz w:val="18"/>
        </w:rPr>
      </w:pPr>
    </w:p>
    <w:p w14:paraId="048F63EA" w14:textId="77777777" w:rsidR="00EC6CE8" w:rsidRPr="009205AD" w:rsidRDefault="00EC6CE8" w:rsidP="00EC6CE8">
      <w:pPr>
        <w:pStyle w:val="Nadpis2"/>
        <w:keepNext w:val="0"/>
        <w:keepLines w:val="0"/>
        <w:numPr>
          <w:ilvl w:val="0"/>
          <w:numId w:val="5"/>
        </w:numPr>
        <w:spacing w:before="0" w:after="0"/>
        <w:ind w:left="0" w:firstLine="426"/>
        <w:jc w:val="both"/>
        <w:rPr>
          <w:bCs/>
          <w:caps w:val="0"/>
          <w:color w:val="auto"/>
          <w:sz w:val="20"/>
        </w:rPr>
      </w:pPr>
      <w:r w:rsidRPr="009205AD">
        <w:rPr>
          <w:bCs/>
          <w:caps w:val="0"/>
          <w:color w:val="auto"/>
          <w:sz w:val="20"/>
        </w:rPr>
        <w:t>Oznámení nároku v případě zániku nebo neobnovení pojistné smlouvy (Lhůta pro zjištění a oznámení nároků 48 měsíců)</w:t>
      </w:r>
    </w:p>
    <w:p w14:paraId="0BF8BBA3" w14:textId="77777777" w:rsidR="00EC6CE8" w:rsidRDefault="00EC6CE8" w:rsidP="00EC6CE8">
      <w:pPr>
        <w:pStyle w:val="Zkladntext"/>
        <w:spacing w:before="0" w:after="0"/>
        <w:ind w:right="1"/>
        <w:rPr>
          <w:rFonts w:eastAsiaTheme="minorHAnsi"/>
          <w:snapToGrid w:val="0"/>
          <w:sz w:val="18"/>
          <w:szCs w:val="18"/>
        </w:rPr>
      </w:pPr>
    </w:p>
    <w:p w14:paraId="60431575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Dodatečně k článku 3.2 odstavec (</w:t>
      </w:r>
      <w:proofErr w:type="spellStart"/>
      <w:r>
        <w:rPr>
          <w:snapToGrid w:val="0"/>
          <w:sz w:val="18"/>
          <w:szCs w:val="18"/>
        </w:rPr>
        <w:t>ii</w:t>
      </w:r>
      <w:proofErr w:type="spellEnd"/>
      <w:r>
        <w:rPr>
          <w:snapToGrid w:val="0"/>
          <w:sz w:val="18"/>
          <w:szCs w:val="18"/>
        </w:rPr>
        <w:t xml:space="preserve">) pojistných podmínek se ujednává, že pokud tato </w:t>
      </w:r>
      <w:r>
        <w:rPr>
          <w:b/>
          <w:bCs/>
          <w:snapToGrid w:val="0"/>
          <w:sz w:val="18"/>
          <w:szCs w:val="18"/>
        </w:rPr>
        <w:t>pojistná smlouva</w:t>
      </w:r>
      <w:r>
        <w:rPr>
          <w:snapToGrid w:val="0"/>
          <w:sz w:val="18"/>
          <w:szCs w:val="18"/>
        </w:rPr>
        <w:t xml:space="preserve"> nebude obnovena či nahrazena jinou pojistnou smlouvou, a pokud nedojde k </w:t>
      </w:r>
      <w:r>
        <w:rPr>
          <w:b/>
          <w:bCs/>
          <w:snapToGrid w:val="0"/>
          <w:sz w:val="18"/>
          <w:szCs w:val="18"/>
        </w:rPr>
        <w:t>transakci</w:t>
      </w:r>
      <w:r>
        <w:rPr>
          <w:snapToGrid w:val="0"/>
          <w:sz w:val="18"/>
          <w:szCs w:val="18"/>
        </w:rPr>
        <w:t xml:space="preserve"> nebo k předčasnému ukončení pojištění ze strany </w:t>
      </w:r>
      <w:r>
        <w:rPr>
          <w:b/>
          <w:bCs/>
          <w:snapToGrid w:val="0"/>
          <w:sz w:val="18"/>
          <w:szCs w:val="18"/>
        </w:rPr>
        <w:t>pojistitele</w:t>
      </w:r>
      <w:r>
        <w:rPr>
          <w:snapToGrid w:val="0"/>
          <w:sz w:val="18"/>
          <w:szCs w:val="18"/>
        </w:rPr>
        <w:t xml:space="preserve"> včetně jeho ukončení z důvodu nezaplacení pojistného, má </w:t>
      </w:r>
      <w:r>
        <w:rPr>
          <w:b/>
          <w:bCs/>
          <w:snapToGrid w:val="0"/>
          <w:sz w:val="18"/>
          <w:szCs w:val="18"/>
        </w:rPr>
        <w:t>pojistník</w:t>
      </w:r>
      <w:r>
        <w:rPr>
          <w:snapToGrid w:val="0"/>
          <w:sz w:val="18"/>
          <w:szCs w:val="18"/>
        </w:rPr>
        <w:t xml:space="preserve"> právo sjednat dodatečnou </w:t>
      </w:r>
      <w:r>
        <w:rPr>
          <w:b/>
          <w:bCs/>
          <w:snapToGrid w:val="0"/>
          <w:sz w:val="18"/>
          <w:szCs w:val="18"/>
        </w:rPr>
        <w:t>lhůtu pro zjištění a oznámení nároků</w:t>
      </w:r>
      <w:r>
        <w:rPr>
          <w:snapToGrid w:val="0"/>
          <w:sz w:val="18"/>
          <w:szCs w:val="18"/>
        </w:rPr>
        <w:t xml:space="preserve"> v délce 48 měsíců, která bezprostředně následuje po uplynutí </w:t>
      </w:r>
      <w:r>
        <w:rPr>
          <w:b/>
          <w:bCs/>
          <w:snapToGrid w:val="0"/>
          <w:sz w:val="18"/>
          <w:szCs w:val="18"/>
        </w:rPr>
        <w:t>pojistné doby</w:t>
      </w:r>
      <w:r>
        <w:rPr>
          <w:snapToGrid w:val="0"/>
          <w:sz w:val="18"/>
          <w:szCs w:val="18"/>
        </w:rPr>
        <w:t>.   </w:t>
      </w:r>
    </w:p>
    <w:p w14:paraId="089B2105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424E656D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V případě sjednání </w:t>
      </w:r>
      <w:r>
        <w:rPr>
          <w:b/>
          <w:bCs/>
          <w:snapToGrid w:val="0"/>
          <w:sz w:val="18"/>
          <w:szCs w:val="18"/>
        </w:rPr>
        <w:t xml:space="preserve">lhůty pro zjištění a oznámení nároků </w:t>
      </w:r>
      <w:r>
        <w:rPr>
          <w:snapToGrid w:val="0"/>
          <w:sz w:val="18"/>
          <w:szCs w:val="18"/>
        </w:rPr>
        <w:t xml:space="preserve">vzniká </w:t>
      </w:r>
      <w:r>
        <w:rPr>
          <w:b/>
          <w:bCs/>
          <w:snapToGrid w:val="0"/>
          <w:sz w:val="18"/>
          <w:szCs w:val="18"/>
        </w:rPr>
        <w:t xml:space="preserve">pojistníkovi </w:t>
      </w:r>
      <w:r>
        <w:rPr>
          <w:snapToGrid w:val="0"/>
          <w:sz w:val="18"/>
          <w:szCs w:val="18"/>
        </w:rPr>
        <w:t xml:space="preserve">povinnost uhradit dodatečné pojistné, jehož výše odpovídá 140 % ročního pojistného neobnovené nebo zaniklé </w:t>
      </w:r>
      <w:r>
        <w:rPr>
          <w:b/>
          <w:bCs/>
          <w:snapToGrid w:val="0"/>
          <w:sz w:val="18"/>
          <w:szCs w:val="18"/>
        </w:rPr>
        <w:t>pojistné smlouvy</w:t>
      </w:r>
      <w:r>
        <w:rPr>
          <w:snapToGrid w:val="0"/>
          <w:sz w:val="18"/>
          <w:szCs w:val="18"/>
        </w:rPr>
        <w:t xml:space="preserve">. </w:t>
      </w:r>
      <w:r>
        <w:rPr>
          <w:b/>
          <w:bCs/>
          <w:snapToGrid w:val="0"/>
          <w:sz w:val="18"/>
          <w:szCs w:val="18"/>
        </w:rPr>
        <w:t>Pojistník</w:t>
      </w:r>
      <w:r>
        <w:rPr>
          <w:snapToGrid w:val="0"/>
          <w:sz w:val="18"/>
          <w:szCs w:val="18"/>
        </w:rPr>
        <w:t xml:space="preserve"> je povinen </w:t>
      </w:r>
      <w:r>
        <w:rPr>
          <w:b/>
          <w:bCs/>
          <w:snapToGrid w:val="0"/>
          <w:sz w:val="18"/>
          <w:szCs w:val="18"/>
        </w:rPr>
        <w:t xml:space="preserve">pojistiteli </w:t>
      </w:r>
      <w:r>
        <w:rPr>
          <w:snapToGrid w:val="0"/>
          <w:sz w:val="18"/>
          <w:szCs w:val="18"/>
        </w:rPr>
        <w:t xml:space="preserve">oznámit, že využívá právo sjednat dodatečnou </w:t>
      </w:r>
      <w:r>
        <w:rPr>
          <w:b/>
          <w:bCs/>
          <w:snapToGrid w:val="0"/>
          <w:sz w:val="18"/>
          <w:szCs w:val="18"/>
        </w:rPr>
        <w:t xml:space="preserve">lhůtu pro zjištění a oznámení nároků </w:t>
      </w:r>
      <w:r>
        <w:rPr>
          <w:snapToGrid w:val="0"/>
          <w:sz w:val="18"/>
          <w:szCs w:val="18"/>
        </w:rPr>
        <w:t xml:space="preserve">nejpozději do 30 dnů ode dne uplynutí </w:t>
      </w:r>
      <w:r>
        <w:rPr>
          <w:b/>
          <w:bCs/>
          <w:snapToGrid w:val="0"/>
          <w:sz w:val="18"/>
          <w:szCs w:val="18"/>
        </w:rPr>
        <w:t>pojistné doby</w:t>
      </w:r>
      <w:r>
        <w:rPr>
          <w:i/>
          <w:iCs/>
          <w:snapToGrid w:val="0"/>
          <w:sz w:val="18"/>
          <w:szCs w:val="18"/>
        </w:rPr>
        <w:t>.</w:t>
      </w:r>
      <w:r>
        <w:rPr>
          <w:snapToGrid w:val="0"/>
          <w:sz w:val="18"/>
          <w:szCs w:val="18"/>
        </w:rPr>
        <w:t xml:space="preserve"> Dodatečná </w:t>
      </w:r>
      <w:r>
        <w:rPr>
          <w:b/>
          <w:bCs/>
          <w:snapToGrid w:val="0"/>
          <w:sz w:val="18"/>
          <w:szCs w:val="18"/>
        </w:rPr>
        <w:t>lhůta pro zjištění a oznámení nároků</w:t>
      </w:r>
      <w:r>
        <w:rPr>
          <w:snapToGrid w:val="0"/>
          <w:sz w:val="18"/>
          <w:szCs w:val="18"/>
        </w:rPr>
        <w:t>, včetně konkrétní výše pojistného a jeho splatnosti, musí být upravena dodatkem k </w:t>
      </w:r>
      <w:r>
        <w:rPr>
          <w:b/>
          <w:bCs/>
          <w:snapToGrid w:val="0"/>
          <w:sz w:val="18"/>
          <w:szCs w:val="18"/>
        </w:rPr>
        <w:t xml:space="preserve">pojistné smlouvě </w:t>
      </w:r>
      <w:r>
        <w:rPr>
          <w:snapToGrid w:val="0"/>
          <w:sz w:val="18"/>
          <w:szCs w:val="18"/>
        </w:rPr>
        <w:t xml:space="preserve">nejpozději do 30 dnů ode dne uplynutí </w:t>
      </w:r>
      <w:r>
        <w:rPr>
          <w:b/>
          <w:bCs/>
          <w:snapToGrid w:val="0"/>
          <w:sz w:val="18"/>
          <w:szCs w:val="18"/>
        </w:rPr>
        <w:t>pojistné doby.</w:t>
      </w:r>
    </w:p>
    <w:p w14:paraId="5495F1AB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17651C9E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Na škodné události, které nastanou v průběhu dodatečné </w:t>
      </w:r>
      <w:r>
        <w:rPr>
          <w:b/>
          <w:bCs/>
          <w:snapToGrid w:val="0"/>
          <w:sz w:val="18"/>
          <w:szCs w:val="18"/>
        </w:rPr>
        <w:t>lhůty pro zjištění a oznámení nároků</w:t>
      </w:r>
      <w:r>
        <w:rPr>
          <w:snapToGrid w:val="0"/>
          <w:sz w:val="18"/>
          <w:szCs w:val="18"/>
        </w:rPr>
        <w:t xml:space="preserve">, se vztahuje stejný </w:t>
      </w:r>
      <w:r>
        <w:rPr>
          <w:b/>
          <w:bCs/>
          <w:snapToGrid w:val="0"/>
          <w:sz w:val="18"/>
          <w:szCs w:val="18"/>
        </w:rPr>
        <w:t>limit pojistného plnění</w:t>
      </w:r>
      <w:r>
        <w:rPr>
          <w:snapToGrid w:val="0"/>
          <w:sz w:val="18"/>
          <w:szCs w:val="18"/>
        </w:rPr>
        <w:t xml:space="preserve">, který platil v okamžiku zániku nebo ukončení </w:t>
      </w:r>
      <w:r>
        <w:rPr>
          <w:b/>
          <w:bCs/>
          <w:snapToGrid w:val="0"/>
          <w:sz w:val="18"/>
          <w:szCs w:val="18"/>
        </w:rPr>
        <w:t>pojistné smlouvy</w:t>
      </w:r>
      <w:r>
        <w:rPr>
          <w:snapToGrid w:val="0"/>
          <w:sz w:val="18"/>
          <w:szCs w:val="18"/>
        </w:rPr>
        <w:t xml:space="preserve">. </w:t>
      </w:r>
    </w:p>
    <w:p w14:paraId="1D0797AB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47522C6C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Pokud </w:t>
      </w:r>
      <w:r>
        <w:rPr>
          <w:b/>
          <w:bCs/>
          <w:snapToGrid w:val="0"/>
          <w:sz w:val="18"/>
          <w:szCs w:val="18"/>
        </w:rPr>
        <w:t xml:space="preserve">pojistník </w:t>
      </w:r>
      <w:r>
        <w:rPr>
          <w:snapToGrid w:val="0"/>
          <w:sz w:val="18"/>
          <w:szCs w:val="18"/>
        </w:rPr>
        <w:t xml:space="preserve">této možnosti nevyužije, pak platí ustanovení článku 6.1 pojistných podmínek v plném rozsahu. </w:t>
      </w:r>
    </w:p>
    <w:p w14:paraId="367F1901" w14:textId="77777777" w:rsidR="00BB72DF" w:rsidRDefault="00BB72DF" w:rsidP="00BB72DF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14:paraId="44EF192C" w14:textId="77777777" w:rsidR="00926A5F" w:rsidRPr="00887963" w:rsidRDefault="00926A5F" w:rsidP="00BB72DF">
      <w:pPr>
        <w:pStyle w:val="Zkladn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14:paraId="23A596B6" w14:textId="77777777" w:rsidR="00BB72DF" w:rsidRPr="009205AD" w:rsidRDefault="00BB72DF" w:rsidP="00BB72DF">
      <w:pPr>
        <w:pStyle w:val="Nadpis2"/>
        <w:keepNext w:val="0"/>
        <w:widowControl w:val="0"/>
        <w:numPr>
          <w:ilvl w:val="0"/>
          <w:numId w:val="5"/>
        </w:numPr>
        <w:spacing w:before="0" w:after="0"/>
        <w:jc w:val="both"/>
        <w:rPr>
          <w:caps w:val="0"/>
          <w:color w:val="auto"/>
          <w:sz w:val="20"/>
        </w:rPr>
      </w:pPr>
      <w:r w:rsidRPr="009205AD">
        <w:rPr>
          <w:caps w:val="0"/>
          <w:color w:val="auto"/>
          <w:sz w:val="20"/>
        </w:rPr>
        <w:t>Smluvní ujednání zvláštní povahy I</w:t>
      </w:r>
      <w:r w:rsidR="007A107B" w:rsidRPr="009205AD">
        <w:rPr>
          <w:caps w:val="0"/>
          <w:color w:val="auto"/>
          <w:sz w:val="20"/>
        </w:rPr>
        <w:t>.</w:t>
      </w:r>
      <w:r w:rsidRPr="009205AD">
        <w:rPr>
          <w:caps w:val="0"/>
          <w:color w:val="auto"/>
          <w:sz w:val="20"/>
        </w:rPr>
        <w:t xml:space="preserve"> </w:t>
      </w:r>
    </w:p>
    <w:p w14:paraId="229382E9" w14:textId="77777777" w:rsidR="00BB72DF" w:rsidRPr="00887963" w:rsidRDefault="00BB72DF" w:rsidP="00BB72DF">
      <w:pPr>
        <w:jc w:val="left"/>
        <w:rPr>
          <w:rFonts w:cs="Arial"/>
          <w:sz w:val="18"/>
          <w:szCs w:val="18"/>
        </w:rPr>
      </w:pPr>
    </w:p>
    <w:p w14:paraId="1011E05E" w14:textId="5CB61F8B" w:rsidR="00BB72DF" w:rsidRPr="00887963" w:rsidRDefault="00BB72DF" w:rsidP="00BB72DF">
      <w:pPr>
        <w:rPr>
          <w:sz w:val="18"/>
          <w:szCs w:val="18"/>
        </w:rPr>
      </w:pPr>
      <w:r w:rsidRPr="00887963">
        <w:rPr>
          <w:sz w:val="18"/>
          <w:szCs w:val="18"/>
        </w:rPr>
        <w:t>Pro vyloučení pochybností se smluvní strany dohodly, že článek 5.3</w:t>
      </w:r>
      <w:r w:rsidR="00734501">
        <w:rPr>
          <w:sz w:val="18"/>
          <w:szCs w:val="18"/>
        </w:rPr>
        <w:t>6</w:t>
      </w:r>
      <w:r w:rsidRPr="00887963">
        <w:rPr>
          <w:sz w:val="18"/>
          <w:szCs w:val="18"/>
        </w:rPr>
        <w:t xml:space="preserve"> definice pojmu </w:t>
      </w:r>
      <w:r w:rsidRPr="00887963">
        <w:rPr>
          <w:b/>
          <w:sz w:val="18"/>
          <w:szCs w:val="18"/>
        </w:rPr>
        <w:t>Pojištěná osoba</w:t>
      </w:r>
      <w:r w:rsidRPr="00887963">
        <w:rPr>
          <w:sz w:val="18"/>
          <w:szCs w:val="18"/>
        </w:rPr>
        <w:t xml:space="preserve"> se ruší a nahrazuje následujícím textem:</w:t>
      </w:r>
    </w:p>
    <w:p w14:paraId="18D920B6" w14:textId="77777777" w:rsidR="00BB72DF" w:rsidRPr="00887963" w:rsidRDefault="00BB72DF" w:rsidP="00BB72DF">
      <w:pPr>
        <w:rPr>
          <w:sz w:val="18"/>
          <w:szCs w:val="18"/>
        </w:rPr>
      </w:pPr>
    </w:p>
    <w:p w14:paraId="5CC8A02F" w14:textId="77777777" w:rsidR="00BB72DF" w:rsidRPr="00887963" w:rsidRDefault="00BB72DF" w:rsidP="00BB72DF">
      <w:pPr>
        <w:rPr>
          <w:b/>
          <w:sz w:val="18"/>
          <w:szCs w:val="18"/>
        </w:rPr>
      </w:pPr>
      <w:r w:rsidRPr="00887963">
        <w:rPr>
          <w:b/>
          <w:sz w:val="18"/>
          <w:szCs w:val="18"/>
        </w:rPr>
        <w:t>Pojištěná osoba</w:t>
      </w:r>
    </w:p>
    <w:p w14:paraId="17B62283" w14:textId="77777777" w:rsidR="00BB72DF" w:rsidRPr="00887963" w:rsidRDefault="00BB72DF" w:rsidP="00BB72DF">
      <w:pPr>
        <w:rPr>
          <w:sz w:val="18"/>
          <w:szCs w:val="18"/>
        </w:rPr>
      </w:pPr>
      <w:r w:rsidRPr="00887963">
        <w:rPr>
          <w:sz w:val="18"/>
          <w:szCs w:val="18"/>
        </w:rPr>
        <w:t xml:space="preserve">znamená fyzickou osobu, která byla, je nebo se v průběhu </w:t>
      </w:r>
      <w:r w:rsidRPr="00887963">
        <w:rPr>
          <w:b/>
          <w:sz w:val="18"/>
          <w:szCs w:val="18"/>
        </w:rPr>
        <w:t>Pojistné doby</w:t>
      </w:r>
      <w:r w:rsidRPr="00887963">
        <w:rPr>
          <w:sz w:val="18"/>
          <w:szCs w:val="18"/>
        </w:rPr>
        <w:t xml:space="preserve"> stane:</w:t>
      </w:r>
    </w:p>
    <w:p w14:paraId="4156C399" w14:textId="77777777" w:rsidR="00BB72DF" w:rsidRPr="00887963" w:rsidRDefault="00BB72DF" w:rsidP="00BB72DF">
      <w:pPr>
        <w:rPr>
          <w:sz w:val="18"/>
          <w:szCs w:val="18"/>
        </w:rPr>
      </w:pPr>
      <w:r w:rsidRPr="00887963">
        <w:rPr>
          <w:sz w:val="18"/>
          <w:szCs w:val="18"/>
        </w:rPr>
        <w:t xml:space="preserve">členem představenstva, členem dozorčí rady, členem výboru pro audit nebo generálním ředitelem. </w:t>
      </w:r>
    </w:p>
    <w:p w14:paraId="389A8D6A" w14:textId="77777777" w:rsidR="00BB72DF" w:rsidRPr="00887963" w:rsidRDefault="00BB72DF" w:rsidP="00BB72DF">
      <w:pPr>
        <w:rPr>
          <w:sz w:val="18"/>
          <w:szCs w:val="18"/>
        </w:rPr>
      </w:pPr>
    </w:p>
    <w:p w14:paraId="1C2FE444" w14:textId="77777777" w:rsidR="00BB72DF" w:rsidRPr="00887963" w:rsidRDefault="00BB72DF" w:rsidP="00BB72DF">
      <w:pPr>
        <w:pStyle w:val="Odstavecseseznamem"/>
        <w:ind w:left="426"/>
        <w:jc w:val="left"/>
        <w:rPr>
          <w:b/>
          <w:sz w:val="18"/>
          <w:szCs w:val="18"/>
        </w:rPr>
      </w:pPr>
    </w:p>
    <w:p w14:paraId="7454C67D" w14:textId="77777777" w:rsidR="00BB72DF" w:rsidRPr="009205AD" w:rsidRDefault="00BB72DF" w:rsidP="00BB72DF">
      <w:pPr>
        <w:pStyle w:val="Nadpis2"/>
        <w:keepNext w:val="0"/>
        <w:widowControl w:val="0"/>
        <w:numPr>
          <w:ilvl w:val="0"/>
          <w:numId w:val="5"/>
        </w:numPr>
        <w:spacing w:before="0" w:after="0"/>
        <w:ind w:left="0" w:firstLine="426"/>
        <w:jc w:val="both"/>
        <w:rPr>
          <w:caps w:val="0"/>
          <w:color w:val="auto"/>
          <w:sz w:val="20"/>
        </w:rPr>
      </w:pPr>
      <w:r w:rsidRPr="009205AD">
        <w:rPr>
          <w:caps w:val="0"/>
          <w:color w:val="auto"/>
          <w:sz w:val="20"/>
        </w:rPr>
        <w:t>Smluvní ujednání zvláštní povahy II</w:t>
      </w:r>
      <w:r w:rsidR="007A107B" w:rsidRPr="009205AD">
        <w:rPr>
          <w:caps w:val="0"/>
          <w:color w:val="auto"/>
          <w:sz w:val="20"/>
        </w:rPr>
        <w:t>.</w:t>
      </w:r>
    </w:p>
    <w:p w14:paraId="734F95AE" w14:textId="77777777" w:rsidR="00BB72DF" w:rsidRPr="00887963" w:rsidRDefault="00BB72DF" w:rsidP="00BB72DF">
      <w:pPr>
        <w:ind w:right="-114"/>
        <w:jc w:val="left"/>
        <w:rPr>
          <w:rFonts w:cs="Arial"/>
          <w:sz w:val="18"/>
          <w:szCs w:val="18"/>
        </w:rPr>
      </w:pPr>
    </w:p>
    <w:p w14:paraId="4F2E202F" w14:textId="77777777" w:rsidR="00BB72DF" w:rsidRPr="00887963" w:rsidRDefault="00BB72DF" w:rsidP="00BB72DF">
      <w:pPr>
        <w:ind w:right="-114"/>
        <w:jc w:val="left"/>
        <w:rPr>
          <w:rFonts w:cs="Arial"/>
          <w:sz w:val="18"/>
          <w:szCs w:val="18"/>
        </w:rPr>
      </w:pPr>
      <w:r w:rsidRPr="00887963">
        <w:rPr>
          <w:rFonts w:cs="Arial"/>
          <w:sz w:val="18"/>
          <w:szCs w:val="18"/>
        </w:rPr>
        <w:t xml:space="preserve">Pro vyloučení pochybností se ujednává, že datum retroaktivity je 01. 05. 1992.  </w:t>
      </w:r>
    </w:p>
    <w:p w14:paraId="37957B2C" w14:textId="77777777" w:rsidR="00BB72DF" w:rsidRPr="00887963" w:rsidRDefault="00BB72DF" w:rsidP="00BB72DF">
      <w:pPr>
        <w:ind w:right="-114"/>
        <w:jc w:val="left"/>
      </w:pPr>
    </w:p>
    <w:p w14:paraId="7CA3277D" w14:textId="77777777" w:rsidR="00BB72DF" w:rsidRPr="00887963" w:rsidRDefault="00BB72DF" w:rsidP="00BB72DF"/>
    <w:p w14:paraId="1A2EE4D1" w14:textId="77777777" w:rsidR="00BB72DF" w:rsidRPr="009205AD" w:rsidRDefault="00BB72DF" w:rsidP="00BB72DF">
      <w:pPr>
        <w:pStyle w:val="Nadpis2"/>
        <w:keepNext w:val="0"/>
        <w:widowControl w:val="0"/>
        <w:numPr>
          <w:ilvl w:val="0"/>
          <w:numId w:val="5"/>
        </w:numPr>
        <w:spacing w:before="0" w:after="0"/>
        <w:ind w:left="0" w:firstLine="426"/>
        <w:jc w:val="both"/>
        <w:rPr>
          <w:caps w:val="0"/>
          <w:color w:val="auto"/>
          <w:sz w:val="20"/>
        </w:rPr>
      </w:pPr>
      <w:r w:rsidRPr="009205AD">
        <w:rPr>
          <w:caps w:val="0"/>
          <w:color w:val="auto"/>
          <w:sz w:val="20"/>
        </w:rPr>
        <w:t>Smluvní ujednání zvláštní povahy I</w:t>
      </w:r>
      <w:r w:rsidR="00A0680E" w:rsidRPr="009205AD">
        <w:rPr>
          <w:caps w:val="0"/>
          <w:color w:val="auto"/>
          <w:sz w:val="20"/>
        </w:rPr>
        <w:t>II</w:t>
      </w:r>
      <w:r w:rsidR="007A107B" w:rsidRPr="009205AD">
        <w:rPr>
          <w:caps w:val="0"/>
          <w:color w:val="auto"/>
          <w:sz w:val="20"/>
        </w:rPr>
        <w:t>.</w:t>
      </w:r>
    </w:p>
    <w:p w14:paraId="140CE9E4" w14:textId="77777777" w:rsidR="00BB72DF" w:rsidRPr="00887963" w:rsidRDefault="00BB72DF" w:rsidP="00BB72DF">
      <w:pPr>
        <w:rPr>
          <w:sz w:val="18"/>
          <w:szCs w:val="18"/>
        </w:rPr>
      </w:pPr>
    </w:p>
    <w:p w14:paraId="4E7579A3" w14:textId="77777777" w:rsidR="00BB72DF" w:rsidRDefault="00BB72DF" w:rsidP="00BB72DF">
      <w:pPr>
        <w:rPr>
          <w:sz w:val="18"/>
          <w:szCs w:val="18"/>
        </w:rPr>
      </w:pPr>
    </w:p>
    <w:p w14:paraId="0BC849B2" w14:textId="646C8289" w:rsidR="00BB72DF" w:rsidRPr="00887963" w:rsidRDefault="00BB72DF" w:rsidP="00BB72DF">
      <w:pPr>
        <w:rPr>
          <w:sz w:val="18"/>
          <w:szCs w:val="18"/>
        </w:rPr>
      </w:pPr>
      <w:r w:rsidRPr="00887963">
        <w:rPr>
          <w:sz w:val="18"/>
          <w:szCs w:val="18"/>
        </w:rPr>
        <w:t>Společnost Brněnské vodárny a kanalizace,</w:t>
      </w:r>
      <w:r w:rsidR="00297A58">
        <w:rPr>
          <w:sz w:val="18"/>
          <w:szCs w:val="18"/>
        </w:rPr>
        <w:t xml:space="preserve"> </w:t>
      </w:r>
      <w:r w:rsidRPr="00887963">
        <w:rPr>
          <w:sz w:val="18"/>
          <w:szCs w:val="18"/>
        </w:rPr>
        <w:t xml:space="preserve">a.s. podporuje rovný přístup, spravedlnost, legálnost, slušnost a etické chování ve všech obchodních vztazích v souladu s </w:t>
      </w:r>
      <w:proofErr w:type="gramStart"/>
      <w:r w:rsidRPr="00887963">
        <w:rPr>
          <w:sz w:val="18"/>
          <w:szCs w:val="18"/>
        </w:rPr>
        <w:t>Etickou</w:t>
      </w:r>
      <w:proofErr w:type="gramEnd"/>
      <w:r w:rsidRPr="00887963">
        <w:rPr>
          <w:sz w:val="18"/>
          <w:szCs w:val="18"/>
        </w:rPr>
        <w:t xml:space="preserve"> chartu a Etikou ve vztazích s</w:t>
      </w:r>
      <w:r w:rsidR="007E236B">
        <w:rPr>
          <w:sz w:val="18"/>
          <w:szCs w:val="18"/>
        </w:rPr>
        <w:t xml:space="preserve"> dodavateli, kterou vydal SUEZ</w:t>
      </w:r>
      <w:r w:rsidRPr="00887963">
        <w:rPr>
          <w:sz w:val="18"/>
          <w:szCs w:val="18"/>
        </w:rPr>
        <w:t xml:space="preserve">, a která je umístěna na internetových stránkách společnosti  www.bvk.cz. Pro oznámení nelegálního a neetického chování je možné použít emailovou adresu: </w:t>
      </w:r>
      <w:r w:rsidR="00D5047E" w:rsidRPr="00605B84">
        <w:rPr>
          <w:sz w:val="18"/>
          <w:szCs w:val="18"/>
        </w:rPr>
        <w:t>ethics@suez.com</w:t>
      </w:r>
      <w:r w:rsidR="00D5047E" w:rsidRPr="007903F5">
        <w:rPr>
          <w:sz w:val="18"/>
          <w:szCs w:val="18"/>
        </w:rPr>
        <w:t>.</w:t>
      </w:r>
    </w:p>
    <w:p w14:paraId="1DBFDF39" w14:textId="77777777" w:rsidR="00BB72DF" w:rsidRDefault="00BB72DF" w:rsidP="00BB72DF">
      <w:pPr>
        <w:rPr>
          <w:sz w:val="18"/>
          <w:szCs w:val="18"/>
        </w:rPr>
      </w:pPr>
    </w:p>
    <w:p w14:paraId="264F9FC5" w14:textId="77777777" w:rsidR="00AD4685" w:rsidRPr="00AD4685" w:rsidRDefault="00AD4685" w:rsidP="00AD4685">
      <w:pPr>
        <w:rPr>
          <w:rFonts w:cs="Arial"/>
          <w:sz w:val="18"/>
          <w:szCs w:val="18"/>
        </w:rPr>
      </w:pPr>
      <w:r w:rsidRPr="00AD4685">
        <w:rPr>
          <w:rFonts w:cs="Arial"/>
          <w:sz w:val="18"/>
          <w:szCs w:val="18"/>
        </w:rPr>
        <w:t>Smlouva byla uzavřena v běžném obchodním styku právnickou osobou, která byla založena za účelem uspokojování potřeb majících průmyslovou nebo obchodní povahu.</w:t>
      </w:r>
    </w:p>
    <w:p w14:paraId="57B10628" w14:textId="77777777" w:rsidR="00AD4685" w:rsidRPr="00AD4685" w:rsidRDefault="00AD4685" w:rsidP="00AD4685">
      <w:pPr>
        <w:rPr>
          <w:rFonts w:cs="Arial"/>
          <w:sz w:val="18"/>
          <w:szCs w:val="18"/>
        </w:rPr>
      </w:pPr>
      <w:r w:rsidRPr="00AD4685">
        <w:rPr>
          <w:rFonts w:cs="Arial"/>
          <w:sz w:val="18"/>
          <w:szCs w:val="18"/>
        </w:rPr>
        <w:t>Smlouva nepodléhá uveřejnění v registru smluv dle zákona č. 340/2015 Sb., o zvláštních podmínkách účinnosti některých smluv, uveřejňování těchto smluv a o registru smluv (zákon o registru smluv) ve znění pozdějších předpisů.</w:t>
      </w:r>
    </w:p>
    <w:p w14:paraId="5F35C198" w14:textId="56267441" w:rsidR="00BB72DF" w:rsidRDefault="00AD4685" w:rsidP="00AD4685">
      <w:pPr>
        <w:rPr>
          <w:rFonts w:cs="Arial"/>
          <w:sz w:val="18"/>
          <w:szCs w:val="18"/>
        </w:rPr>
      </w:pPr>
      <w:r w:rsidRPr="00AD4685">
        <w:rPr>
          <w:rFonts w:cs="Arial"/>
          <w:sz w:val="18"/>
          <w:szCs w:val="18"/>
        </w:rPr>
        <w:t>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</w:t>
      </w:r>
      <w:r w:rsidR="00C37867">
        <w:rPr>
          <w:rFonts w:cs="Arial"/>
          <w:sz w:val="18"/>
          <w:szCs w:val="18"/>
        </w:rPr>
        <w:t xml:space="preserve">ní jakýchkoliv dalších podmínek, </w:t>
      </w:r>
      <w:r w:rsidR="00C37867" w:rsidRPr="00C37867">
        <w:rPr>
          <w:rFonts w:cs="Arial"/>
          <w:sz w:val="18"/>
          <w:szCs w:val="18"/>
        </w:rPr>
        <w:t xml:space="preserve">s výjimkou Přílohy č. 3: Kopie vyplněného </w:t>
      </w:r>
      <w:r w:rsidR="00C37867" w:rsidRPr="00C37867">
        <w:rPr>
          <w:rFonts w:cs="Arial"/>
          <w:sz w:val="18"/>
          <w:szCs w:val="18"/>
        </w:rPr>
        <w:lastRenderedPageBreak/>
        <w:t>dotazníku Pojistníka/Pojištěného, kterou společnost Brněnské vodárny a kanalizace, a.s. považuje za svoje obchodní tajemství a k jejímuž uveřejnění souhlas neuděluje.</w:t>
      </w:r>
    </w:p>
    <w:p w14:paraId="1C46C725" w14:textId="77777777" w:rsidR="00C37867" w:rsidRDefault="00C37867" w:rsidP="00AD4685">
      <w:pPr>
        <w:rPr>
          <w:rFonts w:cs="Arial"/>
          <w:sz w:val="18"/>
          <w:szCs w:val="18"/>
        </w:rPr>
      </w:pPr>
    </w:p>
    <w:p w14:paraId="21E746AE" w14:textId="2A647AA6" w:rsidR="00AD4685" w:rsidRDefault="0060730F" w:rsidP="00AD4685">
      <w:pPr>
        <w:rPr>
          <w:sz w:val="18"/>
          <w:szCs w:val="18"/>
        </w:rPr>
      </w:pPr>
      <w:r>
        <w:rPr>
          <w:sz w:val="18"/>
          <w:szCs w:val="18"/>
        </w:rPr>
        <w:t>Pojistitel</w:t>
      </w:r>
      <w:r w:rsidR="00AD4685" w:rsidRPr="008A346F">
        <w:rPr>
          <w:sz w:val="18"/>
          <w:szCs w:val="18"/>
        </w:rPr>
        <w:t xml:space="preserve"> bere na vědomí, že společnost Brněnské vodárny a kanalizace, a.s. je povinným subjektem dle zákona č. 106/1999 Sb., o svobodném přístupu k informacím, ve znění pozdějších předpisů.</w:t>
      </w:r>
      <w:r w:rsidR="00AD4685">
        <w:rPr>
          <w:sz w:val="18"/>
          <w:szCs w:val="18"/>
        </w:rPr>
        <w:t xml:space="preserve"> </w:t>
      </w:r>
    </w:p>
    <w:p w14:paraId="6BC1FD9B" w14:textId="77777777" w:rsidR="00C37867" w:rsidRPr="007903F5" w:rsidRDefault="00C37867" w:rsidP="00AD4685">
      <w:pPr>
        <w:rPr>
          <w:sz w:val="18"/>
          <w:szCs w:val="18"/>
        </w:rPr>
      </w:pPr>
    </w:p>
    <w:p w14:paraId="408F4C5D" w14:textId="6ECC34BE" w:rsidR="00AD4685" w:rsidRDefault="00AD4685" w:rsidP="00AD4685">
      <w:pPr>
        <w:rPr>
          <w:sz w:val="18"/>
          <w:szCs w:val="18"/>
        </w:rPr>
      </w:pPr>
      <w:r w:rsidRPr="007903F5">
        <w:rPr>
          <w:sz w:val="18"/>
          <w:szCs w:val="18"/>
        </w:rPr>
        <w:t>Smluvní strany prohlašují, že údaje uvedené ve smlouvě nejsou informacemi požívajícími ochrany důvěrnosti majetkových poměrů.</w:t>
      </w:r>
    </w:p>
    <w:p w14:paraId="2B105E20" w14:textId="77777777" w:rsidR="00C37867" w:rsidRPr="007903F5" w:rsidRDefault="00C37867" w:rsidP="00AD4685">
      <w:pPr>
        <w:rPr>
          <w:sz w:val="18"/>
          <w:szCs w:val="18"/>
        </w:rPr>
      </w:pPr>
    </w:p>
    <w:p w14:paraId="2C50C674" w14:textId="77777777" w:rsidR="007650C0" w:rsidRPr="007650C0" w:rsidRDefault="007650C0" w:rsidP="007650C0">
      <w:pPr>
        <w:rPr>
          <w:sz w:val="18"/>
        </w:rPr>
      </w:pPr>
    </w:p>
    <w:p w14:paraId="31DA08A3" w14:textId="400D2F4B" w:rsidR="007650C0" w:rsidRPr="009205AD" w:rsidRDefault="007650C0" w:rsidP="007650C0">
      <w:pPr>
        <w:pStyle w:val="Odstavecseseznamem"/>
        <w:numPr>
          <w:ilvl w:val="0"/>
          <w:numId w:val="5"/>
        </w:numPr>
        <w:rPr>
          <w:b/>
        </w:rPr>
      </w:pPr>
      <w:bookmarkStart w:id="13" w:name="_Hlk22733356"/>
      <w:r w:rsidRPr="009205AD">
        <w:rPr>
          <w:b/>
        </w:rPr>
        <w:t xml:space="preserve">Smluvní ujednání zvláštní povahy </w:t>
      </w:r>
      <w:r w:rsidR="00926A5F" w:rsidRPr="009205AD">
        <w:rPr>
          <w:b/>
        </w:rPr>
        <w:t>IV</w:t>
      </w:r>
      <w:r w:rsidRPr="009205AD">
        <w:rPr>
          <w:b/>
        </w:rPr>
        <w:t>. o slevě za víceleté pojištění</w:t>
      </w:r>
    </w:p>
    <w:bookmarkEnd w:id="13"/>
    <w:p w14:paraId="148A2D69" w14:textId="77777777" w:rsidR="007650C0" w:rsidRPr="007650C0" w:rsidRDefault="007650C0" w:rsidP="007650C0">
      <w:pPr>
        <w:rPr>
          <w:b/>
          <w:sz w:val="18"/>
        </w:rPr>
      </w:pPr>
    </w:p>
    <w:p w14:paraId="13FCC09B" w14:textId="77777777" w:rsidR="007650C0" w:rsidRPr="00531D57" w:rsidRDefault="007650C0" w:rsidP="007650C0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531D57">
        <w:rPr>
          <w:rFonts w:cs="Arial"/>
          <w:sz w:val="18"/>
          <w:szCs w:val="16"/>
        </w:rPr>
        <w:t xml:space="preserve">Pojistitel na základě tohoto ujednání poskytne </w:t>
      </w:r>
      <w:r w:rsidRPr="00531D57">
        <w:rPr>
          <w:rFonts w:cs="Arial"/>
          <w:b/>
          <w:iCs/>
          <w:sz w:val="18"/>
          <w:szCs w:val="16"/>
        </w:rPr>
        <w:t>pojistníkovi</w:t>
      </w:r>
      <w:r w:rsidRPr="00531D57">
        <w:rPr>
          <w:rFonts w:cs="Arial"/>
          <w:i/>
          <w:iCs/>
          <w:sz w:val="18"/>
          <w:szCs w:val="16"/>
        </w:rPr>
        <w:t xml:space="preserve"> </w:t>
      </w:r>
      <w:r w:rsidRPr="00531D57">
        <w:rPr>
          <w:rFonts w:cs="Arial"/>
          <w:sz w:val="18"/>
          <w:szCs w:val="16"/>
        </w:rPr>
        <w:t xml:space="preserve">na základě sjednaných podmínek pojištění níže uvedenou procentní slevu na pojistném za každý rok trvání smluvního vztahu po dobu platnosti tohoto ujednání a to vždy k počátku sjednané </w:t>
      </w:r>
      <w:r w:rsidRPr="00531D57">
        <w:rPr>
          <w:rFonts w:cs="Arial"/>
          <w:b/>
          <w:iCs/>
          <w:sz w:val="18"/>
          <w:szCs w:val="16"/>
        </w:rPr>
        <w:t>pojistné doby</w:t>
      </w:r>
      <w:r w:rsidRPr="00531D57">
        <w:rPr>
          <w:rFonts w:cs="Arial"/>
          <w:sz w:val="18"/>
          <w:szCs w:val="16"/>
        </w:rPr>
        <w:t xml:space="preserve"> (procento se nekumuluje).</w:t>
      </w:r>
    </w:p>
    <w:p w14:paraId="6275BB45" w14:textId="77777777" w:rsidR="007650C0" w:rsidRPr="00531D57" w:rsidRDefault="007650C0" w:rsidP="007650C0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8"/>
          <w:szCs w:val="16"/>
        </w:rPr>
      </w:pPr>
      <w:r w:rsidRPr="00531D57">
        <w:rPr>
          <w:rFonts w:cs="Arial"/>
          <w:sz w:val="18"/>
          <w:szCs w:val="16"/>
        </w:rPr>
        <w:t xml:space="preserve">V případě, že pojistná smlouva nebude obnovena nebo znovu uzavřena po celou dobu platnosti tohoto ujednání, </w:t>
      </w:r>
      <w:r w:rsidRPr="00531D57">
        <w:rPr>
          <w:rFonts w:cs="Arial"/>
          <w:b/>
          <w:iCs/>
          <w:sz w:val="18"/>
          <w:szCs w:val="16"/>
        </w:rPr>
        <w:t>pojistník</w:t>
      </w:r>
      <w:r w:rsidRPr="00531D57">
        <w:rPr>
          <w:rFonts w:cs="Arial"/>
          <w:sz w:val="18"/>
          <w:szCs w:val="16"/>
        </w:rPr>
        <w:t xml:space="preserve"> je povinen vrátit </w:t>
      </w:r>
      <w:r w:rsidRPr="00531D57">
        <w:rPr>
          <w:rFonts w:cs="Arial"/>
          <w:b/>
          <w:iCs/>
          <w:sz w:val="18"/>
          <w:szCs w:val="16"/>
        </w:rPr>
        <w:t>pojistiteli</w:t>
      </w:r>
      <w:r w:rsidRPr="00531D57">
        <w:rPr>
          <w:rFonts w:cs="Arial"/>
          <w:b/>
          <w:sz w:val="18"/>
          <w:szCs w:val="16"/>
        </w:rPr>
        <w:t xml:space="preserve"> </w:t>
      </w:r>
      <w:r w:rsidRPr="00531D57">
        <w:rPr>
          <w:rFonts w:cs="Arial"/>
          <w:sz w:val="18"/>
          <w:szCs w:val="16"/>
        </w:rPr>
        <w:t>celkovou výši poskytnuté slevy a to nejpozději do 30 dní po ukončení platnosti pojistné smlouvy.</w:t>
      </w:r>
    </w:p>
    <w:p w14:paraId="599E3269" w14:textId="77777777" w:rsidR="007650C0" w:rsidRPr="00531D57" w:rsidRDefault="007650C0" w:rsidP="007650C0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8"/>
          <w:szCs w:val="16"/>
        </w:rPr>
      </w:pPr>
      <w:r w:rsidRPr="00531D57">
        <w:rPr>
          <w:rFonts w:cs="Arial"/>
          <w:sz w:val="18"/>
          <w:szCs w:val="16"/>
        </w:rPr>
        <w:t>Sleva z pojistného:</w:t>
      </w:r>
      <w:r w:rsidRPr="00531D57">
        <w:rPr>
          <w:rFonts w:cs="Arial"/>
          <w:sz w:val="18"/>
          <w:szCs w:val="16"/>
        </w:rPr>
        <w:tab/>
      </w:r>
      <w:r w:rsidRPr="00531D57">
        <w:rPr>
          <w:rFonts w:cs="Arial"/>
          <w:sz w:val="18"/>
          <w:szCs w:val="16"/>
        </w:rPr>
        <w:tab/>
      </w:r>
      <w:r w:rsidRPr="00531D57">
        <w:rPr>
          <w:rFonts w:cs="Arial"/>
          <w:sz w:val="18"/>
          <w:szCs w:val="16"/>
        </w:rPr>
        <w:tab/>
        <w:t>20 %</w:t>
      </w:r>
    </w:p>
    <w:p w14:paraId="2500D903" w14:textId="77777777" w:rsidR="007650C0" w:rsidRPr="00531D57" w:rsidRDefault="007650C0" w:rsidP="007650C0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531D57">
        <w:rPr>
          <w:rFonts w:cs="Arial"/>
          <w:sz w:val="18"/>
          <w:szCs w:val="16"/>
        </w:rPr>
        <w:t>Délka smluvního vztahu:</w:t>
      </w:r>
      <w:r w:rsidRPr="00531D57">
        <w:rPr>
          <w:rFonts w:cs="Arial"/>
          <w:sz w:val="18"/>
          <w:szCs w:val="16"/>
        </w:rPr>
        <w:tab/>
      </w:r>
      <w:r w:rsidRPr="00531D57">
        <w:rPr>
          <w:rFonts w:cs="Arial"/>
          <w:sz w:val="18"/>
          <w:szCs w:val="16"/>
        </w:rPr>
        <w:tab/>
      </w:r>
      <w:r w:rsidR="00531D57">
        <w:rPr>
          <w:rFonts w:cs="Arial"/>
          <w:sz w:val="18"/>
          <w:szCs w:val="16"/>
        </w:rPr>
        <w:tab/>
      </w:r>
      <w:r w:rsidRPr="00531D57">
        <w:rPr>
          <w:rFonts w:cs="Arial"/>
          <w:sz w:val="18"/>
          <w:szCs w:val="16"/>
        </w:rPr>
        <w:t>4 roky</w:t>
      </w:r>
    </w:p>
    <w:p w14:paraId="2C920D06" w14:textId="0960D7C9" w:rsidR="007650C0" w:rsidRPr="00531D57" w:rsidRDefault="007650C0" w:rsidP="007650C0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531D57">
        <w:rPr>
          <w:rFonts w:cs="Arial"/>
          <w:sz w:val="18"/>
          <w:szCs w:val="16"/>
        </w:rPr>
        <w:t>Počátek platnosti ujednání:</w:t>
      </w:r>
      <w:r w:rsidRPr="00531D57">
        <w:rPr>
          <w:rFonts w:cs="Arial"/>
          <w:sz w:val="18"/>
          <w:szCs w:val="16"/>
        </w:rPr>
        <w:tab/>
      </w:r>
      <w:r w:rsidRPr="00531D57">
        <w:rPr>
          <w:rFonts w:cs="Arial"/>
          <w:sz w:val="18"/>
          <w:szCs w:val="16"/>
        </w:rPr>
        <w:tab/>
        <w:t>01/ 01/ 202</w:t>
      </w:r>
      <w:r w:rsidR="009A0444">
        <w:rPr>
          <w:rFonts w:cs="Arial"/>
          <w:sz w:val="18"/>
          <w:szCs w:val="16"/>
        </w:rPr>
        <w:t>4</w:t>
      </w:r>
    </w:p>
    <w:p w14:paraId="7A0A7D36" w14:textId="19087989" w:rsidR="007650C0" w:rsidRPr="00531D57" w:rsidRDefault="007650C0" w:rsidP="007650C0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531D57">
        <w:rPr>
          <w:rFonts w:cs="Arial"/>
          <w:sz w:val="18"/>
          <w:szCs w:val="16"/>
        </w:rPr>
        <w:t>Konec platnosti ujednání:</w:t>
      </w:r>
      <w:r w:rsidRPr="00531D57">
        <w:rPr>
          <w:rFonts w:cs="Arial"/>
          <w:sz w:val="18"/>
          <w:szCs w:val="16"/>
        </w:rPr>
        <w:tab/>
      </w:r>
      <w:r w:rsidRPr="00531D57">
        <w:rPr>
          <w:rFonts w:cs="Arial"/>
          <w:sz w:val="18"/>
          <w:szCs w:val="16"/>
        </w:rPr>
        <w:tab/>
      </w:r>
      <w:r w:rsidR="00531D57">
        <w:rPr>
          <w:rFonts w:cs="Arial"/>
          <w:sz w:val="18"/>
          <w:szCs w:val="16"/>
        </w:rPr>
        <w:tab/>
      </w:r>
      <w:r w:rsidRPr="00531D57">
        <w:rPr>
          <w:rFonts w:cs="Arial"/>
          <w:sz w:val="18"/>
          <w:szCs w:val="16"/>
        </w:rPr>
        <w:t>31/ 12/ 202</w:t>
      </w:r>
      <w:r w:rsidR="009A0444">
        <w:rPr>
          <w:rFonts w:cs="Arial"/>
          <w:sz w:val="18"/>
          <w:szCs w:val="16"/>
        </w:rPr>
        <w:t>7</w:t>
      </w:r>
    </w:p>
    <w:p w14:paraId="7F727F3E" w14:textId="77777777" w:rsidR="007650C0" w:rsidRPr="00531D57" w:rsidRDefault="007650C0" w:rsidP="007650C0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8"/>
          <w:szCs w:val="16"/>
        </w:rPr>
      </w:pPr>
      <w:r w:rsidRPr="00531D57">
        <w:rPr>
          <w:rFonts w:cs="Arial"/>
          <w:sz w:val="18"/>
          <w:szCs w:val="16"/>
        </w:rPr>
        <w:t xml:space="preserve">Toto ujednání v žádném případě neupravuje trvání </w:t>
      </w:r>
      <w:r w:rsidRPr="00531D57">
        <w:rPr>
          <w:rFonts w:cs="Arial"/>
          <w:b/>
          <w:iCs/>
          <w:sz w:val="18"/>
          <w:szCs w:val="16"/>
        </w:rPr>
        <w:t>pojistné doby</w:t>
      </w:r>
      <w:r w:rsidRPr="00531D57">
        <w:rPr>
          <w:rFonts w:cs="Arial"/>
          <w:sz w:val="18"/>
          <w:szCs w:val="16"/>
        </w:rPr>
        <w:t xml:space="preserve"> uvedené v pojistné smlouvě, ani nezavazuje </w:t>
      </w:r>
      <w:r w:rsidRPr="00531D57">
        <w:rPr>
          <w:rFonts w:cs="Arial"/>
          <w:b/>
          <w:iCs/>
          <w:sz w:val="18"/>
          <w:szCs w:val="16"/>
        </w:rPr>
        <w:t>pojistník</w:t>
      </w:r>
      <w:r w:rsidRPr="00531D57">
        <w:rPr>
          <w:rFonts w:cs="Arial"/>
          <w:b/>
          <w:sz w:val="18"/>
          <w:szCs w:val="16"/>
        </w:rPr>
        <w:t>a</w:t>
      </w:r>
      <w:r w:rsidRPr="00531D57">
        <w:rPr>
          <w:rFonts w:cs="Arial"/>
          <w:sz w:val="18"/>
          <w:szCs w:val="16"/>
        </w:rPr>
        <w:t xml:space="preserve"> či </w:t>
      </w:r>
      <w:r w:rsidRPr="00531D57">
        <w:rPr>
          <w:rFonts w:cs="Arial"/>
          <w:b/>
          <w:iCs/>
          <w:sz w:val="18"/>
          <w:szCs w:val="16"/>
        </w:rPr>
        <w:t>pojistitele</w:t>
      </w:r>
      <w:r w:rsidRPr="00531D57">
        <w:rPr>
          <w:rFonts w:cs="Arial"/>
          <w:sz w:val="18"/>
          <w:szCs w:val="16"/>
        </w:rPr>
        <w:t xml:space="preserve"> k obnově pojistné smlouvy pro nadcházející </w:t>
      </w:r>
      <w:r w:rsidRPr="00531D57">
        <w:rPr>
          <w:rFonts w:cs="Arial"/>
          <w:b/>
          <w:iCs/>
          <w:sz w:val="18"/>
          <w:szCs w:val="16"/>
        </w:rPr>
        <w:t>pojistné období</w:t>
      </w:r>
      <w:r w:rsidRPr="00531D57">
        <w:rPr>
          <w:rFonts w:cs="Arial"/>
          <w:sz w:val="18"/>
          <w:szCs w:val="16"/>
        </w:rPr>
        <w:t>.</w:t>
      </w:r>
    </w:p>
    <w:p w14:paraId="5B9157B0" w14:textId="77777777" w:rsidR="00B369A1" w:rsidRPr="00926A5F" w:rsidRDefault="00B369A1" w:rsidP="00926A5F">
      <w:pPr>
        <w:rPr>
          <w:sz w:val="18"/>
        </w:rPr>
      </w:pPr>
    </w:p>
    <w:p w14:paraId="71DDF152" w14:textId="77777777" w:rsidR="00EC543D" w:rsidRPr="00EC543D" w:rsidRDefault="00EC543D" w:rsidP="00EC543D"/>
    <w:p w14:paraId="6A7FD6B0" w14:textId="77777777" w:rsidR="00EC543D" w:rsidRPr="009205AD" w:rsidRDefault="00EC543D" w:rsidP="00EC543D">
      <w:pPr>
        <w:pStyle w:val="Odstavecseseznamem"/>
        <w:numPr>
          <w:ilvl w:val="0"/>
          <w:numId w:val="5"/>
        </w:numPr>
        <w:rPr>
          <w:b/>
          <w:bCs/>
        </w:rPr>
      </w:pPr>
      <w:r w:rsidRPr="009205AD">
        <w:rPr>
          <w:b/>
          <w:bCs/>
        </w:rPr>
        <w:t>Ujednání o výpovědi</w:t>
      </w:r>
    </w:p>
    <w:p w14:paraId="455C208A" w14:textId="77777777" w:rsidR="00EC543D" w:rsidRPr="008A4B0F" w:rsidRDefault="00EC543D" w:rsidP="00EC543D">
      <w:pPr>
        <w:rPr>
          <w:b/>
          <w:bCs/>
          <w:sz w:val="18"/>
          <w:szCs w:val="18"/>
        </w:rPr>
      </w:pPr>
    </w:p>
    <w:p w14:paraId="7A59189C" w14:textId="4C17DCF8" w:rsidR="00EC543D" w:rsidRPr="008A4B0F" w:rsidRDefault="00EC543D" w:rsidP="00EC543D">
      <w:pPr>
        <w:rPr>
          <w:iCs/>
          <w:sz w:val="18"/>
          <w:szCs w:val="18"/>
        </w:rPr>
      </w:pPr>
      <w:r w:rsidRPr="008A4B0F">
        <w:rPr>
          <w:iCs/>
          <w:sz w:val="18"/>
          <w:szCs w:val="18"/>
        </w:rPr>
        <w:t xml:space="preserve">V souladu se zadávací dokumentací se ujednává: Právním jednáním </w:t>
      </w:r>
      <w:r w:rsidR="00AD4685">
        <w:rPr>
          <w:iCs/>
          <w:sz w:val="18"/>
          <w:szCs w:val="18"/>
        </w:rPr>
        <w:t>pojistitele</w:t>
      </w:r>
      <w:r w:rsidRPr="008A4B0F">
        <w:rPr>
          <w:iCs/>
          <w:sz w:val="18"/>
          <w:szCs w:val="18"/>
        </w:rPr>
        <w:t xml:space="preserve"> neskončí vztah z pojistné smlouvy z žádného důvodu a žádným způsobem v kratší době než 6 měsíců ode dne, kdy právní jednání bude doručeno </w:t>
      </w:r>
      <w:r w:rsidR="00AD4685">
        <w:rPr>
          <w:iCs/>
          <w:sz w:val="18"/>
          <w:szCs w:val="18"/>
        </w:rPr>
        <w:t>pojištěnému</w:t>
      </w:r>
      <w:r w:rsidRPr="008A4B0F">
        <w:rPr>
          <w:iCs/>
          <w:sz w:val="18"/>
          <w:szCs w:val="18"/>
        </w:rPr>
        <w:t xml:space="preserve">, nebude-li stranami ujednáno jinak. </w:t>
      </w:r>
    </w:p>
    <w:p w14:paraId="471207A4" w14:textId="77777777" w:rsidR="00EC543D" w:rsidRPr="008A4B0F" w:rsidRDefault="00EC543D" w:rsidP="00EC543D">
      <w:pPr>
        <w:rPr>
          <w:sz w:val="18"/>
          <w:szCs w:val="18"/>
        </w:rPr>
      </w:pPr>
    </w:p>
    <w:p w14:paraId="554D133B" w14:textId="77777777" w:rsidR="00EC543D" w:rsidRPr="008A4B0F" w:rsidRDefault="00EC543D" w:rsidP="00EC543D">
      <w:pPr>
        <w:rPr>
          <w:sz w:val="18"/>
          <w:szCs w:val="18"/>
        </w:rPr>
      </w:pPr>
    </w:p>
    <w:p w14:paraId="08E78EE9" w14:textId="77777777" w:rsidR="00EC543D" w:rsidRPr="009205AD" w:rsidRDefault="00EC543D" w:rsidP="00EC543D">
      <w:pPr>
        <w:numPr>
          <w:ilvl w:val="0"/>
          <w:numId w:val="5"/>
        </w:numPr>
        <w:rPr>
          <w:b/>
          <w:bCs/>
        </w:rPr>
      </w:pPr>
      <w:r w:rsidRPr="009205AD">
        <w:rPr>
          <w:b/>
          <w:bCs/>
        </w:rPr>
        <w:t xml:space="preserve">Elektronická komunikace a dodatek </w:t>
      </w:r>
    </w:p>
    <w:p w14:paraId="36623745" w14:textId="77777777" w:rsidR="00EC543D" w:rsidRPr="008A4B0F" w:rsidRDefault="00EC543D" w:rsidP="00EC543D">
      <w:pPr>
        <w:rPr>
          <w:b/>
          <w:bCs/>
          <w:sz w:val="18"/>
          <w:szCs w:val="18"/>
        </w:rPr>
      </w:pPr>
    </w:p>
    <w:p w14:paraId="70EF1580" w14:textId="77777777" w:rsidR="00EC543D" w:rsidRPr="008A4B0F" w:rsidRDefault="00EC543D" w:rsidP="00EC543D">
      <w:pPr>
        <w:rPr>
          <w:sz w:val="18"/>
          <w:szCs w:val="18"/>
        </w:rPr>
      </w:pPr>
      <w:r w:rsidRPr="008A4B0F">
        <w:rPr>
          <w:iCs/>
          <w:sz w:val="18"/>
          <w:szCs w:val="18"/>
        </w:rPr>
        <w:t>V souladu se zadávací dokumentací se ujednává: Smluvní strany neakceptují právní jednání protistrany učiněné elektronicky nebo jinými technickými prostředky. Smluvní strany vylučují přijetí nabídky s dodatkem nebo odchylkou</w:t>
      </w:r>
      <w:r w:rsidR="00885416" w:rsidRPr="008A4B0F">
        <w:rPr>
          <w:iCs/>
          <w:sz w:val="18"/>
          <w:szCs w:val="18"/>
        </w:rPr>
        <w:t>:</w:t>
      </w:r>
      <w:r w:rsidRPr="008A4B0F">
        <w:rPr>
          <w:iCs/>
          <w:sz w:val="18"/>
          <w:szCs w:val="18"/>
        </w:rPr>
        <w:t xml:space="preserve"> </w:t>
      </w:r>
    </w:p>
    <w:p w14:paraId="1F18BBA0" w14:textId="77777777" w:rsidR="00EC543D" w:rsidRPr="008A4B0F" w:rsidRDefault="00EC543D" w:rsidP="00EC543D">
      <w:pPr>
        <w:rPr>
          <w:sz w:val="18"/>
          <w:szCs w:val="18"/>
        </w:rPr>
      </w:pPr>
      <w:r w:rsidRPr="008A4B0F">
        <w:rPr>
          <w:sz w:val="18"/>
          <w:szCs w:val="18"/>
        </w:rPr>
        <w:t xml:space="preserve">pro pojistné smlouvy </w:t>
      </w:r>
    </w:p>
    <w:p w14:paraId="12E2A0CD" w14:textId="77777777" w:rsidR="00EC543D" w:rsidRPr="008A4B0F" w:rsidRDefault="00EC543D" w:rsidP="00EC543D">
      <w:pPr>
        <w:numPr>
          <w:ilvl w:val="0"/>
          <w:numId w:val="11"/>
        </w:numPr>
        <w:rPr>
          <w:sz w:val="18"/>
          <w:szCs w:val="18"/>
        </w:rPr>
      </w:pPr>
      <w:r w:rsidRPr="008A4B0F">
        <w:rPr>
          <w:sz w:val="18"/>
          <w:szCs w:val="18"/>
        </w:rPr>
        <w:t xml:space="preserve">pojištění odpovědnosti managerů; </w:t>
      </w:r>
    </w:p>
    <w:p w14:paraId="1B3F8A61" w14:textId="77777777" w:rsidR="00EC543D" w:rsidRPr="008A4B0F" w:rsidRDefault="00EC543D" w:rsidP="00EC543D">
      <w:pPr>
        <w:rPr>
          <w:sz w:val="18"/>
          <w:szCs w:val="18"/>
        </w:rPr>
      </w:pPr>
    </w:p>
    <w:p w14:paraId="6FAC5DAA" w14:textId="5D0F06A1" w:rsidR="00EC543D" w:rsidRPr="008A4B0F" w:rsidRDefault="00AD4685" w:rsidP="00EC543D">
      <w:pPr>
        <w:rPr>
          <w:sz w:val="18"/>
          <w:szCs w:val="18"/>
        </w:rPr>
      </w:pPr>
      <w:r>
        <w:rPr>
          <w:sz w:val="18"/>
          <w:szCs w:val="18"/>
        </w:rPr>
        <w:t>Pojistitel</w:t>
      </w:r>
      <w:r w:rsidR="00EC543D" w:rsidRPr="008A4B0F">
        <w:rPr>
          <w:sz w:val="18"/>
          <w:szCs w:val="18"/>
        </w:rPr>
        <w:t xml:space="preserve"> dále potvrzuje, že pojistné za 4 roky trvání pojištění a jeho splatnost je pro příslušné pojistné smlouvy následující: </w:t>
      </w:r>
    </w:p>
    <w:p w14:paraId="429225F7" w14:textId="77777777" w:rsidR="00EC543D" w:rsidRPr="008A4B0F" w:rsidRDefault="00EC543D" w:rsidP="00EC543D">
      <w:pPr>
        <w:numPr>
          <w:ilvl w:val="0"/>
          <w:numId w:val="10"/>
        </w:numPr>
        <w:rPr>
          <w:sz w:val="18"/>
          <w:szCs w:val="18"/>
        </w:rPr>
      </w:pPr>
      <w:r w:rsidRPr="008A4B0F">
        <w:rPr>
          <w:sz w:val="18"/>
          <w:szCs w:val="18"/>
        </w:rPr>
        <w:t>pojištění odpovědnosti managerů – 262.956,- Kč</w:t>
      </w:r>
      <w:r w:rsidR="00885416" w:rsidRPr="008A4B0F">
        <w:rPr>
          <w:sz w:val="18"/>
          <w:szCs w:val="18"/>
        </w:rPr>
        <w:t>.</w:t>
      </w:r>
    </w:p>
    <w:p w14:paraId="7BC73B16" w14:textId="77777777" w:rsidR="00885416" w:rsidRPr="008A4B0F" w:rsidRDefault="00885416" w:rsidP="00885416">
      <w:pPr>
        <w:ind w:left="720"/>
        <w:rPr>
          <w:sz w:val="18"/>
          <w:szCs w:val="18"/>
        </w:rPr>
      </w:pPr>
    </w:p>
    <w:p w14:paraId="2532AA56" w14:textId="77777777" w:rsidR="00885416" w:rsidRPr="008A4B0F" w:rsidRDefault="00885416" w:rsidP="00885416">
      <w:pPr>
        <w:rPr>
          <w:sz w:val="18"/>
          <w:szCs w:val="18"/>
        </w:rPr>
      </w:pPr>
    </w:p>
    <w:p w14:paraId="23BD7C16" w14:textId="77777777" w:rsidR="00885416" w:rsidRPr="008A4B0F" w:rsidRDefault="00885416" w:rsidP="00885416">
      <w:pPr>
        <w:numPr>
          <w:ilvl w:val="0"/>
          <w:numId w:val="5"/>
        </w:numPr>
        <w:rPr>
          <w:b/>
          <w:bCs/>
          <w:sz w:val="18"/>
          <w:szCs w:val="18"/>
        </w:rPr>
      </w:pPr>
      <w:bookmarkStart w:id="14" w:name="_Hlk27566631"/>
      <w:bookmarkStart w:id="15" w:name="_Hlk27567369"/>
      <w:r w:rsidRPr="009205AD">
        <w:rPr>
          <w:b/>
          <w:bCs/>
        </w:rPr>
        <w:t>Vyhotovení</w:t>
      </w:r>
      <w:r w:rsidRPr="008A4B0F">
        <w:rPr>
          <w:b/>
          <w:bCs/>
          <w:sz w:val="18"/>
          <w:szCs w:val="18"/>
        </w:rPr>
        <w:t xml:space="preserve"> pojistné smlouvy</w:t>
      </w:r>
    </w:p>
    <w:p w14:paraId="374E1F7A" w14:textId="77777777" w:rsidR="00885416" w:rsidRPr="008A4B0F" w:rsidRDefault="00885416" w:rsidP="00885416">
      <w:pPr>
        <w:rPr>
          <w:sz w:val="18"/>
          <w:szCs w:val="18"/>
        </w:rPr>
      </w:pPr>
    </w:p>
    <w:p w14:paraId="4B1A49BC" w14:textId="4321D2A4" w:rsidR="00885416" w:rsidRPr="008A4B0F" w:rsidRDefault="00885416" w:rsidP="00885416">
      <w:pPr>
        <w:rPr>
          <w:sz w:val="18"/>
          <w:szCs w:val="18"/>
        </w:rPr>
      </w:pPr>
      <w:r w:rsidRPr="008A4B0F">
        <w:rPr>
          <w:sz w:val="18"/>
          <w:szCs w:val="18"/>
        </w:rPr>
        <w:t>Smlouva je vyhotovena v elektronické a listinné podobě. Listinná podoba  je vyhotovena ve 4 stejnopisech, z nichž jeden obdrží  pojistník, jeden pojišťovací zprostředkovatel a dva pojišťovna. V případě rozporu je rozhodující listinné vyhotovení smlouvy</w:t>
      </w:r>
    </w:p>
    <w:bookmarkEnd w:id="14"/>
    <w:p w14:paraId="4A8B96E6" w14:textId="77777777" w:rsidR="00EC543D" w:rsidRPr="008A4B0F" w:rsidRDefault="00EC543D" w:rsidP="00EC543D">
      <w:pPr>
        <w:ind w:left="720"/>
        <w:rPr>
          <w:sz w:val="18"/>
          <w:szCs w:val="18"/>
        </w:rPr>
      </w:pPr>
    </w:p>
    <w:p w14:paraId="7ABA2FF0" w14:textId="77777777" w:rsidR="008A4B0F" w:rsidRPr="009205AD" w:rsidRDefault="008A4B0F" w:rsidP="008A4B0F">
      <w:pPr>
        <w:pStyle w:val="xnadpisdoloky"/>
        <w:numPr>
          <w:ilvl w:val="0"/>
          <w:numId w:val="5"/>
        </w:numPr>
      </w:pPr>
      <w:r w:rsidRPr="009205AD">
        <w:t>Formát dokumentů</w:t>
      </w:r>
    </w:p>
    <w:p w14:paraId="53CDF63C" w14:textId="77777777" w:rsidR="008A4B0F" w:rsidRPr="00D648BD" w:rsidRDefault="008A4B0F">
      <w:pPr>
        <w:pStyle w:val="xnadpisdoloky"/>
        <w:rPr>
          <w:sz w:val="18"/>
          <w:szCs w:val="18"/>
        </w:rPr>
      </w:pPr>
    </w:p>
    <w:p w14:paraId="1F6C32F1" w14:textId="69208620" w:rsidR="008A4B0F" w:rsidRPr="00D648BD" w:rsidRDefault="008A4B0F" w:rsidP="008A4B0F">
      <w:pPr>
        <w:pStyle w:val="xmsonormal"/>
        <w:rPr>
          <w:rFonts w:ascii="Arial" w:hAnsi="Arial" w:cs="Arial"/>
          <w:sz w:val="18"/>
          <w:szCs w:val="18"/>
        </w:rPr>
      </w:pPr>
      <w:r w:rsidRPr="00D648BD">
        <w:rPr>
          <w:rFonts w:ascii="Arial" w:hAnsi="Arial" w:cs="Arial"/>
          <w:sz w:val="18"/>
          <w:szCs w:val="18"/>
        </w:rPr>
        <w:t xml:space="preserve">Pro účely vložení smlouvy do registru smluv je </w:t>
      </w:r>
      <w:r w:rsidR="00AD4685">
        <w:rPr>
          <w:rFonts w:ascii="Arial" w:hAnsi="Arial" w:cs="Arial"/>
          <w:sz w:val="18"/>
          <w:szCs w:val="18"/>
        </w:rPr>
        <w:t xml:space="preserve">pojistitel </w:t>
      </w:r>
      <w:r w:rsidRPr="00D648BD">
        <w:rPr>
          <w:rFonts w:ascii="Arial" w:hAnsi="Arial" w:cs="Arial"/>
          <w:sz w:val="18"/>
          <w:szCs w:val="18"/>
        </w:rPr>
        <w:t xml:space="preserve">povinen zaslat </w:t>
      </w:r>
      <w:r w:rsidR="000D6D31">
        <w:rPr>
          <w:rFonts w:ascii="Arial" w:hAnsi="Arial" w:cs="Arial"/>
          <w:sz w:val="18"/>
          <w:szCs w:val="18"/>
        </w:rPr>
        <w:t>pojistníkovi</w:t>
      </w:r>
      <w:r w:rsidRPr="00D648BD">
        <w:rPr>
          <w:rFonts w:ascii="Arial" w:hAnsi="Arial" w:cs="Arial"/>
          <w:sz w:val="18"/>
          <w:szCs w:val="18"/>
        </w:rPr>
        <w:t xml:space="preserve"> veškerou smluvní dokumentaci ve strojově čitelném formátu (soubory </w:t>
      </w:r>
      <w:proofErr w:type="gramStart"/>
      <w:r w:rsidRPr="00D648BD">
        <w:rPr>
          <w:rFonts w:ascii="Arial" w:hAnsi="Arial" w:cs="Arial"/>
          <w:sz w:val="18"/>
          <w:szCs w:val="18"/>
        </w:rPr>
        <w:t>typu .doc</w:t>
      </w:r>
      <w:proofErr w:type="gramEnd"/>
      <w:r w:rsidRPr="00D648BD">
        <w:rPr>
          <w:rFonts w:ascii="Arial" w:hAnsi="Arial" w:cs="Arial"/>
          <w:sz w:val="18"/>
          <w:szCs w:val="18"/>
        </w:rPr>
        <w:t xml:space="preserve"> nebo .</w:t>
      </w:r>
      <w:proofErr w:type="spellStart"/>
      <w:r w:rsidRPr="00D648BD">
        <w:rPr>
          <w:rFonts w:ascii="Arial" w:hAnsi="Arial" w:cs="Arial"/>
          <w:sz w:val="18"/>
          <w:szCs w:val="18"/>
        </w:rPr>
        <w:t>pdf</w:t>
      </w:r>
      <w:proofErr w:type="spellEnd"/>
      <w:r w:rsidRPr="00D648BD">
        <w:rPr>
          <w:rFonts w:ascii="Arial" w:hAnsi="Arial" w:cs="Arial"/>
          <w:sz w:val="18"/>
          <w:szCs w:val="18"/>
        </w:rPr>
        <w:t xml:space="preserve"> s kompletní textovou vrstvou – nikoliv např. soubory .</w:t>
      </w:r>
      <w:proofErr w:type="spellStart"/>
      <w:r w:rsidRPr="00D648BD">
        <w:rPr>
          <w:rFonts w:ascii="Arial" w:hAnsi="Arial" w:cs="Arial"/>
          <w:sz w:val="18"/>
          <w:szCs w:val="18"/>
        </w:rPr>
        <w:t>pdf</w:t>
      </w:r>
      <w:proofErr w:type="spellEnd"/>
      <w:r w:rsidRPr="00D648BD">
        <w:rPr>
          <w:rFonts w:ascii="Arial" w:hAnsi="Arial" w:cs="Arial"/>
          <w:sz w:val="18"/>
          <w:szCs w:val="18"/>
        </w:rPr>
        <w:t xml:space="preserve"> vzniklé naskenováním příslušného dokumentu).</w:t>
      </w:r>
    </w:p>
    <w:p w14:paraId="14EB048C" w14:textId="77777777" w:rsidR="008A4B0F" w:rsidRPr="00D648BD" w:rsidRDefault="008A4B0F" w:rsidP="008A4B0F">
      <w:pPr>
        <w:pStyle w:val="xmsolistparagraph"/>
        <w:rPr>
          <w:rFonts w:ascii="Arial" w:hAnsi="Arial" w:cs="Arial"/>
          <w:sz w:val="18"/>
          <w:szCs w:val="18"/>
        </w:rPr>
      </w:pPr>
      <w:r w:rsidRPr="00D648BD">
        <w:rPr>
          <w:rFonts w:ascii="Arial" w:hAnsi="Arial" w:cs="Arial"/>
          <w:sz w:val="18"/>
          <w:szCs w:val="18"/>
        </w:rPr>
        <w:t> </w:t>
      </w:r>
    </w:p>
    <w:p w14:paraId="171A1CCB" w14:textId="77777777" w:rsidR="008A4B0F" w:rsidRPr="009205AD" w:rsidRDefault="008A4B0F" w:rsidP="008A4B0F">
      <w:pPr>
        <w:pStyle w:val="xnadpisdoloky"/>
        <w:numPr>
          <w:ilvl w:val="0"/>
          <w:numId w:val="5"/>
        </w:numPr>
        <w:spacing w:line="240" w:lineRule="auto"/>
      </w:pPr>
      <w:r w:rsidRPr="009205AD">
        <w:lastRenderedPageBreak/>
        <w:t>Odpovědné zadávání</w:t>
      </w:r>
    </w:p>
    <w:p w14:paraId="5FCF587C" w14:textId="77777777" w:rsidR="008A4B0F" w:rsidRPr="00D648BD" w:rsidRDefault="008A4B0F" w:rsidP="00D648BD">
      <w:pPr>
        <w:pStyle w:val="xnadpisdoloky"/>
        <w:spacing w:line="240" w:lineRule="auto"/>
        <w:rPr>
          <w:sz w:val="18"/>
          <w:szCs w:val="18"/>
        </w:rPr>
      </w:pPr>
    </w:p>
    <w:p w14:paraId="3082647D" w14:textId="167BEC06" w:rsidR="008A4B0F" w:rsidRPr="008A4B0F" w:rsidRDefault="0060730F" w:rsidP="00D648BD">
      <w:pPr>
        <w:pStyle w:val="xtextdoloky"/>
        <w:spacing w:line="240" w:lineRule="auto"/>
      </w:pPr>
      <w:r>
        <w:t>Pojistitel</w:t>
      </w:r>
      <w:r w:rsidR="008A4B0F" w:rsidRPr="008A4B0F">
        <w:t xml:space="preserve"> se zavazuje, že ve smyslu a dle obsahu jím vyplněného čestného prohlášení, dostojí svým závazkům, vyplývajícím ze zásady společensky odpovědného zadávání dle § 6 odst. 4 zákona č. 134/2016 Sb., o zadávání veřejných zakázek, ve znění pozdějších předpisů, a to zejména:</w:t>
      </w:r>
    </w:p>
    <w:p w14:paraId="1555E847" w14:textId="33F932F5" w:rsidR="008A4B0F" w:rsidRPr="008A4B0F" w:rsidRDefault="008A4B0F" w:rsidP="00D648BD">
      <w:pPr>
        <w:pStyle w:val="xtextdoloky"/>
        <w:numPr>
          <w:ilvl w:val="0"/>
          <w:numId w:val="10"/>
        </w:numPr>
        <w:spacing w:before="0" w:after="0" w:line="240" w:lineRule="auto"/>
      </w:pPr>
      <w:r w:rsidRPr="008A4B0F">
        <w:t xml:space="preserve">při plnění zakázky budou dodrženy zákonné požadavky, s důrazem na předpisy v oblasti bezpečnosti a ochrany zdraví při práci (BOZP), požární ochrany (PO) a životního prostředí (ŽP) a zaměstnanosti, bude použito odpovídající vybavení a zdroje pro plnění zakázky, budou dodrženy mezinárodní úmluvy o lidských právech, sociálních či pracovních právech a </w:t>
      </w:r>
      <w:r w:rsidR="0060730F">
        <w:t>pojistitel</w:t>
      </w:r>
      <w:r w:rsidRPr="008A4B0F">
        <w:t xml:space="preserve"> bude odpovídat vůči </w:t>
      </w:r>
      <w:r w:rsidR="000D6D31">
        <w:t>pojistníkovi</w:t>
      </w:r>
      <w:r w:rsidRPr="008A4B0F">
        <w:t xml:space="preserve"> za to, aby ani jeho zaměstnanci, ani jiné osoby provádějící pro něho činnost související s touto smlouvou nevykonávali takovou činnost jako nelegální práci ve smyslu § 5 písm. e) zák. č. 435/2004 Sb., o zaměstnanosti, v platném znění. </w:t>
      </w:r>
      <w:r w:rsidR="0060730F">
        <w:t>Pojistitel</w:t>
      </w:r>
      <w:r w:rsidRPr="008A4B0F">
        <w:t xml:space="preserve"> se zavazuje vynaložit náležitou péči a podniknout veškerá opatření zejména pokud jde o předcházení výskytu nelegální práce při plnění této smlouvy, a to i u svých subdodavatelů</w:t>
      </w:r>
    </w:p>
    <w:p w14:paraId="1BBCAF9B" w14:textId="77777777" w:rsidR="008A4B0F" w:rsidRPr="008A4B0F" w:rsidRDefault="008A4B0F" w:rsidP="00D648BD">
      <w:pPr>
        <w:pStyle w:val="xtextdoloky"/>
        <w:numPr>
          <w:ilvl w:val="0"/>
          <w:numId w:val="10"/>
        </w:numPr>
        <w:spacing w:before="0" w:after="0" w:line="240" w:lineRule="auto"/>
      </w:pPr>
      <w:r w:rsidRPr="008A4B0F">
        <w:t>při plnění zakázky bude preferováno ekonomicky nejpřijatelnější řešení, umožňující být při plnění zakázky šetrnější k životnímu prostředí, zejména takové, které povede k omezení spotřeby energií, vody, surovin, produkce znečišťujících látek uvolňovaných do ovzduší, vody, půdy, omezení uhlíkové stopy</w:t>
      </w:r>
    </w:p>
    <w:p w14:paraId="30A98F8C" w14:textId="77777777" w:rsidR="008A4B0F" w:rsidRPr="008A4B0F" w:rsidRDefault="008A4B0F" w:rsidP="00D648BD">
      <w:pPr>
        <w:pStyle w:val="xtextdoloky"/>
        <w:numPr>
          <w:ilvl w:val="0"/>
          <w:numId w:val="10"/>
        </w:numPr>
        <w:spacing w:before="0" w:after="0" w:line="240" w:lineRule="auto"/>
      </w:pPr>
      <w:r w:rsidRPr="008A4B0F">
        <w:t>při plnění zakázky bude preferováno ekonomicky přijatelné řešení, které umožní využití obnovitelných zdrojů, recyklovaných surovin, snížení množství odpadu, zohlednění nákladů životního cyklu či zapojení jiných aspektů cirkulární ekonomiky</w:t>
      </w:r>
    </w:p>
    <w:p w14:paraId="73F4B736" w14:textId="77777777" w:rsidR="008A4B0F" w:rsidRPr="008A4B0F" w:rsidRDefault="008A4B0F" w:rsidP="00D648BD">
      <w:pPr>
        <w:pStyle w:val="xtextdoloky"/>
        <w:numPr>
          <w:ilvl w:val="0"/>
          <w:numId w:val="10"/>
        </w:numPr>
        <w:spacing w:before="0" w:after="0" w:line="240" w:lineRule="auto"/>
      </w:pPr>
      <w:r w:rsidRPr="008A4B0F">
        <w:t>při plnění zakázky bude preferováno ekonomicky přijatelné řešení pro inovaci, tedy pro implementaci nového nebo značně zlepšeného produktu nebo služby</w:t>
      </w:r>
    </w:p>
    <w:p w14:paraId="0E258C27" w14:textId="77777777" w:rsidR="008A4B0F" w:rsidRPr="008A4B0F" w:rsidRDefault="008A4B0F" w:rsidP="00D648BD">
      <w:pPr>
        <w:pStyle w:val="xtextdoloky"/>
        <w:numPr>
          <w:ilvl w:val="0"/>
          <w:numId w:val="10"/>
        </w:numPr>
        <w:spacing w:before="0" w:after="0" w:line="240" w:lineRule="auto"/>
      </w:pPr>
      <w:r w:rsidRPr="008A4B0F">
        <w:t>při plnění zakázky bude kladen důraz na dodržení postupů a použití materiálů zajišťujících kvalitu služby a tento postup doloží příslušnými doklady.</w:t>
      </w:r>
    </w:p>
    <w:p w14:paraId="517E7F9F" w14:textId="45D273F9" w:rsidR="008A4B0F" w:rsidRPr="008A4B0F" w:rsidRDefault="0060730F" w:rsidP="00D648BD">
      <w:pPr>
        <w:pStyle w:val="xtextdoloky"/>
        <w:spacing w:line="240" w:lineRule="auto"/>
      </w:pPr>
      <w:r>
        <w:t>Pojistitel</w:t>
      </w:r>
      <w:r w:rsidR="008A4B0F" w:rsidRPr="008A4B0F">
        <w:t xml:space="preserve"> bere na vědomí a souhlasí s tím, že porušování uvedených povinností může být bráno jako podstatné porušení smluvního vztahu.</w:t>
      </w:r>
    </w:p>
    <w:p w14:paraId="09B81B71" w14:textId="77777777" w:rsidR="008A4B0F" w:rsidRPr="008A4B0F" w:rsidRDefault="008A4B0F" w:rsidP="008A4B0F">
      <w:pPr>
        <w:autoSpaceDE w:val="0"/>
        <w:autoSpaceDN w:val="0"/>
        <w:adjustRightInd w:val="0"/>
        <w:spacing w:after="39"/>
        <w:jc w:val="left"/>
        <w:rPr>
          <w:rFonts w:cs="Arial"/>
          <w:color w:val="000000"/>
          <w:sz w:val="18"/>
          <w:szCs w:val="18"/>
        </w:rPr>
      </w:pPr>
    </w:p>
    <w:p w14:paraId="77016AC8" w14:textId="77777777" w:rsidR="008A4B0F" w:rsidRPr="009205AD" w:rsidRDefault="008A4B0F" w:rsidP="008A4B0F">
      <w:pPr>
        <w:pStyle w:val="Odstavecseseznamem"/>
        <w:numPr>
          <w:ilvl w:val="0"/>
          <w:numId w:val="5"/>
        </w:numPr>
        <w:rPr>
          <w:rFonts w:cs="Arial"/>
          <w:b/>
          <w:bCs/>
        </w:rPr>
      </w:pPr>
      <w:r w:rsidRPr="009205AD">
        <w:rPr>
          <w:rFonts w:cs="Arial"/>
          <w:b/>
          <w:bCs/>
        </w:rPr>
        <w:t>Shromažďování a zpracování osobních údajů</w:t>
      </w:r>
    </w:p>
    <w:p w14:paraId="0C6A655C" w14:textId="77777777" w:rsidR="008A4B0F" w:rsidRPr="00D648BD" w:rsidRDefault="008A4B0F" w:rsidP="008A4B0F">
      <w:pPr>
        <w:rPr>
          <w:rFonts w:cs="Arial"/>
          <w:b/>
          <w:bCs/>
          <w:sz w:val="18"/>
          <w:szCs w:val="18"/>
        </w:rPr>
      </w:pPr>
    </w:p>
    <w:p w14:paraId="68BF20B5" w14:textId="3C2A649B" w:rsidR="008A4B0F" w:rsidRPr="00D648BD" w:rsidRDefault="008A4B0F" w:rsidP="008A4B0F">
      <w:pPr>
        <w:rPr>
          <w:rFonts w:cs="Arial"/>
          <w:sz w:val="18"/>
          <w:szCs w:val="18"/>
        </w:rPr>
      </w:pPr>
      <w:r w:rsidRPr="00D648BD">
        <w:rPr>
          <w:rFonts w:cs="Arial"/>
          <w:sz w:val="18"/>
          <w:szCs w:val="18"/>
        </w:rPr>
        <w:t xml:space="preserve">Pojistník resp. pojištěný je srozuměn a souhlasí se shromažďováním a zpracováním Osobních údajů v souladu s </w:t>
      </w:r>
      <w:r w:rsidRPr="008A4B0F">
        <w:rPr>
          <w:rFonts w:cs="Arial"/>
          <w:sz w:val="18"/>
          <w:szCs w:val="18"/>
        </w:rPr>
        <w:t xml:space="preserve">nařízením Evropského parlamentu a Rady (EU) 2016/679 (GDPR) a </w:t>
      </w:r>
      <w:r w:rsidRPr="00D648BD">
        <w:rPr>
          <w:rFonts w:cs="Arial"/>
          <w:sz w:val="18"/>
          <w:szCs w:val="18"/>
        </w:rPr>
        <w:t xml:space="preserve">zákonem č. </w:t>
      </w:r>
      <w:r w:rsidRPr="008A4B0F">
        <w:rPr>
          <w:rFonts w:cs="Arial"/>
          <w:sz w:val="18"/>
          <w:szCs w:val="18"/>
        </w:rPr>
        <w:t>110/2019</w:t>
      </w:r>
      <w:r w:rsidRPr="00D648BD">
        <w:rPr>
          <w:rFonts w:cs="Arial"/>
          <w:sz w:val="18"/>
          <w:szCs w:val="18"/>
        </w:rPr>
        <w:t xml:space="preserve">, o </w:t>
      </w:r>
      <w:r w:rsidRPr="008A4B0F">
        <w:rPr>
          <w:rFonts w:cs="Arial"/>
          <w:sz w:val="18"/>
          <w:szCs w:val="18"/>
        </w:rPr>
        <w:t>zpracování</w:t>
      </w:r>
      <w:r w:rsidRPr="00D648BD">
        <w:rPr>
          <w:rFonts w:cs="Arial"/>
          <w:sz w:val="18"/>
          <w:szCs w:val="18"/>
        </w:rPr>
        <w:t xml:space="preserve"> osobních údajů a s Pravidly ochrany osobních údajů, které naleznete na www.colonnade.cz, a to včetně předávání Osobních údajů do zahraničí a jejich použití pro marketingové účely. Pokud jste společnosti </w:t>
      </w:r>
      <w:proofErr w:type="spellStart"/>
      <w:r w:rsidRPr="00D648BD">
        <w:rPr>
          <w:rFonts w:cs="Arial"/>
          <w:sz w:val="18"/>
          <w:szCs w:val="18"/>
        </w:rPr>
        <w:t>Colonnade</w:t>
      </w:r>
      <w:proofErr w:type="spellEnd"/>
      <w:r w:rsidRPr="00D648BD">
        <w:rPr>
          <w:rFonts w:cs="Arial"/>
          <w:sz w:val="18"/>
          <w:szCs w:val="18"/>
        </w:rPr>
        <w:t xml:space="preserve"> </w:t>
      </w:r>
      <w:proofErr w:type="spellStart"/>
      <w:r w:rsidRPr="00D648BD">
        <w:rPr>
          <w:rFonts w:cs="Arial"/>
          <w:sz w:val="18"/>
          <w:szCs w:val="18"/>
        </w:rPr>
        <w:t>Insurance</w:t>
      </w:r>
      <w:proofErr w:type="spellEnd"/>
      <w:r w:rsidRPr="00D648BD">
        <w:rPr>
          <w:rFonts w:cs="Arial"/>
          <w:sz w:val="18"/>
          <w:szCs w:val="18"/>
        </w:rPr>
        <w:t xml:space="preserve"> </w:t>
      </w:r>
      <w:proofErr w:type="gramStart"/>
      <w:r w:rsidRPr="00D648BD">
        <w:rPr>
          <w:rFonts w:cs="Arial"/>
          <w:sz w:val="18"/>
          <w:szCs w:val="18"/>
        </w:rPr>
        <w:t>S.A.</w:t>
      </w:r>
      <w:proofErr w:type="gramEnd"/>
      <w:r w:rsidRPr="00D648BD">
        <w:rPr>
          <w:rFonts w:cs="Arial"/>
          <w:sz w:val="18"/>
          <w:szCs w:val="18"/>
        </w:rPr>
        <w:t>, organizační složka, poskytli osobní údaje o jakékoli jiné osobě, potvrzujete, že jste danou osobu o obsahu těchto Pravidel ochrany osobních údajů informovali. Používání Vašich Osobních údajů pro marketingové účely můžete odmítnout emailem na adrese klient@colonnade.cz.</w:t>
      </w:r>
    </w:p>
    <w:p w14:paraId="25B0DE09" w14:textId="77777777" w:rsidR="008A4B0F" w:rsidRPr="008A4B0F" w:rsidRDefault="008A4B0F" w:rsidP="00EC543D">
      <w:pPr>
        <w:ind w:left="720"/>
        <w:rPr>
          <w:sz w:val="18"/>
          <w:szCs w:val="18"/>
        </w:rPr>
      </w:pPr>
    </w:p>
    <w:bookmarkEnd w:id="15"/>
    <w:p w14:paraId="6828DB15" w14:textId="77777777" w:rsidR="00EC543D" w:rsidRPr="008A4B0F" w:rsidRDefault="00EC543D" w:rsidP="00BB72DF">
      <w:pPr>
        <w:rPr>
          <w:sz w:val="18"/>
          <w:szCs w:val="18"/>
        </w:rPr>
      </w:pPr>
    </w:p>
    <w:sectPr w:rsidR="00EC543D" w:rsidRPr="008A4B0F" w:rsidSect="005353C5">
      <w:footerReference w:type="default" r:id="rId10"/>
      <w:headerReference w:type="first" r:id="rId11"/>
      <w:pgSz w:w="11907" w:h="16840" w:code="9"/>
      <w:pgMar w:top="1560" w:right="1417" w:bottom="1560" w:left="1417" w:header="851" w:footer="5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68110" w14:textId="77777777" w:rsidR="00126E0F" w:rsidRDefault="00126E0F">
      <w:r>
        <w:separator/>
      </w:r>
    </w:p>
  </w:endnote>
  <w:endnote w:type="continuationSeparator" w:id="0">
    <w:p w14:paraId="5DC41D1D" w14:textId="77777777" w:rsidR="00126E0F" w:rsidRDefault="00126E0F">
      <w:r>
        <w:continuationSeparator/>
      </w:r>
    </w:p>
  </w:endnote>
  <w:endnote w:type="continuationNotice" w:id="1">
    <w:p w14:paraId="0A01B9DA" w14:textId="77777777" w:rsidR="00126E0F" w:rsidRDefault="00126E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AABD" w14:textId="00A163CC" w:rsidR="005C0E70" w:rsidRPr="000D768A" w:rsidRDefault="00EF090E" w:rsidP="000D768A">
    <w:pPr>
      <w:pStyle w:val="Nadpis"/>
      <w:jc w:val="left"/>
      <w:rPr>
        <w:rFonts w:ascii="Arial" w:hAnsi="Arial" w:cs="Arial"/>
        <w:color w:val="005984"/>
        <w:sz w:val="18"/>
        <w:szCs w:val="18"/>
        <w:lang w:val="cs-CZ"/>
      </w:rPr>
    </w:pPr>
    <w:proofErr w:type="spellStart"/>
    <w:r w:rsidRPr="00493896">
      <w:rPr>
        <w:rFonts w:ascii="Arial" w:hAnsi="Arial" w:cs="Arial"/>
        <w:sz w:val="18"/>
        <w:szCs w:val="18"/>
        <w:lang w:val="cs-CZ"/>
      </w:rPr>
      <w:t>Colonnade</w:t>
    </w:r>
    <w:proofErr w:type="spellEnd"/>
    <w:r w:rsidRPr="00493896">
      <w:rPr>
        <w:rFonts w:ascii="Arial" w:hAnsi="Arial" w:cs="Arial"/>
        <w:sz w:val="18"/>
        <w:szCs w:val="18"/>
        <w:lang w:val="cs-CZ"/>
      </w:rPr>
      <w:t xml:space="preserve"> </w:t>
    </w:r>
    <w:proofErr w:type="spellStart"/>
    <w:r w:rsidRPr="00493896">
      <w:rPr>
        <w:rFonts w:ascii="Arial" w:hAnsi="Arial" w:cs="Arial"/>
        <w:sz w:val="18"/>
        <w:szCs w:val="18"/>
        <w:lang w:val="cs-CZ"/>
      </w:rPr>
      <w:t>Insurance</w:t>
    </w:r>
    <w:proofErr w:type="spellEnd"/>
    <w:r w:rsidRPr="00493896">
      <w:rPr>
        <w:rFonts w:ascii="Arial" w:hAnsi="Arial" w:cs="Arial"/>
        <w:sz w:val="18"/>
        <w:szCs w:val="18"/>
        <w:lang w:val="cs-CZ"/>
      </w:rPr>
      <w:t xml:space="preserve"> </w:t>
    </w:r>
    <w:proofErr w:type="gramStart"/>
    <w:r w:rsidRPr="00493896">
      <w:rPr>
        <w:rFonts w:ascii="Arial" w:hAnsi="Arial" w:cs="Arial"/>
        <w:sz w:val="18"/>
        <w:szCs w:val="18"/>
        <w:lang w:val="cs-CZ"/>
      </w:rPr>
      <w:t>S.A.</w:t>
    </w:r>
    <w:proofErr w:type="gramEnd"/>
    <w:r w:rsidRPr="00493896">
      <w:rPr>
        <w:rFonts w:ascii="Arial" w:hAnsi="Arial" w:cs="Arial"/>
        <w:sz w:val="18"/>
        <w:szCs w:val="18"/>
        <w:lang w:val="cs-CZ"/>
      </w:rPr>
      <w:t xml:space="preserve"> organizační složka</w:t>
    </w:r>
    <w:r w:rsidRPr="00D70807">
      <w:rPr>
        <w:rFonts w:ascii="Arial" w:hAnsi="Arial" w:cs="Arial"/>
        <w:color w:val="005984"/>
        <w:sz w:val="18"/>
        <w:szCs w:val="18"/>
        <w:lang w:val="cs-CZ"/>
      </w:rPr>
      <w:t xml:space="preserve"> </w:t>
    </w:r>
    <w:r w:rsidRPr="00AC6C7C">
      <w:rPr>
        <w:rFonts w:ascii="Arial" w:hAnsi="Arial" w:cs="Arial"/>
        <w:color w:val="005984"/>
        <w:sz w:val="18"/>
        <w:szCs w:val="18"/>
        <w:lang w:val="cs-CZ"/>
      </w:rPr>
      <w:t xml:space="preserve">              </w:t>
    </w:r>
    <w:r w:rsidR="00ED2250">
      <w:rPr>
        <w:rFonts w:ascii="Arial" w:hAnsi="Arial" w:cs="Arial"/>
        <w:color w:val="005984"/>
        <w:sz w:val="18"/>
        <w:szCs w:val="18"/>
        <w:lang w:val="cs-CZ"/>
      </w:rPr>
      <w:tab/>
    </w:r>
    <w:r w:rsidR="00ED2250">
      <w:rPr>
        <w:rFonts w:ascii="Arial" w:hAnsi="Arial" w:cs="Arial"/>
        <w:color w:val="005984"/>
        <w:sz w:val="18"/>
        <w:szCs w:val="18"/>
        <w:lang w:val="cs-CZ"/>
      </w:rPr>
      <w:tab/>
      <w:t xml:space="preserve">     </w:t>
    </w:r>
    <w:proofErr w:type="spellStart"/>
    <w:r w:rsidR="005C0E70" w:rsidRPr="00556B62">
      <w:rPr>
        <w:rFonts w:ascii="Arial" w:hAnsi="Arial" w:cs="Arial"/>
        <w:sz w:val="18"/>
        <w:szCs w:val="18"/>
      </w:rPr>
      <w:t>Pojistná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</w:t>
    </w:r>
    <w:proofErr w:type="spellStart"/>
    <w:r w:rsidR="005C0E70" w:rsidRPr="00556B62">
      <w:rPr>
        <w:rFonts w:ascii="Arial" w:hAnsi="Arial" w:cs="Arial"/>
        <w:sz w:val="18"/>
        <w:szCs w:val="18"/>
      </w:rPr>
      <w:t>smlouva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 č.</w:t>
    </w:r>
    <w:r w:rsidR="00FB4995" w:rsidRPr="00556B62">
      <w:rPr>
        <w:rFonts w:ascii="Arial" w:hAnsi="Arial" w:cs="Arial"/>
        <w:sz w:val="18"/>
        <w:szCs w:val="18"/>
        <w:lang w:val="cs-CZ"/>
      </w:rPr>
      <w:t xml:space="preserve"> </w:t>
    </w:r>
    <w:r w:rsidR="00562715" w:rsidRPr="00562715">
      <w:rPr>
        <w:rFonts w:ascii="Arial" w:hAnsi="Arial" w:cs="Arial"/>
        <w:sz w:val="18"/>
        <w:szCs w:val="18"/>
        <w:lang w:val="cs-CZ"/>
      </w:rPr>
      <w:t>230 30646</w:t>
    </w:r>
    <w:r w:rsidR="00562715">
      <w:rPr>
        <w:rFonts w:ascii="Arial" w:hAnsi="Arial" w:cs="Arial"/>
        <w:sz w:val="18"/>
        <w:szCs w:val="18"/>
        <w:lang w:val="cs-CZ"/>
      </w:rPr>
      <w:t xml:space="preserve"> 24</w:t>
    </w:r>
  </w:p>
  <w:p w14:paraId="089B12B1" w14:textId="77777777" w:rsidR="005C0E70" w:rsidRPr="000D768A" w:rsidRDefault="00EF090E" w:rsidP="000D768A">
    <w:pPr>
      <w:pStyle w:val="Address"/>
      <w:jc w:val="left"/>
    </w:pPr>
    <w:r>
      <w:t xml:space="preserve">Korespondenční adresa: </w:t>
    </w:r>
    <w:r w:rsidR="005C0E70" w:rsidRPr="000D768A">
      <w:t xml:space="preserve"> </w:t>
    </w:r>
    <w:r w:rsidR="00204564" w:rsidRPr="00204564">
      <w:t>Na Pankráci 1683/127,</w:t>
    </w:r>
    <w:r w:rsidR="00204564">
      <w:t xml:space="preserve"> 140 00 Praha 4</w:t>
    </w:r>
  </w:p>
  <w:p w14:paraId="4028D7DC" w14:textId="77777777" w:rsidR="00EF090E" w:rsidRDefault="00EF090E" w:rsidP="00EF090E">
    <w:pPr>
      <w:pStyle w:val="Address"/>
      <w:jc w:val="both"/>
    </w:pPr>
    <w:r w:rsidRPr="00FD16DC">
      <w:t xml:space="preserve">tel.: +420 234 108 311, </w:t>
    </w:r>
    <w:r w:rsidRPr="00FD16DC">
      <w:rPr>
        <w:bCs/>
      </w:rPr>
      <w:t>fax: +420 234</w:t>
    </w:r>
    <w:r w:rsidRPr="00FD16DC">
      <w:t xml:space="preserve"> 108</w:t>
    </w:r>
    <w:r>
      <w:t> </w:t>
    </w:r>
    <w:r w:rsidRPr="00FD16DC">
      <w:t>384</w:t>
    </w:r>
  </w:p>
  <w:p w14:paraId="79EDD84D" w14:textId="06EC9A12" w:rsidR="005C0E70" w:rsidRPr="00556B62" w:rsidRDefault="00EF090E" w:rsidP="00EF090E">
    <w:pPr>
      <w:pStyle w:val="Nadpis"/>
      <w:jc w:val="left"/>
      <w:rPr>
        <w:rFonts w:ascii="Arial" w:hAnsi="Arial" w:cs="Arial"/>
        <w:sz w:val="18"/>
        <w:szCs w:val="18"/>
        <w:lang w:val="en-US"/>
      </w:rPr>
    </w:pPr>
    <w:proofErr w:type="gramStart"/>
    <w:r w:rsidRPr="00FD16DC">
      <w:rPr>
        <w:rFonts w:ascii="Arial" w:hAnsi="Arial" w:cs="Arial"/>
        <w:sz w:val="16"/>
        <w:szCs w:val="16"/>
        <w:lang w:val="en-US"/>
      </w:rPr>
      <w:t>e-mail</w:t>
    </w:r>
    <w:proofErr w:type="gramEnd"/>
    <w:r w:rsidRPr="00FD16DC">
      <w:rPr>
        <w:rFonts w:ascii="Arial" w:hAnsi="Arial" w:cs="Arial"/>
        <w:sz w:val="16"/>
        <w:szCs w:val="16"/>
        <w:lang w:val="en-US"/>
      </w:rPr>
      <w:t xml:space="preserve">: info@colonnade.cz , web: </w:t>
    </w:r>
    <w:hyperlink r:id="rId1" w:history="1">
      <w:r w:rsidRPr="00F56E3A">
        <w:rPr>
          <w:rStyle w:val="Hypertextovodkaz"/>
          <w:rFonts w:ascii="Arial" w:hAnsi="Arial" w:cs="Arial"/>
          <w:sz w:val="16"/>
          <w:szCs w:val="16"/>
          <w:lang w:val="en-US"/>
        </w:rPr>
        <w:t>www.colonnade.cz</w:t>
      </w:r>
    </w:hyperlink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proofErr w:type="spellStart"/>
    <w:r w:rsidR="005C0E70" w:rsidRPr="00556B62">
      <w:rPr>
        <w:rFonts w:ascii="Arial" w:hAnsi="Arial" w:cs="Arial"/>
        <w:sz w:val="18"/>
        <w:szCs w:val="18"/>
      </w:rPr>
      <w:t>Strana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PAGE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0861F8">
      <w:rPr>
        <w:rFonts w:ascii="Arial" w:hAnsi="Arial" w:cs="Arial"/>
        <w:noProof/>
        <w:sz w:val="18"/>
        <w:szCs w:val="18"/>
      </w:rPr>
      <w:t>2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 xml:space="preserve"> (</w:t>
    </w:r>
    <w:proofErr w:type="spellStart"/>
    <w:r w:rsidR="005C0E70" w:rsidRPr="00556B62">
      <w:rPr>
        <w:rFonts w:ascii="Arial" w:hAnsi="Arial" w:cs="Arial"/>
        <w:sz w:val="18"/>
        <w:szCs w:val="18"/>
      </w:rPr>
      <w:t>celkem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NUMPAGES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0861F8">
      <w:rPr>
        <w:rFonts w:ascii="Arial" w:hAnsi="Arial" w:cs="Arial"/>
        <w:noProof/>
        <w:sz w:val="18"/>
        <w:szCs w:val="18"/>
      </w:rPr>
      <w:t>7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63FDA" w14:textId="77777777" w:rsidR="00126E0F" w:rsidRDefault="00126E0F">
      <w:r>
        <w:separator/>
      </w:r>
    </w:p>
  </w:footnote>
  <w:footnote w:type="continuationSeparator" w:id="0">
    <w:p w14:paraId="77477A96" w14:textId="77777777" w:rsidR="00126E0F" w:rsidRDefault="00126E0F">
      <w:r>
        <w:continuationSeparator/>
      </w:r>
    </w:p>
  </w:footnote>
  <w:footnote w:type="continuationNotice" w:id="1">
    <w:p w14:paraId="2A77BB85" w14:textId="77777777" w:rsidR="00126E0F" w:rsidRDefault="00126E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7CE8" w14:textId="77777777" w:rsidR="00D43EC3" w:rsidRPr="00D43EC3" w:rsidRDefault="00D43EC3" w:rsidP="000E3C64">
    <w:pPr>
      <w:pStyle w:val="Zhlav"/>
      <w:jc w:val="left"/>
      <w:rPr>
        <w:rFonts w:ascii="Free 3 of 9 Extended" w:hAnsi="Free 3 of 9 Extended"/>
        <w:sz w:val="40"/>
      </w:rPr>
    </w:pPr>
    <w:bookmarkStart w:id="16" w:name="DOCUMENTID"/>
    <w:r>
      <w:rPr>
        <w:rFonts w:ascii="Free 3 of 9 Extended" w:hAnsi="Free 3 of 9 Extended"/>
        <w:sz w:val="40"/>
      </w:rPr>
      <w:t>*13E12761EBF90F*</w:t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24D"/>
    <w:multiLevelType w:val="hybridMultilevel"/>
    <w:tmpl w:val="96BC2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619"/>
    <w:multiLevelType w:val="hybridMultilevel"/>
    <w:tmpl w:val="62F26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28D3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F5640"/>
    <w:multiLevelType w:val="hybridMultilevel"/>
    <w:tmpl w:val="B8E603D6"/>
    <w:lvl w:ilvl="0" w:tplc="4F7A65B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D5E26EE"/>
    <w:multiLevelType w:val="hybridMultilevel"/>
    <w:tmpl w:val="78B2E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4167F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B6F5F"/>
    <w:multiLevelType w:val="hybridMultilevel"/>
    <w:tmpl w:val="BDC23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682F2E77"/>
    <w:multiLevelType w:val="hybridMultilevel"/>
    <w:tmpl w:val="09C29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A2314"/>
    <w:multiLevelType w:val="hybridMultilevel"/>
    <w:tmpl w:val="F7F62E42"/>
    <w:lvl w:ilvl="0" w:tplc="142A084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CC"/>
    <w:rsid w:val="000039B1"/>
    <w:rsid w:val="0000688A"/>
    <w:rsid w:val="000077EF"/>
    <w:rsid w:val="0001164C"/>
    <w:rsid w:val="00011C5B"/>
    <w:rsid w:val="0001611E"/>
    <w:rsid w:val="0001787D"/>
    <w:rsid w:val="00026B11"/>
    <w:rsid w:val="0002706F"/>
    <w:rsid w:val="0003073F"/>
    <w:rsid w:val="000329DC"/>
    <w:rsid w:val="00035903"/>
    <w:rsid w:val="000408E6"/>
    <w:rsid w:val="00041243"/>
    <w:rsid w:val="00044291"/>
    <w:rsid w:val="00047D04"/>
    <w:rsid w:val="00051E13"/>
    <w:rsid w:val="00061D93"/>
    <w:rsid w:val="00061E4E"/>
    <w:rsid w:val="000626B9"/>
    <w:rsid w:val="00063F8D"/>
    <w:rsid w:val="0006427B"/>
    <w:rsid w:val="00066338"/>
    <w:rsid w:val="0006664D"/>
    <w:rsid w:val="00071DEE"/>
    <w:rsid w:val="00075B79"/>
    <w:rsid w:val="00076084"/>
    <w:rsid w:val="00080A4A"/>
    <w:rsid w:val="00083493"/>
    <w:rsid w:val="0008407A"/>
    <w:rsid w:val="000861F8"/>
    <w:rsid w:val="00092E08"/>
    <w:rsid w:val="0009713B"/>
    <w:rsid w:val="000A0A98"/>
    <w:rsid w:val="000A1DDA"/>
    <w:rsid w:val="000A2099"/>
    <w:rsid w:val="000A2163"/>
    <w:rsid w:val="000A2883"/>
    <w:rsid w:val="000A56A3"/>
    <w:rsid w:val="000A6911"/>
    <w:rsid w:val="000B31EF"/>
    <w:rsid w:val="000B48B9"/>
    <w:rsid w:val="000B582F"/>
    <w:rsid w:val="000B6394"/>
    <w:rsid w:val="000C13F6"/>
    <w:rsid w:val="000C436D"/>
    <w:rsid w:val="000C5B26"/>
    <w:rsid w:val="000C7868"/>
    <w:rsid w:val="000D4630"/>
    <w:rsid w:val="000D6D31"/>
    <w:rsid w:val="000D768A"/>
    <w:rsid w:val="000E3C64"/>
    <w:rsid w:val="000E55A6"/>
    <w:rsid w:val="000F038B"/>
    <w:rsid w:val="000F0771"/>
    <w:rsid w:val="000F1A99"/>
    <w:rsid w:val="000F2BBA"/>
    <w:rsid w:val="00103175"/>
    <w:rsid w:val="0010522D"/>
    <w:rsid w:val="00106CE6"/>
    <w:rsid w:val="0010756B"/>
    <w:rsid w:val="00114276"/>
    <w:rsid w:val="0011512A"/>
    <w:rsid w:val="00115EB6"/>
    <w:rsid w:val="00122427"/>
    <w:rsid w:val="001254AF"/>
    <w:rsid w:val="00126387"/>
    <w:rsid w:val="00126E0F"/>
    <w:rsid w:val="00126E69"/>
    <w:rsid w:val="00130E2F"/>
    <w:rsid w:val="001310BD"/>
    <w:rsid w:val="0013510A"/>
    <w:rsid w:val="00135F99"/>
    <w:rsid w:val="00137A03"/>
    <w:rsid w:val="00137E90"/>
    <w:rsid w:val="00142D0A"/>
    <w:rsid w:val="00145BC1"/>
    <w:rsid w:val="00153D8D"/>
    <w:rsid w:val="001548EC"/>
    <w:rsid w:val="00154F28"/>
    <w:rsid w:val="00160DA2"/>
    <w:rsid w:val="00163768"/>
    <w:rsid w:val="00167E36"/>
    <w:rsid w:val="001728EC"/>
    <w:rsid w:val="001823F8"/>
    <w:rsid w:val="0018325A"/>
    <w:rsid w:val="0019174D"/>
    <w:rsid w:val="001A177A"/>
    <w:rsid w:val="001A3E6F"/>
    <w:rsid w:val="001A7072"/>
    <w:rsid w:val="001B35EC"/>
    <w:rsid w:val="001B3792"/>
    <w:rsid w:val="001B44BA"/>
    <w:rsid w:val="001C2CB4"/>
    <w:rsid w:val="001C390D"/>
    <w:rsid w:val="001C417D"/>
    <w:rsid w:val="001C5B11"/>
    <w:rsid w:val="001D22BD"/>
    <w:rsid w:val="001D3055"/>
    <w:rsid w:val="001D40D4"/>
    <w:rsid w:val="001D4BB0"/>
    <w:rsid w:val="001D689F"/>
    <w:rsid w:val="001D70F1"/>
    <w:rsid w:val="001E5274"/>
    <w:rsid w:val="001F09E0"/>
    <w:rsid w:val="001F1206"/>
    <w:rsid w:val="001F1DD3"/>
    <w:rsid w:val="001F43EB"/>
    <w:rsid w:val="001F543A"/>
    <w:rsid w:val="001F5B04"/>
    <w:rsid w:val="00204564"/>
    <w:rsid w:val="00214015"/>
    <w:rsid w:val="0021556B"/>
    <w:rsid w:val="0021704B"/>
    <w:rsid w:val="00220D2A"/>
    <w:rsid w:val="002215FF"/>
    <w:rsid w:val="00222984"/>
    <w:rsid w:val="00223577"/>
    <w:rsid w:val="00234000"/>
    <w:rsid w:val="0024051A"/>
    <w:rsid w:val="002450E4"/>
    <w:rsid w:val="00246213"/>
    <w:rsid w:val="00250CAE"/>
    <w:rsid w:val="002512D0"/>
    <w:rsid w:val="00255888"/>
    <w:rsid w:val="0026085B"/>
    <w:rsid w:val="00262FB4"/>
    <w:rsid w:val="00263123"/>
    <w:rsid w:val="00270CBA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5272"/>
    <w:rsid w:val="0029786C"/>
    <w:rsid w:val="00297A58"/>
    <w:rsid w:val="002A1C24"/>
    <w:rsid w:val="002A205D"/>
    <w:rsid w:val="002A2614"/>
    <w:rsid w:val="002A66BD"/>
    <w:rsid w:val="002A732B"/>
    <w:rsid w:val="002A75CE"/>
    <w:rsid w:val="002B4690"/>
    <w:rsid w:val="002B797C"/>
    <w:rsid w:val="002C0FD6"/>
    <w:rsid w:val="002C16EF"/>
    <w:rsid w:val="002C17A8"/>
    <w:rsid w:val="002C2E24"/>
    <w:rsid w:val="002C4B13"/>
    <w:rsid w:val="002C66BA"/>
    <w:rsid w:val="002C679C"/>
    <w:rsid w:val="002C6F5A"/>
    <w:rsid w:val="002D1D41"/>
    <w:rsid w:val="002D2CAA"/>
    <w:rsid w:val="002E2C91"/>
    <w:rsid w:val="002E3320"/>
    <w:rsid w:val="002E6E0F"/>
    <w:rsid w:val="002E7EF9"/>
    <w:rsid w:val="002F2BA5"/>
    <w:rsid w:val="002F4A97"/>
    <w:rsid w:val="002F4E79"/>
    <w:rsid w:val="002F5D32"/>
    <w:rsid w:val="00304B08"/>
    <w:rsid w:val="00304D43"/>
    <w:rsid w:val="003077D9"/>
    <w:rsid w:val="00310740"/>
    <w:rsid w:val="00311594"/>
    <w:rsid w:val="0031241B"/>
    <w:rsid w:val="0031330E"/>
    <w:rsid w:val="00313AD2"/>
    <w:rsid w:val="00317B4E"/>
    <w:rsid w:val="003203CC"/>
    <w:rsid w:val="0032248A"/>
    <w:rsid w:val="00324F5E"/>
    <w:rsid w:val="00325CFD"/>
    <w:rsid w:val="00326C4F"/>
    <w:rsid w:val="00327050"/>
    <w:rsid w:val="00332070"/>
    <w:rsid w:val="00332736"/>
    <w:rsid w:val="00332971"/>
    <w:rsid w:val="003333F4"/>
    <w:rsid w:val="00334978"/>
    <w:rsid w:val="00335B7B"/>
    <w:rsid w:val="00336531"/>
    <w:rsid w:val="0034073E"/>
    <w:rsid w:val="00342E12"/>
    <w:rsid w:val="003453CC"/>
    <w:rsid w:val="0034658F"/>
    <w:rsid w:val="003560A2"/>
    <w:rsid w:val="00360F8A"/>
    <w:rsid w:val="00361FDF"/>
    <w:rsid w:val="003628E4"/>
    <w:rsid w:val="00371227"/>
    <w:rsid w:val="00372512"/>
    <w:rsid w:val="00377684"/>
    <w:rsid w:val="00381051"/>
    <w:rsid w:val="00387FCA"/>
    <w:rsid w:val="003908B2"/>
    <w:rsid w:val="0039213E"/>
    <w:rsid w:val="00392379"/>
    <w:rsid w:val="003938AC"/>
    <w:rsid w:val="00394938"/>
    <w:rsid w:val="0039519D"/>
    <w:rsid w:val="003951B8"/>
    <w:rsid w:val="003A12D0"/>
    <w:rsid w:val="003A32EA"/>
    <w:rsid w:val="003A33C7"/>
    <w:rsid w:val="003B11CD"/>
    <w:rsid w:val="003B17E6"/>
    <w:rsid w:val="003B197A"/>
    <w:rsid w:val="003B77B5"/>
    <w:rsid w:val="003D11D4"/>
    <w:rsid w:val="003D5CEA"/>
    <w:rsid w:val="003D638F"/>
    <w:rsid w:val="003E228A"/>
    <w:rsid w:val="003F049C"/>
    <w:rsid w:val="00401FC9"/>
    <w:rsid w:val="00402B4F"/>
    <w:rsid w:val="00402EFD"/>
    <w:rsid w:val="00406B05"/>
    <w:rsid w:val="00412CE9"/>
    <w:rsid w:val="00414846"/>
    <w:rsid w:val="004176FE"/>
    <w:rsid w:val="004205D9"/>
    <w:rsid w:val="00421BCC"/>
    <w:rsid w:val="00426416"/>
    <w:rsid w:val="004264E5"/>
    <w:rsid w:val="00432B4D"/>
    <w:rsid w:val="004332A2"/>
    <w:rsid w:val="00436288"/>
    <w:rsid w:val="004363E7"/>
    <w:rsid w:val="00447BFF"/>
    <w:rsid w:val="0045077D"/>
    <w:rsid w:val="00460319"/>
    <w:rsid w:val="00462554"/>
    <w:rsid w:val="00464C91"/>
    <w:rsid w:val="00473541"/>
    <w:rsid w:val="00475894"/>
    <w:rsid w:val="00475C01"/>
    <w:rsid w:val="00477F32"/>
    <w:rsid w:val="0048178A"/>
    <w:rsid w:val="00481C9E"/>
    <w:rsid w:val="004864D5"/>
    <w:rsid w:val="00486664"/>
    <w:rsid w:val="00493673"/>
    <w:rsid w:val="00495F9A"/>
    <w:rsid w:val="00497BA0"/>
    <w:rsid w:val="00497F7C"/>
    <w:rsid w:val="004A0205"/>
    <w:rsid w:val="004A08F5"/>
    <w:rsid w:val="004A0C66"/>
    <w:rsid w:val="004A1574"/>
    <w:rsid w:val="004A6727"/>
    <w:rsid w:val="004A6F14"/>
    <w:rsid w:val="004A7D44"/>
    <w:rsid w:val="004B136E"/>
    <w:rsid w:val="004B3D2F"/>
    <w:rsid w:val="004C2C49"/>
    <w:rsid w:val="004C3439"/>
    <w:rsid w:val="004C5050"/>
    <w:rsid w:val="004D1238"/>
    <w:rsid w:val="004D1573"/>
    <w:rsid w:val="004D3229"/>
    <w:rsid w:val="004D4152"/>
    <w:rsid w:val="004D5505"/>
    <w:rsid w:val="004E0995"/>
    <w:rsid w:val="004E1BB2"/>
    <w:rsid w:val="004F2843"/>
    <w:rsid w:val="00500169"/>
    <w:rsid w:val="00500F62"/>
    <w:rsid w:val="0050103A"/>
    <w:rsid w:val="0050162D"/>
    <w:rsid w:val="0050266E"/>
    <w:rsid w:val="005070C1"/>
    <w:rsid w:val="005121C0"/>
    <w:rsid w:val="00512A84"/>
    <w:rsid w:val="005150E5"/>
    <w:rsid w:val="005162BD"/>
    <w:rsid w:val="00520AF7"/>
    <w:rsid w:val="00521A6E"/>
    <w:rsid w:val="0052335C"/>
    <w:rsid w:val="0052344D"/>
    <w:rsid w:val="0052686E"/>
    <w:rsid w:val="005317F5"/>
    <w:rsid w:val="00531D57"/>
    <w:rsid w:val="005353C5"/>
    <w:rsid w:val="00540FAA"/>
    <w:rsid w:val="005453F5"/>
    <w:rsid w:val="00545B86"/>
    <w:rsid w:val="00553C81"/>
    <w:rsid w:val="00556B62"/>
    <w:rsid w:val="0055719F"/>
    <w:rsid w:val="00557C93"/>
    <w:rsid w:val="00557F45"/>
    <w:rsid w:val="00561F28"/>
    <w:rsid w:val="00562715"/>
    <w:rsid w:val="00565A86"/>
    <w:rsid w:val="00571CE8"/>
    <w:rsid w:val="0057645A"/>
    <w:rsid w:val="0057729A"/>
    <w:rsid w:val="00582826"/>
    <w:rsid w:val="00591B01"/>
    <w:rsid w:val="0059543E"/>
    <w:rsid w:val="00595CD9"/>
    <w:rsid w:val="00595F45"/>
    <w:rsid w:val="005977D5"/>
    <w:rsid w:val="005A15BD"/>
    <w:rsid w:val="005A1FC0"/>
    <w:rsid w:val="005B41A0"/>
    <w:rsid w:val="005B728C"/>
    <w:rsid w:val="005B72C4"/>
    <w:rsid w:val="005C0E70"/>
    <w:rsid w:val="005C2B4A"/>
    <w:rsid w:val="005D17F4"/>
    <w:rsid w:val="005D2895"/>
    <w:rsid w:val="005D3FDE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396B"/>
    <w:rsid w:val="006062A7"/>
    <w:rsid w:val="0060730F"/>
    <w:rsid w:val="0061056D"/>
    <w:rsid w:val="0061230E"/>
    <w:rsid w:val="006128EE"/>
    <w:rsid w:val="00616C7C"/>
    <w:rsid w:val="00620135"/>
    <w:rsid w:val="00620846"/>
    <w:rsid w:val="00622A24"/>
    <w:rsid w:val="006257B5"/>
    <w:rsid w:val="0062617E"/>
    <w:rsid w:val="00626AE5"/>
    <w:rsid w:val="0062796E"/>
    <w:rsid w:val="00633D7F"/>
    <w:rsid w:val="00633DF6"/>
    <w:rsid w:val="00635CA4"/>
    <w:rsid w:val="00636701"/>
    <w:rsid w:val="00637701"/>
    <w:rsid w:val="00640D01"/>
    <w:rsid w:val="006417D1"/>
    <w:rsid w:val="00641C6A"/>
    <w:rsid w:val="00651D74"/>
    <w:rsid w:val="006523DA"/>
    <w:rsid w:val="006541ED"/>
    <w:rsid w:val="00655FAF"/>
    <w:rsid w:val="00661139"/>
    <w:rsid w:val="00673BA9"/>
    <w:rsid w:val="00674B9B"/>
    <w:rsid w:val="0067588F"/>
    <w:rsid w:val="00676D39"/>
    <w:rsid w:val="00677958"/>
    <w:rsid w:val="00677B64"/>
    <w:rsid w:val="00697012"/>
    <w:rsid w:val="006A0EE7"/>
    <w:rsid w:val="006A3CEE"/>
    <w:rsid w:val="006A74DB"/>
    <w:rsid w:val="006B1C38"/>
    <w:rsid w:val="006B3F49"/>
    <w:rsid w:val="006C3364"/>
    <w:rsid w:val="006C5928"/>
    <w:rsid w:val="006C736A"/>
    <w:rsid w:val="006D1023"/>
    <w:rsid w:val="006D2596"/>
    <w:rsid w:val="006D7BAB"/>
    <w:rsid w:val="006E53CF"/>
    <w:rsid w:val="006E5D67"/>
    <w:rsid w:val="006E7764"/>
    <w:rsid w:val="006F3577"/>
    <w:rsid w:val="006F55B3"/>
    <w:rsid w:val="006F6884"/>
    <w:rsid w:val="006F6F39"/>
    <w:rsid w:val="00700614"/>
    <w:rsid w:val="007011B9"/>
    <w:rsid w:val="007023FB"/>
    <w:rsid w:val="00706915"/>
    <w:rsid w:val="00710B9F"/>
    <w:rsid w:val="00710CDA"/>
    <w:rsid w:val="00712812"/>
    <w:rsid w:val="0072451A"/>
    <w:rsid w:val="00724E88"/>
    <w:rsid w:val="007262DE"/>
    <w:rsid w:val="00727071"/>
    <w:rsid w:val="00727A3D"/>
    <w:rsid w:val="00734501"/>
    <w:rsid w:val="00735E11"/>
    <w:rsid w:val="0073607F"/>
    <w:rsid w:val="007473EC"/>
    <w:rsid w:val="007475FC"/>
    <w:rsid w:val="0075051D"/>
    <w:rsid w:val="0076059C"/>
    <w:rsid w:val="00762EA8"/>
    <w:rsid w:val="007650C0"/>
    <w:rsid w:val="0076634C"/>
    <w:rsid w:val="00767CCD"/>
    <w:rsid w:val="00770745"/>
    <w:rsid w:val="007758FB"/>
    <w:rsid w:val="00776E87"/>
    <w:rsid w:val="007771CC"/>
    <w:rsid w:val="00786C39"/>
    <w:rsid w:val="00790848"/>
    <w:rsid w:val="0079660E"/>
    <w:rsid w:val="007A107B"/>
    <w:rsid w:val="007A2A89"/>
    <w:rsid w:val="007A3BAB"/>
    <w:rsid w:val="007A3C19"/>
    <w:rsid w:val="007A5B1C"/>
    <w:rsid w:val="007B4EC3"/>
    <w:rsid w:val="007B7940"/>
    <w:rsid w:val="007C1852"/>
    <w:rsid w:val="007C4BFA"/>
    <w:rsid w:val="007D7E32"/>
    <w:rsid w:val="007E20D8"/>
    <w:rsid w:val="007E236B"/>
    <w:rsid w:val="007E3056"/>
    <w:rsid w:val="007F725A"/>
    <w:rsid w:val="007F78A3"/>
    <w:rsid w:val="008025DF"/>
    <w:rsid w:val="00802A20"/>
    <w:rsid w:val="00802A9A"/>
    <w:rsid w:val="008034D3"/>
    <w:rsid w:val="00804F64"/>
    <w:rsid w:val="00806CD1"/>
    <w:rsid w:val="0080752C"/>
    <w:rsid w:val="008132CA"/>
    <w:rsid w:val="00813865"/>
    <w:rsid w:val="00814E35"/>
    <w:rsid w:val="00820F0B"/>
    <w:rsid w:val="0082223B"/>
    <w:rsid w:val="00827698"/>
    <w:rsid w:val="00833CED"/>
    <w:rsid w:val="00841969"/>
    <w:rsid w:val="00842092"/>
    <w:rsid w:val="00842D44"/>
    <w:rsid w:val="008454E4"/>
    <w:rsid w:val="0086465B"/>
    <w:rsid w:val="00867D78"/>
    <w:rsid w:val="00867E36"/>
    <w:rsid w:val="008765BF"/>
    <w:rsid w:val="008800E7"/>
    <w:rsid w:val="008819B8"/>
    <w:rsid w:val="00881B50"/>
    <w:rsid w:val="00885416"/>
    <w:rsid w:val="00885FF2"/>
    <w:rsid w:val="008906B2"/>
    <w:rsid w:val="0089180E"/>
    <w:rsid w:val="008918BF"/>
    <w:rsid w:val="00896762"/>
    <w:rsid w:val="00897B42"/>
    <w:rsid w:val="008A1D16"/>
    <w:rsid w:val="008A4362"/>
    <w:rsid w:val="008A4B0F"/>
    <w:rsid w:val="008A7D16"/>
    <w:rsid w:val="008A7E7C"/>
    <w:rsid w:val="008B0CDC"/>
    <w:rsid w:val="008B5861"/>
    <w:rsid w:val="008B5FB0"/>
    <w:rsid w:val="008C1125"/>
    <w:rsid w:val="008C1377"/>
    <w:rsid w:val="008C2694"/>
    <w:rsid w:val="008C3FE7"/>
    <w:rsid w:val="008C40CD"/>
    <w:rsid w:val="008C4FEC"/>
    <w:rsid w:val="008C651F"/>
    <w:rsid w:val="008C659C"/>
    <w:rsid w:val="008D3DFF"/>
    <w:rsid w:val="008D4E08"/>
    <w:rsid w:val="008D63EC"/>
    <w:rsid w:val="008D6ECA"/>
    <w:rsid w:val="008D72E4"/>
    <w:rsid w:val="008E1C50"/>
    <w:rsid w:val="008E5167"/>
    <w:rsid w:val="008E68ED"/>
    <w:rsid w:val="008E6B1E"/>
    <w:rsid w:val="008F475D"/>
    <w:rsid w:val="008F4874"/>
    <w:rsid w:val="008F61C6"/>
    <w:rsid w:val="00912DC8"/>
    <w:rsid w:val="0091571C"/>
    <w:rsid w:val="00916C57"/>
    <w:rsid w:val="009205AD"/>
    <w:rsid w:val="00924418"/>
    <w:rsid w:val="00925300"/>
    <w:rsid w:val="00926454"/>
    <w:rsid w:val="00926A5F"/>
    <w:rsid w:val="0093482A"/>
    <w:rsid w:val="009356B6"/>
    <w:rsid w:val="009367AB"/>
    <w:rsid w:val="00942C9B"/>
    <w:rsid w:val="0094401C"/>
    <w:rsid w:val="0094492A"/>
    <w:rsid w:val="00945290"/>
    <w:rsid w:val="00950B6E"/>
    <w:rsid w:val="00953123"/>
    <w:rsid w:val="00967B32"/>
    <w:rsid w:val="00972CCC"/>
    <w:rsid w:val="00976165"/>
    <w:rsid w:val="009813C8"/>
    <w:rsid w:val="00981D93"/>
    <w:rsid w:val="009834BF"/>
    <w:rsid w:val="009A0444"/>
    <w:rsid w:val="009A70BB"/>
    <w:rsid w:val="009B1BC5"/>
    <w:rsid w:val="009B3032"/>
    <w:rsid w:val="009B5973"/>
    <w:rsid w:val="009C07D4"/>
    <w:rsid w:val="009C3F67"/>
    <w:rsid w:val="009C4D5F"/>
    <w:rsid w:val="009C556E"/>
    <w:rsid w:val="009C624F"/>
    <w:rsid w:val="009C7A30"/>
    <w:rsid w:val="009D02B2"/>
    <w:rsid w:val="009D68BB"/>
    <w:rsid w:val="009D68E3"/>
    <w:rsid w:val="009D7E40"/>
    <w:rsid w:val="009E0EA5"/>
    <w:rsid w:val="009E32BA"/>
    <w:rsid w:val="009E49EC"/>
    <w:rsid w:val="009E6075"/>
    <w:rsid w:val="009E6CCC"/>
    <w:rsid w:val="009E7DA2"/>
    <w:rsid w:val="009E7E8D"/>
    <w:rsid w:val="009F0D6F"/>
    <w:rsid w:val="009F26B1"/>
    <w:rsid w:val="009F354A"/>
    <w:rsid w:val="009F4BBE"/>
    <w:rsid w:val="00A0005D"/>
    <w:rsid w:val="00A029E9"/>
    <w:rsid w:val="00A04565"/>
    <w:rsid w:val="00A04B18"/>
    <w:rsid w:val="00A059E0"/>
    <w:rsid w:val="00A0680E"/>
    <w:rsid w:val="00A10951"/>
    <w:rsid w:val="00A121CA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0970"/>
    <w:rsid w:val="00A525A2"/>
    <w:rsid w:val="00A529A5"/>
    <w:rsid w:val="00A53F4A"/>
    <w:rsid w:val="00A554CB"/>
    <w:rsid w:val="00A652A1"/>
    <w:rsid w:val="00A65BB9"/>
    <w:rsid w:val="00A702B1"/>
    <w:rsid w:val="00A76BCD"/>
    <w:rsid w:val="00A77889"/>
    <w:rsid w:val="00A81780"/>
    <w:rsid w:val="00A82107"/>
    <w:rsid w:val="00A8226B"/>
    <w:rsid w:val="00A83A20"/>
    <w:rsid w:val="00AA1C11"/>
    <w:rsid w:val="00AA33E4"/>
    <w:rsid w:val="00AA5F2B"/>
    <w:rsid w:val="00AB1078"/>
    <w:rsid w:val="00AB15C3"/>
    <w:rsid w:val="00AB3B05"/>
    <w:rsid w:val="00AB5B2E"/>
    <w:rsid w:val="00AB60CA"/>
    <w:rsid w:val="00AB6CC7"/>
    <w:rsid w:val="00AC0847"/>
    <w:rsid w:val="00AC760A"/>
    <w:rsid w:val="00AD33BF"/>
    <w:rsid w:val="00AD3F54"/>
    <w:rsid w:val="00AD4685"/>
    <w:rsid w:val="00AD4C84"/>
    <w:rsid w:val="00AD53CD"/>
    <w:rsid w:val="00AE1538"/>
    <w:rsid w:val="00AF2D84"/>
    <w:rsid w:val="00AF4D1D"/>
    <w:rsid w:val="00AF7F04"/>
    <w:rsid w:val="00B0076F"/>
    <w:rsid w:val="00B00883"/>
    <w:rsid w:val="00B01116"/>
    <w:rsid w:val="00B01457"/>
    <w:rsid w:val="00B020D0"/>
    <w:rsid w:val="00B034AF"/>
    <w:rsid w:val="00B06439"/>
    <w:rsid w:val="00B216F0"/>
    <w:rsid w:val="00B21EE9"/>
    <w:rsid w:val="00B22B24"/>
    <w:rsid w:val="00B27D5C"/>
    <w:rsid w:val="00B30E0D"/>
    <w:rsid w:val="00B3365F"/>
    <w:rsid w:val="00B35BEF"/>
    <w:rsid w:val="00B35C42"/>
    <w:rsid w:val="00B369A1"/>
    <w:rsid w:val="00B400FD"/>
    <w:rsid w:val="00B42E4C"/>
    <w:rsid w:val="00B47DC7"/>
    <w:rsid w:val="00B50088"/>
    <w:rsid w:val="00B5135E"/>
    <w:rsid w:val="00B51F20"/>
    <w:rsid w:val="00B524B0"/>
    <w:rsid w:val="00B53BBB"/>
    <w:rsid w:val="00B60EED"/>
    <w:rsid w:val="00B6200C"/>
    <w:rsid w:val="00B664C4"/>
    <w:rsid w:val="00B6730E"/>
    <w:rsid w:val="00B70AFB"/>
    <w:rsid w:val="00B70DBF"/>
    <w:rsid w:val="00B71606"/>
    <w:rsid w:val="00B75FD5"/>
    <w:rsid w:val="00B83304"/>
    <w:rsid w:val="00B86AF5"/>
    <w:rsid w:val="00B8773C"/>
    <w:rsid w:val="00B924F4"/>
    <w:rsid w:val="00B94274"/>
    <w:rsid w:val="00B97225"/>
    <w:rsid w:val="00BA1388"/>
    <w:rsid w:val="00BA40FD"/>
    <w:rsid w:val="00BA613A"/>
    <w:rsid w:val="00BA6BC0"/>
    <w:rsid w:val="00BB03C8"/>
    <w:rsid w:val="00BB28A0"/>
    <w:rsid w:val="00BB317B"/>
    <w:rsid w:val="00BB72DF"/>
    <w:rsid w:val="00BC0EF6"/>
    <w:rsid w:val="00BC141D"/>
    <w:rsid w:val="00BC29AA"/>
    <w:rsid w:val="00BC2C6B"/>
    <w:rsid w:val="00BC6015"/>
    <w:rsid w:val="00BD058F"/>
    <w:rsid w:val="00BD73FB"/>
    <w:rsid w:val="00BD76C9"/>
    <w:rsid w:val="00BE1FD2"/>
    <w:rsid w:val="00BE2AE1"/>
    <w:rsid w:val="00BF2820"/>
    <w:rsid w:val="00C01CC1"/>
    <w:rsid w:val="00C03CA4"/>
    <w:rsid w:val="00C112A1"/>
    <w:rsid w:val="00C158BF"/>
    <w:rsid w:val="00C204F7"/>
    <w:rsid w:val="00C2292D"/>
    <w:rsid w:val="00C24823"/>
    <w:rsid w:val="00C24EB7"/>
    <w:rsid w:val="00C2547A"/>
    <w:rsid w:val="00C25581"/>
    <w:rsid w:val="00C27378"/>
    <w:rsid w:val="00C323AD"/>
    <w:rsid w:val="00C33696"/>
    <w:rsid w:val="00C36BCA"/>
    <w:rsid w:val="00C37867"/>
    <w:rsid w:val="00C51FD7"/>
    <w:rsid w:val="00C52766"/>
    <w:rsid w:val="00C53834"/>
    <w:rsid w:val="00C54CF8"/>
    <w:rsid w:val="00C56932"/>
    <w:rsid w:val="00C6200B"/>
    <w:rsid w:val="00C632D0"/>
    <w:rsid w:val="00C635FF"/>
    <w:rsid w:val="00C708D5"/>
    <w:rsid w:val="00C725F0"/>
    <w:rsid w:val="00C972E4"/>
    <w:rsid w:val="00C97AC5"/>
    <w:rsid w:val="00C97E70"/>
    <w:rsid w:val="00CA051B"/>
    <w:rsid w:val="00CA0671"/>
    <w:rsid w:val="00CA571A"/>
    <w:rsid w:val="00CB1A97"/>
    <w:rsid w:val="00CB1B5C"/>
    <w:rsid w:val="00CC057F"/>
    <w:rsid w:val="00CC0A4D"/>
    <w:rsid w:val="00CC2252"/>
    <w:rsid w:val="00CC5E56"/>
    <w:rsid w:val="00CC7C79"/>
    <w:rsid w:val="00CD2C05"/>
    <w:rsid w:val="00CD5B98"/>
    <w:rsid w:val="00CD6D21"/>
    <w:rsid w:val="00CD7C45"/>
    <w:rsid w:val="00CE6E64"/>
    <w:rsid w:val="00CF2FE0"/>
    <w:rsid w:val="00CF37AB"/>
    <w:rsid w:val="00D015FB"/>
    <w:rsid w:val="00D01F0C"/>
    <w:rsid w:val="00D06EBC"/>
    <w:rsid w:val="00D07040"/>
    <w:rsid w:val="00D07AC0"/>
    <w:rsid w:val="00D1049C"/>
    <w:rsid w:val="00D12C45"/>
    <w:rsid w:val="00D206D5"/>
    <w:rsid w:val="00D20DBC"/>
    <w:rsid w:val="00D22D7A"/>
    <w:rsid w:val="00D23AA7"/>
    <w:rsid w:val="00D23BA8"/>
    <w:rsid w:val="00D247FE"/>
    <w:rsid w:val="00D325DA"/>
    <w:rsid w:val="00D32B3E"/>
    <w:rsid w:val="00D34219"/>
    <w:rsid w:val="00D425DF"/>
    <w:rsid w:val="00D43EC3"/>
    <w:rsid w:val="00D5047E"/>
    <w:rsid w:val="00D54D4A"/>
    <w:rsid w:val="00D606F1"/>
    <w:rsid w:val="00D607C3"/>
    <w:rsid w:val="00D6100C"/>
    <w:rsid w:val="00D63F62"/>
    <w:rsid w:val="00D648BD"/>
    <w:rsid w:val="00D6539F"/>
    <w:rsid w:val="00D702C8"/>
    <w:rsid w:val="00D70A6E"/>
    <w:rsid w:val="00D73F3D"/>
    <w:rsid w:val="00D85FFA"/>
    <w:rsid w:val="00D92FC4"/>
    <w:rsid w:val="00D9341F"/>
    <w:rsid w:val="00D96695"/>
    <w:rsid w:val="00D96F24"/>
    <w:rsid w:val="00DA3BA6"/>
    <w:rsid w:val="00DA5D10"/>
    <w:rsid w:val="00DA626B"/>
    <w:rsid w:val="00DB1079"/>
    <w:rsid w:val="00DB534B"/>
    <w:rsid w:val="00DB5D68"/>
    <w:rsid w:val="00DB6320"/>
    <w:rsid w:val="00DB7AB4"/>
    <w:rsid w:val="00DC4C6E"/>
    <w:rsid w:val="00DD0683"/>
    <w:rsid w:val="00DD2087"/>
    <w:rsid w:val="00DD430F"/>
    <w:rsid w:val="00DD5C07"/>
    <w:rsid w:val="00DD5F27"/>
    <w:rsid w:val="00DE20F7"/>
    <w:rsid w:val="00DE2B79"/>
    <w:rsid w:val="00DE4BE5"/>
    <w:rsid w:val="00DE6412"/>
    <w:rsid w:val="00DE6ACA"/>
    <w:rsid w:val="00DF27B5"/>
    <w:rsid w:val="00DF6138"/>
    <w:rsid w:val="00DF6B62"/>
    <w:rsid w:val="00E007C9"/>
    <w:rsid w:val="00E00AF6"/>
    <w:rsid w:val="00E103CA"/>
    <w:rsid w:val="00E12737"/>
    <w:rsid w:val="00E1282A"/>
    <w:rsid w:val="00E21A92"/>
    <w:rsid w:val="00E2236A"/>
    <w:rsid w:val="00E25D21"/>
    <w:rsid w:val="00E31542"/>
    <w:rsid w:val="00E31796"/>
    <w:rsid w:val="00E33FDE"/>
    <w:rsid w:val="00E3405A"/>
    <w:rsid w:val="00E35510"/>
    <w:rsid w:val="00E36AD6"/>
    <w:rsid w:val="00E37711"/>
    <w:rsid w:val="00E41EDF"/>
    <w:rsid w:val="00E44208"/>
    <w:rsid w:val="00E51782"/>
    <w:rsid w:val="00E52B79"/>
    <w:rsid w:val="00E54D6B"/>
    <w:rsid w:val="00E613D0"/>
    <w:rsid w:val="00E61EB3"/>
    <w:rsid w:val="00E66DC1"/>
    <w:rsid w:val="00E6766F"/>
    <w:rsid w:val="00E74822"/>
    <w:rsid w:val="00E7745E"/>
    <w:rsid w:val="00E8339A"/>
    <w:rsid w:val="00E83E65"/>
    <w:rsid w:val="00E84D27"/>
    <w:rsid w:val="00E87AEC"/>
    <w:rsid w:val="00E90584"/>
    <w:rsid w:val="00E90F41"/>
    <w:rsid w:val="00E93207"/>
    <w:rsid w:val="00E94BA2"/>
    <w:rsid w:val="00E95A4B"/>
    <w:rsid w:val="00E9734C"/>
    <w:rsid w:val="00EA2CDD"/>
    <w:rsid w:val="00EA3F7E"/>
    <w:rsid w:val="00EA5D21"/>
    <w:rsid w:val="00EA6A5B"/>
    <w:rsid w:val="00EA700F"/>
    <w:rsid w:val="00EB1201"/>
    <w:rsid w:val="00EB1553"/>
    <w:rsid w:val="00EB2B17"/>
    <w:rsid w:val="00EB2B9F"/>
    <w:rsid w:val="00EB5488"/>
    <w:rsid w:val="00EB573E"/>
    <w:rsid w:val="00EB59C6"/>
    <w:rsid w:val="00EC29B5"/>
    <w:rsid w:val="00EC543D"/>
    <w:rsid w:val="00EC5A63"/>
    <w:rsid w:val="00EC6CE8"/>
    <w:rsid w:val="00EC6D1E"/>
    <w:rsid w:val="00ED1900"/>
    <w:rsid w:val="00ED2250"/>
    <w:rsid w:val="00ED5F84"/>
    <w:rsid w:val="00EE2186"/>
    <w:rsid w:val="00EF0886"/>
    <w:rsid w:val="00EF090E"/>
    <w:rsid w:val="00EF1782"/>
    <w:rsid w:val="00EF546F"/>
    <w:rsid w:val="00EF7A99"/>
    <w:rsid w:val="00F119B7"/>
    <w:rsid w:val="00F121B0"/>
    <w:rsid w:val="00F12256"/>
    <w:rsid w:val="00F1453F"/>
    <w:rsid w:val="00F14A81"/>
    <w:rsid w:val="00F3069D"/>
    <w:rsid w:val="00F36E39"/>
    <w:rsid w:val="00F4230B"/>
    <w:rsid w:val="00F43656"/>
    <w:rsid w:val="00F46E81"/>
    <w:rsid w:val="00F4759B"/>
    <w:rsid w:val="00F50839"/>
    <w:rsid w:val="00F51320"/>
    <w:rsid w:val="00F535BC"/>
    <w:rsid w:val="00F54FFB"/>
    <w:rsid w:val="00F55336"/>
    <w:rsid w:val="00F569EF"/>
    <w:rsid w:val="00F56B31"/>
    <w:rsid w:val="00F577E0"/>
    <w:rsid w:val="00F605CA"/>
    <w:rsid w:val="00F661B9"/>
    <w:rsid w:val="00F66C76"/>
    <w:rsid w:val="00F67786"/>
    <w:rsid w:val="00F71993"/>
    <w:rsid w:val="00F72242"/>
    <w:rsid w:val="00F8528E"/>
    <w:rsid w:val="00F910F1"/>
    <w:rsid w:val="00F96AB5"/>
    <w:rsid w:val="00F96DB4"/>
    <w:rsid w:val="00FA3028"/>
    <w:rsid w:val="00FA3C06"/>
    <w:rsid w:val="00FA7115"/>
    <w:rsid w:val="00FA7B4A"/>
    <w:rsid w:val="00FB4995"/>
    <w:rsid w:val="00FB75BD"/>
    <w:rsid w:val="00FB7716"/>
    <w:rsid w:val="00FC3256"/>
    <w:rsid w:val="00FC578C"/>
    <w:rsid w:val="00FC5D05"/>
    <w:rsid w:val="00FD1D13"/>
    <w:rsid w:val="00FD2076"/>
    <w:rsid w:val="00FD43FB"/>
    <w:rsid w:val="00FE30DF"/>
    <w:rsid w:val="00FE4B98"/>
    <w:rsid w:val="00FE5DBB"/>
    <w:rsid w:val="00FF70F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C847E"/>
  <w15:docId w15:val="{700D6A6A-5D16-4BC1-9923-D0C2DA0F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qFormat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pPr>
      <w:spacing w:before="60" w:after="60"/>
    </w:pPr>
  </w:style>
  <w:style w:type="paragraph" w:styleId="Textvbloku">
    <w:name w:val="Block Text"/>
    <w:basedOn w:val="Normln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Pr>
      <w:sz w:val="16"/>
    </w:rPr>
  </w:style>
  <w:style w:type="paragraph" w:customStyle="1" w:styleId="Indent1">
    <w:name w:val="Indent1"/>
    <w:basedOn w:val="Normln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pPr>
      <w:spacing w:line="240" w:lineRule="atLeast"/>
      <w:ind w:left="567"/>
    </w:pPr>
  </w:style>
  <w:style w:type="paragraph" w:styleId="Textpoznpodarou">
    <w:name w:val="footnote text"/>
    <w:basedOn w:val="Normln"/>
    <w:semiHidden/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character" w:styleId="Siln">
    <w:name w:val="Strong"/>
    <w:qFormat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0D768A"/>
    <w:pPr>
      <w:autoSpaceDE w:val="0"/>
      <w:autoSpaceDN w:val="0"/>
      <w:adjustRightInd w:val="0"/>
      <w:spacing w:before="20" w:after="20"/>
      <w:jc w:val="center"/>
    </w:pPr>
    <w:rPr>
      <w:rFonts w:cs="Arial"/>
      <w:noProof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styleId="Odkaznakoment">
    <w:name w:val="annotation reference"/>
    <w:semiHidden/>
    <w:rsid w:val="004B3D2F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B3D2F"/>
    <w:rPr>
      <w:b/>
      <w:bCs/>
    </w:rPr>
  </w:style>
  <w:style w:type="paragraph" w:customStyle="1" w:styleId="indent11">
    <w:name w:val="indent11"/>
    <w:basedOn w:val="Normln"/>
    <w:rsid w:val="00167E36"/>
    <w:pPr>
      <w:autoSpaceDE w:val="0"/>
      <w:autoSpaceDN w:val="0"/>
      <w:spacing w:before="60" w:after="60" w:line="260" w:lineRule="atLeast"/>
      <w:ind w:left="567" w:right="142" w:hanging="567"/>
    </w:pPr>
    <w:rPr>
      <w:rFonts w:ascii="Optima" w:hAnsi="Optima"/>
      <w:sz w:val="22"/>
      <w:szCs w:val="22"/>
    </w:rPr>
  </w:style>
  <w:style w:type="character" w:customStyle="1" w:styleId="ZkladntextChar">
    <w:name w:val="Základní text Char"/>
    <w:link w:val="Zkladntext"/>
    <w:rsid w:val="003A33C7"/>
    <w:rPr>
      <w:rFonts w:ascii="Arial" w:hAnsi="Arial"/>
    </w:rPr>
  </w:style>
  <w:style w:type="paragraph" w:styleId="Revize">
    <w:name w:val="Revision"/>
    <w:hidden/>
    <w:uiPriority w:val="99"/>
    <w:semiHidden/>
    <w:rsid w:val="00D015FB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A1DD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926A5F"/>
    <w:rPr>
      <w:rFonts w:ascii="Arial" w:hAnsi="Arial"/>
      <w:b/>
    </w:rPr>
  </w:style>
  <w:style w:type="paragraph" w:customStyle="1" w:styleId="xmsonormal">
    <w:name w:val="x_msonormal"/>
    <w:basedOn w:val="Normln"/>
    <w:rsid w:val="008A4B0F"/>
    <w:pPr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"/>
    <w:rsid w:val="008A4B0F"/>
    <w:pPr>
      <w:ind w:left="72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nadpisdoloky">
    <w:name w:val="x_nadpisdoloky"/>
    <w:basedOn w:val="Normln"/>
    <w:rsid w:val="008A4B0F"/>
    <w:pPr>
      <w:keepNext/>
      <w:spacing w:before="60" w:line="260" w:lineRule="atLeast"/>
      <w:ind w:firstLine="357"/>
    </w:pPr>
    <w:rPr>
      <w:rFonts w:eastAsiaTheme="minorHAnsi" w:cs="Arial"/>
      <w:b/>
      <w:bCs/>
    </w:rPr>
  </w:style>
  <w:style w:type="paragraph" w:customStyle="1" w:styleId="xtextdoloky">
    <w:name w:val="x_textdoloky"/>
    <w:basedOn w:val="Normln"/>
    <w:rsid w:val="008A4B0F"/>
    <w:pPr>
      <w:spacing w:before="120" w:after="120" w:line="340" w:lineRule="atLeast"/>
    </w:pPr>
    <w:rPr>
      <w:rFonts w:eastAsiaTheme="minorHAns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nnad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51DE2A36A904AA2483ABA4F31EC3C" ma:contentTypeVersion="16" ma:contentTypeDescription="Vytvoří nový dokument" ma:contentTypeScope="" ma:versionID="53d3d4872af42c160c8ed13a2328fd46">
  <xsd:schema xmlns:xsd="http://www.w3.org/2001/XMLSchema" xmlns:xs="http://www.w3.org/2001/XMLSchema" xmlns:p="http://schemas.microsoft.com/office/2006/metadata/properties" xmlns:ns2="f90d4d99-5d45-45b5-9cd3-f73848d90e99" xmlns:ns3="ef3c7a92-6d97-492b-b1f8-b6f60290b8d9" targetNamespace="http://schemas.microsoft.com/office/2006/metadata/properties" ma:root="true" ma:fieldsID="7dad0467118494984cf38a10fec43528" ns2:_="" ns3:_="">
    <xsd:import namespace="f90d4d99-5d45-45b5-9cd3-f73848d90e99"/>
    <xsd:import namespace="ef3c7a92-6d97-492b-b1f8-b6f60290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4d99-5d45-45b5-9cd3-f73848d90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5e247bd-20c0-44ef-8b5f-61f4b9bf0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7a92-6d97-492b-b1f8-b6f60290b8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8b1091e-eed0-465b-a5cd-c206480be7be}" ma:internalName="TaxCatchAll" ma:showField="CatchAllData" ma:web="ef3c7a92-6d97-492b-b1f8-b6f60290b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c7a92-6d97-492b-b1f8-b6f60290b8d9" xsi:nil="true"/>
    <lcf76f155ced4ddcb4097134ff3c332f xmlns="f90d4d99-5d45-45b5-9cd3-f73848d90e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872F32-CC28-42E3-8B1E-455A009B8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42749-E226-4A9A-A997-EF124A90D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d4d99-5d45-45b5-9cd3-f73848d90e99"/>
    <ds:schemaRef ds:uri="ef3c7a92-6d97-492b-b1f8-b6f60290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E23CD-5031-4650-B364-78C4B04F0419}">
  <ds:schemaRefs>
    <ds:schemaRef ds:uri="http://schemas.microsoft.com/office/2006/metadata/properties"/>
    <ds:schemaRef ds:uri="http://schemas.microsoft.com/office/infopath/2007/PartnerControls"/>
    <ds:schemaRef ds:uri="ef3c7a92-6d97-492b-b1f8-b6f60290b8d9"/>
    <ds:schemaRef ds:uri="f90d4d99-5d45-45b5-9cd3-f73848d90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2743</Words>
  <Characters>16190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subject/>
  <dc:creator>Marko Antic</dc:creator>
  <cp:keywords/>
  <cp:lastModifiedBy>Petr Sedláček</cp:lastModifiedBy>
  <cp:revision>3</cp:revision>
  <cp:lastPrinted>2024-01-05T05:00:00Z</cp:lastPrinted>
  <dcterms:created xsi:type="dcterms:W3CDTF">2024-01-05T05:00:00Z</dcterms:created>
  <dcterms:modified xsi:type="dcterms:W3CDTF">2024-01-05T05:23:00Z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0x010100BA48F512DE5EDE469DB346C55919853A</vt:lpwstr>
  </property>
</Properties>
</file>