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561A5" w14:textId="77777777" w:rsidR="008739AE" w:rsidRPr="0024574A" w:rsidRDefault="008739AE" w:rsidP="00670813">
      <w:pPr>
        <w:rPr>
          <w:sz w:val="22"/>
          <w:szCs w:val="22"/>
        </w:rPr>
      </w:pPr>
    </w:p>
    <w:p w14:paraId="05304D20" w14:textId="10B4BB12" w:rsidR="008B29D1" w:rsidRPr="00207392" w:rsidRDefault="008B29D1" w:rsidP="008B29D1">
      <w:pPr>
        <w:jc w:val="center"/>
        <w:rPr>
          <w:rFonts w:ascii="Times" w:hAnsi="Times"/>
          <w:b/>
          <w:sz w:val="28"/>
          <w:szCs w:val="22"/>
        </w:rPr>
      </w:pPr>
      <w:r w:rsidRPr="00207392">
        <w:rPr>
          <w:rFonts w:ascii="Times" w:hAnsi="Times"/>
          <w:b/>
          <w:sz w:val="28"/>
          <w:szCs w:val="22"/>
        </w:rPr>
        <w:t xml:space="preserve">Dodatek č. </w:t>
      </w:r>
      <w:r w:rsidR="00DF0344">
        <w:rPr>
          <w:rFonts w:ascii="Times" w:hAnsi="Times"/>
          <w:b/>
          <w:sz w:val="28"/>
          <w:szCs w:val="22"/>
        </w:rPr>
        <w:t>2</w:t>
      </w:r>
    </w:p>
    <w:p w14:paraId="290B8105" w14:textId="77777777" w:rsidR="008B29D1" w:rsidRPr="00207392" w:rsidRDefault="008B29D1" w:rsidP="008B29D1">
      <w:pPr>
        <w:jc w:val="center"/>
        <w:rPr>
          <w:rFonts w:ascii="Times" w:hAnsi="Times"/>
          <w:szCs w:val="22"/>
        </w:rPr>
      </w:pPr>
      <w:r w:rsidRPr="00207392">
        <w:rPr>
          <w:rFonts w:ascii="Times" w:hAnsi="Times"/>
          <w:szCs w:val="22"/>
        </w:rPr>
        <w:t>Ke Smlouvě o dílo č. SMOL/ODUR/109C/37/2023/LK</w:t>
      </w:r>
    </w:p>
    <w:p w14:paraId="39615FBA" w14:textId="77777777" w:rsidR="008B29D1" w:rsidRPr="00207392" w:rsidRDefault="008B29D1" w:rsidP="008B29D1">
      <w:pPr>
        <w:rPr>
          <w:rFonts w:ascii="Times" w:hAnsi="Times"/>
          <w:sz w:val="22"/>
          <w:szCs w:val="22"/>
        </w:rPr>
      </w:pPr>
    </w:p>
    <w:p w14:paraId="67A24446" w14:textId="77777777" w:rsidR="008B29D1" w:rsidRPr="00207392" w:rsidRDefault="008B29D1" w:rsidP="008B29D1">
      <w:pPr>
        <w:rPr>
          <w:rFonts w:ascii="Times" w:hAnsi="Times"/>
          <w:b/>
          <w:sz w:val="22"/>
          <w:szCs w:val="22"/>
        </w:rPr>
      </w:pPr>
      <w:r w:rsidRPr="00207392">
        <w:rPr>
          <w:rFonts w:ascii="Times" w:hAnsi="Times"/>
          <w:b/>
          <w:sz w:val="22"/>
          <w:szCs w:val="22"/>
        </w:rPr>
        <w:t>Statutární město Olomouc</w:t>
      </w:r>
    </w:p>
    <w:p w14:paraId="57222C3C" w14:textId="77777777" w:rsidR="008B29D1" w:rsidRPr="00207392" w:rsidRDefault="008B29D1" w:rsidP="008B29D1">
      <w:pPr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>Zastoupené:</w:t>
      </w:r>
      <w:r w:rsidRPr="00207392">
        <w:rPr>
          <w:rFonts w:ascii="Times" w:hAnsi="Times"/>
          <w:sz w:val="22"/>
          <w:szCs w:val="22"/>
        </w:rPr>
        <w:tab/>
      </w:r>
      <w:r w:rsidRPr="00207392">
        <w:rPr>
          <w:rFonts w:ascii="Times" w:hAnsi="Times"/>
          <w:sz w:val="22"/>
          <w:szCs w:val="22"/>
        </w:rPr>
        <w:tab/>
      </w:r>
      <w:r w:rsidRPr="00207392">
        <w:rPr>
          <w:rFonts w:ascii="Times" w:hAnsi="Times"/>
          <w:sz w:val="22"/>
          <w:szCs w:val="22"/>
        </w:rPr>
        <w:tab/>
        <w:t xml:space="preserve">Mgr. Miroslavou </w:t>
      </w:r>
      <w:proofErr w:type="spellStart"/>
      <w:r w:rsidRPr="00207392">
        <w:rPr>
          <w:rFonts w:ascii="Times" w:hAnsi="Times"/>
          <w:sz w:val="22"/>
          <w:szCs w:val="22"/>
        </w:rPr>
        <w:t>Ferancovou</w:t>
      </w:r>
      <w:proofErr w:type="spellEnd"/>
      <w:r w:rsidRPr="00207392">
        <w:rPr>
          <w:rFonts w:ascii="Times" w:hAnsi="Times"/>
          <w:sz w:val="22"/>
          <w:szCs w:val="22"/>
        </w:rPr>
        <w:t>, náměstkyní primátora</w:t>
      </w:r>
    </w:p>
    <w:p w14:paraId="5507EED5" w14:textId="77777777" w:rsidR="008B29D1" w:rsidRPr="00207392" w:rsidRDefault="008B29D1" w:rsidP="008B29D1">
      <w:pPr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>Sídlo:</w:t>
      </w:r>
      <w:r w:rsidRPr="00207392">
        <w:rPr>
          <w:rFonts w:ascii="Times" w:hAnsi="Times"/>
          <w:sz w:val="22"/>
          <w:szCs w:val="22"/>
        </w:rPr>
        <w:tab/>
      </w:r>
      <w:r w:rsidRPr="00207392">
        <w:rPr>
          <w:rFonts w:ascii="Times" w:hAnsi="Times"/>
          <w:sz w:val="22"/>
          <w:szCs w:val="22"/>
        </w:rPr>
        <w:tab/>
      </w:r>
      <w:r w:rsidRPr="00207392">
        <w:rPr>
          <w:rFonts w:ascii="Times" w:hAnsi="Times"/>
          <w:sz w:val="22"/>
          <w:szCs w:val="22"/>
        </w:rPr>
        <w:tab/>
      </w:r>
      <w:r w:rsidRPr="00207392">
        <w:rPr>
          <w:rFonts w:ascii="Times" w:hAnsi="Times"/>
          <w:sz w:val="22"/>
          <w:szCs w:val="22"/>
        </w:rPr>
        <w:tab/>
        <w:t>Horní náměstí 583, 779 11 Olomouc</w:t>
      </w:r>
    </w:p>
    <w:p w14:paraId="2C6256F1" w14:textId="77777777" w:rsidR="008B29D1" w:rsidRPr="00207392" w:rsidRDefault="008B29D1" w:rsidP="008B29D1">
      <w:pPr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>IČ:</w:t>
      </w:r>
      <w:r w:rsidRPr="00207392">
        <w:rPr>
          <w:rFonts w:ascii="Times" w:hAnsi="Times"/>
          <w:sz w:val="22"/>
          <w:szCs w:val="22"/>
        </w:rPr>
        <w:tab/>
      </w:r>
      <w:r w:rsidRPr="00207392">
        <w:rPr>
          <w:rFonts w:ascii="Times" w:hAnsi="Times"/>
          <w:sz w:val="22"/>
          <w:szCs w:val="22"/>
        </w:rPr>
        <w:tab/>
      </w:r>
      <w:r w:rsidRPr="00207392">
        <w:rPr>
          <w:rFonts w:ascii="Times" w:hAnsi="Times"/>
          <w:sz w:val="22"/>
          <w:szCs w:val="22"/>
        </w:rPr>
        <w:tab/>
      </w:r>
      <w:r w:rsidRPr="00207392">
        <w:rPr>
          <w:rFonts w:ascii="Times" w:hAnsi="Times"/>
          <w:sz w:val="22"/>
          <w:szCs w:val="22"/>
        </w:rPr>
        <w:tab/>
        <w:t>00299308</w:t>
      </w:r>
    </w:p>
    <w:p w14:paraId="53AE352A" w14:textId="77777777" w:rsidR="008B29D1" w:rsidRPr="00207392" w:rsidRDefault="008B29D1" w:rsidP="008B29D1">
      <w:pPr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>DIČ:</w:t>
      </w:r>
      <w:r w:rsidRPr="00207392">
        <w:rPr>
          <w:rFonts w:ascii="Times" w:hAnsi="Times"/>
          <w:sz w:val="22"/>
          <w:szCs w:val="22"/>
        </w:rPr>
        <w:tab/>
      </w:r>
      <w:r w:rsidRPr="00207392">
        <w:rPr>
          <w:rFonts w:ascii="Times" w:hAnsi="Times"/>
          <w:sz w:val="22"/>
          <w:szCs w:val="22"/>
        </w:rPr>
        <w:tab/>
      </w:r>
      <w:r w:rsidRPr="00207392">
        <w:rPr>
          <w:rFonts w:ascii="Times" w:hAnsi="Times"/>
          <w:sz w:val="22"/>
          <w:szCs w:val="22"/>
        </w:rPr>
        <w:tab/>
      </w:r>
      <w:r w:rsidRPr="00207392">
        <w:rPr>
          <w:rFonts w:ascii="Times" w:hAnsi="Times"/>
          <w:sz w:val="22"/>
          <w:szCs w:val="22"/>
        </w:rPr>
        <w:tab/>
        <w:t>CZ00299308</w:t>
      </w:r>
    </w:p>
    <w:p w14:paraId="5D3A6F63" w14:textId="617B0473" w:rsidR="008B29D1" w:rsidRPr="00207392" w:rsidRDefault="008B29D1" w:rsidP="008B29D1">
      <w:pPr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>Bankovní spojení:</w:t>
      </w:r>
      <w:r w:rsidRPr="00207392">
        <w:rPr>
          <w:rFonts w:ascii="Times" w:hAnsi="Times"/>
          <w:sz w:val="22"/>
          <w:szCs w:val="22"/>
        </w:rPr>
        <w:tab/>
      </w:r>
      <w:r w:rsidRPr="00207392">
        <w:rPr>
          <w:rFonts w:ascii="Times" w:hAnsi="Times"/>
          <w:sz w:val="22"/>
          <w:szCs w:val="22"/>
        </w:rPr>
        <w:tab/>
      </w:r>
      <w:r w:rsidR="00015FAE">
        <w:rPr>
          <w:rFonts w:ascii="Times" w:hAnsi="Times"/>
          <w:sz w:val="22"/>
          <w:szCs w:val="22"/>
        </w:rPr>
        <w:t>XXX</w:t>
      </w:r>
    </w:p>
    <w:p w14:paraId="25D00EB8" w14:textId="476ED965" w:rsidR="008B29D1" w:rsidRPr="00207392" w:rsidRDefault="008B29D1" w:rsidP="008B29D1">
      <w:pPr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>č. účtu:</w:t>
      </w:r>
      <w:r w:rsidRPr="00207392">
        <w:rPr>
          <w:rFonts w:ascii="Times" w:hAnsi="Times"/>
          <w:sz w:val="22"/>
          <w:szCs w:val="22"/>
        </w:rPr>
        <w:tab/>
      </w:r>
      <w:r w:rsidRPr="00207392">
        <w:rPr>
          <w:rFonts w:ascii="Times" w:hAnsi="Times"/>
          <w:sz w:val="22"/>
          <w:szCs w:val="22"/>
        </w:rPr>
        <w:tab/>
      </w:r>
      <w:r w:rsidRPr="00207392">
        <w:rPr>
          <w:rFonts w:ascii="Times" w:hAnsi="Times"/>
          <w:sz w:val="22"/>
          <w:szCs w:val="22"/>
        </w:rPr>
        <w:tab/>
      </w:r>
      <w:r w:rsidRPr="00207392">
        <w:rPr>
          <w:rFonts w:ascii="Times" w:hAnsi="Times"/>
          <w:sz w:val="22"/>
          <w:szCs w:val="22"/>
        </w:rPr>
        <w:tab/>
      </w:r>
      <w:r w:rsidR="00015FAE">
        <w:rPr>
          <w:rFonts w:ascii="Times" w:hAnsi="Times"/>
          <w:sz w:val="22"/>
          <w:szCs w:val="22"/>
        </w:rPr>
        <w:t>XXX</w:t>
      </w:r>
    </w:p>
    <w:p w14:paraId="39D175F2" w14:textId="77777777" w:rsidR="008B29D1" w:rsidRPr="00207392" w:rsidRDefault="008B29D1" w:rsidP="008B29D1">
      <w:pPr>
        <w:rPr>
          <w:rFonts w:ascii="Times" w:hAnsi="Times"/>
          <w:sz w:val="22"/>
          <w:szCs w:val="22"/>
        </w:rPr>
      </w:pPr>
    </w:p>
    <w:p w14:paraId="33A69B3C" w14:textId="77777777" w:rsidR="008B29D1" w:rsidRPr="00207392" w:rsidRDefault="008B29D1" w:rsidP="008B29D1">
      <w:pPr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>Kontaktní osoby:</w:t>
      </w:r>
    </w:p>
    <w:p w14:paraId="199E09DE" w14:textId="700E0424" w:rsidR="008B29D1" w:rsidRPr="00207392" w:rsidRDefault="00015FAE" w:rsidP="008B29D1">
      <w:pPr>
        <w:jc w:val="lef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XXX</w:t>
      </w:r>
      <w:r w:rsidR="008B29D1" w:rsidRPr="00207392">
        <w:rPr>
          <w:rFonts w:ascii="Times" w:hAnsi="Times"/>
          <w:sz w:val="22"/>
          <w:szCs w:val="22"/>
        </w:rPr>
        <w:t xml:space="preserve"> – vedoucí odboru dopravy a územního rozvoje, e-mail: </w:t>
      </w:r>
      <w:r>
        <w:rPr>
          <w:rFonts w:ascii="Times" w:hAnsi="Times"/>
          <w:sz w:val="22"/>
          <w:szCs w:val="22"/>
        </w:rPr>
        <w:t>XXX</w:t>
      </w:r>
    </w:p>
    <w:p w14:paraId="4E8563D7" w14:textId="7A749F70" w:rsidR="008B29D1" w:rsidRPr="00207392" w:rsidRDefault="00015FAE" w:rsidP="00015FAE">
      <w:pPr>
        <w:jc w:val="lef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XXX</w:t>
      </w:r>
      <w:r w:rsidR="008B29D1" w:rsidRPr="00207392">
        <w:rPr>
          <w:rFonts w:ascii="Times" w:hAnsi="Times"/>
          <w:sz w:val="22"/>
          <w:szCs w:val="22"/>
        </w:rPr>
        <w:t xml:space="preserve"> – vedoucí oddělení dopravního inženýrství a MHD, e-mail: </w:t>
      </w:r>
      <w:r>
        <w:rPr>
          <w:rFonts w:ascii="Times" w:hAnsi="Times"/>
          <w:sz w:val="22"/>
          <w:szCs w:val="22"/>
        </w:rPr>
        <w:t>XXX</w:t>
      </w:r>
      <w:bookmarkStart w:id="0" w:name="_GoBack"/>
      <w:bookmarkEnd w:id="0"/>
    </w:p>
    <w:p w14:paraId="6E5406EB" w14:textId="77777777" w:rsidR="008B29D1" w:rsidRPr="00207392" w:rsidRDefault="008B29D1" w:rsidP="008B29D1">
      <w:pPr>
        <w:rPr>
          <w:rFonts w:ascii="Times" w:hAnsi="Times"/>
          <w:i/>
          <w:sz w:val="22"/>
          <w:szCs w:val="22"/>
        </w:rPr>
      </w:pPr>
      <w:r w:rsidRPr="00207392">
        <w:rPr>
          <w:rFonts w:ascii="Times" w:hAnsi="Times"/>
          <w:i/>
          <w:sz w:val="22"/>
          <w:szCs w:val="22"/>
        </w:rPr>
        <w:t>(na straně jedné jako „objednatel“)</w:t>
      </w:r>
    </w:p>
    <w:p w14:paraId="289A6114" w14:textId="77777777" w:rsidR="008B29D1" w:rsidRPr="00207392" w:rsidRDefault="008B29D1" w:rsidP="008B29D1">
      <w:pPr>
        <w:rPr>
          <w:rFonts w:ascii="Times" w:hAnsi="Times"/>
          <w:sz w:val="22"/>
          <w:szCs w:val="22"/>
        </w:rPr>
      </w:pPr>
    </w:p>
    <w:p w14:paraId="458B11E9" w14:textId="77777777" w:rsidR="008B29D1" w:rsidRPr="00207392" w:rsidRDefault="008B29D1" w:rsidP="008B29D1">
      <w:pPr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>a</w:t>
      </w:r>
    </w:p>
    <w:p w14:paraId="033AE2BA" w14:textId="77777777" w:rsidR="008B29D1" w:rsidRPr="00207392" w:rsidRDefault="008B29D1" w:rsidP="008B29D1">
      <w:pPr>
        <w:rPr>
          <w:rFonts w:ascii="Times" w:hAnsi="Times"/>
          <w:sz w:val="22"/>
          <w:szCs w:val="22"/>
        </w:rPr>
      </w:pPr>
    </w:p>
    <w:p w14:paraId="0518AD33" w14:textId="77777777" w:rsidR="008B29D1" w:rsidRPr="00207392" w:rsidRDefault="008B29D1" w:rsidP="008B29D1">
      <w:pPr>
        <w:rPr>
          <w:rFonts w:ascii="Times" w:hAnsi="Times"/>
          <w:b/>
          <w:sz w:val="22"/>
          <w:szCs w:val="22"/>
        </w:rPr>
      </w:pPr>
      <w:r w:rsidRPr="00207392">
        <w:rPr>
          <w:rFonts w:ascii="Times" w:hAnsi="Times"/>
          <w:b/>
          <w:sz w:val="22"/>
          <w:szCs w:val="22"/>
        </w:rPr>
        <w:t>SmartPlan s.r.o.</w:t>
      </w:r>
    </w:p>
    <w:p w14:paraId="1EB936C7" w14:textId="77777777" w:rsidR="008B29D1" w:rsidRPr="00207392" w:rsidRDefault="008B29D1" w:rsidP="008B29D1">
      <w:pPr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>Zastoupená:</w:t>
      </w:r>
      <w:r w:rsidRPr="00207392">
        <w:rPr>
          <w:rFonts w:ascii="Times" w:hAnsi="Times"/>
          <w:sz w:val="22"/>
          <w:szCs w:val="22"/>
        </w:rPr>
        <w:tab/>
      </w:r>
      <w:r w:rsidRPr="00207392">
        <w:rPr>
          <w:rFonts w:ascii="Times" w:hAnsi="Times"/>
          <w:sz w:val="22"/>
          <w:szCs w:val="22"/>
        </w:rPr>
        <w:tab/>
      </w:r>
      <w:r w:rsidRPr="00207392">
        <w:rPr>
          <w:rFonts w:ascii="Times" w:hAnsi="Times"/>
          <w:sz w:val="22"/>
          <w:szCs w:val="22"/>
        </w:rPr>
        <w:tab/>
        <w:t>Ing. Tomáš Janča, MBA</w:t>
      </w:r>
    </w:p>
    <w:p w14:paraId="42773212" w14:textId="77777777" w:rsidR="008B29D1" w:rsidRPr="00207392" w:rsidRDefault="008B29D1" w:rsidP="008B29D1">
      <w:pPr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>Sídlo:</w:t>
      </w:r>
      <w:r w:rsidRPr="00207392">
        <w:rPr>
          <w:rFonts w:ascii="Times" w:hAnsi="Times"/>
          <w:sz w:val="22"/>
          <w:szCs w:val="22"/>
        </w:rPr>
        <w:tab/>
      </w:r>
      <w:r w:rsidRPr="00207392">
        <w:rPr>
          <w:rFonts w:ascii="Times" w:hAnsi="Times"/>
          <w:sz w:val="22"/>
          <w:szCs w:val="22"/>
        </w:rPr>
        <w:tab/>
      </w:r>
      <w:r w:rsidRPr="00207392">
        <w:rPr>
          <w:rFonts w:ascii="Times" w:hAnsi="Times"/>
          <w:sz w:val="22"/>
          <w:szCs w:val="22"/>
        </w:rPr>
        <w:tab/>
      </w:r>
      <w:r w:rsidRPr="00207392">
        <w:rPr>
          <w:rFonts w:ascii="Times" w:hAnsi="Times"/>
          <w:sz w:val="22"/>
          <w:szCs w:val="22"/>
        </w:rPr>
        <w:tab/>
        <w:t>Pražského povstání 758/9, 148 00, Praha 4</w:t>
      </w:r>
    </w:p>
    <w:p w14:paraId="71C8B98F" w14:textId="77777777" w:rsidR="008B29D1" w:rsidRPr="00207392" w:rsidRDefault="008B29D1" w:rsidP="008B29D1">
      <w:pPr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>IČ:</w:t>
      </w:r>
      <w:r w:rsidRPr="00207392">
        <w:rPr>
          <w:rFonts w:ascii="Times" w:hAnsi="Times"/>
          <w:sz w:val="22"/>
          <w:szCs w:val="22"/>
        </w:rPr>
        <w:tab/>
      </w:r>
      <w:r w:rsidRPr="00207392">
        <w:rPr>
          <w:rFonts w:ascii="Times" w:hAnsi="Times"/>
          <w:sz w:val="22"/>
          <w:szCs w:val="22"/>
        </w:rPr>
        <w:tab/>
      </w:r>
      <w:r w:rsidRPr="00207392">
        <w:rPr>
          <w:rFonts w:ascii="Times" w:hAnsi="Times"/>
          <w:sz w:val="22"/>
          <w:szCs w:val="22"/>
        </w:rPr>
        <w:tab/>
      </w:r>
      <w:r w:rsidRPr="00207392">
        <w:rPr>
          <w:rFonts w:ascii="Times" w:hAnsi="Times"/>
          <w:sz w:val="22"/>
          <w:szCs w:val="22"/>
        </w:rPr>
        <w:tab/>
        <w:t>02474743</w:t>
      </w:r>
    </w:p>
    <w:p w14:paraId="3C83A360" w14:textId="77777777" w:rsidR="008B29D1" w:rsidRPr="00207392" w:rsidRDefault="008B29D1" w:rsidP="008B29D1">
      <w:pPr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>DIČ:</w:t>
      </w:r>
      <w:r w:rsidRPr="00207392">
        <w:rPr>
          <w:rFonts w:ascii="Times" w:hAnsi="Times"/>
          <w:sz w:val="22"/>
          <w:szCs w:val="22"/>
        </w:rPr>
        <w:tab/>
      </w:r>
      <w:r w:rsidRPr="00207392">
        <w:rPr>
          <w:rFonts w:ascii="Times" w:hAnsi="Times"/>
          <w:sz w:val="22"/>
          <w:szCs w:val="22"/>
        </w:rPr>
        <w:tab/>
      </w:r>
      <w:r w:rsidRPr="00207392">
        <w:rPr>
          <w:rFonts w:ascii="Times" w:hAnsi="Times"/>
          <w:sz w:val="22"/>
          <w:szCs w:val="22"/>
        </w:rPr>
        <w:tab/>
      </w:r>
      <w:r w:rsidRPr="00207392">
        <w:rPr>
          <w:rFonts w:ascii="Times" w:hAnsi="Times"/>
          <w:sz w:val="22"/>
          <w:szCs w:val="22"/>
        </w:rPr>
        <w:tab/>
        <w:t>CZ02474743</w:t>
      </w:r>
    </w:p>
    <w:p w14:paraId="211F809B" w14:textId="6C4ABE99" w:rsidR="008B29D1" w:rsidRPr="00207392" w:rsidRDefault="008B29D1" w:rsidP="008B29D1">
      <w:pPr>
        <w:ind w:left="2880" w:hanging="2880"/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>Bankovní spojení:</w:t>
      </w:r>
      <w:r w:rsidRPr="00207392">
        <w:rPr>
          <w:rFonts w:ascii="Times" w:hAnsi="Times"/>
          <w:sz w:val="22"/>
          <w:szCs w:val="22"/>
        </w:rPr>
        <w:tab/>
      </w:r>
      <w:r w:rsidR="00015FAE">
        <w:rPr>
          <w:rFonts w:ascii="Times" w:hAnsi="Times"/>
          <w:sz w:val="22"/>
          <w:szCs w:val="22"/>
        </w:rPr>
        <w:t>XXX</w:t>
      </w:r>
      <w:r w:rsidRPr="00207392">
        <w:rPr>
          <w:rFonts w:ascii="Times" w:hAnsi="Times"/>
          <w:sz w:val="22"/>
          <w:szCs w:val="22"/>
        </w:rPr>
        <w:t>.</w:t>
      </w:r>
    </w:p>
    <w:p w14:paraId="50956EE8" w14:textId="3F8FBA68" w:rsidR="008B29D1" w:rsidRPr="00207392" w:rsidRDefault="008B29D1" w:rsidP="008B29D1">
      <w:pPr>
        <w:ind w:left="2880" w:hanging="2880"/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>Č. účtu:</w:t>
      </w:r>
      <w:r w:rsidRPr="00207392">
        <w:rPr>
          <w:rFonts w:ascii="Times" w:hAnsi="Times"/>
          <w:sz w:val="22"/>
          <w:szCs w:val="22"/>
        </w:rPr>
        <w:tab/>
      </w:r>
      <w:r w:rsidR="00015FAE">
        <w:rPr>
          <w:rFonts w:ascii="Times" w:hAnsi="Times"/>
          <w:sz w:val="22"/>
          <w:szCs w:val="22"/>
        </w:rPr>
        <w:t>XXX</w:t>
      </w:r>
    </w:p>
    <w:p w14:paraId="0FCCA7C1" w14:textId="77777777" w:rsidR="008B29D1" w:rsidRPr="00207392" w:rsidRDefault="008B29D1" w:rsidP="008B29D1">
      <w:pPr>
        <w:ind w:left="2880" w:hanging="2880"/>
        <w:rPr>
          <w:rFonts w:ascii="Times" w:hAnsi="Times"/>
          <w:sz w:val="22"/>
          <w:szCs w:val="22"/>
        </w:rPr>
      </w:pPr>
    </w:p>
    <w:p w14:paraId="394C590D" w14:textId="77777777" w:rsidR="008B29D1" w:rsidRPr="00207392" w:rsidRDefault="008B29D1" w:rsidP="008B29D1">
      <w:pPr>
        <w:ind w:left="2880" w:hanging="2880"/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>Kontaktní osoby:</w:t>
      </w:r>
    </w:p>
    <w:p w14:paraId="41011B91" w14:textId="676731FD" w:rsidR="008B29D1" w:rsidRPr="00207392" w:rsidRDefault="00015FAE" w:rsidP="008B29D1">
      <w:pPr>
        <w:ind w:left="2880" w:hanging="2880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XXX</w:t>
      </w:r>
      <w:r w:rsidR="008B29D1" w:rsidRPr="00207392">
        <w:rPr>
          <w:rFonts w:ascii="Times" w:hAnsi="Times"/>
          <w:sz w:val="22"/>
          <w:szCs w:val="22"/>
        </w:rPr>
        <w:t xml:space="preserve"> – vedoucí dopravního oddělení, e-mail: </w:t>
      </w:r>
      <w:r>
        <w:rPr>
          <w:rFonts w:ascii="Times" w:hAnsi="Times"/>
          <w:sz w:val="22"/>
          <w:szCs w:val="22"/>
        </w:rPr>
        <w:t>XXX</w:t>
      </w:r>
    </w:p>
    <w:p w14:paraId="628B6D54" w14:textId="77777777" w:rsidR="008B29D1" w:rsidRPr="00207392" w:rsidRDefault="008B29D1" w:rsidP="008B29D1">
      <w:pPr>
        <w:ind w:left="2880" w:hanging="2880"/>
        <w:rPr>
          <w:rFonts w:ascii="Times" w:hAnsi="Times"/>
          <w:sz w:val="22"/>
          <w:szCs w:val="22"/>
        </w:rPr>
      </w:pPr>
    </w:p>
    <w:p w14:paraId="19EE1FB0" w14:textId="77777777" w:rsidR="008B29D1" w:rsidRPr="00207392" w:rsidRDefault="008B29D1" w:rsidP="008B29D1">
      <w:pPr>
        <w:ind w:left="2880" w:hanging="2880"/>
        <w:rPr>
          <w:rFonts w:ascii="Times" w:hAnsi="Times"/>
          <w:i/>
          <w:sz w:val="22"/>
          <w:szCs w:val="22"/>
        </w:rPr>
      </w:pPr>
      <w:r w:rsidRPr="00207392">
        <w:rPr>
          <w:rFonts w:ascii="Times" w:hAnsi="Times"/>
          <w:i/>
          <w:sz w:val="22"/>
          <w:szCs w:val="22"/>
        </w:rPr>
        <w:t>(na straně druhé jako „zhotovitel“)</w:t>
      </w:r>
    </w:p>
    <w:p w14:paraId="5F425331" w14:textId="77777777" w:rsidR="008B29D1" w:rsidRPr="00207392" w:rsidRDefault="008B29D1" w:rsidP="008B29D1">
      <w:pPr>
        <w:ind w:left="2880" w:hanging="2880"/>
        <w:rPr>
          <w:rFonts w:ascii="Times" w:hAnsi="Times"/>
          <w:i/>
          <w:sz w:val="22"/>
          <w:szCs w:val="22"/>
        </w:rPr>
      </w:pPr>
    </w:p>
    <w:p w14:paraId="0E7E57BE" w14:textId="77777777" w:rsidR="008B29D1" w:rsidRPr="00207392" w:rsidRDefault="008B29D1" w:rsidP="008B29D1">
      <w:pPr>
        <w:ind w:left="2880" w:hanging="2880"/>
        <w:rPr>
          <w:rFonts w:ascii="Times" w:hAnsi="Times"/>
          <w:i/>
          <w:sz w:val="22"/>
          <w:szCs w:val="22"/>
        </w:rPr>
      </w:pPr>
    </w:p>
    <w:p w14:paraId="1FF8DECE" w14:textId="77777777" w:rsidR="008B29D1" w:rsidRPr="00207392" w:rsidRDefault="008B29D1" w:rsidP="008B29D1">
      <w:pPr>
        <w:ind w:left="2880" w:hanging="2880"/>
        <w:jc w:val="center"/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>uzavírají níže uvedeného dne, měsíce a roku</w:t>
      </w:r>
    </w:p>
    <w:p w14:paraId="298842F4" w14:textId="4A51E587" w:rsidR="008B29D1" w:rsidRPr="00207392" w:rsidRDefault="008B29D1" w:rsidP="008B29D1">
      <w:pPr>
        <w:ind w:left="2880" w:hanging="2880"/>
        <w:jc w:val="center"/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 xml:space="preserve">tento dodatek č. </w:t>
      </w:r>
      <w:r w:rsidR="00DF0344">
        <w:rPr>
          <w:rFonts w:ascii="Times" w:hAnsi="Times"/>
          <w:sz w:val="22"/>
          <w:szCs w:val="22"/>
        </w:rPr>
        <w:t>2</w:t>
      </w:r>
      <w:r w:rsidRPr="00207392">
        <w:rPr>
          <w:rFonts w:ascii="Times" w:hAnsi="Times"/>
          <w:sz w:val="22"/>
          <w:szCs w:val="22"/>
        </w:rPr>
        <w:t xml:space="preserve"> ke </w:t>
      </w:r>
      <w:r>
        <w:rPr>
          <w:rFonts w:ascii="Times" w:hAnsi="Times"/>
          <w:sz w:val="22"/>
          <w:szCs w:val="22"/>
        </w:rPr>
        <w:t>S</w:t>
      </w:r>
      <w:r w:rsidRPr="00207392">
        <w:rPr>
          <w:rFonts w:ascii="Times" w:hAnsi="Times"/>
          <w:sz w:val="22"/>
          <w:szCs w:val="22"/>
        </w:rPr>
        <w:t>mlouvě o dílo ze dne 25. 04. 2023</w:t>
      </w:r>
    </w:p>
    <w:p w14:paraId="6B7D545E" w14:textId="77777777" w:rsidR="008B29D1" w:rsidRPr="00207392" w:rsidRDefault="008B29D1" w:rsidP="008B29D1">
      <w:pPr>
        <w:ind w:left="2880" w:hanging="2880"/>
        <w:jc w:val="center"/>
        <w:rPr>
          <w:rFonts w:ascii="Times" w:hAnsi="Times"/>
          <w:sz w:val="22"/>
          <w:szCs w:val="22"/>
        </w:rPr>
      </w:pPr>
    </w:p>
    <w:p w14:paraId="421A9029" w14:textId="77777777" w:rsidR="008B29D1" w:rsidRPr="00207392" w:rsidRDefault="008B29D1" w:rsidP="008B29D1">
      <w:pPr>
        <w:ind w:left="2880" w:hanging="2880"/>
        <w:jc w:val="center"/>
        <w:rPr>
          <w:rFonts w:ascii="Times" w:hAnsi="Times"/>
          <w:sz w:val="22"/>
          <w:szCs w:val="22"/>
        </w:rPr>
      </w:pPr>
    </w:p>
    <w:p w14:paraId="10195209" w14:textId="77777777" w:rsidR="008B29D1" w:rsidRPr="00207392" w:rsidRDefault="008B29D1" w:rsidP="008B29D1">
      <w:pPr>
        <w:jc w:val="center"/>
        <w:rPr>
          <w:rFonts w:ascii="Times" w:hAnsi="Times"/>
          <w:b/>
          <w:sz w:val="22"/>
          <w:szCs w:val="22"/>
        </w:rPr>
      </w:pPr>
      <w:r w:rsidRPr="00207392">
        <w:rPr>
          <w:rFonts w:ascii="Times" w:hAnsi="Times"/>
          <w:b/>
          <w:sz w:val="22"/>
          <w:szCs w:val="22"/>
        </w:rPr>
        <w:t>I.</w:t>
      </w:r>
    </w:p>
    <w:p w14:paraId="366CCE47" w14:textId="5929FF24" w:rsidR="008B29D1" w:rsidRPr="00207392" w:rsidRDefault="008B29D1" w:rsidP="008B29D1">
      <w:pPr>
        <w:pStyle w:val="Odstavecseseznamem"/>
        <w:numPr>
          <w:ilvl w:val="0"/>
          <w:numId w:val="37"/>
        </w:numPr>
        <w:contextualSpacing/>
        <w:jc w:val="both"/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 xml:space="preserve">Dne 25. 04. 2023 uzavřel objednatel se zhotovitelem Smlouvu o dílo, jejímž předmětem je zhotovení díla „Parkovací politika města Olomouce – projekt dopravního </w:t>
      </w:r>
      <w:r w:rsidRPr="00DF0344">
        <w:rPr>
          <w:rFonts w:ascii="Times" w:hAnsi="Times"/>
          <w:sz w:val="22"/>
          <w:szCs w:val="22"/>
        </w:rPr>
        <w:t>značení“.</w:t>
      </w:r>
      <w:r w:rsidR="00DF0344" w:rsidRPr="00DF0344">
        <w:rPr>
          <w:rFonts w:ascii="Times" w:hAnsi="Times"/>
          <w:sz w:val="22"/>
          <w:szCs w:val="22"/>
        </w:rPr>
        <w:t xml:space="preserve"> Dne 3. 10</w:t>
      </w:r>
      <w:r w:rsidR="00DF0344">
        <w:rPr>
          <w:rFonts w:ascii="Times" w:hAnsi="Times"/>
          <w:sz w:val="22"/>
          <w:szCs w:val="22"/>
        </w:rPr>
        <w:t>. 2023 byl uzavřen Dodatek ke Smlouvě o dílo.</w:t>
      </w:r>
    </w:p>
    <w:p w14:paraId="07325DAD" w14:textId="77777777" w:rsidR="008B29D1" w:rsidRPr="00207392" w:rsidRDefault="008B29D1" w:rsidP="008B29D1">
      <w:pPr>
        <w:rPr>
          <w:rFonts w:ascii="Times" w:hAnsi="Times"/>
          <w:sz w:val="22"/>
          <w:szCs w:val="22"/>
        </w:rPr>
      </w:pPr>
    </w:p>
    <w:p w14:paraId="32406E32" w14:textId="77777777" w:rsidR="008B29D1" w:rsidRPr="00207392" w:rsidRDefault="008B29D1" w:rsidP="008B29D1">
      <w:pPr>
        <w:rPr>
          <w:rFonts w:ascii="Times" w:hAnsi="Times"/>
          <w:sz w:val="22"/>
          <w:szCs w:val="22"/>
        </w:rPr>
      </w:pPr>
    </w:p>
    <w:p w14:paraId="6CD03E6A" w14:textId="77777777" w:rsidR="008B29D1" w:rsidRPr="00207392" w:rsidRDefault="008B29D1" w:rsidP="008B29D1">
      <w:pPr>
        <w:jc w:val="center"/>
        <w:rPr>
          <w:rFonts w:ascii="Times" w:hAnsi="Times"/>
          <w:b/>
          <w:sz w:val="22"/>
          <w:szCs w:val="22"/>
        </w:rPr>
      </w:pPr>
      <w:r w:rsidRPr="00207392">
        <w:rPr>
          <w:rFonts w:ascii="Times" w:hAnsi="Times"/>
          <w:b/>
          <w:sz w:val="22"/>
          <w:szCs w:val="22"/>
        </w:rPr>
        <w:t>II.</w:t>
      </w:r>
    </w:p>
    <w:p w14:paraId="0BF768F0" w14:textId="60B594B6" w:rsidR="008B29D1" w:rsidRPr="00DF0344" w:rsidRDefault="008B29D1" w:rsidP="008B29D1">
      <w:pPr>
        <w:pStyle w:val="Odstavecseseznamem"/>
        <w:numPr>
          <w:ilvl w:val="0"/>
          <w:numId w:val="38"/>
        </w:numPr>
        <w:contextualSpacing/>
        <w:jc w:val="both"/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 xml:space="preserve">Dle </w:t>
      </w:r>
      <w:r w:rsidR="00DF0344">
        <w:rPr>
          <w:rFonts w:ascii="Times" w:hAnsi="Times"/>
          <w:sz w:val="22"/>
          <w:szCs w:val="22"/>
        </w:rPr>
        <w:t xml:space="preserve">Dodatku č. 1 ke Smlouvě o dílo bylo ujednáno, </w:t>
      </w:r>
      <w:r w:rsidRPr="00DF0344">
        <w:rPr>
          <w:rFonts w:ascii="Times" w:hAnsi="Times"/>
          <w:sz w:val="22"/>
          <w:szCs w:val="22"/>
        </w:rPr>
        <w:t xml:space="preserve">že dílčí plnění budou předána v těchto termínech: </w:t>
      </w:r>
    </w:p>
    <w:p w14:paraId="3BF50F61" w14:textId="77777777" w:rsidR="00DF0344" w:rsidRPr="00207392" w:rsidRDefault="00DF0344" w:rsidP="00DF0344">
      <w:pPr>
        <w:numPr>
          <w:ilvl w:val="1"/>
          <w:numId w:val="38"/>
        </w:numPr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>etapu dle odst. 1. písm. a) tohoto článku do 220 dnů od podpisu smlouvy,</w:t>
      </w:r>
    </w:p>
    <w:p w14:paraId="435BCB83" w14:textId="77777777" w:rsidR="00DF0344" w:rsidRPr="00207392" w:rsidRDefault="00DF0344" w:rsidP="00DF0344">
      <w:pPr>
        <w:numPr>
          <w:ilvl w:val="1"/>
          <w:numId w:val="38"/>
        </w:numPr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>etapu dle odst. 1. písm. b) tohoto článku do 220 dnů od podpisu smlouvy,</w:t>
      </w:r>
    </w:p>
    <w:p w14:paraId="339B412C" w14:textId="77777777" w:rsidR="00DF0344" w:rsidRPr="00207392" w:rsidRDefault="00DF0344" w:rsidP="00DF0344">
      <w:pPr>
        <w:numPr>
          <w:ilvl w:val="1"/>
          <w:numId w:val="38"/>
        </w:numPr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>etapu dle odst. 1. písm. c) tohoto článku do 220 dnů od podpisu smlouvy,</w:t>
      </w:r>
    </w:p>
    <w:p w14:paraId="662013FE" w14:textId="77777777" w:rsidR="00DF0344" w:rsidRPr="00207392" w:rsidRDefault="00DF0344" w:rsidP="00DF0344">
      <w:pPr>
        <w:numPr>
          <w:ilvl w:val="1"/>
          <w:numId w:val="38"/>
        </w:numPr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>etapu dle odst. 1. písm. d) tohoto článku do 240 dnů od podpisu smlouvy,</w:t>
      </w:r>
    </w:p>
    <w:p w14:paraId="77ABDD66" w14:textId="77777777" w:rsidR="00DF0344" w:rsidRPr="00207392" w:rsidRDefault="00DF0344" w:rsidP="00DF0344">
      <w:pPr>
        <w:numPr>
          <w:ilvl w:val="1"/>
          <w:numId w:val="38"/>
        </w:numPr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>etapu dle odst. 1. písm. e) tohoto článku do 270 dnů od podpisu smlouvy,</w:t>
      </w:r>
    </w:p>
    <w:p w14:paraId="17598200" w14:textId="77777777" w:rsidR="00DF0344" w:rsidRDefault="00DF0344" w:rsidP="00DF0344">
      <w:pPr>
        <w:numPr>
          <w:ilvl w:val="1"/>
          <w:numId w:val="38"/>
        </w:numPr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>etapu dle odst. 1. písm. f) tohoto článku do 330 dnů od podpisu smlouvy.</w:t>
      </w:r>
    </w:p>
    <w:p w14:paraId="06E4756B" w14:textId="77777777" w:rsidR="008B29D1" w:rsidRPr="00207392" w:rsidRDefault="008B29D1" w:rsidP="008B29D1">
      <w:pPr>
        <w:ind w:left="1494"/>
        <w:rPr>
          <w:rFonts w:ascii="Times" w:hAnsi="Times"/>
          <w:sz w:val="22"/>
          <w:szCs w:val="22"/>
        </w:rPr>
      </w:pPr>
    </w:p>
    <w:p w14:paraId="05793A21" w14:textId="77777777" w:rsidR="008B29D1" w:rsidRPr="00207392" w:rsidRDefault="008B29D1" w:rsidP="008B29D1">
      <w:pPr>
        <w:pStyle w:val="Odstavecseseznamem"/>
        <w:numPr>
          <w:ilvl w:val="0"/>
          <w:numId w:val="0"/>
        </w:numPr>
        <w:ind w:left="720"/>
        <w:jc w:val="both"/>
        <w:rPr>
          <w:rFonts w:ascii="Times" w:hAnsi="Times"/>
          <w:sz w:val="22"/>
          <w:szCs w:val="22"/>
        </w:rPr>
      </w:pPr>
    </w:p>
    <w:p w14:paraId="16B7B691" w14:textId="77777777" w:rsidR="008B29D1" w:rsidRPr="00207392" w:rsidRDefault="008B29D1" w:rsidP="008B29D1">
      <w:pPr>
        <w:pStyle w:val="Odstavecseseznamem"/>
        <w:numPr>
          <w:ilvl w:val="0"/>
          <w:numId w:val="38"/>
        </w:numPr>
        <w:contextualSpacing/>
        <w:jc w:val="both"/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 xml:space="preserve"> Smluvní strany se vzájemně dohodl</w:t>
      </w:r>
      <w:r>
        <w:rPr>
          <w:rFonts w:ascii="Times" w:hAnsi="Times"/>
          <w:sz w:val="22"/>
          <w:szCs w:val="22"/>
        </w:rPr>
        <w:t>y</w:t>
      </w:r>
      <w:r w:rsidRPr="00207392">
        <w:rPr>
          <w:rFonts w:ascii="Times" w:hAnsi="Times"/>
          <w:sz w:val="22"/>
          <w:szCs w:val="22"/>
        </w:rPr>
        <w:t xml:space="preserve"> na změně termínů dodání dílčích plnění a to následovně:</w:t>
      </w:r>
    </w:p>
    <w:p w14:paraId="20E3A375" w14:textId="56D0CA5E" w:rsidR="008B29D1" w:rsidRPr="00207392" w:rsidRDefault="008B29D1" w:rsidP="008B29D1">
      <w:pPr>
        <w:numPr>
          <w:ilvl w:val="1"/>
          <w:numId w:val="38"/>
        </w:numPr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 xml:space="preserve">etapu dle odst. 1. písm. a) tohoto článku do </w:t>
      </w:r>
      <w:r w:rsidR="00DF0344">
        <w:rPr>
          <w:rFonts w:ascii="Times" w:hAnsi="Times"/>
          <w:sz w:val="22"/>
          <w:szCs w:val="22"/>
        </w:rPr>
        <w:t>30. 11. 2023,</w:t>
      </w:r>
    </w:p>
    <w:p w14:paraId="58027D9E" w14:textId="7C2890A6" w:rsidR="008B29D1" w:rsidRPr="00207392" w:rsidRDefault="008B29D1" w:rsidP="008B29D1">
      <w:pPr>
        <w:numPr>
          <w:ilvl w:val="1"/>
          <w:numId w:val="38"/>
        </w:numPr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 xml:space="preserve">etapu dle odst. 1. písm. b) tohoto článku do </w:t>
      </w:r>
      <w:r w:rsidR="00DF0344">
        <w:rPr>
          <w:rFonts w:ascii="Times" w:hAnsi="Times"/>
          <w:sz w:val="22"/>
          <w:szCs w:val="22"/>
        </w:rPr>
        <w:t xml:space="preserve">31. 1. 2024, </w:t>
      </w:r>
    </w:p>
    <w:p w14:paraId="729A067D" w14:textId="67AA4DD8" w:rsidR="008B29D1" w:rsidRPr="00207392" w:rsidRDefault="008B29D1" w:rsidP="008B29D1">
      <w:pPr>
        <w:numPr>
          <w:ilvl w:val="1"/>
          <w:numId w:val="38"/>
        </w:numPr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 xml:space="preserve">etapu dle odst. 1. písm. c) tohoto článku do </w:t>
      </w:r>
      <w:r w:rsidR="00FC34AD">
        <w:rPr>
          <w:rFonts w:ascii="Times" w:hAnsi="Times"/>
          <w:sz w:val="22"/>
          <w:szCs w:val="22"/>
        </w:rPr>
        <w:t>28</w:t>
      </w:r>
      <w:r w:rsidR="00DF0344">
        <w:rPr>
          <w:rFonts w:ascii="Times" w:hAnsi="Times"/>
          <w:sz w:val="22"/>
          <w:szCs w:val="22"/>
        </w:rPr>
        <w:t xml:space="preserve">. </w:t>
      </w:r>
      <w:r w:rsidR="00FC34AD">
        <w:rPr>
          <w:rFonts w:ascii="Times" w:hAnsi="Times"/>
          <w:sz w:val="22"/>
          <w:szCs w:val="22"/>
        </w:rPr>
        <w:t>2</w:t>
      </w:r>
      <w:r w:rsidR="00DF0344">
        <w:rPr>
          <w:rFonts w:ascii="Times" w:hAnsi="Times"/>
          <w:sz w:val="22"/>
          <w:szCs w:val="22"/>
        </w:rPr>
        <w:t>. 2024</w:t>
      </w:r>
      <w:r w:rsidRPr="00207392">
        <w:rPr>
          <w:rFonts w:ascii="Times" w:hAnsi="Times"/>
          <w:sz w:val="22"/>
          <w:szCs w:val="22"/>
        </w:rPr>
        <w:t>,</w:t>
      </w:r>
    </w:p>
    <w:p w14:paraId="19F7DF6D" w14:textId="79BDBB9C" w:rsidR="008B29D1" w:rsidRPr="00207392" w:rsidRDefault="008B29D1" w:rsidP="008B29D1">
      <w:pPr>
        <w:numPr>
          <w:ilvl w:val="1"/>
          <w:numId w:val="38"/>
        </w:numPr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 xml:space="preserve">etapu dle odst. 1. písm. d) tohoto článku do </w:t>
      </w:r>
      <w:r w:rsidR="00FC34AD">
        <w:rPr>
          <w:rFonts w:ascii="Times" w:hAnsi="Times"/>
          <w:sz w:val="22"/>
          <w:szCs w:val="22"/>
        </w:rPr>
        <w:t>30</w:t>
      </w:r>
      <w:r w:rsidR="00DF0344">
        <w:rPr>
          <w:rFonts w:ascii="Times" w:hAnsi="Times"/>
          <w:sz w:val="22"/>
          <w:szCs w:val="22"/>
        </w:rPr>
        <w:t xml:space="preserve">. </w:t>
      </w:r>
      <w:r w:rsidR="00FC34AD">
        <w:rPr>
          <w:rFonts w:ascii="Times" w:hAnsi="Times"/>
          <w:sz w:val="22"/>
          <w:szCs w:val="22"/>
        </w:rPr>
        <w:t>4</w:t>
      </w:r>
      <w:r w:rsidR="00DF0344">
        <w:rPr>
          <w:rFonts w:ascii="Times" w:hAnsi="Times"/>
          <w:sz w:val="22"/>
          <w:szCs w:val="22"/>
        </w:rPr>
        <w:t xml:space="preserve">. 2024, </w:t>
      </w:r>
    </w:p>
    <w:p w14:paraId="55430F5F" w14:textId="08115FB7" w:rsidR="008B29D1" w:rsidRPr="00207392" w:rsidRDefault="008B29D1" w:rsidP="008B29D1">
      <w:pPr>
        <w:numPr>
          <w:ilvl w:val="1"/>
          <w:numId w:val="38"/>
        </w:numPr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 xml:space="preserve">etapu dle odst. 1. písm. e) tohoto článku do </w:t>
      </w:r>
      <w:r w:rsidR="00DF0344">
        <w:rPr>
          <w:rFonts w:ascii="Times" w:hAnsi="Times"/>
          <w:sz w:val="22"/>
          <w:szCs w:val="22"/>
        </w:rPr>
        <w:t xml:space="preserve">31. </w:t>
      </w:r>
      <w:r w:rsidR="00FC34AD">
        <w:rPr>
          <w:rFonts w:ascii="Times" w:hAnsi="Times"/>
          <w:sz w:val="22"/>
          <w:szCs w:val="22"/>
        </w:rPr>
        <w:t>5</w:t>
      </w:r>
      <w:r w:rsidR="00DF0344">
        <w:rPr>
          <w:rFonts w:ascii="Times" w:hAnsi="Times"/>
          <w:sz w:val="22"/>
          <w:szCs w:val="22"/>
        </w:rPr>
        <w:t>. 2024,</w:t>
      </w:r>
    </w:p>
    <w:p w14:paraId="08B180E3" w14:textId="7633ED89" w:rsidR="008B29D1" w:rsidRDefault="008B29D1" w:rsidP="008B29D1">
      <w:pPr>
        <w:numPr>
          <w:ilvl w:val="1"/>
          <w:numId w:val="38"/>
        </w:numPr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 xml:space="preserve">etapu dle odst. 1. písm. f) tohoto článku do </w:t>
      </w:r>
      <w:r w:rsidR="00DF0344">
        <w:rPr>
          <w:rFonts w:ascii="Times" w:hAnsi="Times"/>
          <w:sz w:val="22"/>
          <w:szCs w:val="22"/>
        </w:rPr>
        <w:t xml:space="preserve">31. </w:t>
      </w:r>
      <w:r w:rsidR="00FC34AD">
        <w:rPr>
          <w:rFonts w:ascii="Times" w:hAnsi="Times"/>
          <w:sz w:val="22"/>
          <w:szCs w:val="22"/>
        </w:rPr>
        <w:t>7</w:t>
      </w:r>
      <w:r w:rsidR="00DF0344">
        <w:rPr>
          <w:rFonts w:ascii="Times" w:hAnsi="Times"/>
          <w:sz w:val="22"/>
          <w:szCs w:val="22"/>
        </w:rPr>
        <w:t>. 2024.</w:t>
      </w:r>
    </w:p>
    <w:p w14:paraId="1CAA41FC" w14:textId="77777777" w:rsidR="008B29D1" w:rsidRDefault="008B29D1" w:rsidP="008B29D1">
      <w:pPr>
        <w:ind w:left="1440"/>
        <w:rPr>
          <w:rFonts w:ascii="Times" w:hAnsi="Times"/>
          <w:sz w:val="22"/>
          <w:szCs w:val="22"/>
        </w:rPr>
      </w:pPr>
    </w:p>
    <w:p w14:paraId="4E60CB9E" w14:textId="5056C99D" w:rsidR="00FC34AD" w:rsidRPr="00FC34AD" w:rsidRDefault="008B29D1" w:rsidP="00FC34AD">
      <w:pPr>
        <w:pStyle w:val="Odstavecseseznamem"/>
        <w:numPr>
          <w:ilvl w:val="0"/>
          <w:numId w:val="38"/>
        </w:numPr>
        <w:contextualSpacing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Smluvní </w:t>
      </w:r>
      <w:r w:rsidRPr="00DF0344">
        <w:rPr>
          <w:rFonts w:ascii="Times" w:hAnsi="Times"/>
          <w:sz w:val="22"/>
          <w:szCs w:val="22"/>
        </w:rPr>
        <w:t xml:space="preserve">strany se vzájemně dohodly, že nově definované termíny dodání dílčích plnění dle </w:t>
      </w:r>
      <w:r w:rsidRPr="00DF0344">
        <w:rPr>
          <w:rFonts w:ascii="Times" w:hAnsi="Times"/>
          <w:sz w:val="22"/>
          <w:szCs w:val="22"/>
        </w:rPr>
        <w:br/>
        <w:t>čl. II, odst. 2 tohoto Dodatku budou platná i pro ujednání čl. XII. Sankční ujednání, odstavec 2 Smlouvy o dílo.</w:t>
      </w:r>
    </w:p>
    <w:p w14:paraId="457A4C80" w14:textId="6CE827A8" w:rsidR="00DF0344" w:rsidRPr="00DF0344" w:rsidRDefault="00DF0344" w:rsidP="00DF0344">
      <w:pPr>
        <w:ind w:left="720"/>
        <w:rPr>
          <w:rFonts w:ascii="Times" w:hAnsi="Times"/>
          <w:b/>
          <w:sz w:val="22"/>
          <w:szCs w:val="22"/>
        </w:rPr>
      </w:pPr>
    </w:p>
    <w:p w14:paraId="5C1142F3" w14:textId="02E3E2C0" w:rsidR="00FC34AD" w:rsidRPr="00FC34AD" w:rsidRDefault="00FC34AD" w:rsidP="00DF0344">
      <w:pPr>
        <w:pStyle w:val="Odstavecseseznamem"/>
        <w:numPr>
          <w:ilvl w:val="0"/>
          <w:numId w:val="38"/>
        </w:numPr>
        <w:jc w:val="both"/>
        <w:rPr>
          <w:rFonts w:ascii="Times" w:hAnsi="Times"/>
          <w:bCs/>
          <w:color w:val="000000" w:themeColor="text1"/>
          <w:sz w:val="22"/>
          <w:szCs w:val="22"/>
        </w:rPr>
      </w:pPr>
      <w:r w:rsidRPr="00FC34AD">
        <w:rPr>
          <w:rFonts w:ascii="Times" w:hAnsi="Times"/>
          <w:bCs/>
          <w:color w:val="000000" w:themeColor="text1"/>
          <w:sz w:val="22"/>
          <w:szCs w:val="22"/>
        </w:rPr>
        <w:t xml:space="preserve">Smluvní strany se vzájemně dohodly, že etapa dle </w:t>
      </w:r>
      <w:r>
        <w:rPr>
          <w:rFonts w:ascii="Times" w:hAnsi="Times"/>
          <w:bCs/>
          <w:color w:val="000000" w:themeColor="text1"/>
          <w:sz w:val="22"/>
          <w:szCs w:val="22"/>
        </w:rPr>
        <w:t xml:space="preserve">článku III, </w:t>
      </w:r>
      <w:r w:rsidRPr="00FC34AD">
        <w:rPr>
          <w:rFonts w:ascii="Times" w:hAnsi="Times"/>
          <w:bCs/>
          <w:color w:val="000000" w:themeColor="text1"/>
          <w:sz w:val="22"/>
          <w:szCs w:val="22"/>
        </w:rPr>
        <w:t xml:space="preserve">odst. 1 písm. a) dle Smlouvy o dílo může být fakturována po dokončení následujícího: </w:t>
      </w:r>
    </w:p>
    <w:p w14:paraId="75991D46" w14:textId="77777777" w:rsidR="00FC34AD" w:rsidRDefault="00FC34AD" w:rsidP="00FC34AD">
      <w:pPr>
        <w:pStyle w:val="Odstavecseseznamem"/>
        <w:numPr>
          <w:ilvl w:val="1"/>
          <w:numId w:val="38"/>
        </w:numPr>
        <w:jc w:val="both"/>
        <w:rPr>
          <w:rFonts w:ascii="Times" w:hAnsi="Times"/>
          <w:bCs/>
          <w:color w:val="000000" w:themeColor="text1"/>
          <w:sz w:val="22"/>
          <w:szCs w:val="22"/>
        </w:rPr>
      </w:pPr>
      <w:r w:rsidRPr="00FC34AD">
        <w:rPr>
          <w:rFonts w:ascii="Times" w:hAnsi="Times"/>
          <w:bCs/>
          <w:color w:val="000000" w:themeColor="text1"/>
          <w:sz w:val="22"/>
          <w:szCs w:val="22"/>
        </w:rPr>
        <w:t xml:space="preserve">Revize dopravního značení a vymezení parkovacích míst v zóně A </w:t>
      </w:r>
      <w:proofErr w:type="spellStart"/>
      <w:r w:rsidRPr="00FC34AD">
        <w:rPr>
          <w:rFonts w:ascii="Times" w:hAnsi="Times"/>
          <w:bCs/>
          <w:color w:val="000000" w:themeColor="text1"/>
          <w:sz w:val="22"/>
          <w:szCs w:val="22"/>
        </w:rPr>
        <w:t>a</w:t>
      </w:r>
      <w:proofErr w:type="spellEnd"/>
      <w:r w:rsidRPr="00FC34AD">
        <w:rPr>
          <w:rFonts w:ascii="Times" w:hAnsi="Times"/>
          <w:bCs/>
          <w:color w:val="000000" w:themeColor="text1"/>
          <w:sz w:val="22"/>
          <w:szCs w:val="22"/>
        </w:rPr>
        <w:t xml:space="preserve"> B, vč. příp. projednání s PČR + návrh dopravního značení pro etapu 1 (tj. zóna C - východ, oblasti C5-C8) vč. předběžného projednání s dotčenými komisemi místních částí pro určení ulic pro úpravu</w:t>
      </w:r>
      <w:r>
        <w:rPr>
          <w:rFonts w:ascii="Times" w:hAnsi="Times"/>
          <w:bCs/>
          <w:color w:val="000000" w:themeColor="text1"/>
          <w:sz w:val="22"/>
          <w:szCs w:val="22"/>
        </w:rPr>
        <w:t>.</w:t>
      </w:r>
      <w:r w:rsidRPr="00FC34AD">
        <w:rPr>
          <w:rFonts w:ascii="Times" w:hAnsi="Times"/>
          <w:bCs/>
          <w:color w:val="000000" w:themeColor="text1"/>
          <w:sz w:val="22"/>
          <w:szCs w:val="22"/>
        </w:rPr>
        <w:t xml:space="preserve"> </w:t>
      </w:r>
    </w:p>
    <w:p w14:paraId="3D595D7B" w14:textId="77777777" w:rsidR="00FC34AD" w:rsidRDefault="00FC34AD" w:rsidP="00FC34AD">
      <w:pPr>
        <w:ind w:left="360"/>
        <w:rPr>
          <w:rFonts w:ascii="Times" w:hAnsi="Times"/>
          <w:bCs/>
          <w:color w:val="000000" w:themeColor="text1"/>
          <w:sz w:val="22"/>
          <w:szCs w:val="22"/>
        </w:rPr>
      </w:pPr>
    </w:p>
    <w:p w14:paraId="3DBDC9CB" w14:textId="3AD9ACA3" w:rsidR="00FC34AD" w:rsidRPr="00FC34AD" w:rsidRDefault="00FC34AD" w:rsidP="00FC34AD">
      <w:pPr>
        <w:ind w:left="360"/>
        <w:rPr>
          <w:rFonts w:ascii="Times" w:hAnsi="Times"/>
          <w:bCs/>
          <w:color w:val="000000" w:themeColor="text1"/>
          <w:sz w:val="22"/>
          <w:szCs w:val="22"/>
        </w:rPr>
      </w:pPr>
      <w:r>
        <w:rPr>
          <w:rFonts w:ascii="Times" w:hAnsi="Times"/>
          <w:bCs/>
          <w:color w:val="000000" w:themeColor="text1"/>
          <w:sz w:val="22"/>
          <w:szCs w:val="22"/>
        </w:rPr>
        <w:tab/>
      </w:r>
      <w:r w:rsidRPr="00FC34AD">
        <w:rPr>
          <w:rFonts w:ascii="Times" w:hAnsi="Times"/>
          <w:bCs/>
          <w:color w:val="000000" w:themeColor="text1"/>
          <w:sz w:val="22"/>
          <w:szCs w:val="22"/>
        </w:rPr>
        <w:t xml:space="preserve">Dále se smluvní strany vzájemně dohody, že etapa dle </w:t>
      </w:r>
      <w:r>
        <w:rPr>
          <w:rFonts w:ascii="Times" w:hAnsi="Times"/>
          <w:bCs/>
          <w:color w:val="000000" w:themeColor="text1"/>
          <w:sz w:val="22"/>
          <w:szCs w:val="22"/>
        </w:rPr>
        <w:t xml:space="preserve">článku III, </w:t>
      </w:r>
      <w:r w:rsidRPr="00FC34AD">
        <w:rPr>
          <w:rFonts w:ascii="Times" w:hAnsi="Times"/>
          <w:bCs/>
          <w:color w:val="000000" w:themeColor="text1"/>
          <w:sz w:val="22"/>
          <w:szCs w:val="22"/>
        </w:rPr>
        <w:t xml:space="preserve">odst. 1 písm. b) dle Smlouvy o dílo </w:t>
      </w:r>
      <w:r>
        <w:rPr>
          <w:rFonts w:ascii="Times" w:hAnsi="Times"/>
          <w:bCs/>
          <w:color w:val="000000" w:themeColor="text1"/>
          <w:sz w:val="22"/>
          <w:szCs w:val="22"/>
        </w:rPr>
        <w:br/>
        <w:t xml:space="preserve"> </w:t>
      </w:r>
      <w:r>
        <w:rPr>
          <w:rFonts w:ascii="Times" w:hAnsi="Times"/>
          <w:bCs/>
          <w:color w:val="000000" w:themeColor="text1"/>
          <w:sz w:val="22"/>
          <w:szCs w:val="22"/>
        </w:rPr>
        <w:tab/>
      </w:r>
      <w:r w:rsidRPr="00FC34AD">
        <w:rPr>
          <w:rFonts w:ascii="Times" w:hAnsi="Times"/>
          <w:bCs/>
          <w:color w:val="000000" w:themeColor="text1"/>
          <w:sz w:val="22"/>
          <w:szCs w:val="22"/>
        </w:rPr>
        <w:t>může být fakturována po dokončení následují</w:t>
      </w:r>
      <w:r>
        <w:rPr>
          <w:rFonts w:ascii="Times" w:hAnsi="Times"/>
          <w:bCs/>
          <w:color w:val="000000" w:themeColor="text1"/>
          <w:sz w:val="22"/>
          <w:szCs w:val="22"/>
        </w:rPr>
        <w:t>cí</w:t>
      </w:r>
      <w:r w:rsidRPr="00FC34AD">
        <w:rPr>
          <w:rFonts w:ascii="Times" w:hAnsi="Times"/>
          <w:bCs/>
          <w:color w:val="000000" w:themeColor="text1"/>
          <w:sz w:val="22"/>
          <w:szCs w:val="22"/>
        </w:rPr>
        <w:t>ho:</w:t>
      </w:r>
    </w:p>
    <w:p w14:paraId="766BF26F" w14:textId="3958EC2D" w:rsidR="00FC34AD" w:rsidRPr="00FC34AD" w:rsidRDefault="00FC34AD" w:rsidP="00FC34AD">
      <w:pPr>
        <w:pStyle w:val="Odstavecseseznamem"/>
        <w:numPr>
          <w:ilvl w:val="1"/>
          <w:numId w:val="38"/>
        </w:numPr>
        <w:jc w:val="both"/>
        <w:rPr>
          <w:rFonts w:ascii="Times" w:hAnsi="Times"/>
          <w:bCs/>
          <w:color w:val="000000" w:themeColor="text1"/>
          <w:sz w:val="22"/>
          <w:szCs w:val="22"/>
        </w:rPr>
      </w:pPr>
      <w:r>
        <w:rPr>
          <w:rFonts w:ascii="Times" w:hAnsi="Times" w:cs="Calibri"/>
          <w:bCs/>
          <w:color w:val="000000" w:themeColor="text1"/>
          <w:sz w:val="22"/>
          <w:szCs w:val="22"/>
          <w:lang w:eastAsia="cs-CZ"/>
        </w:rPr>
        <w:t>S</w:t>
      </w:r>
      <w:r w:rsidRPr="00FC34AD">
        <w:rPr>
          <w:rFonts w:ascii="Times" w:hAnsi="Times" w:cs="Calibri"/>
          <w:bCs/>
          <w:color w:val="000000" w:themeColor="text1"/>
          <w:sz w:val="22"/>
          <w:szCs w:val="22"/>
          <w:lang w:eastAsia="cs-CZ"/>
        </w:rPr>
        <w:t xml:space="preserve">tanovení dopravního značení pro etapu 1 (tj. zóna C - východ, oblasti C5-C8), příp. doplnění A </w:t>
      </w:r>
      <w:proofErr w:type="spellStart"/>
      <w:r w:rsidRPr="00FC34AD">
        <w:rPr>
          <w:rFonts w:ascii="Times" w:hAnsi="Times" w:cs="Calibri"/>
          <w:bCs/>
          <w:color w:val="000000" w:themeColor="text1"/>
          <w:sz w:val="22"/>
          <w:szCs w:val="22"/>
          <w:lang w:eastAsia="cs-CZ"/>
        </w:rPr>
        <w:t>a</w:t>
      </w:r>
      <w:proofErr w:type="spellEnd"/>
      <w:r w:rsidRPr="00FC34AD">
        <w:rPr>
          <w:rFonts w:ascii="Times" w:hAnsi="Times" w:cs="Calibri"/>
          <w:bCs/>
          <w:color w:val="000000" w:themeColor="text1"/>
          <w:sz w:val="22"/>
          <w:szCs w:val="22"/>
          <w:lang w:eastAsia="cs-CZ"/>
        </w:rPr>
        <w:t xml:space="preserve"> B + předání pasportů pro etapu 1 + doplňující projednání s dotčenými komisemi místních částí, PČR a následné stanovení dopravního značení pro etapu 1 (tj. zóna C - východ, oblasti C5-C8), příp. doplnění A </w:t>
      </w:r>
      <w:proofErr w:type="spellStart"/>
      <w:r w:rsidRPr="00FC34AD">
        <w:rPr>
          <w:rFonts w:ascii="Times" w:hAnsi="Times" w:cs="Calibri"/>
          <w:bCs/>
          <w:color w:val="000000" w:themeColor="text1"/>
          <w:sz w:val="22"/>
          <w:szCs w:val="22"/>
          <w:lang w:eastAsia="cs-CZ"/>
        </w:rPr>
        <w:t>a</w:t>
      </w:r>
      <w:proofErr w:type="spellEnd"/>
      <w:r w:rsidRPr="00FC34AD">
        <w:rPr>
          <w:rFonts w:ascii="Times" w:hAnsi="Times" w:cs="Calibri"/>
          <w:bCs/>
          <w:color w:val="000000" w:themeColor="text1"/>
          <w:sz w:val="22"/>
          <w:szCs w:val="22"/>
          <w:lang w:eastAsia="cs-CZ"/>
        </w:rPr>
        <w:t xml:space="preserve"> B + předání pasportů pro etapu 1</w:t>
      </w:r>
      <w:r>
        <w:rPr>
          <w:rFonts w:ascii="Times" w:hAnsi="Times" w:cs="Calibri"/>
          <w:bCs/>
          <w:color w:val="000000" w:themeColor="text1"/>
          <w:sz w:val="22"/>
          <w:szCs w:val="22"/>
          <w:lang w:eastAsia="cs-CZ"/>
        </w:rPr>
        <w:t>.</w:t>
      </w:r>
    </w:p>
    <w:p w14:paraId="7882F176" w14:textId="77777777" w:rsidR="00DF0344" w:rsidRPr="00DF0344" w:rsidRDefault="00DF0344" w:rsidP="00DF0344">
      <w:pPr>
        <w:ind w:left="1080"/>
        <w:rPr>
          <w:rFonts w:ascii="Times" w:hAnsi="Times"/>
          <w:bCs/>
          <w:sz w:val="22"/>
          <w:szCs w:val="22"/>
        </w:rPr>
      </w:pPr>
    </w:p>
    <w:p w14:paraId="56E7182E" w14:textId="77777777" w:rsidR="00DF0344" w:rsidRPr="00DF0344" w:rsidRDefault="00DF0344" w:rsidP="00DF0344">
      <w:pPr>
        <w:pStyle w:val="Odstavecseseznamem"/>
        <w:numPr>
          <w:ilvl w:val="0"/>
          <w:numId w:val="38"/>
        </w:numPr>
        <w:jc w:val="both"/>
        <w:rPr>
          <w:rFonts w:ascii="Times" w:hAnsi="Times"/>
          <w:sz w:val="24"/>
          <w:szCs w:val="24"/>
          <w:lang w:eastAsia="cs-CZ"/>
        </w:rPr>
      </w:pPr>
      <w:r w:rsidRPr="00DF0344">
        <w:rPr>
          <w:rFonts w:ascii="Times" w:hAnsi="Times" w:cs="Calibri"/>
          <w:color w:val="000000"/>
          <w:sz w:val="22"/>
          <w:szCs w:val="22"/>
          <w:lang w:eastAsia="cs-CZ"/>
        </w:rPr>
        <w:t>Z důvodu řešení úpravy metody vyznačování a určování parkovacích stání ve městě Olomouci v rámci diskuse uvnitř úřadu, a dále z důvodu původně neplánovaného projednávání výstupních materiálů s dotčenými komisemi místních částí, které způsobily násobné zapracování návrhů a připomínek, vznikly zpracovateli neplánované vícepráce. Tyto vícepráce opodstatňují nutnost posunu termínů odevzdání, navýšení nákladů a úpravu formulace dílčích bodů plnění.</w:t>
      </w:r>
    </w:p>
    <w:p w14:paraId="6A3E5303" w14:textId="1FDEECB6" w:rsidR="00DF0344" w:rsidRPr="00DF0344" w:rsidRDefault="00DF0344" w:rsidP="00DF0344">
      <w:pPr>
        <w:ind w:left="708"/>
        <w:rPr>
          <w:rFonts w:ascii="Times" w:hAnsi="Times"/>
          <w:bCs/>
          <w:sz w:val="22"/>
          <w:szCs w:val="22"/>
        </w:rPr>
      </w:pPr>
      <w:r w:rsidRPr="00DF0344">
        <w:rPr>
          <w:rFonts w:ascii="Times" w:hAnsi="Times" w:cs="Calibri"/>
          <w:color w:val="000000"/>
          <w:sz w:val="22"/>
          <w:szCs w:val="22"/>
          <w:lang w:eastAsia="cs-CZ"/>
        </w:rPr>
        <w:t> </w:t>
      </w:r>
      <w:r w:rsidRPr="00DF0344">
        <w:rPr>
          <w:rFonts w:ascii="Times" w:hAnsi="Times"/>
          <w:bCs/>
          <w:sz w:val="22"/>
          <w:szCs w:val="22"/>
        </w:rPr>
        <w:br/>
        <w:t>Za tyto vícepráce náleží zhotoviteli finanční odměna ve výši 80.000, -Kč bez DPH. Tato odměna bude fakturována po předání etapy b) dle článku III, odstavce 1 Smlouvy o dílo</w:t>
      </w:r>
      <w:r w:rsidR="00FC34AD">
        <w:rPr>
          <w:rFonts w:ascii="Times" w:hAnsi="Times"/>
          <w:bCs/>
          <w:sz w:val="22"/>
          <w:szCs w:val="22"/>
        </w:rPr>
        <w:t>,</w:t>
      </w:r>
      <w:r w:rsidRPr="00DF0344">
        <w:rPr>
          <w:rFonts w:ascii="Times" w:hAnsi="Times"/>
          <w:bCs/>
          <w:sz w:val="22"/>
          <w:szCs w:val="22"/>
        </w:rPr>
        <w:t xml:space="preserve"> dle náležitostí uvedených ve Smlouvě o dílo</w:t>
      </w:r>
      <w:r w:rsidR="00FC34AD">
        <w:rPr>
          <w:rFonts w:ascii="Times" w:hAnsi="Times"/>
          <w:bCs/>
          <w:sz w:val="22"/>
          <w:szCs w:val="22"/>
        </w:rPr>
        <w:t xml:space="preserve"> a souladu s tímto uzavřeným Dodatkem č. 2.</w:t>
      </w:r>
    </w:p>
    <w:p w14:paraId="1AAEADD5" w14:textId="77777777" w:rsidR="00DF0344" w:rsidRPr="00DF0344" w:rsidRDefault="00DF0344" w:rsidP="00DF0344">
      <w:pPr>
        <w:ind w:left="720"/>
        <w:jc w:val="left"/>
        <w:rPr>
          <w:rFonts w:ascii="Times" w:hAnsi="Times"/>
          <w:bCs/>
          <w:sz w:val="22"/>
          <w:szCs w:val="22"/>
        </w:rPr>
      </w:pPr>
    </w:p>
    <w:p w14:paraId="0A9EACE7" w14:textId="65EDC41C" w:rsidR="008B29D1" w:rsidRPr="00207392" w:rsidRDefault="008B29D1" w:rsidP="008B29D1">
      <w:pPr>
        <w:ind w:left="720"/>
        <w:jc w:val="center"/>
        <w:rPr>
          <w:rFonts w:ascii="Times" w:hAnsi="Times"/>
          <w:b/>
          <w:sz w:val="22"/>
          <w:szCs w:val="22"/>
        </w:rPr>
      </w:pPr>
      <w:r w:rsidRPr="00207392">
        <w:rPr>
          <w:rFonts w:ascii="Times" w:hAnsi="Times"/>
          <w:b/>
          <w:sz w:val="22"/>
          <w:szCs w:val="22"/>
        </w:rPr>
        <w:t>III.</w:t>
      </w:r>
    </w:p>
    <w:p w14:paraId="045BC096" w14:textId="77777777" w:rsidR="008B29D1" w:rsidRPr="00207392" w:rsidRDefault="008B29D1" w:rsidP="008B29D1">
      <w:pPr>
        <w:pStyle w:val="Odstavecseseznamem"/>
        <w:numPr>
          <w:ilvl w:val="0"/>
          <w:numId w:val="39"/>
        </w:numPr>
        <w:ind w:left="709" w:hanging="425"/>
        <w:contextualSpacing/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>Ostatní ustanovení Smlouvy zůstávají beze změn.</w:t>
      </w:r>
    </w:p>
    <w:p w14:paraId="4EF7FA79" w14:textId="77777777" w:rsidR="008B29D1" w:rsidRPr="00207392" w:rsidRDefault="008B29D1" w:rsidP="008B29D1">
      <w:pPr>
        <w:pStyle w:val="Odstavecseseznamem"/>
        <w:numPr>
          <w:ilvl w:val="0"/>
          <w:numId w:val="0"/>
        </w:numPr>
        <w:ind w:left="709"/>
        <w:rPr>
          <w:rFonts w:ascii="Times" w:hAnsi="Times"/>
          <w:sz w:val="22"/>
          <w:szCs w:val="22"/>
        </w:rPr>
      </w:pPr>
    </w:p>
    <w:p w14:paraId="1A50C330" w14:textId="77777777" w:rsidR="008B29D1" w:rsidRPr="00207392" w:rsidRDefault="008B29D1" w:rsidP="008B29D1">
      <w:pPr>
        <w:pStyle w:val="Odstavecseseznamem"/>
        <w:numPr>
          <w:ilvl w:val="0"/>
          <w:numId w:val="39"/>
        </w:numPr>
        <w:ind w:left="709" w:hanging="425"/>
        <w:contextualSpacing/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>Tento dodatek je platný a účinný dnem jeho uzavření.</w:t>
      </w:r>
    </w:p>
    <w:p w14:paraId="275CC31C" w14:textId="77777777" w:rsidR="008B29D1" w:rsidRPr="00207392" w:rsidRDefault="008B29D1" w:rsidP="008B29D1">
      <w:pPr>
        <w:pStyle w:val="Odstavecseseznamem"/>
        <w:numPr>
          <w:ilvl w:val="0"/>
          <w:numId w:val="0"/>
        </w:numPr>
        <w:ind w:left="709"/>
        <w:rPr>
          <w:rFonts w:ascii="Times" w:hAnsi="Times"/>
          <w:sz w:val="22"/>
          <w:szCs w:val="22"/>
        </w:rPr>
      </w:pPr>
    </w:p>
    <w:p w14:paraId="319ADBA8" w14:textId="38C70124" w:rsidR="008B29D1" w:rsidRPr="00FC34AD" w:rsidRDefault="008B29D1" w:rsidP="00FC34AD">
      <w:pPr>
        <w:pStyle w:val="Odstavecseseznamem"/>
        <w:numPr>
          <w:ilvl w:val="0"/>
          <w:numId w:val="39"/>
        </w:numPr>
        <w:ind w:left="709" w:hanging="425"/>
        <w:contextualSpacing/>
        <w:rPr>
          <w:rFonts w:ascii="Times" w:hAnsi="Times"/>
          <w:sz w:val="22"/>
          <w:szCs w:val="22"/>
        </w:rPr>
      </w:pPr>
      <w:r w:rsidRPr="00207392">
        <w:rPr>
          <w:rFonts w:ascii="Times" w:hAnsi="Times"/>
          <w:sz w:val="22"/>
          <w:szCs w:val="22"/>
        </w:rPr>
        <w:t>Tento dodatek je sepsán ve dvou vyhotoveních, z nichž každá strana obdrží 1 vyhotovení.</w:t>
      </w:r>
    </w:p>
    <w:p w14:paraId="1CE99114" w14:textId="77777777" w:rsidR="008B29D1" w:rsidRPr="00207392" w:rsidRDefault="008B29D1" w:rsidP="008B29D1">
      <w:pPr>
        <w:ind w:left="720"/>
        <w:rPr>
          <w:rFonts w:ascii="Times" w:hAnsi="Times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8B29D1" w:rsidRPr="00207392" w14:paraId="0B8C53FB" w14:textId="77777777" w:rsidTr="00632C69">
        <w:tc>
          <w:tcPr>
            <w:tcW w:w="4819" w:type="dxa"/>
          </w:tcPr>
          <w:p w14:paraId="476F65F6" w14:textId="7AE72135" w:rsidR="008B29D1" w:rsidRPr="00207392" w:rsidRDefault="008B29D1" w:rsidP="00632C69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207392">
              <w:rPr>
                <w:rFonts w:ascii="Times" w:hAnsi="Times"/>
                <w:sz w:val="22"/>
                <w:szCs w:val="22"/>
              </w:rPr>
              <w:t xml:space="preserve">V Olomouci, </w:t>
            </w:r>
            <w:r w:rsidR="00DF0344" w:rsidRPr="00207392">
              <w:rPr>
                <w:rFonts w:ascii="Times" w:hAnsi="Times"/>
                <w:sz w:val="22"/>
                <w:szCs w:val="22"/>
              </w:rPr>
              <w:t xml:space="preserve">dne:  </w:t>
            </w:r>
            <w:r w:rsidRPr="00207392">
              <w:rPr>
                <w:rFonts w:ascii="Times" w:hAnsi="Times"/>
                <w:sz w:val="22"/>
                <w:szCs w:val="22"/>
              </w:rPr>
              <w:t xml:space="preserve">              </w:t>
            </w:r>
          </w:p>
        </w:tc>
        <w:tc>
          <w:tcPr>
            <w:tcW w:w="4820" w:type="dxa"/>
          </w:tcPr>
          <w:p w14:paraId="17A762F7" w14:textId="77777777" w:rsidR="008B29D1" w:rsidRPr="00207392" w:rsidRDefault="008B29D1" w:rsidP="00632C69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207392">
              <w:rPr>
                <w:rFonts w:ascii="Times" w:hAnsi="Times"/>
                <w:sz w:val="22"/>
                <w:szCs w:val="22"/>
              </w:rPr>
              <w:t xml:space="preserve">V Praze, dne: </w:t>
            </w:r>
          </w:p>
        </w:tc>
      </w:tr>
    </w:tbl>
    <w:p w14:paraId="30EE0E9F" w14:textId="77777777" w:rsidR="008B29D1" w:rsidRPr="00207392" w:rsidRDefault="008B29D1" w:rsidP="008B29D1">
      <w:pPr>
        <w:rPr>
          <w:rFonts w:ascii="Times" w:hAnsi="Times"/>
          <w:sz w:val="22"/>
          <w:szCs w:val="22"/>
        </w:rPr>
      </w:pPr>
    </w:p>
    <w:p w14:paraId="37B3BA9C" w14:textId="77777777" w:rsidR="008B29D1" w:rsidRPr="00207392" w:rsidRDefault="008B29D1" w:rsidP="008B29D1">
      <w:pPr>
        <w:rPr>
          <w:rFonts w:ascii="Times" w:hAnsi="Times"/>
          <w:sz w:val="22"/>
          <w:szCs w:val="22"/>
        </w:rPr>
      </w:pPr>
    </w:p>
    <w:p w14:paraId="0A462FE9" w14:textId="77777777" w:rsidR="008B29D1" w:rsidRPr="00207392" w:rsidRDefault="008B29D1" w:rsidP="008B29D1">
      <w:pPr>
        <w:rPr>
          <w:rFonts w:ascii="Times" w:hAnsi="Times"/>
          <w:sz w:val="22"/>
          <w:szCs w:val="22"/>
        </w:rPr>
      </w:pPr>
    </w:p>
    <w:tbl>
      <w:tblPr>
        <w:tblpPr w:leftFromText="141" w:rightFromText="141" w:vertAnchor="text" w:horzAnchor="margin" w:tblpY="149"/>
        <w:tblW w:w="97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1"/>
        <w:gridCol w:w="4860"/>
      </w:tblGrid>
      <w:tr w:rsidR="008B29D1" w:rsidRPr="00207392" w14:paraId="0F29C5CE" w14:textId="77777777" w:rsidTr="00632C69">
        <w:trPr>
          <w:cantSplit/>
          <w:trHeight w:val="143"/>
        </w:trPr>
        <w:tc>
          <w:tcPr>
            <w:tcW w:w="4861" w:type="dxa"/>
          </w:tcPr>
          <w:p w14:paraId="41A8C547" w14:textId="77777777" w:rsidR="008B29D1" w:rsidRPr="00207392" w:rsidRDefault="008B29D1" w:rsidP="00632C69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207392">
              <w:rPr>
                <w:rFonts w:ascii="Times" w:hAnsi="Times"/>
                <w:sz w:val="22"/>
                <w:szCs w:val="22"/>
              </w:rPr>
              <w:t>Za objednatele</w:t>
            </w:r>
          </w:p>
        </w:tc>
        <w:tc>
          <w:tcPr>
            <w:tcW w:w="4860" w:type="dxa"/>
          </w:tcPr>
          <w:p w14:paraId="02A50126" w14:textId="77777777" w:rsidR="008B29D1" w:rsidRPr="00207392" w:rsidRDefault="008B29D1" w:rsidP="00632C69">
            <w:pPr>
              <w:jc w:val="center"/>
              <w:rPr>
                <w:rFonts w:ascii="Times" w:hAnsi="Times"/>
                <w:sz w:val="22"/>
                <w:szCs w:val="22"/>
                <w:highlight w:val="yellow"/>
              </w:rPr>
            </w:pPr>
            <w:r w:rsidRPr="00207392">
              <w:rPr>
                <w:rFonts w:ascii="Times" w:hAnsi="Times"/>
                <w:sz w:val="22"/>
                <w:szCs w:val="22"/>
              </w:rPr>
              <w:t>Za zhotovitele</w:t>
            </w:r>
          </w:p>
        </w:tc>
      </w:tr>
      <w:tr w:rsidR="008B29D1" w:rsidRPr="00207392" w14:paraId="25EC2884" w14:textId="77777777" w:rsidTr="00632C69">
        <w:trPr>
          <w:trHeight w:val="711"/>
        </w:trPr>
        <w:tc>
          <w:tcPr>
            <w:tcW w:w="4861" w:type="dxa"/>
          </w:tcPr>
          <w:p w14:paraId="50962FC0" w14:textId="77777777" w:rsidR="008B29D1" w:rsidRPr="00207392" w:rsidRDefault="008B29D1" w:rsidP="00632C69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207392">
              <w:rPr>
                <w:rFonts w:ascii="Times" w:hAnsi="Times"/>
                <w:sz w:val="22"/>
                <w:szCs w:val="22"/>
              </w:rPr>
              <w:t>Mgr. Miroslava Ferancová</w:t>
            </w:r>
          </w:p>
          <w:p w14:paraId="2CB2C745" w14:textId="77777777" w:rsidR="008B29D1" w:rsidRPr="00207392" w:rsidRDefault="008B29D1" w:rsidP="00632C69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207392">
              <w:rPr>
                <w:rFonts w:ascii="Times" w:hAnsi="Times"/>
                <w:sz w:val="22"/>
                <w:szCs w:val="22"/>
              </w:rPr>
              <w:t>náměstkyně primátora</w:t>
            </w:r>
          </w:p>
        </w:tc>
        <w:tc>
          <w:tcPr>
            <w:tcW w:w="4860" w:type="dxa"/>
          </w:tcPr>
          <w:p w14:paraId="619378D5" w14:textId="77777777" w:rsidR="008B29D1" w:rsidRPr="00207392" w:rsidRDefault="008B29D1" w:rsidP="00632C69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207392">
              <w:rPr>
                <w:rFonts w:ascii="Times" w:hAnsi="Times"/>
                <w:sz w:val="22"/>
                <w:szCs w:val="22"/>
              </w:rPr>
              <w:t>Ing. Tomáš Janča, MBA</w:t>
            </w:r>
          </w:p>
          <w:p w14:paraId="718F6A41" w14:textId="77777777" w:rsidR="008B29D1" w:rsidRPr="00207392" w:rsidRDefault="008B29D1" w:rsidP="00632C69">
            <w:pPr>
              <w:jc w:val="center"/>
              <w:rPr>
                <w:rFonts w:ascii="Times" w:hAnsi="Times"/>
                <w:sz w:val="22"/>
                <w:szCs w:val="22"/>
                <w:highlight w:val="yellow"/>
              </w:rPr>
            </w:pPr>
            <w:r w:rsidRPr="00207392">
              <w:rPr>
                <w:rFonts w:ascii="Times" w:hAnsi="Times"/>
                <w:sz w:val="22"/>
                <w:szCs w:val="22"/>
              </w:rPr>
              <w:t>Jednatel společnosti SmartPlan s.r.o.</w:t>
            </w:r>
          </w:p>
        </w:tc>
      </w:tr>
    </w:tbl>
    <w:p w14:paraId="48F54453" w14:textId="77777777" w:rsidR="008739AE" w:rsidRPr="0024574A" w:rsidRDefault="008739AE" w:rsidP="008B29D1">
      <w:pPr>
        <w:jc w:val="center"/>
        <w:rPr>
          <w:sz w:val="22"/>
          <w:szCs w:val="22"/>
        </w:rPr>
      </w:pPr>
    </w:p>
    <w:sectPr w:rsidR="008739AE" w:rsidRPr="0024574A" w:rsidSect="00813F93">
      <w:headerReference w:type="default" r:id="rId9"/>
      <w:footerReference w:type="default" r:id="rId10"/>
      <w:pgSz w:w="11906" w:h="16838"/>
      <w:pgMar w:top="1134" w:right="851" w:bottom="1559" w:left="1418" w:header="709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84480" w14:textId="77777777" w:rsidR="008A79F7" w:rsidRDefault="008A79F7">
      <w:r>
        <w:separator/>
      </w:r>
    </w:p>
  </w:endnote>
  <w:endnote w:type="continuationSeparator" w:id="0">
    <w:p w14:paraId="3B5671C5" w14:textId="77777777" w:rsidR="008A79F7" w:rsidRDefault="008A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DF881" w14:textId="77777777" w:rsidR="008739AE" w:rsidRDefault="00001D05">
    <w:pPr>
      <w:pStyle w:val="Zpat"/>
      <w:rPr>
        <w:sz w:val="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F52A46" wp14:editId="4963960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59130" cy="145415"/>
              <wp:effectExtent l="0" t="635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59130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80234D" w14:textId="77777777" w:rsidR="008739AE" w:rsidRDefault="008739A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015FAE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.05pt;width:51.9pt;height:11.4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" stroked="f">
              <v:path arrowok="t"/>
              <v:textbox inset="0,0,0,0">
                <w:txbxContent>
                  <w:p w14:paraId="0C80234D" w14:textId="77777777" w:rsidR="008739AE" w:rsidRDefault="008739A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015FAE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79B320A3" w14:textId="77777777" w:rsidR="008739AE" w:rsidRDefault="008739AE">
    <w:pPr>
      <w:tabs>
        <w:tab w:val="right" w:pos="8931"/>
      </w:tabs>
      <w:ind w:right="360"/>
      <w:jc w:val="left"/>
      <w:rPr>
        <w:sz w:val="16"/>
        <w:szCs w:val="16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0"/>
      <w:gridCol w:w="3969"/>
    </w:tblGrid>
    <w:tr w:rsidR="005142DE" w:rsidRPr="001A03E4" w14:paraId="2F5BD3E5" w14:textId="77777777" w:rsidTr="00955344">
      <w:trPr>
        <w:cantSplit/>
      </w:trPr>
      <w:tc>
        <w:tcPr>
          <w:tcW w:w="9639" w:type="dxa"/>
          <w:gridSpan w:val="2"/>
        </w:tcPr>
        <w:p w14:paraId="67F7FAC2" w14:textId="77777777" w:rsidR="005142DE" w:rsidRPr="001A03E4" w:rsidRDefault="005142DE" w:rsidP="00955344">
          <w:pPr>
            <w:ind w:right="360"/>
            <w:jc w:val="right"/>
            <w:rPr>
              <w:sz w:val="16"/>
              <w:szCs w:val="16"/>
            </w:rPr>
          </w:pPr>
        </w:p>
      </w:tc>
    </w:tr>
    <w:tr w:rsidR="005142DE" w:rsidRPr="001A03E4" w14:paraId="4E4475A7" w14:textId="77777777" w:rsidTr="00955344">
      <w:trPr>
        <w:cantSplit/>
      </w:trPr>
      <w:tc>
        <w:tcPr>
          <w:tcW w:w="5670" w:type="dxa"/>
        </w:tcPr>
        <w:p w14:paraId="70DCD5D9" w14:textId="77777777" w:rsidR="005142DE" w:rsidRPr="001A03E4" w:rsidRDefault="005142DE" w:rsidP="005142DE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Název akce: Parkovací politika města Olomouce</w:t>
          </w:r>
          <w:r w:rsidR="007D7C4E">
            <w:rPr>
              <w:sz w:val="16"/>
              <w:szCs w:val="16"/>
            </w:rPr>
            <w:t xml:space="preserve"> – projekt dopravního značení</w:t>
          </w:r>
        </w:p>
      </w:tc>
      <w:tc>
        <w:tcPr>
          <w:tcW w:w="3969" w:type="dxa"/>
        </w:tcPr>
        <w:p w14:paraId="6304E7FB" w14:textId="77777777" w:rsidR="005142DE" w:rsidRPr="001A03E4" w:rsidRDefault="005142DE" w:rsidP="00955344">
          <w:pPr>
            <w:jc w:val="right"/>
            <w:rPr>
              <w:sz w:val="16"/>
              <w:szCs w:val="16"/>
            </w:rPr>
          </w:pPr>
        </w:p>
      </w:tc>
    </w:tr>
  </w:tbl>
  <w:p w14:paraId="33626FF8" w14:textId="77777777" w:rsidR="005142DE" w:rsidRDefault="005142DE" w:rsidP="005142DE">
    <w:pPr>
      <w:tabs>
        <w:tab w:val="right" w:pos="8931"/>
      </w:tabs>
      <w:ind w:right="36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8E0BB" w14:textId="77777777" w:rsidR="008A79F7" w:rsidRDefault="008A79F7">
      <w:r>
        <w:separator/>
      </w:r>
    </w:p>
  </w:footnote>
  <w:footnote w:type="continuationSeparator" w:id="0">
    <w:p w14:paraId="1171A72F" w14:textId="77777777" w:rsidR="008A79F7" w:rsidRDefault="008A7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1"/>
      <w:gridCol w:w="3402"/>
      <w:gridCol w:w="2126"/>
      <w:gridCol w:w="67"/>
    </w:tblGrid>
    <w:tr w:rsidR="005142DE" w14:paraId="5FE54E34" w14:textId="77777777" w:rsidTr="00955344">
      <w:trPr>
        <w:gridAfter w:val="1"/>
        <w:wAfter w:w="67" w:type="dxa"/>
      </w:trPr>
      <w:tc>
        <w:tcPr>
          <w:tcW w:w="7583" w:type="dxa"/>
          <w:gridSpan w:val="2"/>
        </w:tcPr>
        <w:p w14:paraId="49017D3C" w14:textId="77777777" w:rsidR="005142DE" w:rsidRDefault="005142DE" w:rsidP="00955344">
          <w:pPr>
            <w:snapToGrid w:val="0"/>
          </w:pPr>
          <w:r>
            <w:rPr>
              <w:sz w:val="16"/>
              <w:szCs w:val="16"/>
            </w:rPr>
            <w:t>Spis. znak: 56.2</w:t>
          </w:r>
        </w:p>
      </w:tc>
      <w:tc>
        <w:tcPr>
          <w:tcW w:w="2126" w:type="dxa"/>
        </w:tcPr>
        <w:p w14:paraId="592E4A4D" w14:textId="77777777" w:rsidR="005142DE" w:rsidRDefault="005142DE" w:rsidP="00955344">
          <w:pPr>
            <w:snapToGrid w:val="0"/>
            <w:jc w:val="right"/>
          </w:pPr>
          <w:r>
            <w:rPr>
              <w:sz w:val="16"/>
              <w:szCs w:val="16"/>
            </w:rPr>
            <w:t>Skartační znak/lhůta: V/10</w:t>
          </w:r>
        </w:p>
      </w:tc>
    </w:tr>
    <w:tr w:rsidR="005142DE" w14:paraId="624605FA" w14:textId="77777777" w:rsidTr="00955344">
      <w:tc>
        <w:tcPr>
          <w:tcW w:w="4181" w:type="dxa"/>
          <w:tcBorders>
            <w:bottom w:val="single" w:sz="4" w:space="0" w:color="auto"/>
          </w:tcBorders>
        </w:tcPr>
        <w:p w14:paraId="7AF5FFBF" w14:textId="77777777" w:rsidR="005142DE" w:rsidRDefault="005142DE" w:rsidP="0095534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Číslo SOD zhotovitele:</w:t>
          </w:r>
        </w:p>
        <w:p w14:paraId="4A6140F1" w14:textId="77777777" w:rsidR="005142DE" w:rsidRDefault="005142DE" w:rsidP="00955344"/>
      </w:tc>
      <w:tc>
        <w:tcPr>
          <w:tcW w:w="5595" w:type="dxa"/>
          <w:gridSpan w:val="3"/>
          <w:tcBorders>
            <w:bottom w:val="single" w:sz="4" w:space="0" w:color="auto"/>
          </w:tcBorders>
        </w:tcPr>
        <w:p w14:paraId="10052F73" w14:textId="77777777" w:rsidR="005142DE" w:rsidRPr="007D7C4E" w:rsidRDefault="005142DE" w:rsidP="00955344">
          <w:pPr>
            <w:jc w:val="right"/>
            <w:rPr>
              <w:sz w:val="16"/>
              <w:szCs w:val="16"/>
              <w:highlight w:val="yellow"/>
            </w:rPr>
          </w:pPr>
          <w:r>
            <w:rPr>
              <w:sz w:val="16"/>
              <w:szCs w:val="16"/>
            </w:rPr>
            <w:t xml:space="preserve">Číslo SOD objednatele: </w:t>
          </w:r>
          <w:r w:rsidR="00127FD2" w:rsidRPr="00127FD2">
            <w:rPr>
              <w:sz w:val="16"/>
              <w:szCs w:val="16"/>
            </w:rPr>
            <w:t>ODUR/SOD/001158/2023/Var</w:t>
          </w:r>
        </w:p>
        <w:p w14:paraId="31FA16B6" w14:textId="3E1BFBB4" w:rsidR="005142DE" w:rsidRDefault="000B4BA5" w:rsidP="00955344">
          <w:pPr>
            <w:jc w:val="right"/>
          </w:pPr>
          <w:r w:rsidRPr="000B4BA5">
            <w:rPr>
              <w:sz w:val="16"/>
              <w:szCs w:val="16"/>
            </w:rPr>
            <w:t>SMOL/ODUR/109C/171/2023/LK</w:t>
          </w:r>
        </w:p>
      </w:tc>
    </w:tr>
  </w:tbl>
  <w:p w14:paraId="33603B10" w14:textId="77777777" w:rsidR="005142DE" w:rsidRPr="00127FD2" w:rsidRDefault="005142D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6"/>
    <w:multiLevelType w:val="singleLevel"/>
    <w:tmpl w:val="00000006"/>
    <w:name w:val="WW8Num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000000A"/>
    <w:multiLevelType w:val="singleLevel"/>
    <w:tmpl w:val="0000000A"/>
    <w:name w:val="WW8Num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>
    <w:nsid w:val="0000000C"/>
    <w:multiLevelType w:val="singleLevel"/>
    <w:tmpl w:val="0000000C"/>
    <w:name w:val="WW8Num12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4"/>
      </w:rPr>
    </w:lvl>
  </w:abstractNum>
  <w:abstractNum w:abstractNumId="6">
    <w:nsid w:val="0000001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i w:val="0"/>
        <w:strike w:val="0"/>
        <w:d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9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</w:abstractNum>
  <w:abstractNum w:abstractNumId="1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cs="Times New Roman"/>
      </w:rPr>
    </w:lvl>
  </w:abstractNum>
  <w:abstractNum w:abstractNumId="11">
    <w:nsid w:val="0000001B"/>
    <w:multiLevelType w:val="singleLevel"/>
    <w:tmpl w:val="E8E42980"/>
    <w:name w:val="WW8Num27"/>
    <w:lvl w:ilvl="0">
      <w:start w:val="1"/>
      <w:numFmt w:val="decimal"/>
      <w:lvlText w:val="etapa %1:"/>
      <w:lvlJc w:val="left"/>
      <w:pPr>
        <w:tabs>
          <w:tab w:val="num" w:pos="708"/>
        </w:tabs>
        <w:ind w:left="1713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0"/>
        <w:szCs w:val="20"/>
        <w:u w:val="none"/>
        <w:vertAlign w:val="baseline"/>
      </w:rPr>
    </w:lvl>
  </w:abstractNum>
  <w:abstractNum w:abstractNumId="12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3">
    <w:nsid w:val="0000001E"/>
    <w:multiLevelType w:val="singleLevel"/>
    <w:tmpl w:val="0000001E"/>
    <w:name w:val="WW8Num30"/>
    <w:lvl w:ilvl="0">
      <w:start w:val="77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</w:abstractNum>
  <w:abstractNum w:abstractNumId="14">
    <w:nsid w:val="015F35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07B25D3C"/>
    <w:multiLevelType w:val="multilevel"/>
    <w:tmpl w:val="BF34B2E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>
    <w:nsid w:val="0B875F0F"/>
    <w:multiLevelType w:val="multilevel"/>
    <w:tmpl w:val="1B5C15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0C6C3C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0D3A11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0E771E7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>
    <w:nsid w:val="14C867F5"/>
    <w:multiLevelType w:val="multilevel"/>
    <w:tmpl w:val="BF34B2E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>
    <w:nsid w:val="1CDC6942"/>
    <w:multiLevelType w:val="multilevel"/>
    <w:tmpl w:val="BF34B2E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>
    <w:nsid w:val="213B7E7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2CB72A71"/>
    <w:multiLevelType w:val="hybridMultilevel"/>
    <w:tmpl w:val="9BF21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EA1576"/>
    <w:multiLevelType w:val="singleLevel"/>
    <w:tmpl w:val="7E2E5188"/>
    <w:lvl w:ilvl="0">
      <w:start w:val="1"/>
      <w:numFmt w:val="upperRoman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5">
    <w:nsid w:val="38321386"/>
    <w:multiLevelType w:val="singleLevel"/>
    <w:tmpl w:val="2D4C1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6">
    <w:nsid w:val="3A4F1953"/>
    <w:multiLevelType w:val="hybridMultilevel"/>
    <w:tmpl w:val="635885B6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3CE25DC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>
    <w:nsid w:val="43AB49D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>
    <w:nsid w:val="48801952"/>
    <w:multiLevelType w:val="multilevel"/>
    <w:tmpl w:val="135AC360"/>
    <w:lvl w:ilvl="0">
      <w:start w:val="1"/>
      <w:numFmt w:val="decimal"/>
      <w:pStyle w:val="Odstavecseseznamem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0">
    <w:nsid w:val="48C97CC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>
    <w:nsid w:val="49197763"/>
    <w:multiLevelType w:val="hybridMultilevel"/>
    <w:tmpl w:val="DB423588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>
    <w:nsid w:val="49E77875"/>
    <w:multiLevelType w:val="multilevel"/>
    <w:tmpl w:val="BFBE9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4E794387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3577ACA"/>
    <w:multiLevelType w:val="multilevel"/>
    <w:tmpl w:val="2D1E438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i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1080"/>
        </w:tabs>
        <w:ind w:left="10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 w:hint="default"/>
      </w:rPr>
    </w:lvl>
  </w:abstractNum>
  <w:abstractNum w:abstractNumId="35">
    <w:nsid w:val="54370D1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6">
    <w:nsid w:val="56067519"/>
    <w:multiLevelType w:val="hybridMultilevel"/>
    <w:tmpl w:val="3A1A6AAA"/>
    <w:lvl w:ilvl="0" w:tplc="3DD4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7AA5174"/>
    <w:multiLevelType w:val="multilevel"/>
    <w:tmpl w:val="BF34B2E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>
    <w:nsid w:val="57B57BB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9">
    <w:nsid w:val="581A2309"/>
    <w:multiLevelType w:val="hybridMultilevel"/>
    <w:tmpl w:val="B93EF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3556FB"/>
    <w:multiLevelType w:val="multilevel"/>
    <w:tmpl w:val="0405001D"/>
    <w:name w:val="WW8Num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1">
    <w:nsid w:val="641C59FA"/>
    <w:multiLevelType w:val="singleLevel"/>
    <w:tmpl w:val="3D88E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color w:val="auto"/>
      </w:rPr>
    </w:lvl>
  </w:abstractNum>
  <w:abstractNum w:abstractNumId="42">
    <w:nsid w:val="644C7F6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3">
    <w:nsid w:val="67336EA1"/>
    <w:multiLevelType w:val="hybridMultilevel"/>
    <w:tmpl w:val="C854CC8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6C25119F"/>
    <w:multiLevelType w:val="multilevel"/>
    <w:tmpl w:val="BF34B2E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5">
    <w:nsid w:val="707B62C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6">
    <w:nsid w:val="759B0400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6DA5C1A"/>
    <w:multiLevelType w:val="multilevel"/>
    <w:tmpl w:val="F6F0E8A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i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1080"/>
        </w:tabs>
        <w:ind w:left="10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 w:hint="default"/>
      </w:rPr>
    </w:lvl>
  </w:abstractNum>
  <w:abstractNum w:abstractNumId="48">
    <w:nsid w:val="7DE055BE"/>
    <w:multiLevelType w:val="multilevel"/>
    <w:tmpl w:val="BF34B2E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9">
    <w:nsid w:val="7E3B629D"/>
    <w:multiLevelType w:val="multilevel"/>
    <w:tmpl w:val="BF34B2E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0"/>
  </w:num>
  <w:num w:numId="5">
    <w:abstractNumId w:val="15"/>
  </w:num>
  <w:num w:numId="6">
    <w:abstractNumId w:val="6"/>
  </w:num>
  <w:num w:numId="7">
    <w:abstractNumId w:val="7"/>
  </w:num>
  <w:num w:numId="8">
    <w:abstractNumId w:val="48"/>
  </w:num>
  <w:num w:numId="9">
    <w:abstractNumId w:val="27"/>
  </w:num>
  <w:num w:numId="10">
    <w:abstractNumId w:val="10"/>
  </w:num>
  <w:num w:numId="11">
    <w:abstractNumId w:val="45"/>
  </w:num>
  <w:num w:numId="12">
    <w:abstractNumId w:val="18"/>
  </w:num>
  <w:num w:numId="13">
    <w:abstractNumId w:val="17"/>
  </w:num>
  <w:num w:numId="14">
    <w:abstractNumId w:val="22"/>
  </w:num>
  <w:num w:numId="15">
    <w:abstractNumId w:val="25"/>
  </w:num>
  <w:num w:numId="16">
    <w:abstractNumId w:val="24"/>
  </w:num>
  <w:num w:numId="17">
    <w:abstractNumId w:val="29"/>
  </w:num>
  <w:num w:numId="18">
    <w:abstractNumId w:val="28"/>
  </w:num>
  <w:num w:numId="19">
    <w:abstractNumId w:val="38"/>
  </w:num>
  <w:num w:numId="20">
    <w:abstractNumId w:val="33"/>
  </w:num>
  <w:num w:numId="21">
    <w:abstractNumId w:val="42"/>
  </w:num>
  <w:num w:numId="22">
    <w:abstractNumId w:val="14"/>
  </w:num>
  <w:num w:numId="23">
    <w:abstractNumId w:val="46"/>
  </w:num>
  <w:num w:numId="24">
    <w:abstractNumId w:val="30"/>
  </w:num>
  <w:num w:numId="25">
    <w:abstractNumId w:val="49"/>
  </w:num>
  <w:num w:numId="26">
    <w:abstractNumId w:val="34"/>
  </w:num>
  <w:num w:numId="27">
    <w:abstractNumId w:val="47"/>
  </w:num>
  <w:num w:numId="28">
    <w:abstractNumId w:val="19"/>
  </w:num>
  <w:num w:numId="29">
    <w:abstractNumId w:val="20"/>
  </w:num>
  <w:num w:numId="30">
    <w:abstractNumId w:val="44"/>
  </w:num>
  <w:num w:numId="31">
    <w:abstractNumId w:val="37"/>
  </w:num>
  <w:num w:numId="32">
    <w:abstractNumId w:val="21"/>
  </w:num>
  <w:num w:numId="33">
    <w:abstractNumId w:val="35"/>
  </w:num>
  <w:num w:numId="34">
    <w:abstractNumId w:val="32"/>
  </w:num>
  <w:num w:numId="35">
    <w:abstractNumId w:val="36"/>
  </w:num>
  <w:num w:numId="36">
    <w:abstractNumId w:val="41"/>
  </w:num>
  <w:num w:numId="37">
    <w:abstractNumId w:val="23"/>
  </w:num>
  <w:num w:numId="38">
    <w:abstractNumId w:val="39"/>
  </w:num>
  <w:num w:numId="39">
    <w:abstractNumId w:val="43"/>
  </w:num>
  <w:num w:numId="40">
    <w:abstractNumId w:val="26"/>
  </w:num>
  <w:num w:numId="41">
    <w:abstractNumId w:val="31"/>
  </w:num>
  <w:num w:numId="42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13"/>
    <w:rsid w:val="00000667"/>
    <w:rsid w:val="00001D05"/>
    <w:rsid w:val="00002129"/>
    <w:rsid w:val="00007BCF"/>
    <w:rsid w:val="00015FAE"/>
    <w:rsid w:val="000256C5"/>
    <w:rsid w:val="000265DC"/>
    <w:rsid w:val="00026FF4"/>
    <w:rsid w:val="00030D41"/>
    <w:rsid w:val="0003511B"/>
    <w:rsid w:val="00041BC5"/>
    <w:rsid w:val="00051C71"/>
    <w:rsid w:val="00055E22"/>
    <w:rsid w:val="000608B5"/>
    <w:rsid w:val="00061F0E"/>
    <w:rsid w:val="000638E9"/>
    <w:rsid w:val="0006601B"/>
    <w:rsid w:val="000749ED"/>
    <w:rsid w:val="0008012F"/>
    <w:rsid w:val="00082C09"/>
    <w:rsid w:val="00084D32"/>
    <w:rsid w:val="000852EA"/>
    <w:rsid w:val="000913C9"/>
    <w:rsid w:val="0009168F"/>
    <w:rsid w:val="000924A3"/>
    <w:rsid w:val="000933DC"/>
    <w:rsid w:val="0009456C"/>
    <w:rsid w:val="00094919"/>
    <w:rsid w:val="000B3C41"/>
    <w:rsid w:val="000B4A95"/>
    <w:rsid w:val="000B4BA5"/>
    <w:rsid w:val="000B662C"/>
    <w:rsid w:val="000D05A9"/>
    <w:rsid w:val="000D0882"/>
    <w:rsid w:val="000D1FEB"/>
    <w:rsid w:val="000D42F3"/>
    <w:rsid w:val="000D62BA"/>
    <w:rsid w:val="000D6652"/>
    <w:rsid w:val="000D7890"/>
    <w:rsid w:val="000E675B"/>
    <w:rsid w:val="000E7D2F"/>
    <w:rsid w:val="000F1A2C"/>
    <w:rsid w:val="000F230F"/>
    <w:rsid w:val="000F3A78"/>
    <w:rsid w:val="000F473E"/>
    <w:rsid w:val="000F54AA"/>
    <w:rsid w:val="0010753D"/>
    <w:rsid w:val="001105EF"/>
    <w:rsid w:val="0012051D"/>
    <w:rsid w:val="00127FD2"/>
    <w:rsid w:val="00130DBC"/>
    <w:rsid w:val="0014153E"/>
    <w:rsid w:val="00150CE1"/>
    <w:rsid w:val="00154DD9"/>
    <w:rsid w:val="0015725D"/>
    <w:rsid w:val="00160E12"/>
    <w:rsid w:val="00161415"/>
    <w:rsid w:val="00165B30"/>
    <w:rsid w:val="001770B5"/>
    <w:rsid w:val="001905A6"/>
    <w:rsid w:val="00191136"/>
    <w:rsid w:val="0019529B"/>
    <w:rsid w:val="00197202"/>
    <w:rsid w:val="001A03E4"/>
    <w:rsid w:val="001A3860"/>
    <w:rsid w:val="001B1437"/>
    <w:rsid w:val="001B269C"/>
    <w:rsid w:val="001B2DAB"/>
    <w:rsid w:val="001B46BC"/>
    <w:rsid w:val="001B4ECA"/>
    <w:rsid w:val="001C1675"/>
    <w:rsid w:val="001C5256"/>
    <w:rsid w:val="001D72D0"/>
    <w:rsid w:val="001E1EFB"/>
    <w:rsid w:val="001E6CF8"/>
    <w:rsid w:val="001E7D1C"/>
    <w:rsid w:val="001F089C"/>
    <w:rsid w:val="001F1550"/>
    <w:rsid w:val="001F5F8A"/>
    <w:rsid w:val="00200B37"/>
    <w:rsid w:val="00201B44"/>
    <w:rsid w:val="00206C21"/>
    <w:rsid w:val="002071A4"/>
    <w:rsid w:val="00214055"/>
    <w:rsid w:val="00216E51"/>
    <w:rsid w:val="0021778A"/>
    <w:rsid w:val="00231DB0"/>
    <w:rsid w:val="00235802"/>
    <w:rsid w:val="00237736"/>
    <w:rsid w:val="0024411A"/>
    <w:rsid w:val="0024574A"/>
    <w:rsid w:val="00253A93"/>
    <w:rsid w:val="00260657"/>
    <w:rsid w:val="002676F8"/>
    <w:rsid w:val="002678DF"/>
    <w:rsid w:val="00270C6E"/>
    <w:rsid w:val="00272091"/>
    <w:rsid w:val="00277736"/>
    <w:rsid w:val="0028022D"/>
    <w:rsid w:val="0028070D"/>
    <w:rsid w:val="00281A1A"/>
    <w:rsid w:val="002A07C3"/>
    <w:rsid w:val="002A12B0"/>
    <w:rsid w:val="002B1E7F"/>
    <w:rsid w:val="002B2246"/>
    <w:rsid w:val="002B613B"/>
    <w:rsid w:val="002C1F65"/>
    <w:rsid w:val="002C449A"/>
    <w:rsid w:val="002C6387"/>
    <w:rsid w:val="002C7CB8"/>
    <w:rsid w:val="002D43DE"/>
    <w:rsid w:val="002D4D10"/>
    <w:rsid w:val="002D6C72"/>
    <w:rsid w:val="002E21C6"/>
    <w:rsid w:val="002E660C"/>
    <w:rsid w:val="002F16DA"/>
    <w:rsid w:val="002F276F"/>
    <w:rsid w:val="002F58BE"/>
    <w:rsid w:val="00300571"/>
    <w:rsid w:val="003020B7"/>
    <w:rsid w:val="003028D4"/>
    <w:rsid w:val="0030338A"/>
    <w:rsid w:val="0030620E"/>
    <w:rsid w:val="00306D86"/>
    <w:rsid w:val="00310BB3"/>
    <w:rsid w:val="0031108A"/>
    <w:rsid w:val="00316527"/>
    <w:rsid w:val="003166E6"/>
    <w:rsid w:val="003234AC"/>
    <w:rsid w:val="0032660C"/>
    <w:rsid w:val="0033298B"/>
    <w:rsid w:val="00333226"/>
    <w:rsid w:val="00334B0C"/>
    <w:rsid w:val="003350DD"/>
    <w:rsid w:val="00337256"/>
    <w:rsid w:val="00342345"/>
    <w:rsid w:val="003431B7"/>
    <w:rsid w:val="00346421"/>
    <w:rsid w:val="0035167B"/>
    <w:rsid w:val="003517CD"/>
    <w:rsid w:val="003530D2"/>
    <w:rsid w:val="00356E07"/>
    <w:rsid w:val="003638EC"/>
    <w:rsid w:val="003667C1"/>
    <w:rsid w:val="00375C27"/>
    <w:rsid w:val="00376916"/>
    <w:rsid w:val="00382636"/>
    <w:rsid w:val="00395DA6"/>
    <w:rsid w:val="003A637D"/>
    <w:rsid w:val="003B3C7D"/>
    <w:rsid w:val="003B5ED5"/>
    <w:rsid w:val="003C2A7E"/>
    <w:rsid w:val="003C31C7"/>
    <w:rsid w:val="003C7360"/>
    <w:rsid w:val="003C7CB8"/>
    <w:rsid w:val="003D1D3C"/>
    <w:rsid w:val="003D57DF"/>
    <w:rsid w:val="003D7A66"/>
    <w:rsid w:val="003E0E32"/>
    <w:rsid w:val="003E14BE"/>
    <w:rsid w:val="003E6170"/>
    <w:rsid w:val="003E7AF6"/>
    <w:rsid w:val="003F3886"/>
    <w:rsid w:val="00404246"/>
    <w:rsid w:val="0040735A"/>
    <w:rsid w:val="004111AD"/>
    <w:rsid w:val="0041185A"/>
    <w:rsid w:val="00417AF1"/>
    <w:rsid w:val="004226B7"/>
    <w:rsid w:val="0042442E"/>
    <w:rsid w:val="0042710F"/>
    <w:rsid w:val="0043225D"/>
    <w:rsid w:val="00434FD7"/>
    <w:rsid w:val="00443EE0"/>
    <w:rsid w:val="004444C7"/>
    <w:rsid w:val="00447F7F"/>
    <w:rsid w:val="004517AF"/>
    <w:rsid w:val="00453759"/>
    <w:rsid w:val="00454D6F"/>
    <w:rsid w:val="00470F1C"/>
    <w:rsid w:val="004771AF"/>
    <w:rsid w:val="004821B6"/>
    <w:rsid w:val="004835B1"/>
    <w:rsid w:val="00483B62"/>
    <w:rsid w:val="00486631"/>
    <w:rsid w:val="00491B19"/>
    <w:rsid w:val="004A2396"/>
    <w:rsid w:val="004A2488"/>
    <w:rsid w:val="004A6F8A"/>
    <w:rsid w:val="004A72BF"/>
    <w:rsid w:val="004C19D0"/>
    <w:rsid w:val="004C6E3A"/>
    <w:rsid w:val="004D606C"/>
    <w:rsid w:val="004E44B6"/>
    <w:rsid w:val="004F0C25"/>
    <w:rsid w:val="004F5471"/>
    <w:rsid w:val="0050269B"/>
    <w:rsid w:val="00505D80"/>
    <w:rsid w:val="00506A22"/>
    <w:rsid w:val="005077E0"/>
    <w:rsid w:val="005102A9"/>
    <w:rsid w:val="0051282F"/>
    <w:rsid w:val="005142DE"/>
    <w:rsid w:val="00523B86"/>
    <w:rsid w:val="00527855"/>
    <w:rsid w:val="00530698"/>
    <w:rsid w:val="00531D5F"/>
    <w:rsid w:val="00534276"/>
    <w:rsid w:val="00537374"/>
    <w:rsid w:val="005506FB"/>
    <w:rsid w:val="00564485"/>
    <w:rsid w:val="00573B06"/>
    <w:rsid w:val="00575981"/>
    <w:rsid w:val="00576700"/>
    <w:rsid w:val="00580767"/>
    <w:rsid w:val="0058663F"/>
    <w:rsid w:val="005932A3"/>
    <w:rsid w:val="00594B09"/>
    <w:rsid w:val="005A170D"/>
    <w:rsid w:val="005A5E1C"/>
    <w:rsid w:val="005B23C9"/>
    <w:rsid w:val="005B2409"/>
    <w:rsid w:val="005B5926"/>
    <w:rsid w:val="005B5C20"/>
    <w:rsid w:val="005B6BD9"/>
    <w:rsid w:val="005C081B"/>
    <w:rsid w:val="005C2BFD"/>
    <w:rsid w:val="005C3315"/>
    <w:rsid w:val="005C6566"/>
    <w:rsid w:val="005C7294"/>
    <w:rsid w:val="005D268F"/>
    <w:rsid w:val="005D7306"/>
    <w:rsid w:val="005E0307"/>
    <w:rsid w:val="005E196A"/>
    <w:rsid w:val="005E2A4D"/>
    <w:rsid w:val="005E59B4"/>
    <w:rsid w:val="005E6798"/>
    <w:rsid w:val="005F28FE"/>
    <w:rsid w:val="005F4888"/>
    <w:rsid w:val="00600D2D"/>
    <w:rsid w:val="006056E8"/>
    <w:rsid w:val="00606065"/>
    <w:rsid w:val="00606D5C"/>
    <w:rsid w:val="006071B3"/>
    <w:rsid w:val="006113A6"/>
    <w:rsid w:val="00620E1C"/>
    <w:rsid w:val="0062452F"/>
    <w:rsid w:val="00634C31"/>
    <w:rsid w:val="00635E22"/>
    <w:rsid w:val="00636964"/>
    <w:rsid w:val="006436E5"/>
    <w:rsid w:val="0064592C"/>
    <w:rsid w:val="00646C0A"/>
    <w:rsid w:val="006619DF"/>
    <w:rsid w:val="00663152"/>
    <w:rsid w:val="00663E97"/>
    <w:rsid w:val="00667218"/>
    <w:rsid w:val="00670813"/>
    <w:rsid w:val="00681D64"/>
    <w:rsid w:val="0068438A"/>
    <w:rsid w:val="00694005"/>
    <w:rsid w:val="00695A2D"/>
    <w:rsid w:val="006A3BB7"/>
    <w:rsid w:val="006A5F90"/>
    <w:rsid w:val="006B1C2B"/>
    <w:rsid w:val="006B296F"/>
    <w:rsid w:val="006B3A3D"/>
    <w:rsid w:val="006C035D"/>
    <w:rsid w:val="006D022E"/>
    <w:rsid w:val="006D2474"/>
    <w:rsid w:val="006D7244"/>
    <w:rsid w:val="006E2E05"/>
    <w:rsid w:val="006E4ABF"/>
    <w:rsid w:val="00711BC4"/>
    <w:rsid w:val="00717434"/>
    <w:rsid w:val="0072038E"/>
    <w:rsid w:val="00720A89"/>
    <w:rsid w:val="00722615"/>
    <w:rsid w:val="007277B1"/>
    <w:rsid w:val="007301B4"/>
    <w:rsid w:val="007359B0"/>
    <w:rsid w:val="00745BAC"/>
    <w:rsid w:val="0075122F"/>
    <w:rsid w:val="007512FE"/>
    <w:rsid w:val="00765E59"/>
    <w:rsid w:val="00772154"/>
    <w:rsid w:val="00781C35"/>
    <w:rsid w:val="00782420"/>
    <w:rsid w:val="007923A3"/>
    <w:rsid w:val="00792B0D"/>
    <w:rsid w:val="0079354F"/>
    <w:rsid w:val="007A59AA"/>
    <w:rsid w:val="007A64B0"/>
    <w:rsid w:val="007B520D"/>
    <w:rsid w:val="007B618B"/>
    <w:rsid w:val="007C5AD3"/>
    <w:rsid w:val="007D6269"/>
    <w:rsid w:val="007D7C4E"/>
    <w:rsid w:val="007E77FB"/>
    <w:rsid w:val="007E78A5"/>
    <w:rsid w:val="007F29BD"/>
    <w:rsid w:val="007F36EE"/>
    <w:rsid w:val="007F50C4"/>
    <w:rsid w:val="00801D49"/>
    <w:rsid w:val="00805AD1"/>
    <w:rsid w:val="00813F93"/>
    <w:rsid w:val="00813FB7"/>
    <w:rsid w:val="008148C6"/>
    <w:rsid w:val="00817AAB"/>
    <w:rsid w:val="0082494A"/>
    <w:rsid w:val="00836148"/>
    <w:rsid w:val="008371F4"/>
    <w:rsid w:val="008440CB"/>
    <w:rsid w:val="00846F3D"/>
    <w:rsid w:val="00850E42"/>
    <w:rsid w:val="008517F3"/>
    <w:rsid w:val="00851882"/>
    <w:rsid w:val="00853676"/>
    <w:rsid w:val="00857C5C"/>
    <w:rsid w:val="00857F8E"/>
    <w:rsid w:val="008602AF"/>
    <w:rsid w:val="00862A25"/>
    <w:rsid w:val="00866889"/>
    <w:rsid w:val="008703EB"/>
    <w:rsid w:val="008739AE"/>
    <w:rsid w:val="0087512C"/>
    <w:rsid w:val="008766A0"/>
    <w:rsid w:val="00892AC9"/>
    <w:rsid w:val="00894839"/>
    <w:rsid w:val="0089521C"/>
    <w:rsid w:val="008971DB"/>
    <w:rsid w:val="008A0C36"/>
    <w:rsid w:val="008A1D55"/>
    <w:rsid w:val="008A79F7"/>
    <w:rsid w:val="008B29D1"/>
    <w:rsid w:val="008B5669"/>
    <w:rsid w:val="008C40E7"/>
    <w:rsid w:val="008D3993"/>
    <w:rsid w:val="008F2E3D"/>
    <w:rsid w:val="00900BC7"/>
    <w:rsid w:val="00906FED"/>
    <w:rsid w:val="009150B6"/>
    <w:rsid w:val="00927D97"/>
    <w:rsid w:val="00936A5F"/>
    <w:rsid w:val="009547E2"/>
    <w:rsid w:val="00955344"/>
    <w:rsid w:val="00960E58"/>
    <w:rsid w:val="00960FAF"/>
    <w:rsid w:val="00965297"/>
    <w:rsid w:val="0096611D"/>
    <w:rsid w:val="0096657A"/>
    <w:rsid w:val="009745D0"/>
    <w:rsid w:val="00975ADB"/>
    <w:rsid w:val="00980C67"/>
    <w:rsid w:val="009810B3"/>
    <w:rsid w:val="009821CC"/>
    <w:rsid w:val="00983EE2"/>
    <w:rsid w:val="009934D1"/>
    <w:rsid w:val="00993EB6"/>
    <w:rsid w:val="009A0E67"/>
    <w:rsid w:val="009A416C"/>
    <w:rsid w:val="009A5ECF"/>
    <w:rsid w:val="009B654E"/>
    <w:rsid w:val="009C6CE5"/>
    <w:rsid w:val="009C7E12"/>
    <w:rsid w:val="009D0FFA"/>
    <w:rsid w:val="009E3BB6"/>
    <w:rsid w:val="009E3F40"/>
    <w:rsid w:val="009E4B2A"/>
    <w:rsid w:val="009E584F"/>
    <w:rsid w:val="009F0949"/>
    <w:rsid w:val="009F217D"/>
    <w:rsid w:val="009F684A"/>
    <w:rsid w:val="00A1396E"/>
    <w:rsid w:val="00A15652"/>
    <w:rsid w:val="00A16FC5"/>
    <w:rsid w:val="00A22EEE"/>
    <w:rsid w:val="00A3325A"/>
    <w:rsid w:val="00A35A74"/>
    <w:rsid w:val="00A37632"/>
    <w:rsid w:val="00A4001E"/>
    <w:rsid w:val="00A42C6F"/>
    <w:rsid w:val="00A44EAA"/>
    <w:rsid w:val="00A45CA7"/>
    <w:rsid w:val="00A53274"/>
    <w:rsid w:val="00A55A06"/>
    <w:rsid w:val="00A61E97"/>
    <w:rsid w:val="00A667F0"/>
    <w:rsid w:val="00A67F5C"/>
    <w:rsid w:val="00A72211"/>
    <w:rsid w:val="00A7340C"/>
    <w:rsid w:val="00A73EC9"/>
    <w:rsid w:val="00A744AB"/>
    <w:rsid w:val="00A77D8C"/>
    <w:rsid w:val="00A83770"/>
    <w:rsid w:val="00A8422F"/>
    <w:rsid w:val="00A84E3D"/>
    <w:rsid w:val="00A87791"/>
    <w:rsid w:val="00AA51A4"/>
    <w:rsid w:val="00AB00CD"/>
    <w:rsid w:val="00AB3119"/>
    <w:rsid w:val="00AB61E3"/>
    <w:rsid w:val="00AB64A9"/>
    <w:rsid w:val="00AB6609"/>
    <w:rsid w:val="00AB75B1"/>
    <w:rsid w:val="00AC420B"/>
    <w:rsid w:val="00AD399F"/>
    <w:rsid w:val="00AD51F1"/>
    <w:rsid w:val="00AD5449"/>
    <w:rsid w:val="00AE16C9"/>
    <w:rsid w:val="00AE4274"/>
    <w:rsid w:val="00AF685E"/>
    <w:rsid w:val="00AF6C50"/>
    <w:rsid w:val="00B0317D"/>
    <w:rsid w:val="00B03427"/>
    <w:rsid w:val="00B104EF"/>
    <w:rsid w:val="00B20816"/>
    <w:rsid w:val="00B273C9"/>
    <w:rsid w:val="00B372EC"/>
    <w:rsid w:val="00B404E1"/>
    <w:rsid w:val="00B46D1F"/>
    <w:rsid w:val="00B46DCD"/>
    <w:rsid w:val="00B477D5"/>
    <w:rsid w:val="00B639B3"/>
    <w:rsid w:val="00B65D46"/>
    <w:rsid w:val="00B70D7D"/>
    <w:rsid w:val="00B72F70"/>
    <w:rsid w:val="00B763C7"/>
    <w:rsid w:val="00B844B5"/>
    <w:rsid w:val="00B877D1"/>
    <w:rsid w:val="00B93D84"/>
    <w:rsid w:val="00BB0326"/>
    <w:rsid w:val="00BB2ECD"/>
    <w:rsid w:val="00BB45DC"/>
    <w:rsid w:val="00BB4A99"/>
    <w:rsid w:val="00BC0690"/>
    <w:rsid w:val="00BD0576"/>
    <w:rsid w:val="00BD598D"/>
    <w:rsid w:val="00BD5F84"/>
    <w:rsid w:val="00BE4BA5"/>
    <w:rsid w:val="00BE5472"/>
    <w:rsid w:val="00BE5CE5"/>
    <w:rsid w:val="00BF2B5B"/>
    <w:rsid w:val="00C02ED8"/>
    <w:rsid w:val="00C214B6"/>
    <w:rsid w:val="00C30B1A"/>
    <w:rsid w:val="00C359E8"/>
    <w:rsid w:val="00C41499"/>
    <w:rsid w:val="00C456C3"/>
    <w:rsid w:val="00C4749C"/>
    <w:rsid w:val="00C51C30"/>
    <w:rsid w:val="00C5208A"/>
    <w:rsid w:val="00C55416"/>
    <w:rsid w:val="00C55C52"/>
    <w:rsid w:val="00C5659B"/>
    <w:rsid w:val="00C627F2"/>
    <w:rsid w:val="00C66A8A"/>
    <w:rsid w:val="00C727CA"/>
    <w:rsid w:val="00C75677"/>
    <w:rsid w:val="00C8321A"/>
    <w:rsid w:val="00C832B1"/>
    <w:rsid w:val="00C86FBD"/>
    <w:rsid w:val="00C9408A"/>
    <w:rsid w:val="00CA05E5"/>
    <w:rsid w:val="00CA13C7"/>
    <w:rsid w:val="00CA615D"/>
    <w:rsid w:val="00CB1850"/>
    <w:rsid w:val="00CB2433"/>
    <w:rsid w:val="00CB2570"/>
    <w:rsid w:val="00CB4379"/>
    <w:rsid w:val="00CB5ACD"/>
    <w:rsid w:val="00CB6C02"/>
    <w:rsid w:val="00CC4E9E"/>
    <w:rsid w:val="00CC5D64"/>
    <w:rsid w:val="00CC62C5"/>
    <w:rsid w:val="00CD134C"/>
    <w:rsid w:val="00CD32CC"/>
    <w:rsid w:val="00CE005B"/>
    <w:rsid w:val="00CE1D6E"/>
    <w:rsid w:val="00CE59A6"/>
    <w:rsid w:val="00CF1B9A"/>
    <w:rsid w:val="00CF3142"/>
    <w:rsid w:val="00CF3F56"/>
    <w:rsid w:val="00D0128A"/>
    <w:rsid w:val="00D03848"/>
    <w:rsid w:val="00D24882"/>
    <w:rsid w:val="00D24A0F"/>
    <w:rsid w:val="00D25AA2"/>
    <w:rsid w:val="00D26A10"/>
    <w:rsid w:val="00D35E3B"/>
    <w:rsid w:val="00D430EC"/>
    <w:rsid w:val="00D4677D"/>
    <w:rsid w:val="00D46A81"/>
    <w:rsid w:val="00D4713C"/>
    <w:rsid w:val="00D5165E"/>
    <w:rsid w:val="00D51FCA"/>
    <w:rsid w:val="00D54284"/>
    <w:rsid w:val="00D62FDE"/>
    <w:rsid w:val="00D738DD"/>
    <w:rsid w:val="00D85423"/>
    <w:rsid w:val="00D97D99"/>
    <w:rsid w:val="00DA105F"/>
    <w:rsid w:val="00DA676B"/>
    <w:rsid w:val="00DB0BAE"/>
    <w:rsid w:val="00DB6160"/>
    <w:rsid w:val="00DC137C"/>
    <w:rsid w:val="00DC1B72"/>
    <w:rsid w:val="00DC3033"/>
    <w:rsid w:val="00DC4DDA"/>
    <w:rsid w:val="00DD0C36"/>
    <w:rsid w:val="00DD542F"/>
    <w:rsid w:val="00DE52CC"/>
    <w:rsid w:val="00DE6DCD"/>
    <w:rsid w:val="00DE6EB1"/>
    <w:rsid w:val="00DF0344"/>
    <w:rsid w:val="00DF25FC"/>
    <w:rsid w:val="00DF6590"/>
    <w:rsid w:val="00DF7378"/>
    <w:rsid w:val="00E00760"/>
    <w:rsid w:val="00E024AE"/>
    <w:rsid w:val="00E030AD"/>
    <w:rsid w:val="00E0321A"/>
    <w:rsid w:val="00E063F5"/>
    <w:rsid w:val="00E07B8D"/>
    <w:rsid w:val="00E1381C"/>
    <w:rsid w:val="00E142A4"/>
    <w:rsid w:val="00E17572"/>
    <w:rsid w:val="00E2099B"/>
    <w:rsid w:val="00E26E69"/>
    <w:rsid w:val="00E30226"/>
    <w:rsid w:val="00E3371B"/>
    <w:rsid w:val="00E34424"/>
    <w:rsid w:val="00E36FC5"/>
    <w:rsid w:val="00E37225"/>
    <w:rsid w:val="00E40892"/>
    <w:rsid w:val="00E4288E"/>
    <w:rsid w:val="00E43AEF"/>
    <w:rsid w:val="00E46963"/>
    <w:rsid w:val="00E5099A"/>
    <w:rsid w:val="00E54B61"/>
    <w:rsid w:val="00E568EB"/>
    <w:rsid w:val="00E605AA"/>
    <w:rsid w:val="00E628FE"/>
    <w:rsid w:val="00E63022"/>
    <w:rsid w:val="00E81F04"/>
    <w:rsid w:val="00E838BF"/>
    <w:rsid w:val="00E8774F"/>
    <w:rsid w:val="00EA0662"/>
    <w:rsid w:val="00EA1C2B"/>
    <w:rsid w:val="00EA4FE0"/>
    <w:rsid w:val="00EA5097"/>
    <w:rsid w:val="00EB1782"/>
    <w:rsid w:val="00EB2192"/>
    <w:rsid w:val="00EB244D"/>
    <w:rsid w:val="00EB432A"/>
    <w:rsid w:val="00EB5CE8"/>
    <w:rsid w:val="00EB7C19"/>
    <w:rsid w:val="00EC06D3"/>
    <w:rsid w:val="00EC11F1"/>
    <w:rsid w:val="00EC1C7F"/>
    <w:rsid w:val="00EC1EAB"/>
    <w:rsid w:val="00EC3D62"/>
    <w:rsid w:val="00ED2871"/>
    <w:rsid w:val="00ED5E49"/>
    <w:rsid w:val="00ED665E"/>
    <w:rsid w:val="00ED6888"/>
    <w:rsid w:val="00ED6D13"/>
    <w:rsid w:val="00EE6529"/>
    <w:rsid w:val="00EF2733"/>
    <w:rsid w:val="00EF34E0"/>
    <w:rsid w:val="00EF5CBD"/>
    <w:rsid w:val="00EF5FB0"/>
    <w:rsid w:val="00F057EB"/>
    <w:rsid w:val="00F05A37"/>
    <w:rsid w:val="00F0607A"/>
    <w:rsid w:val="00F1325E"/>
    <w:rsid w:val="00F1363C"/>
    <w:rsid w:val="00F1420C"/>
    <w:rsid w:val="00F14FB4"/>
    <w:rsid w:val="00F20FB7"/>
    <w:rsid w:val="00F23F4C"/>
    <w:rsid w:val="00F320A2"/>
    <w:rsid w:val="00F373B9"/>
    <w:rsid w:val="00F37C20"/>
    <w:rsid w:val="00F37FB5"/>
    <w:rsid w:val="00F41928"/>
    <w:rsid w:val="00F437D9"/>
    <w:rsid w:val="00F5028E"/>
    <w:rsid w:val="00F57EC9"/>
    <w:rsid w:val="00F6247B"/>
    <w:rsid w:val="00F625F3"/>
    <w:rsid w:val="00F63CDE"/>
    <w:rsid w:val="00F6439A"/>
    <w:rsid w:val="00F66B2D"/>
    <w:rsid w:val="00F70E8F"/>
    <w:rsid w:val="00F75EF8"/>
    <w:rsid w:val="00F87A83"/>
    <w:rsid w:val="00F957D2"/>
    <w:rsid w:val="00F95A6F"/>
    <w:rsid w:val="00FA277F"/>
    <w:rsid w:val="00FB0620"/>
    <w:rsid w:val="00FC224A"/>
    <w:rsid w:val="00FC34AD"/>
    <w:rsid w:val="00FC64CE"/>
    <w:rsid w:val="00FD1A16"/>
    <w:rsid w:val="00FD5ACC"/>
    <w:rsid w:val="00FD6732"/>
    <w:rsid w:val="00FE3648"/>
    <w:rsid w:val="00FE41D9"/>
    <w:rsid w:val="00FE4F3B"/>
    <w:rsid w:val="00FF1195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D848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3033"/>
    <w:pPr>
      <w:jc w:val="both"/>
    </w:pPr>
    <w:rPr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670813"/>
    <w:pPr>
      <w:keepNext/>
      <w:numPr>
        <w:numId w:val="16"/>
      </w:numPr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932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670813"/>
    <w:pPr>
      <w:keepNext/>
      <w:ind w:firstLine="708"/>
      <w:jc w:val="left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9"/>
    <w:qFormat/>
    <w:rsid w:val="00670813"/>
    <w:pPr>
      <w:keepNext/>
      <w:outlineLvl w:val="7"/>
    </w:pPr>
    <w:rPr>
      <w:rFonts w:ascii="Calibri" w:hAnsi="Calibri" w:cs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B6C0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CA05E5"/>
    <w:rPr>
      <w:rFonts w:ascii="Cambria" w:hAnsi="Cambria" w:cs="Cambria"/>
      <w:b/>
      <w:bCs/>
      <w:sz w:val="26"/>
      <w:szCs w:val="26"/>
      <w:lang w:val="cs-CZ" w:eastAsia="zh-CN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CB6C02"/>
    <w:rPr>
      <w:rFonts w:ascii="Calibri" w:hAnsi="Calibri" w:cs="Times New Roman"/>
      <w:i/>
      <w:iCs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5C08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B6C02"/>
    <w:rPr>
      <w:rFonts w:cs="Times New Roman"/>
      <w:sz w:val="2"/>
      <w:lang w:eastAsia="zh-CN"/>
    </w:rPr>
  </w:style>
  <w:style w:type="character" w:styleId="slostrnky">
    <w:name w:val="page number"/>
    <w:basedOn w:val="Standardnpsmoodstavce"/>
    <w:uiPriority w:val="99"/>
    <w:rsid w:val="00670813"/>
    <w:rPr>
      <w:rFonts w:cs="Times New Roman"/>
    </w:rPr>
  </w:style>
  <w:style w:type="character" w:styleId="Hypertextovodkaz">
    <w:name w:val="Hyperlink"/>
    <w:basedOn w:val="Standardnpsmoodstavce"/>
    <w:uiPriority w:val="99"/>
    <w:rsid w:val="00670813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670813"/>
    <w:rPr>
      <w:rFonts w:cs="Times New Roman"/>
      <w:b/>
    </w:rPr>
  </w:style>
  <w:style w:type="paragraph" w:styleId="Zpat">
    <w:name w:val="footer"/>
    <w:basedOn w:val="Normln"/>
    <w:link w:val="ZpatChar"/>
    <w:uiPriority w:val="99"/>
    <w:rsid w:val="006708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B6C02"/>
    <w:rPr>
      <w:rFonts w:cs="Times New Roman"/>
      <w:sz w:val="20"/>
      <w:szCs w:val="20"/>
      <w:lang w:eastAsia="zh-CN"/>
    </w:rPr>
  </w:style>
  <w:style w:type="paragraph" w:styleId="Odstavecseseznamem">
    <w:name w:val="List Paragraph"/>
    <w:basedOn w:val="Obsah1"/>
    <w:link w:val="OdstavecseseznamemChar"/>
    <w:uiPriority w:val="34"/>
    <w:qFormat/>
    <w:rsid w:val="00670813"/>
    <w:pPr>
      <w:numPr>
        <w:numId w:val="17"/>
      </w:numPr>
      <w:jc w:val="left"/>
    </w:pPr>
  </w:style>
  <w:style w:type="paragraph" w:customStyle="1" w:styleId="Default">
    <w:name w:val="Default"/>
    <w:uiPriority w:val="99"/>
    <w:rsid w:val="00670813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Pedformtovantext">
    <w:name w:val="Předformátovaný text"/>
    <w:basedOn w:val="Normln"/>
    <w:uiPriority w:val="99"/>
    <w:rsid w:val="00670813"/>
    <w:rPr>
      <w:rFonts w:ascii="Liberation Mono" w:eastAsia="NSimSun" w:hAnsi="Liberation Mono" w:cs="Liberation Mono"/>
    </w:rPr>
  </w:style>
  <w:style w:type="paragraph" w:styleId="Obsah1">
    <w:name w:val="toc 1"/>
    <w:basedOn w:val="Normln"/>
    <w:next w:val="Normln"/>
    <w:autoRedefine/>
    <w:uiPriority w:val="99"/>
    <w:semiHidden/>
    <w:rsid w:val="00670813"/>
  </w:style>
  <w:style w:type="paragraph" w:styleId="Zhlav">
    <w:name w:val="header"/>
    <w:basedOn w:val="Normln"/>
    <w:link w:val="ZhlavChar"/>
    <w:uiPriority w:val="99"/>
    <w:rsid w:val="007923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B6C02"/>
    <w:rPr>
      <w:rFonts w:cs="Times New Roman"/>
      <w:sz w:val="20"/>
      <w:szCs w:val="20"/>
      <w:lang w:eastAsia="zh-CN"/>
    </w:rPr>
  </w:style>
  <w:style w:type="paragraph" w:styleId="Rozloendokumentu">
    <w:name w:val="Document Map"/>
    <w:basedOn w:val="Normln"/>
    <w:link w:val="RozloendokumentuChar"/>
    <w:uiPriority w:val="99"/>
    <w:semiHidden/>
    <w:rsid w:val="00DC4DD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B6C02"/>
    <w:rPr>
      <w:rFonts w:cs="Times New Roman"/>
      <w:sz w:val="2"/>
      <w:lang w:eastAsia="zh-CN"/>
    </w:rPr>
  </w:style>
  <w:style w:type="character" w:styleId="Odkaznakoment">
    <w:name w:val="annotation reference"/>
    <w:basedOn w:val="Standardnpsmoodstavce"/>
    <w:uiPriority w:val="99"/>
    <w:semiHidden/>
    <w:rsid w:val="000924A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924A3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B6C02"/>
    <w:rPr>
      <w:rFonts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924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B6C02"/>
    <w:rPr>
      <w:rFonts w:cs="Times New Roman"/>
      <w:b/>
      <w:bCs/>
      <w:sz w:val="20"/>
      <w:szCs w:val="20"/>
      <w:lang w:eastAsia="zh-CN"/>
    </w:rPr>
  </w:style>
  <w:style w:type="character" w:styleId="Zvraznn">
    <w:name w:val="Emphasis"/>
    <w:basedOn w:val="Standardnpsmoodstavce"/>
    <w:uiPriority w:val="99"/>
    <w:qFormat/>
    <w:rsid w:val="00F0607A"/>
    <w:rPr>
      <w:rFonts w:cs="Times New Roman"/>
      <w:i/>
      <w:iCs/>
    </w:rPr>
  </w:style>
  <w:style w:type="paragraph" w:customStyle="1" w:styleId="zkladntextChar">
    <w:name w:val="základní text Char"/>
    <w:basedOn w:val="Normln"/>
    <w:link w:val="zkladntextCharChar"/>
    <w:uiPriority w:val="99"/>
    <w:rsid w:val="00663152"/>
    <w:pPr>
      <w:spacing w:before="120"/>
      <w:ind w:firstLine="397"/>
    </w:pPr>
    <w:rPr>
      <w:rFonts w:ascii="Arial" w:hAnsi="Arial"/>
      <w:sz w:val="22"/>
      <w:lang w:eastAsia="cs-CZ"/>
    </w:rPr>
  </w:style>
  <w:style w:type="character" w:customStyle="1" w:styleId="zkladntextCharChar">
    <w:name w:val="základní text Char Char"/>
    <w:basedOn w:val="Standardnpsmoodstavce"/>
    <w:link w:val="zkladntextChar"/>
    <w:uiPriority w:val="99"/>
    <w:locked/>
    <w:rsid w:val="00663152"/>
    <w:rPr>
      <w:rFonts w:ascii="Arial" w:hAnsi="Arial" w:cs="Times New Roman"/>
      <w:sz w:val="22"/>
      <w:lang w:val="cs-CZ" w:eastAsia="cs-CZ" w:bidi="ar-SA"/>
    </w:rPr>
  </w:style>
  <w:style w:type="paragraph" w:customStyle="1" w:styleId="Smlouva-slo">
    <w:name w:val="Smlouva-číslo"/>
    <w:basedOn w:val="Normln"/>
    <w:uiPriority w:val="99"/>
    <w:rsid w:val="005E59B4"/>
    <w:pPr>
      <w:spacing w:before="120" w:line="240" w:lineRule="atLeast"/>
    </w:pPr>
    <w:rPr>
      <w:sz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6E2E05"/>
    <w:rPr>
      <w:lang w:val="cs-CZ" w:eastAsia="zh-CN"/>
    </w:rPr>
  </w:style>
  <w:style w:type="paragraph" w:styleId="Normlnweb">
    <w:name w:val="Normal (Web)"/>
    <w:basedOn w:val="Normln"/>
    <w:uiPriority w:val="99"/>
    <w:rsid w:val="00E37225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57F8E"/>
    <w:rPr>
      <w:sz w:val="20"/>
      <w:szCs w:val="20"/>
      <w:lang w:eastAsia="zh-CN"/>
    </w:rPr>
  </w:style>
  <w:style w:type="character" w:customStyle="1" w:styleId="Nadpis2Char">
    <w:name w:val="Nadpis 2 Char"/>
    <w:basedOn w:val="Standardnpsmoodstavce"/>
    <w:link w:val="Nadpis2"/>
    <w:semiHidden/>
    <w:rsid w:val="005932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Obsah2">
    <w:name w:val="toc 2"/>
    <w:basedOn w:val="Normln"/>
    <w:next w:val="Normln"/>
    <w:autoRedefine/>
    <w:rsid w:val="005932A3"/>
    <w:pPr>
      <w:spacing w:after="100"/>
      <w:ind w:left="200"/>
    </w:pPr>
  </w:style>
  <w:style w:type="character" w:customStyle="1" w:styleId="apple-converted-space">
    <w:name w:val="apple-converted-space"/>
    <w:basedOn w:val="Standardnpsmoodstavce"/>
    <w:rsid w:val="00DF0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3033"/>
    <w:pPr>
      <w:jc w:val="both"/>
    </w:pPr>
    <w:rPr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670813"/>
    <w:pPr>
      <w:keepNext/>
      <w:numPr>
        <w:numId w:val="16"/>
      </w:numPr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932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670813"/>
    <w:pPr>
      <w:keepNext/>
      <w:ind w:firstLine="708"/>
      <w:jc w:val="left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9"/>
    <w:qFormat/>
    <w:rsid w:val="00670813"/>
    <w:pPr>
      <w:keepNext/>
      <w:outlineLvl w:val="7"/>
    </w:pPr>
    <w:rPr>
      <w:rFonts w:ascii="Calibri" w:hAnsi="Calibri" w:cs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B6C0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CA05E5"/>
    <w:rPr>
      <w:rFonts w:ascii="Cambria" w:hAnsi="Cambria" w:cs="Cambria"/>
      <w:b/>
      <w:bCs/>
      <w:sz w:val="26"/>
      <w:szCs w:val="26"/>
      <w:lang w:val="cs-CZ" w:eastAsia="zh-CN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CB6C02"/>
    <w:rPr>
      <w:rFonts w:ascii="Calibri" w:hAnsi="Calibri" w:cs="Times New Roman"/>
      <w:i/>
      <w:iCs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5C08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B6C02"/>
    <w:rPr>
      <w:rFonts w:cs="Times New Roman"/>
      <w:sz w:val="2"/>
      <w:lang w:eastAsia="zh-CN"/>
    </w:rPr>
  </w:style>
  <w:style w:type="character" w:styleId="slostrnky">
    <w:name w:val="page number"/>
    <w:basedOn w:val="Standardnpsmoodstavce"/>
    <w:uiPriority w:val="99"/>
    <w:rsid w:val="00670813"/>
    <w:rPr>
      <w:rFonts w:cs="Times New Roman"/>
    </w:rPr>
  </w:style>
  <w:style w:type="character" w:styleId="Hypertextovodkaz">
    <w:name w:val="Hyperlink"/>
    <w:basedOn w:val="Standardnpsmoodstavce"/>
    <w:uiPriority w:val="99"/>
    <w:rsid w:val="00670813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670813"/>
    <w:rPr>
      <w:rFonts w:cs="Times New Roman"/>
      <w:b/>
    </w:rPr>
  </w:style>
  <w:style w:type="paragraph" w:styleId="Zpat">
    <w:name w:val="footer"/>
    <w:basedOn w:val="Normln"/>
    <w:link w:val="ZpatChar"/>
    <w:uiPriority w:val="99"/>
    <w:rsid w:val="006708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B6C02"/>
    <w:rPr>
      <w:rFonts w:cs="Times New Roman"/>
      <w:sz w:val="20"/>
      <w:szCs w:val="20"/>
      <w:lang w:eastAsia="zh-CN"/>
    </w:rPr>
  </w:style>
  <w:style w:type="paragraph" w:styleId="Odstavecseseznamem">
    <w:name w:val="List Paragraph"/>
    <w:basedOn w:val="Obsah1"/>
    <w:link w:val="OdstavecseseznamemChar"/>
    <w:uiPriority w:val="34"/>
    <w:qFormat/>
    <w:rsid w:val="00670813"/>
    <w:pPr>
      <w:numPr>
        <w:numId w:val="17"/>
      </w:numPr>
      <w:jc w:val="left"/>
    </w:pPr>
  </w:style>
  <w:style w:type="paragraph" w:customStyle="1" w:styleId="Default">
    <w:name w:val="Default"/>
    <w:uiPriority w:val="99"/>
    <w:rsid w:val="00670813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Pedformtovantext">
    <w:name w:val="Předformátovaný text"/>
    <w:basedOn w:val="Normln"/>
    <w:uiPriority w:val="99"/>
    <w:rsid w:val="00670813"/>
    <w:rPr>
      <w:rFonts w:ascii="Liberation Mono" w:eastAsia="NSimSun" w:hAnsi="Liberation Mono" w:cs="Liberation Mono"/>
    </w:rPr>
  </w:style>
  <w:style w:type="paragraph" w:styleId="Obsah1">
    <w:name w:val="toc 1"/>
    <w:basedOn w:val="Normln"/>
    <w:next w:val="Normln"/>
    <w:autoRedefine/>
    <w:uiPriority w:val="99"/>
    <w:semiHidden/>
    <w:rsid w:val="00670813"/>
  </w:style>
  <w:style w:type="paragraph" w:styleId="Zhlav">
    <w:name w:val="header"/>
    <w:basedOn w:val="Normln"/>
    <w:link w:val="ZhlavChar"/>
    <w:uiPriority w:val="99"/>
    <w:rsid w:val="007923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B6C02"/>
    <w:rPr>
      <w:rFonts w:cs="Times New Roman"/>
      <w:sz w:val="20"/>
      <w:szCs w:val="20"/>
      <w:lang w:eastAsia="zh-CN"/>
    </w:rPr>
  </w:style>
  <w:style w:type="paragraph" w:styleId="Rozloendokumentu">
    <w:name w:val="Document Map"/>
    <w:basedOn w:val="Normln"/>
    <w:link w:val="RozloendokumentuChar"/>
    <w:uiPriority w:val="99"/>
    <w:semiHidden/>
    <w:rsid w:val="00DC4DD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B6C02"/>
    <w:rPr>
      <w:rFonts w:cs="Times New Roman"/>
      <w:sz w:val="2"/>
      <w:lang w:eastAsia="zh-CN"/>
    </w:rPr>
  </w:style>
  <w:style w:type="character" w:styleId="Odkaznakoment">
    <w:name w:val="annotation reference"/>
    <w:basedOn w:val="Standardnpsmoodstavce"/>
    <w:uiPriority w:val="99"/>
    <w:semiHidden/>
    <w:rsid w:val="000924A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924A3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B6C02"/>
    <w:rPr>
      <w:rFonts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924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B6C02"/>
    <w:rPr>
      <w:rFonts w:cs="Times New Roman"/>
      <w:b/>
      <w:bCs/>
      <w:sz w:val="20"/>
      <w:szCs w:val="20"/>
      <w:lang w:eastAsia="zh-CN"/>
    </w:rPr>
  </w:style>
  <w:style w:type="character" w:styleId="Zvraznn">
    <w:name w:val="Emphasis"/>
    <w:basedOn w:val="Standardnpsmoodstavce"/>
    <w:uiPriority w:val="99"/>
    <w:qFormat/>
    <w:rsid w:val="00F0607A"/>
    <w:rPr>
      <w:rFonts w:cs="Times New Roman"/>
      <w:i/>
      <w:iCs/>
    </w:rPr>
  </w:style>
  <w:style w:type="paragraph" w:customStyle="1" w:styleId="zkladntextChar">
    <w:name w:val="základní text Char"/>
    <w:basedOn w:val="Normln"/>
    <w:link w:val="zkladntextCharChar"/>
    <w:uiPriority w:val="99"/>
    <w:rsid w:val="00663152"/>
    <w:pPr>
      <w:spacing w:before="120"/>
      <w:ind w:firstLine="397"/>
    </w:pPr>
    <w:rPr>
      <w:rFonts w:ascii="Arial" w:hAnsi="Arial"/>
      <w:sz w:val="22"/>
      <w:lang w:eastAsia="cs-CZ"/>
    </w:rPr>
  </w:style>
  <w:style w:type="character" w:customStyle="1" w:styleId="zkladntextCharChar">
    <w:name w:val="základní text Char Char"/>
    <w:basedOn w:val="Standardnpsmoodstavce"/>
    <w:link w:val="zkladntextChar"/>
    <w:uiPriority w:val="99"/>
    <w:locked/>
    <w:rsid w:val="00663152"/>
    <w:rPr>
      <w:rFonts w:ascii="Arial" w:hAnsi="Arial" w:cs="Times New Roman"/>
      <w:sz w:val="22"/>
      <w:lang w:val="cs-CZ" w:eastAsia="cs-CZ" w:bidi="ar-SA"/>
    </w:rPr>
  </w:style>
  <w:style w:type="paragraph" w:customStyle="1" w:styleId="Smlouva-slo">
    <w:name w:val="Smlouva-číslo"/>
    <w:basedOn w:val="Normln"/>
    <w:uiPriority w:val="99"/>
    <w:rsid w:val="005E59B4"/>
    <w:pPr>
      <w:spacing w:before="120" w:line="240" w:lineRule="atLeast"/>
    </w:pPr>
    <w:rPr>
      <w:sz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6E2E05"/>
    <w:rPr>
      <w:lang w:val="cs-CZ" w:eastAsia="zh-CN"/>
    </w:rPr>
  </w:style>
  <w:style w:type="paragraph" w:styleId="Normlnweb">
    <w:name w:val="Normal (Web)"/>
    <w:basedOn w:val="Normln"/>
    <w:uiPriority w:val="99"/>
    <w:rsid w:val="00E37225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57F8E"/>
    <w:rPr>
      <w:sz w:val="20"/>
      <w:szCs w:val="20"/>
      <w:lang w:eastAsia="zh-CN"/>
    </w:rPr>
  </w:style>
  <w:style w:type="character" w:customStyle="1" w:styleId="Nadpis2Char">
    <w:name w:val="Nadpis 2 Char"/>
    <w:basedOn w:val="Standardnpsmoodstavce"/>
    <w:link w:val="Nadpis2"/>
    <w:semiHidden/>
    <w:rsid w:val="005932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Obsah2">
    <w:name w:val="toc 2"/>
    <w:basedOn w:val="Normln"/>
    <w:next w:val="Normln"/>
    <w:autoRedefine/>
    <w:rsid w:val="005932A3"/>
    <w:pPr>
      <w:spacing w:after="100"/>
      <w:ind w:left="200"/>
    </w:pPr>
  </w:style>
  <w:style w:type="character" w:customStyle="1" w:styleId="apple-converted-space">
    <w:name w:val="apple-converted-space"/>
    <w:basedOn w:val="Standardnpsmoodstavce"/>
    <w:rsid w:val="00DF0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257C0-F442-40A1-AAE7-F09309A9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617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MMOL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lajan</dc:creator>
  <cp:lastModifiedBy>Zamykalová Andrea</cp:lastModifiedBy>
  <cp:revision>5</cp:revision>
  <cp:lastPrinted>2023-12-06T08:57:00Z</cp:lastPrinted>
  <dcterms:created xsi:type="dcterms:W3CDTF">2023-11-29T15:32:00Z</dcterms:created>
  <dcterms:modified xsi:type="dcterms:W3CDTF">2024-01-04T13:49:00Z</dcterms:modified>
</cp:coreProperties>
</file>