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04F6" w14:textId="600DDCE4" w:rsidR="000E1FC0" w:rsidRDefault="00E82D83" w:rsidP="00C75805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DÍLČÍ SMLOUVA Č. </w:t>
      </w:r>
      <w:r w:rsidR="00C75805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</w:t>
      </w:r>
      <w:r w:rsidR="00F316EA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8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UŽEB </w:t>
      </w:r>
      <w:r w:rsidR="000E1FC0"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ROJE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TOVÉHO ŘÍZENÍ </w:t>
      </w:r>
    </w:p>
    <w:p w14:paraId="4158160F" w14:textId="5A4D8A2F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</w:t>
      </w:r>
    </w:p>
    <w:p w14:paraId="41581610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88F0633" w14:textId="77777777" w:rsidR="000E1FC0" w:rsidRDefault="000E1FC0" w:rsidP="000E1FC0">
      <w:pPr>
        <w:spacing w:line="280" w:lineRule="atLeast"/>
        <w:ind w:right="8" w:firstLine="14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</w:p>
    <w:p w14:paraId="41581611" w14:textId="2BB391BD" w:rsidR="005459FF" w:rsidRPr="000E1FC0" w:rsidRDefault="00E82D83" w:rsidP="000E1FC0">
      <w:pPr>
        <w:spacing w:line="280" w:lineRule="atLeast"/>
        <w:ind w:right="8" w:firstLine="14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vře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dle zákona č. 134/2016 Sb., o zadávání veřejných zakázek, ve znění pozdějších předpisů 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ZZVZ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a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§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4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6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t.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9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/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ča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ský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oní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e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zd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jš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c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h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ů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„obč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ns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ý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ák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on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ík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)</w:t>
      </w:r>
    </w:p>
    <w:p w14:paraId="41581612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3" w14:textId="77777777" w:rsidR="005459FF" w:rsidRPr="000E1FC0" w:rsidRDefault="005459FF" w:rsidP="000E1FC0">
      <w:pPr>
        <w:spacing w:after="186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4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strany:  </w:t>
      </w:r>
    </w:p>
    <w:p w14:paraId="41581615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37F51FD" w14:textId="22EAC0C6" w:rsidR="000E1FC0" w:rsidRDefault="00E82D83" w:rsidP="000E1FC0">
      <w:pPr>
        <w:tabs>
          <w:tab w:val="left" w:pos="1843"/>
          <w:tab w:val="left" w:pos="3021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Objednatel: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Česká republika – Ministerstvo práce a sociálních věcí  </w:t>
      </w:r>
    </w:p>
    <w:p w14:paraId="41581616" w14:textId="624EACD3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se sídlem: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Na poříčním právu 1/376, 128 01 Praha 2  </w:t>
      </w:r>
    </w:p>
    <w:p w14:paraId="41581617" w14:textId="7F48F5D6" w:rsidR="005459FF" w:rsidRPr="000E1FC0" w:rsidRDefault="00E82D83" w:rsidP="000E1FC0">
      <w:pPr>
        <w:tabs>
          <w:tab w:val="left" w:pos="1843"/>
          <w:tab w:val="left" w:pos="2313"/>
          <w:tab w:val="left" w:pos="3021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00 55 10 23  </w:t>
      </w:r>
    </w:p>
    <w:p w14:paraId="41581618" w14:textId="76825DAA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zastoupená: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DB4E25">
        <w:rPr>
          <w:rFonts w:ascii="Arial" w:hAnsi="Arial" w:cs="Arial"/>
          <w:sz w:val="20"/>
          <w:szCs w:val="20"/>
        </w:rPr>
        <w:t>I</w:t>
      </w:r>
      <w:r w:rsidR="00DB4E25" w:rsidRPr="00BC569E">
        <w:rPr>
          <w:rFonts w:ascii="Arial" w:hAnsi="Arial" w:cs="Arial"/>
          <w:sz w:val="20"/>
          <w:szCs w:val="20"/>
        </w:rPr>
        <w:t xml:space="preserve">ng. </w:t>
      </w:r>
      <w:proofErr w:type="spellStart"/>
      <w:r w:rsidR="00DB4E25" w:rsidRPr="00BC569E">
        <w:rPr>
          <w:rFonts w:ascii="Arial" w:hAnsi="Arial" w:cs="Arial"/>
          <w:sz w:val="20"/>
          <w:szCs w:val="20"/>
        </w:rPr>
        <w:t>Milanem</w:t>
      </w:r>
      <w:proofErr w:type="spellEnd"/>
      <w:r w:rsidR="00DB4E25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E25" w:rsidRPr="00BC569E">
        <w:rPr>
          <w:rFonts w:ascii="Arial" w:hAnsi="Arial" w:cs="Arial"/>
          <w:sz w:val="20"/>
          <w:szCs w:val="20"/>
        </w:rPr>
        <w:t>Lonským</w:t>
      </w:r>
      <w:proofErr w:type="spellEnd"/>
      <w:r w:rsidR="00DB4E25" w:rsidRPr="00BC569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B4E25" w:rsidRPr="00BC569E">
        <w:rPr>
          <w:rFonts w:ascii="Arial" w:hAnsi="Arial" w:cs="Arial"/>
          <w:sz w:val="20"/>
          <w:szCs w:val="20"/>
        </w:rPr>
        <w:t>ředitelem</w:t>
      </w:r>
      <w:proofErr w:type="spellEnd"/>
      <w:r w:rsidR="00DB4E25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E25" w:rsidRPr="00BC569E">
        <w:rPr>
          <w:rFonts w:ascii="Arial" w:hAnsi="Arial" w:cs="Arial"/>
          <w:sz w:val="20"/>
          <w:szCs w:val="20"/>
        </w:rPr>
        <w:t>odboru</w:t>
      </w:r>
      <w:proofErr w:type="spellEnd"/>
      <w:r w:rsidR="00DB4E25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E25" w:rsidRPr="00BC569E">
        <w:rPr>
          <w:rFonts w:ascii="Arial" w:hAnsi="Arial" w:cs="Arial"/>
          <w:sz w:val="20"/>
          <w:szCs w:val="20"/>
        </w:rPr>
        <w:t>správy</w:t>
      </w:r>
      <w:proofErr w:type="spellEnd"/>
      <w:r w:rsidR="00DB4E25" w:rsidRPr="00BC56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E25" w:rsidRPr="00BC569E">
        <w:rPr>
          <w:rFonts w:ascii="Arial" w:hAnsi="Arial" w:cs="Arial"/>
          <w:sz w:val="20"/>
          <w:szCs w:val="20"/>
        </w:rPr>
        <w:t>aplikací</w:t>
      </w:r>
      <w:proofErr w:type="spellEnd"/>
      <w:r w:rsidR="00DB4E25" w:rsidRPr="00BC569E">
        <w:rPr>
          <w:rFonts w:ascii="Arial" w:hAnsi="Arial" w:cs="Arial"/>
          <w:sz w:val="20"/>
          <w:szCs w:val="20"/>
        </w:rPr>
        <w:t xml:space="preserve"> ICT</w:t>
      </w:r>
    </w:p>
    <w:p w14:paraId="41581619" w14:textId="4392FBD6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Česká národní banka  </w:t>
      </w:r>
    </w:p>
    <w:p w14:paraId="4158161A" w14:textId="78D415B5" w:rsidR="005459FF" w:rsidRPr="000E1FC0" w:rsidRDefault="00E82D83" w:rsidP="000E1FC0">
      <w:pPr>
        <w:tabs>
          <w:tab w:val="left" w:pos="1843"/>
          <w:tab w:val="left" w:pos="231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č. účtu: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19-2229001/0710  </w:t>
      </w:r>
    </w:p>
    <w:p w14:paraId="4158161B" w14:textId="7B51C034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ID datové schránky: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sc9aavg  </w:t>
      </w:r>
    </w:p>
    <w:p w14:paraId="4158161C" w14:textId="77777777" w:rsidR="005459FF" w:rsidRPr="000E1FC0" w:rsidRDefault="00E82D83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„Objednatel“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1D" w14:textId="77777777" w:rsidR="005459FF" w:rsidRPr="000E1FC0" w:rsidRDefault="005459FF" w:rsidP="000E1FC0">
      <w:pPr>
        <w:spacing w:after="6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E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a  </w:t>
      </w:r>
    </w:p>
    <w:p w14:paraId="4158161F" w14:textId="77777777" w:rsidR="005459FF" w:rsidRPr="000E1FC0" w:rsidRDefault="005459FF" w:rsidP="000E1FC0">
      <w:pPr>
        <w:spacing w:after="1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A8A9985" w14:textId="63C8073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b/>
          <w:bCs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sz w:val="20"/>
          <w:szCs w:val="20"/>
          <w:lang w:val="cs-CZ"/>
        </w:rPr>
        <w:t xml:space="preserve">Poskytovatel: </w:t>
      </w:r>
      <w:r w:rsidRPr="000E1FC0">
        <w:rPr>
          <w:rFonts w:ascii="Arial" w:hAnsi="Arial" w:cs="Arial"/>
          <w:b/>
          <w:bCs/>
          <w:sz w:val="20"/>
          <w:szCs w:val="20"/>
          <w:lang w:val="cs-CZ"/>
        </w:rPr>
        <w:tab/>
        <w:t xml:space="preserve">Ernst &amp; </w:t>
      </w:r>
      <w:proofErr w:type="spellStart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Young</w:t>
      </w:r>
      <w:proofErr w:type="spellEnd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, s.r.o.</w:t>
      </w:r>
    </w:p>
    <w:p w14:paraId="323076A2" w14:textId="0BCABAA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Style w:val="platne1"/>
          <w:rFonts w:ascii="Arial" w:hAnsi="Arial" w:cs="Arial"/>
          <w:sz w:val="20"/>
          <w:szCs w:val="20"/>
          <w:lang w:val="cs-CZ"/>
        </w:rPr>
      </w:pP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>se sídlem:</w:t>
      </w: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Na Florenci 2216/15, 110 00 Praha 1 – Nové Město</w:t>
      </w:r>
    </w:p>
    <w:p w14:paraId="0843FBB2" w14:textId="3AB992A0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>IČO:</w:t>
      </w:r>
      <w:r w:rsidRPr="000E1FC0">
        <w:rPr>
          <w:rFonts w:ascii="Arial" w:hAnsi="Arial" w:cs="Arial"/>
          <w:sz w:val="20"/>
          <w:szCs w:val="20"/>
          <w:lang w:val="cs-CZ"/>
        </w:rPr>
        <w:tab/>
        <w:t>26705338</w:t>
      </w:r>
      <w:r w:rsidRPr="000E1FC0">
        <w:rPr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ab/>
      </w:r>
    </w:p>
    <w:p w14:paraId="331BA326" w14:textId="7B000BC7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DIČ: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  <w:t>CZ</w:t>
      </w:r>
      <w:r w:rsidRPr="000E1FC0">
        <w:rPr>
          <w:rFonts w:ascii="Arial" w:hAnsi="Arial" w:cs="Arial"/>
          <w:sz w:val="20"/>
          <w:szCs w:val="20"/>
          <w:lang w:val="cs-CZ"/>
        </w:rPr>
        <w:t>26705338</w:t>
      </w:r>
    </w:p>
    <w:p w14:paraId="464EA738" w14:textId="6736486C" w:rsidR="00980D9C" w:rsidRPr="000E1FC0" w:rsidRDefault="00980D9C" w:rsidP="000E1FC0">
      <w:pPr>
        <w:numPr>
          <w:ilvl w:val="12"/>
          <w:numId w:val="0"/>
        </w:numPr>
        <w:tabs>
          <w:tab w:val="left" w:pos="1843"/>
          <w:tab w:val="left" w:pos="2160"/>
        </w:tabs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sz w:val="20"/>
          <w:szCs w:val="20"/>
          <w:lang w:val="cs-CZ"/>
        </w:rPr>
        <w:tab/>
      </w:r>
      <w:r w:rsidR="004A6518" w:rsidRPr="004A6518">
        <w:rPr>
          <w:rFonts w:ascii="Arial" w:hAnsi="Arial" w:cs="Arial"/>
          <w:sz w:val="20"/>
          <w:szCs w:val="20"/>
          <w:lang w:val="cs-CZ"/>
        </w:rPr>
        <w:t xml:space="preserve">ČSOB, a. s. – Radlická 333/150, Praha 5, </w:t>
      </w:r>
      <w:proofErr w:type="spellStart"/>
      <w:r w:rsidR="004A6518" w:rsidRPr="004A6518">
        <w:rPr>
          <w:rFonts w:ascii="Arial" w:hAnsi="Arial" w:cs="Arial"/>
          <w:sz w:val="20"/>
          <w:szCs w:val="20"/>
          <w:lang w:val="cs-CZ"/>
        </w:rPr>
        <w:t>č.ú</w:t>
      </w:r>
      <w:proofErr w:type="spellEnd"/>
      <w:r w:rsidR="004A6518" w:rsidRPr="004A6518">
        <w:rPr>
          <w:rFonts w:ascii="Arial" w:hAnsi="Arial" w:cs="Arial"/>
          <w:sz w:val="20"/>
          <w:szCs w:val="20"/>
          <w:lang w:val="cs-CZ"/>
        </w:rPr>
        <w:t>.:</w:t>
      </w:r>
    </w:p>
    <w:p w14:paraId="5271F4F2" w14:textId="10023DC8" w:rsidR="00980D9C" w:rsidRPr="000E1FC0" w:rsidRDefault="00980D9C" w:rsidP="000E1FC0">
      <w:pPr>
        <w:numPr>
          <w:ilvl w:val="12"/>
          <w:numId w:val="0"/>
        </w:numPr>
        <w:tabs>
          <w:tab w:val="left" w:pos="1843"/>
        </w:tabs>
        <w:spacing w:line="280" w:lineRule="atLeast"/>
        <w:ind w:right="8"/>
        <w:jc w:val="both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zastoupen: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Ing. Davidem Keslem, prokuristou</w:t>
      </w:r>
    </w:p>
    <w:p w14:paraId="78CECD70" w14:textId="77777777" w:rsidR="00980D9C" w:rsidRPr="000E1FC0" w:rsidRDefault="00980D9C" w:rsidP="000E1FC0">
      <w:pPr>
        <w:spacing w:line="280" w:lineRule="atLeast"/>
        <w:ind w:right="8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zapsaný v obchodním rejstříku vedeném </w:t>
      </w:r>
      <w:r w:rsidRPr="000E1FC0">
        <w:rPr>
          <w:rFonts w:ascii="Arial" w:hAnsi="Arial" w:cs="Arial"/>
          <w:sz w:val="20"/>
          <w:szCs w:val="20"/>
          <w:lang w:val="cs-CZ"/>
        </w:rPr>
        <w:t>Městským</w:t>
      </w:r>
      <w:r w:rsidRPr="000E1FC0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soudem v </w:t>
      </w:r>
      <w:r w:rsidRPr="000E1FC0">
        <w:rPr>
          <w:rFonts w:ascii="Arial" w:hAnsi="Arial" w:cs="Arial"/>
          <w:sz w:val="20"/>
          <w:szCs w:val="20"/>
          <w:lang w:val="cs-CZ"/>
        </w:rPr>
        <w:t>Praze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, oddíl </w:t>
      </w:r>
      <w:r w:rsidRPr="000E1FC0">
        <w:rPr>
          <w:rFonts w:ascii="Arial" w:hAnsi="Arial" w:cs="Arial"/>
          <w:sz w:val="20"/>
          <w:szCs w:val="20"/>
          <w:lang w:val="cs-CZ"/>
        </w:rPr>
        <w:t>C, vložka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sz w:val="20"/>
          <w:szCs w:val="20"/>
          <w:lang w:val="cs-CZ"/>
        </w:rPr>
        <w:t>108716</w:t>
      </w:r>
    </w:p>
    <w:p w14:paraId="67205577" w14:textId="240A921F" w:rsidR="000E1FC0" w:rsidRPr="000E1FC0" w:rsidRDefault="000E1FC0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22" w14:textId="7920D818" w:rsidR="005459FF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C0F042E" w14:textId="77777777" w:rsidR="000E1FC0" w:rsidRPr="000E1FC0" w:rsidRDefault="000E1FC0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3" w14:textId="6F428AB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(Objednatel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společně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též</w:t>
      </w:r>
      <w:r w:rsidRPr="000E1FC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</w:t>
      </w:r>
      <w:r w:rsidRPr="000E1FC0">
        <w:rPr>
          <w:rFonts w:ascii="Arial" w:hAnsi="Arial" w:cs="Arial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a/nebo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jednotlivě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</w:p>
    <w:p w14:paraId="4158162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6" w14:textId="77777777" w:rsidR="005459FF" w:rsidRPr="000E1FC0" w:rsidRDefault="005459FF" w:rsidP="000E1FC0">
      <w:pPr>
        <w:spacing w:after="18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7" w14:textId="44947CAA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strany, vědomy si svých závazků v této Dílčí smlouvě obsažených a s úmyslem být  </w:t>
      </w:r>
      <w:r w:rsidRPr="000E1FC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touto Dílčí smlouvou vázány, dohodly se na následujícím znění Dílčí smlouvy:</w:t>
      </w:r>
    </w:p>
    <w:p w14:paraId="41581628" w14:textId="77777777" w:rsidR="005459FF" w:rsidRPr="000E1FC0" w:rsidRDefault="005459FF" w:rsidP="000E1FC0">
      <w:pPr>
        <w:spacing w:line="280" w:lineRule="atLeast"/>
        <w:ind w:right="8"/>
        <w:jc w:val="center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9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A" w14:textId="00F818C1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8DA6560" w14:textId="7D6FF5BB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B32F4C7" w14:textId="7CE55B38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E966E3" w14:textId="661CC989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F" w14:textId="6C36C78A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0" w14:textId="6AB498FD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1" w14:textId="24AC874F" w:rsidR="005459FF" w:rsidRPr="000E1FC0" w:rsidRDefault="005459FF" w:rsidP="000E1FC0">
      <w:pPr>
        <w:spacing w:after="155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2" w14:textId="3A6F45EF" w:rsidR="005459FF" w:rsidRPr="000E1FC0" w:rsidRDefault="00E82D83" w:rsidP="000E1FC0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lastRenderedPageBreak/>
        <w:t xml:space="preserve">1.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ÚVODNÍ USTANOVENÍ</w:t>
      </w:r>
    </w:p>
    <w:p w14:paraId="41581634" w14:textId="4E32786C" w:rsidR="005459FF" w:rsidRPr="00F83BF3" w:rsidRDefault="00E82D8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Objednatel a Poskytovatel uzavřeli dne </w:t>
      </w:r>
      <w:r w:rsidR="00EB3917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8. 10. 2021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Rámcovou dohodu o poskytování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projektového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83BF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Rámcová dohoda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jejímž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služeb 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rojektového řízení plnění z oblasti ICT v rámci resortu Objednatele.  </w:t>
      </w:r>
    </w:p>
    <w:p w14:paraId="1F495412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Podpisem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tak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zavázal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dohody,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podmínek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stanovených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 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Rámcové dohodě. </w:t>
      </w:r>
    </w:p>
    <w:p w14:paraId="5B2B0271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Objednatel postupem dle čl. 4 Rámcové dohody zaslal Poskytovateli Objednávku a uzavřením této Dílčí smlouvy mu na základě Rámcové dohody zadává příslušnou veřejnou zakázku.   </w:t>
      </w:r>
    </w:p>
    <w:p w14:paraId="1C0982F8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Není-li v Dílčí smlouvě stanoveno jinak nebo neplyne-li z povahy věci jinak, mají veškeré pojmy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použité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stejný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význam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v Rámcové dohodě. </w:t>
      </w:r>
    </w:p>
    <w:p w14:paraId="41581638" w14:textId="77777777" w:rsidR="005459FF" w:rsidRPr="000E1FC0" w:rsidRDefault="005459FF" w:rsidP="000E1FC0">
      <w:pPr>
        <w:spacing w:after="260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2.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PŘEDMĚT SMLOUVY  </w:t>
      </w:r>
    </w:p>
    <w:p w14:paraId="22B97BE4" w14:textId="77777777" w:rsidR="00F83BF3" w:rsidRPr="00265F94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265F94">
        <w:rPr>
          <w:rFonts w:ascii="Arial" w:hAnsi="Arial" w:cs="Arial"/>
          <w:color w:val="000000"/>
          <w:sz w:val="20"/>
          <w:szCs w:val="20"/>
          <w:lang w:val="cs-CZ"/>
        </w:rPr>
        <w:t>Poskytovatel se Dílčí smlouvou zavazuje poskytnout plnění v rozsahu dle Přílohy č. 1 této Dílčí smlouvy (dále jen „</w:t>
      </w:r>
      <w:r w:rsidRPr="00265F9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Služby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40D28DD4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 se Dílčí smlouvou zavazuje zaplatit Poskytovateli za Služby cenu určenou v souladu s čl. 6 Rámcové dohody 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6897DA1A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zavazují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si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navzájem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součinnost</w:t>
      </w:r>
      <w:r w:rsidRPr="00E267F6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nezbytnou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>ř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ádnému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splnění jejich povinností dle této Dílčí smlouvy.  </w:t>
      </w:r>
    </w:p>
    <w:p w14:paraId="41581640" w14:textId="77777777" w:rsidR="005459FF" w:rsidRPr="000E1FC0" w:rsidRDefault="005459FF" w:rsidP="000E1FC0">
      <w:pPr>
        <w:spacing w:after="26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1" w14:textId="0B8674F6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3.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CENA ZA POSKYTNUTÍ SLUŽEB  </w:t>
      </w:r>
    </w:p>
    <w:p w14:paraId="14EA4167" w14:textId="6E305DA4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dohodly, že cena za poskytnutí Služeb Poskytovatelem dle této Dílčí smlouvy </w:t>
      </w:r>
      <w:r w:rsidRPr="00EE1F27">
        <w:rPr>
          <w:rFonts w:ascii="Arial" w:hAnsi="Arial" w:cs="Arial"/>
          <w:color w:val="000000"/>
          <w:sz w:val="20"/>
          <w:szCs w:val="20"/>
          <w:lang w:val="cs-CZ"/>
        </w:rPr>
        <w:t xml:space="preserve">činí </w:t>
      </w:r>
      <w:r w:rsidR="005432E9">
        <w:rPr>
          <w:rFonts w:ascii="Arial" w:hAnsi="Arial" w:cs="Arial"/>
          <w:color w:val="000000"/>
          <w:sz w:val="20"/>
          <w:szCs w:val="20"/>
          <w:lang w:val="cs-CZ"/>
        </w:rPr>
        <w:t>13 204 375</w:t>
      </w:r>
      <w:r w:rsidRPr="00EE1F27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="008F51E0" w:rsidRPr="00EE1F27">
        <w:rPr>
          <w:rFonts w:ascii="Arial" w:hAnsi="Arial" w:cs="Arial"/>
          <w:color w:val="000000"/>
          <w:sz w:val="20"/>
          <w:szCs w:val="20"/>
          <w:lang w:val="cs-CZ"/>
        </w:rPr>
        <w:t>00</w:t>
      </w:r>
      <w:r w:rsidRPr="00EE1F27">
        <w:rPr>
          <w:rFonts w:ascii="Arial" w:hAnsi="Arial" w:cs="Arial"/>
          <w:color w:val="000000"/>
          <w:sz w:val="20"/>
          <w:szCs w:val="20"/>
          <w:lang w:val="cs-CZ"/>
        </w:rPr>
        <w:t>- Kč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bez DPH.  </w:t>
      </w:r>
    </w:p>
    <w:p w14:paraId="79DBBF71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Cena za poskytnutí Služeb byla stanovena v souladu s jednotkovými cenami za příslušné role Služby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uvedené</w:t>
      </w:r>
      <w:r w:rsidRPr="00AB5024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dohodě,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jeden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(1)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člověkoden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počet člověkodní nutných k řádnému poskytnutí Služeb.   </w:t>
      </w:r>
    </w:p>
    <w:p w14:paraId="7E4C46A3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Podrobné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vymezení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3.1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sm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louvy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uvedeno 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Příloze č. 2 této Dílčí smlouvy.  </w:t>
      </w:r>
    </w:p>
    <w:p w14:paraId="44698362" w14:textId="77777777" w:rsidR="00806F7A" w:rsidRDefault="00F83BF3" w:rsidP="00806F7A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Ostatní podmínky vztahující se k platbě ceny 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Služby poskytnuté Dodavatelem dle této Dílčí smlouvy, jakož i lhůta splatnosti, jsou uvedeny v čl. 6 Rámcové dohody. </w:t>
      </w:r>
    </w:p>
    <w:p w14:paraId="2C91CB43" w14:textId="77777777" w:rsidR="00487E1B" w:rsidRPr="00487E1B" w:rsidRDefault="00487E1B" w:rsidP="00487E1B">
      <w:pPr>
        <w:tabs>
          <w:tab w:val="left" w:pos="567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1581649" w14:textId="0A4FF592" w:rsidR="005459FF" w:rsidRPr="00C16CD2" w:rsidRDefault="00E82D83" w:rsidP="00C16CD2">
      <w:pPr>
        <w:pStyle w:val="Odstavecseseznamem"/>
        <w:numPr>
          <w:ilvl w:val="0"/>
          <w:numId w:val="16"/>
        </w:num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C16CD2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TERMÍN POSKYTNUTÍ SLUŽEB  </w:t>
      </w:r>
    </w:p>
    <w:p w14:paraId="4158164C" w14:textId="7097294A" w:rsidR="005459FF" w:rsidRPr="002B4EA9" w:rsidRDefault="002B4EA9" w:rsidP="00487E1B">
      <w:pPr>
        <w:pStyle w:val="Odstavecseseznamem"/>
        <w:numPr>
          <w:ilvl w:val="1"/>
          <w:numId w:val="16"/>
        </w:numPr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2B4EA9">
        <w:rPr>
          <w:rFonts w:ascii="Arial" w:hAnsi="Arial" w:cs="Arial"/>
          <w:color w:val="000000"/>
          <w:sz w:val="20"/>
          <w:szCs w:val="20"/>
          <w:lang w:val="cs-CZ"/>
        </w:rPr>
        <w:t xml:space="preserve">Poskytovatel se zavazuje, že Služby poskytne a předá Objednateli v období od 1. </w:t>
      </w:r>
      <w:r w:rsidR="005432E9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 w:rsidR="005432E9">
        <w:rPr>
          <w:rFonts w:ascii="Arial" w:hAnsi="Arial" w:cs="Arial"/>
          <w:color w:val="000000"/>
          <w:sz w:val="20"/>
          <w:szCs w:val="20"/>
          <w:lang w:val="cs-CZ"/>
        </w:rPr>
        <w:t>4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 xml:space="preserve"> do 3</w:t>
      </w:r>
      <w:r w:rsidR="005432E9">
        <w:rPr>
          <w:rFonts w:ascii="Arial" w:hAnsi="Arial" w:cs="Arial"/>
          <w:color w:val="000000"/>
          <w:sz w:val="20"/>
          <w:szCs w:val="20"/>
          <w:lang w:val="cs-CZ"/>
        </w:rPr>
        <w:t>0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5432E9">
        <w:rPr>
          <w:rFonts w:ascii="Arial" w:hAnsi="Arial" w:cs="Arial"/>
          <w:color w:val="000000"/>
          <w:sz w:val="20"/>
          <w:szCs w:val="20"/>
          <w:lang w:val="cs-CZ"/>
        </w:rPr>
        <w:t>6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 w:rsidR="005432E9">
        <w:rPr>
          <w:rFonts w:ascii="Arial" w:hAnsi="Arial" w:cs="Arial"/>
          <w:color w:val="000000"/>
          <w:sz w:val="20"/>
          <w:szCs w:val="20"/>
          <w:lang w:val="cs-CZ"/>
        </w:rPr>
        <w:t>4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158164D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5.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ZÁVĚREČNÁ USTANOVENÍ  </w:t>
      </w:r>
    </w:p>
    <w:p w14:paraId="2A4321EA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smlouva nabývá platnosti dnem jejího podpisu oběma smluvními stranami a účinnosti dnem jejího uveřejnění dle zákona č. 340/2015 Sb., o zvláštních podmínkách účinnosti některých smluv, uveřejňování těchto smluv a o registru smluv.  </w:t>
      </w:r>
    </w:p>
    <w:p w14:paraId="6C78DC4E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Práva a povinnosti smluvních stran, které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upraveny v Dílčí smlouvě, se řídí Rámcovou dohodou.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mezi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 Rámcovou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použijí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ustanovení Dílčí smlouvy, ledaže by z Rámcové dohody či z příslušných právních předpisů vyplývalo jinak. </w:t>
      </w:r>
    </w:p>
    <w:p w14:paraId="73A8956B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spolu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 příslušnými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ustanoveními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představuje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úplnou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dohodu smluvních stran o předmětu Dílčí smlouvy.  </w:t>
      </w:r>
    </w:p>
    <w:p w14:paraId="25791818" w14:textId="77777777" w:rsidR="00BF7C33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Nedílnou součást Dílčí smlouvy tvoří tyto přílohy: </w:t>
      </w:r>
    </w:p>
    <w:p w14:paraId="319E0BB0" w14:textId="77777777" w:rsidR="00BF7C33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1: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Specifikace předmětu plnění </w:t>
      </w:r>
    </w:p>
    <w:p w14:paraId="173336E8" w14:textId="77777777" w:rsidR="00BF7C33" w:rsidRPr="00E267F6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2: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Cena za poskytnutí Služeb </w:t>
      </w:r>
    </w:p>
    <w:p w14:paraId="22CE1F33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smlouva je uzavřena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elektronicky, tj. prostřednictvím uznávaného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elektronického podpisu ve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smyslu zákona č. 297/2016 Sb., o službách vytvářejících důvěru pro elektronické transakce, ve znění pozdějších předpisů, opatřeného časovým razítkem.  </w:t>
      </w:r>
    </w:p>
    <w:p w14:paraId="4158165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5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B7FADD" w14:textId="77777777" w:rsidR="00BF7C33" w:rsidRDefault="00BF7C33" w:rsidP="00BF7C33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strany prohlašují, že si Dílčí smlouvu přečetly, že s jejím obsahem souhlasí a na důkaz toho k ní připojují svoje podpisy.</w:t>
      </w:r>
    </w:p>
    <w:p w14:paraId="7E1FAB8D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20053410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15"/>
      </w:tblGrid>
      <w:tr w:rsidR="00BF7C33" w14:paraId="2593ED94" w14:textId="77777777" w:rsidTr="00E2095C">
        <w:tc>
          <w:tcPr>
            <w:tcW w:w="4605" w:type="dxa"/>
          </w:tcPr>
          <w:p w14:paraId="02AB1CC3" w14:textId="77777777" w:rsidR="00BF7C33" w:rsidRPr="0029527F" w:rsidRDefault="00BF7C33" w:rsidP="00E2095C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797B1B3C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2D0C80F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1E97AA36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69AD64" w14:textId="77777777" w:rsidR="00BF7C33" w:rsidRPr="00E26BE7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602DA2A7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51C5CBE4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C2BC0E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V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 Praze 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dne elektronického podpisu</w:t>
            </w:r>
          </w:p>
        </w:tc>
      </w:tr>
      <w:tr w:rsidR="00BF7C33" w14:paraId="456DFFBF" w14:textId="77777777" w:rsidTr="00E2095C">
        <w:tc>
          <w:tcPr>
            <w:tcW w:w="4605" w:type="dxa"/>
          </w:tcPr>
          <w:p w14:paraId="370E1F2F" w14:textId="77777777" w:rsidR="00BF7C33" w:rsidRPr="004A6518" w:rsidRDefault="00BF7C33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4A6518">
              <w:rPr>
                <w:rFonts w:ascii="Arial" w:hAnsi="Arial" w:cs="Arial"/>
                <w:b w:val="0"/>
                <w:bCs/>
                <w:sz w:val="20"/>
                <w:szCs w:val="22"/>
              </w:rPr>
              <w:t>_______________________________________</w:t>
            </w:r>
          </w:p>
          <w:p w14:paraId="30B0B46C" w14:textId="77777777" w:rsidR="004A6518" w:rsidRPr="004A6518" w:rsidRDefault="004A6518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A6518">
              <w:rPr>
                <w:rFonts w:ascii="Arial" w:hAnsi="Arial" w:cs="Arial"/>
                <w:sz w:val="20"/>
                <w:szCs w:val="22"/>
                <w:lang w:eastAsia="en-US"/>
              </w:rPr>
              <w:t xml:space="preserve">Česká republika – Ministerstvo práce </w:t>
            </w:r>
          </w:p>
          <w:p w14:paraId="06066C07" w14:textId="77777777" w:rsidR="004A6518" w:rsidRPr="004A6518" w:rsidRDefault="004A6518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A6518">
              <w:rPr>
                <w:rFonts w:ascii="Arial" w:hAnsi="Arial" w:cs="Arial"/>
                <w:sz w:val="20"/>
                <w:szCs w:val="22"/>
                <w:lang w:eastAsia="en-US"/>
              </w:rPr>
              <w:t xml:space="preserve">a sociálních věcí </w:t>
            </w:r>
          </w:p>
          <w:p w14:paraId="055D2669" w14:textId="0222B3D6" w:rsidR="0035300B" w:rsidRDefault="0035300B" w:rsidP="0035300B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35300B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Ing. Milan Lonský, </w:t>
            </w:r>
          </w:p>
          <w:p w14:paraId="580402C6" w14:textId="596B5307" w:rsidR="00BF7C33" w:rsidRPr="004A6518" w:rsidRDefault="0035300B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35300B">
              <w:rPr>
                <w:rFonts w:ascii="Arial" w:hAnsi="Arial" w:cs="Arial"/>
                <w:b w:val="0"/>
                <w:bCs/>
                <w:sz w:val="20"/>
                <w:szCs w:val="22"/>
              </w:rPr>
              <w:t>ředitelem odboru správy aplikací ICT</w:t>
            </w:r>
          </w:p>
        </w:tc>
        <w:tc>
          <w:tcPr>
            <w:tcW w:w="4605" w:type="dxa"/>
          </w:tcPr>
          <w:p w14:paraId="2CEB4E3B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A250147" w14:textId="77777777" w:rsidR="00BF7C33" w:rsidRPr="008B06CC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B06CC">
              <w:rPr>
                <w:rFonts w:ascii="Arial" w:hAnsi="Arial" w:cs="Arial"/>
                <w:b/>
                <w:sz w:val="20"/>
                <w:szCs w:val="22"/>
              </w:rPr>
              <w:t xml:space="preserve">Ernst &amp; </w:t>
            </w:r>
            <w:proofErr w:type="spellStart"/>
            <w:r w:rsidRPr="008B06CC">
              <w:rPr>
                <w:rFonts w:ascii="Arial" w:hAnsi="Arial" w:cs="Arial"/>
                <w:b/>
                <w:sz w:val="20"/>
                <w:szCs w:val="22"/>
              </w:rPr>
              <w:t>Young</w:t>
            </w:r>
            <w:proofErr w:type="spellEnd"/>
            <w:r w:rsidRPr="008B06CC">
              <w:rPr>
                <w:rFonts w:ascii="Arial" w:hAnsi="Arial" w:cs="Arial"/>
                <w:b/>
                <w:sz w:val="20"/>
                <w:szCs w:val="22"/>
              </w:rPr>
              <w:t>, s.r.o.</w:t>
            </w:r>
          </w:p>
          <w:p w14:paraId="58AEE472" w14:textId="77777777" w:rsidR="00BF7C33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>Ing. David Kesl</w:t>
            </w:r>
          </w:p>
          <w:p w14:paraId="487ED99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prokurista</w:t>
            </w:r>
          </w:p>
        </w:tc>
      </w:tr>
    </w:tbl>
    <w:p w14:paraId="4158168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B59867A" w14:textId="560BF2C9" w:rsidR="00E83DF5" w:rsidRPr="000E1FC0" w:rsidRDefault="00E83DF5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236DE495" w14:textId="49E7009E" w:rsidR="00CE0369" w:rsidRPr="000E1FC0" w:rsidRDefault="00CE0369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00560377" w14:textId="77777777" w:rsidR="00BF7C33" w:rsidRDefault="00BF7C33">
      <w:pPr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br w:type="page"/>
      </w:r>
    </w:p>
    <w:p w14:paraId="2317B155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 xml:space="preserve">Příloha č. 1 </w:t>
      </w:r>
    </w:p>
    <w:p w14:paraId="5EFABD94" w14:textId="3073CE93" w:rsidR="00BF7C33" w:rsidRPr="00E267F6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 DÍLČÍ SMLOUVĚ Č. </w:t>
      </w:r>
      <w:r w:rsidR="00962D9A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</w:t>
      </w:r>
      <w:r w:rsidR="00113125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2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5447BD57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5F37A5FE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A2121E">
        <w:rPr>
          <w:rFonts w:ascii="Arial" w:hAnsi="Arial" w:cs="Arial"/>
          <w:b/>
          <w:bCs/>
          <w:color w:val="000000"/>
          <w:lang w:val="cs-CZ"/>
        </w:rPr>
        <w:t>Specifikace předmětu plnění</w:t>
      </w:r>
    </w:p>
    <w:p w14:paraId="007C7C74" w14:textId="35F8F60A" w:rsidR="005459FF" w:rsidRPr="000E1FC0" w:rsidRDefault="005459FF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5DBF28E2" w14:textId="10CC67BA" w:rsidR="0015786C" w:rsidRPr="000E1FC0" w:rsidRDefault="007B4B34" w:rsidP="00BF7C33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Popis předmětu plnění </w:t>
      </w:r>
    </w:p>
    <w:p w14:paraId="38E3042C" w14:textId="288549BA" w:rsidR="00F30512" w:rsidRPr="008F51E0" w:rsidRDefault="00F30512" w:rsidP="00E44040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ind w:right="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8F51E0">
        <w:rPr>
          <w:rFonts w:ascii="Arial" w:hAnsi="Arial" w:cs="Arial"/>
          <w:color w:val="000000"/>
          <w:sz w:val="20"/>
          <w:szCs w:val="20"/>
          <w:lang w:val="cs-CZ"/>
        </w:rPr>
        <w:br w:type="page"/>
      </w:r>
    </w:p>
    <w:p w14:paraId="2CB61E84" w14:textId="77777777" w:rsidR="00411927" w:rsidRDefault="00411927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  <w:sectPr w:rsidR="00411927" w:rsidSect="000E1F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</w:p>
    <w:p w14:paraId="116BC166" w14:textId="6DAD4ED4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FE38626" w14:textId="77777777" w:rsidR="00411927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Příloha č. 2</w:t>
      </w:r>
    </w:p>
    <w:p w14:paraId="069E52C0" w14:textId="1F2DC02D" w:rsidR="00411927" w:rsidRPr="00E267F6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 DÍLČÍ SMLOUVĚ Č. </w:t>
      </w:r>
      <w:r w:rsidR="00E354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</w:t>
      </w:r>
      <w:r w:rsidR="009850F9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7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02D93571" w14:textId="77777777" w:rsidR="00411927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61E3F189" w14:textId="77777777" w:rsidR="00411927" w:rsidRPr="005E4FEB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5E4FEB">
        <w:rPr>
          <w:rFonts w:ascii="Arial" w:hAnsi="Arial" w:cs="Arial"/>
          <w:b/>
          <w:bCs/>
          <w:color w:val="000000"/>
          <w:lang w:val="cs-CZ"/>
        </w:rPr>
        <w:t>Cena za poskytnutí Služeb</w:t>
      </w:r>
    </w:p>
    <w:p w14:paraId="5B2FE053" w14:textId="56BDB049" w:rsidR="006A4934" w:rsidRPr="000E1FC0" w:rsidRDefault="006A4934" w:rsidP="000E1FC0">
      <w:pPr>
        <w:tabs>
          <w:tab w:val="left" w:pos="4409"/>
        </w:tabs>
        <w:spacing w:line="280" w:lineRule="atLeast"/>
        <w:ind w:right="8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620BC15" w14:textId="70DC4A1E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E144E98" w14:textId="4ACADE0A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3B50145" w14:textId="77777777" w:rsidR="003B4D1E" w:rsidRPr="000E1FC0" w:rsidRDefault="003B4D1E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3B4D1E" w:rsidRPr="000E1FC0" w:rsidSect="00411927">
      <w:pgSz w:w="16848" w:h="1191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17B2" w14:textId="77777777" w:rsidR="002C7771" w:rsidRDefault="002C7771" w:rsidP="00951C76">
      <w:r>
        <w:separator/>
      </w:r>
    </w:p>
  </w:endnote>
  <w:endnote w:type="continuationSeparator" w:id="0">
    <w:p w14:paraId="5A73DB17" w14:textId="77777777" w:rsidR="002C7771" w:rsidRDefault="002C7771" w:rsidP="009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9B13" w14:textId="77777777" w:rsidR="000E1FC0" w:rsidRDefault="000E1F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2626" w14:textId="77777777" w:rsidR="000E1FC0" w:rsidRDefault="000E1F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3CC8" w14:textId="77777777" w:rsidR="000E1FC0" w:rsidRDefault="000E1F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C515" w14:textId="77777777" w:rsidR="002C7771" w:rsidRDefault="002C7771" w:rsidP="00951C76">
      <w:r>
        <w:separator/>
      </w:r>
    </w:p>
  </w:footnote>
  <w:footnote w:type="continuationSeparator" w:id="0">
    <w:p w14:paraId="7960E04C" w14:textId="77777777" w:rsidR="002C7771" w:rsidRDefault="002C7771" w:rsidP="0095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C51D" w14:textId="77777777" w:rsidR="000E1FC0" w:rsidRDefault="000E1F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023D" w14:textId="77777777" w:rsidR="000E1FC0" w:rsidRDefault="000E1F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76BE" w14:textId="77777777" w:rsidR="000E1FC0" w:rsidRDefault="000E1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2" w15:restartNumberingAfterBreak="0">
    <w:nsid w:val="10A11D4F"/>
    <w:multiLevelType w:val="hybridMultilevel"/>
    <w:tmpl w:val="16029A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6277D02"/>
    <w:multiLevelType w:val="multilevel"/>
    <w:tmpl w:val="04CEB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0"/>
      </w:rPr>
    </w:lvl>
  </w:abstractNum>
  <w:abstractNum w:abstractNumId="4" w15:restartNumberingAfterBreak="0">
    <w:nsid w:val="18D31BA8"/>
    <w:multiLevelType w:val="multilevel"/>
    <w:tmpl w:val="D1AA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E7F76"/>
    <w:multiLevelType w:val="multilevel"/>
    <w:tmpl w:val="D9341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7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70833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9" w15:restartNumberingAfterBreak="0">
    <w:nsid w:val="3F72489B"/>
    <w:multiLevelType w:val="hybridMultilevel"/>
    <w:tmpl w:val="2708DB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217D96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5C0221A"/>
    <w:multiLevelType w:val="multilevel"/>
    <w:tmpl w:val="FFF89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FB137E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 w:tentative="1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13" w15:restartNumberingAfterBreak="0">
    <w:nsid w:val="4F6348A0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2273212"/>
    <w:multiLevelType w:val="multilevel"/>
    <w:tmpl w:val="1A6858C8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5" w15:restartNumberingAfterBreak="0">
    <w:nsid w:val="71DA7F6F"/>
    <w:multiLevelType w:val="hybridMultilevel"/>
    <w:tmpl w:val="336068E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5E239E"/>
    <w:multiLevelType w:val="multilevel"/>
    <w:tmpl w:val="4B02E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 w16cid:durableId="240062716">
    <w:abstractNumId w:val="6"/>
  </w:num>
  <w:num w:numId="2" w16cid:durableId="1902208791">
    <w:abstractNumId w:val="18"/>
  </w:num>
  <w:num w:numId="3" w16cid:durableId="562981671">
    <w:abstractNumId w:val="1"/>
  </w:num>
  <w:num w:numId="4" w16cid:durableId="517164066">
    <w:abstractNumId w:val="17"/>
  </w:num>
  <w:num w:numId="5" w16cid:durableId="1464231153">
    <w:abstractNumId w:val="14"/>
  </w:num>
  <w:num w:numId="6" w16cid:durableId="1149784773">
    <w:abstractNumId w:val="12"/>
  </w:num>
  <w:num w:numId="7" w16cid:durableId="2129665547">
    <w:abstractNumId w:val="8"/>
  </w:num>
  <w:num w:numId="8" w16cid:durableId="531847318">
    <w:abstractNumId w:val="15"/>
  </w:num>
  <w:num w:numId="9" w16cid:durableId="376317264">
    <w:abstractNumId w:val="7"/>
  </w:num>
  <w:num w:numId="10" w16cid:durableId="116709460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779105154">
    <w:abstractNumId w:val="9"/>
  </w:num>
  <w:num w:numId="12" w16cid:durableId="1066992209">
    <w:abstractNumId w:val="0"/>
  </w:num>
  <w:num w:numId="13" w16cid:durableId="1329290990">
    <w:abstractNumId w:val="2"/>
  </w:num>
  <w:num w:numId="14" w16cid:durableId="939918246">
    <w:abstractNumId w:val="4"/>
  </w:num>
  <w:num w:numId="15" w16cid:durableId="669526727">
    <w:abstractNumId w:val="5"/>
  </w:num>
  <w:num w:numId="16" w16cid:durableId="1694960949">
    <w:abstractNumId w:val="13"/>
  </w:num>
  <w:num w:numId="17" w16cid:durableId="2038578787">
    <w:abstractNumId w:val="16"/>
  </w:num>
  <w:num w:numId="18" w16cid:durableId="486480295">
    <w:abstractNumId w:val="3"/>
  </w:num>
  <w:num w:numId="19" w16cid:durableId="47187052">
    <w:abstractNumId w:val="11"/>
  </w:num>
  <w:num w:numId="20" w16cid:durableId="1825391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F"/>
    <w:rsid w:val="00006CCE"/>
    <w:rsid w:val="00070C72"/>
    <w:rsid w:val="00076892"/>
    <w:rsid w:val="000E1FC0"/>
    <w:rsid w:val="00113125"/>
    <w:rsid w:val="001334FC"/>
    <w:rsid w:val="00136166"/>
    <w:rsid w:val="0015786C"/>
    <w:rsid w:val="0016359D"/>
    <w:rsid w:val="0017213A"/>
    <w:rsid w:val="00201547"/>
    <w:rsid w:val="002311C1"/>
    <w:rsid w:val="002B4EA9"/>
    <w:rsid w:val="002C0042"/>
    <w:rsid w:val="002C7771"/>
    <w:rsid w:val="002E6460"/>
    <w:rsid w:val="002F31E9"/>
    <w:rsid w:val="00327F15"/>
    <w:rsid w:val="0033525F"/>
    <w:rsid w:val="00352220"/>
    <w:rsid w:val="0035300B"/>
    <w:rsid w:val="00394366"/>
    <w:rsid w:val="003A156D"/>
    <w:rsid w:val="003B4D1E"/>
    <w:rsid w:val="003C5668"/>
    <w:rsid w:val="003E70F7"/>
    <w:rsid w:val="00411927"/>
    <w:rsid w:val="0042188D"/>
    <w:rsid w:val="00436994"/>
    <w:rsid w:val="00487E1B"/>
    <w:rsid w:val="004A6518"/>
    <w:rsid w:val="004D1A16"/>
    <w:rsid w:val="004D34C9"/>
    <w:rsid w:val="004E5825"/>
    <w:rsid w:val="004F1FD6"/>
    <w:rsid w:val="00512F52"/>
    <w:rsid w:val="005432E9"/>
    <w:rsid w:val="005459E6"/>
    <w:rsid w:val="005459FF"/>
    <w:rsid w:val="00564C0D"/>
    <w:rsid w:val="00564E3E"/>
    <w:rsid w:val="0056611E"/>
    <w:rsid w:val="00580D31"/>
    <w:rsid w:val="005E2E1D"/>
    <w:rsid w:val="006048D1"/>
    <w:rsid w:val="00633592"/>
    <w:rsid w:val="00642A93"/>
    <w:rsid w:val="00661A39"/>
    <w:rsid w:val="0066382B"/>
    <w:rsid w:val="00677F92"/>
    <w:rsid w:val="0068759B"/>
    <w:rsid w:val="006A3376"/>
    <w:rsid w:val="006A45B7"/>
    <w:rsid w:val="006A4934"/>
    <w:rsid w:val="006A5768"/>
    <w:rsid w:val="006E3A46"/>
    <w:rsid w:val="006F0546"/>
    <w:rsid w:val="006F5E69"/>
    <w:rsid w:val="00705DE9"/>
    <w:rsid w:val="0071543D"/>
    <w:rsid w:val="00725C96"/>
    <w:rsid w:val="00734033"/>
    <w:rsid w:val="00785E00"/>
    <w:rsid w:val="007A4901"/>
    <w:rsid w:val="007B4B34"/>
    <w:rsid w:val="00800E43"/>
    <w:rsid w:val="00801D16"/>
    <w:rsid w:val="00806F7A"/>
    <w:rsid w:val="00812CB4"/>
    <w:rsid w:val="0081349D"/>
    <w:rsid w:val="008842AF"/>
    <w:rsid w:val="008853D9"/>
    <w:rsid w:val="00886DDA"/>
    <w:rsid w:val="008939D5"/>
    <w:rsid w:val="008E433B"/>
    <w:rsid w:val="008F25EA"/>
    <w:rsid w:val="008F51E0"/>
    <w:rsid w:val="00951C76"/>
    <w:rsid w:val="009571A8"/>
    <w:rsid w:val="00962D9A"/>
    <w:rsid w:val="00980D9C"/>
    <w:rsid w:val="00984EAB"/>
    <w:rsid w:val="009850F9"/>
    <w:rsid w:val="009A5ACF"/>
    <w:rsid w:val="009C7FD3"/>
    <w:rsid w:val="009D390C"/>
    <w:rsid w:val="00A462D0"/>
    <w:rsid w:val="00A62FB3"/>
    <w:rsid w:val="00A84F76"/>
    <w:rsid w:val="00A86694"/>
    <w:rsid w:val="00AB068A"/>
    <w:rsid w:val="00AD5356"/>
    <w:rsid w:val="00AE275D"/>
    <w:rsid w:val="00B15A3E"/>
    <w:rsid w:val="00B24F28"/>
    <w:rsid w:val="00B4582C"/>
    <w:rsid w:val="00B84BF8"/>
    <w:rsid w:val="00BA24AC"/>
    <w:rsid w:val="00BC6834"/>
    <w:rsid w:val="00BE2383"/>
    <w:rsid w:val="00BF7C33"/>
    <w:rsid w:val="00C10003"/>
    <w:rsid w:val="00C16CD2"/>
    <w:rsid w:val="00C4757D"/>
    <w:rsid w:val="00C617D3"/>
    <w:rsid w:val="00C75805"/>
    <w:rsid w:val="00C804C2"/>
    <w:rsid w:val="00C87341"/>
    <w:rsid w:val="00CA27EC"/>
    <w:rsid w:val="00CB1173"/>
    <w:rsid w:val="00CB1384"/>
    <w:rsid w:val="00CD48BC"/>
    <w:rsid w:val="00CE0369"/>
    <w:rsid w:val="00D05266"/>
    <w:rsid w:val="00D400B7"/>
    <w:rsid w:val="00D44513"/>
    <w:rsid w:val="00D45CE6"/>
    <w:rsid w:val="00D75D7A"/>
    <w:rsid w:val="00DA663C"/>
    <w:rsid w:val="00DB4E25"/>
    <w:rsid w:val="00DD08D4"/>
    <w:rsid w:val="00DD52A1"/>
    <w:rsid w:val="00E354C0"/>
    <w:rsid w:val="00E52E4F"/>
    <w:rsid w:val="00E625E6"/>
    <w:rsid w:val="00E82D83"/>
    <w:rsid w:val="00E83DF5"/>
    <w:rsid w:val="00EB3917"/>
    <w:rsid w:val="00ED1010"/>
    <w:rsid w:val="00EE1F27"/>
    <w:rsid w:val="00F30512"/>
    <w:rsid w:val="00F316EA"/>
    <w:rsid w:val="00F549A3"/>
    <w:rsid w:val="00F83BF3"/>
    <w:rsid w:val="00FA7B90"/>
    <w:rsid w:val="00FB6CA1"/>
    <w:rsid w:val="00FD0DEF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80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latne1">
    <w:name w:val="platne1"/>
    <w:basedOn w:val="Standardnpsmoodstavce"/>
    <w:uiPriority w:val="99"/>
    <w:rsid w:val="00980D9C"/>
    <w:rPr>
      <w:rFonts w:cs="Times New Roman"/>
    </w:rPr>
  </w:style>
  <w:style w:type="paragraph" w:customStyle="1" w:styleId="RLdajeosmluvnstran">
    <w:name w:val="RL Údaje o smluvní straně"/>
    <w:basedOn w:val="Normln"/>
    <w:rsid w:val="00512F52"/>
    <w:pPr>
      <w:widowControl/>
      <w:spacing w:after="120" w:line="280" w:lineRule="exact"/>
      <w:jc w:val="center"/>
    </w:pPr>
    <w:rPr>
      <w:rFonts w:ascii="Calibri" w:eastAsia="Times New Roman" w:hAnsi="Calibri" w:cs="Times New Roman"/>
      <w:szCs w:val="24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352220"/>
    <w:pPr>
      <w:widowControl/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352220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7B4B34"/>
    <w:pPr>
      <w:widowControl/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RLTextlnkuslovanChar">
    <w:name w:val="RL Text článku číslovaný Char"/>
    <w:link w:val="RLTextlnkuslovan"/>
    <w:locked/>
    <w:rsid w:val="007B4B34"/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7B4B34"/>
  </w:style>
  <w:style w:type="paragraph" w:styleId="Zhlav">
    <w:name w:val="header"/>
    <w:basedOn w:val="Normln"/>
    <w:link w:val="Zhlav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C76"/>
  </w:style>
  <w:style w:type="paragraph" w:styleId="Zpat">
    <w:name w:val="footer"/>
    <w:basedOn w:val="Normln"/>
    <w:link w:val="Zpat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C76"/>
  </w:style>
  <w:style w:type="paragraph" w:styleId="Textbubliny">
    <w:name w:val="Balloon Text"/>
    <w:basedOn w:val="Normln"/>
    <w:link w:val="TextbublinyChar"/>
    <w:uiPriority w:val="99"/>
    <w:semiHidden/>
    <w:unhideWhenUsed/>
    <w:rsid w:val="00BF7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2023-04-12T11:41:00Z</dcterms:created>
  <dcterms:modified xsi:type="dcterms:W3CDTF">2024-01-04T10:09:00Z</dcterms:modified>
</cp:coreProperties>
</file>