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AC1" w:rsidRDefault="008C6A49" w:rsidP="008C6A49">
      <w:pPr>
        <w:pStyle w:val="Nadpis3"/>
        <w:ind w:left="0"/>
        <w:jc w:val="right"/>
        <w:rPr>
          <w:b w:val="0"/>
        </w:rPr>
      </w:pPr>
      <w:r>
        <w:rPr>
          <w:b w:val="0"/>
        </w:rPr>
        <w:t>0067/70856303/2023</w:t>
      </w:r>
    </w:p>
    <w:p w:rsidR="0002255C" w:rsidRPr="00DD4C87" w:rsidRDefault="0002255C" w:rsidP="0002255C"/>
    <w:p w:rsidR="00971AC1" w:rsidRDefault="00971AC1" w:rsidP="0002255C"/>
    <w:p w:rsidR="0002255C" w:rsidRPr="00DD4C87" w:rsidRDefault="004E5C6A" w:rsidP="0002255C">
      <w:r>
        <w:t>Smluvní strany</w:t>
      </w:r>
    </w:p>
    <w:p w:rsidR="0002255C" w:rsidRDefault="0002255C" w:rsidP="0002255C"/>
    <w:p w:rsidR="00971AC1" w:rsidRPr="00DD4C87" w:rsidRDefault="00971AC1" w:rsidP="0002255C"/>
    <w:p w:rsidR="0002255C" w:rsidRPr="00DD4C87" w:rsidRDefault="0002255C" w:rsidP="0002255C">
      <w:pPr>
        <w:rPr>
          <w:b/>
          <w:bCs/>
        </w:rPr>
      </w:pPr>
      <w:r w:rsidRPr="00DD4C87">
        <w:t xml:space="preserve">1) </w:t>
      </w:r>
      <w:r w:rsidRPr="00DD4C87">
        <w:rPr>
          <w:b/>
          <w:bCs/>
        </w:rPr>
        <w:t xml:space="preserve">Město Žebrák </w:t>
      </w:r>
    </w:p>
    <w:p w:rsidR="0002255C" w:rsidRPr="00DD4C87" w:rsidRDefault="0002255C" w:rsidP="0002255C">
      <w:pPr>
        <w:rPr>
          <w:b/>
          <w:bCs/>
        </w:rPr>
      </w:pPr>
      <w:r w:rsidRPr="00DD4C87">
        <w:rPr>
          <w:b/>
          <w:bCs/>
        </w:rPr>
        <w:t xml:space="preserve">     Se sídlem: Náměstí č</w:t>
      </w:r>
      <w:r w:rsidR="00A712B8">
        <w:rPr>
          <w:b/>
          <w:bCs/>
        </w:rPr>
        <w:t xml:space="preserve">. </w:t>
      </w:r>
      <w:r w:rsidRPr="00DD4C87">
        <w:rPr>
          <w:b/>
          <w:bCs/>
        </w:rPr>
        <w:t>p. 1, 267 53 Žebrák</w:t>
      </w:r>
    </w:p>
    <w:p w:rsidR="0002255C" w:rsidRPr="00DD4C87" w:rsidRDefault="0002255C" w:rsidP="0002255C">
      <w:pPr>
        <w:rPr>
          <w:b/>
          <w:bCs/>
        </w:rPr>
      </w:pPr>
      <w:r w:rsidRPr="00DD4C87">
        <w:rPr>
          <w:b/>
          <w:bCs/>
        </w:rPr>
        <w:t xml:space="preserve">     IČ: 234079</w:t>
      </w:r>
    </w:p>
    <w:p w:rsidR="0002255C" w:rsidRPr="00DD4C87" w:rsidRDefault="0002255C" w:rsidP="0002255C">
      <w:pPr>
        <w:rPr>
          <w:b/>
          <w:bCs/>
        </w:rPr>
      </w:pPr>
      <w:r w:rsidRPr="00DD4C87">
        <w:rPr>
          <w:b/>
          <w:bCs/>
        </w:rPr>
        <w:t xml:space="preserve">     Zastoupeno starostou panem </w:t>
      </w:r>
      <w:r w:rsidR="009039E0">
        <w:rPr>
          <w:b/>
          <w:bCs/>
        </w:rPr>
        <w:t xml:space="preserve">Bc. Pavlem </w:t>
      </w:r>
      <w:proofErr w:type="spellStart"/>
      <w:r w:rsidR="009039E0">
        <w:rPr>
          <w:b/>
          <w:bCs/>
        </w:rPr>
        <w:t>Horázným</w:t>
      </w:r>
      <w:proofErr w:type="spellEnd"/>
      <w:r w:rsidRPr="00DD4C87">
        <w:rPr>
          <w:b/>
        </w:rPr>
        <w:t xml:space="preserve"> </w:t>
      </w:r>
    </w:p>
    <w:p w:rsidR="0002255C" w:rsidRPr="00DD4C87" w:rsidRDefault="0002255C" w:rsidP="0002255C">
      <w:pPr>
        <w:pStyle w:val="Zkladntext2"/>
        <w:ind w:left="360"/>
        <w:rPr>
          <w:b/>
          <w:szCs w:val="24"/>
        </w:rPr>
      </w:pPr>
    </w:p>
    <w:p w:rsidR="0002255C" w:rsidRPr="00DD4C87" w:rsidRDefault="005A3D03" w:rsidP="005A3D03">
      <w:pPr>
        <w:pStyle w:val="Zkladntext2"/>
        <w:rPr>
          <w:b/>
          <w:szCs w:val="24"/>
        </w:rPr>
      </w:pPr>
      <w:r>
        <w:rPr>
          <w:b/>
          <w:szCs w:val="24"/>
        </w:rPr>
        <w:t xml:space="preserve">     </w:t>
      </w:r>
      <w:r w:rsidR="0002255C" w:rsidRPr="00DD4C87">
        <w:rPr>
          <w:b/>
          <w:szCs w:val="24"/>
        </w:rPr>
        <w:t xml:space="preserve">jako </w:t>
      </w:r>
      <w:proofErr w:type="spellStart"/>
      <w:r w:rsidR="004E5C6A">
        <w:rPr>
          <w:b/>
          <w:szCs w:val="24"/>
        </w:rPr>
        <w:t>P</w:t>
      </w:r>
      <w:r w:rsidR="0002255C" w:rsidRPr="00DD4C87">
        <w:rPr>
          <w:b/>
          <w:szCs w:val="24"/>
        </w:rPr>
        <w:t>ůjčitel</w:t>
      </w:r>
      <w:proofErr w:type="spellEnd"/>
      <w:r w:rsidR="0002255C" w:rsidRPr="00DD4C87">
        <w:rPr>
          <w:b/>
          <w:szCs w:val="24"/>
        </w:rPr>
        <w:t xml:space="preserve"> </w:t>
      </w:r>
    </w:p>
    <w:p w:rsidR="0002255C" w:rsidRPr="00DD4C87" w:rsidRDefault="0002255C" w:rsidP="0002255C">
      <w:pPr>
        <w:pStyle w:val="Zkladntext2"/>
        <w:ind w:left="360"/>
        <w:rPr>
          <w:b/>
          <w:szCs w:val="24"/>
        </w:rPr>
      </w:pPr>
    </w:p>
    <w:p w:rsidR="0002255C" w:rsidRPr="00DD4C87" w:rsidRDefault="0026092F" w:rsidP="0026092F">
      <w:pPr>
        <w:pStyle w:val="Zkladntext2"/>
        <w:rPr>
          <w:b/>
          <w:szCs w:val="24"/>
        </w:rPr>
      </w:pPr>
      <w:r>
        <w:rPr>
          <w:b/>
          <w:szCs w:val="24"/>
        </w:rPr>
        <w:t>a</w:t>
      </w:r>
    </w:p>
    <w:p w:rsidR="0002255C" w:rsidRPr="00DD4C87" w:rsidRDefault="0002255C" w:rsidP="0002255C"/>
    <w:p w:rsidR="00DB02BC" w:rsidRPr="00DD4C87" w:rsidRDefault="0002255C" w:rsidP="00DB02BC">
      <w:pPr>
        <w:pStyle w:val="Nadpis3"/>
        <w:ind w:left="0"/>
      </w:pPr>
      <w:proofErr w:type="gramStart"/>
      <w:r w:rsidRPr="00DD4C87">
        <w:t xml:space="preserve">2)  </w:t>
      </w:r>
      <w:r w:rsidR="00DB02BC" w:rsidRPr="00DD4C87">
        <w:t>Základní</w:t>
      </w:r>
      <w:proofErr w:type="gramEnd"/>
      <w:r w:rsidR="00DB02BC" w:rsidRPr="00DD4C87">
        <w:t xml:space="preserve"> umělecká škola Josefa Slavíka,</w:t>
      </w:r>
      <w:r w:rsidR="00DB02BC">
        <w:t xml:space="preserve"> </w:t>
      </w:r>
      <w:r w:rsidR="00DB02BC" w:rsidRPr="00DD4C87">
        <w:t>Hořovice, Palackého náměstí 253</w:t>
      </w:r>
    </w:p>
    <w:p w:rsidR="00DB02BC" w:rsidRPr="00DD4C87" w:rsidRDefault="00DB02BC" w:rsidP="00DB02BC">
      <w:pPr>
        <w:jc w:val="both"/>
        <w:rPr>
          <w:b/>
        </w:rPr>
      </w:pPr>
      <w:r w:rsidRPr="00DD4C87">
        <w:rPr>
          <w:b/>
        </w:rPr>
        <w:t xml:space="preserve">     Se sídlem: Palackého náměstí </w:t>
      </w:r>
      <w:proofErr w:type="spellStart"/>
      <w:r w:rsidR="0026092F">
        <w:rPr>
          <w:b/>
        </w:rPr>
        <w:t>čp</w:t>
      </w:r>
      <w:proofErr w:type="spellEnd"/>
      <w:r w:rsidR="0026092F">
        <w:rPr>
          <w:b/>
        </w:rPr>
        <w:t xml:space="preserve">. </w:t>
      </w:r>
      <w:r w:rsidRPr="00DD4C87">
        <w:rPr>
          <w:b/>
        </w:rPr>
        <w:t>253, 268 01 Hořovice</w:t>
      </w:r>
    </w:p>
    <w:p w:rsidR="0002255C" w:rsidRPr="00DD4C87" w:rsidRDefault="00DB02BC" w:rsidP="00DB02BC">
      <w:pPr>
        <w:pStyle w:val="Nadpis3"/>
        <w:ind w:left="0"/>
      </w:pPr>
      <w:r w:rsidRPr="00DD4C87">
        <w:rPr>
          <w:color w:val="000000"/>
        </w:rPr>
        <w:t xml:space="preserve">     IČ</w:t>
      </w:r>
      <w:r w:rsidRPr="00DD4C87">
        <w:t>: 70856303</w:t>
      </w:r>
    </w:p>
    <w:p w:rsidR="0002255C" w:rsidRPr="00DD4C87" w:rsidRDefault="005A3D03" w:rsidP="005A3D03">
      <w:pPr>
        <w:pStyle w:val="Nadpis3"/>
        <w:ind w:left="0"/>
      </w:pPr>
      <w:r>
        <w:t xml:space="preserve">     </w:t>
      </w:r>
      <w:r w:rsidR="0002255C" w:rsidRPr="00DD4C87">
        <w:t>Zastoupen</w:t>
      </w:r>
      <w:r w:rsidR="00DB02BC">
        <w:t>a</w:t>
      </w:r>
      <w:r w:rsidR="0002255C" w:rsidRPr="00DD4C87">
        <w:t xml:space="preserve"> ředitelem panem BcA. Jakubem Albrechtem </w:t>
      </w:r>
    </w:p>
    <w:p w:rsidR="00DB02BC" w:rsidRPr="00DD4C87" w:rsidRDefault="005A3D03" w:rsidP="00DB02BC">
      <w:pPr>
        <w:pStyle w:val="Nadpis3"/>
        <w:ind w:left="0"/>
        <w:rPr>
          <w:b w:val="0"/>
        </w:rPr>
      </w:pPr>
      <w:r>
        <w:t xml:space="preserve">     </w:t>
      </w:r>
    </w:p>
    <w:p w:rsidR="0002255C" w:rsidRPr="00DD4C87" w:rsidRDefault="0026092F" w:rsidP="0002255C">
      <w:pPr>
        <w:jc w:val="both"/>
        <w:rPr>
          <w:b/>
        </w:rPr>
      </w:pPr>
      <w:r>
        <w:rPr>
          <w:b/>
        </w:rPr>
        <w:t xml:space="preserve">     </w:t>
      </w:r>
      <w:r w:rsidR="0002255C" w:rsidRPr="00DD4C87">
        <w:rPr>
          <w:b/>
        </w:rPr>
        <w:t xml:space="preserve">jako </w:t>
      </w:r>
      <w:proofErr w:type="spellStart"/>
      <w:r w:rsidR="004E5C6A">
        <w:rPr>
          <w:b/>
        </w:rPr>
        <w:t>V</w:t>
      </w:r>
      <w:r w:rsidR="0002255C" w:rsidRPr="00DD4C87">
        <w:rPr>
          <w:b/>
        </w:rPr>
        <w:t>ypůjčitel</w:t>
      </w:r>
      <w:proofErr w:type="spellEnd"/>
    </w:p>
    <w:p w:rsidR="0002255C" w:rsidRPr="00DD4C87" w:rsidRDefault="0002255C" w:rsidP="0002255C">
      <w:pPr>
        <w:pStyle w:val="Zkladntext"/>
        <w:rPr>
          <w:b/>
          <w:i/>
          <w:color w:val="000000"/>
        </w:rPr>
      </w:pPr>
    </w:p>
    <w:p w:rsidR="00971AC1" w:rsidRDefault="005A3D03" w:rsidP="005A3D03">
      <w:pPr>
        <w:pStyle w:val="Zkladntext"/>
        <w:rPr>
          <w:b/>
          <w:iCs/>
          <w:color w:val="000000"/>
        </w:rPr>
      </w:pPr>
      <w:r w:rsidRPr="0026092F">
        <w:rPr>
          <w:b/>
          <w:iCs/>
          <w:color w:val="000000"/>
        </w:rPr>
        <w:t xml:space="preserve">     </w:t>
      </w:r>
    </w:p>
    <w:p w:rsidR="0002255C" w:rsidRPr="00DD4C87" w:rsidRDefault="0002255C" w:rsidP="0002255C">
      <w:pPr>
        <w:pStyle w:val="Zkladntext"/>
        <w:rPr>
          <w:b/>
          <w:i/>
          <w:color w:val="000000"/>
        </w:rPr>
      </w:pPr>
      <w:proofErr w:type="gramStart"/>
      <w:r w:rsidRPr="0026092F">
        <w:rPr>
          <w:bCs/>
          <w:iCs/>
          <w:color w:val="000000"/>
        </w:rPr>
        <w:t>se rozhodli</w:t>
      </w:r>
      <w:proofErr w:type="gramEnd"/>
      <w:r w:rsidRPr="0026092F">
        <w:rPr>
          <w:bCs/>
          <w:iCs/>
          <w:color w:val="000000"/>
        </w:rPr>
        <w:t xml:space="preserve"> níže uvedeného dne, měsíce a roku uzavřít tuto </w:t>
      </w:r>
    </w:p>
    <w:p w:rsidR="00971AC1" w:rsidRDefault="00971AC1" w:rsidP="0002255C">
      <w:pPr>
        <w:pStyle w:val="Zkladntext"/>
        <w:jc w:val="center"/>
        <w:rPr>
          <w:b/>
          <w:i/>
          <w:color w:val="000000"/>
          <w:sz w:val="36"/>
          <w:szCs w:val="36"/>
        </w:rPr>
      </w:pPr>
    </w:p>
    <w:p w:rsidR="0002255C" w:rsidRPr="0002255C" w:rsidRDefault="0002255C" w:rsidP="0002255C">
      <w:pPr>
        <w:pStyle w:val="Zkladntext"/>
        <w:jc w:val="center"/>
        <w:rPr>
          <w:b/>
          <w:i/>
          <w:color w:val="000000"/>
          <w:sz w:val="36"/>
          <w:szCs w:val="36"/>
        </w:rPr>
      </w:pPr>
      <w:r w:rsidRPr="0002255C">
        <w:rPr>
          <w:b/>
          <w:i/>
          <w:color w:val="000000"/>
          <w:sz w:val="36"/>
          <w:szCs w:val="36"/>
        </w:rPr>
        <w:t xml:space="preserve">smlouvu o výpůjčce </w:t>
      </w:r>
    </w:p>
    <w:p w:rsidR="0002255C" w:rsidRPr="00DD4C87" w:rsidRDefault="0002255C" w:rsidP="0002255C">
      <w:pPr>
        <w:pStyle w:val="Zkladntext"/>
        <w:jc w:val="center"/>
        <w:rPr>
          <w:b/>
          <w:i/>
          <w:color w:val="000000"/>
        </w:rPr>
      </w:pPr>
      <w:r w:rsidRPr="00DD4C87">
        <w:rPr>
          <w:b/>
          <w:i/>
          <w:color w:val="000000"/>
        </w:rPr>
        <w:t xml:space="preserve">(dle ustanovení § </w:t>
      </w:r>
      <w:r w:rsidR="004E5C6A">
        <w:rPr>
          <w:b/>
          <w:i/>
          <w:color w:val="000000"/>
        </w:rPr>
        <w:t>2193</w:t>
      </w:r>
      <w:r w:rsidRPr="00DD4C87">
        <w:rPr>
          <w:b/>
          <w:i/>
          <w:color w:val="000000"/>
        </w:rPr>
        <w:t xml:space="preserve"> a </w:t>
      </w:r>
      <w:proofErr w:type="spellStart"/>
      <w:r w:rsidRPr="00DD4C87">
        <w:rPr>
          <w:b/>
          <w:i/>
          <w:color w:val="000000"/>
        </w:rPr>
        <w:t>násl</w:t>
      </w:r>
      <w:proofErr w:type="spellEnd"/>
      <w:r w:rsidRPr="00DD4C87">
        <w:rPr>
          <w:b/>
          <w:i/>
          <w:color w:val="000000"/>
        </w:rPr>
        <w:t xml:space="preserve">. </w:t>
      </w:r>
      <w:r w:rsidR="004E5C6A">
        <w:rPr>
          <w:b/>
          <w:i/>
          <w:color w:val="000000"/>
        </w:rPr>
        <w:t>zákona č. 89/2012 Sb., o</w:t>
      </w:r>
      <w:r w:rsidRPr="00DD4C87">
        <w:rPr>
          <w:b/>
          <w:i/>
          <w:color w:val="000000"/>
        </w:rPr>
        <w:t xml:space="preserve">bčanského zákoníku) </w:t>
      </w:r>
    </w:p>
    <w:p w:rsidR="0002255C" w:rsidRPr="00DD4C87" w:rsidRDefault="0002255C" w:rsidP="0002255C">
      <w:pPr>
        <w:pStyle w:val="Zkladntext"/>
        <w:jc w:val="center"/>
        <w:rPr>
          <w:b/>
          <w:i/>
          <w:color w:val="000000"/>
        </w:rPr>
      </w:pPr>
    </w:p>
    <w:p w:rsidR="003D0441" w:rsidRDefault="003D0441" w:rsidP="0002255C">
      <w:pPr>
        <w:pStyle w:val="Zkladntext"/>
        <w:jc w:val="center"/>
        <w:rPr>
          <w:b/>
          <w:color w:val="000000"/>
        </w:rPr>
      </w:pPr>
    </w:p>
    <w:p w:rsidR="00A808A6" w:rsidRDefault="00A808A6" w:rsidP="0002255C">
      <w:pPr>
        <w:pStyle w:val="Zkladntext"/>
        <w:jc w:val="center"/>
        <w:rPr>
          <w:b/>
          <w:color w:val="000000"/>
        </w:rPr>
      </w:pPr>
    </w:p>
    <w:p w:rsidR="0002255C" w:rsidRDefault="0002255C" w:rsidP="0002255C">
      <w:pPr>
        <w:pStyle w:val="Zkladntext"/>
        <w:jc w:val="center"/>
        <w:rPr>
          <w:b/>
          <w:color w:val="000000"/>
        </w:rPr>
      </w:pPr>
      <w:r w:rsidRPr="0002255C">
        <w:rPr>
          <w:b/>
          <w:color w:val="000000"/>
        </w:rPr>
        <w:t xml:space="preserve">I. </w:t>
      </w:r>
    </w:p>
    <w:p w:rsidR="00764443" w:rsidRPr="0002255C" w:rsidRDefault="00764443" w:rsidP="0002255C">
      <w:pPr>
        <w:pStyle w:val="Zkladntext"/>
        <w:jc w:val="center"/>
        <w:rPr>
          <w:b/>
          <w:color w:val="000000"/>
        </w:rPr>
      </w:pPr>
      <w:r>
        <w:rPr>
          <w:b/>
          <w:color w:val="000000"/>
        </w:rPr>
        <w:t>Preambule</w:t>
      </w:r>
    </w:p>
    <w:p w:rsidR="00764443" w:rsidRPr="00EC6DFF" w:rsidRDefault="0002255C" w:rsidP="00764443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before="264" w:line="278" w:lineRule="exact"/>
        <w:jc w:val="both"/>
        <w:rPr>
          <w:color w:val="000000"/>
          <w:spacing w:val="-24"/>
        </w:rPr>
      </w:pPr>
      <w:r w:rsidRPr="00DD4C87">
        <w:rPr>
          <w:color w:val="000000"/>
        </w:rPr>
        <w:t xml:space="preserve">1.1 </w:t>
      </w:r>
      <w:proofErr w:type="spellStart"/>
      <w:r w:rsidR="00764443">
        <w:rPr>
          <w:color w:val="000000"/>
          <w:spacing w:val="-2"/>
        </w:rPr>
        <w:t>Půjčitel</w:t>
      </w:r>
      <w:proofErr w:type="spellEnd"/>
      <w:r w:rsidR="00764443">
        <w:rPr>
          <w:color w:val="000000"/>
          <w:spacing w:val="-2"/>
        </w:rPr>
        <w:t xml:space="preserve"> prohlašuje, že je výlučným vlastníkem pozemku </w:t>
      </w:r>
      <w:proofErr w:type="spellStart"/>
      <w:r w:rsidR="00764443">
        <w:rPr>
          <w:color w:val="000000"/>
          <w:spacing w:val="-2"/>
        </w:rPr>
        <w:t>parc</w:t>
      </w:r>
      <w:proofErr w:type="spellEnd"/>
      <w:r w:rsidR="00764443">
        <w:rPr>
          <w:color w:val="000000"/>
          <w:spacing w:val="-2"/>
        </w:rPr>
        <w:t xml:space="preserve">. </w:t>
      </w:r>
      <w:r w:rsidR="004E5C6A">
        <w:rPr>
          <w:color w:val="000000"/>
          <w:spacing w:val="-2"/>
        </w:rPr>
        <w:t>Č</w:t>
      </w:r>
      <w:r w:rsidR="00764443">
        <w:rPr>
          <w:color w:val="000000"/>
          <w:spacing w:val="-2"/>
        </w:rPr>
        <w:t>. st. 106/1 nacházejícím se v</w:t>
      </w:r>
      <w:r w:rsidR="004E5C6A">
        <w:rPr>
          <w:color w:val="000000"/>
          <w:spacing w:val="-2"/>
        </w:rPr>
        <w:t> </w:t>
      </w:r>
      <w:r w:rsidR="00764443">
        <w:rPr>
          <w:color w:val="000000"/>
          <w:spacing w:val="-2"/>
        </w:rPr>
        <w:t>k.</w:t>
      </w:r>
      <w:r w:rsidR="000E2C0C">
        <w:rPr>
          <w:color w:val="000000"/>
          <w:spacing w:val="-2"/>
        </w:rPr>
        <w:t xml:space="preserve"> </w:t>
      </w:r>
      <w:proofErr w:type="spellStart"/>
      <w:r w:rsidR="00764443">
        <w:rPr>
          <w:color w:val="000000"/>
          <w:spacing w:val="-2"/>
        </w:rPr>
        <w:t>ú</w:t>
      </w:r>
      <w:proofErr w:type="spellEnd"/>
      <w:r w:rsidR="00764443">
        <w:rPr>
          <w:color w:val="000000"/>
          <w:spacing w:val="-2"/>
        </w:rPr>
        <w:t xml:space="preserve">. Žebrák, </w:t>
      </w:r>
      <w:r w:rsidR="00764443">
        <w:rPr>
          <w:color w:val="000000"/>
          <w:spacing w:val="-3"/>
        </w:rPr>
        <w:t>zapsaném na listu vlastnictví č. 10001 vedeném u Katastrálního úřadu pro Středočeský kraj, Katastr</w:t>
      </w:r>
      <w:r w:rsidR="00764443">
        <w:rPr>
          <w:color w:val="000000"/>
          <w:spacing w:val="-4"/>
        </w:rPr>
        <w:t xml:space="preserve">ální pracoviště Beroun. Součástí výše uvedeného pozemku je </w:t>
      </w:r>
      <w:r w:rsidR="004E5C6A">
        <w:rPr>
          <w:color w:val="000000"/>
          <w:spacing w:val="-4"/>
        </w:rPr>
        <w:t xml:space="preserve">budova </w:t>
      </w:r>
      <w:r w:rsidR="000E2C0C">
        <w:rPr>
          <w:color w:val="000000"/>
          <w:spacing w:val="-4"/>
        </w:rPr>
        <w:br/>
      </w:r>
      <w:r w:rsidR="00764443">
        <w:rPr>
          <w:color w:val="000000"/>
          <w:spacing w:val="-4"/>
        </w:rPr>
        <w:t>č</w:t>
      </w:r>
      <w:r w:rsidR="000E2C0C">
        <w:rPr>
          <w:color w:val="000000"/>
          <w:spacing w:val="-4"/>
        </w:rPr>
        <w:t xml:space="preserve">. </w:t>
      </w:r>
      <w:r w:rsidR="00764443">
        <w:rPr>
          <w:color w:val="000000"/>
          <w:spacing w:val="-4"/>
        </w:rPr>
        <w:t>p. 89 (dále jen v</w:t>
      </w:r>
      <w:r w:rsidR="004E5C6A">
        <w:rPr>
          <w:color w:val="000000"/>
          <w:spacing w:val="-4"/>
        </w:rPr>
        <w:t> </w:t>
      </w:r>
      <w:r w:rsidR="00764443">
        <w:rPr>
          <w:color w:val="000000"/>
          <w:spacing w:val="-4"/>
        </w:rPr>
        <w:t>textu „dům“).</w:t>
      </w:r>
    </w:p>
    <w:p w:rsidR="000564A0" w:rsidRDefault="0002255C" w:rsidP="000564A0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before="264" w:line="278" w:lineRule="exact"/>
        <w:jc w:val="both"/>
        <w:rPr>
          <w:color w:val="000000"/>
          <w:spacing w:val="-4"/>
        </w:rPr>
      </w:pPr>
      <w:r w:rsidRPr="00DD4C87">
        <w:rPr>
          <w:color w:val="000000"/>
        </w:rPr>
        <w:t xml:space="preserve">1.2 </w:t>
      </w:r>
      <w:proofErr w:type="spellStart"/>
      <w:r w:rsidR="000564A0">
        <w:rPr>
          <w:color w:val="000000"/>
          <w:spacing w:val="-4"/>
        </w:rPr>
        <w:t>Vypůjčitel</w:t>
      </w:r>
      <w:proofErr w:type="spellEnd"/>
      <w:r w:rsidR="000564A0">
        <w:rPr>
          <w:color w:val="000000"/>
          <w:spacing w:val="-4"/>
        </w:rPr>
        <w:t xml:space="preserve"> má zájem provozovat uměleckou školu i ve městě Žebrák, a to jako odloučené pracoviště Základní umělecké školy Josefa Slavíka Hořovice.</w:t>
      </w:r>
    </w:p>
    <w:p w:rsidR="000564A0" w:rsidRPr="000564A0" w:rsidRDefault="000564A0" w:rsidP="000564A0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before="264" w:line="278" w:lineRule="exact"/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1.3 </w:t>
      </w:r>
      <w:r w:rsidR="004E5C6A">
        <w:rPr>
          <w:color w:val="000000"/>
          <w:spacing w:val="-4"/>
        </w:rPr>
        <w:t xml:space="preserve">Společným cílem smluvních stran </w:t>
      </w:r>
      <w:r>
        <w:rPr>
          <w:color w:val="000000"/>
          <w:spacing w:val="-4"/>
        </w:rPr>
        <w:t xml:space="preserve">je zajištění výuky hry na hudební nástroje a výuky zpěvu </w:t>
      </w:r>
      <w:r w:rsidR="00C0065F">
        <w:rPr>
          <w:color w:val="000000"/>
          <w:spacing w:val="-4"/>
        </w:rPr>
        <w:t xml:space="preserve">a </w:t>
      </w:r>
      <w:r>
        <w:rPr>
          <w:color w:val="000000"/>
          <w:spacing w:val="-4"/>
        </w:rPr>
        <w:t>touto pravidelnou činností přispívat významnou měrou k</w:t>
      </w:r>
      <w:r w:rsidR="003D0441">
        <w:rPr>
          <w:color w:val="000000"/>
          <w:spacing w:val="-4"/>
        </w:rPr>
        <w:t> </w:t>
      </w:r>
      <w:r>
        <w:rPr>
          <w:color w:val="000000"/>
          <w:spacing w:val="-4"/>
        </w:rPr>
        <w:t>rozvoji kultury v</w:t>
      </w:r>
      <w:r w:rsidR="003D0441">
        <w:rPr>
          <w:color w:val="000000"/>
          <w:spacing w:val="-4"/>
        </w:rPr>
        <w:t> </w:t>
      </w:r>
      <w:r>
        <w:rPr>
          <w:color w:val="000000"/>
          <w:spacing w:val="-4"/>
        </w:rPr>
        <w:t>daném regionu.</w:t>
      </w:r>
      <w:r w:rsidR="004E5C6A">
        <w:rPr>
          <w:color w:val="000000"/>
          <w:spacing w:val="-4"/>
        </w:rPr>
        <w:t xml:space="preserve"> Za tímto účelem proto smluvní strany uzavírají tuto smlouvu, jejímž předmětem je výpůjčka nemovitosti potřebné pro činnost základní umělecké školy. </w:t>
      </w:r>
    </w:p>
    <w:p w:rsidR="000564A0" w:rsidRPr="005C7D5B" w:rsidRDefault="000564A0" w:rsidP="000564A0">
      <w:pPr>
        <w:widowControl w:val="0"/>
        <w:shd w:val="clear" w:color="auto" w:fill="FFFFFF"/>
        <w:tabs>
          <w:tab w:val="left" w:pos="408"/>
        </w:tabs>
        <w:autoSpaceDE w:val="0"/>
        <w:autoSpaceDN w:val="0"/>
        <w:adjustRightInd w:val="0"/>
        <w:spacing w:before="264" w:line="278" w:lineRule="exact"/>
        <w:jc w:val="both"/>
        <w:rPr>
          <w:color w:val="000000"/>
          <w:spacing w:val="-24"/>
        </w:rPr>
      </w:pPr>
    </w:p>
    <w:p w:rsidR="00971AC1" w:rsidRDefault="00971AC1" w:rsidP="003D0441">
      <w:pPr>
        <w:pStyle w:val="Zkladntext"/>
        <w:jc w:val="center"/>
        <w:rPr>
          <w:b/>
          <w:bCs/>
          <w:color w:val="000000"/>
        </w:rPr>
      </w:pPr>
    </w:p>
    <w:p w:rsidR="0002255C" w:rsidRPr="003D0441" w:rsidRDefault="003D0441" w:rsidP="00A92AC1">
      <w:pPr>
        <w:pStyle w:val="Zkladntext"/>
        <w:jc w:val="center"/>
        <w:rPr>
          <w:b/>
          <w:bCs/>
          <w:color w:val="000000"/>
        </w:rPr>
      </w:pPr>
      <w:r w:rsidRPr="003D0441">
        <w:rPr>
          <w:b/>
          <w:bCs/>
          <w:color w:val="000000"/>
        </w:rPr>
        <w:t>II.</w:t>
      </w:r>
    </w:p>
    <w:p w:rsidR="00764443" w:rsidRDefault="00764443" w:rsidP="003D0441">
      <w:pPr>
        <w:pStyle w:val="Zkladntext"/>
        <w:jc w:val="center"/>
        <w:rPr>
          <w:b/>
          <w:color w:val="000000"/>
        </w:rPr>
      </w:pPr>
      <w:r w:rsidRPr="0002255C">
        <w:rPr>
          <w:b/>
          <w:color w:val="000000"/>
        </w:rPr>
        <w:lastRenderedPageBreak/>
        <w:t xml:space="preserve">Předmět </w:t>
      </w:r>
      <w:r w:rsidR="003D0441">
        <w:rPr>
          <w:b/>
          <w:color w:val="000000"/>
        </w:rPr>
        <w:t>výpůjčky</w:t>
      </w:r>
    </w:p>
    <w:p w:rsidR="003D0441" w:rsidRDefault="003D0441" w:rsidP="003D0441">
      <w:pPr>
        <w:pStyle w:val="Zkladntext"/>
        <w:jc w:val="center"/>
        <w:rPr>
          <w:b/>
          <w:color w:val="000000"/>
        </w:rPr>
      </w:pPr>
    </w:p>
    <w:p w:rsidR="00A808A6" w:rsidRDefault="003D0441" w:rsidP="00A808A6">
      <w:pPr>
        <w:shd w:val="clear" w:color="auto" w:fill="FFFFFF"/>
        <w:jc w:val="both"/>
        <w:rPr>
          <w:color w:val="000000"/>
          <w:spacing w:val="1"/>
        </w:rPr>
      </w:pPr>
      <w:r>
        <w:t xml:space="preserve">2.1 </w:t>
      </w:r>
      <w:proofErr w:type="spellStart"/>
      <w:r w:rsidRPr="00851249">
        <w:t>Půjčitel</w:t>
      </w:r>
      <w:proofErr w:type="spellEnd"/>
      <w:r w:rsidRPr="00851249">
        <w:t xml:space="preserve"> půjčuje</w:t>
      </w:r>
      <w:r w:rsidR="0069724E">
        <w:t xml:space="preserve"> bezplatně</w:t>
      </w:r>
      <w:r w:rsidRPr="00851249">
        <w:t xml:space="preserve"> do užívání </w:t>
      </w:r>
      <w:proofErr w:type="spellStart"/>
      <w:r w:rsidR="004E5C6A">
        <w:t>V</w:t>
      </w:r>
      <w:r w:rsidRPr="00851249">
        <w:t>ypůjčiteli</w:t>
      </w:r>
      <w:proofErr w:type="spellEnd"/>
      <w:r w:rsidRPr="00851249">
        <w:t xml:space="preserve"> prostory </w:t>
      </w:r>
      <w:r w:rsidRPr="00851249">
        <w:rPr>
          <w:color w:val="000000"/>
          <w:spacing w:val="-1"/>
        </w:rPr>
        <w:t>v </w:t>
      </w:r>
      <w:r w:rsidR="000E2C0C">
        <w:rPr>
          <w:color w:val="000000"/>
          <w:spacing w:val="-1"/>
        </w:rPr>
        <w:t>d</w:t>
      </w:r>
      <w:r w:rsidRPr="00851249">
        <w:rPr>
          <w:color w:val="000000"/>
          <w:spacing w:val="-1"/>
        </w:rPr>
        <w:t xml:space="preserve">omě </w:t>
      </w:r>
      <w:r>
        <w:rPr>
          <w:color w:val="000000"/>
          <w:spacing w:val="-1"/>
        </w:rPr>
        <w:t>č</w:t>
      </w:r>
      <w:r w:rsidR="00330EA7">
        <w:rPr>
          <w:color w:val="000000"/>
          <w:spacing w:val="-1"/>
        </w:rPr>
        <w:t xml:space="preserve">. </w:t>
      </w:r>
      <w:r>
        <w:rPr>
          <w:color w:val="000000"/>
          <w:spacing w:val="-1"/>
        </w:rPr>
        <w:t xml:space="preserve">p. 89, a to </w:t>
      </w:r>
      <w:r w:rsidRPr="00851249">
        <w:rPr>
          <w:color w:val="000000"/>
          <w:spacing w:val="-2"/>
        </w:rPr>
        <w:t>konkrétně tyto místnosti</w:t>
      </w:r>
      <w:r>
        <w:rPr>
          <w:color w:val="000000"/>
          <w:spacing w:val="-2"/>
        </w:rPr>
        <w:t>:</w:t>
      </w:r>
      <w:r w:rsidRPr="00851249"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 xml:space="preserve">v přízemí domu 1 učebnu a 2x WC a v 1. nadzemním podlaží domu </w:t>
      </w:r>
      <w:r w:rsidRPr="003D0441">
        <w:t>1 učebnu, šatnu a WC pro žáky a zaměstnance</w:t>
      </w:r>
      <w:r w:rsidR="00A808A6">
        <w:t xml:space="preserve"> </w:t>
      </w:r>
      <w:r w:rsidR="00A808A6" w:rsidRPr="00851249">
        <w:rPr>
          <w:color w:val="000000"/>
          <w:spacing w:val="-2"/>
        </w:rPr>
        <w:t xml:space="preserve">(dále jen </w:t>
      </w:r>
      <w:r w:rsidR="00A808A6">
        <w:rPr>
          <w:color w:val="000000"/>
          <w:spacing w:val="-2"/>
        </w:rPr>
        <w:t xml:space="preserve">v textu </w:t>
      </w:r>
      <w:r w:rsidR="00A808A6" w:rsidRPr="00851249">
        <w:rPr>
          <w:color w:val="000000"/>
          <w:spacing w:val="-2"/>
        </w:rPr>
        <w:t>„předmětné prostory“).</w:t>
      </w:r>
      <w:r w:rsidR="00A808A6">
        <w:rPr>
          <w:color w:val="000000"/>
          <w:spacing w:val="-2"/>
        </w:rPr>
        <w:t xml:space="preserve"> </w:t>
      </w:r>
      <w:r w:rsidR="00A808A6" w:rsidRPr="00851249">
        <w:rPr>
          <w:color w:val="000000"/>
          <w:spacing w:val="-2"/>
        </w:rPr>
        <w:t xml:space="preserve">Předmětné prostory jsou </w:t>
      </w:r>
      <w:r w:rsidR="00A808A6">
        <w:rPr>
          <w:color w:val="000000"/>
          <w:spacing w:val="-2"/>
        </w:rPr>
        <w:t>barevně</w:t>
      </w:r>
      <w:r w:rsidR="00A808A6" w:rsidRPr="00851249">
        <w:rPr>
          <w:color w:val="000000"/>
          <w:spacing w:val="-2"/>
        </w:rPr>
        <w:t xml:space="preserve"> vyznačeny v nákresu, který je jako příloha</w:t>
      </w:r>
      <w:r w:rsidR="00A808A6" w:rsidRPr="00851249">
        <w:rPr>
          <w:color w:val="000000"/>
          <w:spacing w:val="1"/>
        </w:rPr>
        <w:t xml:space="preserve"> nedílnou součástí této smlouvy.</w:t>
      </w:r>
    </w:p>
    <w:p w:rsidR="00A808A6" w:rsidRPr="00DD4C87" w:rsidRDefault="00A808A6" w:rsidP="00A808A6">
      <w:pPr>
        <w:pStyle w:val="Zkladntext"/>
        <w:rPr>
          <w:color w:val="000000"/>
        </w:rPr>
      </w:pPr>
    </w:p>
    <w:p w:rsidR="003D0441" w:rsidRDefault="00A808A6" w:rsidP="003D0441">
      <w:pPr>
        <w:shd w:val="clear" w:color="auto" w:fill="FFFFFF"/>
        <w:jc w:val="both"/>
        <w:rPr>
          <w:color w:val="000000"/>
          <w:spacing w:val="1"/>
        </w:rPr>
      </w:pPr>
      <w:r>
        <w:rPr>
          <w:color w:val="000000"/>
          <w:spacing w:val="-1"/>
        </w:rPr>
        <w:t xml:space="preserve">2.2 </w:t>
      </w:r>
      <w:r w:rsidRPr="0079275A">
        <w:rPr>
          <w:color w:val="000000"/>
          <w:spacing w:val="1"/>
        </w:rPr>
        <w:t xml:space="preserve">Společně s výše uvedenými předmětnými prostory je </w:t>
      </w:r>
      <w:proofErr w:type="spellStart"/>
      <w:r w:rsidRPr="0079275A">
        <w:rPr>
          <w:color w:val="000000"/>
          <w:spacing w:val="1"/>
        </w:rPr>
        <w:t>vypůjčitel</w:t>
      </w:r>
      <w:proofErr w:type="spellEnd"/>
      <w:r w:rsidRPr="0079275A">
        <w:rPr>
          <w:color w:val="000000"/>
          <w:spacing w:val="1"/>
        </w:rPr>
        <w:t xml:space="preserve"> oprávněn užívat rovněž</w:t>
      </w:r>
      <w:r>
        <w:rPr>
          <w:color w:val="000000"/>
          <w:spacing w:val="1"/>
        </w:rPr>
        <w:t xml:space="preserve"> společné prostory v domě (chodbu, schodiště apod.).</w:t>
      </w:r>
    </w:p>
    <w:p w:rsidR="003B3FFA" w:rsidRDefault="003B3FFA" w:rsidP="00A808A6">
      <w:pPr>
        <w:shd w:val="clear" w:color="auto" w:fill="FFFFFF"/>
        <w:jc w:val="both"/>
      </w:pPr>
    </w:p>
    <w:p w:rsidR="003B3FFA" w:rsidRPr="00820BAC" w:rsidRDefault="003B3FFA" w:rsidP="00A808A6">
      <w:pPr>
        <w:shd w:val="clear" w:color="auto" w:fill="FFFFFF"/>
        <w:jc w:val="both"/>
        <w:rPr>
          <w:b/>
        </w:rPr>
      </w:pPr>
      <w:r w:rsidRPr="00C63B09">
        <w:t>2.</w:t>
      </w:r>
      <w:r w:rsidR="00CD7432">
        <w:t>3</w:t>
      </w:r>
      <w:r w:rsidRPr="00C63B09">
        <w:t xml:space="preserve"> </w:t>
      </w:r>
      <w:proofErr w:type="spellStart"/>
      <w:r w:rsidRPr="00C63B09">
        <w:t>Půjčitel</w:t>
      </w:r>
      <w:proofErr w:type="spellEnd"/>
      <w:r w:rsidRPr="00C63B09">
        <w:t xml:space="preserve"> obeznámil </w:t>
      </w:r>
      <w:proofErr w:type="spellStart"/>
      <w:r w:rsidRPr="00C63B09">
        <w:t>vypůjčitele</w:t>
      </w:r>
      <w:proofErr w:type="spellEnd"/>
      <w:r w:rsidRPr="00C63B09">
        <w:t xml:space="preserve"> s plánovanou rekonstrukcí budovy č</w:t>
      </w:r>
      <w:r w:rsidR="004E137B">
        <w:t xml:space="preserve">. </w:t>
      </w:r>
      <w:r w:rsidRPr="00C63B09">
        <w:t xml:space="preserve">p. 89 v Žebráku a domluvili se na tom, že v případě nutnosti z důvodu provádění stavebních prací i údržby je </w:t>
      </w:r>
      <w:proofErr w:type="spellStart"/>
      <w:r w:rsidRPr="00C63B09">
        <w:t>půjčitel</w:t>
      </w:r>
      <w:proofErr w:type="spellEnd"/>
      <w:r w:rsidRPr="00C63B09">
        <w:t xml:space="preserve"> oprávněn nabídnout </w:t>
      </w:r>
      <w:proofErr w:type="spellStart"/>
      <w:r w:rsidRPr="00C63B09">
        <w:t>vypůjčiteli</w:t>
      </w:r>
      <w:proofErr w:type="spellEnd"/>
      <w:r w:rsidRPr="00C63B09">
        <w:t xml:space="preserve"> náhradní prostory v budově, po dobu nezbytně nutnou. </w:t>
      </w:r>
      <w:proofErr w:type="spellStart"/>
      <w:r w:rsidRPr="00C63B09">
        <w:t>Vypůjčitel</w:t>
      </w:r>
      <w:proofErr w:type="spellEnd"/>
      <w:r w:rsidRPr="00C63B09">
        <w:t xml:space="preserve"> se zavazuje poskytnout veškerou potřebnou součinnost k přestěhování do náhradních prostor tak, aby rekonstrukce prostor, které v domě č</w:t>
      </w:r>
      <w:r w:rsidR="00330EA7">
        <w:t xml:space="preserve">. </w:t>
      </w:r>
      <w:r w:rsidRPr="00C63B09">
        <w:t>p. 89 v Žebráku užívá, mohla co nejdříve proběhnout.</w:t>
      </w:r>
      <w:r>
        <w:t xml:space="preserve">  </w:t>
      </w:r>
    </w:p>
    <w:p w:rsidR="00A808A6" w:rsidRDefault="00A808A6" w:rsidP="00A808A6">
      <w:pPr>
        <w:jc w:val="center"/>
        <w:rPr>
          <w:b/>
        </w:rPr>
      </w:pPr>
      <w:r>
        <w:rPr>
          <w:b/>
        </w:rPr>
        <w:t xml:space="preserve">III. </w:t>
      </w:r>
    </w:p>
    <w:p w:rsidR="00A808A6" w:rsidRDefault="00A808A6" w:rsidP="00A808A6">
      <w:pPr>
        <w:shd w:val="clear" w:color="auto" w:fill="FFFFFF"/>
        <w:ind w:left="14" w:right="14"/>
        <w:jc w:val="center"/>
        <w:rPr>
          <w:b/>
          <w:color w:val="000000"/>
          <w:spacing w:val="-4"/>
        </w:rPr>
      </w:pPr>
      <w:r>
        <w:rPr>
          <w:b/>
          <w:color w:val="000000"/>
          <w:spacing w:val="-4"/>
        </w:rPr>
        <w:t>Účel výpůjčky</w:t>
      </w:r>
      <w:r w:rsidRPr="00973E0F">
        <w:rPr>
          <w:b/>
          <w:color w:val="000000"/>
          <w:spacing w:val="-4"/>
        </w:rPr>
        <w:t xml:space="preserve"> </w:t>
      </w:r>
    </w:p>
    <w:p w:rsidR="00A808A6" w:rsidRDefault="00A808A6" w:rsidP="00A808A6">
      <w:pPr>
        <w:shd w:val="clear" w:color="auto" w:fill="FFFFFF"/>
        <w:ind w:left="14" w:right="14"/>
        <w:jc w:val="center"/>
        <w:rPr>
          <w:b/>
          <w:color w:val="000000"/>
          <w:spacing w:val="-4"/>
        </w:rPr>
      </w:pPr>
    </w:p>
    <w:p w:rsidR="00A808A6" w:rsidRDefault="00A808A6" w:rsidP="00F06161">
      <w:pPr>
        <w:shd w:val="clear" w:color="auto" w:fill="FFFFFF"/>
        <w:ind w:right="14"/>
        <w:jc w:val="both"/>
      </w:pPr>
      <w:r w:rsidRPr="00A808A6">
        <w:rPr>
          <w:bCs/>
          <w:color w:val="000000"/>
          <w:spacing w:val="-4"/>
        </w:rPr>
        <w:t>3.1</w:t>
      </w:r>
      <w:r w:rsidR="00BF66D1">
        <w:rPr>
          <w:b/>
          <w:color w:val="000000"/>
          <w:spacing w:val="-4"/>
        </w:rPr>
        <w:t xml:space="preserve"> </w:t>
      </w:r>
      <w:proofErr w:type="spellStart"/>
      <w:r w:rsidR="00BF66D1" w:rsidRPr="00BF66D1">
        <w:rPr>
          <w:color w:val="000000"/>
          <w:shd w:val="clear" w:color="auto" w:fill="FFFFFF"/>
        </w:rPr>
        <w:t>Vypůjčitel</w:t>
      </w:r>
      <w:proofErr w:type="spellEnd"/>
      <w:r w:rsidR="00BF66D1" w:rsidRPr="00BF66D1">
        <w:rPr>
          <w:color w:val="000000"/>
          <w:shd w:val="clear" w:color="auto" w:fill="FFFFFF"/>
        </w:rPr>
        <w:t xml:space="preserve"> je oprávněn užívat předmět výpůjčky celoročně pro výuku dětí v předmětech uměleckých oborů</w:t>
      </w:r>
      <w:r w:rsidR="00BF66D1">
        <w:rPr>
          <w:color w:val="000000"/>
          <w:shd w:val="clear" w:color="auto" w:fill="FFFFFF"/>
        </w:rPr>
        <w:t xml:space="preserve"> </w:t>
      </w:r>
      <w:r w:rsidR="00BF66D1" w:rsidRPr="00BF66D1">
        <w:rPr>
          <w:color w:val="000000"/>
          <w:shd w:val="clear" w:color="auto" w:fill="FFFFFF"/>
        </w:rPr>
        <w:t xml:space="preserve">poskytovaných v rámci své výlučné vzdělávací činnosti základní umělecké školy, jakožto příspěvkové organizace, která je </w:t>
      </w:r>
      <w:r w:rsidR="00CD7432">
        <w:rPr>
          <w:color w:val="000000"/>
          <w:shd w:val="clear" w:color="auto" w:fill="FFFFFF"/>
        </w:rPr>
        <w:t xml:space="preserve">zapsána v rejstříku škol dle § 141 a </w:t>
      </w:r>
      <w:proofErr w:type="spellStart"/>
      <w:r w:rsidR="00CD7432">
        <w:rPr>
          <w:color w:val="000000"/>
          <w:shd w:val="clear" w:color="auto" w:fill="FFFFFF"/>
        </w:rPr>
        <w:t>násl</w:t>
      </w:r>
      <w:proofErr w:type="spellEnd"/>
      <w:r w:rsidR="00CD7432">
        <w:rPr>
          <w:color w:val="000000"/>
          <w:shd w:val="clear" w:color="auto" w:fill="FFFFFF"/>
        </w:rPr>
        <w:t xml:space="preserve">. zákona č. 561/2004 Sb., </w:t>
      </w:r>
      <w:r w:rsidR="00CD7432" w:rsidRPr="00CD7432">
        <w:rPr>
          <w:color w:val="000000"/>
          <w:shd w:val="clear" w:color="auto" w:fill="FFFFFF"/>
        </w:rPr>
        <w:t>o předškolním, základním, středním, vyšším odborném a jiném vzdělávání (školský zákon)</w:t>
      </w:r>
      <w:r w:rsidR="00CD7432">
        <w:rPr>
          <w:color w:val="000000"/>
          <w:shd w:val="clear" w:color="auto" w:fill="FFFFFF"/>
        </w:rPr>
        <w:t>.</w:t>
      </w:r>
      <w:r w:rsidR="00BF66D1">
        <w:rPr>
          <w:color w:val="000000"/>
          <w:sz w:val="27"/>
          <w:szCs w:val="27"/>
          <w:shd w:val="clear" w:color="auto" w:fill="FFFFFF"/>
        </w:rPr>
        <w:t> </w:t>
      </w:r>
    </w:p>
    <w:p w:rsidR="00F06161" w:rsidRDefault="00F06161" w:rsidP="00A808A6">
      <w:pPr>
        <w:shd w:val="clear" w:color="auto" w:fill="FFFFFF"/>
        <w:ind w:left="426" w:right="14" w:hanging="426"/>
        <w:jc w:val="both"/>
      </w:pPr>
    </w:p>
    <w:p w:rsidR="00A808A6" w:rsidRDefault="00F06161" w:rsidP="00F06161">
      <w:pPr>
        <w:shd w:val="clear" w:color="auto" w:fill="FFFFFF"/>
        <w:ind w:right="14"/>
        <w:jc w:val="both"/>
      </w:pPr>
      <w:r>
        <w:t xml:space="preserve">3.2 </w:t>
      </w:r>
      <w:r w:rsidR="00A808A6" w:rsidRPr="00820BAC">
        <w:t xml:space="preserve">Předmět výpůjčky je způsobilý k výše uvedenému účelu. </w:t>
      </w:r>
      <w:proofErr w:type="spellStart"/>
      <w:r w:rsidR="00A808A6" w:rsidRPr="00820BAC">
        <w:t>Vypůjčitel</w:t>
      </w:r>
      <w:proofErr w:type="spellEnd"/>
      <w:r w:rsidR="00A808A6" w:rsidRPr="00820BAC">
        <w:t xml:space="preserve"> není bez předchozího písemného souhlasu </w:t>
      </w:r>
      <w:proofErr w:type="spellStart"/>
      <w:r w:rsidR="00A808A6" w:rsidRPr="00820BAC">
        <w:t>půjčitele</w:t>
      </w:r>
      <w:proofErr w:type="spellEnd"/>
      <w:r w:rsidR="00A808A6" w:rsidRPr="00820BAC">
        <w:t xml:space="preserve"> oprávněn užívat předmět výpůjčky k žádnému jinému účelu, než jak je sjednáno touto smlouvou. </w:t>
      </w:r>
    </w:p>
    <w:p w:rsidR="00F06161" w:rsidRDefault="00F06161" w:rsidP="00F06161">
      <w:pPr>
        <w:shd w:val="clear" w:color="auto" w:fill="FFFFFF"/>
        <w:ind w:right="14"/>
        <w:jc w:val="both"/>
      </w:pPr>
    </w:p>
    <w:p w:rsidR="0002255C" w:rsidRPr="00F06161" w:rsidRDefault="00F06161" w:rsidP="00F06161">
      <w:pPr>
        <w:shd w:val="clear" w:color="auto" w:fill="FFFFFF"/>
        <w:ind w:right="14"/>
        <w:jc w:val="both"/>
      </w:pPr>
      <w:r>
        <w:t xml:space="preserve">3.3 </w:t>
      </w:r>
      <w:proofErr w:type="spellStart"/>
      <w:r w:rsidR="0002255C" w:rsidRPr="00DD4C87">
        <w:rPr>
          <w:color w:val="000000"/>
        </w:rPr>
        <w:t>Vypůjčitel</w:t>
      </w:r>
      <w:proofErr w:type="spellEnd"/>
      <w:r w:rsidR="0002255C" w:rsidRPr="00DD4C87">
        <w:rPr>
          <w:color w:val="000000"/>
        </w:rPr>
        <w:t xml:space="preserve"> prohlašuje, že se seznámil se stavem </w:t>
      </w:r>
      <w:r>
        <w:rPr>
          <w:color w:val="000000"/>
        </w:rPr>
        <w:t>předmětu výpůjčky</w:t>
      </w:r>
      <w:r w:rsidR="0002255C" w:rsidRPr="00DD4C87">
        <w:rPr>
          <w:color w:val="000000"/>
        </w:rPr>
        <w:t>, jakož i s veškerými aspekty je</w:t>
      </w:r>
      <w:r w:rsidR="007E1D3A">
        <w:rPr>
          <w:color w:val="000000"/>
        </w:rPr>
        <w:t>ho</w:t>
      </w:r>
      <w:r w:rsidR="0002255C" w:rsidRPr="00DD4C87">
        <w:rPr>
          <w:color w:val="000000"/>
        </w:rPr>
        <w:t xml:space="preserve"> současného užívání</w:t>
      </w:r>
      <w:r>
        <w:rPr>
          <w:color w:val="000000"/>
        </w:rPr>
        <w:t>,</w:t>
      </w:r>
      <w:r w:rsidR="0002255C" w:rsidRPr="00DD4C87">
        <w:rPr>
          <w:color w:val="000000"/>
        </w:rPr>
        <w:t xml:space="preserve"> a jako takové je přijímá do </w:t>
      </w:r>
      <w:r>
        <w:rPr>
          <w:color w:val="000000"/>
        </w:rPr>
        <w:t>výpůjčky</w:t>
      </w:r>
      <w:r w:rsidR="0002255C" w:rsidRPr="00DD4C87">
        <w:rPr>
          <w:color w:val="000000"/>
        </w:rPr>
        <w:t>.</w:t>
      </w:r>
    </w:p>
    <w:p w:rsidR="003B3FFA" w:rsidRDefault="003B3FFA" w:rsidP="003B3FFA">
      <w:pPr>
        <w:pStyle w:val="Zkladntext"/>
        <w:jc w:val="center"/>
        <w:rPr>
          <w:color w:val="000000"/>
        </w:rPr>
      </w:pPr>
    </w:p>
    <w:p w:rsidR="00F06161" w:rsidRDefault="00F06161" w:rsidP="003B3FFA">
      <w:pPr>
        <w:pStyle w:val="Zkladntext"/>
        <w:jc w:val="center"/>
        <w:rPr>
          <w:b/>
          <w:color w:val="000000"/>
          <w:spacing w:val="-4"/>
        </w:rPr>
      </w:pPr>
      <w:r>
        <w:rPr>
          <w:b/>
          <w:color w:val="000000"/>
          <w:spacing w:val="-4"/>
        </w:rPr>
        <w:t>IV.</w:t>
      </w:r>
    </w:p>
    <w:p w:rsidR="00F06161" w:rsidRDefault="00F06161" w:rsidP="00F06161">
      <w:pPr>
        <w:shd w:val="clear" w:color="auto" w:fill="FFFFFF"/>
        <w:ind w:left="14" w:right="14"/>
        <w:jc w:val="center"/>
        <w:rPr>
          <w:b/>
          <w:color w:val="000000"/>
          <w:spacing w:val="-4"/>
        </w:rPr>
      </w:pPr>
      <w:r w:rsidRPr="00973E0F">
        <w:rPr>
          <w:b/>
          <w:color w:val="000000"/>
          <w:spacing w:val="-4"/>
        </w:rPr>
        <w:t xml:space="preserve">Doba </w:t>
      </w:r>
      <w:r>
        <w:rPr>
          <w:b/>
          <w:color w:val="000000"/>
          <w:spacing w:val="-4"/>
        </w:rPr>
        <w:t>výpůjčky</w:t>
      </w:r>
      <w:r w:rsidRPr="00973E0F">
        <w:rPr>
          <w:b/>
          <w:color w:val="000000"/>
          <w:spacing w:val="-4"/>
        </w:rPr>
        <w:t xml:space="preserve"> </w:t>
      </w:r>
    </w:p>
    <w:p w:rsidR="00F06161" w:rsidRDefault="00F06161" w:rsidP="00F06161">
      <w:pPr>
        <w:shd w:val="clear" w:color="auto" w:fill="FFFFFF"/>
        <w:ind w:left="14" w:right="14"/>
        <w:jc w:val="center"/>
        <w:rPr>
          <w:b/>
          <w:color w:val="000000"/>
          <w:spacing w:val="-4"/>
        </w:rPr>
      </w:pPr>
    </w:p>
    <w:p w:rsidR="00C06989" w:rsidRDefault="00F06161" w:rsidP="00A92AC1">
      <w:pPr>
        <w:shd w:val="clear" w:color="auto" w:fill="FFFFFF"/>
        <w:ind w:left="14" w:right="14"/>
        <w:jc w:val="both"/>
      </w:pPr>
      <w:r w:rsidRPr="00F06161">
        <w:rPr>
          <w:bCs/>
          <w:color w:val="000000"/>
          <w:spacing w:val="-4"/>
        </w:rPr>
        <w:t>4.1</w:t>
      </w:r>
      <w:r>
        <w:rPr>
          <w:b/>
          <w:color w:val="000000"/>
          <w:spacing w:val="-4"/>
        </w:rPr>
        <w:t xml:space="preserve"> </w:t>
      </w:r>
      <w:r w:rsidRPr="00EF3FC6">
        <w:t xml:space="preserve">Výpůjčka se sjednává na dobu </w:t>
      </w:r>
      <w:r w:rsidR="00A83CC7">
        <w:t>ne</w:t>
      </w:r>
      <w:r w:rsidRPr="00EF3FC6">
        <w:t>určitou, počínaje dnem</w:t>
      </w:r>
      <w:r>
        <w:t xml:space="preserve"> </w:t>
      </w:r>
      <w:r w:rsidR="003E5B9D" w:rsidRPr="00317165">
        <w:rPr>
          <w:b/>
          <w:bCs/>
        </w:rPr>
        <w:t>1. 1. 202</w:t>
      </w:r>
      <w:r w:rsidR="00317165">
        <w:rPr>
          <w:b/>
          <w:bCs/>
        </w:rPr>
        <w:t>4</w:t>
      </w:r>
      <w:r w:rsidR="00A83CC7" w:rsidRPr="00317165">
        <w:rPr>
          <w:b/>
          <w:bCs/>
        </w:rPr>
        <w:t>.</w:t>
      </w:r>
      <w:r>
        <w:t xml:space="preserve"> </w:t>
      </w:r>
    </w:p>
    <w:p w:rsidR="00C06989" w:rsidRDefault="00C06989" w:rsidP="0002255C">
      <w:pPr>
        <w:pStyle w:val="Zkladntext"/>
        <w:jc w:val="center"/>
        <w:rPr>
          <w:b/>
          <w:color w:val="000000"/>
        </w:rPr>
      </w:pPr>
    </w:p>
    <w:p w:rsidR="0002255C" w:rsidRPr="0002255C" w:rsidRDefault="00971AC1" w:rsidP="0002255C">
      <w:pPr>
        <w:pStyle w:val="Zkladntext"/>
        <w:jc w:val="center"/>
        <w:rPr>
          <w:b/>
          <w:color w:val="000000"/>
        </w:rPr>
      </w:pPr>
      <w:r>
        <w:rPr>
          <w:b/>
          <w:color w:val="000000"/>
        </w:rPr>
        <w:t>V</w:t>
      </w:r>
      <w:r w:rsidR="0002255C" w:rsidRPr="0002255C">
        <w:rPr>
          <w:b/>
          <w:color w:val="000000"/>
        </w:rPr>
        <w:t xml:space="preserve">. </w:t>
      </w:r>
    </w:p>
    <w:p w:rsidR="0002255C" w:rsidRPr="0002255C" w:rsidRDefault="009E31CF" w:rsidP="0002255C">
      <w:pPr>
        <w:pStyle w:val="Zkladntext"/>
        <w:jc w:val="center"/>
        <w:rPr>
          <w:b/>
          <w:color w:val="000000"/>
        </w:rPr>
      </w:pPr>
      <w:r>
        <w:rPr>
          <w:b/>
          <w:color w:val="000000"/>
        </w:rPr>
        <w:t>P</w:t>
      </w:r>
      <w:r w:rsidR="0002255C" w:rsidRPr="0002255C">
        <w:rPr>
          <w:b/>
          <w:color w:val="000000"/>
        </w:rPr>
        <w:t>ráva a povinnost</w:t>
      </w:r>
      <w:r w:rsidR="00971AC1">
        <w:rPr>
          <w:b/>
          <w:color w:val="000000"/>
        </w:rPr>
        <w:t>i smluvních stran</w:t>
      </w:r>
    </w:p>
    <w:p w:rsidR="0002255C" w:rsidRPr="0002255C" w:rsidRDefault="0002255C" w:rsidP="0002255C">
      <w:pPr>
        <w:pStyle w:val="Zkladntext"/>
        <w:jc w:val="center"/>
        <w:rPr>
          <w:b/>
          <w:color w:val="000000"/>
        </w:rPr>
      </w:pPr>
    </w:p>
    <w:p w:rsidR="00971AC1" w:rsidRDefault="00A92AC1" w:rsidP="00971AC1">
      <w:pPr>
        <w:jc w:val="both"/>
      </w:pPr>
      <w:r>
        <w:rPr>
          <w:bCs/>
        </w:rPr>
        <w:t>5</w:t>
      </w:r>
      <w:r w:rsidR="00971AC1" w:rsidRPr="00971AC1">
        <w:rPr>
          <w:bCs/>
        </w:rPr>
        <w:t>.1</w:t>
      </w:r>
      <w:r w:rsidR="00971AC1">
        <w:rPr>
          <w:b/>
        </w:rPr>
        <w:t xml:space="preserve"> </w:t>
      </w:r>
      <w:proofErr w:type="spellStart"/>
      <w:r w:rsidR="00971AC1" w:rsidRPr="00F32D86">
        <w:t>Půjčitel</w:t>
      </w:r>
      <w:proofErr w:type="spellEnd"/>
      <w:r w:rsidR="00971AC1" w:rsidRPr="00F32D86">
        <w:t xml:space="preserve"> je povinen zajistit </w:t>
      </w:r>
      <w:proofErr w:type="spellStart"/>
      <w:r w:rsidR="00971AC1" w:rsidRPr="00F32D86">
        <w:t>vypůjčiteli</w:t>
      </w:r>
      <w:proofErr w:type="spellEnd"/>
      <w:r w:rsidR="00971AC1" w:rsidRPr="00F32D86">
        <w:t xml:space="preserve"> možnost nerušeného užívání předmětu výpůjčky v rozsahu a za podmínek sjednaných touto smlouvou.</w:t>
      </w:r>
    </w:p>
    <w:p w:rsidR="00971AC1" w:rsidRDefault="00971AC1" w:rsidP="00971AC1">
      <w:pPr>
        <w:ind w:left="426" w:hanging="426"/>
        <w:jc w:val="both"/>
        <w:rPr>
          <w:b/>
        </w:rPr>
      </w:pPr>
    </w:p>
    <w:p w:rsidR="00971AC1" w:rsidRDefault="00A92AC1" w:rsidP="00971AC1">
      <w:pPr>
        <w:jc w:val="both"/>
      </w:pPr>
      <w:r>
        <w:rPr>
          <w:bCs/>
        </w:rPr>
        <w:t>5</w:t>
      </w:r>
      <w:r w:rsidR="00971AC1" w:rsidRPr="00971AC1">
        <w:rPr>
          <w:bCs/>
        </w:rPr>
        <w:t>.2</w:t>
      </w:r>
      <w:r w:rsidR="00971AC1">
        <w:rPr>
          <w:b/>
        </w:rPr>
        <w:t xml:space="preserve"> </w:t>
      </w:r>
      <w:proofErr w:type="spellStart"/>
      <w:r w:rsidR="00971AC1" w:rsidRPr="00F32D86">
        <w:t>Půjčitel</w:t>
      </w:r>
      <w:proofErr w:type="spellEnd"/>
      <w:r w:rsidR="00971AC1" w:rsidRPr="00F32D86">
        <w:t xml:space="preserve"> neodpovídá za případné ztráty, poškození nebo odcizení věcí vnesených do předmětu výpůjčky.</w:t>
      </w:r>
    </w:p>
    <w:p w:rsidR="00971AC1" w:rsidRDefault="00971AC1" w:rsidP="00971AC1">
      <w:pPr>
        <w:ind w:left="426" w:hanging="426"/>
        <w:jc w:val="both"/>
      </w:pPr>
    </w:p>
    <w:p w:rsidR="003B3FFA" w:rsidRDefault="00A92AC1" w:rsidP="00971AC1">
      <w:pPr>
        <w:jc w:val="both"/>
      </w:pPr>
      <w:r>
        <w:rPr>
          <w:bCs/>
        </w:rPr>
        <w:t>5</w:t>
      </w:r>
      <w:r w:rsidR="00971AC1" w:rsidRPr="00971AC1">
        <w:rPr>
          <w:bCs/>
        </w:rPr>
        <w:t>.3</w:t>
      </w:r>
      <w:r w:rsidR="00971AC1">
        <w:rPr>
          <w:b/>
        </w:rPr>
        <w:t xml:space="preserve"> </w:t>
      </w:r>
      <w:proofErr w:type="spellStart"/>
      <w:r w:rsidR="00971AC1" w:rsidRPr="00F32D86">
        <w:t>Půjčitel</w:t>
      </w:r>
      <w:proofErr w:type="spellEnd"/>
      <w:r w:rsidR="00971AC1" w:rsidRPr="00F32D86">
        <w:t xml:space="preserve"> je oprávněn kontrolovat dodržování práv a povinností </w:t>
      </w:r>
      <w:proofErr w:type="spellStart"/>
      <w:r w:rsidR="00971AC1" w:rsidRPr="00F32D86">
        <w:t>vypůjčitele</w:t>
      </w:r>
      <w:proofErr w:type="spellEnd"/>
      <w:r w:rsidR="00971AC1" w:rsidRPr="00F32D86">
        <w:t xml:space="preserve">. Za tímto účelem je </w:t>
      </w:r>
      <w:proofErr w:type="spellStart"/>
      <w:r w:rsidR="00971AC1" w:rsidRPr="00F32D86">
        <w:t>půjčitel</w:t>
      </w:r>
      <w:proofErr w:type="spellEnd"/>
      <w:r w:rsidR="00971AC1" w:rsidRPr="00F32D86">
        <w:t xml:space="preserve"> oprávněn ke vstupu do předmětu výpůjčky.</w:t>
      </w:r>
      <w:r w:rsidR="00971AC1">
        <w:t xml:space="preserve"> </w:t>
      </w:r>
      <w:proofErr w:type="spellStart"/>
      <w:r w:rsidR="00971AC1">
        <w:t>Vypůjčitel</w:t>
      </w:r>
      <w:proofErr w:type="spellEnd"/>
      <w:r w:rsidR="00971AC1">
        <w:t xml:space="preserve"> je povinen umožnit </w:t>
      </w:r>
      <w:proofErr w:type="spellStart"/>
      <w:r w:rsidR="00971AC1">
        <w:t>půjčiteli</w:t>
      </w:r>
      <w:proofErr w:type="spellEnd"/>
      <w:r w:rsidR="00971AC1">
        <w:t xml:space="preserve"> </w:t>
      </w:r>
    </w:p>
    <w:p w:rsidR="00971AC1" w:rsidRDefault="00971AC1" w:rsidP="00971AC1">
      <w:pPr>
        <w:jc w:val="both"/>
      </w:pPr>
      <w:r>
        <w:lastRenderedPageBreak/>
        <w:t>nebo jím pověřeným osobám přístup do předmětu výpůjčky za účelem kontroly dodržování ustanovení této smlouv</w:t>
      </w:r>
      <w:r w:rsidR="00BB63B2">
        <w:t>y,</w:t>
      </w:r>
      <w:r>
        <w:t xml:space="preserve"> jakož i za účelem provedení prací nezbytných pro údržbu (revize), opravy a rekonstrukci předmětu výpůjčky. </w:t>
      </w:r>
      <w:proofErr w:type="spellStart"/>
      <w:r>
        <w:t>Půjčitel</w:t>
      </w:r>
      <w:proofErr w:type="spellEnd"/>
      <w:r>
        <w:t xml:space="preserve"> je povinen při výkonu tohoto práva nerušit </w:t>
      </w:r>
      <w:proofErr w:type="spellStart"/>
      <w:r>
        <w:t>vypůjčitele</w:t>
      </w:r>
      <w:proofErr w:type="spellEnd"/>
      <w:r>
        <w:t xml:space="preserve"> nad míru rozumnou v užívání předmětu výpůjčky.</w:t>
      </w:r>
    </w:p>
    <w:p w:rsidR="00971AC1" w:rsidRDefault="00971AC1" w:rsidP="00A92AC1">
      <w:pPr>
        <w:jc w:val="both"/>
        <w:rPr>
          <w:b/>
        </w:rPr>
      </w:pPr>
    </w:p>
    <w:p w:rsidR="0069724E" w:rsidRPr="00DD4C87" w:rsidRDefault="00A92AC1" w:rsidP="0069724E">
      <w:pPr>
        <w:spacing w:before="60" w:after="60"/>
        <w:jc w:val="both"/>
        <w:rPr>
          <w:color w:val="000000"/>
        </w:rPr>
      </w:pPr>
      <w:r>
        <w:rPr>
          <w:bCs/>
        </w:rPr>
        <w:t>5</w:t>
      </w:r>
      <w:r w:rsidR="00971AC1" w:rsidRPr="00971AC1">
        <w:rPr>
          <w:bCs/>
        </w:rPr>
        <w:t>.4</w:t>
      </w:r>
      <w:r w:rsidR="00971AC1">
        <w:rPr>
          <w:b/>
        </w:rPr>
        <w:t xml:space="preserve"> </w:t>
      </w:r>
      <w:proofErr w:type="spellStart"/>
      <w:r w:rsidR="0069724E" w:rsidRPr="00DD4C87">
        <w:rPr>
          <w:color w:val="000000"/>
        </w:rPr>
        <w:t>Půjčitel</w:t>
      </w:r>
      <w:proofErr w:type="spellEnd"/>
      <w:r w:rsidR="0069724E" w:rsidRPr="00DD4C87">
        <w:rPr>
          <w:color w:val="000000"/>
        </w:rPr>
        <w:t xml:space="preserve"> se zavazuje hradit ze svého rozpočtu a provádět </w:t>
      </w:r>
      <w:r w:rsidR="00CD7432">
        <w:rPr>
          <w:color w:val="000000"/>
        </w:rPr>
        <w:t xml:space="preserve">revize, </w:t>
      </w:r>
      <w:r w:rsidR="0069724E" w:rsidRPr="00DD4C87">
        <w:rPr>
          <w:color w:val="000000"/>
        </w:rPr>
        <w:t>generální opravy, rekonstrukce a modernizac</w:t>
      </w:r>
      <w:r w:rsidR="0069724E">
        <w:rPr>
          <w:color w:val="000000"/>
        </w:rPr>
        <w:t xml:space="preserve">e </w:t>
      </w:r>
      <w:r w:rsidR="0018344D">
        <w:rPr>
          <w:color w:val="000000"/>
        </w:rPr>
        <w:t xml:space="preserve">domu </w:t>
      </w:r>
      <w:r w:rsidR="0069724E" w:rsidRPr="00DD4C87">
        <w:rPr>
          <w:color w:val="000000"/>
        </w:rPr>
        <w:t>dle plánu oprav schválen</w:t>
      </w:r>
      <w:r w:rsidR="0069724E">
        <w:rPr>
          <w:color w:val="000000"/>
        </w:rPr>
        <w:t>ého R</w:t>
      </w:r>
      <w:r w:rsidR="0069724E" w:rsidRPr="00DD4C87">
        <w:rPr>
          <w:color w:val="000000"/>
        </w:rPr>
        <w:t>adou města Žebrák</w:t>
      </w:r>
      <w:r w:rsidR="0069724E">
        <w:rPr>
          <w:color w:val="000000"/>
        </w:rPr>
        <w:t xml:space="preserve">, </w:t>
      </w:r>
      <w:r w:rsidR="0069724E" w:rsidRPr="00DD4C87">
        <w:rPr>
          <w:color w:val="000000"/>
        </w:rPr>
        <w:t xml:space="preserve">zejména se jedná o:  </w:t>
      </w:r>
    </w:p>
    <w:p w:rsidR="0069724E" w:rsidRPr="00DD4C87" w:rsidRDefault="0069724E" w:rsidP="0069724E">
      <w:pPr>
        <w:pStyle w:val="Zkladntext"/>
        <w:numPr>
          <w:ilvl w:val="0"/>
          <w:numId w:val="19"/>
        </w:numPr>
        <w:rPr>
          <w:color w:val="000000"/>
        </w:rPr>
      </w:pPr>
      <w:r w:rsidRPr="00DD4C87">
        <w:rPr>
          <w:color w:val="000000"/>
        </w:rPr>
        <w:t>udržování</w:t>
      </w:r>
      <w:r>
        <w:rPr>
          <w:color w:val="000000"/>
        </w:rPr>
        <w:t xml:space="preserve"> domu</w:t>
      </w:r>
      <w:r w:rsidRPr="00DD4C87">
        <w:rPr>
          <w:color w:val="000000"/>
        </w:rPr>
        <w:t xml:space="preserve"> v řádném stavebně</w:t>
      </w:r>
      <w:r>
        <w:rPr>
          <w:color w:val="000000"/>
        </w:rPr>
        <w:t xml:space="preserve"> </w:t>
      </w:r>
      <w:r w:rsidRPr="00DD4C87">
        <w:rPr>
          <w:color w:val="000000"/>
        </w:rPr>
        <w:t>technickém stavu v souladu s provozními a hygienickými pravidly pro účel jejího užívání,</w:t>
      </w:r>
    </w:p>
    <w:p w:rsidR="0069724E" w:rsidRPr="00DD4C87" w:rsidRDefault="0069724E" w:rsidP="0069724E">
      <w:pPr>
        <w:pStyle w:val="Zkladntext"/>
        <w:numPr>
          <w:ilvl w:val="0"/>
          <w:numId w:val="19"/>
        </w:numPr>
        <w:rPr>
          <w:color w:val="000000"/>
        </w:rPr>
      </w:pPr>
      <w:r w:rsidRPr="00DD4C87">
        <w:rPr>
          <w:color w:val="000000"/>
        </w:rPr>
        <w:t xml:space="preserve">ochranu </w:t>
      </w:r>
      <w:r>
        <w:rPr>
          <w:color w:val="000000"/>
        </w:rPr>
        <w:t>domu</w:t>
      </w:r>
      <w:r w:rsidRPr="00DD4C87">
        <w:rPr>
          <w:color w:val="000000"/>
        </w:rPr>
        <w:t xml:space="preserve"> proti požáru, vodě nebo jinému živlu, ochranu proti poškození nebo zneužití ze strany cizích osob, </w:t>
      </w:r>
    </w:p>
    <w:p w:rsidR="00971AC1" w:rsidRPr="0069724E" w:rsidRDefault="0069724E" w:rsidP="00971AC1">
      <w:pPr>
        <w:pStyle w:val="Zkladntext"/>
        <w:numPr>
          <w:ilvl w:val="0"/>
          <w:numId w:val="19"/>
        </w:numPr>
        <w:rPr>
          <w:b/>
          <w:i/>
          <w:color w:val="000000"/>
        </w:rPr>
      </w:pPr>
      <w:r w:rsidRPr="00DD4C87">
        <w:rPr>
          <w:color w:val="000000"/>
        </w:rPr>
        <w:t>povinné revize vyhrazených technických zařízení, a to zejména z hlediska bezpečnosti a ochrany zdraví, práce a požární techniky</w:t>
      </w:r>
      <w:r>
        <w:rPr>
          <w:color w:val="000000"/>
        </w:rPr>
        <w:t>.</w:t>
      </w:r>
    </w:p>
    <w:p w:rsidR="00971AC1" w:rsidRDefault="00971AC1" w:rsidP="00971AC1">
      <w:pPr>
        <w:ind w:left="426" w:hanging="426"/>
        <w:jc w:val="both"/>
        <w:rPr>
          <w:b/>
        </w:rPr>
      </w:pPr>
    </w:p>
    <w:p w:rsidR="0069724E" w:rsidRPr="0039555A" w:rsidRDefault="00A92AC1" w:rsidP="0069724E">
      <w:pPr>
        <w:pStyle w:val="Zkladntext"/>
      </w:pPr>
      <w:r>
        <w:rPr>
          <w:bCs/>
        </w:rPr>
        <w:t>5</w:t>
      </w:r>
      <w:r w:rsidR="00971AC1" w:rsidRPr="00971AC1">
        <w:rPr>
          <w:bCs/>
        </w:rPr>
        <w:t>.5</w:t>
      </w:r>
      <w:r w:rsidR="00971AC1">
        <w:rPr>
          <w:b/>
        </w:rPr>
        <w:t xml:space="preserve"> </w:t>
      </w:r>
      <w:proofErr w:type="spellStart"/>
      <w:r w:rsidR="0069724E" w:rsidRPr="003B5FF6">
        <w:t>Půjčitel</w:t>
      </w:r>
      <w:proofErr w:type="spellEnd"/>
      <w:r w:rsidR="0069724E" w:rsidRPr="003B5FF6">
        <w:t xml:space="preserve"> se dále zavazuje hradit pravidelné měsíční zálohy na</w:t>
      </w:r>
      <w:r w:rsidR="0069724E" w:rsidRPr="00EF3FC6">
        <w:t xml:space="preserve"> </w:t>
      </w:r>
      <w:r w:rsidR="0069724E">
        <w:t>služby spojené s užíváním</w:t>
      </w:r>
      <w:r w:rsidR="0069724E" w:rsidRPr="00EF3FC6">
        <w:t xml:space="preserve"> </w:t>
      </w:r>
      <w:r w:rsidR="0069724E">
        <w:t>předmětu výpůjčky (</w:t>
      </w:r>
      <w:r w:rsidR="0069724E" w:rsidRPr="003B5FF6">
        <w:t>elektřinu, vodné</w:t>
      </w:r>
      <w:r w:rsidR="00CD7432">
        <w:t xml:space="preserve"> a </w:t>
      </w:r>
      <w:r w:rsidR="0069724E" w:rsidRPr="003B5FF6">
        <w:t>stočné</w:t>
      </w:r>
      <w:r w:rsidR="0069724E">
        <w:t>)</w:t>
      </w:r>
      <w:r w:rsidR="0069724E" w:rsidRPr="003B5FF6">
        <w:t xml:space="preserve"> a zajišťovat pravidelné </w:t>
      </w:r>
      <w:r w:rsidR="0069724E" w:rsidRPr="003B5FF6">
        <w:rPr>
          <w:color w:val="000000"/>
        </w:rPr>
        <w:t>úklidové práce v</w:t>
      </w:r>
      <w:r w:rsidR="0069724E">
        <w:rPr>
          <w:color w:val="000000"/>
        </w:rPr>
        <w:t> předmětu výpůjčky</w:t>
      </w:r>
      <w:r w:rsidR="0069724E" w:rsidRPr="003B5FF6">
        <w:rPr>
          <w:color w:val="000000"/>
        </w:rPr>
        <w:t xml:space="preserve"> prostřednictvím způsobilé osoby</w:t>
      </w:r>
      <w:r w:rsidR="0069724E">
        <w:rPr>
          <w:color w:val="000000"/>
        </w:rPr>
        <w:t xml:space="preserve">, </w:t>
      </w:r>
      <w:proofErr w:type="gramStart"/>
      <w:r w:rsidR="0069724E" w:rsidRPr="003B5FF6">
        <w:rPr>
          <w:color w:val="000000"/>
        </w:rPr>
        <w:t>uklízeče(</w:t>
      </w:r>
      <w:proofErr w:type="spellStart"/>
      <w:r w:rsidR="0069724E" w:rsidRPr="003B5FF6">
        <w:rPr>
          <w:color w:val="000000"/>
        </w:rPr>
        <w:t>ky</w:t>
      </w:r>
      <w:proofErr w:type="spellEnd"/>
      <w:proofErr w:type="gramEnd"/>
      <w:r w:rsidR="0069724E" w:rsidRPr="003B5FF6">
        <w:rPr>
          <w:color w:val="000000"/>
        </w:rPr>
        <w:t>).</w:t>
      </w:r>
    </w:p>
    <w:p w:rsidR="0069724E" w:rsidRDefault="0069724E" w:rsidP="004574D4">
      <w:pPr>
        <w:pStyle w:val="Zkladntext"/>
        <w:rPr>
          <w:b/>
        </w:rPr>
      </w:pPr>
    </w:p>
    <w:p w:rsidR="004574D4" w:rsidRDefault="00A92AC1" w:rsidP="004574D4">
      <w:pPr>
        <w:pStyle w:val="Zkladntext"/>
        <w:rPr>
          <w:color w:val="000000"/>
        </w:rPr>
      </w:pPr>
      <w:r>
        <w:rPr>
          <w:bCs/>
        </w:rPr>
        <w:t>5</w:t>
      </w:r>
      <w:r w:rsidR="0069724E" w:rsidRPr="0069724E">
        <w:rPr>
          <w:bCs/>
        </w:rPr>
        <w:t>.6</w:t>
      </w:r>
      <w:r w:rsidR="0069724E">
        <w:rPr>
          <w:b/>
        </w:rPr>
        <w:t xml:space="preserve"> </w:t>
      </w:r>
      <w:proofErr w:type="spellStart"/>
      <w:r w:rsidR="00971AC1" w:rsidRPr="00F32D86">
        <w:t>Vypůjčitel</w:t>
      </w:r>
      <w:proofErr w:type="spellEnd"/>
      <w:r w:rsidR="00971AC1" w:rsidRPr="00F32D86">
        <w:t xml:space="preserve"> se zavazuje užívat předmět výpůjčky jen ke smluvenému účelu</w:t>
      </w:r>
      <w:r w:rsidR="004574D4">
        <w:t xml:space="preserve"> a tak, </w:t>
      </w:r>
      <w:r w:rsidR="004574D4">
        <w:rPr>
          <w:color w:val="000000"/>
        </w:rPr>
        <w:t>a</w:t>
      </w:r>
      <w:r w:rsidR="004574D4" w:rsidRPr="00DD4C87">
        <w:rPr>
          <w:color w:val="000000"/>
        </w:rPr>
        <w:t>by nedošlo k jeho nadměrnému nebo předčasnému opotřebení, poškození, zničení, zneužití nebo odcizení</w:t>
      </w:r>
      <w:r w:rsidR="004574D4">
        <w:rPr>
          <w:color w:val="000000"/>
        </w:rPr>
        <w:t xml:space="preserve">; </w:t>
      </w:r>
      <w:r w:rsidR="004574D4" w:rsidRPr="00DD4C87">
        <w:rPr>
          <w:color w:val="000000"/>
        </w:rPr>
        <w:t xml:space="preserve">dojde-li k poškození nemovitosti z viny, nedbalosti nebo prodlení </w:t>
      </w:r>
      <w:proofErr w:type="spellStart"/>
      <w:r w:rsidR="004574D4" w:rsidRPr="00DD4C87">
        <w:rPr>
          <w:color w:val="000000"/>
        </w:rPr>
        <w:t>vypůjčitele</w:t>
      </w:r>
      <w:proofErr w:type="spellEnd"/>
      <w:r w:rsidR="004574D4" w:rsidRPr="00DD4C87">
        <w:rPr>
          <w:color w:val="000000"/>
        </w:rPr>
        <w:t xml:space="preserve">, odpovídá tento za náhradu škody v plném rozsahu podle obecně závazných právních předpisů. </w:t>
      </w:r>
    </w:p>
    <w:p w:rsidR="004A701B" w:rsidRDefault="004A701B" w:rsidP="004574D4">
      <w:pPr>
        <w:pStyle w:val="Zkladntext"/>
        <w:rPr>
          <w:color w:val="000000"/>
        </w:rPr>
      </w:pPr>
    </w:p>
    <w:p w:rsidR="00E43A73" w:rsidRPr="004A701B" w:rsidRDefault="004574D4" w:rsidP="004A701B">
      <w:pPr>
        <w:pStyle w:val="Zkladntext"/>
        <w:numPr>
          <w:ilvl w:val="1"/>
          <w:numId w:val="29"/>
        </w:numPr>
        <w:ind w:left="0" w:firstLine="0"/>
        <w:rPr>
          <w:color w:val="000000"/>
        </w:rPr>
      </w:pPr>
      <w:proofErr w:type="spellStart"/>
      <w:r w:rsidRPr="00DD4C87">
        <w:rPr>
          <w:color w:val="000000"/>
        </w:rPr>
        <w:t>Vypůjčitel</w:t>
      </w:r>
      <w:proofErr w:type="spellEnd"/>
      <w:r w:rsidRPr="00DD4C87">
        <w:rPr>
          <w:color w:val="000000"/>
        </w:rPr>
        <w:t xml:space="preserve"> je povinen v limitech schváleného rozpočtu </w:t>
      </w:r>
      <w:r w:rsidR="00E43A73" w:rsidRPr="004A701B">
        <w:rPr>
          <w:color w:val="000000"/>
        </w:rPr>
        <w:t>provádět běžnou údržbu a opravy</w:t>
      </w:r>
      <w:r w:rsidR="00E43A73" w:rsidRPr="004A701B">
        <w:t xml:space="preserve"> v rozsahu stanoveném nařízením vlády č. 308/2015 Sb., o vymezení pojmů běžná údržba a drobné opravy související s užíváním bytu, v platném znění</w:t>
      </w:r>
      <w:r w:rsidR="004A701B">
        <w:t>.</w:t>
      </w:r>
    </w:p>
    <w:p w:rsidR="00971AC1" w:rsidRDefault="00971AC1" w:rsidP="00971AC1">
      <w:pPr>
        <w:ind w:left="426" w:hanging="426"/>
        <w:jc w:val="both"/>
        <w:rPr>
          <w:b/>
        </w:rPr>
      </w:pPr>
    </w:p>
    <w:p w:rsidR="00A92AC1" w:rsidRPr="00A92AC1" w:rsidRDefault="00A92AC1" w:rsidP="00A92AC1">
      <w:pPr>
        <w:pStyle w:val="Zkladntext"/>
        <w:rPr>
          <w:color w:val="000000"/>
        </w:rPr>
      </w:pPr>
      <w:r>
        <w:rPr>
          <w:bCs/>
        </w:rPr>
        <w:t>5</w:t>
      </w:r>
      <w:r w:rsidR="00971AC1" w:rsidRPr="00971AC1">
        <w:rPr>
          <w:bCs/>
        </w:rPr>
        <w:t>.</w:t>
      </w:r>
      <w:r w:rsidR="0069724E">
        <w:rPr>
          <w:bCs/>
        </w:rPr>
        <w:t>8</w:t>
      </w:r>
      <w:r w:rsidR="00971AC1">
        <w:rPr>
          <w:b/>
        </w:rPr>
        <w:t xml:space="preserve"> </w:t>
      </w:r>
      <w:proofErr w:type="spellStart"/>
      <w:r w:rsidRPr="003B5FF6">
        <w:t>Vypůjčitel</w:t>
      </w:r>
      <w:proofErr w:type="spellEnd"/>
      <w:r w:rsidRPr="003B5FF6">
        <w:t xml:space="preserve"> se zavazuje hradit </w:t>
      </w:r>
      <w:r>
        <w:t xml:space="preserve">i </w:t>
      </w:r>
      <w:r w:rsidRPr="003B5FF6">
        <w:t xml:space="preserve">ostatní výdaje spojené s běžným provozem </w:t>
      </w:r>
      <w:r>
        <w:t>předmětu výpůjčky</w:t>
      </w:r>
      <w:r w:rsidRPr="003B5FF6">
        <w:t>, zejména telefonní poplatky, čistící</w:t>
      </w:r>
      <w:r w:rsidR="004A701B">
        <w:t xml:space="preserve"> a</w:t>
      </w:r>
      <w:r w:rsidRPr="003B5FF6">
        <w:t xml:space="preserve"> úklidové prostředky.</w:t>
      </w:r>
    </w:p>
    <w:p w:rsidR="00A92AC1" w:rsidRDefault="00A92AC1" w:rsidP="00971AC1">
      <w:pPr>
        <w:ind w:left="426" w:hanging="426"/>
        <w:jc w:val="both"/>
        <w:rPr>
          <w:b/>
        </w:rPr>
      </w:pPr>
    </w:p>
    <w:p w:rsidR="00971AC1" w:rsidRDefault="004A701B" w:rsidP="004A701B">
      <w:pPr>
        <w:jc w:val="both"/>
      </w:pPr>
      <w:r>
        <w:rPr>
          <w:color w:val="000000"/>
        </w:rPr>
        <w:t xml:space="preserve">5.9 </w:t>
      </w:r>
      <w:proofErr w:type="spellStart"/>
      <w:r>
        <w:rPr>
          <w:color w:val="000000"/>
        </w:rPr>
        <w:t>Vypůjčitel</w:t>
      </w:r>
      <w:proofErr w:type="spellEnd"/>
      <w:r>
        <w:rPr>
          <w:color w:val="000000"/>
        </w:rPr>
        <w:t xml:space="preserve"> je dále povinen </w:t>
      </w:r>
      <w:r w:rsidR="00971AC1">
        <w:t>dodržovat při výpůjčce veškeré obecné předpisy, zejména hygienické, požární, bezpečnostní a další</w:t>
      </w:r>
      <w:r w:rsidR="00E43A73">
        <w:t>.</w:t>
      </w:r>
    </w:p>
    <w:p w:rsidR="00971AC1" w:rsidRDefault="00971AC1" w:rsidP="00971AC1">
      <w:pPr>
        <w:ind w:left="567" w:hanging="207"/>
        <w:jc w:val="both"/>
      </w:pPr>
    </w:p>
    <w:p w:rsidR="00971AC1" w:rsidRPr="001277BC" w:rsidRDefault="00A92AC1" w:rsidP="00A92AC1">
      <w:pPr>
        <w:jc w:val="both"/>
        <w:rPr>
          <w:b/>
          <w:bCs/>
        </w:rPr>
      </w:pPr>
      <w:r>
        <w:t>5</w:t>
      </w:r>
      <w:r w:rsidR="00971AC1" w:rsidRPr="00971AC1">
        <w:t>.</w:t>
      </w:r>
      <w:r>
        <w:t>10</w:t>
      </w:r>
      <w:r w:rsidR="00971AC1">
        <w:rPr>
          <w:b/>
          <w:bCs/>
        </w:rPr>
        <w:t xml:space="preserve"> </w:t>
      </w:r>
      <w:proofErr w:type="spellStart"/>
      <w:r w:rsidR="00971AC1" w:rsidRPr="00202C21">
        <w:rPr>
          <w:bCs/>
        </w:rPr>
        <w:t>Vypůjčitel</w:t>
      </w:r>
      <w:proofErr w:type="spellEnd"/>
      <w:r w:rsidR="00971AC1">
        <w:t xml:space="preserve"> není oprávněn přenechat předmět výpůjčky ani jeho část do užívání třetí osobě bez předchozího výslovného písemného souhlasu </w:t>
      </w:r>
      <w:proofErr w:type="spellStart"/>
      <w:r w:rsidR="00971AC1">
        <w:t>půjčitele</w:t>
      </w:r>
      <w:proofErr w:type="spellEnd"/>
      <w:r w:rsidR="00971AC1">
        <w:t>.</w:t>
      </w:r>
    </w:p>
    <w:p w:rsidR="004574D4" w:rsidRDefault="004574D4" w:rsidP="00971AC1">
      <w:pPr>
        <w:jc w:val="both"/>
      </w:pPr>
    </w:p>
    <w:p w:rsidR="00971AC1" w:rsidRDefault="00A92AC1" w:rsidP="00971AC1">
      <w:pPr>
        <w:jc w:val="both"/>
      </w:pPr>
      <w:r>
        <w:t>5</w:t>
      </w:r>
      <w:r w:rsidR="00971AC1" w:rsidRPr="00971AC1">
        <w:t>.</w:t>
      </w:r>
      <w:r>
        <w:t xml:space="preserve">11 </w:t>
      </w:r>
      <w:proofErr w:type="spellStart"/>
      <w:r w:rsidR="00971AC1">
        <w:t>Vypůjčitel</w:t>
      </w:r>
      <w:proofErr w:type="spellEnd"/>
      <w:r w:rsidR="00971AC1">
        <w:t xml:space="preserve"> bere na vědomí, že předmět výpůjčky je nedotknutelný, nelze jím ručit, zcizit ho, zatížit ani zastavit.</w:t>
      </w:r>
    </w:p>
    <w:p w:rsidR="00A92AC1" w:rsidRDefault="00A92AC1" w:rsidP="0002255C">
      <w:pPr>
        <w:pStyle w:val="Zkladntext"/>
        <w:rPr>
          <w:color w:val="000000"/>
        </w:rPr>
      </w:pPr>
    </w:p>
    <w:p w:rsidR="0002255C" w:rsidRPr="00DD4C87" w:rsidRDefault="00A92AC1" w:rsidP="0002255C">
      <w:pPr>
        <w:pStyle w:val="Zkladntext"/>
        <w:rPr>
          <w:color w:val="000000"/>
        </w:rPr>
      </w:pPr>
      <w:r>
        <w:rPr>
          <w:color w:val="000000"/>
        </w:rPr>
        <w:t xml:space="preserve">5.12 </w:t>
      </w:r>
      <w:r w:rsidR="0002255C" w:rsidRPr="00DD4C87">
        <w:rPr>
          <w:color w:val="000000"/>
        </w:rPr>
        <w:t xml:space="preserve">V případě, že </w:t>
      </w:r>
      <w:r>
        <w:rPr>
          <w:color w:val="000000"/>
        </w:rPr>
        <w:t>předmět výpůjčky</w:t>
      </w:r>
      <w:r w:rsidR="0002255C" w:rsidRPr="00DD4C87">
        <w:rPr>
          <w:color w:val="000000"/>
        </w:rPr>
        <w:t xml:space="preserve"> nebud</w:t>
      </w:r>
      <w:r w:rsidR="0002012C">
        <w:rPr>
          <w:color w:val="000000"/>
        </w:rPr>
        <w:t>e</w:t>
      </w:r>
      <w:r w:rsidR="0002255C" w:rsidRPr="00DD4C87">
        <w:rPr>
          <w:color w:val="000000"/>
        </w:rPr>
        <w:t xml:space="preserve"> užíván v souladu s</w:t>
      </w:r>
      <w:r>
        <w:rPr>
          <w:color w:val="000000"/>
        </w:rPr>
        <w:t xml:space="preserve"> </w:t>
      </w:r>
      <w:r w:rsidR="0002255C" w:rsidRPr="00DD4C87">
        <w:rPr>
          <w:color w:val="000000"/>
        </w:rPr>
        <w:t xml:space="preserve">účelem </w:t>
      </w:r>
      <w:r>
        <w:rPr>
          <w:color w:val="000000"/>
        </w:rPr>
        <w:t>uvedeným v čl. III.</w:t>
      </w:r>
      <w:r w:rsidR="0002255C" w:rsidRPr="00DD4C87">
        <w:rPr>
          <w:color w:val="000000"/>
        </w:rPr>
        <w:t xml:space="preserve"> této smlouvy nebo nebud</w:t>
      </w:r>
      <w:r w:rsidR="0002012C">
        <w:rPr>
          <w:color w:val="000000"/>
        </w:rPr>
        <w:t>e</w:t>
      </w:r>
      <w:r w:rsidR="0002255C" w:rsidRPr="00DD4C87">
        <w:rPr>
          <w:color w:val="000000"/>
        </w:rPr>
        <w:t xml:space="preserve"> využíván </w:t>
      </w:r>
      <w:proofErr w:type="spellStart"/>
      <w:r w:rsidR="0002255C" w:rsidRPr="00DD4C87">
        <w:rPr>
          <w:color w:val="000000"/>
        </w:rPr>
        <w:t>vypůjčitelem</w:t>
      </w:r>
      <w:proofErr w:type="spellEnd"/>
      <w:r w:rsidR="0002255C" w:rsidRPr="00DD4C87">
        <w:rPr>
          <w:color w:val="000000"/>
        </w:rPr>
        <w:t xml:space="preserve"> vůbec, je </w:t>
      </w:r>
      <w:proofErr w:type="spellStart"/>
      <w:r w:rsidR="0002255C" w:rsidRPr="00DD4C87">
        <w:rPr>
          <w:color w:val="000000"/>
        </w:rPr>
        <w:t>půjčitel</w:t>
      </w:r>
      <w:proofErr w:type="spellEnd"/>
      <w:r w:rsidR="0002255C" w:rsidRPr="00DD4C87">
        <w:rPr>
          <w:color w:val="000000"/>
        </w:rPr>
        <w:t xml:space="preserve"> </w:t>
      </w:r>
      <w:r w:rsidR="00CD7432">
        <w:rPr>
          <w:color w:val="000000"/>
        </w:rPr>
        <w:t>oprávněn odstoupit od smlouvy.</w:t>
      </w:r>
    </w:p>
    <w:p w:rsidR="0002255C" w:rsidRPr="00DD4C87" w:rsidRDefault="0002255C" w:rsidP="0002255C">
      <w:pPr>
        <w:pStyle w:val="Zkladntext"/>
        <w:rPr>
          <w:color w:val="000000"/>
        </w:rPr>
      </w:pPr>
    </w:p>
    <w:p w:rsidR="00D27025" w:rsidRDefault="00D27025" w:rsidP="00D27025">
      <w:pPr>
        <w:jc w:val="center"/>
        <w:rPr>
          <w:b/>
        </w:rPr>
      </w:pPr>
      <w:r>
        <w:rPr>
          <w:b/>
        </w:rPr>
        <w:t>VI.</w:t>
      </w:r>
    </w:p>
    <w:p w:rsidR="00D27025" w:rsidRDefault="00D27025" w:rsidP="00D27025">
      <w:pPr>
        <w:jc w:val="center"/>
        <w:rPr>
          <w:b/>
        </w:rPr>
      </w:pPr>
      <w:r>
        <w:rPr>
          <w:b/>
        </w:rPr>
        <w:t>Stavební úpravy</w:t>
      </w:r>
    </w:p>
    <w:p w:rsidR="00D27025" w:rsidRDefault="00D27025" w:rsidP="00D27025">
      <w:pPr>
        <w:jc w:val="center"/>
        <w:rPr>
          <w:b/>
        </w:rPr>
      </w:pPr>
    </w:p>
    <w:p w:rsidR="003B3FFA" w:rsidRDefault="003B3FFA" w:rsidP="00CD7432">
      <w:pPr>
        <w:jc w:val="both"/>
      </w:pPr>
      <w:r>
        <w:t xml:space="preserve"> </w:t>
      </w:r>
    </w:p>
    <w:p w:rsidR="003B3FFA" w:rsidRDefault="003B3FFA" w:rsidP="004A701B">
      <w:pPr>
        <w:jc w:val="both"/>
        <w:rPr>
          <w:bCs/>
        </w:rPr>
      </w:pPr>
    </w:p>
    <w:p w:rsidR="00D27025" w:rsidRDefault="00D27025" w:rsidP="00D27025">
      <w:pPr>
        <w:jc w:val="both"/>
      </w:pPr>
      <w:r w:rsidRPr="00D27025">
        <w:rPr>
          <w:bCs/>
        </w:rPr>
        <w:lastRenderedPageBreak/>
        <w:t>6.2</w:t>
      </w:r>
      <w:r>
        <w:rPr>
          <w:b/>
        </w:rPr>
        <w:t xml:space="preserve"> </w:t>
      </w:r>
      <w:proofErr w:type="spellStart"/>
      <w:r>
        <w:t>Vypůjčitel</w:t>
      </w:r>
      <w:proofErr w:type="spellEnd"/>
      <w:r w:rsidRPr="002F3F51">
        <w:t xml:space="preserve"> není bez předchozího písemného souhlasu </w:t>
      </w:r>
      <w:proofErr w:type="spellStart"/>
      <w:r w:rsidRPr="002F3F51">
        <w:t>p</w:t>
      </w:r>
      <w:r>
        <w:t>ůjčitele</w:t>
      </w:r>
      <w:proofErr w:type="spellEnd"/>
      <w:r>
        <w:t xml:space="preserve"> </w:t>
      </w:r>
      <w:r w:rsidRPr="002F3F51">
        <w:t xml:space="preserve">oprávněn provádět na předmětu </w:t>
      </w:r>
      <w:r>
        <w:t>výpůjčky</w:t>
      </w:r>
      <w:r w:rsidRPr="002F3F51">
        <w:t xml:space="preserve"> žádné stavební úpravy nebo jakékoli nevratné zásahy do předmětu </w:t>
      </w:r>
      <w:r>
        <w:t>výpůjčky</w:t>
      </w:r>
      <w:r w:rsidRPr="002F3F51">
        <w:t xml:space="preserve"> a jeho změny</w:t>
      </w:r>
      <w:r>
        <w:t xml:space="preserve">. V případě výmalby předmětu výpůjčky je </w:t>
      </w:r>
      <w:proofErr w:type="spellStart"/>
      <w:r>
        <w:t>vypůjčitel</w:t>
      </w:r>
      <w:proofErr w:type="spellEnd"/>
      <w:r>
        <w:t xml:space="preserve"> povinen předem konzultovat s </w:t>
      </w:r>
      <w:proofErr w:type="spellStart"/>
      <w:r>
        <w:t>půjčitelem</w:t>
      </w:r>
      <w:proofErr w:type="spellEnd"/>
      <w:r>
        <w:t xml:space="preserve"> vhodnost materiálu, který chce </w:t>
      </w:r>
      <w:proofErr w:type="spellStart"/>
      <w:r>
        <w:t>vypůjčitel</w:t>
      </w:r>
      <w:proofErr w:type="spellEnd"/>
      <w:r>
        <w:t xml:space="preserve"> použít na stěny. </w:t>
      </w:r>
    </w:p>
    <w:p w:rsidR="00D27025" w:rsidRDefault="00D27025" w:rsidP="00D27025">
      <w:pPr>
        <w:ind w:left="426" w:hanging="426"/>
        <w:jc w:val="both"/>
        <w:rPr>
          <w:b/>
        </w:rPr>
      </w:pPr>
    </w:p>
    <w:p w:rsidR="00D27025" w:rsidRPr="00820BAC" w:rsidRDefault="005E7992" w:rsidP="00D27025">
      <w:pPr>
        <w:shd w:val="clear" w:color="auto" w:fill="FFFFFF"/>
        <w:ind w:right="14"/>
        <w:jc w:val="both"/>
        <w:rPr>
          <w:b/>
          <w:bCs/>
          <w:color w:val="000000"/>
          <w:spacing w:val="-18"/>
        </w:rPr>
      </w:pPr>
      <w:r>
        <w:rPr>
          <w:bCs/>
        </w:rPr>
        <w:t>6</w:t>
      </w:r>
      <w:r w:rsidR="00D27025" w:rsidRPr="00D27025">
        <w:rPr>
          <w:bCs/>
        </w:rPr>
        <w:t>.3</w:t>
      </w:r>
      <w:r w:rsidR="00D27025">
        <w:rPr>
          <w:b/>
        </w:rPr>
        <w:t xml:space="preserve"> </w:t>
      </w:r>
      <w:proofErr w:type="spellStart"/>
      <w:r w:rsidR="00D27025" w:rsidRPr="002F3F51">
        <w:t>P</w:t>
      </w:r>
      <w:r w:rsidR="00D27025">
        <w:t>ůjčitel</w:t>
      </w:r>
      <w:proofErr w:type="spellEnd"/>
      <w:r w:rsidR="00D27025" w:rsidRPr="002F3F51">
        <w:t xml:space="preserve"> se zavazuje, že neodepře </w:t>
      </w:r>
      <w:proofErr w:type="spellStart"/>
      <w:r w:rsidR="00D27025">
        <w:t>vypůjčiteli</w:t>
      </w:r>
      <w:proofErr w:type="spellEnd"/>
      <w:r w:rsidR="00D27025" w:rsidRPr="002F3F51">
        <w:t xml:space="preserve"> souhlas s takovými úpravami, pokud budou v souladu se sjednaným účelem </w:t>
      </w:r>
      <w:r w:rsidR="00D27025">
        <w:t>výpůjčky</w:t>
      </w:r>
      <w:r w:rsidR="00D27025" w:rsidRPr="002F3F51">
        <w:t xml:space="preserve">, budou malého rozsahu a nebudou zasahovat do nosných konstrukcí </w:t>
      </w:r>
      <w:r w:rsidR="00D27025">
        <w:t xml:space="preserve">domu. </w:t>
      </w:r>
    </w:p>
    <w:p w:rsidR="00D27025" w:rsidRDefault="00D27025" w:rsidP="00D27025">
      <w:pPr>
        <w:jc w:val="both"/>
        <w:rPr>
          <w:b/>
        </w:rPr>
      </w:pPr>
    </w:p>
    <w:p w:rsidR="00D27025" w:rsidRDefault="00D27025" w:rsidP="00D27025">
      <w:pPr>
        <w:jc w:val="center"/>
        <w:rPr>
          <w:b/>
          <w:bCs/>
        </w:rPr>
      </w:pPr>
      <w:r>
        <w:rPr>
          <w:b/>
          <w:bCs/>
        </w:rPr>
        <w:t xml:space="preserve">VII. </w:t>
      </w:r>
    </w:p>
    <w:p w:rsidR="00D27025" w:rsidRDefault="00D27025" w:rsidP="00D27025">
      <w:pPr>
        <w:jc w:val="center"/>
        <w:rPr>
          <w:b/>
          <w:bCs/>
        </w:rPr>
      </w:pPr>
      <w:r>
        <w:rPr>
          <w:b/>
          <w:bCs/>
        </w:rPr>
        <w:t>Zánik výpůjčky</w:t>
      </w:r>
    </w:p>
    <w:p w:rsidR="00D27025" w:rsidRDefault="00D27025" w:rsidP="00D27025">
      <w:pPr>
        <w:jc w:val="center"/>
        <w:rPr>
          <w:b/>
          <w:bCs/>
        </w:rPr>
      </w:pPr>
    </w:p>
    <w:p w:rsidR="00D27025" w:rsidRDefault="003C15DE" w:rsidP="003C15DE">
      <w:pPr>
        <w:jc w:val="both"/>
      </w:pPr>
      <w:r>
        <w:t>7</w:t>
      </w:r>
      <w:r w:rsidR="00D27025" w:rsidRPr="00D27025">
        <w:t>.1</w:t>
      </w:r>
      <w:r w:rsidR="00D27025">
        <w:rPr>
          <w:b/>
          <w:bCs/>
        </w:rPr>
        <w:t xml:space="preserve"> </w:t>
      </w:r>
      <w:r w:rsidR="00D27025" w:rsidRPr="00755D57">
        <w:rPr>
          <w:bCs/>
        </w:rPr>
        <w:t>V</w:t>
      </w:r>
      <w:r w:rsidR="00D27025" w:rsidRPr="00755D57">
        <w:t xml:space="preserve">ýpůjčku lze ukončit písemnou </w:t>
      </w:r>
      <w:r w:rsidR="00D27025" w:rsidRPr="00755D57">
        <w:rPr>
          <w:bCs/>
        </w:rPr>
        <w:t>dohodou smluvních stran</w:t>
      </w:r>
      <w:r>
        <w:rPr>
          <w:bCs/>
        </w:rPr>
        <w:t>.</w:t>
      </w:r>
      <w:r w:rsidR="00D27025" w:rsidRPr="00755D57">
        <w:rPr>
          <w:bCs/>
        </w:rPr>
        <w:t xml:space="preserve"> </w:t>
      </w:r>
    </w:p>
    <w:p w:rsidR="00D27025" w:rsidRDefault="00D27025" w:rsidP="00D27025">
      <w:pPr>
        <w:ind w:left="426" w:hanging="426"/>
        <w:jc w:val="both"/>
      </w:pPr>
    </w:p>
    <w:p w:rsidR="00A83CC7" w:rsidRPr="00C63B09" w:rsidRDefault="003C15DE" w:rsidP="00A83CC7">
      <w:pPr>
        <w:jc w:val="both"/>
      </w:pPr>
      <w:r>
        <w:t>7</w:t>
      </w:r>
      <w:r w:rsidR="00D27025" w:rsidRPr="003C15DE">
        <w:t>.</w:t>
      </w:r>
      <w:r w:rsidRPr="003C15DE">
        <w:t>2</w:t>
      </w:r>
      <w:r w:rsidR="00D27025">
        <w:rPr>
          <w:b/>
          <w:bCs/>
        </w:rPr>
        <w:t xml:space="preserve"> </w:t>
      </w:r>
      <w:proofErr w:type="spellStart"/>
      <w:r w:rsidR="00D27025" w:rsidRPr="00755D57">
        <w:t>Vypůjčitel</w:t>
      </w:r>
      <w:proofErr w:type="spellEnd"/>
      <w:r w:rsidR="00D27025" w:rsidRPr="00755D57">
        <w:t xml:space="preserve"> bere na vědomí, že </w:t>
      </w:r>
      <w:proofErr w:type="spellStart"/>
      <w:r w:rsidR="00D27025" w:rsidRPr="00755D57">
        <w:t>půjčitel</w:t>
      </w:r>
      <w:proofErr w:type="spellEnd"/>
      <w:r w:rsidR="00D27025" w:rsidRPr="00755D57">
        <w:t xml:space="preserve"> může požadovat vrácení předmětu výpůjčky, jestliže </w:t>
      </w:r>
      <w:r w:rsidR="00D27025">
        <w:t xml:space="preserve">bude </w:t>
      </w:r>
      <w:r w:rsidR="00D27025" w:rsidRPr="00755D57">
        <w:t>potřeb</w:t>
      </w:r>
      <w:r w:rsidR="00D27025">
        <w:t>ovat</w:t>
      </w:r>
      <w:r w:rsidR="00D27025" w:rsidRPr="00755D57">
        <w:t xml:space="preserve"> předmět výpůjčky dříve z důvodu, který nemohl při uzavření smlouvy předvídat</w:t>
      </w:r>
      <w:r w:rsidR="00D27025" w:rsidRPr="00C63B09">
        <w:t>.</w:t>
      </w:r>
      <w:r w:rsidR="00A83CC7" w:rsidRPr="00C63B09">
        <w:t xml:space="preserve"> V takovém případě si smluvní strany domluvil</w:t>
      </w:r>
      <w:r w:rsidR="003B3FFA" w:rsidRPr="00C63B09">
        <w:t>y</w:t>
      </w:r>
      <w:r w:rsidR="00A83CC7" w:rsidRPr="00C63B09">
        <w:t xml:space="preserve"> výpovědní lhůtu v délce 3 měsíce, počíná běžet prvním dnem v měsíci následujícím po měsíci, v němž bude výpověď doručena druhé straně. </w:t>
      </w:r>
    </w:p>
    <w:p w:rsidR="00D27025" w:rsidRPr="00C63B09" w:rsidRDefault="00D27025" w:rsidP="003C15DE">
      <w:pPr>
        <w:jc w:val="both"/>
      </w:pPr>
    </w:p>
    <w:p w:rsidR="00A83CC7" w:rsidRDefault="00A83CC7" w:rsidP="003C15DE">
      <w:pPr>
        <w:jc w:val="both"/>
      </w:pPr>
      <w:r w:rsidRPr="00C63B09">
        <w:t xml:space="preserve">7.3 Obě strany mohou tuto smlouvu vypovědět vždy </w:t>
      </w:r>
      <w:r w:rsidR="00CD7432">
        <w:t xml:space="preserve">k </w:t>
      </w:r>
      <w:r w:rsidRPr="00C63B09">
        <w:t>30.</w:t>
      </w:r>
      <w:r w:rsidR="009E03AB">
        <w:t xml:space="preserve"> </w:t>
      </w:r>
      <w:r w:rsidRPr="00C63B09">
        <w:t>6. kalendářního roku bez uvedení důvodů, a to tak, že nejpozději do 31.</w:t>
      </w:r>
      <w:r w:rsidR="009E03AB">
        <w:t xml:space="preserve"> </w:t>
      </w:r>
      <w:r w:rsidRPr="00C63B09">
        <w:t xml:space="preserve">3. </w:t>
      </w:r>
      <w:r w:rsidR="009E03AB" w:rsidRPr="00C63B09">
        <w:t>toho,</w:t>
      </w:r>
      <w:r w:rsidRPr="00C63B09">
        <w:t xml:space="preserve"> kterého kalendářního roku doručí druhé straně výpověď.</w:t>
      </w:r>
      <w:r>
        <w:t xml:space="preserve"> </w:t>
      </w:r>
      <w:r w:rsidR="00CD7432">
        <w:t>Výpovědní doba v takovém případě skončí, nebude-li ujednáno jinak, k </w:t>
      </w:r>
      <w:proofErr w:type="gramStart"/>
      <w:r w:rsidR="00CD7432">
        <w:t>30.6</w:t>
      </w:r>
      <w:proofErr w:type="gramEnd"/>
      <w:r w:rsidR="00CD7432">
        <w:t>. daného kalendářního roku.</w:t>
      </w:r>
      <w:r>
        <w:t xml:space="preserve">  </w:t>
      </w:r>
    </w:p>
    <w:p w:rsidR="00D27025" w:rsidRDefault="00D27025" w:rsidP="00D27025">
      <w:pPr>
        <w:ind w:left="426" w:hanging="426"/>
        <w:jc w:val="both"/>
        <w:rPr>
          <w:b/>
          <w:bCs/>
        </w:rPr>
      </w:pPr>
    </w:p>
    <w:p w:rsidR="00D27025" w:rsidRDefault="003C15DE" w:rsidP="003C15DE">
      <w:pPr>
        <w:jc w:val="both"/>
        <w:rPr>
          <w:color w:val="000000"/>
        </w:rPr>
      </w:pPr>
      <w:r w:rsidRPr="003C15DE">
        <w:t>7.</w:t>
      </w:r>
      <w:r w:rsidR="00A83CC7">
        <w:t>4</w:t>
      </w:r>
      <w:r w:rsidR="00D27025">
        <w:rPr>
          <w:b/>
          <w:bCs/>
        </w:rPr>
        <w:t xml:space="preserve"> </w:t>
      </w:r>
      <w:r w:rsidR="00D27025" w:rsidRPr="00045593">
        <w:rPr>
          <w:color w:val="000000"/>
        </w:rPr>
        <w:t xml:space="preserve">Po skončení výpůjčky je </w:t>
      </w:r>
      <w:proofErr w:type="spellStart"/>
      <w:r w:rsidR="00D27025" w:rsidRPr="00045593">
        <w:rPr>
          <w:color w:val="000000"/>
        </w:rPr>
        <w:t>vypůjčitel</w:t>
      </w:r>
      <w:proofErr w:type="spellEnd"/>
      <w:r w:rsidR="00D27025" w:rsidRPr="00045593">
        <w:rPr>
          <w:color w:val="000000"/>
        </w:rPr>
        <w:t xml:space="preserve"> povinen bez zbytečného odkladu předat předmět výpůjčky </w:t>
      </w:r>
      <w:proofErr w:type="spellStart"/>
      <w:r w:rsidR="00D27025" w:rsidRPr="00045593">
        <w:rPr>
          <w:color w:val="000000"/>
        </w:rPr>
        <w:t>půjčiteli</w:t>
      </w:r>
      <w:proofErr w:type="spellEnd"/>
      <w:r w:rsidR="00D27025" w:rsidRPr="00045593">
        <w:rPr>
          <w:color w:val="000000"/>
        </w:rPr>
        <w:t xml:space="preserve"> ve stavu v jakém je</w:t>
      </w:r>
      <w:r w:rsidR="00D27025">
        <w:rPr>
          <w:color w:val="000000"/>
        </w:rPr>
        <w:t>j</w:t>
      </w:r>
      <w:r w:rsidR="00D27025" w:rsidRPr="00045593">
        <w:rPr>
          <w:color w:val="000000"/>
        </w:rPr>
        <w:t xml:space="preserve"> převzal, s přihlédnutím k obvyklému opotřebení, nedohodnou</w:t>
      </w:r>
      <w:r w:rsidR="00D27025">
        <w:rPr>
          <w:color w:val="000000"/>
        </w:rPr>
        <w:t>-</w:t>
      </w:r>
      <w:r w:rsidR="00D27025" w:rsidRPr="00045593">
        <w:rPr>
          <w:color w:val="000000"/>
        </w:rPr>
        <w:t>li se smluvní strany jinak.</w:t>
      </w:r>
      <w:r w:rsidR="00D27025">
        <w:rPr>
          <w:color w:val="000000"/>
        </w:rPr>
        <w:t xml:space="preserve"> </w:t>
      </w:r>
    </w:p>
    <w:p w:rsidR="0002255C" w:rsidRPr="0002255C" w:rsidRDefault="003C15DE" w:rsidP="0002255C">
      <w:pPr>
        <w:pStyle w:val="Zkladntext"/>
        <w:jc w:val="center"/>
        <w:rPr>
          <w:b/>
          <w:color w:val="000000"/>
        </w:rPr>
      </w:pPr>
      <w:r>
        <w:rPr>
          <w:b/>
          <w:color w:val="000000"/>
        </w:rPr>
        <w:t>VIII</w:t>
      </w:r>
      <w:r w:rsidR="0002255C" w:rsidRPr="0002255C">
        <w:rPr>
          <w:b/>
          <w:color w:val="000000"/>
        </w:rPr>
        <w:t xml:space="preserve">. </w:t>
      </w:r>
    </w:p>
    <w:p w:rsidR="0002255C" w:rsidRPr="0002255C" w:rsidRDefault="0002255C" w:rsidP="0002255C">
      <w:pPr>
        <w:pStyle w:val="Zkladntext"/>
        <w:jc w:val="center"/>
        <w:rPr>
          <w:b/>
          <w:color w:val="000000"/>
        </w:rPr>
      </w:pPr>
      <w:r w:rsidRPr="0002255C">
        <w:rPr>
          <w:b/>
          <w:color w:val="000000"/>
        </w:rPr>
        <w:t xml:space="preserve">Závěrečná ustanovení </w:t>
      </w:r>
    </w:p>
    <w:p w:rsidR="0002255C" w:rsidRPr="00DD4C87" w:rsidRDefault="0002255C" w:rsidP="0002255C">
      <w:pPr>
        <w:pStyle w:val="Zkladntext"/>
        <w:jc w:val="center"/>
        <w:rPr>
          <w:color w:val="000000"/>
        </w:rPr>
      </w:pPr>
    </w:p>
    <w:p w:rsidR="003C15DE" w:rsidRDefault="003C15DE" w:rsidP="003C15DE">
      <w:pPr>
        <w:jc w:val="both"/>
      </w:pPr>
      <w:r>
        <w:t>8.1 Právní vztahy mezi účastníky touto smlouvou výslovně neupravené se posuzují podle příslušných ustanovení zákona č. 89/2012 Sb., občanského zákoníku, v platném znění.</w:t>
      </w:r>
    </w:p>
    <w:p w:rsidR="003C15DE" w:rsidRDefault="003C15DE" w:rsidP="003C15DE">
      <w:pPr>
        <w:ind w:left="426" w:hanging="426"/>
        <w:jc w:val="both"/>
        <w:rPr>
          <w:b/>
          <w:bCs/>
        </w:rPr>
      </w:pPr>
    </w:p>
    <w:p w:rsidR="003C15DE" w:rsidRDefault="003C15DE" w:rsidP="003C15DE">
      <w:pPr>
        <w:jc w:val="both"/>
      </w:pPr>
      <w:r>
        <w:t>8</w:t>
      </w:r>
      <w:r w:rsidRPr="003C15DE">
        <w:t>.2</w:t>
      </w:r>
      <w:r>
        <w:rPr>
          <w:b/>
          <w:bCs/>
        </w:rPr>
        <w:t xml:space="preserve"> </w:t>
      </w:r>
      <w:r>
        <w:t xml:space="preserve">Tuto smlouvu lze měnit a doplňovat pouze písemnými vzestupně číslovanými dodatky, </w:t>
      </w:r>
      <w:r>
        <w:br/>
        <w:t xml:space="preserve">podepsanými oběma smluvními stranami. </w:t>
      </w:r>
      <w:r w:rsidRPr="00755D57">
        <w:t xml:space="preserve">Tímto smluvní strany ve smyslu </w:t>
      </w:r>
      <w:proofErr w:type="spellStart"/>
      <w:r w:rsidRPr="00755D57">
        <w:t>ust</w:t>
      </w:r>
      <w:proofErr w:type="spellEnd"/>
      <w:r w:rsidRPr="00755D57">
        <w:t xml:space="preserve">. § 564 z. </w:t>
      </w:r>
      <w:proofErr w:type="gramStart"/>
      <w:r w:rsidRPr="00755D57">
        <w:t>č.</w:t>
      </w:r>
      <w:proofErr w:type="gramEnd"/>
      <w:r w:rsidRPr="00755D57">
        <w:t xml:space="preserve"> 89/2012 Sb. vylučují změnit obsah této smlouvy jiným než písemným způsobem. </w:t>
      </w:r>
    </w:p>
    <w:p w:rsidR="003C15DE" w:rsidRDefault="003C15DE" w:rsidP="003C15DE">
      <w:pPr>
        <w:ind w:left="426" w:hanging="426"/>
        <w:jc w:val="both"/>
        <w:rPr>
          <w:b/>
          <w:bCs/>
        </w:rPr>
      </w:pPr>
    </w:p>
    <w:p w:rsidR="003C15DE" w:rsidRDefault="003C15DE" w:rsidP="00A712B8">
      <w:pPr>
        <w:ind w:left="426" w:hanging="426"/>
        <w:jc w:val="both"/>
      </w:pPr>
      <w:r w:rsidRPr="003C15DE">
        <w:t>8.3</w:t>
      </w:r>
      <w:r>
        <w:rPr>
          <w:b/>
          <w:bCs/>
        </w:rPr>
        <w:t xml:space="preserve"> </w:t>
      </w:r>
      <w:r>
        <w:t>Tato smlouva se vyhotovuje ve dvou stejnopisech, přičemž bezprostředně po podpisu obdrží každá strana jeden stejnopis smlouvy.</w:t>
      </w:r>
    </w:p>
    <w:p w:rsidR="003C15DE" w:rsidRDefault="003C15DE" w:rsidP="003C15DE">
      <w:pPr>
        <w:ind w:left="426" w:hanging="426"/>
        <w:jc w:val="both"/>
      </w:pPr>
    </w:p>
    <w:p w:rsidR="003C15DE" w:rsidRDefault="003C15DE" w:rsidP="005E7992">
      <w:pPr>
        <w:ind w:left="426" w:hanging="426"/>
        <w:jc w:val="both"/>
      </w:pPr>
      <w:r w:rsidRPr="003C15DE">
        <w:t>8.4</w:t>
      </w:r>
      <w:r>
        <w:rPr>
          <w:b/>
          <w:bCs/>
        </w:rPr>
        <w:t xml:space="preserve"> </w:t>
      </w:r>
      <w:r w:rsidR="00CD7432" w:rsidRPr="00CD7432">
        <w:t xml:space="preserve">Tato smlouva nabývá platnosti dnem jejího podpisu oběma smluvními stranami a účinnosti dnem jejího uveřejnění v registru smluv dle zákona č. 340/2015 Sb., o registru smluv, které provede </w:t>
      </w:r>
      <w:proofErr w:type="spellStart"/>
      <w:r w:rsidR="009E03AB">
        <w:t>Vypůjčitel</w:t>
      </w:r>
      <w:proofErr w:type="spellEnd"/>
      <w:r w:rsidR="00CD7432" w:rsidRPr="00CD7432">
        <w:t xml:space="preserve"> do 30 dnů od jejího podpisu.</w:t>
      </w:r>
    </w:p>
    <w:p w:rsidR="003C15DE" w:rsidRDefault="003C15DE" w:rsidP="003C15DE">
      <w:pPr>
        <w:ind w:left="426" w:hanging="426"/>
        <w:jc w:val="both"/>
        <w:rPr>
          <w:b/>
          <w:bCs/>
        </w:rPr>
      </w:pPr>
    </w:p>
    <w:p w:rsidR="00C36D48" w:rsidRDefault="003C15DE" w:rsidP="000E2C0C">
      <w:pPr>
        <w:jc w:val="both"/>
      </w:pPr>
      <w:r w:rsidRPr="003C15DE">
        <w:t>8.5</w:t>
      </w:r>
      <w:r>
        <w:rPr>
          <w:b/>
          <w:bCs/>
        </w:rPr>
        <w:t xml:space="preserve"> </w:t>
      </w:r>
      <w:r w:rsidRPr="00F66BD7">
        <w:t xml:space="preserve">Pokud by některá ustanovení této smlouvy pro rozpor s platnými předpisy byla neplatná, netýká se tato neplatnost ostatních ustanovení této smlouvy. </w:t>
      </w:r>
    </w:p>
    <w:p w:rsidR="00C36D48" w:rsidRDefault="00C36D48" w:rsidP="008D1553">
      <w:pPr>
        <w:jc w:val="both"/>
      </w:pPr>
    </w:p>
    <w:p w:rsidR="00CD7432" w:rsidRDefault="00CD7432" w:rsidP="000E2C0C">
      <w:pPr>
        <w:pStyle w:val="Pedformtovan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D1553">
        <w:rPr>
          <w:rFonts w:ascii="Times New Roman" w:hAnsi="Times New Roman"/>
          <w:color w:val="000000"/>
          <w:sz w:val="24"/>
          <w:szCs w:val="24"/>
        </w:rPr>
        <w:t>8.</w:t>
      </w:r>
      <w:r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4D78DD">
        <w:rPr>
          <w:rFonts w:ascii="Times New Roman" w:hAnsi="Times New Roman" w:cs="Times New Roman"/>
          <w:sz w:val="24"/>
          <w:szCs w:val="24"/>
        </w:rPr>
        <w:t xml:space="preserve">Účastníci prohlašují, že si </w:t>
      </w:r>
      <w:r>
        <w:rPr>
          <w:rFonts w:ascii="Times New Roman" w:hAnsi="Times New Roman" w:cs="Times New Roman"/>
          <w:sz w:val="24"/>
          <w:szCs w:val="24"/>
        </w:rPr>
        <w:t>tuto</w:t>
      </w:r>
      <w:r w:rsidRPr="004D78DD">
        <w:rPr>
          <w:rFonts w:ascii="Times New Roman" w:hAnsi="Times New Roman" w:cs="Times New Roman"/>
          <w:sz w:val="24"/>
          <w:szCs w:val="24"/>
        </w:rPr>
        <w:t xml:space="preserve"> smlouvu, která odpovídá jejich skutečné a svobodné vůli, přečetli a s jejím obsahem souhlasí. Dále prohlašují, že tato smlouva nebyla učiněna v tísni </w:t>
      </w:r>
      <w:r w:rsidRPr="004D78DD">
        <w:rPr>
          <w:rFonts w:ascii="Times New Roman" w:hAnsi="Times New Roman" w:cs="Times New Roman"/>
          <w:sz w:val="24"/>
          <w:szCs w:val="24"/>
        </w:rPr>
        <w:lastRenderedPageBreak/>
        <w:t>ani pod nátlakem či za jednostranně nevýhodných podmínek. Na důkaz toho připojují vlastnoruční podpisy.</w:t>
      </w:r>
    </w:p>
    <w:p w:rsidR="008C6A49" w:rsidRDefault="008C6A49" w:rsidP="000E2C0C">
      <w:pPr>
        <w:pStyle w:val="Pedformtovan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C6A49" w:rsidRPr="008C6A49" w:rsidRDefault="008C6A49" w:rsidP="008C6A49">
      <w:pPr>
        <w:pStyle w:val="Bezmezeryza"/>
        <w:ind w:left="0"/>
        <w:rPr>
          <w:rFonts w:ascii="Times New Roman" w:hAnsi="Times New Roman"/>
          <w:sz w:val="24"/>
        </w:rPr>
      </w:pPr>
      <w:r w:rsidRPr="008C6A49">
        <w:rPr>
          <w:rFonts w:ascii="Times New Roman" w:hAnsi="Times New Roman"/>
          <w:sz w:val="24"/>
        </w:rPr>
        <w:t xml:space="preserve">8.7 Tato smlouva byla schválena usnesením Rady města Žebrák č.04/47/23 ze dne </w:t>
      </w:r>
      <w:proofErr w:type="gramStart"/>
      <w:r w:rsidRPr="008C6A49">
        <w:rPr>
          <w:rFonts w:ascii="Times New Roman" w:hAnsi="Times New Roman"/>
          <w:sz w:val="24"/>
        </w:rPr>
        <w:t>29.11.2023</w:t>
      </w:r>
      <w:proofErr w:type="gramEnd"/>
    </w:p>
    <w:p w:rsidR="008C6A49" w:rsidRPr="008C6A49" w:rsidRDefault="008C6A49" w:rsidP="008C6A49">
      <w:pPr>
        <w:pStyle w:val="Bezmezeryza"/>
        <w:ind w:left="0"/>
        <w:rPr>
          <w:rFonts w:ascii="Times New Roman" w:hAnsi="Times New Roman"/>
          <w:sz w:val="24"/>
        </w:rPr>
      </w:pPr>
      <w:r w:rsidRPr="008C6A49">
        <w:rPr>
          <w:rFonts w:ascii="Times New Roman" w:hAnsi="Times New Roman"/>
          <w:sz w:val="24"/>
        </w:rPr>
        <w:t xml:space="preserve">Záměr vypůjčení předmětných prostor byl zveřejněn na úřední desce města Žebrák </w:t>
      </w:r>
      <w:proofErr w:type="gramStart"/>
      <w:r w:rsidRPr="008C6A49">
        <w:rPr>
          <w:rFonts w:ascii="Times New Roman" w:hAnsi="Times New Roman"/>
          <w:sz w:val="24"/>
        </w:rPr>
        <w:t>od</w:t>
      </w:r>
      <w:proofErr w:type="gramEnd"/>
    </w:p>
    <w:p w:rsidR="008C6A49" w:rsidRPr="008C6A49" w:rsidRDefault="008C6A49" w:rsidP="008C6A49">
      <w:pPr>
        <w:pStyle w:val="Bezmezeryza"/>
        <w:ind w:left="0"/>
        <w:rPr>
          <w:rFonts w:ascii="Times New Roman" w:hAnsi="Times New Roman"/>
          <w:sz w:val="24"/>
        </w:rPr>
      </w:pPr>
      <w:proofErr w:type="gramStart"/>
      <w:r w:rsidRPr="008C6A49">
        <w:rPr>
          <w:rFonts w:ascii="Times New Roman" w:hAnsi="Times New Roman"/>
          <w:sz w:val="24"/>
        </w:rPr>
        <w:t>23.10.2023</w:t>
      </w:r>
      <w:proofErr w:type="gramEnd"/>
      <w:r w:rsidRPr="008C6A49">
        <w:rPr>
          <w:rFonts w:ascii="Times New Roman" w:hAnsi="Times New Roman"/>
          <w:sz w:val="24"/>
        </w:rPr>
        <w:t xml:space="preserve"> do 8.11.2023. v souladu s § 39 zákona č. 128/2000 Sb., o obcích.</w:t>
      </w:r>
    </w:p>
    <w:p w:rsidR="00C36D48" w:rsidRDefault="00C36D48" w:rsidP="008D1553">
      <w:pPr>
        <w:pStyle w:val="Pedformtovantext"/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14E75" w:rsidRDefault="00CD7432" w:rsidP="00E87BA9">
      <w:pPr>
        <w:tabs>
          <w:tab w:val="left" w:pos="709"/>
        </w:tabs>
        <w:spacing w:line="240" w:lineRule="atLeast"/>
        <w:rPr>
          <w:snapToGrid w:val="0"/>
        </w:rPr>
      </w:pPr>
      <w:r>
        <w:rPr>
          <w:snapToGrid w:val="0"/>
        </w:rPr>
        <w:t xml:space="preserve">8.8. </w:t>
      </w:r>
      <w:r w:rsidR="00D14E75">
        <w:rPr>
          <w:snapToGrid w:val="0"/>
        </w:rPr>
        <w:t xml:space="preserve">Uzavření této smlouvy schválila Rada Středočeského kraje usnesením č. </w:t>
      </w:r>
      <w:r w:rsidR="00E677CB">
        <w:rPr>
          <w:snapToGrid w:val="0"/>
        </w:rPr>
        <w:t>060-44</w:t>
      </w:r>
      <w:r w:rsidR="00D14E75">
        <w:rPr>
          <w:snapToGrid w:val="0"/>
        </w:rPr>
        <w:t xml:space="preserve">/2023/RK ze dne </w:t>
      </w:r>
      <w:r w:rsidR="00E677CB">
        <w:rPr>
          <w:snapToGrid w:val="0"/>
        </w:rPr>
        <w:t xml:space="preserve">7. 12. </w:t>
      </w:r>
      <w:r w:rsidR="00D14E75">
        <w:rPr>
          <w:snapToGrid w:val="0"/>
        </w:rPr>
        <w:t>2023.</w:t>
      </w:r>
    </w:p>
    <w:p w:rsidR="005E7992" w:rsidRDefault="005E7992" w:rsidP="003C15DE">
      <w:pPr>
        <w:pStyle w:val="Textbody"/>
        <w:tabs>
          <w:tab w:val="left" w:pos="1048"/>
          <w:tab w:val="left" w:pos="1756"/>
          <w:tab w:val="left" w:pos="2464"/>
          <w:tab w:val="left" w:pos="3172"/>
          <w:tab w:val="left" w:pos="3880"/>
          <w:tab w:val="left" w:pos="4588"/>
          <w:tab w:val="left" w:pos="5296"/>
          <w:tab w:val="left" w:pos="6004"/>
          <w:tab w:val="left" w:pos="6712"/>
          <w:tab w:val="left" w:pos="7840"/>
        </w:tabs>
        <w:jc w:val="both"/>
        <w:rPr>
          <w:szCs w:val="24"/>
        </w:rPr>
      </w:pPr>
    </w:p>
    <w:p w:rsidR="003C15DE" w:rsidRDefault="003C15DE" w:rsidP="003C15DE">
      <w:pPr>
        <w:pStyle w:val="Textbody"/>
        <w:tabs>
          <w:tab w:val="left" w:pos="1048"/>
          <w:tab w:val="left" w:pos="1756"/>
          <w:tab w:val="left" w:pos="2464"/>
          <w:tab w:val="left" w:pos="3172"/>
          <w:tab w:val="left" w:pos="3880"/>
          <w:tab w:val="left" w:pos="4588"/>
          <w:tab w:val="left" w:pos="5296"/>
          <w:tab w:val="left" w:pos="6004"/>
          <w:tab w:val="left" w:pos="6712"/>
          <w:tab w:val="left" w:pos="7840"/>
        </w:tabs>
        <w:jc w:val="both"/>
      </w:pPr>
      <w:r>
        <w:rPr>
          <w:szCs w:val="24"/>
        </w:rPr>
        <w:t>Příloha: nákres s vyznačením půjčených prostor</w:t>
      </w:r>
      <w:r>
        <w:t xml:space="preserve"> </w:t>
      </w:r>
    </w:p>
    <w:p w:rsidR="003C15DE" w:rsidRDefault="003C15DE" w:rsidP="003C15DE"/>
    <w:p w:rsidR="003C15DE" w:rsidRDefault="003C15DE" w:rsidP="003C15DE"/>
    <w:p w:rsidR="005E7992" w:rsidRDefault="005E7992" w:rsidP="003C15DE"/>
    <w:p w:rsidR="003C15DE" w:rsidRDefault="003C15DE" w:rsidP="003C15DE">
      <w:r>
        <w:t xml:space="preserve">V Žebráku dne </w:t>
      </w:r>
      <w:r w:rsidR="008C6A49">
        <w:t>11.12.2023</w:t>
      </w:r>
      <w:r>
        <w:t xml:space="preserve">                                            </w:t>
      </w:r>
      <w:r w:rsidR="008D1553">
        <w:t xml:space="preserve"> </w:t>
      </w:r>
      <w:r>
        <w:t>V</w:t>
      </w:r>
      <w:r w:rsidR="008D1553">
        <w:t xml:space="preserve"> Hořovicích </w:t>
      </w:r>
      <w:r>
        <w:t xml:space="preserve">dne </w:t>
      </w:r>
      <w:proofErr w:type="gramStart"/>
      <w:r w:rsidR="008C6A49">
        <w:t>19.12.2023</w:t>
      </w:r>
      <w:proofErr w:type="gramEnd"/>
    </w:p>
    <w:p w:rsidR="003C15DE" w:rsidRDefault="003C15DE" w:rsidP="003C15DE"/>
    <w:p w:rsidR="003C15DE" w:rsidRDefault="003C15DE" w:rsidP="003C15DE"/>
    <w:p w:rsidR="008D1553" w:rsidRDefault="008D1553" w:rsidP="003C15DE"/>
    <w:p w:rsidR="005E7992" w:rsidRDefault="005E7992" w:rsidP="0002255C">
      <w:pPr>
        <w:pStyle w:val="Zkladntext"/>
        <w:rPr>
          <w:color w:val="000000"/>
        </w:rPr>
      </w:pPr>
    </w:p>
    <w:p w:rsidR="0002255C" w:rsidRPr="00DD4C87" w:rsidRDefault="0002255C" w:rsidP="0002255C">
      <w:pPr>
        <w:pStyle w:val="Zkladntext"/>
        <w:rPr>
          <w:color w:val="000000"/>
        </w:rPr>
      </w:pPr>
      <w:proofErr w:type="gramStart"/>
      <w:r w:rsidRPr="00DD4C87">
        <w:rPr>
          <w:color w:val="000000"/>
        </w:rPr>
        <w:t>________________________________                          ______________________________</w:t>
      </w:r>
      <w:proofErr w:type="gramEnd"/>
      <w:r w:rsidRPr="00DD4C87">
        <w:rPr>
          <w:color w:val="000000"/>
        </w:rPr>
        <w:t xml:space="preserve"> </w:t>
      </w:r>
    </w:p>
    <w:p w:rsidR="0002255C" w:rsidRPr="00DD4C87" w:rsidRDefault="0002255C" w:rsidP="0002255C">
      <w:pPr>
        <w:pStyle w:val="Zkladntext"/>
        <w:rPr>
          <w:color w:val="000000"/>
        </w:rPr>
      </w:pPr>
      <w:r w:rsidRPr="00DD4C87">
        <w:rPr>
          <w:color w:val="000000"/>
        </w:rPr>
        <w:t xml:space="preserve">   </w:t>
      </w:r>
      <w:proofErr w:type="gramStart"/>
      <w:r w:rsidRPr="00DD4C87">
        <w:rPr>
          <w:color w:val="000000"/>
        </w:rPr>
        <w:t>P ů j č i t e l                                                                      V y p ů j č i t e l</w:t>
      </w:r>
      <w:proofErr w:type="gramEnd"/>
      <w:r w:rsidRPr="00DD4C87">
        <w:rPr>
          <w:color w:val="000000"/>
        </w:rPr>
        <w:t xml:space="preserve"> </w:t>
      </w:r>
    </w:p>
    <w:p w:rsidR="006867F9" w:rsidRPr="006867F9" w:rsidRDefault="006867F9" w:rsidP="006867F9">
      <w:pPr>
        <w:pStyle w:val="Nadpis3"/>
        <w:ind w:left="0"/>
        <w:rPr>
          <w:b w:val="0"/>
          <w:bCs w:val="0"/>
        </w:rPr>
      </w:pPr>
      <w:r>
        <w:rPr>
          <w:b w:val="0"/>
          <w:bCs w:val="0"/>
        </w:rPr>
        <w:t xml:space="preserve">Bc. Pavel </w:t>
      </w:r>
      <w:proofErr w:type="spellStart"/>
      <w:r>
        <w:rPr>
          <w:b w:val="0"/>
          <w:bCs w:val="0"/>
        </w:rPr>
        <w:t>Horázný</w:t>
      </w:r>
      <w:proofErr w:type="spellEnd"/>
      <w:r w:rsidR="0002255C" w:rsidRPr="00DD4C87">
        <w:rPr>
          <w:color w:val="000000"/>
        </w:rPr>
        <w:tab/>
      </w:r>
      <w:r w:rsidR="0002255C" w:rsidRPr="00DD4C87">
        <w:rPr>
          <w:color w:val="000000"/>
        </w:rPr>
        <w:tab/>
      </w:r>
      <w:r w:rsidR="0002255C" w:rsidRPr="00DD4C87">
        <w:rPr>
          <w:color w:val="000000"/>
        </w:rPr>
        <w:tab/>
      </w:r>
      <w:r w:rsidR="0002255C" w:rsidRPr="00DD4C87">
        <w:rPr>
          <w:color w:val="000000"/>
        </w:rPr>
        <w:tab/>
      </w:r>
      <w:r w:rsidR="0002255C" w:rsidRPr="00DD4C87">
        <w:rPr>
          <w:color w:val="000000"/>
        </w:rPr>
        <w:tab/>
      </w:r>
      <w:r>
        <w:rPr>
          <w:color w:val="000000"/>
        </w:rPr>
        <w:t xml:space="preserve">   </w:t>
      </w:r>
      <w:r w:rsidRPr="006867F9">
        <w:rPr>
          <w:b w:val="0"/>
          <w:bCs w:val="0"/>
        </w:rPr>
        <w:t>BcA. Jakub Albrecht</w:t>
      </w:r>
      <w:r>
        <w:rPr>
          <w:b w:val="0"/>
          <w:bCs w:val="0"/>
        </w:rPr>
        <w:t>, ředitel</w:t>
      </w:r>
      <w:r w:rsidRPr="006867F9">
        <w:rPr>
          <w:b w:val="0"/>
          <w:bCs w:val="0"/>
        </w:rPr>
        <w:t xml:space="preserve"> </w:t>
      </w:r>
    </w:p>
    <w:p w:rsidR="006867F9" w:rsidRPr="006867F9" w:rsidRDefault="006867F9" w:rsidP="006867F9">
      <w:pPr>
        <w:pStyle w:val="Nadpis3"/>
        <w:ind w:left="4820" w:hanging="4394"/>
        <w:rPr>
          <w:b w:val="0"/>
          <w:bCs w:val="0"/>
        </w:rPr>
      </w:pPr>
      <w:proofErr w:type="gramStart"/>
      <w:r w:rsidRPr="006867F9">
        <w:rPr>
          <w:b w:val="0"/>
          <w:bCs w:val="0"/>
          <w:color w:val="000000"/>
        </w:rPr>
        <w:t>starosta</w:t>
      </w:r>
      <w:r w:rsidRPr="006867F9">
        <w:rPr>
          <w:b w:val="0"/>
          <w:bCs w:val="0"/>
        </w:rPr>
        <w:t xml:space="preserve"> </w:t>
      </w:r>
      <w:r>
        <w:t xml:space="preserve">                                                            </w:t>
      </w:r>
      <w:r w:rsidRPr="006867F9">
        <w:rPr>
          <w:b w:val="0"/>
          <w:bCs w:val="0"/>
        </w:rPr>
        <w:t>Základní</w:t>
      </w:r>
      <w:proofErr w:type="gramEnd"/>
      <w:r w:rsidRPr="006867F9">
        <w:rPr>
          <w:b w:val="0"/>
          <w:bCs w:val="0"/>
        </w:rPr>
        <w:t xml:space="preserve"> umělecká škola Josefa Slavíka,           Hořovice</w:t>
      </w:r>
    </w:p>
    <w:p w:rsidR="0002255C" w:rsidRPr="006867F9" w:rsidRDefault="0002255C" w:rsidP="0002255C">
      <w:pPr>
        <w:pStyle w:val="Zkladntext"/>
        <w:rPr>
          <w:color w:val="000000"/>
        </w:rPr>
      </w:pPr>
      <w:r w:rsidRPr="006867F9">
        <w:rPr>
          <w:color w:val="000000"/>
        </w:rPr>
        <w:tab/>
      </w:r>
      <w:r w:rsidRPr="006867F9">
        <w:rPr>
          <w:color w:val="000000"/>
        </w:rPr>
        <w:tab/>
      </w:r>
      <w:r w:rsidRPr="006867F9">
        <w:rPr>
          <w:color w:val="000000"/>
        </w:rPr>
        <w:tab/>
        <w:t xml:space="preserve">    </w:t>
      </w:r>
    </w:p>
    <w:p w:rsidR="0002255C" w:rsidRPr="00DD4C87" w:rsidRDefault="0002255C" w:rsidP="0002255C">
      <w:pPr>
        <w:pStyle w:val="Zkladntext"/>
        <w:rPr>
          <w:color w:val="000000"/>
        </w:rPr>
      </w:pPr>
    </w:p>
    <w:p w:rsidR="0002255C" w:rsidRPr="00DD4C87" w:rsidRDefault="0002255C" w:rsidP="0002255C">
      <w:pPr>
        <w:pStyle w:val="Zkladntext"/>
        <w:rPr>
          <w:color w:val="000000"/>
        </w:rPr>
      </w:pPr>
    </w:p>
    <w:p w:rsidR="0002255C" w:rsidRPr="00DD4C87" w:rsidRDefault="0002255C" w:rsidP="0002255C">
      <w:pPr>
        <w:pStyle w:val="Zkladntext"/>
        <w:rPr>
          <w:color w:val="000000"/>
        </w:rPr>
      </w:pPr>
    </w:p>
    <w:p w:rsidR="003659FF" w:rsidRPr="00477169" w:rsidRDefault="003659FF" w:rsidP="00477169"/>
    <w:sectPr w:rsidR="003659FF" w:rsidRPr="00477169" w:rsidSect="001658C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DF5" w:rsidRDefault="00C34DF5">
      <w:r>
        <w:separator/>
      </w:r>
    </w:p>
  </w:endnote>
  <w:endnote w:type="continuationSeparator" w:id="0">
    <w:p w:rsidR="00C34DF5" w:rsidRDefault="00C34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EE"/>
    <w:family w:val="modern"/>
    <w:pitch w:val="fixed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DF5" w:rsidRDefault="00C34DF5">
      <w:r>
        <w:separator/>
      </w:r>
    </w:p>
  </w:footnote>
  <w:footnote w:type="continuationSeparator" w:id="0">
    <w:p w:rsidR="00C34DF5" w:rsidRDefault="00C34D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62ACB9EC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EFCA9D0A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DF7AF79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95A0C10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6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49E55D1"/>
    <w:multiLevelType w:val="multilevel"/>
    <w:tmpl w:val="8F6227B4"/>
    <w:lvl w:ilvl="0">
      <w:start w:val="1"/>
      <w:numFmt w:val="decimal"/>
      <w:pStyle w:val="JSKRecitals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JSKScheduleHeadingCz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pStyle w:val="JSKSchedule1"/>
      <w:lvlText w:val="(%3)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361"/>
        </w:tabs>
        <w:ind w:left="1361" w:hanging="737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pStyle w:val="JSKSchedulea4"/>
      <w:lvlText w:val="(%5)"/>
      <w:lvlJc w:val="left"/>
      <w:pPr>
        <w:tabs>
          <w:tab w:val="num" w:pos="1361"/>
        </w:tabs>
        <w:ind w:left="1361" w:hanging="737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pStyle w:val="JSKScheduleb3"/>
      <w:lvlText w:val="(%6)"/>
      <w:lvlJc w:val="left"/>
      <w:pPr>
        <w:tabs>
          <w:tab w:val="num" w:pos="2041"/>
        </w:tabs>
        <w:ind w:left="2041" w:hanging="68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pStyle w:val="JSKSchedulea3"/>
      <w:lvlText w:val="(%7)"/>
      <w:lvlJc w:val="left"/>
      <w:pPr>
        <w:tabs>
          <w:tab w:val="num" w:pos="2041"/>
        </w:tabs>
        <w:ind w:left="2041" w:hanging="68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upperLetter"/>
      <w:pStyle w:val="JSKScheduleb4"/>
      <w:lvlText w:val="(%8)"/>
      <w:lvlJc w:val="left"/>
      <w:pPr>
        <w:tabs>
          <w:tab w:val="num" w:pos="2722"/>
        </w:tabs>
        <w:ind w:left="2722" w:hanging="681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054735F3"/>
    <w:multiLevelType w:val="hybridMultilevel"/>
    <w:tmpl w:val="363041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894A24"/>
    <w:multiLevelType w:val="hybridMultilevel"/>
    <w:tmpl w:val="0504B144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F46EA0"/>
    <w:multiLevelType w:val="hybridMultilevel"/>
    <w:tmpl w:val="209ECA42"/>
    <w:lvl w:ilvl="0" w:tplc="04050011">
      <w:start w:val="1"/>
      <w:numFmt w:val="upperRoman"/>
      <w:pStyle w:val="slovannadpis1rov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05001B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405000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4050019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405001B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405000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4050019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405001B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17926A30"/>
    <w:multiLevelType w:val="hybridMultilevel"/>
    <w:tmpl w:val="09D207FA"/>
    <w:lvl w:ilvl="0" w:tplc="74427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351250"/>
    <w:multiLevelType w:val="hybridMultilevel"/>
    <w:tmpl w:val="2654C106"/>
    <w:lvl w:ilvl="0" w:tplc="0405000F">
      <w:start w:val="1"/>
      <w:numFmt w:val="decimal"/>
      <w:pStyle w:val="JSKContractName"/>
      <w:lvlText w:val="(%1)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805081"/>
    <w:multiLevelType w:val="hybridMultilevel"/>
    <w:tmpl w:val="77A2F5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6A3B5C"/>
    <w:multiLevelType w:val="hybridMultilevel"/>
    <w:tmpl w:val="10B2DA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C62466"/>
    <w:multiLevelType w:val="multilevel"/>
    <w:tmpl w:val="19E018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6A766DE"/>
    <w:multiLevelType w:val="hybridMultilevel"/>
    <w:tmpl w:val="E2C2F0E0"/>
    <w:lvl w:ilvl="0" w:tplc="7ED8B19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bullet"/>
      <w:pStyle w:val="Bodsmlouvy-2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851676"/>
    <w:multiLevelType w:val="hybridMultilevel"/>
    <w:tmpl w:val="DCBA53EE"/>
    <w:lvl w:ilvl="0" w:tplc="0405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0">
    <w:nsid w:val="3A9651B7"/>
    <w:multiLevelType w:val="hybridMultilevel"/>
    <w:tmpl w:val="0602F3A0"/>
    <w:lvl w:ilvl="0" w:tplc="D5DE300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7A475C"/>
    <w:multiLevelType w:val="multilevel"/>
    <w:tmpl w:val="908E25C8"/>
    <w:lvl w:ilvl="0">
      <w:start w:val="1"/>
      <w:numFmt w:val="decimal"/>
      <w:pStyle w:val="lnek"/>
      <w:lvlText w:val="Čl. %1"/>
      <w:lvlJc w:val="left"/>
      <w:pPr>
        <w:tabs>
          <w:tab w:val="num" w:pos="720"/>
        </w:tabs>
        <w:ind w:left="432" w:hanging="432"/>
      </w:pPr>
      <w:rPr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pStyle w:val="Bodsmlouvy-21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>
    <w:nsid w:val="44896D33"/>
    <w:multiLevelType w:val="multilevel"/>
    <w:tmpl w:val="289651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A2D732B"/>
    <w:multiLevelType w:val="hybridMultilevel"/>
    <w:tmpl w:val="DFE29AFA"/>
    <w:lvl w:ilvl="0" w:tplc="04050011">
      <w:start w:val="1"/>
      <w:numFmt w:val="decimal"/>
      <w:pStyle w:val="JSKSignature"/>
      <w:lvlText w:val="(%1)"/>
      <w:lvlJc w:val="left"/>
      <w:pPr>
        <w:ind w:left="690" w:hanging="465"/>
      </w:pPr>
      <w:rPr>
        <w:rFonts w:hint="default"/>
      </w:rPr>
    </w:lvl>
    <w:lvl w:ilvl="1" w:tplc="04050019" w:tentative="1">
      <w:start w:val="1"/>
      <w:numFmt w:val="lowerLetter"/>
      <w:pStyle w:val="JSKSchedule2"/>
      <w:lvlText w:val="%2."/>
      <w:lvlJc w:val="left"/>
      <w:pPr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5">
    <w:nsid w:val="4B9F5F4F"/>
    <w:multiLevelType w:val="multilevel"/>
    <w:tmpl w:val="4E9C30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2E843D4"/>
    <w:multiLevelType w:val="hybridMultilevel"/>
    <w:tmpl w:val="A3E62F9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5BD247F3"/>
    <w:multiLevelType w:val="multilevel"/>
    <w:tmpl w:val="F1F4AC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auto"/>
      </w:rPr>
    </w:lvl>
  </w:abstractNum>
  <w:abstractNum w:abstractNumId="28">
    <w:nsid w:val="5D3F0C0E"/>
    <w:multiLevelType w:val="multilevel"/>
    <w:tmpl w:val="3AA669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9">
    <w:nsid w:val="6A8838BF"/>
    <w:multiLevelType w:val="hybridMultilevel"/>
    <w:tmpl w:val="C8CE32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1A368A"/>
    <w:multiLevelType w:val="multilevel"/>
    <w:tmpl w:val="80BC4A90"/>
    <w:lvl w:ilvl="0">
      <w:start w:val="1"/>
      <w:numFmt w:val="decimal"/>
      <w:pStyle w:val="nadpi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09C6236"/>
    <w:multiLevelType w:val="multilevel"/>
    <w:tmpl w:val="073A7A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8"/>
  </w:num>
  <w:num w:numId="2">
    <w:abstractNumId w:val="21"/>
  </w:num>
  <w:num w:numId="3">
    <w:abstractNumId w:val="30"/>
  </w:num>
  <w:num w:numId="4">
    <w:abstractNumId w:val="3"/>
  </w:num>
  <w:num w:numId="5">
    <w:abstractNumId w:val="2"/>
    <w:lvlOverride w:ilvl="0">
      <w:startOverride w:val="1"/>
    </w:lvlOverride>
  </w:num>
  <w:num w:numId="6">
    <w:abstractNumId w:val="1"/>
  </w:num>
  <w:num w:numId="7">
    <w:abstractNumId w:val="0"/>
    <w:lvlOverride w:ilvl="0">
      <w:startOverride w:val="1"/>
    </w:lvlOverride>
  </w:num>
  <w:num w:numId="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4"/>
  </w:num>
  <w:num w:numId="11">
    <w:abstractNumId w:val="24"/>
  </w:num>
  <w:num w:numId="12">
    <w:abstractNumId w:val="22"/>
  </w:num>
  <w:num w:numId="13">
    <w:abstractNumId w:val="20"/>
  </w:num>
  <w:num w:numId="14">
    <w:abstractNumId w:val="11"/>
  </w:num>
  <w:num w:numId="15">
    <w:abstractNumId w:val="10"/>
  </w:num>
  <w:num w:numId="16">
    <w:abstractNumId w:val="16"/>
  </w:num>
  <w:num w:numId="17">
    <w:abstractNumId w:val="15"/>
  </w:num>
  <w:num w:numId="18">
    <w:abstractNumId w:val="19"/>
  </w:num>
  <w:num w:numId="19">
    <w:abstractNumId w:val="29"/>
  </w:num>
  <w:num w:numId="20">
    <w:abstractNumId w:val="13"/>
  </w:num>
  <w:num w:numId="21">
    <w:abstractNumId w:val="27"/>
  </w:num>
  <w:num w:numId="22">
    <w:abstractNumId w:val="25"/>
  </w:num>
  <w:num w:numId="23">
    <w:abstractNumId w:val="31"/>
  </w:num>
  <w:num w:numId="24">
    <w:abstractNumId w:val="6"/>
    <w:lvlOverride w:ilvl="0">
      <w:startOverride w:val="1"/>
    </w:lvlOverride>
  </w:num>
  <w:num w:numId="25">
    <w:abstractNumId w:val="26"/>
  </w:num>
  <w:num w:numId="26">
    <w:abstractNumId w:val="12"/>
  </w:num>
  <w:num w:numId="27">
    <w:abstractNumId w:val="28"/>
  </w:num>
  <w:num w:numId="28">
    <w:abstractNumId w:val="17"/>
  </w:num>
  <w:num w:numId="29">
    <w:abstractNumId w:val="2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F75"/>
    <w:rsid w:val="0000141D"/>
    <w:rsid w:val="000041CC"/>
    <w:rsid w:val="00006763"/>
    <w:rsid w:val="000155EA"/>
    <w:rsid w:val="0002012C"/>
    <w:rsid w:val="000205CC"/>
    <w:rsid w:val="0002255C"/>
    <w:rsid w:val="00032571"/>
    <w:rsid w:val="00046BDD"/>
    <w:rsid w:val="00050B0F"/>
    <w:rsid w:val="000527B3"/>
    <w:rsid w:val="000555F9"/>
    <w:rsid w:val="000564A0"/>
    <w:rsid w:val="000601D7"/>
    <w:rsid w:val="000609A0"/>
    <w:rsid w:val="00063188"/>
    <w:rsid w:val="00066108"/>
    <w:rsid w:val="0006730E"/>
    <w:rsid w:val="00070168"/>
    <w:rsid w:val="00075193"/>
    <w:rsid w:val="0008072E"/>
    <w:rsid w:val="00082F75"/>
    <w:rsid w:val="00096013"/>
    <w:rsid w:val="000A269F"/>
    <w:rsid w:val="000B0AC6"/>
    <w:rsid w:val="000B13DC"/>
    <w:rsid w:val="000C0D78"/>
    <w:rsid w:val="000C3AC2"/>
    <w:rsid w:val="000C7748"/>
    <w:rsid w:val="000D5A2E"/>
    <w:rsid w:val="000E0193"/>
    <w:rsid w:val="000E0367"/>
    <w:rsid w:val="000E21AB"/>
    <w:rsid w:val="000E2C0C"/>
    <w:rsid w:val="000F3036"/>
    <w:rsid w:val="0010239E"/>
    <w:rsid w:val="00103941"/>
    <w:rsid w:val="00104658"/>
    <w:rsid w:val="001067C1"/>
    <w:rsid w:val="001076EC"/>
    <w:rsid w:val="00111E2D"/>
    <w:rsid w:val="00123FCB"/>
    <w:rsid w:val="001265EC"/>
    <w:rsid w:val="00127026"/>
    <w:rsid w:val="00134536"/>
    <w:rsid w:val="00134FCC"/>
    <w:rsid w:val="00135966"/>
    <w:rsid w:val="001363FB"/>
    <w:rsid w:val="001658CD"/>
    <w:rsid w:val="00166EF7"/>
    <w:rsid w:val="00167C4C"/>
    <w:rsid w:val="00167F77"/>
    <w:rsid w:val="00170962"/>
    <w:rsid w:val="00171E77"/>
    <w:rsid w:val="00172032"/>
    <w:rsid w:val="0018344D"/>
    <w:rsid w:val="00195B0B"/>
    <w:rsid w:val="001B5625"/>
    <w:rsid w:val="001B6132"/>
    <w:rsid w:val="001C0F04"/>
    <w:rsid w:val="001D07FD"/>
    <w:rsid w:val="001D09E8"/>
    <w:rsid w:val="001D54CA"/>
    <w:rsid w:val="001E3419"/>
    <w:rsid w:val="001E6424"/>
    <w:rsid w:val="001F01B5"/>
    <w:rsid w:val="001F4503"/>
    <w:rsid w:val="0020027A"/>
    <w:rsid w:val="00204F5A"/>
    <w:rsid w:val="00214E5E"/>
    <w:rsid w:val="00217ECC"/>
    <w:rsid w:val="00223C47"/>
    <w:rsid w:val="00224281"/>
    <w:rsid w:val="00225974"/>
    <w:rsid w:val="00227C57"/>
    <w:rsid w:val="0023463A"/>
    <w:rsid w:val="002449D8"/>
    <w:rsid w:val="00257C5F"/>
    <w:rsid w:val="0026092F"/>
    <w:rsid w:val="002634B8"/>
    <w:rsid w:val="00270768"/>
    <w:rsid w:val="00280183"/>
    <w:rsid w:val="00280354"/>
    <w:rsid w:val="002817E4"/>
    <w:rsid w:val="00282333"/>
    <w:rsid w:val="00283021"/>
    <w:rsid w:val="00286DFE"/>
    <w:rsid w:val="00296894"/>
    <w:rsid w:val="002A796C"/>
    <w:rsid w:val="002B5B7A"/>
    <w:rsid w:val="002C3362"/>
    <w:rsid w:val="002D0601"/>
    <w:rsid w:val="002D2FE2"/>
    <w:rsid w:val="002E36E5"/>
    <w:rsid w:val="002F0EA6"/>
    <w:rsid w:val="002F4B47"/>
    <w:rsid w:val="00300F9B"/>
    <w:rsid w:val="00301135"/>
    <w:rsid w:val="003020C9"/>
    <w:rsid w:val="0030719B"/>
    <w:rsid w:val="00317165"/>
    <w:rsid w:val="00330EA7"/>
    <w:rsid w:val="003400B0"/>
    <w:rsid w:val="00340F50"/>
    <w:rsid w:val="00345C8E"/>
    <w:rsid w:val="003467A9"/>
    <w:rsid w:val="003469F8"/>
    <w:rsid w:val="003566AD"/>
    <w:rsid w:val="00363B7D"/>
    <w:rsid w:val="00363F43"/>
    <w:rsid w:val="003649B8"/>
    <w:rsid w:val="003659FF"/>
    <w:rsid w:val="0036624A"/>
    <w:rsid w:val="0036722B"/>
    <w:rsid w:val="0036771E"/>
    <w:rsid w:val="00367EFF"/>
    <w:rsid w:val="00374B04"/>
    <w:rsid w:val="003756AE"/>
    <w:rsid w:val="0038208D"/>
    <w:rsid w:val="00384ACA"/>
    <w:rsid w:val="00384D48"/>
    <w:rsid w:val="00386584"/>
    <w:rsid w:val="00394102"/>
    <w:rsid w:val="003954C4"/>
    <w:rsid w:val="0039555A"/>
    <w:rsid w:val="003A2306"/>
    <w:rsid w:val="003A3F5F"/>
    <w:rsid w:val="003A573A"/>
    <w:rsid w:val="003B3566"/>
    <w:rsid w:val="003B3FFA"/>
    <w:rsid w:val="003B5FF6"/>
    <w:rsid w:val="003B76BB"/>
    <w:rsid w:val="003C15DE"/>
    <w:rsid w:val="003C721F"/>
    <w:rsid w:val="003D0441"/>
    <w:rsid w:val="003E0761"/>
    <w:rsid w:val="003E124C"/>
    <w:rsid w:val="003E17F0"/>
    <w:rsid w:val="003E5B9D"/>
    <w:rsid w:val="003F4882"/>
    <w:rsid w:val="004002BD"/>
    <w:rsid w:val="004050DD"/>
    <w:rsid w:val="004072FF"/>
    <w:rsid w:val="00410E94"/>
    <w:rsid w:val="00414DD5"/>
    <w:rsid w:val="0041649B"/>
    <w:rsid w:val="00417C97"/>
    <w:rsid w:val="004238AF"/>
    <w:rsid w:val="004308A3"/>
    <w:rsid w:val="00432829"/>
    <w:rsid w:val="004355C1"/>
    <w:rsid w:val="00436A78"/>
    <w:rsid w:val="00437F62"/>
    <w:rsid w:val="004412F6"/>
    <w:rsid w:val="004464F9"/>
    <w:rsid w:val="00447A6F"/>
    <w:rsid w:val="00451707"/>
    <w:rsid w:val="00453109"/>
    <w:rsid w:val="004574D4"/>
    <w:rsid w:val="0046390A"/>
    <w:rsid w:val="0046619C"/>
    <w:rsid w:val="0047170D"/>
    <w:rsid w:val="00472A3A"/>
    <w:rsid w:val="0047458D"/>
    <w:rsid w:val="00476848"/>
    <w:rsid w:val="00477169"/>
    <w:rsid w:val="00492837"/>
    <w:rsid w:val="00493DB3"/>
    <w:rsid w:val="00497221"/>
    <w:rsid w:val="00497B58"/>
    <w:rsid w:val="004A0399"/>
    <w:rsid w:val="004A3C13"/>
    <w:rsid w:val="004A4DF9"/>
    <w:rsid w:val="004A6A80"/>
    <w:rsid w:val="004A701B"/>
    <w:rsid w:val="004A74EF"/>
    <w:rsid w:val="004A7E0D"/>
    <w:rsid w:val="004B0762"/>
    <w:rsid w:val="004E137B"/>
    <w:rsid w:val="004E5C6A"/>
    <w:rsid w:val="004F0F51"/>
    <w:rsid w:val="0050004D"/>
    <w:rsid w:val="0050432E"/>
    <w:rsid w:val="00504E66"/>
    <w:rsid w:val="00505169"/>
    <w:rsid w:val="00506C39"/>
    <w:rsid w:val="00511E4D"/>
    <w:rsid w:val="00513FEA"/>
    <w:rsid w:val="00515690"/>
    <w:rsid w:val="005167F4"/>
    <w:rsid w:val="005246B1"/>
    <w:rsid w:val="005262AA"/>
    <w:rsid w:val="00536786"/>
    <w:rsid w:val="00555E07"/>
    <w:rsid w:val="005620A4"/>
    <w:rsid w:val="00565B8A"/>
    <w:rsid w:val="00571496"/>
    <w:rsid w:val="00575751"/>
    <w:rsid w:val="0057635D"/>
    <w:rsid w:val="00580354"/>
    <w:rsid w:val="00582108"/>
    <w:rsid w:val="0058259A"/>
    <w:rsid w:val="005847CA"/>
    <w:rsid w:val="00587598"/>
    <w:rsid w:val="005926DC"/>
    <w:rsid w:val="00597182"/>
    <w:rsid w:val="005A3434"/>
    <w:rsid w:val="005A3D03"/>
    <w:rsid w:val="005A5FB6"/>
    <w:rsid w:val="005A785A"/>
    <w:rsid w:val="005D110D"/>
    <w:rsid w:val="005E0CFC"/>
    <w:rsid w:val="005E16B2"/>
    <w:rsid w:val="005E7992"/>
    <w:rsid w:val="005F4F66"/>
    <w:rsid w:val="00601321"/>
    <w:rsid w:val="0060501D"/>
    <w:rsid w:val="00605100"/>
    <w:rsid w:val="00605396"/>
    <w:rsid w:val="0060752C"/>
    <w:rsid w:val="006105C9"/>
    <w:rsid w:val="00611E17"/>
    <w:rsid w:val="00623854"/>
    <w:rsid w:val="00630A9A"/>
    <w:rsid w:val="00631DED"/>
    <w:rsid w:val="00637A4E"/>
    <w:rsid w:val="00646256"/>
    <w:rsid w:val="00651A97"/>
    <w:rsid w:val="00651D59"/>
    <w:rsid w:val="0066106D"/>
    <w:rsid w:val="0066715E"/>
    <w:rsid w:val="006737D9"/>
    <w:rsid w:val="00676F9A"/>
    <w:rsid w:val="00683431"/>
    <w:rsid w:val="006867F9"/>
    <w:rsid w:val="00694901"/>
    <w:rsid w:val="0069724E"/>
    <w:rsid w:val="006A6A66"/>
    <w:rsid w:val="006B60C1"/>
    <w:rsid w:val="006C0AB4"/>
    <w:rsid w:val="006C1FE3"/>
    <w:rsid w:val="006C28F1"/>
    <w:rsid w:val="006C7707"/>
    <w:rsid w:val="006D0A90"/>
    <w:rsid w:val="006D62DD"/>
    <w:rsid w:val="006E05DA"/>
    <w:rsid w:val="006E12CC"/>
    <w:rsid w:val="006E39D6"/>
    <w:rsid w:val="006F56DB"/>
    <w:rsid w:val="006F700A"/>
    <w:rsid w:val="006F733A"/>
    <w:rsid w:val="00701308"/>
    <w:rsid w:val="00701384"/>
    <w:rsid w:val="00703CEE"/>
    <w:rsid w:val="00715309"/>
    <w:rsid w:val="00715336"/>
    <w:rsid w:val="00720BA2"/>
    <w:rsid w:val="007216A7"/>
    <w:rsid w:val="007226E5"/>
    <w:rsid w:val="00724088"/>
    <w:rsid w:val="0072588D"/>
    <w:rsid w:val="00734551"/>
    <w:rsid w:val="0073735C"/>
    <w:rsid w:val="00740B6A"/>
    <w:rsid w:val="007425E2"/>
    <w:rsid w:val="00763970"/>
    <w:rsid w:val="00764070"/>
    <w:rsid w:val="00764443"/>
    <w:rsid w:val="00772FA1"/>
    <w:rsid w:val="00774A59"/>
    <w:rsid w:val="00793A4C"/>
    <w:rsid w:val="007A4D67"/>
    <w:rsid w:val="007A732B"/>
    <w:rsid w:val="007A76D3"/>
    <w:rsid w:val="007B41FD"/>
    <w:rsid w:val="007B4E98"/>
    <w:rsid w:val="007C243A"/>
    <w:rsid w:val="007C691F"/>
    <w:rsid w:val="007C6929"/>
    <w:rsid w:val="007D3A04"/>
    <w:rsid w:val="007E1D3A"/>
    <w:rsid w:val="007E20AD"/>
    <w:rsid w:val="007F0286"/>
    <w:rsid w:val="0080235E"/>
    <w:rsid w:val="00807AE9"/>
    <w:rsid w:val="008244F7"/>
    <w:rsid w:val="00827106"/>
    <w:rsid w:val="008367DE"/>
    <w:rsid w:val="008369AB"/>
    <w:rsid w:val="00840CC4"/>
    <w:rsid w:val="00845105"/>
    <w:rsid w:val="00845517"/>
    <w:rsid w:val="00845D21"/>
    <w:rsid w:val="00856224"/>
    <w:rsid w:val="00864D77"/>
    <w:rsid w:val="008668B8"/>
    <w:rsid w:val="008835FD"/>
    <w:rsid w:val="008856D8"/>
    <w:rsid w:val="00886C85"/>
    <w:rsid w:val="00894EB8"/>
    <w:rsid w:val="008A4077"/>
    <w:rsid w:val="008B5C56"/>
    <w:rsid w:val="008B60D4"/>
    <w:rsid w:val="008C46A6"/>
    <w:rsid w:val="008C6A49"/>
    <w:rsid w:val="008C7255"/>
    <w:rsid w:val="008D1553"/>
    <w:rsid w:val="008D665C"/>
    <w:rsid w:val="008D75B2"/>
    <w:rsid w:val="008E6784"/>
    <w:rsid w:val="008E7152"/>
    <w:rsid w:val="008F1A42"/>
    <w:rsid w:val="008F330C"/>
    <w:rsid w:val="008F4577"/>
    <w:rsid w:val="008F640D"/>
    <w:rsid w:val="00901DCB"/>
    <w:rsid w:val="0090361E"/>
    <w:rsid w:val="009039E0"/>
    <w:rsid w:val="009046D2"/>
    <w:rsid w:val="00907304"/>
    <w:rsid w:val="00920C8B"/>
    <w:rsid w:val="00942074"/>
    <w:rsid w:val="009473BB"/>
    <w:rsid w:val="00953DFA"/>
    <w:rsid w:val="009605C9"/>
    <w:rsid w:val="00964DC4"/>
    <w:rsid w:val="00971AC1"/>
    <w:rsid w:val="0097320B"/>
    <w:rsid w:val="00980BAB"/>
    <w:rsid w:val="009A2C26"/>
    <w:rsid w:val="009B0102"/>
    <w:rsid w:val="009B42FD"/>
    <w:rsid w:val="009C35F3"/>
    <w:rsid w:val="009C4843"/>
    <w:rsid w:val="009C68BD"/>
    <w:rsid w:val="009E03AB"/>
    <w:rsid w:val="009E31CF"/>
    <w:rsid w:val="009E79EE"/>
    <w:rsid w:val="009E7DE9"/>
    <w:rsid w:val="009F1FD2"/>
    <w:rsid w:val="009F69E9"/>
    <w:rsid w:val="00A0063D"/>
    <w:rsid w:val="00A00999"/>
    <w:rsid w:val="00A12951"/>
    <w:rsid w:val="00A20356"/>
    <w:rsid w:val="00A20746"/>
    <w:rsid w:val="00A24829"/>
    <w:rsid w:val="00A26613"/>
    <w:rsid w:val="00A2670D"/>
    <w:rsid w:val="00A435B7"/>
    <w:rsid w:val="00A45FA8"/>
    <w:rsid w:val="00A52D37"/>
    <w:rsid w:val="00A55C43"/>
    <w:rsid w:val="00A57719"/>
    <w:rsid w:val="00A650CD"/>
    <w:rsid w:val="00A65614"/>
    <w:rsid w:val="00A67AE4"/>
    <w:rsid w:val="00A712B8"/>
    <w:rsid w:val="00A71500"/>
    <w:rsid w:val="00A76175"/>
    <w:rsid w:val="00A808A6"/>
    <w:rsid w:val="00A83CC7"/>
    <w:rsid w:val="00A84DD3"/>
    <w:rsid w:val="00A8778A"/>
    <w:rsid w:val="00A92AC1"/>
    <w:rsid w:val="00A955AA"/>
    <w:rsid w:val="00A95BFD"/>
    <w:rsid w:val="00A95E49"/>
    <w:rsid w:val="00A9757B"/>
    <w:rsid w:val="00AB39D1"/>
    <w:rsid w:val="00AB529C"/>
    <w:rsid w:val="00AB544B"/>
    <w:rsid w:val="00AE5E76"/>
    <w:rsid w:val="00AF19C4"/>
    <w:rsid w:val="00AF30EF"/>
    <w:rsid w:val="00AF7265"/>
    <w:rsid w:val="00B02B4E"/>
    <w:rsid w:val="00B06597"/>
    <w:rsid w:val="00B15DAC"/>
    <w:rsid w:val="00B16B35"/>
    <w:rsid w:val="00B17F59"/>
    <w:rsid w:val="00B2572B"/>
    <w:rsid w:val="00B33CDA"/>
    <w:rsid w:val="00B401BD"/>
    <w:rsid w:val="00B43CAF"/>
    <w:rsid w:val="00B45182"/>
    <w:rsid w:val="00B5339D"/>
    <w:rsid w:val="00B55109"/>
    <w:rsid w:val="00B55FC6"/>
    <w:rsid w:val="00B6412E"/>
    <w:rsid w:val="00B70415"/>
    <w:rsid w:val="00B715D2"/>
    <w:rsid w:val="00B80F3C"/>
    <w:rsid w:val="00B823F2"/>
    <w:rsid w:val="00B8308A"/>
    <w:rsid w:val="00BA5074"/>
    <w:rsid w:val="00BA54AA"/>
    <w:rsid w:val="00BA6448"/>
    <w:rsid w:val="00BA6F17"/>
    <w:rsid w:val="00BB097C"/>
    <w:rsid w:val="00BB63B2"/>
    <w:rsid w:val="00BC0FCF"/>
    <w:rsid w:val="00BC2337"/>
    <w:rsid w:val="00BD54A1"/>
    <w:rsid w:val="00BF5742"/>
    <w:rsid w:val="00BF5E4B"/>
    <w:rsid w:val="00BF66D1"/>
    <w:rsid w:val="00C0065F"/>
    <w:rsid w:val="00C05298"/>
    <w:rsid w:val="00C06989"/>
    <w:rsid w:val="00C072BD"/>
    <w:rsid w:val="00C13353"/>
    <w:rsid w:val="00C155A6"/>
    <w:rsid w:val="00C22E7A"/>
    <w:rsid w:val="00C27BD6"/>
    <w:rsid w:val="00C31DC0"/>
    <w:rsid w:val="00C34DF5"/>
    <w:rsid w:val="00C36D48"/>
    <w:rsid w:val="00C37941"/>
    <w:rsid w:val="00C4320A"/>
    <w:rsid w:val="00C451DD"/>
    <w:rsid w:val="00C63B09"/>
    <w:rsid w:val="00C70570"/>
    <w:rsid w:val="00C77765"/>
    <w:rsid w:val="00C82702"/>
    <w:rsid w:val="00C836C5"/>
    <w:rsid w:val="00CA0F01"/>
    <w:rsid w:val="00CA31E9"/>
    <w:rsid w:val="00CA6B17"/>
    <w:rsid w:val="00CB0A8B"/>
    <w:rsid w:val="00CB3068"/>
    <w:rsid w:val="00CD1102"/>
    <w:rsid w:val="00CD6756"/>
    <w:rsid w:val="00CD7432"/>
    <w:rsid w:val="00CD7990"/>
    <w:rsid w:val="00CE3759"/>
    <w:rsid w:val="00CE59D8"/>
    <w:rsid w:val="00CF0C00"/>
    <w:rsid w:val="00CF7573"/>
    <w:rsid w:val="00D02B6E"/>
    <w:rsid w:val="00D034B8"/>
    <w:rsid w:val="00D03BF7"/>
    <w:rsid w:val="00D03E5C"/>
    <w:rsid w:val="00D13E59"/>
    <w:rsid w:val="00D14E75"/>
    <w:rsid w:val="00D23445"/>
    <w:rsid w:val="00D23F00"/>
    <w:rsid w:val="00D247EC"/>
    <w:rsid w:val="00D27025"/>
    <w:rsid w:val="00D37E1A"/>
    <w:rsid w:val="00D47AA2"/>
    <w:rsid w:val="00D67DC9"/>
    <w:rsid w:val="00D73C13"/>
    <w:rsid w:val="00D74141"/>
    <w:rsid w:val="00D85DC9"/>
    <w:rsid w:val="00D97B5B"/>
    <w:rsid w:val="00DB02BC"/>
    <w:rsid w:val="00DB3C0A"/>
    <w:rsid w:val="00DB4382"/>
    <w:rsid w:val="00DB5512"/>
    <w:rsid w:val="00DC13F2"/>
    <w:rsid w:val="00DC3A5E"/>
    <w:rsid w:val="00DC69F9"/>
    <w:rsid w:val="00DD6200"/>
    <w:rsid w:val="00DF5A84"/>
    <w:rsid w:val="00DF6B75"/>
    <w:rsid w:val="00E12271"/>
    <w:rsid w:val="00E1673E"/>
    <w:rsid w:val="00E259E9"/>
    <w:rsid w:val="00E37587"/>
    <w:rsid w:val="00E40442"/>
    <w:rsid w:val="00E43A73"/>
    <w:rsid w:val="00E44044"/>
    <w:rsid w:val="00E53B35"/>
    <w:rsid w:val="00E63A84"/>
    <w:rsid w:val="00E677CB"/>
    <w:rsid w:val="00E7064C"/>
    <w:rsid w:val="00E83A1A"/>
    <w:rsid w:val="00E87BA9"/>
    <w:rsid w:val="00EB17C8"/>
    <w:rsid w:val="00EB5A37"/>
    <w:rsid w:val="00ED2BC7"/>
    <w:rsid w:val="00ED3C5B"/>
    <w:rsid w:val="00EF108F"/>
    <w:rsid w:val="00EF3623"/>
    <w:rsid w:val="00EF72FC"/>
    <w:rsid w:val="00F01216"/>
    <w:rsid w:val="00F06161"/>
    <w:rsid w:val="00F1354C"/>
    <w:rsid w:val="00F17D3D"/>
    <w:rsid w:val="00F27904"/>
    <w:rsid w:val="00F335B4"/>
    <w:rsid w:val="00F3725D"/>
    <w:rsid w:val="00F41D3D"/>
    <w:rsid w:val="00F44C6E"/>
    <w:rsid w:val="00F53E2E"/>
    <w:rsid w:val="00F67179"/>
    <w:rsid w:val="00F762D6"/>
    <w:rsid w:val="00F801F1"/>
    <w:rsid w:val="00F83A1C"/>
    <w:rsid w:val="00F95C93"/>
    <w:rsid w:val="00F973D7"/>
    <w:rsid w:val="00FA38DD"/>
    <w:rsid w:val="00FA3F49"/>
    <w:rsid w:val="00FA6FED"/>
    <w:rsid w:val="00FB3522"/>
    <w:rsid w:val="00FB4F79"/>
    <w:rsid w:val="00FC6C83"/>
    <w:rsid w:val="00FD0C8F"/>
    <w:rsid w:val="00FE2BEE"/>
    <w:rsid w:val="00FE3990"/>
    <w:rsid w:val="00FF16B8"/>
    <w:rsid w:val="00FF4202"/>
    <w:rsid w:val="00FF6E6A"/>
    <w:rsid w:val="00FF7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58C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658CD"/>
    <w:pPr>
      <w:keepNext/>
      <w:outlineLvl w:val="0"/>
    </w:pPr>
    <w:rPr>
      <w:b/>
      <w:bCs/>
      <w:lang/>
    </w:rPr>
  </w:style>
  <w:style w:type="paragraph" w:styleId="Nadpis2">
    <w:name w:val="heading 2"/>
    <w:basedOn w:val="Normln"/>
    <w:next w:val="Normln"/>
    <w:link w:val="Nadpis2Char"/>
    <w:qFormat/>
    <w:rsid w:val="001658CD"/>
    <w:pPr>
      <w:keepNext/>
      <w:jc w:val="both"/>
      <w:outlineLvl w:val="1"/>
    </w:pPr>
    <w:rPr>
      <w:b/>
      <w:bCs/>
      <w:lang/>
    </w:rPr>
  </w:style>
  <w:style w:type="paragraph" w:styleId="Nadpis3">
    <w:name w:val="heading 3"/>
    <w:basedOn w:val="Normln"/>
    <w:next w:val="Normln"/>
    <w:link w:val="Nadpis3Char"/>
    <w:qFormat/>
    <w:rsid w:val="001658CD"/>
    <w:pPr>
      <w:keepNext/>
      <w:ind w:left="540"/>
      <w:outlineLvl w:val="2"/>
    </w:pPr>
    <w:rPr>
      <w:b/>
      <w:bCs/>
      <w:lang/>
    </w:rPr>
  </w:style>
  <w:style w:type="paragraph" w:styleId="Nadpis4">
    <w:name w:val="heading 4"/>
    <w:basedOn w:val="Normln"/>
    <w:next w:val="Normln"/>
    <w:link w:val="Nadpis4Char"/>
    <w:qFormat/>
    <w:rsid w:val="001658CD"/>
    <w:pPr>
      <w:keepNext/>
      <w:ind w:left="540" w:firstLine="180"/>
      <w:outlineLvl w:val="3"/>
    </w:pPr>
    <w:rPr>
      <w:b/>
      <w:bCs/>
      <w:lang/>
    </w:rPr>
  </w:style>
  <w:style w:type="paragraph" w:styleId="Nadpis5">
    <w:name w:val="heading 5"/>
    <w:basedOn w:val="Normln"/>
    <w:next w:val="Normln"/>
    <w:qFormat/>
    <w:rsid w:val="001658CD"/>
    <w:p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1658CD"/>
    <w:p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1658CD"/>
    <w:pPr>
      <w:keepNext/>
      <w:tabs>
        <w:tab w:val="left" w:pos="5103"/>
      </w:tabs>
      <w:ind w:left="420"/>
      <w:jc w:val="both"/>
      <w:outlineLvl w:val="6"/>
    </w:pPr>
    <w:rPr>
      <w:snapToGrid w:val="0"/>
      <w:szCs w:val="20"/>
    </w:rPr>
  </w:style>
  <w:style w:type="paragraph" w:styleId="Nadpis8">
    <w:name w:val="heading 8"/>
    <w:basedOn w:val="Normln"/>
    <w:next w:val="Normln"/>
    <w:qFormat/>
    <w:rsid w:val="001658CD"/>
    <w:pPr>
      <w:keepNext/>
      <w:tabs>
        <w:tab w:val="left" w:pos="5103"/>
      </w:tabs>
      <w:jc w:val="both"/>
      <w:outlineLvl w:val="7"/>
    </w:pPr>
    <w:rPr>
      <w:b/>
      <w:bCs/>
      <w:snapToGrid w:val="0"/>
      <w:szCs w:val="20"/>
    </w:rPr>
  </w:style>
  <w:style w:type="paragraph" w:styleId="Nadpis9">
    <w:name w:val="heading 9"/>
    <w:basedOn w:val="Normln"/>
    <w:next w:val="Normln"/>
    <w:qFormat/>
    <w:rsid w:val="001658CD"/>
    <w:pPr>
      <w:keepNext/>
      <w:tabs>
        <w:tab w:val="left" w:pos="5103"/>
      </w:tabs>
      <w:jc w:val="both"/>
      <w:outlineLvl w:val="8"/>
    </w:pPr>
    <w:rPr>
      <w:snapToGrid w:val="0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1658CD"/>
    <w:pPr>
      <w:jc w:val="both"/>
    </w:pPr>
    <w:rPr>
      <w:lang/>
    </w:rPr>
  </w:style>
  <w:style w:type="paragraph" w:styleId="Zkladntext2">
    <w:name w:val="Body Text 2"/>
    <w:basedOn w:val="Normln"/>
    <w:link w:val="Zkladntext2Char"/>
    <w:rsid w:val="001658CD"/>
    <w:pPr>
      <w:jc w:val="both"/>
    </w:pPr>
    <w:rPr>
      <w:szCs w:val="20"/>
      <w:lang/>
    </w:rPr>
  </w:style>
  <w:style w:type="paragraph" w:styleId="Zkladntextodsazen3">
    <w:name w:val="Body Text Indent 3"/>
    <w:basedOn w:val="Normln"/>
    <w:link w:val="Zkladntextodsazen3Char"/>
    <w:semiHidden/>
    <w:rsid w:val="001658CD"/>
    <w:pPr>
      <w:ind w:left="1080"/>
    </w:pPr>
    <w:rPr>
      <w:lang/>
    </w:rPr>
  </w:style>
  <w:style w:type="paragraph" w:customStyle="1" w:styleId="Text">
    <w:name w:val="Text"/>
    <w:basedOn w:val="Prosttext"/>
    <w:rsid w:val="001658CD"/>
    <w:pPr>
      <w:spacing w:before="60" w:after="60" w:line="280" w:lineRule="atLeast"/>
      <w:jc w:val="both"/>
    </w:pPr>
    <w:rPr>
      <w:rFonts w:ascii="Arial" w:hAnsi="Arial" w:cs="Arial"/>
      <w:sz w:val="24"/>
      <w:szCs w:val="24"/>
    </w:rPr>
  </w:style>
  <w:style w:type="paragraph" w:styleId="Prosttext">
    <w:name w:val="Plain Text"/>
    <w:basedOn w:val="Normln"/>
    <w:semiHidden/>
    <w:rsid w:val="001658CD"/>
    <w:rPr>
      <w:rFonts w:ascii="Courier New" w:hAnsi="Courier New" w:cs="Courier New"/>
      <w:sz w:val="20"/>
      <w:szCs w:val="20"/>
    </w:rPr>
  </w:style>
  <w:style w:type="paragraph" w:customStyle="1" w:styleId="Podnadpis">
    <w:name w:val="Podnadpis"/>
    <w:basedOn w:val="Normln"/>
    <w:qFormat/>
    <w:rsid w:val="001658CD"/>
    <w:pPr>
      <w:spacing w:before="120"/>
      <w:jc w:val="center"/>
    </w:pPr>
    <w:rPr>
      <w:b/>
      <w:snapToGrid w:val="0"/>
      <w:sz w:val="52"/>
      <w:szCs w:val="20"/>
    </w:rPr>
  </w:style>
  <w:style w:type="paragraph" w:customStyle="1" w:styleId="lnek">
    <w:name w:val="Článek"/>
    <w:basedOn w:val="Normln"/>
    <w:next w:val="Bodsmlouvy-21"/>
    <w:rsid w:val="001658CD"/>
    <w:pPr>
      <w:numPr>
        <w:numId w:val="2"/>
      </w:numPr>
      <w:spacing w:before="360" w:after="360"/>
      <w:jc w:val="center"/>
    </w:pPr>
    <w:rPr>
      <w:b/>
      <w:snapToGrid w:val="0"/>
      <w:color w:val="0000FF"/>
      <w:sz w:val="28"/>
      <w:szCs w:val="20"/>
      <w:u w:val="single"/>
    </w:rPr>
  </w:style>
  <w:style w:type="paragraph" w:customStyle="1" w:styleId="Bodsmlouvy-21">
    <w:name w:val="Bod smlouvy - 2.1"/>
    <w:rsid w:val="001658CD"/>
    <w:pPr>
      <w:numPr>
        <w:ilvl w:val="1"/>
        <w:numId w:val="1"/>
      </w:numPr>
      <w:jc w:val="both"/>
      <w:outlineLvl w:val="1"/>
    </w:pPr>
    <w:rPr>
      <w:snapToGrid w:val="0"/>
      <w:color w:val="000000"/>
      <w:sz w:val="22"/>
    </w:rPr>
  </w:style>
  <w:style w:type="paragraph" w:customStyle="1" w:styleId="Bodsmlouvy-211">
    <w:name w:val="Bod smlouvy - 2.1.1"/>
    <w:basedOn w:val="Bodsmlouvy-21"/>
    <w:rsid w:val="001658CD"/>
    <w:pPr>
      <w:numPr>
        <w:ilvl w:val="2"/>
        <w:numId w:val="2"/>
      </w:numPr>
      <w:tabs>
        <w:tab w:val="clear" w:pos="720"/>
        <w:tab w:val="left" w:pos="1134"/>
        <w:tab w:val="right" w:pos="9356"/>
      </w:tabs>
      <w:ind w:left="1134" w:hanging="624"/>
      <w:outlineLvl w:val="2"/>
    </w:pPr>
  </w:style>
  <w:style w:type="paragraph" w:customStyle="1" w:styleId="nadpis">
    <w:name w:val="nadpis"/>
    <w:basedOn w:val="Normln"/>
    <w:rsid w:val="001658CD"/>
    <w:pPr>
      <w:numPr>
        <w:numId w:val="3"/>
      </w:numPr>
      <w:spacing w:before="240"/>
      <w:ind w:left="357" w:hanging="357"/>
    </w:pPr>
    <w:rPr>
      <w:b/>
      <w:sz w:val="28"/>
      <w:szCs w:val="20"/>
      <w:u w:val="single"/>
    </w:rPr>
  </w:style>
  <w:style w:type="paragraph" w:customStyle="1" w:styleId="Smlouva">
    <w:name w:val="Smlouva"/>
    <w:rsid w:val="001658CD"/>
    <w:pPr>
      <w:widowControl w:val="0"/>
      <w:spacing w:after="120"/>
      <w:jc w:val="center"/>
    </w:pPr>
    <w:rPr>
      <w:b/>
      <w:snapToGrid w:val="0"/>
      <w:color w:val="FF0000"/>
      <w:sz w:val="36"/>
    </w:rPr>
  </w:style>
  <w:style w:type="paragraph" w:customStyle="1" w:styleId="Smluvnstrany">
    <w:name w:val="Smluvní strany"/>
    <w:rsid w:val="001658CD"/>
    <w:pPr>
      <w:widowControl w:val="0"/>
      <w:tabs>
        <w:tab w:val="left" w:pos="3402"/>
      </w:tabs>
    </w:pPr>
    <w:rPr>
      <w:snapToGrid w:val="0"/>
      <w:color w:val="000000"/>
      <w:sz w:val="22"/>
    </w:rPr>
  </w:style>
  <w:style w:type="paragraph" w:styleId="Zkladntext3">
    <w:name w:val="Body Text 3"/>
    <w:basedOn w:val="Normln"/>
    <w:semiHidden/>
    <w:rsid w:val="001658CD"/>
    <w:pPr>
      <w:jc w:val="both"/>
    </w:pPr>
  </w:style>
  <w:style w:type="paragraph" w:styleId="Zkladntextodsazen">
    <w:name w:val="Body Text Indent"/>
    <w:basedOn w:val="Normln"/>
    <w:semiHidden/>
    <w:rsid w:val="001658CD"/>
    <w:pPr>
      <w:ind w:left="284"/>
      <w:jc w:val="both"/>
    </w:pPr>
    <w:rPr>
      <w:color w:val="000080"/>
      <w:szCs w:val="20"/>
    </w:rPr>
  </w:style>
  <w:style w:type="paragraph" w:styleId="Zkladntextodsazen2">
    <w:name w:val="Body Text Indent 2"/>
    <w:basedOn w:val="Normln"/>
    <w:semiHidden/>
    <w:rsid w:val="001658CD"/>
    <w:pPr>
      <w:ind w:left="284"/>
      <w:jc w:val="both"/>
    </w:pPr>
    <w:rPr>
      <w:color w:val="000000"/>
      <w:szCs w:val="20"/>
    </w:rPr>
  </w:style>
  <w:style w:type="character" w:styleId="Hypertextovodkaz">
    <w:name w:val="Hyperlink"/>
    <w:semiHidden/>
    <w:rsid w:val="001658C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658CD"/>
    <w:pPr>
      <w:spacing w:after="200" w:line="276" w:lineRule="auto"/>
      <w:ind w:left="720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DefaultText">
    <w:name w:val="Default Text"/>
    <w:basedOn w:val="Normln"/>
    <w:rsid w:val="001658CD"/>
    <w:pPr>
      <w:overflowPunct w:val="0"/>
      <w:adjustRightInd w:val="0"/>
    </w:pPr>
    <w:rPr>
      <w:szCs w:val="20"/>
    </w:rPr>
  </w:style>
  <w:style w:type="paragraph" w:styleId="Nzev">
    <w:name w:val="Title"/>
    <w:basedOn w:val="Normln"/>
    <w:link w:val="NzevChar"/>
    <w:qFormat/>
    <w:rsid w:val="001658CD"/>
    <w:pPr>
      <w:pBdr>
        <w:bottom w:val="single" w:sz="12" w:space="1" w:color="auto"/>
      </w:pBdr>
      <w:jc w:val="center"/>
    </w:pPr>
    <w:rPr>
      <w:b/>
      <w:iCs/>
      <w:color w:val="000000"/>
      <w:sz w:val="28"/>
      <w:lang/>
    </w:rPr>
  </w:style>
  <w:style w:type="paragraph" w:styleId="Zhlav">
    <w:name w:val="header"/>
    <w:basedOn w:val="Normln"/>
    <w:link w:val="ZhlavChar"/>
    <w:rsid w:val="001658C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eznamsodrkami">
    <w:name w:val="List Bullet"/>
    <w:basedOn w:val="Normln"/>
    <w:autoRedefine/>
    <w:semiHidden/>
    <w:rsid w:val="001658CD"/>
    <w:pPr>
      <w:numPr>
        <w:numId w:val="4"/>
      </w:numPr>
    </w:pPr>
  </w:style>
  <w:style w:type="paragraph" w:styleId="slovanseznam">
    <w:name w:val="List Number"/>
    <w:basedOn w:val="Normln"/>
    <w:semiHidden/>
    <w:rsid w:val="001658CD"/>
    <w:pPr>
      <w:numPr>
        <w:numId w:val="5"/>
      </w:numPr>
    </w:pPr>
  </w:style>
  <w:style w:type="paragraph" w:styleId="Seznamsodrkami2">
    <w:name w:val="List Bullet 2"/>
    <w:basedOn w:val="Normln"/>
    <w:autoRedefine/>
    <w:semiHidden/>
    <w:rsid w:val="001658CD"/>
    <w:pPr>
      <w:numPr>
        <w:numId w:val="6"/>
      </w:numPr>
    </w:pPr>
  </w:style>
  <w:style w:type="paragraph" w:styleId="slovanseznam2">
    <w:name w:val="List Number 2"/>
    <w:basedOn w:val="Normln"/>
    <w:semiHidden/>
    <w:rsid w:val="001658CD"/>
    <w:pPr>
      <w:numPr>
        <w:numId w:val="7"/>
      </w:numPr>
    </w:pPr>
  </w:style>
  <w:style w:type="paragraph" w:customStyle="1" w:styleId="slovannadpis1rovn">
    <w:name w:val="Číslovaný nadpis 1. úrovně"/>
    <w:basedOn w:val="Normln"/>
    <w:rsid w:val="001658CD"/>
    <w:pPr>
      <w:numPr>
        <w:numId w:val="8"/>
      </w:numPr>
      <w:spacing w:before="120" w:after="120"/>
    </w:pPr>
    <w:rPr>
      <w:b/>
    </w:rPr>
  </w:style>
  <w:style w:type="paragraph" w:customStyle="1" w:styleId="Tabulkatext">
    <w:name w:val="Tabulka text"/>
    <w:basedOn w:val="Zkladntext"/>
    <w:rsid w:val="001658CD"/>
    <w:pPr>
      <w:spacing w:before="40" w:after="20"/>
      <w:jc w:val="left"/>
    </w:pPr>
    <w:rPr>
      <w:szCs w:val="20"/>
    </w:rPr>
  </w:style>
  <w:style w:type="paragraph" w:customStyle="1" w:styleId="NormlnIMP">
    <w:name w:val="Normální_IMP"/>
    <w:basedOn w:val="Normln"/>
    <w:rsid w:val="00F95C93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nzevzkona">
    <w:name w:val="název zákona"/>
    <w:basedOn w:val="Nzev"/>
    <w:rsid w:val="00F95C93"/>
    <w:pPr>
      <w:pBdr>
        <w:bottom w:val="none" w:sz="0" w:space="0" w:color="auto"/>
      </w:pBdr>
      <w:autoSpaceDE w:val="0"/>
      <w:autoSpaceDN w:val="0"/>
      <w:spacing w:before="120"/>
    </w:pPr>
    <w:rPr>
      <w:iCs w:val="0"/>
      <w:color w:val="auto"/>
      <w:sz w:val="24"/>
    </w:rPr>
  </w:style>
  <w:style w:type="character" w:customStyle="1" w:styleId="Zkladntext2Char">
    <w:name w:val="Základní text 2 Char"/>
    <w:link w:val="Zkladntext2"/>
    <w:rsid w:val="00A24829"/>
    <w:rPr>
      <w:sz w:val="24"/>
    </w:rPr>
  </w:style>
  <w:style w:type="paragraph" w:customStyle="1" w:styleId="JSKLevel1">
    <w:name w:val="JSK Level 1"/>
    <w:basedOn w:val="JSKBody"/>
    <w:next w:val="JSKBody1"/>
    <w:rsid w:val="0006730E"/>
    <w:pPr>
      <w:keepNext/>
      <w:keepLines/>
      <w:tabs>
        <w:tab w:val="num" w:pos="624"/>
      </w:tabs>
      <w:spacing w:before="140"/>
      <w:ind w:left="624" w:hanging="624"/>
      <w:outlineLvl w:val="0"/>
    </w:pPr>
    <w:rPr>
      <w:b/>
      <w:caps/>
      <w:szCs w:val="20"/>
      <w:lang w:eastAsia="en-US"/>
    </w:rPr>
  </w:style>
  <w:style w:type="paragraph" w:customStyle="1" w:styleId="JSKBody">
    <w:name w:val="JSK Body"/>
    <w:link w:val="JSKBodyChar"/>
    <w:rsid w:val="0006730E"/>
    <w:pPr>
      <w:spacing w:after="270" w:line="270" w:lineRule="atLeast"/>
      <w:jc w:val="both"/>
    </w:pPr>
    <w:rPr>
      <w:sz w:val="22"/>
      <w:szCs w:val="24"/>
    </w:rPr>
  </w:style>
  <w:style w:type="paragraph" w:customStyle="1" w:styleId="JSKBody1">
    <w:name w:val="JSK Body 1"/>
    <w:basedOn w:val="JSKBody"/>
    <w:rsid w:val="0006730E"/>
    <w:pPr>
      <w:ind w:left="567"/>
    </w:pPr>
  </w:style>
  <w:style w:type="paragraph" w:customStyle="1" w:styleId="JSKLevel2">
    <w:name w:val="JSK Level 2"/>
    <w:basedOn w:val="JSKBody"/>
    <w:next w:val="JSKBody1"/>
    <w:rsid w:val="0006730E"/>
    <w:pPr>
      <w:keepNext/>
      <w:tabs>
        <w:tab w:val="num" w:pos="624"/>
      </w:tabs>
      <w:ind w:left="624" w:hanging="624"/>
      <w:outlineLvl w:val="1"/>
    </w:pPr>
    <w:rPr>
      <w:szCs w:val="20"/>
      <w:lang w:eastAsia="en-US"/>
    </w:rPr>
  </w:style>
  <w:style w:type="paragraph" w:customStyle="1" w:styleId="JSKLevela4">
    <w:name w:val="JSK Level a4"/>
    <w:basedOn w:val="JSKBody"/>
    <w:rsid w:val="0006730E"/>
    <w:pPr>
      <w:tabs>
        <w:tab w:val="num" w:pos="1361"/>
      </w:tabs>
      <w:ind w:left="1361" w:hanging="737"/>
      <w:outlineLvl w:val="3"/>
    </w:pPr>
    <w:rPr>
      <w:szCs w:val="20"/>
      <w:lang w:eastAsia="en-US"/>
    </w:rPr>
  </w:style>
  <w:style w:type="paragraph" w:customStyle="1" w:styleId="JSKLevelb3">
    <w:name w:val="JSK Level b3"/>
    <w:basedOn w:val="JSKBody1"/>
    <w:rsid w:val="0006730E"/>
    <w:pPr>
      <w:tabs>
        <w:tab w:val="num" w:pos="1361"/>
      </w:tabs>
      <w:ind w:left="1361" w:hanging="737"/>
      <w:outlineLvl w:val="4"/>
    </w:pPr>
  </w:style>
  <w:style w:type="paragraph" w:customStyle="1" w:styleId="JSKParties">
    <w:name w:val="JSK Parties"/>
    <w:basedOn w:val="JSKBody"/>
    <w:rsid w:val="0006730E"/>
    <w:pPr>
      <w:keepLines/>
      <w:tabs>
        <w:tab w:val="num" w:pos="567"/>
        <w:tab w:val="num" w:pos="624"/>
      </w:tabs>
      <w:ind w:left="624" w:hanging="624"/>
    </w:pPr>
  </w:style>
  <w:style w:type="paragraph" w:customStyle="1" w:styleId="JSKRecitals">
    <w:name w:val="JSK Recitals"/>
    <w:basedOn w:val="JSKBody"/>
    <w:rsid w:val="0006730E"/>
    <w:pPr>
      <w:numPr>
        <w:numId w:val="9"/>
      </w:numPr>
    </w:pPr>
  </w:style>
  <w:style w:type="paragraph" w:customStyle="1" w:styleId="JSKScheduleHeadingCz">
    <w:name w:val="JSK Schedule Heading Cz"/>
    <w:basedOn w:val="Normln"/>
    <w:next w:val="JSKBody"/>
    <w:link w:val="JSKScheduleHeadingCzChar"/>
    <w:rsid w:val="0006730E"/>
    <w:pPr>
      <w:keepLines/>
      <w:pageBreakBefore/>
      <w:numPr>
        <w:ilvl w:val="1"/>
        <w:numId w:val="9"/>
      </w:numPr>
      <w:tabs>
        <w:tab w:val="clear" w:pos="624"/>
      </w:tabs>
      <w:spacing w:after="540" w:line="270" w:lineRule="atLeast"/>
      <w:ind w:left="0" w:firstLine="0"/>
      <w:jc w:val="center"/>
      <w:outlineLvl w:val="0"/>
    </w:pPr>
    <w:rPr>
      <w:rFonts w:ascii="Arial" w:hAnsi="Arial"/>
      <w:b/>
      <w:smallCaps/>
      <w:sz w:val="20"/>
      <w:szCs w:val="22"/>
      <w:lang w:eastAsia="en-US"/>
    </w:rPr>
  </w:style>
  <w:style w:type="paragraph" w:customStyle="1" w:styleId="JSKSchedule1">
    <w:name w:val="JSK Schedule 1"/>
    <w:basedOn w:val="JSKBody"/>
    <w:next w:val="JSKBody"/>
    <w:rsid w:val="0006730E"/>
    <w:pPr>
      <w:numPr>
        <w:ilvl w:val="2"/>
        <w:numId w:val="9"/>
      </w:numPr>
      <w:outlineLvl w:val="2"/>
    </w:pPr>
    <w:rPr>
      <w:szCs w:val="20"/>
      <w:lang w:eastAsia="en-US"/>
    </w:rPr>
  </w:style>
  <w:style w:type="paragraph" w:customStyle="1" w:styleId="JSKSchedule2">
    <w:name w:val="JSK Schedule 2"/>
    <w:basedOn w:val="JSKBody"/>
    <w:next w:val="JSKBody"/>
    <w:rsid w:val="0006730E"/>
    <w:pPr>
      <w:numPr>
        <w:ilvl w:val="1"/>
        <w:numId w:val="11"/>
      </w:numPr>
      <w:tabs>
        <w:tab w:val="num" w:pos="360"/>
        <w:tab w:val="num" w:pos="624"/>
      </w:tabs>
      <w:ind w:left="624" w:hanging="624"/>
      <w:outlineLvl w:val="3"/>
    </w:pPr>
    <w:rPr>
      <w:szCs w:val="20"/>
      <w:lang w:eastAsia="en-US"/>
    </w:rPr>
  </w:style>
  <w:style w:type="paragraph" w:customStyle="1" w:styleId="JSKSchedulea3">
    <w:name w:val="JSK Schedule a3"/>
    <w:basedOn w:val="JSKBody"/>
    <w:rsid w:val="0006730E"/>
    <w:pPr>
      <w:numPr>
        <w:ilvl w:val="6"/>
        <w:numId w:val="9"/>
      </w:numPr>
      <w:tabs>
        <w:tab w:val="clear" w:pos="2041"/>
        <w:tab w:val="num" w:pos="624"/>
      </w:tabs>
      <w:ind w:left="624" w:hanging="624"/>
      <w:outlineLvl w:val="4"/>
    </w:pPr>
    <w:rPr>
      <w:szCs w:val="20"/>
      <w:lang w:eastAsia="en-US"/>
    </w:rPr>
  </w:style>
  <w:style w:type="paragraph" w:customStyle="1" w:styleId="JSKSchedulea4">
    <w:name w:val="JSK Schedule a4"/>
    <w:basedOn w:val="JSKBody"/>
    <w:rsid w:val="0006730E"/>
    <w:pPr>
      <w:numPr>
        <w:ilvl w:val="4"/>
        <w:numId w:val="9"/>
      </w:numPr>
      <w:outlineLvl w:val="5"/>
    </w:pPr>
    <w:rPr>
      <w:szCs w:val="20"/>
      <w:lang w:eastAsia="en-US"/>
    </w:rPr>
  </w:style>
  <w:style w:type="paragraph" w:customStyle="1" w:styleId="JSKScheduleb3">
    <w:name w:val="JSK Schedule b3"/>
    <w:basedOn w:val="JSKSchedulea4"/>
    <w:rsid w:val="0006730E"/>
    <w:pPr>
      <w:numPr>
        <w:ilvl w:val="5"/>
      </w:numPr>
      <w:tabs>
        <w:tab w:val="clear" w:pos="2041"/>
        <w:tab w:val="num" w:pos="1361"/>
      </w:tabs>
      <w:ind w:left="1361" w:hanging="737"/>
      <w:outlineLvl w:val="6"/>
    </w:pPr>
  </w:style>
  <w:style w:type="paragraph" w:customStyle="1" w:styleId="JSKScheduleb4">
    <w:name w:val="JSK Schedule b4"/>
    <w:basedOn w:val="JSKBody"/>
    <w:rsid w:val="0006730E"/>
    <w:pPr>
      <w:numPr>
        <w:ilvl w:val="7"/>
        <w:numId w:val="9"/>
      </w:numPr>
      <w:tabs>
        <w:tab w:val="clear" w:pos="2722"/>
        <w:tab w:val="num" w:pos="2041"/>
      </w:tabs>
      <w:ind w:left="2041" w:hanging="680"/>
      <w:outlineLvl w:val="7"/>
    </w:pPr>
    <w:rPr>
      <w:szCs w:val="20"/>
      <w:lang w:eastAsia="en-US"/>
    </w:rPr>
  </w:style>
  <w:style w:type="paragraph" w:customStyle="1" w:styleId="JSKContractName">
    <w:name w:val="JSK Contract Name"/>
    <w:basedOn w:val="JSKBody"/>
    <w:next w:val="JSKBody"/>
    <w:rsid w:val="0006730E"/>
    <w:pPr>
      <w:numPr>
        <w:numId w:val="10"/>
      </w:numPr>
      <w:tabs>
        <w:tab w:val="clear" w:pos="624"/>
      </w:tabs>
      <w:spacing w:after="540"/>
      <w:ind w:left="0" w:firstLine="0"/>
      <w:jc w:val="center"/>
    </w:pPr>
    <w:rPr>
      <w:b/>
      <w:caps/>
      <w:sz w:val="28"/>
    </w:rPr>
  </w:style>
  <w:style w:type="character" w:styleId="PsacstrojHTML">
    <w:name w:val="HTML Typewriter"/>
    <w:rsid w:val="0006730E"/>
    <w:rPr>
      <w:rFonts w:ascii="Courier New" w:eastAsia="Times New Roman" w:hAnsi="Courier New" w:cs="Courier New"/>
      <w:sz w:val="20"/>
      <w:szCs w:val="20"/>
    </w:rPr>
  </w:style>
  <w:style w:type="character" w:customStyle="1" w:styleId="platne1">
    <w:name w:val="platne1"/>
    <w:basedOn w:val="Standardnpsmoodstavce"/>
    <w:rsid w:val="0006730E"/>
  </w:style>
  <w:style w:type="paragraph" w:customStyle="1" w:styleId="JSKSignature">
    <w:name w:val="JSK Signature"/>
    <w:basedOn w:val="JSKBody"/>
    <w:rsid w:val="0006730E"/>
    <w:pPr>
      <w:keepNext/>
      <w:numPr>
        <w:numId w:val="11"/>
      </w:numPr>
      <w:tabs>
        <w:tab w:val="left" w:pos="1361"/>
        <w:tab w:val="left" w:pos="4536"/>
        <w:tab w:val="left" w:pos="5897"/>
      </w:tabs>
      <w:spacing w:after="120"/>
    </w:pPr>
    <w:rPr>
      <w:lang w:eastAsia="en-US"/>
    </w:rPr>
  </w:style>
  <w:style w:type="character" w:customStyle="1" w:styleId="JSKBodyChar">
    <w:name w:val="JSK Body Char"/>
    <w:link w:val="JSKBody"/>
    <w:rsid w:val="0006730E"/>
    <w:rPr>
      <w:sz w:val="22"/>
      <w:szCs w:val="24"/>
      <w:lang w:val="cs-CZ" w:eastAsia="cs-CZ" w:bidi="ar-SA"/>
    </w:rPr>
  </w:style>
  <w:style w:type="character" w:customStyle="1" w:styleId="JSKScheduleHeadingCzChar">
    <w:name w:val="JSK Schedule Heading Cz Char"/>
    <w:link w:val="JSKScheduleHeadingCz"/>
    <w:rsid w:val="0006730E"/>
    <w:rPr>
      <w:rFonts w:ascii="Arial" w:hAnsi="Arial" w:cs="Arial"/>
      <w:b/>
      <w:smallCaps/>
      <w:szCs w:val="22"/>
      <w:lang w:eastAsia="en-US"/>
    </w:rPr>
  </w:style>
  <w:style w:type="character" w:customStyle="1" w:styleId="Nadpis3Char">
    <w:name w:val="Nadpis 3 Char"/>
    <w:link w:val="Nadpis3"/>
    <w:rsid w:val="0006730E"/>
    <w:rPr>
      <w:b/>
      <w:bCs/>
      <w:sz w:val="24"/>
      <w:szCs w:val="24"/>
    </w:rPr>
  </w:style>
  <w:style w:type="character" w:customStyle="1" w:styleId="Nadpis4Char">
    <w:name w:val="Nadpis 4 Char"/>
    <w:link w:val="Nadpis4"/>
    <w:rsid w:val="0006730E"/>
    <w:rPr>
      <w:b/>
      <w:bCs/>
      <w:sz w:val="24"/>
      <w:szCs w:val="24"/>
    </w:rPr>
  </w:style>
  <w:style w:type="character" w:customStyle="1" w:styleId="pismo1">
    <w:name w:val="pismo1"/>
    <w:basedOn w:val="Standardnpsmoodstavce"/>
    <w:rsid w:val="00384ACA"/>
  </w:style>
  <w:style w:type="character" w:customStyle="1" w:styleId="NzevChar">
    <w:name w:val="Název Char"/>
    <w:link w:val="Nzev"/>
    <w:rsid w:val="00384ACA"/>
    <w:rPr>
      <w:b/>
      <w:iCs/>
      <w:color w:val="000000"/>
      <w:sz w:val="28"/>
      <w:szCs w:val="24"/>
    </w:rPr>
  </w:style>
  <w:style w:type="paragraph" w:customStyle="1" w:styleId="Seznamslovan1">
    <w:name w:val="Seznam èíslovaný 1"/>
    <w:basedOn w:val="Normln"/>
    <w:rsid w:val="00384ACA"/>
    <w:pPr>
      <w:tabs>
        <w:tab w:val="left" w:pos="360"/>
      </w:tabs>
      <w:overflowPunct w:val="0"/>
      <w:autoSpaceDE w:val="0"/>
      <w:autoSpaceDN w:val="0"/>
      <w:adjustRightInd w:val="0"/>
      <w:spacing w:line="280" w:lineRule="exact"/>
      <w:ind w:left="340" w:hanging="340"/>
      <w:jc w:val="both"/>
      <w:textAlignment w:val="baseline"/>
    </w:pPr>
    <w:rPr>
      <w:rFonts w:ascii="Arial" w:hAnsi="Arial"/>
      <w:szCs w:val="20"/>
    </w:rPr>
  </w:style>
  <w:style w:type="paragraph" w:styleId="FormtovanvHTML">
    <w:name w:val="HTML Preformatted"/>
    <w:basedOn w:val="Normln"/>
    <w:link w:val="FormtovanvHTMLChar"/>
    <w:rsid w:val="00384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FormtovanvHTMLChar">
    <w:name w:val="Formátovaný v HTML Char"/>
    <w:link w:val="FormtovanvHTML"/>
    <w:rsid w:val="00384D48"/>
    <w:rPr>
      <w:rFonts w:ascii="Courier New" w:hAnsi="Courier New" w:cs="Courier New"/>
    </w:rPr>
  </w:style>
  <w:style w:type="character" w:customStyle="1" w:styleId="ZkladntextChar">
    <w:name w:val="Základní text Char"/>
    <w:link w:val="Zkladntext"/>
    <w:semiHidden/>
    <w:rsid w:val="00E63A84"/>
    <w:rPr>
      <w:sz w:val="24"/>
      <w:szCs w:val="24"/>
    </w:rPr>
  </w:style>
  <w:style w:type="character" w:customStyle="1" w:styleId="Nadpis1Char">
    <w:name w:val="Nadpis 1 Char"/>
    <w:link w:val="Nadpis1"/>
    <w:rsid w:val="00E63A84"/>
    <w:rPr>
      <w:b/>
      <w:bCs/>
      <w:sz w:val="24"/>
      <w:szCs w:val="24"/>
    </w:rPr>
  </w:style>
  <w:style w:type="character" w:customStyle="1" w:styleId="Nadpis2Char">
    <w:name w:val="Nadpis 2 Char"/>
    <w:link w:val="Nadpis2"/>
    <w:rsid w:val="00E63A84"/>
    <w:rPr>
      <w:b/>
      <w:bCs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E63A84"/>
  </w:style>
  <w:style w:type="paragraph" w:styleId="Zpat">
    <w:name w:val="footer"/>
    <w:basedOn w:val="Normln"/>
    <w:link w:val="ZpatChar"/>
    <w:uiPriority w:val="99"/>
    <w:rsid w:val="00E63A8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E63A84"/>
  </w:style>
  <w:style w:type="paragraph" w:customStyle="1" w:styleId="Zkladntext1">
    <w:name w:val="Základní text1"/>
    <w:basedOn w:val="Normln"/>
    <w:rsid w:val="00B70415"/>
    <w:pPr>
      <w:widowControl w:val="0"/>
      <w:spacing w:after="120"/>
    </w:pPr>
    <w:rPr>
      <w:sz w:val="20"/>
      <w:szCs w:val="20"/>
    </w:rPr>
  </w:style>
  <w:style w:type="paragraph" w:customStyle="1" w:styleId="Normln1">
    <w:name w:val="Normální1"/>
    <w:basedOn w:val="Normln"/>
    <w:rsid w:val="000155EA"/>
    <w:pPr>
      <w:widowControl w:val="0"/>
      <w:suppressAutoHyphens/>
    </w:pPr>
    <w:rPr>
      <w:rFonts w:eastAsia="Lucida Sans Unicode"/>
      <w:szCs w:val="20"/>
      <w:lang w:eastAsia="ar-SA"/>
    </w:rPr>
  </w:style>
  <w:style w:type="paragraph" w:styleId="Normlnweb">
    <w:name w:val="Normal (Web)"/>
    <w:basedOn w:val="Normln"/>
    <w:uiPriority w:val="99"/>
    <w:rsid w:val="000155EA"/>
    <w:pPr>
      <w:spacing w:before="100" w:beforeAutospacing="1" w:after="119"/>
    </w:pPr>
  </w:style>
  <w:style w:type="paragraph" w:styleId="Textbubliny">
    <w:name w:val="Balloon Text"/>
    <w:basedOn w:val="Normln"/>
    <w:link w:val="TextbublinyChar"/>
    <w:uiPriority w:val="99"/>
    <w:rsid w:val="006B60C1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rsid w:val="006B60C1"/>
    <w:rPr>
      <w:rFonts w:ascii="Tahoma" w:hAnsi="Tahoma" w:cs="Tahoma"/>
      <w:sz w:val="16"/>
      <w:szCs w:val="16"/>
    </w:rPr>
  </w:style>
  <w:style w:type="paragraph" w:customStyle="1" w:styleId="zkltextcentr12">
    <w:name w:val="zákl. text centr 12"/>
    <w:basedOn w:val="Normln"/>
    <w:rsid w:val="00694901"/>
    <w:pPr>
      <w:tabs>
        <w:tab w:val="left" w:pos="0"/>
        <w:tab w:val="left" w:pos="284"/>
        <w:tab w:val="left" w:pos="1701"/>
      </w:tabs>
      <w:suppressAutoHyphens/>
      <w:jc w:val="center"/>
    </w:pPr>
    <w:rPr>
      <w:szCs w:val="20"/>
      <w:lang w:eastAsia="ar-SA"/>
    </w:rPr>
  </w:style>
  <w:style w:type="paragraph" w:customStyle="1" w:styleId="NormlnsWWW">
    <w:name w:val="Normální (síť WWW)"/>
    <w:basedOn w:val="Normln"/>
    <w:rsid w:val="008856D8"/>
    <w:pPr>
      <w:suppressAutoHyphens/>
      <w:spacing w:before="280" w:after="280"/>
    </w:pPr>
    <w:rPr>
      <w:rFonts w:ascii="Arial Unicode MS" w:eastAsia="Arial Unicode MS" w:hAnsi="Arial Unicode MS" w:cs="Arial Unicode MS"/>
      <w:color w:val="000000"/>
      <w:lang w:eastAsia="ar-SA"/>
    </w:rPr>
  </w:style>
  <w:style w:type="character" w:styleId="Znakapoznpodarou">
    <w:name w:val="footnote reference"/>
    <w:semiHidden/>
    <w:rsid w:val="008A4077"/>
    <w:rPr>
      <w:vertAlign w:val="superscript"/>
    </w:rPr>
  </w:style>
  <w:style w:type="paragraph" w:styleId="Textpoznpodarou">
    <w:name w:val="footnote text"/>
    <w:basedOn w:val="Normln"/>
    <w:link w:val="TextpoznpodarouChar"/>
    <w:semiHidden/>
    <w:rsid w:val="008A4077"/>
    <w:pPr>
      <w:autoSpaceDE w:val="0"/>
      <w:autoSpaceDN w:val="0"/>
    </w:pPr>
    <w:rPr>
      <w:sz w:val="20"/>
      <w:lang/>
    </w:rPr>
  </w:style>
  <w:style w:type="character" w:customStyle="1" w:styleId="TextpoznpodarouChar">
    <w:name w:val="Text pozn. pod čarou Char"/>
    <w:link w:val="Textpoznpodarou"/>
    <w:semiHidden/>
    <w:rsid w:val="008A4077"/>
    <w:rPr>
      <w:szCs w:val="24"/>
    </w:rPr>
  </w:style>
  <w:style w:type="paragraph" w:customStyle="1" w:styleId="Hlava">
    <w:name w:val="Hlava"/>
    <w:basedOn w:val="Normln"/>
    <w:uiPriority w:val="99"/>
    <w:rsid w:val="008A4077"/>
    <w:pPr>
      <w:autoSpaceDE w:val="0"/>
      <w:autoSpaceDN w:val="0"/>
      <w:spacing w:before="240"/>
      <w:jc w:val="center"/>
    </w:pPr>
  </w:style>
  <w:style w:type="paragraph" w:customStyle="1" w:styleId="stylprostOZV">
    <w:name w:val="styl pro Část OZV"/>
    <w:basedOn w:val="Normln"/>
    <w:rsid w:val="008A4077"/>
    <w:pPr>
      <w:spacing w:before="440" w:after="120"/>
      <w:jc w:val="center"/>
      <w:outlineLvl w:val="0"/>
    </w:pPr>
    <w:rPr>
      <w:b/>
      <w:bCs/>
      <w:kern w:val="36"/>
      <w:sz w:val="28"/>
      <w:szCs w:val="20"/>
    </w:rPr>
  </w:style>
  <w:style w:type="paragraph" w:customStyle="1" w:styleId="slalnk">
    <w:name w:val="Čísla článků"/>
    <w:basedOn w:val="Normln"/>
    <w:rsid w:val="008A4077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A4077"/>
    <w:pPr>
      <w:spacing w:before="60" w:after="160"/>
    </w:pPr>
  </w:style>
  <w:style w:type="paragraph" w:customStyle="1" w:styleId="NzevstiOZV">
    <w:name w:val="Název části OZV"/>
    <w:basedOn w:val="Normln"/>
    <w:rsid w:val="008A4077"/>
    <w:pPr>
      <w:spacing w:after="360"/>
      <w:jc w:val="center"/>
    </w:pPr>
    <w:rPr>
      <w:b/>
      <w:sz w:val="28"/>
    </w:rPr>
  </w:style>
  <w:style w:type="character" w:customStyle="1" w:styleId="Zkladntextodsazen3Char">
    <w:name w:val="Základní text odsazený 3 Char"/>
    <w:link w:val="Zkladntextodsazen3"/>
    <w:semiHidden/>
    <w:rsid w:val="00856224"/>
    <w:rPr>
      <w:sz w:val="24"/>
      <w:szCs w:val="24"/>
    </w:rPr>
  </w:style>
  <w:style w:type="character" w:styleId="Odkaznakoment">
    <w:name w:val="annotation reference"/>
    <w:uiPriority w:val="99"/>
    <w:unhideWhenUsed/>
    <w:rsid w:val="008562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562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5622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6224"/>
    <w:rPr>
      <w:b/>
      <w:bCs/>
      <w:lang/>
    </w:rPr>
  </w:style>
  <w:style w:type="character" w:customStyle="1" w:styleId="PedmtkomenteChar">
    <w:name w:val="Předmět komentáře Char"/>
    <w:link w:val="Pedmtkomente"/>
    <w:uiPriority w:val="99"/>
    <w:semiHidden/>
    <w:rsid w:val="00856224"/>
    <w:rPr>
      <w:b/>
      <w:bCs/>
    </w:rPr>
  </w:style>
  <w:style w:type="paragraph" w:styleId="Textvbloku">
    <w:name w:val="Block Text"/>
    <w:basedOn w:val="Normln"/>
    <w:rsid w:val="004A74EF"/>
    <w:pPr>
      <w:ind w:left="-540" w:right="-828"/>
      <w:jc w:val="both"/>
    </w:pPr>
  </w:style>
  <w:style w:type="paragraph" w:customStyle="1" w:styleId="adresa">
    <w:name w:val="adresa"/>
    <w:basedOn w:val="Normln"/>
    <w:rsid w:val="004A74EF"/>
    <w:pPr>
      <w:tabs>
        <w:tab w:val="left" w:pos="3402"/>
        <w:tab w:val="left" w:pos="6237"/>
      </w:tabs>
      <w:jc w:val="both"/>
    </w:pPr>
    <w:rPr>
      <w:szCs w:val="20"/>
    </w:rPr>
  </w:style>
  <w:style w:type="character" w:styleId="Siln">
    <w:name w:val="Strong"/>
    <w:uiPriority w:val="22"/>
    <w:qFormat/>
    <w:rsid w:val="00FE2BEE"/>
    <w:rPr>
      <w:b/>
      <w:bCs/>
    </w:rPr>
  </w:style>
  <w:style w:type="character" w:customStyle="1" w:styleId="odstavec-cislo">
    <w:name w:val="odstavec-cislo"/>
    <w:basedOn w:val="Standardnpsmoodstavce"/>
    <w:rsid w:val="00FE2BEE"/>
  </w:style>
  <w:style w:type="character" w:customStyle="1" w:styleId="odstavec-pismeno">
    <w:name w:val="odstavec-pismeno"/>
    <w:basedOn w:val="Standardnpsmoodstavce"/>
    <w:rsid w:val="00FE2BEE"/>
  </w:style>
  <w:style w:type="paragraph" w:customStyle="1" w:styleId="Default">
    <w:name w:val="Default"/>
    <w:rsid w:val="00FB3522"/>
    <w:pPr>
      <w:widowControl w:val="0"/>
      <w:suppressAutoHyphens/>
    </w:pPr>
    <w:rPr>
      <w:kern w:val="1"/>
      <w:lang w:eastAsia="ar-SA"/>
    </w:rPr>
  </w:style>
  <w:style w:type="paragraph" w:customStyle="1" w:styleId="Oddstavcevlncch">
    <w:name w:val="Oddstavce v článcích"/>
    <w:basedOn w:val="Normln"/>
    <w:next w:val="Normln"/>
    <w:rsid w:val="0050432E"/>
    <w:pPr>
      <w:keepLines/>
      <w:numPr>
        <w:numId w:val="12"/>
      </w:numPr>
      <w:spacing w:after="60"/>
      <w:jc w:val="both"/>
    </w:pPr>
  </w:style>
  <w:style w:type="paragraph" w:styleId="Revize">
    <w:name w:val="Revision"/>
    <w:hidden/>
    <w:uiPriority w:val="99"/>
    <w:semiHidden/>
    <w:rsid w:val="0026092F"/>
    <w:rPr>
      <w:sz w:val="24"/>
      <w:szCs w:val="24"/>
    </w:rPr>
  </w:style>
  <w:style w:type="paragraph" w:customStyle="1" w:styleId="Bezmezeryza">
    <w:name w:val="_Bez mezery za"/>
    <w:basedOn w:val="Normln"/>
    <w:qFormat/>
    <w:rsid w:val="00971AC1"/>
    <w:pPr>
      <w:suppressAutoHyphens/>
      <w:ind w:left="720"/>
      <w:jc w:val="both"/>
    </w:pPr>
    <w:rPr>
      <w:rFonts w:ascii="Garamond" w:hAnsi="Garamond"/>
      <w:sz w:val="26"/>
    </w:rPr>
  </w:style>
  <w:style w:type="paragraph" w:customStyle="1" w:styleId="Textbody">
    <w:name w:val="Text body"/>
    <w:basedOn w:val="Normln"/>
    <w:qFormat/>
    <w:rsid w:val="00971AC1"/>
    <w:pPr>
      <w:widowControl w:val="0"/>
      <w:suppressAutoHyphens/>
      <w:jc w:val="center"/>
      <w:textAlignment w:val="baseline"/>
    </w:pPr>
    <w:rPr>
      <w:kern w:val="2"/>
      <w:szCs w:val="20"/>
      <w:lang w:eastAsia="zh-CN"/>
    </w:rPr>
  </w:style>
  <w:style w:type="paragraph" w:customStyle="1" w:styleId="Pedformtovantext">
    <w:name w:val="Předformátovaný text"/>
    <w:basedOn w:val="Normln"/>
    <w:qFormat/>
    <w:rsid w:val="003C15DE"/>
    <w:pPr>
      <w:suppressAutoHyphens/>
      <w:spacing w:line="276" w:lineRule="auto"/>
    </w:pPr>
    <w:rPr>
      <w:rFonts w:ascii="Liberation Mono" w:eastAsia="Liberation Mono" w:hAnsi="Liberation Mono" w:cs="Liberation Mono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3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9C96B-11B4-44B4-A340-88997CEA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1438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ČR – Ministerstvo spravedlnosti</vt:lpstr>
    </vt:vector>
  </TitlesOfParts>
  <Company>Advokátní kancelář</Company>
  <LinksUpToDate>false</LinksUpToDate>
  <CharactersWithSpaces>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ČR – Ministerstvo spravedlnosti</dc:title>
  <dc:creator>Mgr. Renata Wachtlová</dc:creator>
  <cp:lastModifiedBy>ZUŠ Hořovice</cp:lastModifiedBy>
  <cp:revision>2</cp:revision>
  <cp:lastPrinted>2023-11-24T10:42:00Z</cp:lastPrinted>
  <dcterms:created xsi:type="dcterms:W3CDTF">2024-01-04T13:23:00Z</dcterms:created>
  <dcterms:modified xsi:type="dcterms:W3CDTF">2024-01-04T13:23:00Z</dcterms:modified>
</cp:coreProperties>
</file>