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D7" w:rsidRPr="00E27D59" w:rsidRDefault="002601D7">
      <w:pPr>
        <w:pStyle w:val="Zkladntext"/>
        <w:spacing w:before="1"/>
        <w:rPr>
          <w:rFonts w:ascii="Times New Roman"/>
          <w:sz w:val="4"/>
          <w:lang w:val="cs-CZ"/>
        </w:rPr>
      </w:pPr>
    </w:p>
    <w:p w:rsidR="002601D7" w:rsidRPr="00E27D59" w:rsidRDefault="00E27D59">
      <w:pPr>
        <w:pStyle w:val="Zkladntext"/>
        <w:ind w:left="106" w:right="-15"/>
        <w:rPr>
          <w:rFonts w:ascii="Times New Roman"/>
          <w:lang w:val="cs-CZ"/>
        </w:rPr>
      </w:pPr>
      <w:r w:rsidRPr="00E27D59">
        <w:rPr>
          <w:rFonts w:ascii="Times New Roman"/>
          <w:noProof/>
          <w:lang w:val="cs-CZ" w:eastAsia="cs-CZ"/>
        </w:rPr>
        <w:drawing>
          <wp:inline distT="0" distB="0" distL="0" distR="0">
            <wp:extent cx="6912954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954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1D7" w:rsidRPr="00E27D59" w:rsidRDefault="002601D7">
      <w:pPr>
        <w:pStyle w:val="Zkladntext"/>
        <w:rPr>
          <w:rFonts w:ascii="Times New Roman"/>
          <w:lang w:val="cs-CZ"/>
        </w:rPr>
      </w:pPr>
    </w:p>
    <w:p w:rsidR="002601D7" w:rsidRPr="00E27D59" w:rsidRDefault="002601D7">
      <w:pPr>
        <w:pStyle w:val="Zkladntext"/>
        <w:rPr>
          <w:rFonts w:ascii="Times New Roman"/>
          <w:lang w:val="cs-CZ"/>
        </w:rPr>
      </w:pPr>
    </w:p>
    <w:p w:rsidR="002601D7" w:rsidRPr="00E27D59" w:rsidRDefault="002601D7">
      <w:pPr>
        <w:pStyle w:val="Zkladntext"/>
        <w:spacing w:before="8"/>
        <w:rPr>
          <w:rFonts w:ascii="Times New Roman"/>
          <w:sz w:val="29"/>
          <w:lang w:val="cs-CZ"/>
        </w:rPr>
      </w:pPr>
    </w:p>
    <w:p w:rsidR="002601D7" w:rsidRPr="00E27D59" w:rsidRDefault="002601D7">
      <w:pPr>
        <w:rPr>
          <w:rFonts w:ascii="Times New Roman"/>
          <w:sz w:val="29"/>
          <w:lang w:val="cs-CZ"/>
        </w:rPr>
        <w:sectPr w:rsidR="002601D7" w:rsidRPr="00E27D59" w:rsidSect="00AA014A">
          <w:headerReference w:type="default" r:id="rId8"/>
          <w:footerReference w:type="default" r:id="rId9"/>
          <w:type w:val="continuous"/>
          <w:pgSz w:w="11900" w:h="16840"/>
          <w:pgMar w:top="220" w:right="420" w:bottom="760" w:left="460" w:header="0" w:footer="794" w:gutter="0"/>
          <w:pgNumType w:start="1"/>
          <w:cols w:space="708"/>
          <w:docGrid w:linePitch="299"/>
        </w:sectPr>
      </w:pPr>
    </w:p>
    <w:p w:rsidR="002601D7" w:rsidRPr="00E27D59" w:rsidRDefault="00E27D59">
      <w:pPr>
        <w:pStyle w:val="Nadpis2"/>
        <w:spacing w:before="93"/>
        <w:rPr>
          <w:lang w:val="cs-CZ"/>
        </w:rPr>
      </w:pPr>
      <w:r w:rsidRPr="00E27D59">
        <w:rPr>
          <w:lang w:val="cs-CZ"/>
        </w:rPr>
        <w:lastRenderedPageBreak/>
        <w:t>POŽÁRNÍ UZÁVĚRY PRAHA</w:t>
      </w:r>
    </w:p>
    <w:p w:rsidR="002601D7" w:rsidRPr="00E27D59" w:rsidRDefault="002601D7">
      <w:pPr>
        <w:pStyle w:val="Zkladntext"/>
        <w:rPr>
          <w:b/>
          <w:lang w:val="cs-CZ"/>
        </w:rPr>
      </w:pPr>
    </w:p>
    <w:p w:rsidR="002601D7" w:rsidRPr="00E27D59" w:rsidRDefault="00E27D59">
      <w:pPr>
        <w:ind w:left="150"/>
        <w:rPr>
          <w:b/>
          <w:sz w:val="20"/>
          <w:lang w:val="cs-CZ"/>
        </w:rPr>
      </w:pPr>
      <w:r w:rsidRPr="00E27D59">
        <w:rPr>
          <w:b/>
          <w:sz w:val="20"/>
          <w:u w:val="thick"/>
          <w:lang w:val="cs-CZ"/>
        </w:rPr>
        <w:t>Sídlo společnosti:</w:t>
      </w:r>
      <w:r w:rsidRPr="00E27D59">
        <w:rPr>
          <w:b/>
          <w:sz w:val="20"/>
          <w:lang w:val="cs-CZ"/>
        </w:rPr>
        <w:t xml:space="preserve"> Konviktská 998/15</w:t>
      </w:r>
    </w:p>
    <w:p w:rsidR="002601D7" w:rsidRPr="00E27D59" w:rsidRDefault="00E27D59">
      <w:pPr>
        <w:ind w:left="150"/>
        <w:rPr>
          <w:b/>
          <w:sz w:val="20"/>
          <w:lang w:val="cs-CZ"/>
        </w:rPr>
      </w:pPr>
      <w:r w:rsidRPr="00E27D59">
        <w:rPr>
          <w:b/>
          <w:sz w:val="20"/>
          <w:lang w:val="cs-CZ"/>
        </w:rPr>
        <w:t>110 00 Praha 1 - Staré Město</w:t>
      </w:r>
    </w:p>
    <w:p w:rsidR="002601D7" w:rsidRPr="00E27D59" w:rsidRDefault="002601D7">
      <w:pPr>
        <w:pStyle w:val="Zkladntext"/>
        <w:rPr>
          <w:b/>
          <w:lang w:val="cs-CZ"/>
        </w:rPr>
      </w:pPr>
    </w:p>
    <w:p w:rsidR="002601D7" w:rsidRPr="00E27D59" w:rsidRDefault="00E27D59">
      <w:pPr>
        <w:ind w:left="150"/>
        <w:rPr>
          <w:b/>
          <w:sz w:val="20"/>
          <w:lang w:val="cs-CZ"/>
        </w:rPr>
      </w:pPr>
      <w:r w:rsidRPr="00E27D59">
        <w:rPr>
          <w:b/>
          <w:sz w:val="20"/>
          <w:u w:val="thick"/>
          <w:lang w:val="cs-CZ"/>
        </w:rPr>
        <w:t>Výrobní závod a kanceláře:</w:t>
      </w:r>
      <w:r w:rsidRPr="00E27D59">
        <w:rPr>
          <w:b/>
          <w:sz w:val="20"/>
          <w:lang w:val="cs-CZ"/>
        </w:rPr>
        <w:t xml:space="preserve"> Nádražní 3740</w:t>
      </w:r>
    </w:p>
    <w:p w:rsidR="002601D7" w:rsidRPr="00E27D59" w:rsidRDefault="00E27D59">
      <w:pPr>
        <w:ind w:left="150" w:right="1268"/>
        <w:rPr>
          <w:b/>
          <w:sz w:val="20"/>
          <w:lang w:val="cs-CZ"/>
        </w:rPr>
      </w:pPr>
      <w:r w:rsidRPr="00E27D59">
        <w:rPr>
          <w:b/>
          <w:sz w:val="20"/>
          <w:lang w:val="cs-CZ"/>
        </w:rPr>
        <w:t>276 01 Mělník</w:t>
      </w:r>
      <w:r w:rsidRPr="00E27D59">
        <w:rPr>
          <w:b/>
          <w:color w:val="FF0000"/>
          <w:sz w:val="20"/>
          <w:lang w:val="cs-CZ"/>
        </w:rPr>
        <w:t xml:space="preserve"> </w:t>
      </w:r>
      <w:proofErr w:type="gramStart"/>
      <w:r w:rsidRPr="00E27D59">
        <w:rPr>
          <w:b/>
          <w:color w:val="FF0000"/>
          <w:sz w:val="20"/>
          <w:lang w:val="cs-CZ"/>
        </w:rPr>
        <w:t>www .P-U-P</w:t>
      </w:r>
      <w:proofErr w:type="gramEnd"/>
      <w:r w:rsidRPr="00E27D59">
        <w:rPr>
          <w:b/>
          <w:color w:val="FF0000"/>
          <w:sz w:val="20"/>
          <w:lang w:val="cs-CZ"/>
        </w:rPr>
        <w:t xml:space="preserve">. </w:t>
      </w:r>
      <w:proofErr w:type="spellStart"/>
      <w:r w:rsidRPr="00E27D59">
        <w:rPr>
          <w:b/>
          <w:color w:val="FF0000"/>
          <w:sz w:val="20"/>
          <w:lang w:val="cs-CZ"/>
        </w:rPr>
        <w:t>cz</w:t>
      </w:r>
      <w:proofErr w:type="spellEnd"/>
    </w:p>
    <w:p w:rsidR="002601D7" w:rsidRPr="00E27D59" w:rsidRDefault="00E27D59">
      <w:pPr>
        <w:ind w:left="150"/>
        <w:rPr>
          <w:b/>
          <w:sz w:val="20"/>
          <w:lang w:val="cs-CZ"/>
        </w:rPr>
      </w:pPr>
      <w:r w:rsidRPr="00E27D59">
        <w:rPr>
          <w:b/>
          <w:sz w:val="20"/>
          <w:lang w:val="cs-CZ"/>
        </w:rPr>
        <w:t xml:space="preserve">Tel: </w:t>
      </w:r>
      <w:r>
        <w:rPr>
          <w:b/>
          <w:sz w:val="20"/>
          <w:lang w:val="cs-CZ"/>
        </w:rPr>
        <w:t>XXX</w:t>
      </w:r>
    </w:p>
    <w:p w:rsidR="002601D7" w:rsidRPr="00E27D59" w:rsidRDefault="00E27D59">
      <w:pPr>
        <w:ind w:left="150"/>
        <w:rPr>
          <w:b/>
          <w:sz w:val="20"/>
          <w:lang w:val="cs-CZ"/>
        </w:rPr>
      </w:pPr>
      <w:r w:rsidRPr="00E27D59">
        <w:rPr>
          <w:b/>
          <w:sz w:val="20"/>
          <w:lang w:val="cs-CZ"/>
        </w:rPr>
        <w:t xml:space="preserve">Email: </w:t>
      </w:r>
      <w:hyperlink r:id="rId10">
        <w:r w:rsidRPr="00E27D59">
          <w:rPr>
            <w:b/>
            <w:sz w:val="20"/>
            <w:lang w:val="cs-CZ"/>
          </w:rPr>
          <w:t>info@p-u-p.cz</w:t>
        </w:r>
      </w:hyperlink>
    </w:p>
    <w:p w:rsidR="002601D7" w:rsidRPr="00E27D59" w:rsidRDefault="00E27D59">
      <w:pPr>
        <w:tabs>
          <w:tab w:val="left" w:pos="3553"/>
        </w:tabs>
        <w:spacing w:before="93"/>
        <w:ind w:left="150"/>
        <w:rPr>
          <w:b/>
          <w:sz w:val="20"/>
          <w:lang w:val="cs-CZ"/>
        </w:rPr>
      </w:pPr>
      <w:r w:rsidRPr="00E27D59">
        <w:rPr>
          <w:lang w:val="cs-CZ"/>
        </w:rPr>
        <w:br w:type="column"/>
      </w:r>
      <w:r w:rsidRPr="00E27D59">
        <w:rPr>
          <w:b/>
          <w:sz w:val="20"/>
          <w:u w:val="thick"/>
          <w:lang w:val="cs-CZ"/>
        </w:rPr>
        <w:lastRenderedPageBreak/>
        <w:t>Adresa</w:t>
      </w:r>
      <w:r w:rsidRPr="00E27D59">
        <w:rPr>
          <w:b/>
          <w:spacing w:val="-7"/>
          <w:sz w:val="20"/>
          <w:u w:val="thick"/>
          <w:lang w:val="cs-CZ"/>
        </w:rPr>
        <w:t xml:space="preserve"> </w:t>
      </w:r>
      <w:r w:rsidRPr="00E27D59">
        <w:rPr>
          <w:b/>
          <w:sz w:val="20"/>
          <w:u w:val="thick"/>
          <w:lang w:val="cs-CZ"/>
        </w:rPr>
        <w:t>stavby:</w:t>
      </w:r>
      <w:r w:rsidRPr="00E27D59">
        <w:rPr>
          <w:b/>
          <w:sz w:val="20"/>
          <w:lang w:val="cs-CZ"/>
        </w:rPr>
        <w:tab/>
      </w:r>
      <w:r w:rsidRPr="00E27D59">
        <w:rPr>
          <w:b/>
          <w:sz w:val="20"/>
          <w:u w:val="thick"/>
          <w:lang w:val="cs-CZ"/>
        </w:rPr>
        <w:t>Adresa</w:t>
      </w:r>
      <w:r w:rsidRPr="00E27D59">
        <w:rPr>
          <w:b/>
          <w:spacing w:val="-2"/>
          <w:sz w:val="20"/>
          <w:u w:val="thick"/>
          <w:lang w:val="cs-CZ"/>
        </w:rPr>
        <w:t xml:space="preserve"> </w:t>
      </w:r>
      <w:r w:rsidRPr="00E27D59">
        <w:rPr>
          <w:b/>
          <w:sz w:val="20"/>
          <w:u w:val="thick"/>
          <w:lang w:val="cs-CZ"/>
        </w:rPr>
        <w:t>zákazníka:</w:t>
      </w:r>
    </w:p>
    <w:p w:rsidR="002601D7" w:rsidRPr="00E27D59" w:rsidRDefault="00E27D59">
      <w:pPr>
        <w:pStyle w:val="Zkladntext"/>
        <w:spacing w:before="123" w:line="230" w:lineRule="auto"/>
        <w:ind w:left="3553" w:right="1467"/>
        <w:rPr>
          <w:lang w:val="cs-CZ"/>
        </w:rPr>
      </w:pPr>
      <w:r w:rsidRPr="00E27D59">
        <w:rPr>
          <w:lang w:val="cs-CZ"/>
        </w:rPr>
        <w:t>Univerzita Jana Evangelisty Purkyně v Ústí nad Labem IČ: 44555601</w:t>
      </w:r>
    </w:p>
    <w:p w:rsidR="002601D7" w:rsidRPr="00E27D59" w:rsidRDefault="00E27D59">
      <w:pPr>
        <w:pStyle w:val="Zkladntext"/>
        <w:spacing w:line="230" w:lineRule="auto"/>
        <w:ind w:left="3553" w:right="2067"/>
        <w:rPr>
          <w:lang w:val="cs-CZ"/>
        </w:rPr>
      </w:pPr>
      <w:r w:rsidRPr="00E27D59">
        <w:rPr>
          <w:lang w:val="cs-CZ"/>
        </w:rPr>
        <w:t xml:space="preserve">Pasteurova 3544/1 400 96 Ústí na </w:t>
      </w:r>
      <w:proofErr w:type="gramStart"/>
      <w:r w:rsidRPr="00E27D59">
        <w:rPr>
          <w:lang w:val="cs-CZ"/>
        </w:rPr>
        <w:t>Labem</w:t>
      </w:r>
      <w:proofErr w:type="gramEnd"/>
      <w:r w:rsidRPr="00E27D59">
        <w:rPr>
          <w:lang w:val="cs-CZ"/>
        </w:rPr>
        <w:t xml:space="preserve"> Česká republika</w:t>
      </w:r>
    </w:p>
    <w:p w:rsidR="002601D7" w:rsidRPr="00E27D59" w:rsidRDefault="00E27D59">
      <w:pPr>
        <w:pStyle w:val="Zkladntext"/>
        <w:spacing w:before="105" w:line="225" w:lineRule="exact"/>
        <w:ind w:left="3553"/>
        <w:rPr>
          <w:lang w:val="cs-CZ"/>
        </w:rPr>
      </w:pPr>
      <w:r w:rsidRPr="00E27D59">
        <w:rPr>
          <w:lang w:val="cs-CZ"/>
        </w:rPr>
        <w:t>Telefon:</w:t>
      </w:r>
    </w:p>
    <w:p w:rsidR="002601D7" w:rsidRPr="00E27D59" w:rsidRDefault="00E27D59">
      <w:pPr>
        <w:pStyle w:val="Zkladntext"/>
        <w:tabs>
          <w:tab w:val="left" w:pos="4233"/>
        </w:tabs>
        <w:spacing w:line="220" w:lineRule="exact"/>
        <w:ind w:left="3553"/>
        <w:rPr>
          <w:lang w:val="cs-CZ"/>
        </w:rPr>
      </w:pPr>
      <w:r>
        <w:rPr>
          <w:lang w:val="cs-CZ"/>
        </w:rPr>
        <w:t>Mobil</w:t>
      </w:r>
      <w:r>
        <w:rPr>
          <w:lang w:val="cs-CZ"/>
        </w:rPr>
        <w:tab/>
        <w:t>: XXX</w:t>
      </w:r>
    </w:p>
    <w:p w:rsidR="002601D7" w:rsidRPr="00E27D59" w:rsidRDefault="00E27D59">
      <w:pPr>
        <w:pStyle w:val="Zkladntext"/>
        <w:tabs>
          <w:tab w:val="left" w:pos="4233"/>
        </w:tabs>
        <w:spacing w:line="220" w:lineRule="exact"/>
        <w:ind w:left="3553"/>
        <w:rPr>
          <w:lang w:val="cs-CZ"/>
        </w:rPr>
      </w:pPr>
      <w:r w:rsidRPr="00E27D59">
        <w:rPr>
          <w:lang w:val="cs-CZ"/>
        </w:rPr>
        <w:t>Fax</w:t>
      </w:r>
      <w:r w:rsidRPr="00E27D59">
        <w:rPr>
          <w:lang w:val="cs-CZ"/>
        </w:rPr>
        <w:tab/>
        <w:t>:</w:t>
      </w:r>
    </w:p>
    <w:p w:rsidR="002601D7" w:rsidRPr="00E27D59" w:rsidRDefault="00E27D59">
      <w:pPr>
        <w:pStyle w:val="Zkladntext"/>
        <w:spacing w:line="225" w:lineRule="exact"/>
        <w:ind w:left="3553"/>
        <w:rPr>
          <w:lang w:val="cs-CZ"/>
        </w:rPr>
      </w:pPr>
      <w:proofErr w:type="gramStart"/>
      <w:r w:rsidRPr="00E27D59">
        <w:rPr>
          <w:lang w:val="cs-CZ"/>
        </w:rPr>
        <w:t xml:space="preserve">Email : </w:t>
      </w:r>
      <w:hyperlink r:id="rId11">
        <w:r>
          <w:rPr>
            <w:lang w:val="cs-CZ"/>
          </w:rPr>
          <w:t>XXX</w:t>
        </w:r>
        <w:proofErr w:type="gramEnd"/>
      </w:hyperlink>
    </w:p>
    <w:p w:rsidR="002601D7" w:rsidRPr="00E27D59" w:rsidRDefault="002601D7">
      <w:pPr>
        <w:spacing w:line="225" w:lineRule="exact"/>
        <w:rPr>
          <w:lang w:val="cs-CZ"/>
        </w:rPr>
        <w:sectPr w:rsidR="002601D7" w:rsidRPr="00E27D59">
          <w:type w:val="continuous"/>
          <w:pgSz w:w="11900" w:h="16840"/>
          <w:pgMar w:top="220" w:right="420" w:bottom="760" w:left="460" w:header="708" w:footer="708" w:gutter="0"/>
          <w:cols w:num="2" w:space="708" w:equalWidth="0">
            <w:col w:w="2883" w:space="524"/>
            <w:col w:w="7613"/>
          </w:cols>
        </w:sectPr>
      </w:pPr>
    </w:p>
    <w:p w:rsidR="002601D7" w:rsidRPr="00E27D59" w:rsidRDefault="002601D7">
      <w:pPr>
        <w:pStyle w:val="Zkladntext"/>
        <w:rPr>
          <w:lang w:val="cs-CZ"/>
        </w:rPr>
      </w:pPr>
    </w:p>
    <w:p w:rsidR="002601D7" w:rsidRPr="00E27D59" w:rsidRDefault="002601D7">
      <w:pPr>
        <w:pStyle w:val="Zkladntext"/>
        <w:spacing w:before="8"/>
        <w:rPr>
          <w:sz w:val="21"/>
          <w:lang w:val="cs-CZ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2334"/>
        <w:gridCol w:w="3010"/>
        <w:gridCol w:w="2440"/>
        <w:gridCol w:w="2409"/>
      </w:tblGrid>
      <w:tr w:rsidR="002601D7" w:rsidRPr="00E27D59">
        <w:trPr>
          <w:trHeight w:val="587"/>
        </w:trPr>
        <w:tc>
          <w:tcPr>
            <w:tcW w:w="2334" w:type="dxa"/>
          </w:tcPr>
          <w:p w:rsidR="002601D7" w:rsidRPr="00E27D59" w:rsidRDefault="00E27D59">
            <w:pPr>
              <w:pStyle w:val="TableParagraph"/>
              <w:spacing w:line="356" w:lineRule="exact"/>
              <w:ind w:left="-1"/>
              <w:rPr>
                <w:b/>
                <w:sz w:val="32"/>
                <w:lang w:val="cs-CZ"/>
              </w:rPr>
            </w:pPr>
            <w:r w:rsidRPr="00E27D59">
              <w:rPr>
                <w:b/>
                <w:sz w:val="32"/>
                <w:u w:val="thick"/>
                <w:lang w:val="cs-CZ"/>
              </w:rPr>
              <w:t>Nabídka:</w:t>
            </w:r>
          </w:p>
        </w:tc>
        <w:tc>
          <w:tcPr>
            <w:tcW w:w="3010" w:type="dxa"/>
          </w:tcPr>
          <w:p w:rsidR="002601D7" w:rsidRPr="00E27D59" w:rsidRDefault="00E27D59">
            <w:pPr>
              <w:pStyle w:val="TableParagraph"/>
              <w:spacing w:line="356" w:lineRule="exact"/>
              <w:ind w:left="113"/>
              <w:rPr>
                <w:b/>
                <w:sz w:val="32"/>
                <w:lang w:val="cs-CZ"/>
              </w:rPr>
            </w:pPr>
            <w:r w:rsidRPr="00E27D59">
              <w:rPr>
                <w:b/>
                <w:sz w:val="32"/>
                <w:lang w:val="cs-CZ"/>
              </w:rPr>
              <w:t>N23-0197</w:t>
            </w:r>
          </w:p>
        </w:tc>
        <w:tc>
          <w:tcPr>
            <w:tcW w:w="4849" w:type="dxa"/>
            <w:gridSpan w:val="2"/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  <w:tr w:rsidR="002601D7" w:rsidRPr="00E27D59">
        <w:trPr>
          <w:trHeight w:val="225"/>
        </w:trPr>
        <w:tc>
          <w:tcPr>
            <w:tcW w:w="2334" w:type="dxa"/>
            <w:shd w:val="clear" w:color="auto" w:fill="C0C0C0"/>
          </w:tcPr>
          <w:p w:rsidR="002601D7" w:rsidRPr="00E27D59" w:rsidRDefault="00E27D59">
            <w:pPr>
              <w:pStyle w:val="TableParagraph"/>
              <w:spacing w:line="205" w:lineRule="exact"/>
              <w:ind w:left="-1"/>
              <w:rPr>
                <w:b/>
                <w:i/>
                <w:sz w:val="20"/>
                <w:lang w:val="cs-CZ"/>
              </w:rPr>
            </w:pPr>
            <w:r w:rsidRPr="00E27D59">
              <w:rPr>
                <w:b/>
                <w:i/>
                <w:sz w:val="20"/>
                <w:lang w:val="cs-CZ"/>
              </w:rPr>
              <w:t>Váš obchodní zástupce</w:t>
            </w:r>
          </w:p>
        </w:tc>
        <w:tc>
          <w:tcPr>
            <w:tcW w:w="3010" w:type="dxa"/>
            <w:shd w:val="clear" w:color="auto" w:fill="C0C0C0"/>
          </w:tcPr>
          <w:p w:rsidR="002601D7" w:rsidRPr="00E27D59" w:rsidRDefault="00E27D59">
            <w:pPr>
              <w:pStyle w:val="TableParagraph"/>
              <w:spacing w:line="205" w:lineRule="exact"/>
              <w:ind w:left="1050" w:right="1397"/>
              <w:jc w:val="center"/>
              <w:rPr>
                <w:b/>
                <w:i/>
                <w:sz w:val="20"/>
                <w:lang w:val="cs-CZ"/>
              </w:rPr>
            </w:pPr>
            <w:r w:rsidRPr="00E27D59">
              <w:rPr>
                <w:b/>
                <w:i/>
                <w:sz w:val="20"/>
                <w:lang w:val="cs-CZ"/>
              </w:rPr>
              <w:t>Mobil</w:t>
            </w:r>
          </w:p>
        </w:tc>
        <w:tc>
          <w:tcPr>
            <w:tcW w:w="2440" w:type="dxa"/>
            <w:shd w:val="clear" w:color="auto" w:fill="C0C0C0"/>
          </w:tcPr>
          <w:p w:rsidR="002601D7" w:rsidRPr="00E27D59" w:rsidRDefault="00E27D59">
            <w:pPr>
              <w:pStyle w:val="TableParagraph"/>
              <w:spacing w:line="205" w:lineRule="exact"/>
              <w:ind w:left="329"/>
              <w:rPr>
                <w:b/>
                <w:i/>
                <w:sz w:val="20"/>
                <w:lang w:val="cs-CZ"/>
              </w:rPr>
            </w:pPr>
            <w:proofErr w:type="spellStart"/>
            <w:r w:rsidRPr="00E27D59">
              <w:rPr>
                <w:b/>
                <w:i/>
                <w:sz w:val="20"/>
                <w:lang w:val="cs-CZ"/>
              </w:rPr>
              <w:t>E-Mail</w:t>
            </w:r>
            <w:proofErr w:type="spellEnd"/>
          </w:p>
        </w:tc>
        <w:tc>
          <w:tcPr>
            <w:tcW w:w="2409" w:type="dxa"/>
            <w:shd w:val="clear" w:color="auto" w:fill="C0C0C0"/>
          </w:tcPr>
          <w:p w:rsidR="002601D7" w:rsidRPr="00E27D59" w:rsidRDefault="00E27D59">
            <w:pPr>
              <w:pStyle w:val="TableParagraph"/>
              <w:spacing w:line="205" w:lineRule="exact"/>
              <w:ind w:left="159"/>
              <w:rPr>
                <w:b/>
                <w:i/>
                <w:sz w:val="20"/>
                <w:lang w:val="cs-CZ"/>
              </w:rPr>
            </w:pPr>
            <w:r w:rsidRPr="00E27D59">
              <w:rPr>
                <w:b/>
                <w:i/>
                <w:sz w:val="20"/>
                <w:lang w:val="cs-CZ"/>
              </w:rPr>
              <w:t>Datum tisku</w:t>
            </w:r>
          </w:p>
        </w:tc>
      </w:tr>
      <w:tr w:rsidR="002601D7" w:rsidRPr="00E27D59">
        <w:trPr>
          <w:trHeight w:val="222"/>
        </w:trPr>
        <w:tc>
          <w:tcPr>
            <w:tcW w:w="2334" w:type="dxa"/>
          </w:tcPr>
          <w:p w:rsidR="002601D7" w:rsidRPr="00E27D59" w:rsidRDefault="00E27D59">
            <w:pPr>
              <w:pStyle w:val="TableParagraph"/>
              <w:spacing w:line="202" w:lineRule="exact"/>
              <w:ind w:left="-1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XXX</w:t>
            </w:r>
          </w:p>
        </w:tc>
        <w:tc>
          <w:tcPr>
            <w:tcW w:w="3010" w:type="dxa"/>
          </w:tcPr>
          <w:p w:rsidR="002601D7" w:rsidRPr="00E27D59" w:rsidRDefault="00E27D59">
            <w:pPr>
              <w:pStyle w:val="TableParagraph"/>
              <w:spacing w:line="202" w:lineRule="exact"/>
              <w:ind w:left="1072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XXX</w:t>
            </w:r>
          </w:p>
        </w:tc>
        <w:tc>
          <w:tcPr>
            <w:tcW w:w="2440" w:type="dxa"/>
          </w:tcPr>
          <w:p w:rsidR="002601D7" w:rsidRPr="00E27D59" w:rsidRDefault="00AA014A" w:rsidP="00E27D59">
            <w:pPr>
              <w:pStyle w:val="TableParagraph"/>
              <w:spacing w:line="202" w:lineRule="exact"/>
              <w:ind w:left="329"/>
              <w:rPr>
                <w:b/>
                <w:sz w:val="20"/>
                <w:lang w:val="cs-CZ"/>
              </w:rPr>
            </w:pPr>
            <w:hyperlink r:id="rId12">
              <w:r w:rsidR="00E27D59">
                <w:rPr>
                  <w:b/>
                  <w:sz w:val="20"/>
                  <w:lang w:val="cs-CZ"/>
                </w:rPr>
                <w:t>XXX</w:t>
              </w:r>
            </w:hyperlink>
          </w:p>
        </w:tc>
        <w:tc>
          <w:tcPr>
            <w:tcW w:w="2409" w:type="dxa"/>
          </w:tcPr>
          <w:p w:rsidR="002601D7" w:rsidRPr="00E27D59" w:rsidRDefault="00E27D59">
            <w:pPr>
              <w:pStyle w:val="TableParagraph"/>
              <w:spacing w:line="202" w:lineRule="exact"/>
              <w:ind w:left="159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XXX</w:t>
            </w:r>
          </w:p>
        </w:tc>
      </w:tr>
    </w:tbl>
    <w:p w:rsidR="002601D7" w:rsidRPr="00E27D59" w:rsidRDefault="00E27D59">
      <w:pPr>
        <w:pStyle w:val="Zkladntext"/>
        <w:spacing w:before="2"/>
        <w:rPr>
          <w:sz w:val="15"/>
          <w:lang w:val="cs-CZ"/>
        </w:rPr>
      </w:pPr>
      <w:r w:rsidRPr="00E27D59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140335</wp:posOffset>
                </wp:positionV>
                <wp:extent cx="6455410" cy="1270"/>
                <wp:effectExtent l="0" t="0" r="0" b="0"/>
                <wp:wrapTopAndBottom/>
                <wp:docPr id="2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541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0166"/>
                            <a:gd name="T2" fmla="+- 0 10776 610"/>
                            <a:gd name="T3" fmla="*/ T2 w 10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6">
                              <a:moveTo>
                                <a:pt x="0" y="0"/>
                              </a:moveTo>
                              <a:lnTo>
                                <a:pt x="10166" y="0"/>
                              </a:lnTo>
                            </a:path>
                          </a:pathLst>
                        </a:custGeom>
                        <a:noFill/>
                        <a:ln w="79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FBBC5" id="Freeform 12" o:spid="_x0000_s1026" style="position:absolute;margin-left:30.5pt;margin-top:11.05pt;width:50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" path="m,l10166,e" filled="f" strokeweight=".22156mm">
                <v:path arrowok="t" o:connecttype="custom" o:connectlocs="0,0;6455410,0" o:connectangles="0,0"/>
                <w10:wrap type="topAndBottom" anchorx="page"/>
              </v:shape>
            </w:pict>
          </mc:Fallback>
        </mc:AlternateContent>
      </w:r>
    </w:p>
    <w:p w:rsidR="002601D7" w:rsidRPr="00E27D59" w:rsidRDefault="002601D7">
      <w:pPr>
        <w:pStyle w:val="Zkladntext"/>
        <w:rPr>
          <w:lang w:val="cs-CZ"/>
        </w:rPr>
      </w:pPr>
    </w:p>
    <w:p w:rsidR="002601D7" w:rsidRPr="00E27D59" w:rsidRDefault="002601D7">
      <w:pPr>
        <w:pStyle w:val="Zkladntext"/>
        <w:spacing w:before="4"/>
        <w:rPr>
          <w:sz w:val="18"/>
          <w:lang w:val="cs-CZ"/>
        </w:rPr>
      </w:pPr>
    </w:p>
    <w:p w:rsidR="002601D7" w:rsidRPr="00E27D59" w:rsidRDefault="00E27D59">
      <w:pPr>
        <w:pStyle w:val="Zkladntext"/>
        <w:spacing w:before="92" w:line="225" w:lineRule="exact"/>
        <w:ind w:left="152"/>
        <w:jc w:val="both"/>
        <w:rPr>
          <w:lang w:val="cs-CZ"/>
        </w:rPr>
      </w:pPr>
      <w:r w:rsidRPr="00E27D59">
        <w:rPr>
          <w:lang w:val="cs-CZ"/>
        </w:rPr>
        <w:t>Vážený zákazníku,</w:t>
      </w:r>
    </w:p>
    <w:p w:rsidR="002601D7" w:rsidRPr="00E27D59" w:rsidRDefault="00E27D59">
      <w:pPr>
        <w:pStyle w:val="Zkladntext"/>
        <w:spacing w:before="3" w:line="230" w:lineRule="auto"/>
        <w:ind w:left="152" w:right="651" w:firstLine="276"/>
        <w:jc w:val="both"/>
        <w:rPr>
          <w:lang w:val="cs-CZ"/>
        </w:rPr>
      </w:pPr>
      <w:r w:rsidRPr="00E27D59">
        <w:rPr>
          <w:lang w:val="cs-CZ"/>
        </w:rPr>
        <w:t xml:space="preserve">děkujeme za Vaši poptávku a dovolujeme si Vám předložit cenovou nabídku zpracovanou dle Vašich </w:t>
      </w:r>
      <w:proofErr w:type="spellStart"/>
      <w:proofErr w:type="gramStart"/>
      <w:r w:rsidRPr="00E27D59">
        <w:rPr>
          <w:lang w:val="cs-CZ"/>
        </w:rPr>
        <w:t>požadavků.Součástí</w:t>
      </w:r>
      <w:proofErr w:type="spellEnd"/>
      <w:proofErr w:type="gramEnd"/>
      <w:r w:rsidRPr="00E27D59">
        <w:rPr>
          <w:lang w:val="cs-CZ"/>
        </w:rPr>
        <w:t xml:space="preserve"> nabídky jsou komplexní služby a to zaměření stavebních otvorů přímo na stavbě, odborné konzultace při zpracování technické dokumentace, provedení odborné montáže a zajištění dopravy. Za 30 let výroby dřevěných požárních uzávěrů patříme mezi přední výrobce na našem trhu. Společně s výrobkem s požární odolností dodáváme dokumentaci PBZ se všemi náležitostmi ke kolaudačnímu či prevenčnímu řízení. Naše výrobky</w:t>
      </w:r>
      <w:r w:rsidRPr="00E27D59">
        <w:rPr>
          <w:spacing w:val="-9"/>
          <w:lang w:val="cs-CZ"/>
        </w:rPr>
        <w:t xml:space="preserve"> </w:t>
      </w:r>
      <w:r w:rsidRPr="00E27D59">
        <w:rPr>
          <w:lang w:val="cs-CZ"/>
        </w:rPr>
        <w:t>jsou</w:t>
      </w:r>
      <w:r w:rsidRPr="00E27D59">
        <w:rPr>
          <w:spacing w:val="-4"/>
          <w:lang w:val="cs-CZ"/>
        </w:rPr>
        <w:t xml:space="preserve"> </w:t>
      </w:r>
      <w:r w:rsidRPr="00E27D59">
        <w:rPr>
          <w:lang w:val="cs-CZ"/>
        </w:rPr>
        <w:t>každoročně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kontrolovány</w:t>
      </w:r>
      <w:r w:rsidRPr="00E27D59">
        <w:rPr>
          <w:spacing w:val="-9"/>
          <w:lang w:val="cs-CZ"/>
        </w:rPr>
        <w:t xml:space="preserve"> </w:t>
      </w:r>
      <w:r w:rsidRPr="00E27D59">
        <w:rPr>
          <w:lang w:val="cs-CZ"/>
        </w:rPr>
        <w:t>auditorem</w:t>
      </w:r>
      <w:r w:rsidRPr="00E27D59">
        <w:rPr>
          <w:spacing w:val="2"/>
          <w:lang w:val="cs-CZ"/>
        </w:rPr>
        <w:t xml:space="preserve"> </w:t>
      </w:r>
      <w:r w:rsidRPr="00E27D59">
        <w:rPr>
          <w:lang w:val="cs-CZ"/>
        </w:rPr>
        <w:t>ze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státní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zkušebny</w:t>
      </w:r>
      <w:r w:rsidRPr="00E27D59">
        <w:rPr>
          <w:spacing w:val="-9"/>
          <w:lang w:val="cs-CZ"/>
        </w:rPr>
        <w:t xml:space="preserve"> </w:t>
      </w:r>
      <w:r w:rsidRPr="00E27D59">
        <w:rPr>
          <w:lang w:val="cs-CZ"/>
        </w:rPr>
        <w:t>Mendelovi</w:t>
      </w:r>
      <w:r w:rsidRPr="00E27D59">
        <w:rPr>
          <w:spacing w:val="-4"/>
          <w:lang w:val="cs-CZ"/>
        </w:rPr>
        <w:t xml:space="preserve"> </w:t>
      </w:r>
      <w:r w:rsidRPr="00E27D59">
        <w:rPr>
          <w:lang w:val="cs-CZ"/>
        </w:rPr>
        <w:t>univerzity</w:t>
      </w:r>
      <w:r w:rsidRPr="00E27D59">
        <w:rPr>
          <w:spacing w:val="-9"/>
          <w:lang w:val="cs-CZ"/>
        </w:rPr>
        <w:t xml:space="preserve"> </w:t>
      </w:r>
      <w:r w:rsidRPr="00E27D59">
        <w:rPr>
          <w:lang w:val="cs-CZ"/>
        </w:rPr>
        <w:t>v</w:t>
      </w:r>
      <w:r w:rsidRPr="00E27D59">
        <w:rPr>
          <w:spacing w:val="-4"/>
          <w:lang w:val="cs-CZ"/>
        </w:rPr>
        <w:t xml:space="preserve"> </w:t>
      </w:r>
      <w:r w:rsidRPr="00E27D59">
        <w:rPr>
          <w:lang w:val="cs-CZ"/>
        </w:rPr>
        <w:t>Brně.</w:t>
      </w:r>
    </w:p>
    <w:p w:rsidR="002601D7" w:rsidRPr="00E27D59" w:rsidRDefault="002601D7">
      <w:pPr>
        <w:pStyle w:val="Zkladntext"/>
        <w:spacing w:before="5"/>
        <w:rPr>
          <w:sz w:val="29"/>
          <w:lang w:val="cs-CZ"/>
        </w:rPr>
      </w:pPr>
    </w:p>
    <w:p w:rsidR="002601D7" w:rsidRPr="00E27D59" w:rsidRDefault="00E27D59">
      <w:pPr>
        <w:pStyle w:val="Nadpis2"/>
        <w:tabs>
          <w:tab w:val="left" w:pos="2033"/>
          <w:tab w:val="left" w:pos="9236"/>
        </w:tabs>
        <w:spacing w:before="93"/>
        <w:ind w:left="152"/>
        <w:rPr>
          <w:lang w:val="cs-CZ"/>
        </w:rPr>
      </w:pPr>
      <w:r w:rsidRPr="00E27D59">
        <w:rPr>
          <w:shd w:val="clear" w:color="auto" w:fill="FF0000"/>
          <w:lang w:val="cs-CZ"/>
        </w:rPr>
        <w:t>Profilový</w:t>
      </w:r>
      <w:r w:rsidRPr="00E27D59">
        <w:rPr>
          <w:spacing w:val="-9"/>
          <w:shd w:val="clear" w:color="auto" w:fill="FF0000"/>
          <w:lang w:val="cs-CZ"/>
        </w:rPr>
        <w:t xml:space="preserve"> </w:t>
      </w:r>
      <w:r w:rsidRPr="00E27D59">
        <w:rPr>
          <w:shd w:val="clear" w:color="auto" w:fill="FF0000"/>
          <w:lang w:val="cs-CZ"/>
        </w:rPr>
        <w:t>systém:</w:t>
      </w:r>
      <w:r w:rsidRPr="00E27D59">
        <w:rPr>
          <w:shd w:val="clear" w:color="auto" w:fill="FF0000"/>
          <w:lang w:val="cs-CZ"/>
        </w:rPr>
        <w:tab/>
        <w:t>PUP</w:t>
      </w:r>
      <w:r w:rsidRPr="00E27D59">
        <w:rPr>
          <w:spacing w:val="-8"/>
          <w:shd w:val="clear" w:color="auto" w:fill="FF0000"/>
          <w:lang w:val="cs-CZ"/>
        </w:rPr>
        <w:t xml:space="preserve"> </w:t>
      </w:r>
      <w:r w:rsidRPr="00E27D59">
        <w:rPr>
          <w:shd w:val="clear" w:color="auto" w:fill="FF0000"/>
          <w:lang w:val="cs-CZ"/>
        </w:rPr>
        <w:t>2020</w:t>
      </w:r>
      <w:r w:rsidRPr="00E27D59">
        <w:rPr>
          <w:shd w:val="clear" w:color="auto" w:fill="FF0000"/>
          <w:lang w:val="cs-CZ"/>
        </w:rPr>
        <w:tab/>
      </w:r>
    </w:p>
    <w:p w:rsidR="002601D7" w:rsidRPr="00E27D59" w:rsidRDefault="002601D7">
      <w:pPr>
        <w:pStyle w:val="Zkladntext"/>
        <w:spacing w:before="1"/>
        <w:rPr>
          <w:b/>
          <w:sz w:val="11"/>
          <w:lang w:val="cs-CZ"/>
        </w:rPr>
      </w:pPr>
    </w:p>
    <w:p w:rsidR="002601D7" w:rsidRPr="00E27D59" w:rsidRDefault="00E27D59">
      <w:pPr>
        <w:pStyle w:val="Zkladntext"/>
        <w:spacing w:before="100" w:line="230" w:lineRule="auto"/>
        <w:ind w:left="152" w:right="651"/>
        <w:jc w:val="both"/>
        <w:rPr>
          <w:lang w:val="cs-CZ"/>
        </w:rPr>
      </w:pPr>
      <w:r w:rsidRPr="00E27D59">
        <w:rPr>
          <w:lang w:val="cs-CZ"/>
        </w:rPr>
        <w:t xml:space="preserve">Interiérové požární dveře jsou vyráběny nejmodernější technologií: smrkový masiv, výrobní technologie CNC BIESSE WORKS, nejkvalitnější požární skla od českého výrobce PROMAT, požární výplně od společnosti PRECIZA s.r.o. a GRENA </w:t>
      </w:r>
      <w:proofErr w:type="spellStart"/>
      <w:r w:rsidRPr="00E27D59">
        <w:rPr>
          <w:lang w:val="cs-CZ"/>
        </w:rPr>
        <w:t>a.s.Vyskotlaky</w:t>
      </w:r>
      <w:proofErr w:type="spellEnd"/>
      <w:r w:rsidRPr="00E27D59">
        <w:rPr>
          <w:lang w:val="cs-CZ"/>
        </w:rPr>
        <w:t xml:space="preserve"> nástřik německými barvami ZOBEL a kování od českých/německých dodavatelů TKZ, ASSA ABLOY, GEZE.</w:t>
      </w:r>
    </w:p>
    <w:p w:rsidR="002601D7" w:rsidRPr="00E27D59" w:rsidRDefault="002601D7">
      <w:pPr>
        <w:pStyle w:val="Zkladntext"/>
        <w:spacing w:before="10"/>
        <w:rPr>
          <w:sz w:val="18"/>
          <w:lang w:val="cs-CZ"/>
        </w:rPr>
      </w:pPr>
    </w:p>
    <w:p w:rsidR="002601D7" w:rsidRPr="00E27D59" w:rsidRDefault="00E27D59">
      <w:pPr>
        <w:pStyle w:val="Nadpis2"/>
        <w:ind w:left="1202" w:right="1707" w:hanging="1050"/>
        <w:rPr>
          <w:lang w:val="cs-CZ"/>
        </w:rPr>
      </w:pPr>
      <w:r w:rsidRPr="00E27D59">
        <w:rPr>
          <w:u w:val="thick"/>
          <w:lang w:val="cs-CZ"/>
        </w:rPr>
        <w:t xml:space="preserve">Provedení: </w:t>
      </w:r>
      <w:r w:rsidRPr="00E27D59">
        <w:rPr>
          <w:lang w:val="cs-CZ"/>
        </w:rPr>
        <w:t xml:space="preserve">Jednokřídlové a dvoukřídlové dveře dřevěné plné, částečně prosklené, prosklené, kazetové (s polodrážkou v křídle), v ocelové zárubni, rámové zárubni nebo </w:t>
      </w:r>
      <w:proofErr w:type="spellStart"/>
      <w:r w:rsidRPr="00E27D59">
        <w:rPr>
          <w:lang w:val="cs-CZ"/>
        </w:rPr>
        <w:t>obložkové</w:t>
      </w:r>
      <w:proofErr w:type="spellEnd"/>
      <w:r w:rsidRPr="00E27D59">
        <w:rPr>
          <w:lang w:val="cs-CZ"/>
        </w:rPr>
        <w:t xml:space="preserve"> zárubni, s případným bočním a horním dílem (kazeta/sklo).</w:t>
      </w:r>
    </w:p>
    <w:p w:rsidR="002601D7" w:rsidRPr="00E27D59" w:rsidRDefault="002601D7">
      <w:pPr>
        <w:pStyle w:val="Zkladntext"/>
        <w:spacing w:before="6"/>
        <w:rPr>
          <w:b/>
          <w:sz w:val="19"/>
          <w:lang w:val="cs-CZ"/>
        </w:rPr>
      </w:pPr>
    </w:p>
    <w:p w:rsidR="002601D7" w:rsidRPr="00E27D59" w:rsidRDefault="00E27D59">
      <w:pPr>
        <w:pStyle w:val="Nadpis3"/>
        <w:ind w:left="2451"/>
        <w:rPr>
          <w:lang w:val="cs-CZ"/>
        </w:rPr>
      </w:pPr>
      <w:r w:rsidRPr="00E27D59">
        <w:rPr>
          <w:lang w:val="cs-CZ"/>
        </w:rPr>
        <w:t>(odlišnosti provedení jsou popsány v jednotlivých pozicích)</w:t>
      </w:r>
    </w:p>
    <w:p w:rsidR="002601D7" w:rsidRPr="00E27D59" w:rsidRDefault="002601D7">
      <w:pPr>
        <w:pStyle w:val="Zkladntext"/>
        <w:spacing w:before="5"/>
        <w:rPr>
          <w:b/>
          <w:i/>
          <w:sz w:val="18"/>
          <w:lang w:val="cs-CZ"/>
        </w:rPr>
      </w:pPr>
    </w:p>
    <w:p w:rsidR="002601D7" w:rsidRPr="00E27D59" w:rsidRDefault="00E27D59">
      <w:pPr>
        <w:spacing w:before="1" w:line="235" w:lineRule="exact"/>
        <w:ind w:left="152"/>
        <w:rPr>
          <w:sz w:val="20"/>
          <w:lang w:val="cs-CZ"/>
        </w:rPr>
      </w:pPr>
      <w:r w:rsidRPr="00E27D59">
        <w:rPr>
          <w:b/>
          <w:position w:val="1"/>
          <w:sz w:val="20"/>
          <w:u w:val="thick"/>
          <w:lang w:val="cs-CZ"/>
        </w:rPr>
        <w:t>Odolnost proti opakovanému otevírání a zavírání:</w:t>
      </w:r>
      <w:r w:rsidRPr="00E27D59">
        <w:rPr>
          <w:b/>
          <w:position w:val="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ČSN EN 14600 - 50 000 cyklů</w:t>
      </w:r>
    </w:p>
    <w:p w:rsidR="002601D7" w:rsidRPr="00E27D59" w:rsidRDefault="00E27D59">
      <w:pPr>
        <w:spacing w:line="230" w:lineRule="exact"/>
        <w:ind w:left="152"/>
        <w:rPr>
          <w:sz w:val="20"/>
          <w:lang w:val="cs-CZ"/>
        </w:rPr>
      </w:pPr>
      <w:r w:rsidRPr="00E27D59">
        <w:rPr>
          <w:b/>
          <w:position w:val="1"/>
          <w:sz w:val="20"/>
          <w:u w:val="thick"/>
          <w:lang w:val="cs-CZ"/>
        </w:rPr>
        <w:t>Odolnost proti svislému zatížení:</w:t>
      </w:r>
      <w:r w:rsidRPr="00E27D59">
        <w:rPr>
          <w:b/>
          <w:position w:val="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ČSN EN 1192 - Třída 3</w:t>
      </w:r>
    </w:p>
    <w:p w:rsidR="002601D7" w:rsidRPr="00E27D59" w:rsidRDefault="00E27D59">
      <w:pPr>
        <w:spacing w:line="230" w:lineRule="exact"/>
        <w:ind w:left="152"/>
        <w:rPr>
          <w:sz w:val="20"/>
          <w:lang w:val="cs-CZ"/>
        </w:rPr>
      </w:pPr>
      <w:r w:rsidRPr="00E27D59">
        <w:rPr>
          <w:b/>
          <w:position w:val="1"/>
          <w:sz w:val="20"/>
          <w:u w:val="thick"/>
          <w:lang w:val="cs-CZ"/>
        </w:rPr>
        <w:t xml:space="preserve">Odolnosti proti </w:t>
      </w:r>
      <w:proofErr w:type="spellStart"/>
      <w:r w:rsidRPr="00E27D59">
        <w:rPr>
          <w:b/>
          <w:position w:val="1"/>
          <w:sz w:val="20"/>
          <w:u w:val="thick"/>
          <w:lang w:val="cs-CZ"/>
        </w:rPr>
        <w:t>narazu</w:t>
      </w:r>
      <w:proofErr w:type="spellEnd"/>
      <w:r w:rsidRPr="00E27D59">
        <w:rPr>
          <w:b/>
          <w:position w:val="1"/>
          <w:sz w:val="20"/>
          <w:u w:val="thick"/>
          <w:lang w:val="cs-CZ"/>
        </w:rPr>
        <w:t xml:space="preserve"> měkkým a těžkým tělesem:</w:t>
      </w:r>
      <w:r w:rsidRPr="00E27D59">
        <w:rPr>
          <w:b/>
          <w:position w:val="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ČSN EN 1192 - Třída 2</w:t>
      </w:r>
    </w:p>
    <w:p w:rsidR="002601D7" w:rsidRPr="00E27D59" w:rsidRDefault="00E27D59">
      <w:pPr>
        <w:tabs>
          <w:tab w:val="left" w:pos="1855"/>
        </w:tabs>
        <w:spacing w:line="465" w:lineRule="auto"/>
        <w:ind w:left="152" w:right="5318"/>
        <w:rPr>
          <w:sz w:val="20"/>
          <w:lang w:val="cs-CZ"/>
        </w:rPr>
      </w:pPr>
      <w:r w:rsidRPr="00E27D59">
        <w:rPr>
          <w:b/>
          <w:position w:val="1"/>
          <w:sz w:val="20"/>
          <w:u w:val="thick"/>
          <w:lang w:val="cs-CZ"/>
        </w:rPr>
        <w:t>Odolnost proti statickému kroucení:</w:t>
      </w:r>
      <w:r w:rsidRPr="00E27D59">
        <w:rPr>
          <w:b/>
          <w:position w:val="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ČSN EN 1192 - Třída</w:t>
      </w:r>
      <w:r w:rsidRPr="00E27D59">
        <w:rPr>
          <w:spacing w:val="-3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 xml:space="preserve">3 </w:t>
      </w:r>
      <w:r w:rsidRPr="00E27D59">
        <w:rPr>
          <w:b/>
          <w:position w:val="1"/>
          <w:sz w:val="20"/>
          <w:u w:val="thick"/>
          <w:lang w:val="cs-CZ"/>
        </w:rPr>
        <w:t>Požární odolnost</w:t>
      </w:r>
      <w:r w:rsidRPr="00E27D59">
        <w:rPr>
          <w:b/>
          <w:position w:val="1"/>
          <w:sz w:val="20"/>
          <w:lang w:val="cs-CZ"/>
        </w:rPr>
        <w:t xml:space="preserve">: </w:t>
      </w:r>
      <w:r w:rsidRPr="00E27D59">
        <w:rPr>
          <w:sz w:val="20"/>
          <w:lang w:val="cs-CZ"/>
        </w:rPr>
        <w:t xml:space="preserve">(dle popisu v jednotlivých pozicích) </w:t>
      </w:r>
      <w:r w:rsidRPr="00E27D59">
        <w:rPr>
          <w:b/>
          <w:position w:val="1"/>
          <w:sz w:val="20"/>
          <w:u w:val="thick"/>
          <w:lang w:val="cs-CZ"/>
        </w:rPr>
        <w:t>Materiál:</w:t>
      </w:r>
      <w:r w:rsidRPr="00E27D59">
        <w:rPr>
          <w:b/>
          <w:position w:val="1"/>
          <w:sz w:val="20"/>
          <w:lang w:val="cs-CZ"/>
        </w:rPr>
        <w:tab/>
      </w:r>
      <w:r w:rsidRPr="00E27D59">
        <w:rPr>
          <w:sz w:val="20"/>
          <w:lang w:val="cs-CZ"/>
        </w:rPr>
        <w:t>Certifikovaný masivní smrkový/dubový</w:t>
      </w:r>
      <w:r w:rsidRPr="00E27D59">
        <w:rPr>
          <w:spacing w:val="-35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rám.</w:t>
      </w:r>
    </w:p>
    <w:p w:rsidR="002601D7" w:rsidRPr="00AA014A" w:rsidRDefault="00E27D59" w:rsidP="00AA014A">
      <w:pPr>
        <w:pStyle w:val="Zkladntext"/>
        <w:spacing w:line="232" w:lineRule="auto"/>
        <w:ind w:left="1855" w:right="995" w:hanging="1704"/>
        <w:rPr>
          <w:lang w:val="cs-CZ"/>
        </w:rPr>
      </w:pPr>
      <w:r w:rsidRPr="00E27D59">
        <w:rPr>
          <w:b/>
          <w:position w:val="1"/>
          <w:u w:val="thick"/>
          <w:lang w:val="cs-CZ"/>
        </w:rPr>
        <w:t xml:space="preserve">Povrch. </w:t>
      </w:r>
      <w:proofErr w:type="gramStart"/>
      <w:r w:rsidRPr="00E27D59">
        <w:rPr>
          <w:b/>
          <w:position w:val="1"/>
          <w:u w:val="thick"/>
          <w:lang w:val="cs-CZ"/>
        </w:rPr>
        <w:t>úprava</w:t>
      </w:r>
      <w:proofErr w:type="gramEnd"/>
      <w:r w:rsidRPr="00E27D59">
        <w:rPr>
          <w:b/>
          <w:position w:val="1"/>
          <w:u w:val="thick"/>
          <w:lang w:val="cs-CZ"/>
        </w:rPr>
        <w:t>:</w:t>
      </w:r>
      <w:r w:rsidRPr="00E27D59">
        <w:rPr>
          <w:b/>
          <w:position w:val="1"/>
          <w:lang w:val="cs-CZ"/>
        </w:rPr>
        <w:t xml:space="preserve"> </w:t>
      </w:r>
      <w:r w:rsidRPr="00E27D59">
        <w:rPr>
          <w:lang w:val="cs-CZ"/>
        </w:rPr>
        <w:t>Základní nástřik - máčení (ochrana dřeva proti dřevokazným škůdcům a plísním, dodává dřevu barevný odstín).</w:t>
      </w:r>
      <w:r w:rsidRPr="00E27D59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B106C4" wp14:editId="0E5D749C">
                <wp:simplePos x="0" y="0"/>
                <wp:positionH relativeFrom="page">
                  <wp:posOffset>440690</wp:posOffset>
                </wp:positionH>
                <wp:positionV relativeFrom="paragraph">
                  <wp:posOffset>237490</wp:posOffset>
                </wp:positionV>
                <wp:extent cx="6377940" cy="1270"/>
                <wp:effectExtent l="0" t="0" r="0" b="0"/>
                <wp:wrapTopAndBottom/>
                <wp:docPr id="2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794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10044"/>
                            <a:gd name="T2" fmla="+- 0 10738 694"/>
                            <a:gd name="T3" fmla="*/ T2 w 10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4">
                              <a:moveTo>
                                <a:pt x="0" y="0"/>
                              </a:moveTo>
                              <a:lnTo>
                                <a:pt x="10044" y="0"/>
                              </a:lnTo>
                            </a:path>
                          </a:pathLst>
                        </a:custGeom>
                        <a:noFill/>
                        <a:ln w="64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0756" id="Freeform 11" o:spid="_x0000_s1026" style="position:absolute;margin-left:34.7pt;margin-top:18.7pt;width:502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" path="m,l10044,e" filled="f" strokeweight=".17883mm">
                <v:path arrowok="t" o:connecttype="custom" o:connectlocs="0,0;6377940,0" o:connectangles="0,0"/>
                <w10:wrap type="topAndBottom" anchorx="page"/>
              </v:shape>
            </w:pict>
          </mc:Fallback>
        </mc:AlternateContent>
      </w:r>
    </w:p>
    <w:p w:rsidR="002601D7" w:rsidRPr="00AA014A" w:rsidRDefault="00E27D59" w:rsidP="00AA014A">
      <w:pPr>
        <w:spacing w:line="155" w:lineRule="exact"/>
        <w:ind w:left="158" w:right="661"/>
        <w:jc w:val="center"/>
        <w:rPr>
          <w:sz w:val="16"/>
          <w:lang w:val="cs-CZ"/>
        </w:rPr>
      </w:pPr>
      <w:r w:rsidRPr="00AA014A">
        <w:rPr>
          <w:sz w:val="16"/>
          <w:lang w:val="cs-CZ"/>
        </w:rPr>
        <w:t>Bastl - Požární uzávěry Praha s.r.o.,</w:t>
      </w:r>
      <w:r w:rsidRPr="00E27D59">
        <w:rPr>
          <w:b/>
          <w:sz w:val="16"/>
          <w:lang w:val="cs-CZ"/>
        </w:rPr>
        <w:t xml:space="preserve"> </w:t>
      </w:r>
      <w:r w:rsidRPr="00E27D59">
        <w:rPr>
          <w:sz w:val="16"/>
          <w:lang w:val="cs-CZ"/>
        </w:rPr>
        <w:t>Konviktská 998/15, 110 00 Praha 1 - Staré Město, IČ: 28201515, DIČ: 28201515</w:t>
      </w:r>
      <w:r w:rsidR="00AA014A">
        <w:rPr>
          <w:sz w:val="16"/>
          <w:lang w:val="cs-CZ"/>
        </w:rPr>
        <w:br/>
      </w:r>
      <w:r w:rsidRPr="00E27D59">
        <w:rPr>
          <w:sz w:val="16"/>
          <w:lang w:val="cs-CZ"/>
        </w:rPr>
        <w:t xml:space="preserve">společnost je vedená u MS v Praze, oddíl C, vložka </w:t>
      </w:r>
      <w:r w:rsidRPr="00E27D59">
        <w:rPr>
          <w:sz w:val="14"/>
          <w:lang w:val="cs-CZ"/>
        </w:rPr>
        <w:t>132423</w:t>
      </w:r>
    </w:p>
    <w:p w:rsidR="002601D7" w:rsidRPr="00E27D59" w:rsidRDefault="002601D7">
      <w:pPr>
        <w:spacing w:line="183" w:lineRule="exact"/>
        <w:jc w:val="center"/>
        <w:rPr>
          <w:sz w:val="14"/>
          <w:lang w:val="cs-CZ"/>
        </w:rPr>
        <w:sectPr w:rsidR="002601D7" w:rsidRPr="00E27D59" w:rsidSect="00AA014A">
          <w:type w:val="continuous"/>
          <w:pgSz w:w="11900" w:h="16840"/>
          <w:pgMar w:top="220" w:right="420" w:bottom="1418" w:left="460" w:header="708" w:footer="708" w:gutter="0"/>
          <w:cols w:space="708"/>
        </w:sectPr>
      </w:pPr>
    </w:p>
    <w:p w:rsidR="002601D7" w:rsidRPr="00E27D59" w:rsidRDefault="00E27D59">
      <w:pPr>
        <w:pStyle w:val="Zkladntext"/>
        <w:spacing w:before="90" w:line="230" w:lineRule="auto"/>
        <w:ind w:left="1855" w:right="995"/>
        <w:rPr>
          <w:lang w:val="cs-CZ"/>
        </w:rPr>
      </w:pPr>
      <w:r w:rsidRPr="00E27D59">
        <w:rPr>
          <w:lang w:val="cs-CZ"/>
        </w:rPr>
        <w:lastRenderedPageBreak/>
        <w:t>Vrchní nástřik- 2 x vysokotlaké stříkání (ochrana proti povětrnostním vlivům, UV filtr, dodává dřevu barevný odstín).</w:t>
      </w:r>
    </w:p>
    <w:p w:rsidR="002601D7" w:rsidRPr="00E27D59" w:rsidRDefault="002601D7">
      <w:pPr>
        <w:pStyle w:val="Zkladntext"/>
        <w:spacing w:before="8"/>
        <w:rPr>
          <w:sz w:val="18"/>
          <w:lang w:val="cs-CZ"/>
        </w:rPr>
      </w:pPr>
    </w:p>
    <w:p w:rsidR="002601D7" w:rsidRPr="00E27D59" w:rsidRDefault="00E27D59">
      <w:pPr>
        <w:pStyle w:val="Zkladntext"/>
        <w:tabs>
          <w:tab w:val="left" w:pos="1754"/>
        </w:tabs>
        <w:spacing w:line="232" w:lineRule="auto"/>
        <w:ind w:left="1699" w:right="1795" w:hanging="1547"/>
        <w:rPr>
          <w:lang w:val="cs-CZ"/>
        </w:rPr>
      </w:pPr>
      <w:r w:rsidRPr="00E27D59">
        <w:rPr>
          <w:b/>
          <w:position w:val="1"/>
          <w:u w:val="thick"/>
          <w:lang w:val="cs-CZ"/>
        </w:rPr>
        <w:t>Výplň:</w:t>
      </w:r>
      <w:r w:rsidRPr="00E27D59">
        <w:rPr>
          <w:b/>
          <w:position w:val="1"/>
          <w:lang w:val="cs-CZ"/>
        </w:rPr>
        <w:tab/>
      </w:r>
      <w:r w:rsidRPr="00E27D59">
        <w:rPr>
          <w:b/>
          <w:position w:val="1"/>
          <w:lang w:val="cs-CZ"/>
        </w:rPr>
        <w:tab/>
      </w:r>
      <w:r w:rsidRPr="00E27D59">
        <w:rPr>
          <w:lang w:val="cs-CZ"/>
        </w:rPr>
        <w:t>Certifikované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požární</w:t>
      </w:r>
      <w:r w:rsidRPr="00E27D59">
        <w:rPr>
          <w:spacing w:val="-6"/>
          <w:lang w:val="cs-CZ"/>
        </w:rPr>
        <w:t xml:space="preserve"> </w:t>
      </w:r>
      <w:r w:rsidRPr="00E27D59">
        <w:rPr>
          <w:spacing w:val="-2"/>
          <w:lang w:val="cs-CZ"/>
        </w:rPr>
        <w:t>výplně</w:t>
      </w:r>
      <w:r w:rsidRPr="00E27D59">
        <w:rPr>
          <w:spacing w:val="-6"/>
          <w:lang w:val="cs-CZ"/>
        </w:rPr>
        <w:t xml:space="preserve"> </w:t>
      </w:r>
      <w:r w:rsidRPr="00E27D59">
        <w:rPr>
          <w:lang w:val="cs-CZ"/>
        </w:rPr>
        <w:t>-</w:t>
      </w:r>
      <w:r w:rsidRPr="00E27D59">
        <w:rPr>
          <w:spacing w:val="-5"/>
          <w:lang w:val="cs-CZ"/>
        </w:rPr>
        <w:t xml:space="preserve"> </w:t>
      </w:r>
      <w:r w:rsidRPr="00E27D59">
        <w:rPr>
          <w:lang w:val="cs-CZ"/>
        </w:rPr>
        <w:t>TERMOSIL</w:t>
      </w:r>
      <w:r w:rsidRPr="00E27D59">
        <w:rPr>
          <w:spacing w:val="-6"/>
          <w:lang w:val="cs-CZ"/>
        </w:rPr>
        <w:t xml:space="preserve"> </w:t>
      </w:r>
      <w:r w:rsidRPr="00E27D59">
        <w:rPr>
          <w:lang w:val="cs-CZ"/>
        </w:rPr>
        <w:t>/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GRENAMAT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C</w:t>
      </w:r>
      <w:r w:rsidRPr="00E27D59">
        <w:rPr>
          <w:spacing w:val="-6"/>
          <w:lang w:val="cs-CZ"/>
        </w:rPr>
        <w:t xml:space="preserve"> </w:t>
      </w:r>
      <w:r w:rsidRPr="00E27D59">
        <w:rPr>
          <w:lang w:val="cs-CZ"/>
        </w:rPr>
        <w:t>(dle</w:t>
      </w:r>
      <w:r w:rsidRPr="00E27D59">
        <w:rPr>
          <w:spacing w:val="-6"/>
          <w:lang w:val="cs-CZ"/>
        </w:rPr>
        <w:t xml:space="preserve"> </w:t>
      </w:r>
      <w:r w:rsidRPr="00E27D59">
        <w:rPr>
          <w:lang w:val="cs-CZ"/>
        </w:rPr>
        <w:t>popisu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v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jednotlivých pozicích).</w:t>
      </w:r>
    </w:p>
    <w:p w:rsidR="002601D7" w:rsidRPr="00E27D59" w:rsidRDefault="002601D7">
      <w:pPr>
        <w:pStyle w:val="Zkladntext"/>
        <w:spacing w:before="6"/>
        <w:rPr>
          <w:sz w:val="18"/>
          <w:lang w:val="cs-CZ"/>
        </w:rPr>
      </w:pPr>
    </w:p>
    <w:p w:rsidR="002601D7" w:rsidRPr="00E27D59" w:rsidRDefault="00E27D59">
      <w:pPr>
        <w:pStyle w:val="Zkladntext"/>
        <w:tabs>
          <w:tab w:val="left" w:pos="1790"/>
        </w:tabs>
        <w:spacing w:before="1"/>
        <w:ind w:left="152"/>
        <w:rPr>
          <w:lang w:val="cs-CZ"/>
        </w:rPr>
      </w:pPr>
      <w:r w:rsidRPr="00E27D59">
        <w:rPr>
          <w:b/>
          <w:position w:val="1"/>
          <w:u w:val="thick"/>
          <w:lang w:val="cs-CZ"/>
        </w:rPr>
        <w:t>Zasklení:</w:t>
      </w:r>
      <w:r w:rsidRPr="00E27D59">
        <w:rPr>
          <w:b/>
          <w:position w:val="1"/>
          <w:lang w:val="cs-CZ"/>
        </w:rPr>
        <w:tab/>
      </w:r>
      <w:r w:rsidRPr="00E27D59">
        <w:rPr>
          <w:lang w:val="cs-CZ"/>
        </w:rPr>
        <w:t>PROMAGLAS dle požární odolnosti dřevěného požárního</w:t>
      </w:r>
      <w:r w:rsidRPr="00E27D59">
        <w:rPr>
          <w:spacing w:val="-14"/>
          <w:lang w:val="cs-CZ"/>
        </w:rPr>
        <w:t xml:space="preserve"> </w:t>
      </w:r>
      <w:r w:rsidRPr="00E27D59">
        <w:rPr>
          <w:lang w:val="cs-CZ"/>
        </w:rPr>
        <w:t>uzávěru.</w:t>
      </w:r>
    </w:p>
    <w:p w:rsidR="002601D7" w:rsidRPr="00E27D59" w:rsidRDefault="002601D7">
      <w:pPr>
        <w:pStyle w:val="Zkladntext"/>
        <w:spacing w:before="1"/>
        <w:rPr>
          <w:sz w:val="19"/>
          <w:lang w:val="cs-CZ"/>
        </w:rPr>
      </w:pPr>
    </w:p>
    <w:p w:rsidR="002601D7" w:rsidRPr="00E27D59" w:rsidRDefault="00E27D59">
      <w:pPr>
        <w:pStyle w:val="Zkladntext"/>
        <w:tabs>
          <w:tab w:val="left" w:pos="1790"/>
        </w:tabs>
        <w:ind w:left="152"/>
        <w:rPr>
          <w:lang w:val="cs-CZ"/>
        </w:rPr>
      </w:pPr>
      <w:r w:rsidRPr="00E27D59">
        <w:rPr>
          <w:b/>
          <w:position w:val="1"/>
          <w:u w:val="thick"/>
          <w:lang w:val="cs-CZ"/>
        </w:rPr>
        <w:t>Zámek:</w:t>
      </w:r>
      <w:r w:rsidRPr="00E27D59">
        <w:rPr>
          <w:b/>
          <w:position w:val="1"/>
          <w:lang w:val="cs-CZ"/>
        </w:rPr>
        <w:tab/>
      </w:r>
      <w:r w:rsidRPr="00E27D59">
        <w:rPr>
          <w:lang w:val="cs-CZ"/>
        </w:rPr>
        <w:t>(dle popisu v jednotlivých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pozicích)</w:t>
      </w:r>
    </w:p>
    <w:p w:rsidR="002601D7" w:rsidRPr="00E27D59" w:rsidRDefault="002601D7">
      <w:pPr>
        <w:pStyle w:val="Zkladntext"/>
        <w:spacing w:before="3"/>
        <w:rPr>
          <w:sz w:val="18"/>
          <w:lang w:val="cs-CZ"/>
        </w:rPr>
      </w:pPr>
    </w:p>
    <w:p w:rsidR="002601D7" w:rsidRPr="00E27D59" w:rsidRDefault="00E27D59">
      <w:pPr>
        <w:pStyle w:val="Zkladntext"/>
        <w:tabs>
          <w:tab w:val="left" w:pos="1833"/>
        </w:tabs>
        <w:spacing w:before="1"/>
        <w:ind w:left="152"/>
        <w:rPr>
          <w:lang w:val="cs-CZ"/>
        </w:rPr>
      </w:pPr>
      <w:r w:rsidRPr="00E27D59">
        <w:rPr>
          <w:b/>
          <w:position w:val="1"/>
          <w:u w:val="thick"/>
          <w:lang w:val="cs-CZ"/>
        </w:rPr>
        <w:t>Závěsy:</w:t>
      </w:r>
      <w:r w:rsidRPr="00E27D59">
        <w:rPr>
          <w:b/>
          <w:position w:val="1"/>
          <w:lang w:val="cs-CZ"/>
        </w:rPr>
        <w:tab/>
      </w:r>
      <w:r w:rsidRPr="00E27D59">
        <w:rPr>
          <w:lang w:val="cs-CZ"/>
        </w:rPr>
        <w:t>TRIO 20/15 PYRO PH (dle popisu v jednotlivých</w:t>
      </w:r>
      <w:r w:rsidRPr="00E27D59">
        <w:rPr>
          <w:spacing w:val="-13"/>
          <w:lang w:val="cs-CZ"/>
        </w:rPr>
        <w:t xml:space="preserve"> </w:t>
      </w:r>
      <w:r w:rsidRPr="00E27D59">
        <w:rPr>
          <w:lang w:val="cs-CZ"/>
        </w:rPr>
        <w:t>pozicích).</w:t>
      </w:r>
    </w:p>
    <w:p w:rsidR="002601D7" w:rsidRPr="00E27D59" w:rsidRDefault="002601D7">
      <w:pPr>
        <w:pStyle w:val="Zkladntext"/>
        <w:spacing w:before="3"/>
        <w:rPr>
          <w:sz w:val="18"/>
          <w:lang w:val="cs-CZ"/>
        </w:rPr>
      </w:pPr>
    </w:p>
    <w:p w:rsidR="002601D7" w:rsidRPr="00E27D59" w:rsidRDefault="00E27D59">
      <w:pPr>
        <w:tabs>
          <w:tab w:val="left" w:pos="1862"/>
        </w:tabs>
        <w:ind w:left="152"/>
        <w:rPr>
          <w:sz w:val="20"/>
          <w:lang w:val="cs-CZ"/>
        </w:rPr>
      </w:pPr>
      <w:r w:rsidRPr="00E27D59">
        <w:rPr>
          <w:b/>
          <w:position w:val="1"/>
          <w:sz w:val="20"/>
          <w:u w:val="thick"/>
          <w:lang w:val="cs-CZ"/>
        </w:rPr>
        <w:t>Dveřní</w:t>
      </w:r>
      <w:r w:rsidRPr="00E27D59">
        <w:rPr>
          <w:b/>
          <w:spacing w:val="-3"/>
          <w:position w:val="1"/>
          <w:sz w:val="20"/>
          <w:u w:val="thick"/>
          <w:lang w:val="cs-CZ"/>
        </w:rPr>
        <w:t xml:space="preserve"> </w:t>
      </w:r>
      <w:r w:rsidRPr="00E27D59">
        <w:rPr>
          <w:b/>
          <w:position w:val="1"/>
          <w:sz w:val="20"/>
          <w:u w:val="thick"/>
          <w:lang w:val="cs-CZ"/>
        </w:rPr>
        <w:t>kování:</w:t>
      </w:r>
      <w:r w:rsidRPr="00E27D59">
        <w:rPr>
          <w:b/>
          <w:position w:val="1"/>
          <w:sz w:val="20"/>
          <w:lang w:val="cs-CZ"/>
        </w:rPr>
        <w:tab/>
      </w:r>
      <w:r w:rsidRPr="00E27D59">
        <w:rPr>
          <w:sz w:val="20"/>
          <w:lang w:val="cs-CZ"/>
        </w:rPr>
        <w:t>(dle</w:t>
      </w:r>
      <w:r w:rsidRPr="00E27D59">
        <w:rPr>
          <w:spacing w:val="-1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popisu</w:t>
      </w:r>
      <w:r w:rsidRPr="00E27D59">
        <w:rPr>
          <w:spacing w:val="-1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</w:t>
      </w:r>
      <w:r w:rsidRPr="00E27D59">
        <w:rPr>
          <w:spacing w:val="-1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jednotlivých</w:t>
      </w:r>
      <w:r w:rsidRPr="00E27D59">
        <w:rPr>
          <w:spacing w:val="-1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pozicích)</w:t>
      </w:r>
    </w:p>
    <w:p w:rsidR="002601D7" w:rsidRPr="00E27D59" w:rsidRDefault="002601D7">
      <w:pPr>
        <w:pStyle w:val="Zkladntext"/>
        <w:spacing w:before="3"/>
        <w:rPr>
          <w:sz w:val="18"/>
          <w:lang w:val="cs-CZ"/>
        </w:rPr>
      </w:pPr>
    </w:p>
    <w:p w:rsidR="002601D7" w:rsidRPr="00E27D59" w:rsidRDefault="00E27D59">
      <w:pPr>
        <w:pStyle w:val="Zkladntext"/>
        <w:tabs>
          <w:tab w:val="left" w:pos="1836"/>
        </w:tabs>
        <w:spacing w:before="1"/>
        <w:ind w:left="152"/>
        <w:rPr>
          <w:lang w:val="cs-CZ"/>
        </w:rPr>
      </w:pPr>
      <w:r w:rsidRPr="00E27D59">
        <w:rPr>
          <w:b/>
          <w:position w:val="1"/>
          <w:u w:val="thick"/>
          <w:lang w:val="cs-CZ"/>
        </w:rPr>
        <w:t>Zárubeň:</w:t>
      </w:r>
      <w:r w:rsidRPr="00E27D59">
        <w:rPr>
          <w:b/>
          <w:position w:val="1"/>
          <w:lang w:val="cs-CZ"/>
        </w:rPr>
        <w:tab/>
      </w:r>
      <w:r w:rsidRPr="00E27D59">
        <w:rPr>
          <w:lang w:val="cs-CZ"/>
        </w:rPr>
        <w:t>(dle</w:t>
      </w:r>
      <w:r w:rsidRPr="00E27D59">
        <w:rPr>
          <w:spacing w:val="-11"/>
          <w:lang w:val="cs-CZ"/>
        </w:rPr>
        <w:t xml:space="preserve"> </w:t>
      </w:r>
      <w:r w:rsidRPr="00E27D59">
        <w:rPr>
          <w:lang w:val="cs-CZ"/>
        </w:rPr>
        <w:t>popisu</w:t>
      </w:r>
      <w:r w:rsidRPr="00E27D59">
        <w:rPr>
          <w:spacing w:val="-11"/>
          <w:lang w:val="cs-CZ"/>
        </w:rPr>
        <w:t xml:space="preserve"> </w:t>
      </w:r>
      <w:r w:rsidRPr="00E27D59">
        <w:rPr>
          <w:lang w:val="cs-CZ"/>
        </w:rPr>
        <w:t>v</w:t>
      </w:r>
      <w:r w:rsidRPr="00E27D59">
        <w:rPr>
          <w:spacing w:val="-12"/>
          <w:lang w:val="cs-CZ"/>
        </w:rPr>
        <w:t xml:space="preserve"> </w:t>
      </w:r>
      <w:r w:rsidRPr="00E27D59">
        <w:rPr>
          <w:lang w:val="cs-CZ"/>
        </w:rPr>
        <w:t>jednotlivých</w:t>
      </w:r>
      <w:r w:rsidRPr="00E27D59">
        <w:rPr>
          <w:spacing w:val="-11"/>
          <w:lang w:val="cs-CZ"/>
        </w:rPr>
        <w:t xml:space="preserve"> </w:t>
      </w:r>
      <w:r w:rsidRPr="00E27D59">
        <w:rPr>
          <w:lang w:val="cs-CZ"/>
        </w:rPr>
        <w:t>pozicích)</w:t>
      </w:r>
    </w:p>
    <w:p w:rsidR="002601D7" w:rsidRPr="00E27D59" w:rsidRDefault="002601D7">
      <w:pPr>
        <w:pStyle w:val="Zkladntext"/>
        <w:rPr>
          <w:lang w:val="cs-CZ"/>
        </w:rPr>
      </w:pPr>
    </w:p>
    <w:p w:rsidR="002601D7" w:rsidRPr="00E27D59" w:rsidRDefault="002601D7">
      <w:pPr>
        <w:pStyle w:val="Zkladntext"/>
        <w:rPr>
          <w:lang w:val="cs-CZ"/>
        </w:rPr>
      </w:pPr>
    </w:p>
    <w:p w:rsidR="002601D7" w:rsidRPr="00E27D59" w:rsidRDefault="002601D7">
      <w:pPr>
        <w:pStyle w:val="Zkladntext"/>
        <w:rPr>
          <w:sz w:val="28"/>
          <w:lang w:val="cs-CZ"/>
        </w:rPr>
      </w:pPr>
    </w:p>
    <w:p w:rsidR="002601D7" w:rsidRPr="00E27D59" w:rsidRDefault="00E27D59">
      <w:pPr>
        <w:pStyle w:val="Nadpis2"/>
        <w:tabs>
          <w:tab w:val="left" w:pos="2088"/>
          <w:tab w:val="left" w:pos="9258"/>
        </w:tabs>
        <w:spacing w:before="92"/>
        <w:ind w:left="152"/>
        <w:rPr>
          <w:lang w:val="cs-CZ"/>
        </w:rPr>
      </w:pPr>
      <w:r w:rsidRPr="00E27D59">
        <w:rPr>
          <w:shd w:val="clear" w:color="auto" w:fill="FF0000"/>
          <w:lang w:val="cs-CZ"/>
        </w:rPr>
        <w:t>Profilový</w:t>
      </w:r>
      <w:r w:rsidRPr="00E27D59">
        <w:rPr>
          <w:spacing w:val="-9"/>
          <w:shd w:val="clear" w:color="auto" w:fill="FF0000"/>
          <w:lang w:val="cs-CZ"/>
        </w:rPr>
        <w:t xml:space="preserve"> </w:t>
      </w:r>
      <w:r w:rsidRPr="00E27D59">
        <w:rPr>
          <w:shd w:val="clear" w:color="auto" w:fill="FF0000"/>
          <w:lang w:val="cs-CZ"/>
        </w:rPr>
        <w:t>systém:</w:t>
      </w:r>
      <w:r w:rsidRPr="00E27D59">
        <w:rPr>
          <w:shd w:val="clear" w:color="auto" w:fill="FF0000"/>
          <w:lang w:val="cs-CZ"/>
        </w:rPr>
        <w:tab/>
        <w:t>PUP IV</w:t>
      </w:r>
      <w:r w:rsidRPr="00E27D59">
        <w:rPr>
          <w:spacing w:val="-9"/>
          <w:shd w:val="clear" w:color="auto" w:fill="FF0000"/>
          <w:lang w:val="cs-CZ"/>
        </w:rPr>
        <w:t xml:space="preserve"> </w:t>
      </w:r>
      <w:r w:rsidRPr="00E27D59">
        <w:rPr>
          <w:shd w:val="clear" w:color="auto" w:fill="FF0000"/>
          <w:lang w:val="cs-CZ"/>
        </w:rPr>
        <w:t>78</w:t>
      </w:r>
      <w:r w:rsidRPr="00E27D59">
        <w:rPr>
          <w:shd w:val="clear" w:color="auto" w:fill="FF0000"/>
          <w:lang w:val="cs-CZ"/>
        </w:rPr>
        <w:tab/>
      </w:r>
    </w:p>
    <w:p w:rsidR="002601D7" w:rsidRPr="00E27D59" w:rsidRDefault="002601D7">
      <w:pPr>
        <w:pStyle w:val="Zkladntext"/>
        <w:spacing w:before="2"/>
        <w:rPr>
          <w:b/>
          <w:sz w:val="11"/>
          <w:lang w:val="cs-CZ"/>
        </w:rPr>
      </w:pPr>
    </w:p>
    <w:p w:rsidR="002601D7" w:rsidRPr="00E27D59" w:rsidRDefault="00E27D59">
      <w:pPr>
        <w:pStyle w:val="Zkladntext"/>
        <w:spacing w:before="100" w:line="230" w:lineRule="auto"/>
        <w:ind w:left="152" w:right="651"/>
        <w:jc w:val="both"/>
        <w:rPr>
          <w:lang w:val="cs-CZ"/>
        </w:rPr>
      </w:pPr>
      <w:r w:rsidRPr="00E27D59">
        <w:rPr>
          <w:lang w:val="cs-CZ"/>
        </w:rPr>
        <w:t>Požární euro okna a dveře jsou konstruovány z profilu IV 78. Okno je vyrobeno nejmodernější technologií: Lepené hranoly, výrobní technologie CNC BIESSE WORKS, nejkvalitnější požární skla od českého výrobce PROMAT, vysokotlaký nástřik německými barvami ZOBEL a kování od německé společnosti ROTO/ KFV.</w:t>
      </w:r>
    </w:p>
    <w:p w:rsidR="002601D7" w:rsidRPr="00E27D59" w:rsidRDefault="002601D7">
      <w:pPr>
        <w:pStyle w:val="Zkladntext"/>
        <w:spacing w:before="3"/>
        <w:rPr>
          <w:sz w:val="19"/>
          <w:lang w:val="cs-CZ"/>
        </w:rPr>
      </w:pPr>
    </w:p>
    <w:p w:rsidR="002601D7" w:rsidRPr="00E27D59" w:rsidRDefault="00E27D59">
      <w:pPr>
        <w:pStyle w:val="Nadpis2"/>
        <w:ind w:left="1146" w:right="1707" w:hanging="995"/>
        <w:rPr>
          <w:lang w:val="cs-CZ"/>
        </w:rPr>
      </w:pPr>
      <w:r w:rsidRPr="00E27D59">
        <w:rPr>
          <w:u w:val="thick"/>
          <w:lang w:val="cs-CZ"/>
        </w:rPr>
        <w:t>Provedení:</w:t>
      </w:r>
      <w:r w:rsidRPr="00E27D59">
        <w:rPr>
          <w:lang w:val="cs-CZ"/>
        </w:rPr>
        <w:t xml:space="preserve"> Euro výrobky IV78 s požární odolností, jednokřídlové, dvoukřídlové, plné, kazetové, prosklené, ve dřevěném rámu s případným bočním a horním dílem.</w:t>
      </w:r>
    </w:p>
    <w:p w:rsidR="002601D7" w:rsidRPr="00E27D59" w:rsidRDefault="002601D7">
      <w:pPr>
        <w:pStyle w:val="Zkladntext"/>
        <w:spacing w:before="6"/>
        <w:rPr>
          <w:b/>
          <w:sz w:val="19"/>
          <w:lang w:val="cs-CZ"/>
        </w:rPr>
      </w:pPr>
    </w:p>
    <w:p w:rsidR="002601D7" w:rsidRPr="00E27D59" w:rsidRDefault="00E27D59">
      <w:pPr>
        <w:pStyle w:val="Nadpis3"/>
        <w:rPr>
          <w:lang w:val="cs-CZ"/>
        </w:rPr>
      </w:pPr>
      <w:r w:rsidRPr="00E27D59">
        <w:rPr>
          <w:lang w:val="cs-CZ"/>
        </w:rPr>
        <w:t>(případné odlišnosti provedení jsou popsány v jednotlivých pozicích)</w:t>
      </w:r>
    </w:p>
    <w:p w:rsidR="002601D7" w:rsidRPr="00E27D59" w:rsidRDefault="002601D7">
      <w:pPr>
        <w:pStyle w:val="Zkladntext"/>
        <w:spacing w:before="5"/>
        <w:rPr>
          <w:b/>
          <w:i/>
          <w:sz w:val="18"/>
          <w:lang w:val="cs-CZ"/>
        </w:rPr>
      </w:pPr>
    </w:p>
    <w:p w:rsidR="002601D7" w:rsidRPr="00E27D59" w:rsidRDefault="00E27D59">
      <w:pPr>
        <w:ind w:left="152"/>
        <w:rPr>
          <w:sz w:val="20"/>
          <w:lang w:val="cs-CZ"/>
        </w:rPr>
      </w:pPr>
      <w:r w:rsidRPr="00E27D59">
        <w:rPr>
          <w:b/>
          <w:position w:val="1"/>
          <w:sz w:val="20"/>
          <w:u w:val="thick"/>
          <w:lang w:val="cs-CZ"/>
        </w:rPr>
        <w:t>Požární odolnost</w:t>
      </w:r>
      <w:r w:rsidRPr="00E27D59">
        <w:rPr>
          <w:b/>
          <w:position w:val="1"/>
          <w:sz w:val="20"/>
          <w:lang w:val="cs-CZ"/>
        </w:rPr>
        <w:t xml:space="preserve">: </w:t>
      </w:r>
      <w:r w:rsidRPr="00E27D59">
        <w:rPr>
          <w:sz w:val="20"/>
          <w:lang w:val="cs-CZ"/>
        </w:rPr>
        <w:t>(dle popisu v jednotlivých pozicích)</w:t>
      </w:r>
    </w:p>
    <w:p w:rsidR="002601D7" w:rsidRPr="00E27D59" w:rsidRDefault="002601D7">
      <w:pPr>
        <w:pStyle w:val="Zkladntext"/>
        <w:spacing w:before="4"/>
        <w:rPr>
          <w:sz w:val="18"/>
          <w:lang w:val="cs-CZ"/>
        </w:rPr>
      </w:pPr>
    </w:p>
    <w:p w:rsidR="002601D7" w:rsidRPr="00E27D59" w:rsidRDefault="00E27D59">
      <w:pPr>
        <w:pStyle w:val="Zkladntext"/>
        <w:tabs>
          <w:tab w:val="left" w:pos="1855"/>
        </w:tabs>
        <w:ind w:left="152"/>
        <w:rPr>
          <w:lang w:val="cs-CZ"/>
        </w:rPr>
      </w:pPr>
      <w:r w:rsidRPr="00E27D59">
        <w:rPr>
          <w:b/>
          <w:position w:val="1"/>
          <w:u w:val="thick"/>
          <w:lang w:val="cs-CZ"/>
        </w:rPr>
        <w:t>Materiál:</w:t>
      </w:r>
      <w:r w:rsidRPr="00E27D59">
        <w:rPr>
          <w:b/>
          <w:position w:val="1"/>
          <w:lang w:val="cs-CZ"/>
        </w:rPr>
        <w:tab/>
      </w:r>
      <w:r w:rsidRPr="00E27D59">
        <w:rPr>
          <w:lang w:val="cs-CZ"/>
        </w:rPr>
        <w:t>Certifikovaný</w:t>
      </w:r>
      <w:r w:rsidRPr="00E27D59">
        <w:rPr>
          <w:spacing w:val="-10"/>
          <w:lang w:val="cs-CZ"/>
        </w:rPr>
        <w:t xml:space="preserve"> </w:t>
      </w:r>
      <w:r w:rsidRPr="00E27D59">
        <w:rPr>
          <w:lang w:val="cs-CZ"/>
        </w:rPr>
        <w:t>(smrkový)</w:t>
      </w:r>
      <w:r w:rsidRPr="00E27D59">
        <w:rPr>
          <w:spacing w:val="-2"/>
          <w:lang w:val="cs-CZ"/>
        </w:rPr>
        <w:t xml:space="preserve"> </w:t>
      </w:r>
      <w:r w:rsidRPr="00E27D59">
        <w:rPr>
          <w:lang w:val="cs-CZ"/>
        </w:rPr>
        <w:t>napojovaný</w:t>
      </w:r>
      <w:r w:rsidRPr="00E27D59">
        <w:rPr>
          <w:spacing w:val="-9"/>
          <w:lang w:val="cs-CZ"/>
        </w:rPr>
        <w:t xml:space="preserve"> </w:t>
      </w:r>
      <w:r w:rsidRPr="00E27D59">
        <w:rPr>
          <w:lang w:val="cs-CZ"/>
        </w:rPr>
        <w:t>hranol.</w:t>
      </w:r>
      <w:r w:rsidRPr="00E27D59">
        <w:rPr>
          <w:spacing w:val="-4"/>
          <w:lang w:val="cs-CZ"/>
        </w:rPr>
        <w:t xml:space="preserve"> </w:t>
      </w:r>
      <w:r w:rsidRPr="00E27D59">
        <w:rPr>
          <w:lang w:val="cs-CZ"/>
        </w:rPr>
        <w:t>Dále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můžete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vybírat</w:t>
      </w:r>
      <w:r w:rsidRPr="00E27D59">
        <w:rPr>
          <w:spacing w:val="-4"/>
          <w:lang w:val="cs-CZ"/>
        </w:rPr>
        <w:t xml:space="preserve"> </w:t>
      </w:r>
      <w:r w:rsidRPr="00E27D59">
        <w:rPr>
          <w:lang w:val="cs-CZ"/>
        </w:rPr>
        <w:t>ze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dřevin:</w:t>
      </w:r>
      <w:r w:rsidRPr="00E27D59">
        <w:rPr>
          <w:spacing w:val="-4"/>
          <w:lang w:val="cs-CZ"/>
        </w:rPr>
        <w:t xml:space="preserve"> </w:t>
      </w:r>
      <w:r w:rsidRPr="00E27D59">
        <w:rPr>
          <w:lang w:val="cs-CZ"/>
        </w:rPr>
        <w:t>DUB</w:t>
      </w:r>
      <w:r w:rsidRPr="00E27D59">
        <w:rPr>
          <w:spacing w:val="-4"/>
          <w:lang w:val="cs-CZ"/>
        </w:rPr>
        <w:t xml:space="preserve"> </w:t>
      </w:r>
      <w:r w:rsidRPr="00E27D59">
        <w:rPr>
          <w:lang w:val="cs-CZ"/>
        </w:rPr>
        <w:t>a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MERANTI</w:t>
      </w:r>
    </w:p>
    <w:p w:rsidR="002601D7" w:rsidRPr="00E27D59" w:rsidRDefault="002601D7">
      <w:pPr>
        <w:pStyle w:val="Zkladntext"/>
        <w:spacing w:before="2"/>
        <w:rPr>
          <w:sz w:val="19"/>
          <w:lang w:val="cs-CZ"/>
        </w:rPr>
      </w:pPr>
    </w:p>
    <w:p w:rsidR="002601D7" w:rsidRPr="00E27D59" w:rsidRDefault="00E27D59">
      <w:pPr>
        <w:pStyle w:val="Zkladntext"/>
        <w:spacing w:line="232" w:lineRule="auto"/>
        <w:ind w:left="1855" w:right="995" w:hanging="1704"/>
        <w:rPr>
          <w:lang w:val="cs-CZ"/>
        </w:rPr>
      </w:pPr>
      <w:r w:rsidRPr="00E27D59">
        <w:rPr>
          <w:b/>
          <w:position w:val="1"/>
          <w:u w:val="thick"/>
          <w:lang w:val="cs-CZ"/>
        </w:rPr>
        <w:t xml:space="preserve">Povrch. </w:t>
      </w:r>
      <w:proofErr w:type="gramStart"/>
      <w:r w:rsidRPr="00E27D59">
        <w:rPr>
          <w:b/>
          <w:position w:val="1"/>
          <w:u w:val="thick"/>
          <w:lang w:val="cs-CZ"/>
        </w:rPr>
        <w:t>úprava</w:t>
      </w:r>
      <w:proofErr w:type="gramEnd"/>
      <w:r w:rsidRPr="00E27D59">
        <w:rPr>
          <w:b/>
          <w:position w:val="1"/>
          <w:u w:val="thick"/>
          <w:lang w:val="cs-CZ"/>
        </w:rPr>
        <w:t>:</w:t>
      </w:r>
      <w:r w:rsidRPr="00E27D59">
        <w:rPr>
          <w:b/>
          <w:position w:val="1"/>
          <w:lang w:val="cs-CZ"/>
        </w:rPr>
        <w:t xml:space="preserve"> </w:t>
      </w:r>
      <w:r w:rsidRPr="00E27D59">
        <w:rPr>
          <w:lang w:val="cs-CZ"/>
        </w:rPr>
        <w:t>Základní nástřik - máčení (ochrana dřeva proti dřevokazným škůdcům a plísním, dodává dřevu barevný odstín)</w:t>
      </w:r>
    </w:p>
    <w:p w:rsidR="002601D7" w:rsidRPr="00E27D59" w:rsidRDefault="00E27D59">
      <w:pPr>
        <w:pStyle w:val="Zkladntext"/>
        <w:spacing w:line="230" w:lineRule="auto"/>
        <w:ind w:left="1855" w:right="995"/>
        <w:rPr>
          <w:lang w:val="cs-CZ"/>
        </w:rPr>
      </w:pPr>
      <w:r w:rsidRPr="00E27D59">
        <w:rPr>
          <w:lang w:val="cs-CZ"/>
        </w:rPr>
        <w:t>Vrchní nástřik- 2 x vysokotlaké stříkání (ochrana proti povětrnostním vlivům, UV filtr, dodává dřevu barevný odstín).</w:t>
      </w:r>
    </w:p>
    <w:p w:rsidR="002601D7" w:rsidRPr="00E27D59" w:rsidRDefault="002601D7">
      <w:pPr>
        <w:pStyle w:val="Zkladntext"/>
        <w:spacing w:before="2"/>
        <w:rPr>
          <w:sz w:val="18"/>
          <w:lang w:val="cs-CZ"/>
        </w:rPr>
      </w:pPr>
    </w:p>
    <w:p w:rsidR="002601D7" w:rsidRPr="00E27D59" w:rsidRDefault="00E27D59">
      <w:pPr>
        <w:pStyle w:val="Zkladntext"/>
        <w:tabs>
          <w:tab w:val="left" w:pos="1845"/>
        </w:tabs>
        <w:spacing w:line="236" w:lineRule="exact"/>
        <w:ind w:left="152"/>
        <w:rPr>
          <w:lang w:val="cs-CZ"/>
        </w:rPr>
      </w:pPr>
      <w:r w:rsidRPr="00E27D59">
        <w:rPr>
          <w:b/>
          <w:position w:val="1"/>
          <w:u w:val="thick"/>
          <w:lang w:val="cs-CZ"/>
        </w:rPr>
        <w:t>Zasklení:</w:t>
      </w:r>
      <w:r w:rsidRPr="00E27D59">
        <w:rPr>
          <w:b/>
          <w:position w:val="1"/>
          <w:lang w:val="cs-CZ"/>
        </w:rPr>
        <w:tab/>
      </w:r>
      <w:r w:rsidRPr="00E27D59">
        <w:rPr>
          <w:lang w:val="cs-CZ"/>
        </w:rPr>
        <w:t>PROMAGLAS dle požární odolnosti dřevěného požárního</w:t>
      </w:r>
      <w:r w:rsidRPr="00E27D59">
        <w:rPr>
          <w:spacing w:val="-14"/>
          <w:lang w:val="cs-CZ"/>
        </w:rPr>
        <w:t xml:space="preserve"> </w:t>
      </w:r>
      <w:r w:rsidRPr="00E27D59">
        <w:rPr>
          <w:lang w:val="cs-CZ"/>
        </w:rPr>
        <w:t>uzávěru</w:t>
      </w:r>
    </w:p>
    <w:p w:rsidR="002601D7" w:rsidRPr="00E27D59" w:rsidRDefault="00E27D59">
      <w:pPr>
        <w:pStyle w:val="Nadpis2"/>
        <w:ind w:left="1754" w:right="995"/>
        <w:rPr>
          <w:lang w:val="cs-CZ"/>
        </w:rPr>
      </w:pPr>
      <w:r w:rsidRPr="00E27D59">
        <w:rPr>
          <w:lang w:val="cs-CZ"/>
        </w:rPr>
        <w:t xml:space="preserve">POZOR: Sklo musí být chráněno před UV zářením. V případě osazení okna/dveří v exteriéru: Požární sklo je v </w:t>
      </w:r>
      <w:proofErr w:type="spellStart"/>
      <w:r w:rsidRPr="00E27D59">
        <w:rPr>
          <w:lang w:val="cs-CZ"/>
        </w:rPr>
        <w:t>izoalčním</w:t>
      </w:r>
      <w:proofErr w:type="spellEnd"/>
      <w:r w:rsidRPr="00E27D59">
        <w:rPr>
          <w:lang w:val="cs-CZ"/>
        </w:rPr>
        <w:t xml:space="preserve"> dvojskle.</w:t>
      </w:r>
    </w:p>
    <w:p w:rsidR="002601D7" w:rsidRPr="00E27D59" w:rsidRDefault="002601D7">
      <w:pPr>
        <w:pStyle w:val="Zkladntext"/>
        <w:spacing w:before="7"/>
        <w:rPr>
          <w:b/>
          <w:sz w:val="18"/>
          <w:lang w:val="cs-CZ"/>
        </w:rPr>
      </w:pPr>
    </w:p>
    <w:p w:rsidR="002601D7" w:rsidRPr="00E27D59" w:rsidRDefault="00E27D59">
      <w:pPr>
        <w:pStyle w:val="Zkladntext"/>
        <w:tabs>
          <w:tab w:val="left" w:pos="1809"/>
        </w:tabs>
        <w:ind w:left="152"/>
        <w:rPr>
          <w:lang w:val="cs-CZ"/>
        </w:rPr>
      </w:pPr>
      <w:r w:rsidRPr="00E27D59">
        <w:rPr>
          <w:b/>
          <w:position w:val="1"/>
          <w:u w:val="thick"/>
          <w:lang w:val="cs-CZ"/>
        </w:rPr>
        <w:t>Výplň:</w:t>
      </w:r>
      <w:r w:rsidRPr="00E27D59">
        <w:rPr>
          <w:b/>
          <w:position w:val="1"/>
          <w:lang w:val="cs-CZ"/>
        </w:rPr>
        <w:tab/>
      </w:r>
      <w:r w:rsidRPr="00E27D59">
        <w:rPr>
          <w:lang w:val="cs-CZ"/>
        </w:rPr>
        <w:t xml:space="preserve">Certifikovaná požární </w:t>
      </w:r>
      <w:r w:rsidRPr="00E27D59">
        <w:rPr>
          <w:spacing w:val="-3"/>
          <w:lang w:val="cs-CZ"/>
        </w:rPr>
        <w:t xml:space="preserve">výplň </w:t>
      </w:r>
      <w:r w:rsidRPr="00E27D59">
        <w:rPr>
          <w:lang w:val="cs-CZ"/>
        </w:rPr>
        <w:t>-</w:t>
      </w:r>
      <w:r w:rsidRPr="00E27D59">
        <w:rPr>
          <w:spacing w:val="-1"/>
          <w:lang w:val="cs-CZ"/>
        </w:rPr>
        <w:t xml:space="preserve"> </w:t>
      </w:r>
      <w:r w:rsidRPr="00E27D59">
        <w:rPr>
          <w:lang w:val="cs-CZ"/>
        </w:rPr>
        <w:t>PROMAXON</w:t>
      </w:r>
    </w:p>
    <w:p w:rsidR="002601D7" w:rsidRPr="00E27D59" w:rsidRDefault="002601D7">
      <w:pPr>
        <w:pStyle w:val="Zkladntext"/>
        <w:spacing w:before="8"/>
        <w:rPr>
          <w:sz w:val="18"/>
          <w:lang w:val="cs-CZ"/>
        </w:rPr>
      </w:pPr>
    </w:p>
    <w:p w:rsidR="002601D7" w:rsidRPr="00E27D59" w:rsidRDefault="00E27D59">
      <w:pPr>
        <w:tabs>
          <w:tab w:val="left" w:pos="1929"/>
        </w:tabs>
        <w:spacing w:line="236" w:lineRule="exact"/>
        <w:ind w:left="152"/>
        <w:rPr>
          <w:sz w:val="20"/>
          <w:lang w:val="cs-CZ"/>
        </w:rPr>
      </w:pPr>
      <w:r w:rsidRPr="00E27D59">
        <w:rPr>
          <w:b/>
          <w:position w:val="1"/>
          <w:sz w:val="20"/>
          <w:u w:val="thick"/>
          <w:lang w:val="cs-CZ"/>
        </w:rPr>
        <w:t>Kování</w:t>
      </w:r>
      <w:r w:rsidRPr="00E27D59">
        <w:rPr>
          <w:b/>
          <w:spacing w:val="-3"/>
          <w:position w:val="1"/>
          <w:sz w:val="20"/>
          <w:u w:val="thick"/>
          <w:lang w:val="cs-CZ"/>
        </w:rPr>
        <w:t xml:space="preserve"> </w:t>
      </w:r>
      <w:r w:rsidRPr="00E27D59">
        <w:rPr>
          <w:b/>
          <w:position w:val="1"/>
          <w:sz w:val="20"/>
          <w:u w:val="thick"/>
          <w:lang w:val="cs-CZ"/>
        </w:rPr>
        <w:t>(okna):</w:t>
      </w:r>
      <w:r w:rsidRPr="00E27D59">
        <w:rPr>
          <w:b/>
          <w:position w:val="1"/>
          <w:sz w:val="20"/>
          <w:lang w:val="cs-CZ"/>
        </w:rPr>
        <w:tab/>
      </w:r>
      <w:r w:rsidRPr="00E27D59">
        <w:rPr>
          <w:sz w:val="20"/>
          <w:lang w:val="cs-CZ"/>
        </w:rPr>
        <w:t>Certifikované značkové skryté celoobvodové kování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ROTO.</w:t>
      </w:r>
    </w:p>
    <w:p w:rsidR="002601D7" w:rsidRPr="00E27D59" w:rsidRDefault="00E27D59">
      <w:pPr>
        <w:pStyle w:val="Nadpis2"/>
        <w:spacing w:line="226" w:lineRule="exact"/>
        <w:ind w:left="1809"/>
        <w:rPr>
          <w:lang w:val="cs-CZ"/>
        </w:rPr>
      </w:pPr>
      <w:r w:rsidRPr="00E27D59">
        <w:rPr>
          <w:lang w:val="cs-CZ"/>
        </w:rPr>
        <w:t>POZOR: Otevírání okenních křídel je pouze za účelem mytí.</w:t>
      </w:r>
    </w:p>
    <w:p w:rsidR="002601D7" w:rsidRPr="00E27D59" w:rsidRDefault="002601D7">
      <w:pPr>
        <w:pStyle w:val="Zkladntext"/>
        <w:spacing w:before="11"/>
        <w:rPr>
          <w:b/>
          <w:sz w:val="18"/>
          <w:lang w:val="cs-CZ"/>
        </w:rPr>
      </w:pPr>
    </w:p>
    <w:p w:rsidR="002601D7" w:rsidRPr="00E27D59" w:rsidRDefault="00E27D59">
      <w:pPr>
        <w:tabs>
          <w:tab w:val="left" w:pos="1891"/>
        </w:tabs>
        <w:ind w:left="152"/>
        <w:rPr>
          <w:sz w:val="20"/>
          <w:lang w:val="cs-CZ"/>
        </w:rPr>
      </w:pPr>
      <w:r w:rsidRPr="00E27D59">
        <w:rPr>
          <w:b/>
          <w:position w:val="1"/>
          <w:sz w:val="20"/>
          <w:u w:val="thick"/>
          <w:lang w:val="cs-CZ"/>
        </w:rPr>
        <w:t>Okenní</w:t>
      </w:r>
      <w:r w:rsidRPr="00E27D59">
        <w:rPr>
          <w:b/>
          <w:spacing w:val="-5"/>
          <w:position w:val="1"/>
          <w:sz w:val="20"/>
          <w:u w:val="thick"/>
          <w:lang w:val="cs-CZ"/>
        </w:rPr>
        <w:t xml:space="preserve"> </w:t>
      </w:r>
      <w:r w:rsidRPr="00E27D59">
        <w:rPr>
          <w:b/>
          <w:position w:val="1"/>
          <w:sz w:val="20"/>
          <w:u w:val="thick"/>
          <w:lang w:val="cs-CZ"/>
        </w:rPr>
        <w:t>klika:</w:t>
      </w:r>
      <w:r w:rsidRPr="00E27D59">
        <w:rPr>
          <w:b/>
          <w:position w:val="1"/>
          <w:sz w:val="20"/>
          <w:lang w:val="cs-CZ"/>
        </w:rPr>
        <w:tab/>
      </w:r>
      <w:r w:rsidRPr="00E27D59">
        <w:rPr>
          <w:sz w:val="20"/>
          <w:lang w:val="cs-CZ"/>
        </w:rPr>
        <w:t>GREENTEC (odstín dle výběru) - uzamykatelná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klička!</w:t>
      </w:r>
    </w:p>
    <w:p w:rsidR="002601D7" w:rsidRPr="00E27D59" w:rsidRDefault="002601D7">
      <w:pPr>
        <w:pStyle w:val="Zkladntext"/>
        <w:spacing w:before="11"/>
        <w:rPr>
          <w:sz w:val="18"/>
          <w:lang w:val="cs-CZ"/>
        </w:rPr>
      </w:pPr>
    </w:p>
    <w:p w:rsidR="002601D7" w:rsidRPr="00E27D59" w:rsidRDefault="00E27D59">
      <w:pPr>
        <w:pStyle w:val="Zkladntext"/>
        <w:tabs>
          <w:tab w:val="left" w:pos="1891"/>
        </w:tabs>
        <w:spacing w:line="230" w:lineRule="auto"/>
        <w:ind w:left="1809" w:right="1189" w:hanging="1658"/>
        <w:rPr>
          <w:lang w:val="cs-CZ"/>
        </w:rPr>
      </w:pPr>
      <w:r w:rsidRPr="00E27D59">
        <w:rPr>
          <w:b/>
          <w:position w:val="1"/>
          <w:u w:val="thick"/>
          <w:lang w:val="cs-CZ"/>
        </w:rPr>
        <w:t>Okapnice:</w:t>
      </w:r>
      <w:r w:rsidRPr="00E27D59">
        <w:rPr>
          <w:b/>
          <w:position w:val="1"/>
          <w:lang w:val="cs-CZ"/>
        </w:rPr>
        <w:tab/>
      </w:r>
      <w:r w:rsidRPr="00E27D59">
        <w:rPr>
          <w:b/>
          <w:position w:val="1"/>
          <w:lang w:val="cs-CZ"/>
        </w:rPr>
        <w:tab/>
      </w:r>
      <w:r w:rsidRPr="00E27D59">
        <w:rPr>
          <w:lang w:val="cs-CZ"/>
        </w:rPr>
        <w:t>Hliníková okapnice s přesahem přes rám, přerušeným tepelným mostem, větším prostorem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pro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kondenzaci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par</w:t>
      </w:r>
      <w:r w:rsidRPr="00E27D59">
        <w:rPr>
          <w:spacing w:val="-6"/>
          <w:lang w:val="cs-CZ"/>
        </w:rPr>
        <w:t xml:space="preserve"> </w:t>
      </w:r>
      <w:r w:rsidRPr="00E27D59">
        <w:rPr>
          <w:lang w:val="cs-CZ"/>
        </w:rPr>
        <w:t>a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dokonalým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odvodem</w:t>
      </w:r>
      <w:r w:rsidRPr="00E27D59">
        <w:rPr>
          <w:spacing w:val="-2"/>
          <w:lang w:val="cs-CZ"/>
        </w:rPr>
        <w:t xml:space="preserve"> </w:t>
      </w:r>
      <w:r w:rsidRPr="00E27D59">
        <w:rPr>
          <w:lang w:val="cs-CZ"/>
        </w:rPr>
        <w:t>dešťové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vody.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Okna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jsou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standardně osazena křídlovými</w:t>
      </w:r>
      <w:r w:rsidRPr="00E27D59">
        <w:rPr>
          <w:spacing w:val="-4"/>
          <w:lang w:val="cs-CZ"/>
        </w:rPr>
        <w:t xml:space="preserve"> </w:t>
      </w:r>
      <w:r w:rsidRPr="00E27D59">
        <w:rPr>
          <w:lang w:val="cs-CZ"/>
        </w:rPr>
        <w:t>okapnicemi.</w:t>
      </w:r>
    </w:p>
    <w:p w:rsidR="002601D7" w:rsidRPr="00E27D59" w:rsidRDefault="002601D7">
      <w:pPr>
        <w:pStyle w:val="Zkladntext"/>
        <w:rPr>
          <w:sz w:val="22"/>
          <w:lang w:val="cs-CZ"/>
        </w:rPr>
      </w:pPr>
    </w:p>
    <w:p w:rsidR="002601D7" w:rsidRPr="00E27D59" w:rsidRDefault="002601D7">
      <w:pPr>
        <w:pStyle w:val="Zkladntext"/>
        <w:rPr>
          <w:sz w:val="22"/>
          <w:lang w:val="cs-CZ"/>
        </w:rPr>
      </w:pPr>
    </w:p>
    <w:p w:rsidR="002601D7" w:rsidRPr="00E27D59" w:rsidRDefault="002601D7">
      <w:pPr>
        <w:pStyle w:val="Zkladntext"/>
        <w:rPr>
          <w:sz w:val="24"/>
          <w:lang w:val="cs-CZ"/>
        </w:rPr>
      </w:pPr>
    </w:p>
    <w:p w:rsidR="002601D7" w:rsidRPr="00E27D59" w:rsidRDefault="00E27D59">
      <w:pPr>
        <w:pStyle w:val="Nadpis2"/>
        <w:ind w:left="1274" w:right="995" w:hanging="65"/>
        <w:rPr>
          <w:lang w:val="cs-CZ"/>
        </w:rPr>
      </w:pPr>
      <w:r w:rsidRPr="00E27D59">
        <w:rPr>
          <w:color w:val="FF0000"/>
          <w:lang w:val="cs-CZ"/>
        </w:rPr>
        <w:t>Všechny pohledy elementů jsou zobrazeny z pohledu zevnitř, pokud není uvedeno jinak. Uvedené rozměry jsou vnější rozměry rámu. Případně vnější rozměr rámu vč. rozšíření.</w:t>
      </w:r>
    </w:p>
    <w:p w:rsidR="002601D7" w:rsidRPr="00E27D59" w:rsidRDefault="00E27D59">
      <w:pPr>
        <w:ind w:left="716"/>
        <w:rPr>
          <w:b/>
          <w:sz w:val="20"/>
          <w:lang w:val="cs-CZ"/>
        </w:rPr>
      </w:pPr>
      <w:r w:rsidRPr="00E27D59">
        <w:rPr>
          <w:b/>
          <w:color w:val="FF0000"/>
          <w:sz w:val="20"/>
          <w:lang w:val="cs-CZ"/>
        </w:rPr>
        <w:t>Všechny obrázky mají pouze informativní charakter. Přesné informace Vám podá obchodní zástupce.</w:t>
      </w:r>
    </w:p>
    <w:p w:rsidR="002601D7" w:rsidRPr="00E27D59" w:rsidRDefault="002601D7">
      <w:pPr>
        <w:rPr>
          <w:sz w:val="20"/>
          <w:lang w:val="cs-CZ"/>
        </w:rPr>
        <w:sectPr w:rsidR="002601D7" w:rsidRPr="00E27D59">
          <w:headerReference w:type="default" r:id="rId13"/>
          <w:footerReference w:type="default" r:id="rId14"/>
          <w:pgSz w:w="11900" w:h="16840"/>
          <w:pgMar w:top="220" w:right="420" w:bottom="1400" w:left="460" w:header="0" w:footer="1202" w:gutter="0"/>
          <w:pgNumType w:start="2"/>
          <w:cols w:space="708"/>
        </w:sectPr>
      </w:pPr>
    </w:p>
    <w:p w:rsidR="002601D7" w:rsidRPr="00E27D59" w:rsidRDefault="002601D7">
      <w:pPr>
        <w:pStyle w:val="Zkladntext"/>
        <w:spacing w:before="9"/>
        <w:rPr>
          <w:b/>
          <w:sz w:val="7"/>
          <w:lang w:val="cs-CZ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1936"/>
        <w:gridCol w:w="2226"/>
        <w:gridCol w:w="723"/>
        <w:gridCol w:w="1419"/>
        <w:gridCol w:w="1215"/>
        <w:gridCol w:w="1432"/>
        <w:gridCol w:w="1259"/>
      </w:tblGrid>
      <w:tr w:rsidR="002601D7" w:rsidRPr="00E27D59">
        <w:trPr>
          <w:trHeight w:val="275"/>
        </w:trPr>
        <w:tc>
          <w:tcPr>
            <w:tcW w:w="1936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2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Pozice</w:t>
            </w:r>
          </w:p>
        </w:tc>
        <w:tc>
          <w:tcPr>
            <w:tcW w:w="2226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1340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Množství</w:t>
            </w:r>
          </w:p>
        </w:tc>
        <w:tc>
          <w:tcPr>
            <w:tcW w:w="723" w:type="dxa"/>
            <w:tcBorders>
              <w:top w:val="dashed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94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Popis</w:t>
            </w:r>
          </w:p>
        </w:tc>
        <w:tc>
          <w:tcPr>
            <w:tcW w:w="1419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113" w:right="231"/>
              <w:jc w:val="center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Cena</w:t>
            </w:r>
          </w:p>
        </w:tc>
        <w:tc>
          <w:tcPr>
            <w:tcW w:w="1215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258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Sleva</w:t>
            </w:r>
          </w:p>
        </w:tc>
        <w:tc>
          <w:tcPr>
            <w:tcW w:w="1432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442" w:right="137"/>
              <w:jc w:val="center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Cena</w:t>
            </w:r>
          </w:p>
        </w:tc>
        <w:tc>
          <w:tcPr>
            <w:tcW w:w="1259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231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Cena * ks</w:t>
            </w:r>
          </w:p>
        </w:tc>
      </w:tr>
      <w:tr w:rsidR="002601D7" w:rsidRPr="00E27D59">
        <w:trPr>
          <w:trHeight w:val="277"/>
        </w:trPr>
        <w:tc>
          <w:tcPr>
            <w:tcW w:w="1936" w:type="dxa"/>
            <w:tcBorders>
              <w:bottom w:val="single" w:sz="2" w:space="0" w:color="000000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226" w:type="dxa"/>
            <w:tcBorders>
              <w:bottom w:val="single" w:sz="2" w:space="0" w:color="000000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723" w:type="dxa"/>
            <w:tcBorders>
              <w:bottom w:val="dashed" w:sz="2" w:space="0" w:color="000000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419" w:type="dxa"/>
            <w:tcBorders>
              <w:bottom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line="222" w:lineRule="exact"/>
              <w:ind w:left="113" w:right="231"/>
              <w:jc w:val="center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před slevou</w:t>
            </w:r>
          </w:p>
        </w:tc>
        <w:tc>
          <w:tcPr>
            <w:tcW w:w="1215" w:type="dxa"/>
            <w:tcBorders>
              <w:bottom w:val="single" w:sz="2" w:space="0" w:color="000000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432" w:type="dxa"/>
            <w:tcBorders>
              <w:bottom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line="222" w:lineRule="exact"/>
              <w:ind w:left="442" w:right="204"/>
              <w:jc w:val="center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po slevě</w:t>
            </w:r>
          </w:p>
        </w:tc>
        <w:tc>
          <w:tcPr>
            <w:tcW w:w="1259" w:type="dxa"/>
            <w:tcBorders>
              <w:bottom w:val="single" w:sz="2" w:space="0" w:color="000000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</w:tbl>
    <w:p w:rsidR="002601D7" w:rsidRPr="00E27D59" w:rsidRDefault="00E27D59">
      <w:pPr>
        <w:tabs>
          <w:tab w:val="left" w:pos="3556"/>
          <w:tab w:val="left" w:pos="4406"/>
          <w:tab w:val="left" w:pos="5542"/>
          <w:tab w:val="left" w:pos="6287"/>
          <w:tab w:val="left" w:pos="7689"/>
        </w:tabs>
        <w:spacing w:before="50" w:line="237" w:lineRule="auto"/>
        <w:ind w:left="4406" w:right="3328" w:hanging="4254"/>
        <w:rPr>
          <w:sz w:val="20"/>
          <w:lang w:val="cs-CZ"/>
        </w:rPr>
      </w:pPr>
      <w:r w:rsidRPr="00E27D59">
        <w:rPr>
          <w:noProof/>
          <w:lang w:val="cs-CZ" w:eastAsia="cs-CZ"/>
        </w:rPr>
        <w:drawing>
          <wp:anchor distT="0" distB="0" distL="0" distR="0" simplePos="0" relativeHeight="251121664" behindDoc="1" locked="0" layoutInCell="1" allowOverlap="1">
            <wp:simplePos x="0" y="0"/>
            <wp:positionH relativeFrom="page">
              <wp:posOffset>750432</wp:posOffset>
            </wp:positionH>
            <wp:positionV relativeFrom="paragraph">
              <wp:posOffset>37095</wp:posOffset>
            </wp:positionV>
            <wp:extent cx="707125" cy="11189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25" cy="1118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D59">
        <w:rPr>
          <w:sz w:val="20"/>
          <w:lang w:val="cs-CZ"/>
        </w:rPr>
        <w:t>1</w:t>
      </w:r>
      <w:r w:rsidRPr="00E27D59">
        <w:rPr>
          <w:sz w:val="20"/>
          <w:lang w:val="cs-CZ"/>
        </w:rPr>
        <w:tab/>
        <w:t>1</w:t>
      </w:r>
      <w:r w:rsidRPr="00E27D59">
        <w:rPr>
          <w:spacing w:val="-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ks</w:t>
      </w:r>
      <w:r w:rsidRPr="00E27D59">
        <w:rPr>
          <w:sz w:val="20"/>
          <w:lang w:val="cs-CZ"/>
        </w:rPr>
        <w:tab/>
      </w:r>
      <w:r w:rsidRPr="00E27D59">
        <w:rPr>
          <w:b/>
          <w:sz w:val="20"/>
          <w:shd w:val="clear" w:color="auto" w:fill="FF0000"/>
          <w:lang w:val="cs-CZ"/>
        </w:rPr>
        <w:t>Profilový</w:t>
      </w:r>
      <w:r w:rsidRPr="00E27D59">
        <w:rPr>
          <w:b/>
          <w:spacing w:val="-8"/>
          <w:sz w:val="20"/>
          <w:shd w:val="clear" w:color="auto" w:fill="FF0000"/>
          <w:lang w:val="cs-CZ"/>
        </w:rPr>
        <w:t xml:space="preserve"> </w:t>
      </w:r>
      <w:r w:rsidRPr="00E27D59">
        <w:rPr>
          <w:b/>
          <w:sz w:val="20"/>
          <w:shd w:val="clear" w:color="auto" w:fill="FF0000"/>
          <w:lang w:val="cs-CZ"/>
        </w:rPr>
        <w:t>systém:</w:t>
      </w:r>
      <w:r w:rsidRPr="00E27D59">
        <w:rPr>
          <w:b/>
          <w:sz w:val="20"/>
          <w:shd w:val="clear" w:color="auto" w:fill="FF0000"/>
          <w:lang w:val="cs-CZ"/>
        </w:rPr>
        <w:tab/>
        <w:t>PUP</w:t>
      </w:r>
      <w:r w:rsidRPr="00E27D59">
        <w:rPr>
          <w:b/>
          <w:spacing w:val="-9"/>
          <w:sz w:val="20"/>
          <w:shd w:val="clear" w:color="auto" w:fill="FF0000"/>
          <w:lang w:val="cs-CZ"/>
        </w:rPr>
        <w:t xml:space="preserve"> </w:t>
      </w:r>
      <w:r w:rsidRPr="00E27D59">
        <w:rPr>
          <w:b/>
          <w:sz w:val="20"/>
          <w:shd w:val="clear" w:color="auto" w:fill="FF0000"/>
          <w:lang w:val="cs-CZ"/>
        </w:rPr>
        <w:t>2020</w:t>
      </w:r>
      <w:r w:rsidRPr="00E27D59">
        <w:rPr>
          <w:b/>
          <w:sz w:val="20"/>
          <w:shd w:val="clear" w:color="auto" w:fill="FF0000"/>
          <w:lang w:val="cs-CZ"/>
        </w:rPr>
        <w:tab/>
      </w:r>
      <w:r w:rsidRPr="00E27D59">
        <w:rPr>
          <w:b/>
          <w:sz w:val="20"/>
          <w:lang w:val="cs-CZ"/>
        </w:rPr>
        <w:t xml:space="preserve"> Popis:</w:t>
      </w:r>
      <w:r w:rsidRPr="00E27D59">
        <w:rPr>
          <w:b/>
          <w:sz w:val="20"/>
          <w:lang w:val="cs-CZ"/>
        </w:rPr>
        <w:tab/>
        <w:t xml:space="preserve">Jednokřídlé dveře Požární odolnost: </w:t>
      </w:r>
      <w:r w:rsidRPr="00E27D59">
        <w:rPr>
          <w:b/>
          <w:color w:val="FF0000"/>
          <w:sz w:val="20"/>
          <w:lang w:val="cs-CZ"/>
        </w:rPr>
        <w:t>EI 30 DP3 + C</w:t>
      </w:r>
      <w:r w:rsidRPr="00E27D59">
        <w:rPr>
          <w:b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Rozměry:</w:t>
      </w:r>
      <w:r w:rsidRPr="00E27D59">
        <w:rPr>
          <w:sz w:val="20"/>
          <w:lang w:val="cs-CZ"/>
        </w:rPr>
        <w:tab/>
        <w:t>1100mm x 1970mm Dřevina:</w:t>
      </w:r>
      <w:r w:rsidRPr="00E27D59">
        <w:rPr>
          <w:sz w:val="20"/>
          <w:lang w:val="cs-CZ"/>
        </w:rPr>
        <w:tab/>
        <w:t>Smrk</w:t>
      </w:r>
      <w:r w:rsidRPr="00E27D59">
        <w:rPr>
          <w:spacing w:val="2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cink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4401"/>
        <w:rPr>
          <w:lang w:val="cs-CZ"/>
        </w:rPr>
      </w:pPr>
      <w:proofErr w:type="spellStart"/>
      <w:r w:rsidRPr="00E27D59">
        <w:rPr>
          <w:lang w:val="cs-CZ"/>
        </w:rPr>
        <w:t>Povrch.úpr</w:t>
      </w:r>
      <w:proofErr w:type="spellEnd"/>
      <w:r w:rsidRPr="00E27D59">
        <w:rPr>
          <w:lang w:val="cs-CZ"/>
        </w:rPr>
        <w:t>.: CPL - šedá Křídlo:</w:t>
      </w:r>
      <w:r w:rsidRPr="00E27D59">
        <w:rPr>
          <w:lang w:val="cs-CZ"/>
        </w:rPr>
        <w:tab/>
        <w:t>plné,</w:t>
      </w:r>
      <w:r w:rsidRPr="00E27D59">
        <w:rPr>
          <w:spacing w:val="-4"/>
          <w:lang w:val="cs-CZ"/>
        </w:rPr>
        <w:t xml:space="preserve"> </w:t>
      </w:r>
      <w:r w:rsidRPr="00E27D59">
        <w:rPr>
          <w:spacing w:val="-3"/>
          <w:lang w:val="cs-CZ"/>
        </w:rPr>
        <w:t>hladké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2314"/>
        <w:rPr>
          <w:lang w:val="cs-CZ"/>
        </w:rPr>
      </w:pPr>
      <w:r w:rsidRPr="00E27D59">
        <w:rPr>
          <w:lang w:val="cs-CZ"/>
        </w:rPr>
        <w:t>Výplň:</w:t>
      </w:r>
      <w:r w:rsidRPr="00E27D59">
        <w:rPr>
          <w:lang w:val="cs-CZ"/>
        </w:rPr>
        <w:tab/>
        <w:t xml:space="preserve">Požár. </w:t>
      </w:r>
      <w:proofErr w:type="gramStart"/>
      <w:r w:rsidRPr="00E27D59">
        <w:rPr>
          <w:lang w:val="cs-CZ"/>
        </w:rPr>
        <w:t>deska</w:t>
      </w:r>
      <w:proofErr w:type="gramEnd"/>
      <w:r w:rsidRPr="00E27D59">
        <w:rPr>
          <w:lang w:val="cs-CZ"/>
        </w:rPr>
        <w:t xml:space="preserve"> GRENAMAT C</w:t>
      </w:r>
      <w:r w:rsidRPr="00E27D59">
        <w:rPr>
          <w:spacing w:val="-16"/>
          <w:lang w:val="cs-CZ"/>
        </w:rPr>
        <w:t xml:space="preserve"> </w:t>
      </w:r>
      <w:r w:rsidRPr="00E27D59">
        <w:rPr>
          <w:lang w:val="cs-CZ"/>
        </w:rPr>
        <w:t>35mm Kování:</w:t>
      </w:r>
      <w:r w:rsidRPr="00E27D59">
        <w:rPr>
          <w:lang w:val="cs-CZ"/>
        </w:rPr>
        <w:tab/>
      </w:r>
      <w:proofErr w:type="spellStart"/>
      <w:r w:rsidRPr="00E27D59">
        <w:rPr>
          <w:lang w:val="cs-CZ"/>
        </w:rPr>
        <w:t>Otevíravé</w:t>
      </w:r>
      <w:proofErr w:type="spellEnd"/>
      <w:r w:rsidRPr="00E27D59">
        <w:rPr>
          <w:spacing w:val="-2"/>
          <w:lang w:val="cs-CZ"/>
        </w:rPr>
        <w:t xml:space="preserve"> </w:t>
      </w:r>
      <w:r w:rsidRPr="00E27D59">
        <w:rPr>
          <w:lang w:val="cs-CZ"/>
        </w:rPr>
        <w:t>P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2568"/>
        <w:rPr>
          <w:lang w:val="cs-CZ"/>
        </w:rPr>
      </w:pPr>
      <w:r w:rsidRPr="00E27D59">
        <w:rPr>
          <w:lang w:val="cs-CZ"/>
        </w:rPr>
        <w:t>Zámek:</w:t>
      </w:r>
      <w:r w:rsidRPr="00E27D59">
        <w:rPr>
          <w:lang w:val="cs-CZ"/>
        </w:rPr>
        <w:tab/>
        <w:t xml:space="preserve">NEMEF 1769 s </w:t>
      </w:r>
      <w:proofErr w:type="spellStart"/>
      <w:r w:rsidRPr="00E27D59">
        <w:rPr>
          <w:lang w:val="cs-CZ"/>
        </w:rPr>
        <w:t>panikovou</w:t>
      </w:r>
      <w:proofErr w:type="spellEnd"/>
      <w:r w:rsidRPr="00E27D59">
        <w:rPr>
          <w:spacing w:val="-18"/>
          <w:lang w:val="cs-CZ"/>
        </w:rPr>
        <w:t xml:space="preserve"> </w:t>
      </w:r>
      <w:r w:rsidRPr="00E27D59">
        <w:rPr>
          <w:lang w:val="cs-CZ"/>
        </w:rPr>
        <w:t>funkcí Závěsy:</w:t>
      </w:r>
      <w:r w:rsidRPr="00E27D59">
        <w:rPr>
          <w:lang w:val="cs-CZ"/>
        </w:rPr>
        <w:tab/>
        <w:t>TRIO 15 PH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OZ</w:t>
      </w:r>
    </w:p>
    <w:p w:rsidR="002601D7" w:rsidRPr="00E27D59" w:rsidRDefault="00E27D59">
      <w:pPr>
        <w:pStyle w:val="Zkladntext"/>
        <w:spacing w:line="217" w:lineRule="exact"/>
        <w:ind w:left="4406"/>
        <w:rPr>
          <w:lang w:val="cs-CZ"/>
        </w:rPr>
      </w:pPr>
      <w:proofErr w:type="spellStart"/>
      <w:r w:rsidRPr="00E27D59">
        <w:rPr>
          <w:lang w:val="cs-CZ"/>
        </w:rPr>
        <w:t>Dveř.kování</w:t>
      </w:r>
      <w:proofErr w:type="spellEnd"/>
      <w:r w:rsidRPr="00E27D59">
        <w:rPr>
          <w:lang w:val="cs-CZ"/>
        </w:rPr>
        <w:t xml:space="preserve">: </w:t>
      </w:r>
      <w:proofErr w:type="spellStart"/>
      <w:r w:rsidRPr="00E27D59">
        <w:rPr>
          <w:lang w:val="cs-CZ"/>
        </w:rPr>
        <w:t>Paniková</w:t>
      </w:r>
      <w:proofErr w:type="spellEnd"/>
      <w:r w:rsidRPr="00E27D59">
        <w:rPr>
          <w:lang w:val="cs-CZ"/>
        </w:rPr>
        <w:t xml:space="preserve"> hrazda / klika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5542" w:right="1725" w:hanging="1137"/>
        <w:rPr>
          <w:lang w:val="cs-CZ"/>
        </w:rPr>
      </w:pPr>
      <w:r w:rsidRPr="00E27D59">
        <w:rPr>
          <w:lang w:val="cs-CZ"/>
        </w:rPr>
        <w:t>Zárubeň:</w:t>
      </w:r>
      <w:r w:rsidRPr="00E27D59">
        <w:rPr>
          <w:lang w:val="cs-CZ"/>
        </w:rPr>
        <w:tab/>
        <w:t>Ocelová pro dodatečnou montáž s</w:t>
      </w:r>
      <w:r w:rsidRPr="00E27D59">
        <w:rPr>
          <w:spacing w:val="-36"/>
          <w:lang w:val="cs-CZ"/>
        </w:rPr>
        <w:t xml:space="preserve"> </w:t>
      </w:r>
      <w:r w:rsidRPr="00E27D59">
        <w:rPr>
          <w:lang w:val="cs-CZ"/>
        </w:rPr>
        <w:t xml:space="preserve">požární odolností, RAL - šedá, </w:t>
      </w:r>
      <w:proofErr w:type="spellStart"/>
      <w:r w:rsidRPr="00E27D59">
        <w:rPr>
          <w:lang w:val="cs-CZ"/>
        </w:rPr>
        <w:t>tl</w:t>
      </w:r>
      <w:proofErr w:type="spellEnd"/>
      <w:r w:rsidRPr="00E27D59">
        <w:rPr>
          <w:lang w:val="cs-CZ"/>
        </w:rPr>
        <w:t>.</w:t>
      </w:r>
      <w:r w:rsidRPr="00E27D59">
        <w:rPr>
          <w:spacing w:val="-10"/>
          <w:lang w:val="cs-CZ"/>
        </w:rPr>
        <w:t xml:space="preserve"> </w:t>
      </w:r>
      <w:r w:rsidRPr="00E27D59">
        <w:rPr>
          <w:lang w:val="cs-CZ"/>
        </w:rPr>
        <w:t>150mm</w:t>
      </w:r>
    </w:p>
    <w:p w:rsidR="002601D7" w:rsidRPr="00E27D59" w:rsidRDefault="00E27D59">
      <w:pPr>
        <w:pStyle w:val="Zkladntext"/>
        <w:spacing w:line="222" w:lineRule="exact"/>
        <w:ind w:left="4406"/>
        <w:rPr>
          <w:lang w:val="cs-CZ"/>
        </w:rPr>
      </w:pPr>
      <w:proofErr w:type="spellStart"/>
      <w:r w:rsidRPr="00E27D59">
        <w:rPr>
          <w:lang w:val="cs-CZ"/>
        </w:rPr>
        <w:t>Samozavírač</w:t>
      </w:r>
      <w:proofErr w:type="spellEnd"/>
      <w:r w:rsidRPr="00E27D59">
        <w:rPr>
          <w:lang w:val="cs-CZ"/>
        </w:rPr>
        <w:t>: GEZE TS 3000 s kluznou</w:t>
      </w:r>
      <w:r w:rsidRPr="00E27D59">
        <w:rPr>
          <w:spacing w:val="-37"/>
          <w:lang w:val="cs-CZ"/>
        </w:rPr>
        <w:t xml:space="preserve"> </w:t>
      </w:r>
      <w:r w:rsidRPr="00E27D59">
        <w:rPr>
          <w:lang w:val="cs-CZ"/>
        </w:rPr>
        <w:t>lištou</w:t>
      </w:r>
    </w:p>
    <w:p w:rsidR="002601D7" w:rsidRPr="00E27D59" w:rsidRDefault="002601D7">
      <w:pPr>
        <w:pStyle w:val="Zkladntext"/>
        <w:spacing w:before="3"/>
        <w:rPr>
          <w:sz w:val="24"/>
          <w:lang w:val="cs-CZ"/>
        </w:rPr>
      </w:pPr>
    </w:p>
    <w:p w:rsidR="002601D7" w:rsidRPr="00E27D59" w:rsidRDefault="00E27D59">
      <w:pPr>
        <w:pStyle w:val="Zkladntext"/>
        <w:tabs>
          <w:tab w:val="left" w:pos="1587"/>
        </w:tabs>
        <w:ind w:right="653"/>
        <w:jc w:val="right"/>
        <w:rPr>
          <w:rFonts w:ascii="Tahoma" w:hAnsi="Tahoma"/>
          <w:lang w:val="cs-CZ"/>
        </w:rPr>
      </w:pPr>
      <w:r w:rsidRPr="00E27D59">
        <w:rPr>
          <w:rFonts w:ascii="Tahoma" w:hAnsi="Tahoma"/>
          <w:lang w:val="cs-CZ"/>
        </w:rPr>
        <w:t>41</w:t>
      </w:r>
      <w:r w:rsidRPr="00E27D59">
        <w:rPr>
          <w:rFonts w:ascii="Tahoma" w:hAnsi="Tahoma"/>
          <w:spacing w:val="-4"/>
          <w:lang w:val="cs-CZ"/>
        </w:rPr>
        <w:t xml:space="preserve"> </w:t>
      </w:r>
      <w:r w:rsidRPr="00E27D59">
        <w:rPr>
          <w:rFonts w:ascii="Tahoma" w:hAnsi="Tahoma"/>
          <w:lang w:val="cs-CZ"/>
        </w:rPr>
        <w:t>680,00</w:t>
      </w:r>
      <w:r w:rsidRPr="00E27D59">
        <w:rPr>
          <w:rFonts w:ascii="Tahoma" w:hAnsi="Tahoma"/>
          <w:spacing w:val="-3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  <w:r w:rsidRPr="00E27D59">
        <w:rPr>
          <w:rFonts w:ascii="Tahoma" w:hAnsi="Tahoma"/>
          <w:lang w:val="cs-CZ"/>
        </w:rPr>
        <w:tab/>
        <w:t>41 680,00</w:t>
      </w:r>
      <w:r w:rsidRPr="00E27D59">
        <w:rPr>
          <w:rFonts w:ascii="Tahoma" w:hAnsi="Tahoma"/>
          <w:spacing w:val="-11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</w:p>
    <w:p w:rsidR="002601D7" w:rsidRPr="00E27D59" w:rsidRDefault="002601D7">
      <w:pPr>
        <w:pStyle w:val="Zkladntext"/>
        <w:spacing w:before="8"/>
        <w:rPr>
          <w:rFonts w:ascii="Tahoma"/>
          <w:sz w:val="27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4"/>
        </w:numPr>
        <w:tabs>
          <w:tab w:val="left" w:pos="3556"/>
          <w:tab w:val="left" w:pos="3557"/>
          <w:tab w:val="left" w:pos="4406"/>
        </w:tabs>
        <w:spacing w:line="225" w:lineRule="exact"/>
        <w:ind w:hanging="3405"/>
        <w:rPr>
          <w:sz w:val="20"/>
          <w:lang w:val="cs-CZ"/>
        </w:rPr>
      </w:pPr>
      <w:r w:rsidRPr="00E27D59">
        <w:rPr>
          <w:sz w:val="20"/>
          <w:lang w:val="cs-CZ"/>
        </w:rPr>
        <w:t>1 ks</w:t>
      </w:r>
      <w:r w:rsidRPr="00E27D59">
        <w:rPr>
          <w:sz w:val="20"/>
          <w:lang w:val="cs-CZ"/>
        </w:rPr>
        <w:tab/>
        <w:t>Demontáž a likvidace stávajících</w:t>
      </w:r>
      <w:r w:rsidRPr="00E27D59">
        <w:rPr>
          <w:spacing w:val="-9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výplní:</w:t>
      </w:r>
    </w:p>
    <w:p w:rsidR="002601D7" w:rsidRPr="00E27D59" w:rsidRDefault="00E27D59">
      <w:pPr>
        <w:pStyle w:val="Nadpis2"/>
        <w:spacing w:line="225" w:lineRule="exact"/>
        <w:ind w:left="4406"/>
        <w:rPr>
          <w:lang w:val="cs-CZ"/>
        </w:rPr>
      </w:pPr>
      <w:r w:rsidRPr="00E27D59">
        <w:rPr>
          <w:lang w:val="cs-CZ"/>
        </w:rPr>
        <w:t>interiérové dveře</w:t>
      </w:r>
    </w:p>
    <w:p w:rsidR="002601D7" w:rsidRPr="00E27D59" w:rsidRDefault="002601D7">
      <w:pPr>
        <w:pStyle w:val="Zkladntext"/>
        <w:spacing w:before="4"/>
        <w:rPr>
          <w:b/>
          <w:sz w:val="25"/>
          <w:lang w:val="cs-CZ"/>
        </w:rPr>
      </w:pPr>
    </w:p>
    <w:p w:rsidR="002601D7" w:rsidRPr="00E27D59" w:rsidRDefault="00E27D59">
      <w:pPr>
        <w:pStyle w:val="Zkladntext"/>
        <w:tabs>
          <w:tab w:val="left" w:pos="1587"/>
        </w:tabs>
        <w:spacing w:before="1"/>
        <w:ind w:right="653"/>
        <w:jc w:val="right"/>
        <w:rPr>
          <w:rFonts w:ascii="Tahoma" w:hAnsi="Tahoma"/>
          <w:lang w:val="cs-CZ"/>
        </w:rPr>
      </w:pPr>
      <w:r w:rsidRPr="00E27D59">
        <w:rPr>
          <w:rFonts w:ascii="Tahoma" w:hAnsi="Tahoma"/>
          <w:lang w:val="cs-CZ"/>
        </w:rPr>
        <w:t>1</w:t>
      </w:r>
      <w:r w:rsidRPr="00E27D59">
        <w:rPr>
          <w:rFonts w:ascii="Tahoma" w:hAnsi="Tahoma"/>
          <w:spacing w:val="-3"/>
          <w:lang w:val="cs-CZ"/>
        </w:rPr>
        <w:t xml:space="preserve"> </w:t>
      </w:r>
      <w:r w:rsidRPr="00E27D59">
        <w:rPr>
          <w:rFonts w:ascii="Tahoma" w:hAnsi="Tahoma"/>
          <w:lang w:val="cs-CZ"/>
        </w:rPr>
        <w:t>289,00</w:t>
      </w:r>
      <w:r w:rsidRPr="00E27D59">
        <w:rPr>
          <w:rFonts w:ascii="Tahoma" w:hAnsi="Tahoma"/>
          <w:spacing w:val="-3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  <w:r w:rsidRPr="00E27D59">
        <w:rPr>
          <w:rFonts w:ascii="Tahoma" w:hAnsi="Tahoma"/>
          <w:lang w:val="cs-CZ"/>
        </w:rPr>
        <w:tab/>
        <w:t>1 289,00</w:t>
      </w:r>
      <w:r w:rsidRPr="00E27D59">
        <w:rPr>
          <w:rFonts w:ascii="Tahoma" w:hAnsi="Tahoma"/>
          <w:spacing w:val="-10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</w:p>
    <w:p w:rsidR="002601D7" w:rsidRPr="00E27D59" w:rsidRDefault="002601D7">
      <w:pPr>
        <w:pStyle w:val="Zkladntext"/>
        <w:spacing w:before="5"/>
        <w:rPr>
          <w:rFonts w:ascii="Tahoma"/>
          <w:sz w:val="27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4"/>
        </w:numPr>
        <w:tabs>
          <w:tab w:val="left" w:pos="3556"/>
          <w:tab w:val="left" w:pos="3557"/>
          <w:tab w:val="left" w:pos="4406"/>
        </w:tabs>
        <w:spacing w:line="225" w:lineRule="exact"/>
        <w:ind w:hanging="3405"/>
        <w:rPr>
          <w:sz w:val="20"/>
          <w:lang w:val="cs-CZ"/>
        </w:rPr>
      </w:pPr>
      <w:r w:rsidRPr="00E27D59">
        <w:rPr>
          <w:sz w:val="20"/>
          <w:lang w:val="cs-CZ"/>
        </w:rPr>
        <w:t>1 ks</w:t>
      </w:r>
      <w:r w:rsidRPr="00E27D59">
        <w:rPr>
          <w:sz w:val="20"/>
          <w:lang w:val="cs-CZ"/>
        </w:rPr>
        <w:tab/>
        <w:t>Odborná</w:t>
      </w:r>
      <w:r w:rsidRPr="00E27D59">
        <w:rPr>
          <w:spacing w:val="-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montáž</w:t>
      </w:r>
    </w:p>
    <w:p w:rsidR="002601D7" w:rsidRPr="00E27D59" w:rsidRDefault="00E27D59">
      <w:pPr>
        <w:pStyle w:val="Nadpis2"/>
        <w:spacing w:line="225" w:lineRule="exact"/>
        <w:ind w:left="4406"/>
        <w:rPr>
          <w:lang w:val="cs-CZ"/>
        </w:rPr>
      </w:pPr>
      <w:r w:rsidRPr="00E27D59">
        <w:rPr>
          <w:lang w:val="cs-CZ"/>
        </w:rPr>
        <w:t>nových protipožárních výplní</w:t>
      </w:r>
    </w:p>
    <w:p w:rsidR="002601D7" w:rsidRPr="00E27D59" w:rsidRDefault="002601D7">
      <w:pPr>
        <w:pStyle w:val="Zkladntext"/>
        <w:spacing w:before="5"/>
        <w:rPr>
          <w:b/>
          <w:sz w:val="25"/>
          <w:lang w:val="cs-CZ"/>
        </w:rPr>
      </w:pPr>
    </w:p>
    <w:p w:rsidR="002601D7" w:rsidRPr="00E27D59" w:rsidRDefault="00E27D59">
      <w:pPr>
        <w:pStyle w:val="Zkladntext"/>
        <w:tabs>
          <w:tab w:val="left" w:pos="1587"/>
        </w:tabs>
        <w:ind w:right="653"/>
        <w:jc w:val="right"/>
        <w:rPr>
          <w:rFonts w:ascii="Tahoma" w:hAnsi="Tahoma"/>
          <w:lang w:val="cs-CZ"/>
        </w:rPr>
      </w:pPr>
      <w:r w:rsidRPr="00E27D59">
        <w:rPr>
          <w:rFonts w:ascii="Tahoma" w:hAnsi="Tahoma"/>
          <w:lang w:val="cs-CZ"/>
        </w:rPr>
        <w:t>4</w:t>
      </w:r>
      <w:r w:rsidRPr="00E27D59">
        <w:rPr>
          <w:rFonts w:ascii="Tahoma" w:hAnsi="Tahoma"/>
          <w:spacing w:val="-3"/>
          <w:lang w:val="cs-CZ"/>
        </w:rPr>
        <w:t xml:space="preserve"> </w:t>
      </w:r>
      <w:r w:rsidRPr="00E27D59">
        <w:rPr>
          <w:rFonts w:ascii="Tahoma" w:hAnsi="Tahoma"/>
          <w:lang w:val="cs-CZ"/>
        </w:rPr>
        <w:t>145,00</w:t>
      </w:r>
      <w:r w:rsidRPr="00E27D59">
        <w:rPr>
          <w:rFonts w:ascii="Tahoma" w:hAnsi="Tahoma"/>
          <w:spacing w:val="-3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  <w:r w:rsidRPr="00E27D59">
        <w:rPr>
          <w:rFonts w:ascii="Tahoma" w:hAnsi="Tahoma"/>
          <w:lang w:val="cs-CZ"/>
        </w:rPr>
        <w:tab/>
        <w:t>4 145,00</w:t>
      </w:r>
      <w:r w:rsidRPr="00E27D59">
        <w:rPr>
          <w:rFonts w:ascii="Tahoma" w:hAnsi="Tahoma"/>
          <w:spacing w:val="-10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</w:p>
    <w:p w:rsidR="002601D7" w:rsidRPr="00E27D59" w:rsidRDefault="002601D7">
      <w:pPr>
        <w:pStyle w:val="Zkladntext"/>
        <w:spacing w:before="8"/>
        <w:rPr>
          <w:rFonts w:ascii="Tahoma"/>
          <w:sz w:val="27"/>
          <w:lang w:val="cs-CZ"/>
        </w:rPr>
      </w:pPr>
    </w:p>
    <w:p w:rsidR="002601D7" w:rsidRPr="00E27D59" w:rsidRDefault="00E27D59">
      <w:pPr>
        <w:pStyle w:val="Nadpis2"/>
        <w:tabs>
          <w:tab w:val="left" w:pos="3556"/>
          <w:tab w:val="left" w:pos="4406"/>
          <w:tab w:val="left" w:pos="5542"/>
          <w:tab w:val="left" w:pos="6342"/>
          <w:tab w:val="left" w:pos="7877"/>
        </w:tabs>
        <w:ind w:left="4406" w:right="2478" w:hanging="4254"/>
        <w:rPr>
          <w:lang w:val="cs-CZ"/>
        </w:rPr>
      </w:pPr>
      <w:r w:rsidRPr="00E27D59">
        <w:rPr>
          <w:noProof/>
          <w:lang w:val="cs-CZ" w:eastAsia="cs-CZ"/>
        </w:rPr>
        <w:drawing>
          <wp:anchor distT="0" distB="0" distL="0" distR="0" simplePos="0" relativeHeight="251122688" behindDoc="1" locked="0" layoutInCell="1" allowOverlap="1">
            <wp:simplePos x="0" y="0"/>
            <wp:positionH relativeFrom="page">
              <wp:posOffset>750432</wp:posOffset>
            </wp:positionH>
            <wp:positionV relativeFrom="paragraph">
              <wp:posOffset>6536</wp:posOffset>
            </wp:positionV>
            <wp:extent cx="1267948" cy="156937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48" cy="1569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D59">
        <w:rPr>
          <w:b w:val="0"/>
          <w:lang w:val="cs-CZ"/>
        </w:rPr>
        <w:t>2</w:t>
      </w:r>
      <w:r w:rsidRPr="00E27D59">
        <w:rPr>
          <w:b w:val="0"/>
          <w:lang w:val="cs-CZ"/>
        </w:rPr>
        <w:tab/>
        <w:t>1</w:t>
      </w:r>
      <w:r w:rsidRPr="00E27D59">
        <w:rPr>
          <w:b w:val="0"/>
          <w:spacing w:val="-1"/>
          <w:lang w:val="cs-CZ"/>
        </w:rPr>
        <w:t xml:space="preserve"> </w:t>
      </w:r>
      <w:r w:rsidRPr="00E27D59">
        <w:rPr>
          <w:b w:val="0"/>
          <w:lang w:val="cs-CZ"/>
        </w:rPr>
        <w:t>ks</w:t>
      </w:r>
      <w:r w:rsidRPr="00E27D59">
        <w:rPr>
          <w:b w:val="0"/>
          <w:lang w:val="cs-CZ"/>
        </w:rPr>
        <w:tab/>
      </w:r>
      <w:r w:rsidRPr="00E27D59">
        <w:rPr>
          <w:shd w:val="clear" w:color="auto" w:fill="FF0000"/>
          <w:lang w:val="cs-CZ"/>
        </w:rPr>
        <w:t>Profilový</w:t>
      </w:r>
      <w:r w:rsidRPr="00E27D59">
        <w:rPr>
          <w:spacing w:val="-8"/>
          <w:shd w:val="clear" w:color="auto" w:fill="FF0000"/>
          <w:lang w:val="cs-CZ"/>
        </w:rPr>
        <w:t xml:space="preserve"> </w:t>
      </w:r>
      <w:r w:rsidRPr="00E27D59">
        <w:rPr>
          <w:shd w:val="clear" w:color="auto" w:fill="FF0000"/>
          <w:lang w:val="cs-CZ"/>
        </w:rPr>
        <w:t>systém:</w:t>
      </w:r>
      <w:r w:rsidRPr="00E27D59">
        <w:rPr>
          <w:shd w:val="clear" w:color="auto" w:fill="FF0000"/>
          <w:lang w:val="cs-CZ"/>
        </w:rPr>
        <w:tab/>
        <w:t>PUP</w:t>
      </w:r>
      <w:r w:rsidRPr="00E27D59">
        <w:rPr>
          <w:spacing w:val="-5"/>
          <w:shd w:val="clear" w:color="auto" w:fill="FF0000"/>
          <w:lang w:val="cs-CZ"/>
        </w:rPr>
        <w:t xml:space="preserve"> </w:t>
      </w:r>
      <w:r w:rsidRPr="00E27D59">
        <w:rPr>
          <w:shd w:val="clear" w:color="auto" w:fill="FF0000"/>
          <w:lang w:val="cs-CZ"/>
        </w:rPr>
        <w:t>IV</w:t>
      </w:r>
      <w:r w:rsidRPr="00E27D59">
        <w:rPr>
          <w:spacing w:val="-4"/>
          <w:shd w:val="clear" w:color="auto" w:fill="FF0000"/>
          <w:lang w:val="cs-CZ"/>
        </w:rPr>
        <w:t xml:space="preserve"> </w:t>
      </w:r>
      <w:r w:rsidRPr="00E27D59">
        <w:rPr>
          <w:shd w:val="clear" w:color="auto" w:fill="FF0000"/>
          <w:lang w:val="cs-CZ"/>
        </w:rPr>
        <w:t>78</w:t>
      </w:r>
      <w:r w:rsidRPr="00E27D59">
        <w:rPr>
          <w:shd w:val="clear" w:color="auto" w:fill="FF0000"/>
          <w:lang w:val="cs-CZ"/>
        </w:rPr>
        <w:tab/>
      </w:r>
      <w:r w:rsidRPr="00E27D59">
        <w:rPr>
          <w:lang w:val="cs-CZ"/>
        </w:rPr>
        <w:t xml:space="preserve"> </w:t>
      </w:r>
      <w:r w:rsidRPr="00E27D59">
        <w:rPr>
          <w:spacing w:val="-1"/>
          <w:w w:val="99"/>
          <w:lang w:val="cs-CZ"/>
        </w:rPr>
        <w:t xml:space="preserve"> </w:t>
      </w:r>
      <w:r w:rsidRPr="00E27D59">
        <w:rPr>
          <w:lang w:val="cs-CZ"/>
        </w:rPr>
        <w:t>Popis:</w:t>
      </w:r>
      <w:r w:rsidRPr="00E27D59">
        <w:rPr>
          <w:lang w:val="cs-CZ"/>
        </w:rPr>
        <w:tab/>
      </w:r>
      <w:proofErr w:type="spellStart"/>
      <w:r w:rsidRPr="00E27D59">
        <w:rPr>
          <w:lang w:val="cs-CZ"/>
        </w:rPr>
        <w:t>Dvouřídlé</w:t>
      </w:r>
      <w:proofErr w:type="spellEnd"/>
      <w:r w:rsidRPr="00E27D59">
        <w:rPr>
          <w:lang w:val="cs-CZ"/>
        </w:rPr>
        <w:t xml:space="preserve"> dveře s</w:t>
      </w:r>
      <w:r w:rsidRPr="00E27D59">
        <w:rPr>
          <w:spacing w:val="-17"/>
          <w:lang w:val="cs-CZ"/>
        </w:rPr>
        <w:t xml:space="preserve"> </w:t>
      </w:r>
      <w:r w:rsidRPr="00E27D59">
        <w:rPr>
          <w:lang w:val="cs-CZ"/>
        </w:rPr>
        <w:t xml:space="preserve">nadsvětlíkem Požární odolnost: </w:t>
      </w:r>
      <w:r w:rsidRPr="00E27D59">
        <w:rPr>
          <w:color w:val="FF0000"/>
          <w:lang w:val="cs-CZ"/>
        </w:rPr>
        <w:t>EI 30</w:t>
      </w:r>
      <w:r w:rsidRPr="00E27D59">
        <w:rPr>
          <w:color w:val="FF0000"/>
          <w:spacing w:val="-5"/>
          <w:lang w:val="cs-CZ"/>
        </w:rPr>
        <w:t xml:space="preserve"> </w:t>
      </w:r>
      <w:r w:rsidRPr="00E27D59">
        <w:rPr>
          <w:color w:val="FF0000"/>
          <w:lang w:val="cs-CZ"/>
        </w:rPr>
        <w:t>DP3</w:t>
      </w:r>
    </w:p>
    <w:p w:rsidR="002601D7" w:rsidRPr="00E27D59" w:rsidRDefault="00E27D59">
      <w:pPr>
        <w:pStyle w:val="Zkladntext"/>
        <w:spacing w:before="8" w:line="230" w:lineRule="auto"/>
        <w:ind w:left="4406" w:right="3170"/>
        <w:rPr>
          <w:lang w:val="cs-CZ"/>
        </w:rPr>
      </w:pPr>
      <w:r w:rsidRPr="00E27D59">
        <w:rPr>
          <w:lang w:val="cs-CZ"/>
        </w:rPr>
        <w:t>Rozměr výrobku:1960mm x 2580mm Světlost průchodu:1800mm x 2100mm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2405"/>
        <w:rPr>
          <w:lang w:val="cs-CZ"/>
        </w:rPr>
      </w:pPr>
      <w:r w:rsidRPr="00E27D59">
        <w:rPr>
          <w:lang w:val="cs-CZ"/>
        </w:rPr>
        <w:t>Nutnost stavebního otvoru: 2000mm x</w:t>
      </w:r>
      <w:r w:rsidRPr="00E27D59">
        <w:rPr>
          <w:spacing w:val="-27"/>
          <w:lang w:val="cs-CZ"/>
        </w:rPr>
        <w:t xml:space="preserve"> </w:t>
      </w:r>
      <w:r w:rsidRPr="00E27D59">
        <w:rPr>
          <w:lang w:val="cs-CZ"/>
        </w:rPr>
        <w:t>2600mm Dřevina:</w:t>
      </w:r>
      <w:r w:rsidRPr="00E27D59">
        <w:rPr>
          <w:lang w:val="cs-CZ"/>
        </w:rPr>
        <w:tab/>
        <w:t>Smrk</w:t>
      </w:r>
      <w:r w:rsidRPr="00E27D59">
        <w:rPr>
          <w:spacing w:val="2"/>
          <w:lang w:val="cs-CZ"/>
        </w:rPr>
        <w:t xml:space="preserve"> </w:t>
      </w:r>
      <w:r w:rsidRPr="00E27D59">
        <w:rPr>
          <w:lang w:val="cs-CZ"/>
        </w:rPr>
        <w:t>cink</w:t>
      </w:r>
    </w:p>
    <w:p w:rsidR="002601D7" w:rsidRPr="00E27D59" w:rsidRDefault="00E27D59">
      <w:pPr>
        <w:tabs>
          <w:tab w:val="left" w:pos="5542"/>
        </w:tabs>
        <w:spacing w:line="230" w:lineRule="auto"/>
        <w:ind w:left="4406" w:right="3894"/>
        <w:rPr>
          <w:sz w:val="20"/>
          <w:lang w:val="cs-CZ"/>
        </w:rPr>
      </w:pPr>
      <w:r w:rsidRPr="00E27D59">
        <w:rPr>
          <w:sz w:val="20"/>
          <w:lang w:val="cs-CZ"/>
        </w:rPr>
        <w:t>Nátěr:</w:t>
      </w:r>
      <w:r w:rsidRPr="00E27D59">
        <w:rPr>
          <w:sz w:val="20"/>
          <w:lang w:val="cs-CZ"/>
        </w:rPr>
        <w:tab/>
      </w:r>
      <w:r w:rsidRPr="00E27D59">
        <w:rPr>
          <w:b/>
          <w:position w:val="1"/>
          <w:sz w:val="20"/>
          <w:lang w:val="cs-CZ"/>
        </w:rPr>
        <w:t>Interiér /</w:t>
      </w:r>
      <w:r w:rsidRPr="00E27D59">
        <w:rPr>
          <w:b/>
          <w:spacing w:val="-17"/>
          <w:position w:val="1"/>
          <w:sz w:val="20"/>
          <w:lang w:val="cs-CZ"/>
        </w:rPr>
        <w:t xml:space="preserve"> </w:t>
      </w:r>
      <w:r w:rsidRPr="00E27D59">
        <w:rPr>
          <w:b/>
          <w:position w:val="1"/>
          <w:sz w:val="20"/>
          <w:lang w:val="cs-CZ"/>
        </w:rPr>
        <w:t xml:space="preserve">Exteriér </w:t>
      </w:r>
      <w:proofErr w:type="spellStart"/>
      <w:r w:rsidRPr="00E27D59">
        <w:rPr>
          <w:sz w:val="20"/>
          <w:lang w:val="cs-CZ"/>
        </w:rPr>
        <w:t>Povrch.úpr</w:t>
      </w:r>
      <w:proofErr w:type="spellEnd"/>
      <w:r w:rsidRPr="00E27D59">
        <w:rPr>
          <w:sz w:val="20"/>
          <w:lang w:val="cs-CZ"/>
        </w:rPr>
        <w:t>.: RAL - dle výběru Křídlo:</w:t>
      </w:r>
      <w:r w:rsidRPr="00E27D59">
        <w:rPr>
          <w:sz w:val="20"/>
          <w:lang w:val="cs-CZ"/>
        </w:rPr>
        <w:tab/>
        <w:t>plné,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kazetové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5542" w:right="1518" w:hanging="1137"/>
        <w:rPr>
          <w:lang w:val="cs-CZ"/>
        </w:rPr>
      </w:pPr>
      <w:r w:rsidRPr="00E27D59">
        <w:rPr>
          <w:lang w:val="cs-CZ"/>
        </w:rPr>
        <w:t>Výplň:</w:t>
      </w:r>
      <w:r w:rsidRPr="00E27D59">
        <w:rPr>
          <w:lang w:val="cs-CZ"/>
        </w:rPr>
        <w:tab/>
        <w:t xml:space="preserve">Požár. </w:t>
      </w:r>
      <w:proofErr w:type="gramStart"/>
      <w:r w:rsidRPr="00E27D59">
        <w:rPr>
          <w:lang w:val="cs-CZ"/>
        </w:rPr>
        <w:t>sklo</w:t>
      </w:r>
      <w:proofErr w:type="gramEnd"/>
      <w:r w:rsidRPr="00E27D59">
        <w:rPr>
          <w:lang w:val="cs-CZ"/>
        </w:rPr>
        <w:t xml:space="preserve"> PROMAGLAS® EI30 v</w:t>
      </w:r>
      <w:r w:rsidRPr="00E27D59">
        <w:rPr>
          <w:spacing w:val="-39"/>
          <w:lang w:val="cs-CZ"/>
        </w:rPr>
        <w:t xml:space="preserve"> </w:t>
      </w:r>
      <w:r w:rsidRPr="00E27D59">
        <w:rPr>
          <w:lang w:val="cs-CZ"/>
        </w:rPr>
        <w:t xml:space="preserve">izolačním </w:t>
      </w:r>
      <w:proofErr w:type="spellStart"/>
      <w:r w:rsidRPr="00E27D59">
        <w:rPr>
          <w:lang w:val="cs-CZ"/>
        </w:rPr>
        <w:t>dvosjkle</w:t>
      </w:r>
      <w:proofErr w:type="spellEnd"/>
      <w:r w:rsidRPr="00E27D59">
        <w:rPr>
          <w:lang w:val="cs-CZ"/>
        </w:rPr>
        <w:t xml:space="preserve"> </w:t>
      </w:r>
      <w:proofErr w:type="spellStart"/>
      <w:r w:rsidRPr="00E27D59">
        <w:rPr>
          <w:lang w:val="cs-CZ"/>
        </w:rPr>
        <w:t>tl</w:t>
      </w:r>
      <w:proofErr w:type="spellEnd"/>
      <w:r w:rsidRPr="00E27D59">
        <w:rPr>
          <w:lang w:val="cs-CZ"/>
        </w:rPr>
        <w:t xml:space="preserve">. 36mm, 4 x Požár. deska PROMAXON </w:t>
      </w:r>
      <w:proofErr w:type="spellStart"/>
      <w:r w:rsidRPr="00E27D59">
        <w:rPr>
          <w:lang w:val="cs-CZ"/>
        </w:rPr>
        <w:t>tl</w:t>
      </w:r>
      <w:proofErr w:type="spellEnd"/>
      <w:r w:rsidRPr="00E27D59">
        <w:rPr>
          <w:lang w:val="cs-CZ"/>
        </w:rPr>
        <w:t>.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36mm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5542" w:right="1595" w:hanging="1137"/>
        <w:rPr>
          <w:lang w:val="cs-CZ"/>
        </w:rPr>
      </w:pPr>
      <w:r w:rsidRPr="00E27D59">
        <w:rPr>
          <w:lang w:val="cs-CZ"/>
        </w:rPr>
        <w:t>Kování:</w:t>
      </w:r>
      <w:r w:rsidRPr="00E27D59">
        <w:rPr>
          <w:lang w:val="cs-CZ"/>
        </w:rPr>
        <w:tab/>
        <w:t>pevně zasklený</w:t>
      </w:r>
      <w:r w:rsidRPr="00E27D59">
        <w:rPr>
          <w:spacing w:val="-42"/>
          <w:lang w:val="cs-CZ"/>
        </w:rPr>
        <w:t xml:space="preserve"> </w:t>
      </w:r>
      <w:r w:rsidRPr="00E27D59">
        <w:rPr>
          <w:lang w:val="cs-CZ"/>
        </w:rPr>
        <w:t xml:space="preserve">rám, </w:t>
      </w:r>
      <w:proofErr w:type="spellStart"/>
      <w:r w:rsidRPr="00E27D59">
        <w:rPr>
          <w:lang w:val="cs-CZ"/>
        </w:rPr>
        <w:t>Otevíravé</w:t>
      </w:r>
      <w:proofErr w:type="spellEnd"/>
      <w:r w:rsidRPr="00E27D59">
        <w:rPr>
          <w:lang w:val="cs-CZ"/>
        </w:rPr>
        <w:t xml:space="preserve"> L, </w:t>
      </w:r>
      <w:proofErr w:type="spellStart"/>
      <w:r w:rsidRPr="00E27D59">
        <w:rPr>
          <w:lang w:val="cs-CZ"/>
        </w:rPr>
        <w:t>Otevíravé</w:t>
      </w:r>
      <w:proofErr w:type="spellEnd"/>
      <w:r w:rsidRPr="00E27D59">
        <w:rPr>
          <w:lang w:val="cs-CZ"/>
        </w:rPr>
        <w:t xml:space="preserve"> P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1993"/>
        <w:rPr>
          <w:lang w:val="cs-CZ"/>
        </w:rPr>
      </w:pPr>
      <w:r w:rsidRPr="00E27D59">
        <w:rPr>
          <w:lang w:val="cs-CZ"/>
        </w:rPr>
        <w:t>Zámek:</w:t>
      </w:r>
      <w:r w:rsidRPr="00E27D59">
        <w:rPr>
          <w:lang w:val="cs-CZ"/>
        </w:rPr>
        <w:tab/>
      </w:r>
      <w:proofErr w:type="spellStart"/>
      <w:r w:rsidRPr="00E27D59">
        <w:rPr>
          <w:lang w:val="cs-CZ"/>
        </w:rPr>
        <w:t>Panikový</w:t>
      </w:r>
      <w:proofErr w:type="spellEnd"/>
      <w:r w:rsidRPr="00E27D59">
        <w:rPr>
          <w:lang w:val="cs-CZ"/>
        </w:rPr>
        <w:t xml:space="preserve"> systém pro dvoukřídlé dveře</w:t>
      </w:r>
      <w:r w:rsidRPr="00E27D59">
        <w:rPr>
          <w:spacing w:val="-36"/>
          <w:lang w:val="cs-CZ"/>
        </w:rPr>
        <w:t xml:space="preserve"> </w:t>
      </w:r>
      <w:r w:rsidRPr="00E27D59">
        <w:rPr>
          <w:lang w:val="cs-CZ"/>
        </w:rPr>
        <w:t>- ASSA</w:t>
      </w:r>
    </w:p>
    <w:p w:rsidR="002601D7" w:rsidRPr="00E27D59" w:rsidRDefault="00E27D59">
      <w:pPr>
        <w:pStyle w:val="Zkladntext"/>
        <w:spacing w:line="212" w:lineRule="exact"/>
        <w:ind w:left="1005" w:right="449"/>
        <w:jc w:val="center"/>
        <w:rPr>
          <w:lang w:val="cs-CZ"/>
        </w:rPr>
      </w:pPr>
      <w:r w:rsidRPr="00E27D59">
        <w:rPr>
          <w:lang w:val="cs-CZ"/>
        </w:rPr>
        <w:t>ABLOY</w:t>
      </w:r>
    </w:p>
    <w:p w:rsidR="002601D7" w:rsidRPr="00E27D59" w:rsidRDefault="00E27D59">
      <w:pPr>
        <w:pStyle w:val="Zkladntext"/>
        <w:tabs>
          <w:tab w:val="left" w:pos="5542"/>
        </w:tabs>
        <w:spacing w:line="220" w:lineRule="exact"/>
        <w:ind w:left="4406"/>
        <w:rPr>
          <w:lang w:val="cs-CZ"/>
        </w:rPr>
      </w:pPr>
      <w:r w:rsidRPr="00E27D59">
        <w:rPr>
          <w:lang w:val="cs-CZ"/>
        </w:rPr>
        <w:t>Závěsy:</w:t>
      </w:r>
      <w:r w:rsidRPr="00E27D59">
        <w:rPr>
          <w:lang w:val="cs-CZ"/>
        </w:rPr>
        <w:tab/>
        <w:t>BAKA PROTECT</w:t>
      </w:r>
      <w:r w:rsidRPr="00E27D59">
        <w:rPr>
          <w:spacing w:val="-1"/>
          <w:lang w:val="cs-CZ"/>
        </w:rPr>
        <w:t xml:space="preserve"> </w:t>
      </w:r>
      <w:r w:rsidRPr="00E27D59">
        <w:rPr>
          <w:lang w:val="cs-CZ"/>
        </w:rPr>
        <w:t>4010</w:t>
      </w:r>
    </w:p>
    <w:p w:rsidR="002601D7" w:rsidRPr="00E27D59" w:rsidRDefault="00E27D59">
      <w:pPr>
        <w:pStyle w:val="Zkladntext"/>
        <w:tabs>
          <w:tab w:val="left" w:pos="5542"/>
        </w:tabs>
        <w:spacing w:before="2" w:line="230" w:lineRule="auto"/>
        <w:ind w:left="4406" w:right="2167"/>
        <w:rPr>
          <w:lang w:val="cs-CZ"/>
        </w:rPr>
      </w:pPr>
      <w:proofErr w:type="spellStart"/>
      <w:r w:rsidRPr="00E27D59">
        <w:rPr>
          <w:lang w:val="cs-CZ"/>
        </w:rPr>
        <w:t>Dveř.kování</w:t>
      </w:r>
      <w:proofErr w:type="spellEnd"/>
      <w:r w:rsidRPr="00E27D59">
        <w:rPr>
          <w:lang w:val="cs-CZ"/>
        </w:rPr>
        <w:t xml:space="preserve">: 2 x </w:t>
      </w:r>
      <w:proofErr w:type="spellStart"/>
      <w:r w:rsidRPr="00E27D59">
        <w:rPr>
          <w:lang w:val="cs-CZ"/>
        </w:rPr>
        <w:t>paniková</w:t>
      </w:r>
      <w:proofErr w:type="spellEnd"/>
      <w:r w:rsidRPr="00E27D59">
        <w:rPr>
          <w:lang w:val="cs-CZ"/>
        </w:rPr>
        <w:t xml:space="preserve"> hrazda / koule Zárubeň:</w:t>
      </w:r>
      <w:r w:rsidRPr="00E27D59">
        <w:rPr>
          <w:lang w:val="cs-CZ"/>
        </w:rPr>
        <w:tab/>
        <w:t>Rámová 78mm s ALU prahem 20mm Příčky:</w:t>
      </w:r>
      <w:r w:rsidRPr="00E27D59">
        <w:rPr>
          <w:lang w:val="cs-CZ"/>
        </w:rPr>
        <w:tab/>
        <w:t>2 * dřevěná dělící</w:t>
      </w:r>
      <w:r w:rsidRPr="00E27D59">
        <w:rPr>
          <w:spacing w:val="-8"/>
          <w:lang w:val="cs-CZ"/>
        </w:rPr>
        <w:t xml:space="preserve"> </w:t>
      </w:r>
      <w:r w:rsidRPr="00E27D59">
        <w:rPr>
          <w:lang w:val="cs-CZ"/>
        </w:rPr>
        <w:t>80mm</w:t>
      </w:r>
    </w:p>
    <w:p w:rsidR="002601D7" w:rsidRPr="00E27D59" w:rsidRDefault="002601D7">
      <w:pPr>
        <w:pStyle w:val="Zkladntext"/>
        <w:spacing w:before="5"/>
        <w:rPr>
          <w:sz w:val="24"/>
          <w:lang w:val="cs-CZ"/>
        </w:rPr>
      </w:pPr>
    </w:p>
    <w:p w:rsidR="002601D7" w:rsidRPr="00E27D59" w:rsidRDefault="00E27D59">
      <w:pPr>
        <w:pStyle w:val="Zkladntext"/>
        <w:tabs>
          <w:tab w:val="left" w:pos="1587"/>
        </w:tabs>
        <w:ind w:right="653"/>
        <w:jc w:val="right"/>
        <w:rPr>
          <w:rFonts w:ascii="Tahoma" w:hAnsi="Tahoma"/>
          <w:lang w:val="cs-CZ"/>
        </w:rPr>
      </w:pPr>
      <w:r w:rsidRPr="00E27D59">
        <w:rPr>
          <w:rFonts w:ascii="Tahoma" w:hAnsi="Tahoma"/>
          <w:lang w:val="cs-CZ"/>
        </w:rPr>
        <w:t>137</w:t>
      </w:r>
      <w:r w:rsidRPr="00E27D59">
        <w:rPr>
          <w:rFonts w:ascii="Tahoma" w:hAnsi="Tahoma"/>
          <w:spacing w:val="-4"/>
          <w:lang w:val="cs-CZ"/>
        </w:rPr>
        <w:t xml:space="preserve"> </w:t>
      </w:r>
      <w:r w:rsidRPr="00E27D59">
        <w:rPr>
          <w:rFonts w:ascii="Tahoma" w:hAnsi="Tahoma"/>
          <w:lang w:val="cs-CZ"/>
        </w:rPr>
        <w:t>811,00</w:t>
      </w:r>
      <w:r w:rsidRPr="00E27D59">
        <w:rPr>
          <w:rFonts w:ascii="Tahoma" w:hAnsi="Tahoma"/>
          <w:spacing w:val="-4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  <w:r w:rsidRPr="00E27D59">
        <w:rPr>
          <w:rFonts w:ascii="Tahoma" w:hAnsi="Tahoma"/>
          <w:lang w:val="cs-CZ"/>
        </w:rPr>
        <w:tab/>
        <w:t>137 811,00</w:t>
      </w:r>
      <w:r w:rsidRPr="00E27D59">
        <w:rPr>
          <w:rFonts w:ascii="Tahoma" w:hAnsi="Tahoma"/>
          <w:spacing w:val="-12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</w:p>
    <w:p w:rsidR="002601D7" w:rsidRPr="00E27D59" w:rsidRDefault="002601D7">
      <w:pPr>
        <w:pStyle w:val="Zkladntext"/>
        <w:spacing w:before="3"/>
        <w:rPr>
          <w:rFonts w:ascii="Tahoma"/>
          <w:sz w:val="15"/>
          <w:lang w:val="cs-CZ"/>
        </w:rPr>
      </w:pPr>
    </w:p>
    <w:p w:rsidR="002601D7" w:rsidRPr="00E27D59" w:rsidRDefault="00E27D59">
      <w:pPr>
        <w:tabs>
          <w:tab w:val="left" w:pos="1566"/>
        </w:tabs>
        <w:spacing w:before="93"/>
        <w:ind w:right="655"/>
        <w:jc w:val="right"/>
        <w:rPr>
          <w:sz w:val="20"/>
          <w:lang w:val="cs-CZ"/>
        </w:rPr>
      </w:pPr>
      <w:r w:rsidRPr="00E27D59">
        <w:rPr>
          <w:b/>
          <w:sz w:val="20"/>
          <w:lang w:val="cs-CZ"/>
        </w:rPr>
        <w:t>Mezisoučet:</w:t>
      </w:r>
      <w:r w:rsidRPr="00E27D59">
        <w:rPr>
          <w:b/>
          <w:sz w:val="20"/>
          <w:lang w:val="cs-CZ"/>
        </w:rPr>
        <w:tab/>
      </w:r>
      <w:r w:rsidRPr="00E27D59">
        <w:rPr>
          <w:sz w:val="20"/>
          <w:lang w:val="cs-CZ"/>
        </w:rPr>
        <w:t>184 925,00</w:t>
      </w:r>
      <w:r w:rsidRPr="00E27D59">
        <w:rPr>
          <w:spacing w:val="-1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Kč</w:t>
      </w:r>
    </w:p>
    <w:p w:rsidR="002601D7" w:rsidRPr="00E27D59" w:rsidRDefault="002601D7">
      <w:pPr>
        <w:jc w:val="right"/>
        <w:rPr>
          <w:sz w:val="20"/>
          <w:lang w:val="cs-CZ"/>
        </w:rPr>
        <w:sectPr w:rsidR="002601D7" w:rsidRPr="00E27D59">
          <w:pgSz w:w="11900" w:h="16840"/>
          <w:pgMar w:top="220" w:right="420" w:bottom="1400" w:left="460" w:header="0" w:footer="1202" w:gutter="0"/>
          <w:cols w:space="708"/>
        </w:sectPr>
      </w:pPr>
    </w:p>
    <w:p w:rsidR="002601D7" w:rsidRPr="00E27D59" w:rsidRDefault="00E27D59">
      <w:pPr>
        <w:pStyle w:val="Zkladntext"/>
        <w:tabs>
          <w:tab w:val="left" w:pos="3426"/>
        </w:tabs>
        <w:spacing w:before="75"/>
        <w:ind w:left="152"/>
        <w:rPr>
          <w:lang w:val="cs-CZ"/>
        </w:rPr>
      </w:pPr>
      <w:r w:rsidRPr="00E27D59"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15240</wp:posOffset>
                </wp:positionV>
                <wp:extent cx="6485890" cy="1905"/>
                <wp:effectExtent l="0" t="0" r="0" b="0"/>
                <wp:wrapNone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905"/>
                          <a:chOff x="610" y="24"/>
                          <a:chExt cx="10214" cy="3"/>
                        </a:xfrm>
                      </wpg:grpSpPr>
                      <wps:wsp>
                        <wps:cNvPr id="21" name="AutoShape 10"/>
                        <wps:cNvSpPr>
                          <a:spLocks/>
                        </wps:cNvSpPr>
                        <wps:spPr bwMode="auto">
                          <a:xfrm>
                            <a:off x="5080" y="19259"/>
                            <a:ext cx="59060" cy="2"/>
                          </a:xfrm>
                          <a:custGeom>
                            <a:avLst/>
                            <a:gdLst>
                              <a:gd name="T0" fmla="+- 0 610 5080"/>
                              <a:gd name="T1" fmla="*/ T0 w 59060"/>
                              <a:gd name="T2" fmla="+- 0 3334 5080"/>
                              <a:gd name="T3" fmla="*/ T2 w 59060"/>
                              <a:gd name="T4" fmla="+- 0 3334 5080"/>
                              <a:gd name="T5" fmla="*/ T4 w 59060"/>
                              <a:gd name="T6" fmla="+- 0 4866 5080"/>
                              <a:gd name="T7" fmla="*/ T6 w 59060"/>
                              <a:gd name="T8" fmla="+- 0 4866 5080"/>
                              <a:gd name="T9" fmla="*/ T8 w 59060"/>
                              <a:gd name="T10" fmla="+- 0 7703 5080"/>
                              <a:gd name="T11" fmla="*/ T10 w 59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9060">
                                <a:moveTo>
                                  <a:pt x="-4470" y="-19235"/>
                                </a:moveTo>
                                <a:lnTo>
                                  <a:pt x="-1746" y="-19235"/>
                                </a:lnTo>
                                <a:moveTo>
                                  <a:pt x="-1746" y="-19235"/>
                                </a:moveTo>
                                <a:lnTo>
                                  <a:pt x="-214" y="-19235"/>
                                </a:lnTo>
                                <a:moveTo>
                                  <a:pt x="-214" y="-19235"/>
                                </a:moveTo>
                                <a:lnTo>
                                  <a:pt x="2623" y="-1923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433" y="25"/>
                            <a:ext cx="1420" cy="0"/>
                          </a:xfrm>
                          <a:prstGeom prst="line">
                            <a:avLst/>
                          </a:prstGeom>
                          <a:noFill/>
                          <a:ln w="1521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"/>
                        <wps:cNvSpPr>
                          <a:spLocks/>
                        </wps:cNvSpPr>
                        <wps:spPr bwMode="auto">
                          <a:xfrm>
                            <a:off x="57060" y="19259"/>
                            <a:ext cx="33060" cy="2"/>
                          </a:xfrm>
                          <a:custGeom>
                            <a:avLst/>
                            <a:gdLst>
                              <a:gd name="T0" fmla="+- 0 7987 57060"/>
                              <a:gd name="T1" fmla="*/ T0 w 33060"/>
                              <a:gd name="T2" fmla="+- 0 9404 57060"/>
                              <a:gd name="T3" fmla="*/ T2 w 33060"/>
                              <a:gd name="T4" fmla="+- 0 9404 57060"/>
                              <a:gd name="T5" fmla="*/ T4 w 33060"/>
                              <a:gd name="T6" fmla="+- 0 10823 57060"/>
                              <a:gd name="T7" fmla="*/ T6 w 33060"/>
                              <a:gd name="T8" fmla="+- 0 6853 57060"/>
                              <a:gd name="T9" fmla="*/ T8 w 33060"/>
                              <a:gd name="T10" fmla="+- 0 7987 57060"/>
                              <a:gd name="T11" fmla="*/ T10 w 3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3060">
                                <a:moveTo>
                                  <a:pt x="-49073" y="-19235"/>
                                </a:moveTo>
                                <a:lnTo>
                                  <a:pt x="-47656" y="-19235"/>
                                </a:lnTo>
                                <a:moveTo>
                                  <a:pt x="-47656" y="-19235"/>
                                </a:moveTo>
                                <a:lnTo>
                                  <a:pt x="-46237" y="-19235"/>
                                </a:lnTo>
                                <a:moveTo>
                                  <a:pt x="-50207" y="-19235"/>
                                </a:moveTo>
                                <a:lnTo>
                                  <a:pt x="-49073" y="-19235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D63B3" id="Group 7" o:spid="_x0000_s1026" style="position:absolute;margin-left:30.5pt;margin-top:1.2pt;width:510.7pt;height:.15pt;z-index:251662336;mso-position-horizontal-relative:page" coordorigin="610,24" coordsize="1021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">
                <v:shape id="AutoShape 10" o:spid="_x0000_s1027" style="position:absolute;left:5080;top:19259;width:59060;height:2;visibility:visible;mso-wrap-style:square;v-text-anchor:top" coordsize="59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" path="m-4470,-19235r2724,m-1746,-19235r1532,m-214,-19235r2837,e" filled="f" strokeweight=".04231mm">
                  <v:path arrowok="t" o:connecttype="custom" o:connectlocs="-4470,0;-1746,0;-1746,0;-214,0;-214,0;2623,0" o:connectangles="0,0,0,0,0,0"/>
                </v:shape>
                <v:line id="Line 9" o:spid="_x0000_s1028" style="position:absolute;visibility:visible;mso-wrap-style:square" from="5433,25" to="6853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" strokeweight=".04225mm">
                  <v:stroke dashstyle="longDash"/>
                </v:line>
                <v:shape id="AutoShape 8" o:spid="_x0000_s1029" style="position:absolute;left:57060;top:19259;width:33060;height:2;visibility:visible;mso-wrap-style:square;v-text-anchor:top" coordsize="3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" path="m-49073,-19235r1417,m-47656,-19235r1419,m-50207,-19235r1134,e" filled="f" strokeweight=".04231mm">
                  <v:path arrowok="t" o:connecttype="custom" o:connectlocs="-49073,0;-47656,0;-47656,0;-46237,0;-50207,0;-49073,0" o:connectangles="0,0,0,0,0,0"/>
                </v:shape>
                <w10:wrap anchorx="page"/>
              </v:group>
            </w:pict>
          </mc:Fallback>
        </mc:AlternateContent>
      </w:r>
      <w:r w:rsidRPr="00E27D59">
        <w:rPr>
          <w:lang w:val="cs-CZ"/>
        </w:rPr>
        <w:t>Pozice</w:t>
      </w:r>
      <w:r w:rsidRPr="00E27D59">
        <w:rPr>
          <w:lang w:val="cs-CZ"/>
        </w:rPr>
        <w:tab/>
        <w:t>Množství</w:t>
      </w:r>
      <w:r w:rsidRPr="00E27D59">
        <w:rPr>
          <w:spacing w:val="5"/>
          <w:lang w:val="cs-CZ"/>
        </w:rPr>
        <w:t xml:space="preserve"> </w:t>
      </w:r>
      <w:r w:rsidRPr="00E27D59">
        <w:rPr>
          <w:lang w:val="cs-CZ"/>
        </w:rPr>
        <w:t>Popis</w:t>
      </w:r>
    </w:p>
    <w:p w:rsidR="002601D7" w:rsidRPr="00E27D59" w:rsidRDefault="00E27D59">
      <w:pPr>
        <w:pStyle w:val="Zkladntext"/>
        <w:spacing w:before="83" w:line="230" w:lineRule="auto"/>
        <w:ind w:left="152" w:right="15" w:firstLine="276"/>
        <w:rPr>
          <w:lang w:val="cs-CZ"/>
        </w:rPr>
      </w:pPr>
      <w:r w:rsidRPr="00E27D59">
        <w:rPr>
          <w:lang w:val="cs-CZ"/>
        </w:rPr>
        <w:br w:type="column"/>
      </w:r>
      <w:r w:rsidRPr="00E27D59">
        <w:rPr>
          <w:lang w:val="cs-CZ"/>
        </w:rPr>
        <w:lastRenderedPageBreak/>
        <w:t>Cena před slevou</w:t>
      </w:r>
    </w:p>
    <w:p w:rsidR="002601D7" w:rsidRPr="00E27D59" w:rsidRDefault="00E27D59">
      <w:pPr>
        <w:pStyle w:val="Zkladntext"/>
        <w:spacing w:before="75"/>
        <w:ind w:left="152"/>
        <w:rPr>
          <w:lang w:val="cs-CZ"/>
        </w:rPr>
      </w:pPr>
      <w:r w:rsidRPr="00E27D59">
        <w:rPr>
          <w:lang w:val="cs-CZ"/>
        </w:rPr>
        <w:br w:type="column"/>
      </w:r>
      <w:r w:rsidRPr="00E27D59">
        <w:rPr>
          <w:lang w:val="cs-CZ"/>
        </w:rPr>
        <w:lastRenderedPageBreak/>
        <w:t>Sleva</w:t>
      </w:r>
    </w:p>
    <w:p w:rsidR="002601D7" w:rsidRPr="00E27D59" w:rsidRDefault="00E27D59">
      <w:pPr>
        <w:pStyle w:val="Zkladntext"/>
        <w:spacing w:before="83" w:line="230" w:lineRule="auto"/>
        <w:ind w:left="829" w:firstLine="165"/>
        <w:rPr>
          <w:lang w:val="cs-CZ"/>
        </w:rPr>
      </w:pPr>
      <w:r w:rsidRPr="00E27D59">
        <w:rPr>
          <w:lang w:val="cs-CZ"/>
        </w:rPr>
        <w:br w:type="column"/>
      </w:r>
      <w:r w:rsidRPr="00E27D59">
        <w:rPr>
          <w:lang w:val="cs-CZ"/>
        </w:rPr>
        <w:lastRenderedPageBreak/>
        <w:t xml:space="preserve">Cena po </w:t>
      </w:r>
      <w:r w:rsidRPr="00E27D59">
        <w:rPr>
          <w:spacing w:val="-5"/>
          <w:lang w:val="cs-CZ"/>
        </w:rPr>
        <w:t>slevě</w:t>
      </w:r>
    </w:p>
    <w:p w:rsidR="002601D7" w:rsidRPr="00E27D59" w:rsidRDefault="00E27D59">
      <w:pPr>
        <w:pStyle w:val="Nadpis2"/>
        <w:spacing w:before="109"/>
        <w:ind w:left="152"/>
        <w:rPr>
          <w:lang w:val="cs-CZ"/>
        </w:rPr>
      </w:pPr>
      <w:r w:rsidRPr="00E27D5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36830</wp:posOffset>
                </wp:positionV>
                <wp:extent cx="6485890" cy="1905"/>
                <wp:effectExtent l="0" t="0" r="0" b="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905"/>
                          <a:chOff x="610" y="58"/>
                          <a:chExt cx="10214" cy="3"/>
                        </a:xfrm>
                      </wpg:grpSpPr>
                      <wps:wsp>
                        <wps:cNvPr id="17" name="AutoShape 6"/>
                        <wps:cNvSpPr>
                          <a:spLocks/>
                        </wps:cNvSpPr>
                        <wps:spPr bwMode="auto">
                          <a:xfrm>
                            <a:off x="5080" y="23395"/>
                            <a:ext cx="59060" cy="2"/>
                          </a:xfrm>
                          <a:custGeom>
                            <a:avLst/>
                            <a:gdLst>
                              <a:gd name="T0" fmla="+- 0 610 5080"/>
                              <a:gd name="T1" fmla="*/ T0 w 59060"/>
                              <a:gd name="T2" fmla="+- 0 3334 5080"/>
                              <a:gd name="T3" fmla="*/ T2 w 59060"/>
                              <a:gd name="T4" fmla="+- 0 3334 5080"/>
                              <a:gd name="T5" fmla="*/ T4 w 59060"/>
                              <a:gd name="T6" fmla="+- 0 4866 5080"/>
                              <a:gd name="T7" fmla="*/ T6 w 59060"/>
                              <a:gd name="T8" fmla="+- 0 4866 5080"/>
                              <a:gd name="T9" fmla="*/ T8 w 59060"/>
                              <a:gd name="T10" fmla="+- 0 7703 5080"/>
                              <a:gd name="T11" fmla="*/ T10 w 59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9060">
                                <a:moveTo>
                                  <a:pt x="-4470" y="-23336"/>
                                </a:moveTo>
                                <a:lnTo>
                                  <a:pt x="-1746" y="-23336"/>
                                </a:lnTo>
                                <a:moveTo>
                                  <a:pt x="-1746" y="-23336"/>
                                </a:moveTo>
                                <a:lnTo>
                                  <a:pt x="-214" y="-23336"/>
                                </a:lnTo>
                                <a:moveTo>
                                  <a:pt x="-214" y="-23336"/>
                                </a:moveTo>
                                <a:lnTo>
                                  <a:pt x="2623" y="-23336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33" y="59"/>
                            <a:ext cx="1420" cy="0"/>
                          </a:xfrm>
                          <a:prstGeom prst="line">
                            <a:avLst/>
                          </a:prstGeom>
                          <a:noFill/>
                          <a:ln w="1521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"/>
                        <wps:cNvSpPr>
                          <a:spLocks/>
                        </wps:cNvSpPr>
                        <wps:spPr bwMode="auto">
                          <a:xfrm>
                            <a:off x="57060" y="23395"/>
                            <a:ext cx="33060" cy="2"/>
                          </a:xfrm>
                          <a:custGeom>
                            <a:avLst/>
                            <a:gdLst>
                              <a:gd name="T0" fmla="+- 0 7987 57060"/>
                              <a:gd name="T1" fmla="*/ T0 w 33060"/>
                              <a:gd name="T2" fmla="+- 0 9404 57060"/>
                              <a:gd name="T3" fmla="*/ T2 w 33060"/>
                              <a:gd name="T4" fmla="+- 0 9404 57060"/>
                              <a:gd name="T5" fmla="*/ T4 w 33060"/>
                              <a:gd name="T6" fmla="+- 0 10823 57060"/>
                              <a:gd name="T7" fmla="*/ T6 w 33060"/>
                              <a:gd name="T8" fmla="+- 0 6853 57060"/>
                              <a:gd name="T9" fmla="*/ T8 w 33060"/>
                              <a:gd name="T10" fmla="+- 0 7987 57060"/>
                              <a:gd name="T11" fmla="*/ T10 w 3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3060">
                                <a:moveTo>
                                  <a:pt x="-49073" y="-23336"/>
                                </a:moveTo>
                                <a:lnTo>
                                  <a:pt x="-47656" y="-23336"/>
                                </a:lnTo>
                                <a:moveTo>
                                  <a:pt x="-47656" y="-23336"/>
                                </a:moveTo>
                                <a:lnTo>
                                  <a:pt x="-46237" y="-23336"/>
                                </a:lnTo>
                                <a:moveTo>
                                  <a:pt x="-50207" y="-23336"/>
                                </a:moveTo>
                                <a:lnTo>
                                  <a:pt x="-49073" y="-23336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E1C11" id="Group 3" o:spid="_x0000_s1026" style="position:absolute;margin-left:30.5pt;margin-top:2.9pt;width:510.7pt;height:.15pt;z-index:251663360;mso-position-horizontal-relative:page" coordorigin="610,58" coordsize="1021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">
                <v:shape id="AutoShape 6" o:spid="_x0000_s1027" style="position:absolute;left:5080;top:23395;width:59060;height:2;visibility:visible;mso-wrap-style:square;v-text-anchor:top" coordsize="59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" path="m-4470,-23336r2724,m-1746,-23336r1532,m-214,-23336r2837,e" filled="f" strokeweight=".04231mm">
                  <v:path arrowok="t" o:connecttype="custom" o:connectlocs="-4470,0;-1746,0;-1746,0;-214,0;-214,0;2623,0" o:connectangles="0,0,0,0,0,0"/>
                </v:shape>
                <v:line id="Line 5" o:spid="_x0000_s1028" style="position:absolute;visibility:visible;mso-wrap-style:square" from="5433,59" to="6853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" strokeweight=".04225mm">
                  <v:stroke dashstyle="longDash"/>
                </v:line>
                <v:shape id="AutoShape 4" o:spid="_x0000_s1029" style="position:absolute;left:57060;top:23395;width:33060;height:2;visibility:visible;mso-wrap-style:square;v-text-anchor:top" coordsize="3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" path="m-49073,-23336r1417,m-47656,-23336r1419,m-50207,-23336r1134,e" filled="f" strokeweight=".04231mm">
                  <v:path arrowok="t" o:connecttype="custom" o:connectlocs="-49073,0;-47656,0;-47656,0;-46237,0;-50207,0;-49073,0" o:connectangles="0,0,0,0,0,0"/>
                </v:shape>
                <w10:wrap anchorx="page"/>
              </v:group>
            </w:pict>
          </mc:Fallback>
        </mc:AlternateContent>
      </w:r>
      <w:proofErr w:type="gramStart"/>
      <w:r w:rsidRPr="00E27D59">
        <w:rPr>
          <w:lang w:val="cs-CZ"/>
        </w:rPr>
        <w:t>Mezisoučet :</w:t>
      </w:r>
      <w:proofErr w:type="gramEnd"/>
    </w:p>
    <w:p w:rsidR="002601D7" w:rsidRPr="00E27D59" w:rsidRDefault="00E27D59">
      <w:pPr>
        <w:pStyle w:val="Zkladntext"/>
        <w:spacing w:before="75"/>
        <w:ind w:left="129" w:right="543"/>
        <w:jc w:val="center"/>
        <w:rPr>
          <w:lang w:val="cs-CZ"/>
        </w:rPr>
      </w:pPr>
      <w:r w:rsidRPr="00E27D59">
        <w:rPr>
          <w:lang w:val="cs-CZ"/>
        </w:rPr>
        <w:br w:type="column"/>
      </w:r>
      <w:r w:rsidRPr="00E27D59">
        <w:rPr>
          <w:lang w:val="cs-CZ"/>
        </w:rPr>
        <w:lastRenderedPageBreak/>
        <w:t>Cena * ks</w:t>
      </w:r>
    </w:p>
    <w:p w:rsidR="002601D7" w:rsidRPr="00E27D59" w:rsidRDefault="002601D7">
      <w:pPr>
        <w:pStyle w:val="Zkladntext"/>
        <w:spacing w:before="6"/>
        <w:rPr>
          <w:sz w:val="28"/>
          <w:lang w:val="cs-CZ"/>
        </w:rPr>
      </w:pPr>
    </w:p>
    <w:p w:rsidR="002601D7" w:rsidRPr="00E27D59" w:rsidRDefault="00E27D59">
      <w:pPr>
        <w:pStyle w:val="Zkladntext"/>
        <w:ind w:left="129" w:right="632"/>
        <w:jc w:val="center"/>
        <w:rPr>
          <w:lang w:val="cs-CZ"/>
        </w:rPr>
      </w:pPr>
      <w:r w:rsidRPr="00E27D59">
        <w:rPr>
          <w:lang w:val="cs-CZ"/>
        </w:rPr>
        <w:t>184 925,00 Kč</w:t>
      </w:r>
    </w:p>
    <w:p w:rsidR="002601D7" w:rsidRPr="00E27D59" w:rsidRDefault="002601D7">
      <w:pPr>
        <w:jc w:val="center"/>
        <w:rPr>
          <w:lang w:val="cs-CZ"/>
        </w:rPr>
        <w:sectPr w:rsidR="002601D7" w:rsidRPr="00E27D59">
          <w:headerReference w:type="default" r:id="rId17"/>
          <w:footerReference w:type="default" r:id="rId18"/>
          <w:pgSz w:w="11900" w:h="16840"/>
          <w:pgMar w:top="300" w:right="420" w:bottom="1400" w:left="460" w:header="0" w:footer="1202" w:gutter="0"/>
          <w:pgNumType w:start="4"/>
          <w:cols w:num="5" w:space="708" w:equalWidth="0">
            <w:col w:w="4943" w:space="75"/>
            <w:col w:w="1221" w:space="320"/>
            <w:col w:w="688" w:space="57"/>
            <w:col w:w="1571" w:space="54"/>
            <w:col w:w="2091"/>
          </w:cols>
        </w:sectPr>
      </w:pPr>
    </w:p>
    <w:p w:rsidR="002601D7" w:rsidRPr="00E27D59" w:rsidRDefault="00E27D59">
      <w:pPr>
        <w:pStyle w:val="Odstavecseseznamem"/>
        <w:numPr>
          <w:ilvl w:val="0"/>
          <w:numId w:val="3"/>
        </w:numPr>
        <w:tabs>
          <w:tab w:val="left" w:pos="3556"/>
          <w:tab w:val="left" w:pos="3557"/>
          <w:tab w:val="left" w:pos="4406"/>
        </w:tabs>
        <w:spacing w:before="57"/>
        <w:ind w:hanging="3405"/>
        <w:rPr>
          <w:sz w:val="20"/>
          <w:lang w:val="cs-CZ"/>
        </w:rPr>
      </w:pPr>
      <w:r w:rsidRPr="00E27D59">
        <w:rPr>
          <w:sz w:val="20"/>
          <w:lang w:val="cs-CZ"/>
        </w:rPr>
        <w:lastRenderedPageBreak/>
        <w:t>18</w:t>
      </w:r>
      <w:r w:rsidRPr="00E27D59">
        <w:rPr>
          <w:spacing w:val="-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ks</w:t>
      </w:r>
      <w:r w:rsidRPr="00E27D59">
        <w:rPr>
          <w:sz w:val="20"/>
          <w:lang w:val="cs-CZ"/>
        </w:rPr>
        <w:tab/>
        <w:t>Atypický rozměr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zárubně</w:t>
      </w:r>
    </w:p>
    <w:p w:rsidR="002601D7" w:rsidRPr="00E27D59" w:rsidRDefault="002601D7">
      <w:pPr>
        <w:pStyle w:val="Zkladntext"/>
        <w:rPr>
          <w:sz w:val="16"/>
          <w:lang w:val="cs-CZ"/>
        </w:rPr>
      </w:pPr>
    </w:p>
    <w:p w:rsidR="002601D7" w:rsidRPr="00E27D59" w:rsidRDefault="00E27D59">
      <w:pPr>
        <w:pStyle w:val="Zkladntext"/>
        <w:tabs>
          <w:tab w:val="left" w:pos="1309"/>
        </w:tabs>
        <w:spacing w:before="99"/>
        <w:ind w:right="653"/>
        <w:jc w:val="right"/>
        <w:rPr>
          <w:rFonts w:ascii="Tahoma" w:hAnsi="Tahoma"/>
          <w:lang w:val="cs-CZ"/>
        </w:rPr>
      </w:pPr>
      <w:r w:rsidRPr="00E27D59">
        <w:rPr>
          <w:rFonts w:ascii="Tahoma" w:hAnsi="Tahoma"/>
          <w:lang w:val="cs-CZ"/>
        </w:rPr>
        <w:t>950,00</w:t>
      </w:r>
      <w:r w:rsidRPr="00E27D59">
        <w:rPr>
          <w:rFonts w:ascii="Tahoma" w:hAnsi="Tahoma"/>
          <w:spacing w:val="-4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  <w:r w:rsidRPr="00E27D59">
        <w:rPr>
          <w:rFonts w:ascii="Tahoma" w:hAnsi="Tahoma"/>
          <w:lang w:val="cs-CZ"/>
        </w:rPr>
        <w:tab/>
        <w:t>17 100,00</w:t>
      </w:r>
      <w:r w:rsidRPr="00E27D59">
        <w:rPr>
          <w:rFonts w:ascii="Tahoma" w:hAnsi="Tahoma"/>
          <w:spacing w:val="-11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</w:p>
    <w:p w:rsidR="002601D7" w:rsidRPr="00E27D59" w:rsidRDefault="002601D7">
      <w:pPr>
        <w:pStyle w:val="Zkladntext"/>
        <w:spacing w:before="10"/>
        <w:rPr>
          <w:rFonts w:ascii="Tahoma"/>
          <w:sz w:val="27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3"/>
        </w:numPr>
        <w:tabs>
          <w:tab w:val="left" w:pos="3556"/>
          <w:tab w:val="left" w:pos="3557"/>
          <w:tab w:val="left" w:pos="4406"/>
          <w:tab w:val="left" w:pos="5542"/>
          <w:tab w:val="left" w:pos="6287"/>
          <w:tab w:val="left" w:pos="7689"/>
        </w:tabs>
        <w:spacing w:line="237" w:lineRule="auto"/>
        <w:ind w:left="4406" w:right="3057" w:hanging="4254"/>
        <w:rPr>
          <w:sz w:val="20"/>
          <w:lang w:val="cs-CZ"/>
        </w:rPr>
      </w:pPr>
      <w:r w:rsidRPr="00E27D59">
        <w:rPr>
          <w:noProof/>
          <w:lang w:val="cs-CZ" w:eastAsia="cs-CZ"/>
        </w:rPr>
        <w:drawing>
          <wp:anchor distT="0" distB="0" distL="0" distR="0" simplePos="0" relativeHeight="251125760" behindDoc="1" locked="0" layoutInCell="1" allowOverlap="1">
            <wp:simplePos x="0" y="0"/>
            <wp:positionH relativeFrom="page">
              <wp:posOffset>750432</wp:posOffset>
            </wp:positionH>
            <wp:positionV relativeFrom="paragraph">
              <wp:posOffset>5345</wp:posOffset>
            </wp:positionV>
            <wp:extent cx="609590" cy="111908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0" cy="1119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D59">
        <w:rPr>
          <w:sz w:val="20"/>
          <w:lang w:val="cs-CZ"/>
        </w:rPr>
        <w:t>1 ks</w:t>
      </w:r>
      <w:r w:rsidRPr="00E27D59">
        <w:rPr>
          <w:sz w:val="20"/>
          <w:lang w:val="cs-CZ"/>
        </w:rPr>
        <w:tab/>
      </w:r>
      <w:r w:rsidRPr="00E27D59">
        <w:rPr>
          <w:b/>
          <w:sz w:val="20"/>
          <w:shd w:val="clear" w:color="auto" w:fill="FF0000"/>
          <w:lang w:val="cs-CZ"/>
        </w:rPr>
        <w:t>Profilový</w:t>
      </w:r>
      <w:r w:rsidRPr="00E27D59">
        <w:rPr>
          <w:b/>
          <w:spacing w:val="-8"/>
          <w:sz w:val="20"/>
          <w:shd w:val="clear" w:color="auto" w:fill="FF0000"/>
          <w:lang w:val="cs-CZ"/>
        </w:rPr>
        <w:t xml:space="preserve"> </w:t>
      </w:r>
      <w:r w:rsidRPr="00E27D59">
        <w:rPr>
          <w:b/>
          <w:sz w:val="20"/>
          <w:shd w:val="clear" w:color="auto" w:fill="FF0000"/>
          <w:lang w:val="cs-CZ"/>
        </w:rPr>
        <w:t>systém:</w:t>
      </w:r>
      <w:r w:rsidRPr="00E27D59">
        <w:rPr>
          <w:b/>
          <w:sz w:val="20"/>
          <w:shd w:val="clear" w:color="auto" w:fill="FF0000"/>
          <w:lang w:val="cs-CZ"/>
        </w:rPr>
        <w:tab/>
        <w:t>PUP</w:t>
      </w:r>
      <w:r w:rsidRPr="00E27D59">
        <w:rPr>
          <w:b/>
          <w:spacing w:val="-9"/>
          <w:sz w:val="20"/>
          <w:shd w:val="clear" w:color="auto" w:fill="FF0000"/>
          <w:lang w:val="cs-CZ"/>
        </w:rPr>
        <w:t xml:space="preserve"> </w:t>
      </w:r>
      <w:r w:rsidRPr="00E27D59">
        <w:rPr>
          <w:b/>
          <w:sz w:val="20"/>
          <w:shd w:val="clear" w:color="auto" w:fill="FF0000"/>
          <w:lang w:val="cs-CZ"/>
        </w:rPr>
        <w:t>2020</w:t>
      </w:r>
      <w:r w:rsidRPr="00E27D59">
        <w:rPr>
          <w:b/>
          <w:sz w:val="20"/>
          <w:shd w:val="clear" w:color="auto" w:fill="FF0000"/>
          <w:lang w:val="cs-CZ"/>
        </w:rPr>
        <w:tab/>
      </w:r>
      <w:r w:rsidRPr="00E27D59">
        <w:rPr>
          <w:b/>
          <w:sz w:val="20"/>
          <w:lang w:val="cs-CZ"/>
        </w:rPr>
        <w:t xml:space="preserve"> Popis:</w:t>
      </w:r>
      <w:r w:rsidRPr="00E27D59">
        <w:rPr>
          <w:b/>
          <w:sz w:val="20"/>
          <w:lang w:val="cs-CZ"/>
        </w:rPr>
        <w:tab/>
        <w:t xml:space="preserve">Jednokřídlé dveře Požární odolnost: </w:t>
      </w:r>
      <w:r w:rsidRPr="00E27D59">
        <w:rPr>
          <w:b/>
          <w:color w:val="FF0000"/>
          <w:sz w:val="20"/>
          <w:lang w:val="cs-CZ"/>
        </w:rPr>
        <w:t>EI 30 DP3 + C +</w:t>
      </w:r>
      <w:r w:rsidRPr="00E27D59">
        <w:rPr>
          <w:b/>
          <w:color w:val="FF0000"/>
          <w:spacing w:val="-27"/>
          <w:sz w:val="20"/>
          <w:lang w:val="cs-CZ"/>
        </w:rPr>
        <w:t xml:space="preserve"> </w:t>
      </w:r>
      <w:proofErr w:type="spellStart"/>
      <w:r w:rsidRPr="00E27D59">
        <w:rPr>
          <w:b/>
          <w:color w:val="FF0000"/>
          <w:sz w:val="20"/>
          <w:lang w:val="cs-CZ"/>
        </w:rPr>
        <w:t>Sm</w:t>
      </w:r>
      <w:proofErr w:type="spellEnd"/>
      <w:r w:rsidRPr="00E27D59">
        <w:rPr>
          <w:b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Rozměry:</w:t>
      </w:r>
      <w:r w:rsidRPr="00E27D59">
        <w:rPr>
          <w:sz w:val="20"/>
          <w:lang w:val="cs-CZ"/>
        </w:rPr>
        <w:tab/>
        <w:t>900mm x 1970mm Dřevina:</w:t>
      </w:r>
      <w:r w:rsidRPr="00E27D59">
        <w:rPr>
          <w:sz w:val="20"/>
          <w:lang w:val="cs-CZ"/>
        </w:rPr>
        <w:tab/>
        <w:t>Smrk</w:t>
      </w:r>
      <w:r w:rsidRPr="00E27D59">
        <w:rPr>
          <w:spacing w:val="2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cink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4401"/>
        <w:rPr>
          <w:lang w:val="cs-CZ"/>
        </w:rPr>
      </w:pPr>
      <w:proofErr w:type="spellStart"/>
      <w:r w:rsidRPr="00E27D59">
        <w:rPr>
          <w:lang w:val="cs-CZ"/>
        </w:rPr>
        <w:t>Povrch.úpr</w:t>
      </w:r>
      <w:proofErr w:type="spellEnd"/>
      <w:r w:rsidRPr="00E27D59">
        <w:rPr>
          <w:lang w:val="cs-CZ"/>
        </w:rPr>
        <w:t>.: CPL - šedá Křídlo:</w:t>
      </w:r>
      <w:r w:rsidRPr="00E27D59">
        <w:rPr>
          <w:lang w:val="cs-CZ"/>
        </w:rPr>
        <w:tab/>
        <w:t>plné,</w:t>
      </w:r>
      <w:r w:rsidRPr="00E27D59">
        <w:rPr>
          <w:spacing w:val="-4"/>
          <w:lang w:val="cs-CZ"/>
        </w:rPr>
        <w:t xml:space="preserve"> </w:t>
      </w:r>
      <w:r w:rsidRPr="00E27D59">
        <w:rPr>
          <w:spacing w:val="-3"/>
          <w:lang w:val="cs-CZ"/>
        </w:rPr>
        <w:t>hladké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2314"/>
        <w:rPr>
          <w:lang w:val="cs-CZ"/>
        </w:rPr>
      </w:pPr>
      <w:r w:rsidRPr="00E27D59">
        <w:rPr>
          <w:lang w:val="cs-CZ"/>
        </w:rPr>
        <w:t>Výplň:</w:t>
      </w:r>
      <w:r w:rsidRPr="00E27D59">
        <w:rPr>
          <w:lang w:val="cs-CZ"/>
        </w:rPr>
        <w:tab/>
        <w:t xml:space="preserve">Požár. </w:t>
      </w:r>
      <w:proofErr w:type="gramStart"/>
      <w:r w:rsidRPr="00E27D59">
        <w:rPr>
          <w:lang w:val="cs-CZ"/>
        </w:rPr>
        <w:t>deska</w:t>
      </w:r>
      <w:proofErr w:type="gramEnd"/>
      <w:r w:rsidRPr="00E27D59">
        <w:rPr>
          <w:lang w:val="cs-CZ"/>
        </w:rPr>
        <w:t xml:space="preserve"> GRENAMAT C</w:t>
      </w:r>
      <w:r w:rsidRPr="00E27D59">
        <w:rPr>
          <w:spacing w:val="-16"/>
          <w:lang w:val="cs-CZ"/>
        </w:rPr>
        <w:t xml:space="preserve"> </w:t>
      </w:r>
      <w:r w:rsidRPr="00E27D59">
        <w:rPr>
          <w:lang w:val="cs-CZ"/>
        </w:rPr>
        <w:t>35mm Kování:</w:t>
      </w:r>
      <w:r w:rsidRPr="00E27D59">
        <w:rPr>
          <w:lang w:val="cs-CZ"/>
        </w:rPr>
        <w:tab/>
      </w:r>
      <w:proofErr w:type="spellStart"/>
      <w:r w:rsidRPr="00E27D59">
        <w:rPr>
          <w:lang w:val="cs-CZ"/>
        </w:rPr>
        <w:t>Otevíravé</w:t>
      </w:r>
      <w:proofErr w:type="spellEnd"/>
      <w:r w:rsidRPr="00E27D59">
        <w:rPr>
          <w:spacing w:val="-2"/>
          <w:lang w:val="cs-CZ"/>
        </w:rPr>
        <w:t xml:space="preserve"> </w:t>
      </w:r>
      <w:r w:rsidRPr="00E27D59">
        <w:rPr>
          <w:lang w:val="cs-CZ"/>
        </w:rPr>
        <w:t>P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4054"/>
        <w:rPr>
          <w:lang w:val="cs-CZ"/>
        </w:rPr>
      </w:pPr>
      <w:r w:rsidRPr="00E27D59">
        <w:rPr>
          <w:lang w:val="cs-CZ"/>
        </w:rPr>
        <w:t>Zámek:</w:t>
      </w:r>
      <w:r w:rsidRPr="00E27D59">
        <w:rPr>
          <w:lang w:val="cs-CZ"/>
        </w:rPr>
        <w:tab/>
        <w:t>HOBES PP Závěsy:</w:t>
      </w:r>
      <w:r w:rsidRPr="00E27D59">
        <w:rPr>
          <w:lang w:val="cs-CZ"/>
        </w:rPr>
        <w:tab/>
        <w:t>TRIO 15 PH</w:t>
      </w:r>
      <w:r w:rsidRPr="00E27D59">
        <w:rPr>
          <w:spacing w:val="-5"/>
          <w:lang w:val="cs-CZ"/>
        </w:rPr>
        <w:t xml:space="preserve"> </w:t>
      </w:r>
      <w:r w:rsidRPr="00E27D59">
        <w:rPr>
          <w:spacing w:val="-7"/>
          <w:lang w:val="cs-CZ"/>
        </w:rPr>
        <w:t>OZ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3971"/>
        <w:rPr>
          <w:lang w:val="cs-CZ"/>
        </w:rPr>
      </w:pPr>
      <w:proofErr w:type="spellStart"/>
      <w:r w:rsidRPr="00E27D59">
        <w:rPr>
          <w:lang w:val="cs-CZ"/>
        </w:rPr>
        <w:t>Dveř.kování</w:t>
      </w:r>
      <w:proofErr w:type="spellEnd"/>
      <w:r w:rsidRPr="00E27D59">
        <w:rPr>
          <w:lang w:val="cs-CZ"/>
        </w:rPr>
        <w:t>: Klika / klika Zárubeň:</w:t>
      </w:r>
      <w:r w:rsidRPr="00E27D59">
        <w:rPr>
          <w:lang w:val="cs-CZ"/>
        </w:rPr>
        <w:tab/>
        <w:t>Stávající</w:t>
      </w:r>
      <w:r w:rsidRPr="00E27D59">
        <w:rPr>
          <w:spacing w:val="-17"/>
          <w:lang w:val="cs-CZ"/>
        </w:rPr>
        <w:t xml:space="preserve"> </w:t>
      </w:r>
      <w:r w:rsidRPr="00E27D59">
        <w:rPr>
          <w:lang w:val="cs-CZ"/>
        </w:rPr>
        <w:t>ocelová</w:t>
      </w:r>
    </w:p>
    <w:p w:rsidR="002601D7" w:rsidRPr="00E27D59" w:rsidRDefault="00E27D59">
      <w:pPr>
        <w:pStyle w:val="Zkladntext"/>
        <w:tabs>
          <w:tab w:val="left" w:pos="5544"/>
        </w:tabs>
        <w:spacing w:line="230" w:lineRule="auto"/>
        <w:ind w:left="4406" w:right="2880"/>
        <w:rPr>
          <w:lang w:val="cs-CZ"/>
        </w:rPr>
      </w:pPr>
      <w:proofErr w:type="spellStart"/>
      <w:r w:rsidRPr="00E27D59">
        <w:rPr>
          <w:lang w:val="cs-CZ"/>
        </w:rPr>
        <w:t>Samozavírač</w:t>
      </w:r>
      <w:proofErr w:type="spellEnd"/>
      <w:r w:rsidRPr="00E27D59">
        <w:rPr>
          <w:lang w:val="cs-CZ"/>
        </w:rPr>
        <w:t>: GEZE TS 2000 s</w:t>
      </w:r>
      <w:r w:rsidRPr="00E27D59">
        <w:rPr>
          <w:spacing w:val="-20"/>
          <w:lang w:val="cs-CZ"/>
        </w:rPr>
        <w:t xml:space="preserve"> </w:t>
      </w:r>
      <w:r w:rsidRPr="00E27D59">
        <w:rPr>
          <w:lang w:val="cs-CZ"/>
        </w:rPr>
        <w:t>ramínkem Jiné:</w:t>
      </w:r>
      <w:r w:rsidRPr="00E27D59">
        <w:rPr>
          <w:lang w:val="cs-CZ"/>
        </w:rPr>
        <w:tab/>
        <w:t>Padací</w:t>
      </w:r>
      <w:r w:rsidRPr="00E27D59">
        <w:rPr>
          <w:spacing w:val="-2"/>
          <w:lang w:val="cs-CZ"/>
        </w:rPr>
        <w:t xml:space="preserve"> </w:t>
      </w:r>
      <w:r w:rsidRPr="00E27D59">
        <w:rPr>
          <w:lang w:val="cs-CZ"/>
        </w:rPr>
        <w:t>práh</w:t>
      </w:r>
    </w:p>
    <w:p w:rsidR="002601D7" w:rsidRPr="00E27D59" w:rsidRDefault="002601D7">
      <w:pPr>
        <w:pStyle w:val="Zkladntext"/>
        <w:rPr>
          <w:sz w:val="18"/>
          <w:lang w:val="cs-CZ"/>
        </w:rPr>
      </w:pPr>
    </w:p>
    <w:p w:rsidR="002601D7" w:rsidRPr="00E27D59" w:rsidRDefault="00E27D59">
      <w:pPr>
        <w:pStyle w:val="Nadpis2"/>
        <w:ind w:left="4406"/>
        <w:rPr>
          <w:lang w:val="cs-CZ"/>
        </w:rPr>
      </w:pPr>
      <w:r w:rsidRPr="00E27D59">
        <w:rPr>
          <w:lang w:val="cs-CZ"/>
        </w:rPr>
        <w:t>* TRUHLÁRNA</w:t>
      </w:r>
    </w:p>
    <w:p w:rsidR="002601D7" w:rsidRPr="00E27D59" w:rsidRDefault="002601D7">
      <w:pPr>
        <w:pStyle w:val="Zkladntext"/>
        <w:spacing w:before="2"/>
        <w:rPr>
          <w:b/>
          <w:sz w:val="25"/>
          <w:lang w:val="cs-CZ"/>
        </w:rPr>
      </w:pPr>
    </w:p>
    <w:p w:rsidR="002601D7" w:rsidRPr="00E27D59" w:rsidRDefault="00E27D59">
      <w:pPr>
        <w:pStyle w:val="Zkladntext"/>
        <w:tabs>
          <w:tab w:val="left" w:pos="1587"/>
        </w:tabs>
        <w:ind w:right="653"/>
        <w:jc w:val="right"/>
        <w:rPr>
          <w:rFonts w:ascii="Tahoma" w:hAnsi="Tahoma"/>
          <w:lang w:val="cs-CZ"/>
        </w:rPr>
      </w:pPr>
      <w:r w:rsidRPr="00E27D59">
        <w:rPr>
          <w:rFonts w:ascii="Tahoma" w:hAnsi="Tahoma"/>
          <w:lang w:val="cs-CZ"/>
        </w:rPr>
        <w:t>9</w:t>
      </w:r>
      <w:r w:rsidRPr="00E27D59">
        <w:rPr>
          <w:rFonts w:ascii="Tahoma" w:hAnsi="Tahoma"/>
          <w:spacing w:val="-3"/>
          <w:lang w:val="cs-CZ"/>
        </w:rPr>
        <w:t xml:space="preserve"> </w:t>
      </w:r>
      <w:r w:rsidRPr="00E27D59">
        <w:rPr>
          <w:rFonts w:ascii="Tahoma" w:hAnsi="Tahoma"/>
          <w:lang w:val="cs-CZ"/>
        </w:rPr>
        <w:t>970,00</w:t>
      </w:r>
      <w:r w:rsidRPr="00E27D59">
        <w:rPr>
          <w:rFonts w:ascii="Tahoma" w:hAnsi="Tahoma"/>
          <w:spacing w:val="-3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  <w:r w:rsidRPr="00E27D59">
        <w:rPr>
          <w:rFonts w:ascii="Tahoma" w:hAnsi="Tahoma"/>
          <w:lang w:val="cs-CZ"/>
        </w:rPr>
        <w:tab/>
        <w:t>9 970,00</w:t>
      </w:r>
      <w:r w:rsidRPr="00E27D59">
        <w:rPr>
          <w:rFonts w:ascii="Tahoma" w:hAnsi="Tahoma"/>
          <w:spacing w:val="-10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</w:p>
    <w:p w:rsidR="002601D7" w:rsidRPr="00E27D59" w:rsidRDefault="002601D7">
      <w:pPr>
        <w:pStyle w:val="Zkladntext"/>
        <w:spacing w:before="10"/>
        <w:rPr>
          <w:rFonts w:ascii="Tahoma"/>
          <w:sz w:val="27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3"/>
        </w:numPr>
        <w:tabs>
          <w:tab w:val="left" w:pos="3556"/>
          <w:tab w:val="left" w:pos="3557"/>
          <w:tab w:val="left" w:pos="4406"/>
          <w:tab w:val="left" w:pos="5542"/>
          <w:tab w:val="left" w:pos="6287"/>
          <w:tab w:val="left" w:pos="7689"/>
        </w:tabs>
        <w:spacing w:line="237" w:lineRule="auto"/>
        <w:ind w:left="4406" w:right="3057" w:hanging="4254"/>
        <w:rPr>
          <w:sz w:val="20"/>
          <w:lang w:val="cs-CZ"/>
        </w:rPr>
      </w:pPr>
      <w:r w:rsidRPr="00E27D59">
        <w:rPr>
          <w:noProof/>
          <w:lang w:val="cs-CZ" w:eastAsia="cs-CZ"/>
        </w:rPr>
        <w:drawing>
          <wp:anchor distT="0" distB="0" distL="0" distR="0" simplePos="0" relativeHeight="251126784" behindDoc="1" locked="0" layoutInCell="1" allowOverlap="1">
            <wp:simplePos x="0" y="0"/>
            <wp:positionH relativeFrom="page">
              <wp:posOffset>750432</wp:posOffset>
            </wp:positionH>
            <wp:positionV relativeFrom="paragraph">
              <wp:posOffset>5345</wp:posOffset>
            </wp:positionV>
            <wp:extent cx="609590" cy="111908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0" cy="111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D59">
        <w:rPr>
          <w:sz w:val="20"/>
          <w:lang w:val="cs-CZ"/>
        </w:rPr>
        <w:t>1 ks</w:t>
      </w:r>
      <w:r w:rsidRPr="00E27D59">
        <w:rPr>
          <w:sz w:val="20"/>
          <w:lang w:val="cs-CZ"/>
        </w:rPr>
        <w:tab/>
      </w:r>
      <w:r w:rsidRPr="00E27D59">
        <w:rPr>
          <w:b/>
          <w:sz w:val="20"/>
          <w:shd w:val="clear" w:color="auto" w:fill="FF0000"/>
          <w:lang w:val="cs-CZ"/>
        </w:rPr>
        <w:t>Profilový</w:t>
      </w:r>
      <w:r w:rsidRPr="00E27D59">
        <w:rPr>
          <w:b/>
          <w:spacing w:val="-8"/>
          <w:sz w:val="20"/>
          <w:shd w:val="clear" w:color="auto" w:fill="FF0000"/>
          <w:lang w:val="cs-CZ"/>
        </w:rPr>
        <w:t xml:space="preserve"> </w:t>
      </w:r>
      <w:r w:rsidRPr="00E27D59">
        <w:rPr>
          <w:b/>
          <w:sz w:val="20"/>
          <w:shd w:val="clear" w:color="auto" w:fill="FF0000"/>
          <w:lang w:val="cs-CZ"/>
        </w:rPr>
        <w:t>systém:</w:t>
      </w:r>
      <w:r w:rsidRPr="00E27D59">
        <w:rPr>
          <w:b/>
          <w:sz w:val="20"/>
          <w:shd w:val="clear" w:color="auto" w:fill="FF0000"/>
          <w:lang w:val="cs-CZ"/>
        </w:rPr>
        <w:tab/>
        <w:t>PUP</w:t>
      </w:r>
      <w:r w:rsidRPr="00E27D59">
        <w:rPr>
          <w:b/>
          <w:spacing w:val="-9"/>
          <w:sz w:val="20"/>
          <w:shd w:val="clear" w:color="auto" w:fill="FF0000"/>
          <w:lang w:val="cs-CZ"/>
        </w:rPr>
        <w:t xml:space="preserve"> </w:t>
      </w:r>
      <w:r w:rsidRPr="00E27D59">
        <w:rPr>
          <w:b/>
          <w:sz w:val="20"/>
          <w:shd w:val="clear" w:color="auto" w:fill="FF0000"/>
          <w:lang w:val="cs-CZ"/>
        </w:rPr>
        <w:t>2020</w:t>
      </w:r>
      <w:r w:rsidRPr="00E27D59">
        <w:rPr>
          <w:b/>
          <w:sz w:val="20"/>
          <w:shd w:val="clear" w:color="auto" w:fill="FF0000"/>
          <w:lang w:val="cs-CZ"/>
        </w:rPr>
        <w:tab/>
      </w:r>
      <w:r w:rsidRPr="00E27D59">
        <w:rPr>
          <w:b/>
          <w:sz w:val="20"/>
          <w:lang w:val="cs-CZ"/>
        </w:rPr>
        <w:t xml:space="preserve"> Popis:</w:t>
      </w:r>
      <w:r w:rsidRPr="00E27D59">
        <w:rPr>
          <w:b/>
          <w:sz w:val="20"/>
          <w:lang w:val="cs-CZ"/>
        </w:rPr>
        <w:tab/>
        <w:t xml:space="preserve">Jednokřídlé dveře Požární odolnost: </w:t>
      </w:r>
      <w:r w:rsidRPr="00E27D59">
        <w:rPr>
          <w:b/>
          <w:color w:val="FF0000"/>
          <w:sz w:val="20"/>
          <w:lang w:val="cs-CZ"/>
        </w:rPr>
        <w:t>EI 30 DP3 + C +</w:t>
      </w:r>
      <w:r w:rsidRPr="00E27D59">
        <w:rPr>
          <w:b/>
          <w:color w:val="FF0000"/>
          <w:spacing w:val="-27"/>
          <w:sz w:val="20"/>
          <w:lang w:val="cs-CZ"/>
        </w:rPr>
        <w:t xml:space="preserve"> </w:t>
      </w:r>
      <w:proofErr w:type="spellStart"/>
      <w:r w:rsidRPr="00E27D59">
        <w:rPr>
          <w:b/>
          <w:color w:val="FF0000"/>
          <w:sz w:val="20"/>
          <w:lang w:val="cs-CZ"/>
        </w:rPr>
        <w:t>Sm</w:t>
      </w:r>
      <w:proofErr w:type="spellEnd"/>
      <w:r w:rsidRPr="00E27D59">
        <w:rPr>
          <w:b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Rozměry:</w:t>
      </w:r>
      <w:r w:rsidRPr="00E27D59">
        <w:rPr>
          <w:sz w:val="20"/>
          <w:lang w:val="cs-CZ"/>
        </w:rPr>
        <w:tab/>
        <w:t>900mm x 1970mm Dřevina:</w:t>
      </w:r>
      <w:r w:rsidRPr="00E27D59">
        <w:rPr>
          <w:sz w:val="20"/>
          <w:lang w:val="cs-CZ"/>
        </w:rPr>
        <w:tab/>
        <w:t>Smrk</w:t>
      </w:r>
      <w:r w:rsidRPr="00E27D59">
        <w:rPr>
          <w:spacing w:val="2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cink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4401"/>
        <w:rPr>
          <w:lang w:val="cs-CZ"/>
        </w:rPr>
      </w:pPr>
      <w:proofErr w:type="spellStart"/>
      <w:r w:rsidRPr="00E27D59">
        <w:rPr>
          <w:lang w:val="cs-CZ"/>
        </w:rPr>
        <w:t>Povrch.úpr</w:t>
      </w:r>
      <w:proofErr w:type="spellEnd"/>
      <w:r w:rsidRPr="00E27D59">
        <w:rPr>
          <w:lang w:val="cs-CZ"/>
        </w:rPr>
        <w:t>.: CPL - javor Křídlo:</w:t>
      </w:r>
      <w:r w:rsidRPr="00E27D59">
        <w:rPr>
          <w:lang w:val="cs-CZ"/>
        </w:rPr>
        <w:tab/>
        <w:t>plné,</w:t>
      </w:r>
      <w:r w:rsidRPr="00E27D59">
        <w:rPr>
          <w:spacing w:val="-4"/>
          <w:lang w:val="cs-CZ"/>
        </w:rPr>
        <w:t xml:space="preserve"> </w:t>
      </w:r>
      <w:r w:rsidRPr="00E27D59">
        <w:rPr>
          <w:spacing w:val="-3"/>
          <w:lang w:val="cs-CZ"/>
        </w:rPr>
        <w:t>hladké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2314"/>
        <w:rPr>
          <w:lang w:val="cs-CZ"/>
        </w:rPr>
      </w:pPr>
      <w:r w:rsidRPr="00E27D59">
        <w:rPr>
          <w:lang w:val="cs-CZ"/>
        </w:rPr>
        <w:t>Výplň:</w:t>
      </w:r>
      <w:r w:rsidRPr="00E27D59">
        <w:rPr>
          <w:lang w:val="cs-CZ"/>
        </w:rPr>
        <w:tab/>
        <w:t xml:space="preserve">Požár. </w:t>
      </w:r>
      <w:proofErr w:type="gramStart"/>
      <w:r w:rsidRPr="00E27D59">
        <w:rPr>
          <w:lang w:val="cs-CZ"/>
        </w:rPr>
        <w:t>deska</w:t>
      </w:r>
      <w:proofErr w:type="gramEnd"/>
      <w:r w:rsidRPr="00E27D59">
        <w:rPr>
          <w:lang w:val="cs-CZ"/>
        </w:rPr>
        <w:t xml:space="preserve"> GRENAMAT C</w:t>
      </w:r>
      <w:r w:rsidRPr="00E27D59">
        <w:rPr>
          <w:spacing w:val="-16"/>
          <w:lang w:val="cs-CZ"/>
        </w:rPr>
        <w:t xml:space="preserve"> </w:t>
      </w:r>
      <w:r w:rsidRPr="00E27D59">
        <w:rPr>
          <w:lang w:val="cs-CZ"/>
        </w:rPr>
        <w:t>35mm Kování:</w:t>
      </w:r>
      <w:r w:rsidRPr="00E27D59">
        <w:rPr>
          <w:lang w:val="cs-CZ"/>
        </w:rPr>
        <w:tab/>
      </w:r>
      <w:proofErr w:type="spellStart"/>
      <w:r w:rsidRPr="00E27D59">
        <w:rPr>
          <w:lang w:val="cs-CZ"/>
        </w:rPr>
        <w:t>Otevíravé</w:t>
      </w:r>
      <w:proofErr w:type="spellEnd"/>
      <w:r w:rsidRPr="00E27D59">
        <w:rPr>
          <w:spacing w:val="-2"/>
          <w:lang w:val="cs-CZ"/>
        </w:rPr>
        <w:t xml:space="preserve"> </w:t>
      </w:r>
      <w:r w:rsidRPr="00E27D59">
        <w:rPr>
          <w:lang w:val="cs-CZ"/>
        </w:rPr>
        <w:t>P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4054"/>
        <w:rPr>
          <w:lang w:val="cs-CZ"/>
        </w:rPr>
      </w:pPr>
      <w:r w:rsidRPr="00E27D59">
        <w:rPr>
          <w:lang w:val="cs-CZ"/>
        </w:rPr>
        <w:t>Zámek:</w:t>
      </w:r>
      <w:r w:rsidRPr="00E27D59">
        <w:rPr>
          <w:lang w:val="cs-CZ"/>
        </w:rPr>
        <w:tab/>
        <w:t>HOBES PP Závěsy:</w:t>
      </w:r>
      <w:r w:rsidRPr="00E27D59">
        <w:rPr>
          <w:lang w:val="cs-CZ"/>
        </w:rPr>
        <w:tab/>
        <w:t>TRIO 15 PH</w:t>
      </w:r>
      <w:r w:rsidRPr="00E27D59">
        <w:rPr>
          <w:spacing w:val="-5"/>
          <w:lang w:val="cs-CZ"/>
        </w:rPr>
        <w:t xml:space="preserve"> </w:t>
      </w:r>
      <w:r w:rsidRPr="00E27D59">
        <w:rPr>
          <w:spacing w:val="-7"/>
          <w:lang w:val="cs-CZ"/>
        </w:rPr>
        <w:t>OZ</w:t>
      </w:r>
    </w:p>
    <w:p w:rsidR="002601D7" w:rsidRPr="00E27D59" w:rsidRDefault="00E27D59">
      <w:pPr>
        <w:pStyle w:val="Zkladntext"/>
        <w:tabs>
          <w:tab w:val="left" w:pos="5542"/>
        </w:tabs>
        <w:spacing w:line="230" w:lineRule="auto"/>
        <w:ind w:left="4406" w:right="3971"/>
        <w:rPr>
          <w:lang w:val="cs-CZ"/>
        </w:rPr>
      </w:pPr>
      <w:proofErr w:type="spellStart"/>
      <w:r w:rsidRPr="00E27D59">
        <w:rPr>
          <w:lang w:val="cs-CZ"/>
        </w:rPr>
        <w:t>Dveř.kování</w:t>
      </w:r>
      <w:proofErr w:type="spellEnd"/>
      <w:r w:rsidRPr="00E27D59">
        <w:rPr>
          <w:lang w:val="cs-CZ"/>
        </w:rPr>
        <w:t>: Klika / klika Zárubeň:</w:t>
      </w:r>
      <w:r w:rsidRPr="00E27D59">
        <w:rPr>
          <w:lang w:val="cs-CZ"/>
        </w:rPr>
        <w:tab/>
        <w:t>Stávající</w:t>
      </w:r>
      <w:r w:rsidRPr="00E27D59">
        <w:rPr>
          <w:spacing w:val="-17"/>
          <w:lang w:val="cs-CZ"/>
        </w:rPr>
        <w:t xml:space="preserve"> </w:t>
      </w:r>
      <w:r w:rsidRPr="00E27D59">
        <w:rPr>
          <w:lang w:val="cs-CZ"/>
        </w:rPr>
        <w:t>ocelová</w:t>
      </w:r>
    </w:p>
    <w:p w:rsidR="002601D7" w:rsidRPr="00E27D59" w:rsidRDefault="00E27D59">
      <w:pPr>
        <w:pStyle w:val="Zkladntext"/>
        <w:tabs>
          <w:tab w:val="left" w:pos="5544"/>
        </w:tabs>
        <w:spacing w:line="230" w:lineRule="auto"/>
        <w:ind w:left="4406" w:right="2880"/>
        <w:rPr>
          <w:lang w:val="cs-CZ"/>
        </w:rPr>
      </w:pPr>
      <w:proofErr w:type="spellStart"/>
      <w:r w:rsidRPr="00E27D59">
        <w:rPr>
          <w:lang w:val="cs-CZ"/>
        </w:rPr>
        <w:t>Samozavírač</w:t>
      </w:r>
      <w:proofErr w:type="spellEnd"/>
      <w:r w:rsidRPr="00E27D59">
        <w:rPr>
          <w:lang w:val="cs-CZ"/>
        </w:rPr>
        <w:t>: GEZE TS 2000 s</w:t>
      </w:r>
      <w:r w:rsidRPr="00E27D59">
        <w:rPr>
          <w:spacing w:val="-20"/>
          <w:lang w:val="cs-CZ"/>
        </w:rPr>
        <w:t xml:space="preserve"> </w:t>
      </w:r>
      <w:r w:rsidRPr="00E27D59">
        <w:rPr>
          <w:lang w:val="cs-CZ"/>
        </w:rPr>
        <w:t>ramínkem Jiné:</w:t>
      </w:r>
      <w:r w:rsidRPr="00E27D59">
        <w:rPr>
          <w:lang w:val="cs-CZ"/>
        </w:rPr>
        <w:tab/>
        <w:t>Padací</w:t>
      </w:r>
      <w:r w:rsidRPr="00E27D59">
        <w:rPr>
          <w:spacing w:val="-2"/>
          <w:lang w:val="cs-CZ"/>
        </w:rPr>
        <w:t xml:space="preserve"> </w:t>
      </w:r>
      <w:r w:rsidRPr="00E27D59">
        <w:rPr>
          <w:lang w:val="cs-CZ"/>
        </w:rPr>
        <w:t>práh</w:t>
      </w:r>
    </w:p>
    <w:p w:rsidR="002601D7" w:rsidRPr="00E27D59" w:rsidRDefault="002601D7">
      <w:pPr>
        <w:pStyle w:val="Zkladntext"/>
        <w:spacing w:before="1"/>
        <w:rPr>
          <w:sz w:val="18"/>
          <w:lang w:val="cs-CZ"/>
        </w:rPr>
      </w:pPr>
    </w:p>
    <w:p w:rsidR="002601D7" w:rsidRPr="00E27D59" w:rsidRDefault="00E27D59">
      <w:pPr>
        <w:pStyle w:val="Nadpis2"/>
        <w:ind w:left="4406"/>
        <w:rPr>
          <w:lang w:val="cs-CZ"/>
        </w:rPr>
      </w:pPr>
      <w:r w:rsidRPr="00E27D59">
        <w:rPr>
          <w:lang w:val="cs-CZ"/>
        </w:rPr>
        <w:t>* SPOLEČENSKÝ SÁL</w:t>
      </w:r>
    </w:p>
    <w:p w:rsidR="002601D7" w:rsidRPr="00E27D59" w:rsidRDefault="002601D7">
      <w:pPr>
        <w:pStyle w:val="Zkladntext"/>
        <w:spacing w:before="2"/>
        <w:rPr>
          <w:b/>
          <w:sz w:val="25"/>
          <w:lang w:val="cs-CZ"/>
        </w:rPr>
      </w:pPr>
    </w:p>
    <w:p w:rsidR="002601D7" w:rsidRPr="00E27D59" w:rsidRDefault="00E27D59">
      <w:pPr>
        <w:pStyle w:val="Zkladntext"/>
        <w:tabs>
          <w:tab w:val="left" w:pos="1587"/>
        </w:tabs>
        <w:ind w:right="653"/>
        <w:jc w:val="right"/>
        <w:rPr>
          <w:rFonts w:ascii="Tahoma" w:hAnsi="Tahoma"/>
          <w:lang w:val="cs-CZ"/>
        </w:rPr>
      </w:pPr>
      <w:r w:rsidRPr="00E27D59">
        <w:rPr>
          <w:rFonts w:ascii="Tahoma" w:hAnsi="Tahoma"/>
          <w:lang w:val="cs-CZ"/>
        </w:rPr>
        <w:t>9</w:t>
      </w:r>
      <w:r w:rsidRPr="00E27D59">
        <w:rPr>
          <w:rFonts w:ascii="Tahoma" w:hAnsi="Tahoma"/>
          <w:spacing w:val="-3"/>
          <w:lang w:val="cs-CZ"/>
        </w:rPr>
        <w:t xml:space="preserve"> </w:t>
      </w:r>
      <w:r w:rsidRPr="00E27D59">
        <w:rPr>
          <w:rFonts w:ascii="Tahoma" w:hAnsi="Tahoma"/>
          <w:lang w:val="cs-CZ"/>
        </w:rPr>
        <w:t>970,00</w:t>
      </w:r>
      <w:r w:rsidRPr="00E27D59">
        <w:rPr>
          <w:rFonts w:ascii="Tahoma" w:hAnsi="Tahoma"/>
          <w:spacing w:val="-3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  <w:r w:rsidRPr="00E27D59">
        <w:rPr>
          <w:rFonts w:ascii="Tahoma" w:hAnsi="Tahoma"/>
          <w:lang w:val="cs-CZ"/>
        </w:rPr>
        <w:tab/>
        <w:t>9 970,00</w:t>
      </w:r>
      <w:r w:rsidRPr="00E27D59">
        <w:rPr>
          <w:rFonts w:ascii="Tahoma" w:hAnsi="Tahoma"/>
          <w:spacing w:val="-10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</w:p>
    <w:p w:rsidR="002601D7" w:rsidRPr="00E27D59" w:rsidRDefault="002601D7">
      <w:pPr>
        <w:pStyle w:val="Zkladntext"/>
        <w:spacing w:before="3"/>
        <w:rPr>
          <w:rFonts w:ascii="Tahoma"/>
          <w:sz w:val="15"/>
          <w:lang w:val="cs-CZ"/>
        </w:rPr>
      </w:pPr>
    </w:p>
    <w:p w:rsidR="002601D7" w:rsidRPr="00E27D59" w:rsidRDefault="00E27D59">
      <w:pPr>
        <w:tabs>
          <w:tab w:val="left" w:pos="1566"/>
        </w:tabs>
        <w:spacing w:before="93"/>
        <w:ind w:right="655"/>
        <w:jc w:val="right"/>
        <w:rPr>
          <w:sz w:val="20"/>
          <w:lang w:val="cs-CZ"/>
        </w:rPr>
      </w:pPr>
      <w:r w:rsidRPr="00E27D59">
        <w:rPr>
          <w:b/>
          <w:sz w:val="20"/>
          <w:lang w:val="cs-CZ"/>
        </w:rPr>
        <w:t>Mezisoučet:</w:t>
      </w:r>
      <w:r w:rsidRPr="00E27D59">
        <w:rPr>
          <w:b/>
          <w:sz w:val="20"/>
          <w:lang w:val="cs-CZ"/>
        </w:rPr>
        <w:tab/>
      </w:r>
      <w:r w:rsidRPr="00E27D59">
        <w:rPr>
          <w:sz w:val="20"/>
          <w:lang w:val="cs-CZ"/>
        </w:rPr>
        <w:t>221 965,00</w:t>
      </w:r>
      <w:r w:rsidRPr="00E27D59">
        <w:rPr>
          <w:spacing w:val="-1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Kč</w:t>
      </w:r>
    </w:p>
    <w:p w:rsidR="002601D7" w:rsidRPr="00E27D59" w:rsidRDefault="002601D7">
      <w:pPr>
        <w:jc w:val="right"/>
        <w:rPr>
          <w:sz w:val="20"/>
          <w:lang w:val="cs-CZ"/>
        </w:rPr>
        <w:sectPr w:rsidR="002601D7" w:rsidRPr="00E27D59">
          <w:type w:val="continuous"/>
          <w:pgSz w:w="11900" w:h="16840"/>
          <w:pgMar w:top="220" w:right="420" w:bottom="760" w:left="460" w:header="708" w:footer="708" w:gutter="0"/>
          <w:cols w:space="708"/>
        </w:sectPr>
      </w:pPr>
    </w:p>
    <w:p w:rsidR="002601D7" w:rsidRPr="00E27D59" w:rsidRDefault="002601D7">
      <w:pPr>
        <w:pStyle w:val="Zkladntext"/>
        <w:spacing w:before="9"/>
        <w:rPr>
          <w:sz w:val="7"/>
          <w:lang w:val="cs-CZ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1936"/>
        <w:gridCol w:w="2226"/>
        <w:gridCol w:w="723"/>
        <w:gridCol w:w="1419"/>
        <w:gridCol w:w="1215"/>
        <w:gridCol w:w="1432"/>
        <w:gridCol w:w="1259"/>
      </w:tblGrid>
      <w:tr w:rsidR="002601D7" w:rsidRPr="00E27D59">
        <w:trPr>
          <w:trHeight w:val="275"/>
        </w:trPr>
        <w:tc>
          <w:tcPr>
            <w:tcW w:w="1936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2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Pozice</w:t>
            </w:r>
          </w:p>
        </w:tc>
        <w:tc>
          <w:tcPr>
            <w:tcW w:w="2226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1340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Množství</w:t>
            </w:r>
          </w:p>
        </w:tc>
        <w:tc>
          <w:tcPr>
            <w:tcW w:w="723" w:type="dxa"/>
            <w:tcBorders>
              <w:top w:val="dashed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94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Popis</w:t>
            </w:r>
          </w:p>
        </w:tc>
        <w:tc>
          <w:tcPr>
            <w:tcW w:w="1419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113" w:right="231"/>
              <w:jc w:val="center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Cena</w:t>
            </w:r>
          </w:p>
        </w:tc>
        <w:tc>
          <w:tcPr>
            <w:tcW w:w="1215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258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Sleva</w:t>
            </w:r>
          </w:p>
        </w:tc>
        <w:tc>
          <w:tcPr>
            <w:tcW w:w="1432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442" w:right="137"/>
              <w:jc w:val="center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Cena</w:t>
            </w:r>
          </w:p>
        </w:tc>
        <w:tc>
          <w:tcPr>
            <w:tcW w:w="1259" w:type="dxa"/>
            <w:tcBorders>
              <w:top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 w:line="209" w:lineRule="exact"/>
              <w:ind w:left="231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Cena * ks</w:t>
            </w:r>
          </w:p>
        </w:tc>
      </w:tr>
      <w:tr w:rsidR="002601D7" w:rsidRPr="00E27D59">
        <w:trPr>
          <w:trHeight w:val="277"/>
        </w:trPr>
        <w:tc>
          <w:tcPr>
            <w:tcW w:w="1936" w:type="dxa"/>
            <w:tcBorders>
              <w:bottom w:val="single" w:sz="2" w:space="0" w:color="000000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226" w:type="dxa"/>
            <w:tcBorders>
              <w:bottom w:val="single" w:sz="2" w:space="0" w:color="000000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723" w:type="dxa"/>
            <w:tcBorders>
              <w:bottom w:val="dashed" w:sz="2" w:space="0" w:color="000000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419" w:type="dxa"/>
            <w:tcBorders>
              <w:bottom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line="222" w:lineRule="exact"/>
              <w:ind w:left="113" w:right="231"/>
              <w:jc w:val="center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před slevou</w:t>
            </w:r>
          </w:p>
        </w:tc>
        <w:tc>
          <w:tcPr>
            <w:tcW w:w="1215" w:type="dxa"/>
            <w:tcBorders>
              <w:bottom w:val="single" w:sz="2" w:space="0" w:color="000000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432" w:type="dxa"/>
            <w:tcBorders>
              <w:bottom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line="222" w:lineRule="exact"/>
              <w:ind w:left="442" w:right="204"/>
              <w:jc w:val="center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po slevě</w:t>
            </w:r>
          </w:p>
        </w:tc>
        <w:tc>
          <w:tcPr>
            <w:tcW w:w="1259" w:type="dxa"/>
            <w:tcBorders>
              <w:bottom w:val="single" w:sz="2" w:space="0" w:color="000000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</w:tr>
    </w:tbl>
    <w:p w:rsidR="002601D7" w:rsidRPr="00E27D59" w:rsidRDefault="002601D7">
      <w:pPr>
        <w:rPr>
          <w:rFonts w:ascii="Times New Roman"/>
          <w:sz w:val="18"/>
          <w:lang w:val="cs-CZ"/>
        </w:rPr>
        <w:sectPr w:rsidR="002601D7" w:rsidRPr="00E27D59">
          <w:headerReference w:type="default" r:id="rId21"/>
          <w:footerReference w:type="default" r:id="rId22"/>
          <w:pgSz w:w="11900" w:h="16840"/>
          <w:pgMar w:top="220" w:right="420" w:bottom="1360" w:left="460" w:header="0" w:footer="1167" w:gutter="0"/>
          <w:pgNumType w:start="5"/>
          <w:cols w:space="708"/>
        </w:sectPr>
      </w:pPr>
    </w:p>
    <w:p w:rsidR="002601D7" w:rsidRPr="00E27D59" w:rsidRDefault="002601D7">
      <w:pPr>
        <w:pStyle w:val="Zkladntext"/>
        <w:spacing w:before="2"/>
        <w:rPr>
          <w:sz w:val="29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2"/>
        </w:numPr>
        <w:tabs>
          <w:tab w:val="left" w:pos="3556"/>
          <w:tab w:val="left" w:pos="3557"/>
        </w:tabs>
        <w:spacing w:line="225" w:lineRule="exact"/>
        <w:ind w:hanging="3405"/>
        <w:rPr>
          <w:sz w:val="20"/>
          <w:lang w:val="cs-CZ"/>
        </w:rPr>
      </w:pPr>
      <w:r w:rsidRPr="00E27D59">
        <w:rPr>
          <w:sz w:val="20"/>
          <w:lang w:val="cs-CZ"/>
        </w:rPr>
        <w:t xml:space="preserve">9,08 </w:t>
      </w:r>
      <w:proofErr w:type="spellStart"/>
      <w:r w:rsidRPr="00E27D59">
        <w:rPr>
          <w:sz w:val="20"/>
          <w:lang w:val="cs-CZ"/>
        </w:rPr>
        <w:t>bm</w:t>
      </w:r>
      <w:proofErr w:type="spellEnd"/>
      <w:r w:rsidRPr="00E27D59">
        <w:rPr>
          <w:sz w:val="20"/>
          <w:lang w:val="cs-CZ"/>
        </w:rPr>
        <w:t xml:space="preserve"> Odborná</w:t>
      </w:r>
      <w:r w:rsidRPr="00E27D59">
        <w:rPr>
          <w:spacing w:val="15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montáž</w:t>
      </w:r>
    </w:p>
    <w:p w:rsidR="002601D7" w:rsidRPr="00E27D59" w:rsidRDefault="00E27D59">
      <w:pPr>
        <w:pStyle w:val="Nadpis2"/>
        <w:spacing w:line="225" w:lineRule="exact"/>
        <w:ind w:left="4406"/>
        <w:rPr>
          <w:lang w:val="cs-CZ"/>
        </w:rPr>
      </w:pPr>
      <w:r w:rsidRPr="00E27D59">
        <w:rPr>
          <w:lang w:val="cs-CZ"/>
        </w:rPr>
        <w:t>nových protipožárních výplní</w:t>
      </w:r>
    </w:p>
    <w:p w:rsidR="002601D7" w:rsidRPr="00E27D59" w:rsidRDefault="00E27D59">
      <w:pPr>
        <w:spacing w:before="48"/>
        <w:ind w:left="152"/>
        <w:rPr>
          <w:b/>
          <w:sz w:val="20"/>
          <w:lang w:val="cs-CZ"/>
        </w:rPr>
      </w:pPr>
      <w:r w:rsidRPr="00E27D59">
        <w:rPr>
          <w:lang w:val="cs-CZ"/>
        </w:rPr>
        <w:br w:type="column"/>
      </w:r>
      <w:proofErr w:type="gramStart"/>
      <w:r w:rsidRPr="00E27D59">
        <w:rPr>
          <w:b/>
          <w:sz w:val="20"/>
          <w:lang w:val="cs-CZ"/>
        </w:rPr>
        <w:lastRenderedPageBreak/>
        <w:t>Mezisoučet :</w:t>
      </w:r>
      <w:proofErr w:type="gramEnd"/>
    </w:p>
    <w:p w:rsidR="002601D7" w:rsidRPr="00E27D59" w:rsidRDefault="00E27D59">
      <w:pPr>
        <w:pStyle w:val="Zkladntext"/>
        <w:spacing w:before="48"/>
        <w:ind w:left="152"/>
        <w:rPr>
          <w:lang w:val="cs-CZ"/>
        </w:rPr>
      </w:pPr>
      <w:r w:rsidRPr="00E27D59">
        <w:rPr>
          <w:lang w:val="cs-CZ"/>
        </w:rPr>
        <w:br w:type="column"/>
      </w:r>
      <w:r w:rsidRPr="00E27D59">
        <w:rPr>
          <w:lang w:val="cs-CZ"/>
        </w:rPr>
        <w:lastRenderedPageBreak/>
        <w:t>221 965,00 Kč</w:t>
      </w:r>
    </w:p>
    <w:p w:rsidR="002601D7" w:rsidRPr="00E27D59" w:rsidRDefault="002601D7">
      <w:pPr>
        <w:rPr>
          <w:lang w:val="cs-CZ"/>
        </w:rPr>
        <w:sectPr w:rsidR="002601D7" w:rsidRPr="00E27D59">
          <w:type w:val="continuous"/>
          <w:pgSz w:w="11900" w:h="16840"/>
          <w:pgMar w:top="220" w:right="420" w:bottom="760" w:left="460" w:header="708" w:footer="708" w:gutter="0"/>
          <w:cols w:num="3" w:space="708" w:equalWidth="0">
            <w:col w:w="7221" w:space="83"/>
            <w:col w:w="1396" w:space="229"/>
            <w:col w:w="2091"/>
          </w:cols>
        </w:sectPr>
      </w:pPr>
    </w:p>
    <w:p w:rsidR="002601D7" w:rsidRPr="00E27D59" w:rsidRDefault="002601D7">
      <w:pPr>
        <w:pStyle w:val="Zkladntext"/>
        <w:spacing w:before="9"/>
        <w:rPr>
          <w:sz w:val="16"/>
          <w:lang w:val="cs-CZ"/>
        </w:rPr>
      </w:pPr>
    </w:p>
    <w:p w:rsidR="002601D7" w:rsidRPr="00E27D59" w:rsidRDefault="00E27D59">
      <w:pPr>
        <w:pStyle w:val="Zkladntext"/>
        <w:tabs>
          <w:tab w:val="left" w:pos="1417"/>
        </w:tabs>
        <w:spacing w:before="99"/>
        <w:ind w:right="653"/>
        <w:jc w:val="right"/>
        <w:rPr>
          <w:rFonts w:ascii="Tahoma" w:hAnsi="Tahoma"/>
          <w:lang w:val="cs-CZ"/>
        </w:rPr>
      </w:pPr>
      <w:r w:rsidRPr="00E27D59">
        <w:rPr>
          <w:rFonts w:ascii="Tahoma" w:hAnsi="Tahoma"/>
          <w:lang w:val="cs-CZ"/>
        </w:rPr>
        <w:t>650,00</w:t>
      </w:r>
      <w:r w:rsidRPr="00E27D59">
        <w:rPr>
          <w:rFonts w:ascii="Tahoma" w:hAnsi="Tahoma"/>
          <w:spacing w:val="-4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  <w:r w:rsidRPr="00E27D59">
        <w:rPr>
          <w:rFonts w:ascii="Tahoma" w:hAnsi="Tahoma"/>
          <w:lang w:val="cs-CZ"/>
        </w:rPr>
        <w:tab/>
        <w:t>5 902,00</w:t>
      </w:r>
      <w:r w:rsidRPr="00E27D59">
        <w:rPr>
          <w:rFonts w:ascii="Tahoma" w:hAnsi="Tahoma"/>
          <w:spacing w:val="-10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</w:p>
    <w:p w:rsidR="002601D7" w:rsidRPr="00E27D59" w:rsidRDefault="002601D7">
      <w:pPr>
        <w:pStyle w:val="Zkladntext"/>
        <w:rPr>
          <w:rFonts w:ascii="Tahoma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2"/>
        </w:numPr>
        <w:tabs>
          <w:tab w:val="left" w:pos="3556"/>
          <w:tab w:val="left" w:pos="3557"/>
          <w:tab w:val="left" w:pos="4406"/>
        </w:tabs>
        <w:spacing w:before="92"/>
        <w:ind w:hanging="3405"/>
        <w:rPr>
          <w:b/>
          <w:sz w:val="20"/>
          <w:lang w:val="cs-CZ"/>
        </w:rPr>
      </w:pPr>
      <w:r w:rsidRPr="00E27D59">
        <w:rPr>
          <w:sz w:val="20"/>
          <w:lang w:val="cs-CZ"/>
        </w:rPr>
        <w:t>1 ks</w:t>
      </w:r>
      <w:r w:rsidRPr="00E27D59">
        <w:rPr>
          <w:sz w:val="20"/>
          <w:lang w:val="cs-CZ"/>
        </w:rPr>
        <w:tab/>
      </w:r>
      <w:r w:rsidRPr="00E27D59">
        <w:rPr>
          <w:b/>
          <w:sz w:val="20"/>
          <w:lang w:val="cs-CZ"/>
        </w:rPr>
        <w:t>DOPRAVA</w:t>
      </w:r>
    </w:p>
    <w:p w:rsidR="002601D7" w:rsidRPr="00E27D59" w:rsidRDefault="002601D7">
      <w:pPr>
        <w:pStyle w:val="Zkladntext"/>
        <w:spacing w:before="7"/>
        <w:rPr>
          <w:b/>
          <w:sz w:val="16"/>
          <w:lang w:val="cs-CZ"/>
        </w:rPr>
      </w:pPr>
    </w:p>
    <w:p w:rsidR="002601D7" w:rsidRPr="00E27D59" w:rsidRDefault="00E27D59">
      <w:pPr>
        <w:pStyle w:val="Zkladntext"/>
        <w:tabs>
          <w:tab w:val="left" w:pos="1587"/>
        </w:tabs>
        <w:spacing w:before="99"/>
        <w:ind w:right="653"/>
        <w:jc w:val="right"/>
        <w:rPr>
          <w:rFonts w:ascii="Tahoma" w:hAnsi="Tahoma"/>
          <w:lang w:val="cs-CZ"/>
        </w:rPr>
      </w:pPr>
      <w:r w:rsidRPr="00E27D59">
        <w:rPr>
          <w:rFonts w:ascii="Tahoma" w:hAnsi="Tahoma"/>
          <w:lang w:val="cs-CZ"/>
        </w:rPr>
        <w:t>1</w:t>
      </w:r>
      <w:r w:rsidRPr="00E27D59">
        <w:rPr>
          <w:rFonts w:ascii="Tahoma" w:hAnsi="Tahoma"/>
          <w:spacing w:val="-3"/>
          <w:lang w:val="cs-CZ"/>
        </w:rPr>
        <w:t xml:space="preserve"> </w:t>
      </w:r>
      <w:r w:rsidRPr="00E27D59">
        <w:rPr>
          <w:rFonts w:ascii="Tahoma" w:hAnsi="Tahoma"/>
          <w:lang w:val="cs-CZ"/>
        </w:rPr>
        <w:t>000,00</w:t>
      </w:r>
      <w:r w:rsidRPr="00E27D59">
        <w:rPr>
          <w:rFonts w:ascii="Tahoma" w:hAnsi="Tahoma"/>
          <w:spacing w:val="-3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  <w:r w:rsidRPr="00E27D59">
        <w:rPr>
          <w:rFonts w:ascii="Tahoma" w:hAnsi="Tahoma"/>
          <w:lang w:val="cs-CZ"/>
        </w:rPr>
        <w:tab/>
        <w:t>1 000,00</w:t>
      </w:r>
      <w:r w:rsidRPr="00E27D59">
        <w:rPr>
          <w:rFonts w:ascii="Tahoma" w:hAnsi="Tahoma"/>
          <w:spacing w:val="-10"/>
          <w:lang w:val="cs-CZ"/>
        </w:rPr>
        <w:t xml:space="preserve"> </w:t>
      </w:r>
      <w:r w:rsidRPr="00E27D59">
        <w:rPr>
          <w:rFonts w:ascii="Tahoma" w:hAnsi="Tahoma"/>
          <w:lang w:val="cs-CZ"/>
        </w:rPr>
        <w:t>Kč</w:t>
      </w:r>
    </w:p>
    <w:p w:rsidR="002601D7" w:rsidRPr="00E27D59" w:rsidRDefault="002601D7">
      <w:pPr>
        <w:pStyle w:val="Zkladntext"/>
        <w:rPr>
          <w:rFonts w:ascii="Tahoma"/>
          <w:lang w:val="cs-CZ"/>
        </w:rPr>
      </w:pPr>
    </w:p>
    <w:p w:rsidR="002601D7" w:rsidRPr="00E27D59" w:rsidRDefault="002601D7">
      <w:pPr>
        <w:pStyle w:val="Zkladntext"/>
        <w:rPr>
          <w:rFonts w:ascii="Tahoma"/>
          <w:lang w:val="cs-CZ"/>
        </w:rPr>
      </w:pPr>
    </w:p>
    <w:p w:rsidR="002601D7" w:rsidRPr="00E27D59" w:rsidRDefault="00E27D59">
      <w:pPr>
        <w:pStyle w:val="Zkladntext"/>
        <w:rPr>
          <w:rFonts w:ascii="Tahoma"/>
          <w:sz w:val="27"/>
          <w:lang w:val="cs-CZ"/>
        </w:rPr>
      </w:pPr>
      <w:r w:rsidRPr="00E27D59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233045</wp:posOffset>
                </wp:positionV>
                <wp:extent cx="6485890" cy="285115"/>
                <wp:effectExtent l="0" t="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285115"/>
                        </a:xfrm>
                        <a:prstGeom prst="rect">
                          <a:avLst/>
                        </a:prstGeom>
                        <a:noFill/>
                        <a:ln w="1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1D7" w:rsidRDefault="00E27D59">
                            <w:pPr>
                              <w:pStyle w:val="Zkladntext"/>
                              <w:tabs>
                                <w:tab w:val="left" w:pos="8816"/>
                              </w:tabs>
                              <w:spacing w:before="103"/>
                              <w:ind w:left="114"/>
                            </w:pPr>
                            <w:r>
                              <w:t xml:space="preserve">Suma </w:t>
                            </w:r>
                            <w:proofErr w:type="spellStart"/>
                            <w:r>
                              <w:t>položek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bez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slevy</w:t>
                            </w:r>
                            <w:proofErr w:type="spellEnd"/>
                            <w:r>
                              <w:tab/>
                              <w:t>228 866,90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pt;margin-top:18.35pt;width:510.7pt;height:22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" filled="f" strokeweight=".04236mm">
                <v:textbox inset="0,0,0,0">
                  <w:txbxContent>
                    <w:p w:rsidR="002601D7" w:rsidRDefault="00E27D59">
                      <w:pPr>
                        <w:pStyle w:val="Zkladntext"/>
                        <w:tabs>
                          <w:tab w:val="left" w:pos="8816"/>
                        </w:tabs>
                        <w:spacing w:before="103"/>
                        <w:ind w:left="114"/>
                      </w:pPr>
                      <w:r>
                        <w:t>Suma položek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bez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slevy</w:t>
                      </w:r>
                      <w:r>
                        <w:tab/>
                      </w:r>
                      <w:r>
                        <w:t>228 866,90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1D7" w:rsidRPr="00E27D59" w:rsidRDefault="002601D7">
      <w:pPr>
        <w:pStyle w:val="Zkladntext"/>
        <w:spacing w:before="3"/>
        <w:rPr>
          <w:rFonts w:ascii="Tahoma"/>
          <w:sz w:val="6"/>
          <w:lang w:val="cs-CZ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3868"/>
        <w:gridCol w:w="1660"/>
      </w:tblGrid>
      <w:tr w:rsidR="002601D7" w:rsidRPr="00E27D59">
        <w:trPr>
          <w:trHeight w:val="682"/>
        </w:trPr>
        <w:tc>
          <w:tcPr>
            <w:tcW w:w="4685" w:type="dxa"/>
            <w:tcBorders>
              <w:bottom w:val="single" w:sz="2" w:space="0" w:color="000000"/>
              <w:right w:val="nil"/>
            </w:tcBorders>
          </w:tcPr>
          <w:p w:rsidR="002601D7" w:rsidRPr="00E27D59" w:rsidRDefault="00E27D59">
            <w:pPr>
              <w:pStyle w:val="TableParagraph"/>
              <w:spacing w:before="102"/>
              <w:ind w:left="116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Suma položek</w:t>
            </w:r>
          </w:p>
        </w:tc>
        <w:tc>
          <w:tcPr>
            <w:tcW w:w="3868" w:type="dxa"/>
            <w:tcBorders>
              <w:left w:val="nil"/>
              <w:bottom w:val="single" w:sz="2" w:space="0" w:color="000000"/>
              <w:right w:val="nil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660" w:type="dxa"/>
            <w:tcBorders>
              <w:left w:val="nil"/>
              <w:bottom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102"/>
              <w:ind w:left="244"/>
              <w:rPr>
                <w:b/>
                <w:sz w:val="20"/>
                <w:lang w:val="cs-CZ"/>
              </w:rPr>
            </w:pPr>
            <w:r w:rsidRPr="00E27D59">
              <w:rPr>
                <w:b/>
                <w:sz w:val="20"/>
                <w:lang w:val="cs-CZ"/>
              </w:rPr>
              <w:t>228 867,00</w:t>
            </w:r>
            <w:r w:rsidRPr="00E27D59">
              <w:rPr>
                <w:b/>
                <w:spacing w:val="-13"/>
                <w:sz w:val="20"/>
                <w:lang w:val="cs-CZ"/>
              </w:rPr>
              <w:t xml:space="preserve"> </w:t>
            </w:r>
            <w:r w:rsidRPr="00E27D59">
              <w:rPr>
                <w:b/>
                <w:sz w:val="20"/>
                <w:lang w:val="cs-CZ"/>
              </w:rPr>
              <w:t>Kč</w:t>
            </w:r>
          </w:p>
          <w:p w:rsidR="002601D7" w:rsidRPr="00E27D59" w:rsidRDefault="00E27D59">
            <w:pPr>
              <w:pStyle w:val="TableParagraph"/>
              <w:ind w:left="244"/>
              <w:rPr>
                <w:b/>
                <w:sz w:val="20"/>
                <w:lang w:val="cs-CZ"/>
              </w:rPr>
            </w:pPr>
            <w:r w:rsidRPr="00E27D59">
              <w:rPr>
                <w:b/>
                <w:sz w:val="20"/>
                <w:lang w:val="cs-CZ"/>
              </w:rPr>
              <w:t>228 867,00</w:t>
            </w:r>
            <w:r w:rsidRPr="00E27D59">
              <w:rPr>
                <w:b/>
                <w:spacing w:val="-13"/>
                <w:sz w:val="20"/>
                <w:lang w:val="cs-CZ"/>
              </w:rPr>
              <w:t xml:space="preserve"> </w:t>
            </w:r>
            <w:r w:rsidRPr="00E27D59">
              <w:rPr>
                <w:b/>
                <w:sz w:val="20"/>
                <w:lang w:val="cs-CZ"/>
              </w:rPr>
              <w:t>Kč</w:t>
            </w:r>
          </w:p>
        </w:tc>
      </w:tr>
      <w:tr w:rsidR="002601D7" w:rsidRPr="00E27D59">
        <w:trPr>
          <w:trHeight w:val="562"/>
        </w:trPr>
        <w:tc>
          <w:tcPr>
            <w:tcW w:w="4685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601D7" w:rsidRPr="00E27D59" w:rsidRDefault="00E27D59">
            <w:pPr>
              <w:pStyle w:val="TableParagraph"/>
              <w:spacing w:before="47"/>
              <w:ind w:left="116" w:right="2680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 xml:space="preserve">Částka bez DPH </w:t>
            </w:r>
            <w:proofErr w:type="spellStart"/>
            <w:r w:rsidRPr="00E27D59">
              <w:rPr>
                <w:sz w:val="20"/>
                <w:lang w:val="cs-CZ"/>
              </w:rPr>
              <w:t>DPH</w:t>
            </w:r>
            <w:proofErr w:type="spellEnd"/>
            <w:r w:rsidRPr="00E27D59">
              <w:rPr>
                <w:sz w:val="20"/>
                <w:lang w:val="cs-CZ"/>
              </w:rPr>
              <w:t xml:space="preserve"> 21%</w:t>
            </w:r>
          </w:p>
        </w:tc>
        <w:tc>
          <w:tcPr>
            <w:tcW w:w="3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01D7" w:rsidRPr="00E27D59" w:rsidRDefault="002601D7">
            <w:pPr>
              <w:pStyle w:val="TableParagraph"/>
              <w:spacing w:before="11"/>
              <w:rPr>
                <w:rFonts w:ascii="Tahoma"/>
                <w:lang w:val="cs-CZ"/>
              </w:rPr>
            </w:pPr>
          </w:p>
          <w:p w:rsidR="002601D7" w:rsidRPr="00E27D59" w:rsidRDefault="00E27D59">
            <w:pPr>
              <w:pStyle w:val="TableParagraph"/>
              <w:ind w:right="35"/>
              <w:jc w:val="right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21,00 %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601D7" w:rsidRPr="00E27D59" w:rsidRDefault="00E27D59">
            <w:pPr>
              <w:pStyle w:val="TableParagraph"/>
              <w:spacing w:before="47"/>
              <w:ind w:right="101"/>
              <w:jc w:val="right"/>
              <w:rPr>
                <w:b/>
                <w:sz w:val="20"/>
                <w:lang w:val="cs-CZ"/>
              </w:rPr>
            </w:pPr>
            <w:r w:rsidRPr="00E27D59">
              <w:rPr>
                <w:b/>
                <w:sz w:val="20"/>
                <w:lang w:val="cs-CZ"/>
              </w:rPr>
              <w:t>228 867,00</w:t>
            </w:r>
            <w:r w:rsidRPr="00E27D59">
              <w:rPr>
                <w:b/>
                <w:spacing w:val="-13"/>
                <w:sz w:val="20"/>
                <w:lang w:val="cs-CZ"/>
              </w:rPr>
              <w:t xml:space="preserve"> </w:t>
            </w:r>
            <w:r w:rsidRPr="00E27D59">
              <w:rPr>
                <w:b/>
                <w:sz w:val="20"/>
                <w:lang w:val="cs-CZ"/>
              </w:rPr>
              <w:t>Kč</w:t>
            </w:r>
          </w:p>
          <w:p w:rsidR="002601D7" w:rsidRPr="00E27D59" w:rsidRDefault="00E27D59">
            <w:pPr>
              <w:pStyle w:val="TableParagraph"/>
              <w:ind w:right="103"/>
              <w:jc w:val="right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48 062,07</w:t>
            </w:r>
            <w:r w:rsidRPr="00E27D59">
              <w:rPr>
                <w:spacing w:val="-13"/>
                <w:sz w:val="20"/>
                <w:lang w:val="cs-CZ"/>
              </w:rPr>
              <w:t xml:space="preserve"> </w:t>
            </w:r>
            <w:r w:rsidRPr="00E27D59">
              <w:rPr>
                <w:sz w:val="20"/>
                <w:lang w:val="cs-CZ"/>
              </w:rPr>
              <w:t>Kč</w:t>
            </w:r>
          </w:p>
        </w:tc>
      </w:tr>
      <w:tr w:rsidR="002601D7" w:rsidRPr="00E27D59">
        <w:trPr>
          <w:trHeight w:val="569"/>
        </w:trPr>
        <w:tc>
          <w:tcPr>
            <w:tcW w:w="4685" w:type="dxa"/>
            <w:tcBorders>
              <w:top w:val="single" w:sz="2" w:space="0" w:color="000000"/>
              <w:right w:val="nil"/>
            </w:tcBorders>
          </w:tcPr>
          <w:p w:rsidR="002601D7" w:rsidRPr="00E27D59" w:rsidRDefault="00E27D59">
            <w:pPr>
              <w:pStyle w:val="TableParagraph"/>
              <w:spacing w:before="47"/>
              <w:ind w:left="116"/>
              <w:rPr>
                <w:sz w:val="20"/>
                <w:lang w:val="cs-CZ"/>
              </w:rPr>
            </w:pPr>
            <w:r w:rsidRPr="00E27D59">
              <w:rPr>
                <w:sz w:val="20"/>
                <w:lang w:val="cs-CZ"/>
              </w:rPr>
              <w:t>Částka celkem</w:t>
            </w:r>
          </w:p>
        </w:tc>
        <w:tc>
          <w:tcPr>
            <w:tcW w:w="3868" w:type="dxa"/>
            <w:tcBorders>
              <w:top w:val="single" w:sz="2" w:space="0" w:color="000000"/>
              <w:left w:val="nil"/>
              <w:right w:val="nil"/>
            </w:tcBorders>
          </w:tcPr>
          <w:p w:rsidR="002601D7" w:rsidRPr="00E27D59" w:rsidRDefault="002601D7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nil"/>
            </w:tcBorders>
          </w:tcPr>
          <w:p w:rsidR="002601D7" w:rsidRPr="00E27D59" w:rsidRDefault="00E27D59">
            <w:pPr>
              <w:pStyle w:val="TableParagraph"/>
              <w:spacing w:before="47"/>
              <w:ind w:right="101"/>
              <w:jc w:val="right"/>
              <w:rPr>
                <w:b/>
                <w:sz w:val="20"/>
                <w:lang w:val="cs-CZ"/>
              </w:rPr>
            </w:pPr>
            <w:r w:rsidRPr="00E27D59">
              <w:rPr>
                <w:b/>
                <w:sz w:val="20"/>
                <w:lang w:val="cs-CZ"/>
              </w:rPr>
              <w:t>276 929,07</w:t>
            </w:r>
            <w:r w:rsidRPr="00E27D59">
              <w:rPr>
                <w:b/>
                <w:spacing w:val="-13"/>
                <w:sz w:val="20"/>
                <w:lang w:val="cs-CZ"/>
              </w:rPr>
              <w:t xml:space="preserve"> </w:t>
            </w:r>
            <w:r w:rsidRPr="00E27D59">
              <w:rPr>
                <w:b/>
                <w:sz w:val="20"/>
                <w:lang w:val="cs-CZ"/>
              </w:rPr>
              <w:t>Kč</w:t>
            </w:r>
          </w:p>
          <w:p w:rsidR="002601D7" w:rsidRPr="00E27D59" w:rsidRDefault="00E27D59">
            <w:pPr>
              <w:pStyle w:val="TableParagraph"/>
              <w:ind w:right="100"/>
              <w:jc w:val="right"/>
              <w:rPr>
                <w:b/>
                <w:sz w:val="20"/>
                <w:lang w:val="cs-CZ"/>
              </w:rPr>
            </w:pPr>
            <w:r w:rsidRPr="00E27D59">
              <w:rPr>
                <w:b/>
                <w:spacing w:val="-2"/>
                <w:w w:val="95"/>
                <w:sz w:val="20"/>
                <w:lang w:val="cs-CZ"/>
              </w:rPr>
              <w:t>=============</w:t>
            </w:r>
          </w:p>
        </w:tc>
      </w:tr>
    </w:tbl>
    <w:p w:rsidR="002601D7" w:rsidRPr="00E27D59" w:rsidRDefault="002601D7">
      <w:pPr>
        <w:pStyle w:val="Zkladntext"/>
        <w:rPr>
          <w:rFonts w:ascii="Tahoma"/>
          <w:lang w:val="cs-CZ"/>
        </w:rPr>
      </w:pPr>
    </w:p>
    <w:p w:rsidR="002601D7" w:rsidRPr="00E27D59" w:rsidRDefault="002601D7">
      <w:pPr>
        <w:pStyle w:val="Zkladntext"/>
        <w:rPr>
          <w:rFonts w:ascii="Tahoma"/>
          <w:lang w:val="cs-CZ"/>
        </w:rPr>
      </w:pPr>
    </w:p>
    <w:p w:rsidR="002601D7" w:rsidRPr="00E27D59" w:rsidRDefault="002601D7">
      <w:pPr>
        <w:pStyle w:val="Zkladntext"/>
        <w:spacing w:before="11"/>
        <w:rPr>
          <w:rFonts w:ascii="Tahoma"/>
          <w:sz w:val="23"/>
          <w:lang w:val="cs-CZ"/>
        </w:rPr>
      </w:pPr>
    </w:p>
    <w:p w:rsidR="002601D7" w:rsidRPr="00E27D59" w:rsidRDefault="00E27D59">
      <w:pPr>
        <w:spacing w:before="92"/>
        <w:ind w:left="150"/>
        <w:rPr>
          <w:b/>
          <w:sz w:val="20"/>
          <w:lang w:val="cs-CZ"/>
        </w:rPr>
      </w:pPr>
      <w:r w:rsidRPr="00E27D59">
        <w:rPr>
          <w:b/>
          <w:color w:val="FF0000"/>
          <w:sz w:val="20"/>
          <w:u w:val="thick" w:color="FF0000"/>
          <w:lang w:val="cs-CZ"/>
        </w:rPr>
        <w:t>POZNÁMKY K VÝROBKŮM S POŽÁRNÍ ODOLNOSTÍ:</w:t>
      </w:r>
    </w:p>
    <w:p w:rsidR="002601D7" w:rsidRPr="00E27D59" w:rsidRDefault="002601D7">
      <w:pPr>
        <w:pStyle w:val="Zkladntext"/>
        <w:spacing w:before="7"/>
        <w:rPr>
          <w:b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spacing w:line="230" w:lineRule="auto"/>
        <w:ind w:right="1934" w:hanging="1934"/>
        <w:rPr>
          <w:sz w:val="20"/>
          <w:lang w:val="cs-CZ"/>
        </w:rPr>
      </w:pPr>
      <w:r w:rsidRPr="00E27D59">
        <w:rPr>
          <w:b/>
          <w:position w:val="1"/>
          <w:sz w:val="20"/>
          <w:lang w:val="cs-CZ"/>
        </w:rPr>
        <w:t>Vysvětlení</w:t>
      </w:r>
      <w:r w:rsidRPr="00E27D59">
        <w:rPr>
          <w:b/>
          <w:spacing w:val="-8"/>
          <w:position w:val="1"/>
          <w:sz w:val="20"/>
          <w:lang w:val="cs-CZ"/>
        </w:rPr>
        <w:t xml:space="preserve"> </w:t>
      </w:r>
      <w:r w:rsidRPr="00E27D59">
        <w:rPr>
          <w:b/>
          <w:position w:val="1"/>
          <w:sz w:val="20"/>
          <w:lang w:val="cs-CZ"/>
        </w:rPr>
        <w:t>pojmu:</w:t>
      </w:r>
      <w:r w:rsidRPr="00E27D59">
        <w:rPr>
          <w:b/>
          <w:spacing w:val="-7"/>
          <w:position w:val="1"/>
          <w:sz w:val="20"/>
          <w:lang w:val="cs-CZ"/>
        </w:rPr>
        <w:t xml:space="preserve"> </w:t>
      </w:r>
      <w:r w:rsidRPr="00E27D59">
        <w:rPr>
          <w:b/>
          <w:position w:val="1"/>
          <w:sz w:val="20"/>
          <w:lang w:val="cs-CZ"/>
        </w:rPr>
        <w:t>P</w:t>
      </w:r>
      <w:proofErr w:type="spellStart"/>
      <w:r w:rsidRPr="00E27D59">
        <w:rPr>
          <w:sz w:val="20"/>
          <w:lang w:val="cs-CZ"/>
        </w:rPr>
        <w:t>ožárně</w:t>
      </w:r>
      <w:proofErr w:type="spellEnd"/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b/>
          <w:position w:val="1"/>
          <w:sz w:val="20"/>
          <w:lang w:val="cs-CZ"/>
        </w:rPr>
        <w:t>B</w:t>
      </w:r>
      <w:proofErr w:type="spellStart"/>
      <w:r w:rsidRPr="00E27D59">
        <w:rPr>
          <w:sz w:val="20"/>
          <w:lang w:val="cs-CZ"/>
        </w:rPr>
        <w:t>ezpečností</w:t>
      </w:r>
      <w:proofErr w:type="spellEnd"/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b/>
          <w:position w:val="1"/>
          <w:sz w:val="20"/>
          <w:lang w:val="cs-CZ"/>
        </w:rPr>
        <w:t>Z</w:t>
      </w:r>
      <w:proofErr w:type="spellStart"/>
      <w:r w:rsidRPr="00E27D59">
        <w:rPr>
          <w:sz w:val="20"/>
          <w:lang w:val="cs-CZ"/>
        </w:rPr>
        <w:t>ařízení</w:t>
      </w:r>
      <w:proofErr w:type="spellEnd"/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(dveře,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okna,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stěny</w:t>
      </w:r>
      <w:r w:rsidRPr="00E27D59">
        <w:rPr>
          <w:spacing w:val="-13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a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revizní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dvířka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s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požární odolností), dále jen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PBZ.</w:t>
      </w:r>
    </w:p>
    <w:p w:rsidR="002601D7" w:rsidRPr="00E27D59" w:rsidRDefault="002601D7">
      <w:pPr>
        <w:pStyle w:val="Zkladntext"/>
        <w:spacing w:before="3"/>
        <w:rPr>
          <w:sz w:val="19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ind w:left="508"/>
        <w:rPr>
          <w:sz w:val="20"/>
          <w:lang w:val="cs-CZ"/>
        </w:rPr>
      </w:pPr>
      <w:r w:rsidRPr="00E27D59">
        <w:rPr>
          <w:b/>
          <w:position w:val="1"/>
          <w:sz w:val="20"/>
          <w:lang w:val="cs-CZ"/>
        </w:rPr>
        <w:t xml:space="preserve">PLATNOST CENOVÉ NABÍDKY: </w:t>
      </w:r>
      <w:r w:rsidRPr="00E27D59">
        <w:rPr>
          <w:sz w:val="20"/>
          <w:lang w:val="cs-CZ"/>
        </w:rPr>
        <w:t>40 kalendářních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dnů</w:t>
      </w:r>
    </w:p>
    <w:p w:rsidR="002601D7" w:rsidRPr="00E27D59" w:rsidRDefault="002601D7">
      <w:pPr>
        <w:pStyle w:val="Zkladntext"/>
        <w:spacing w:before="9"/>
        <w:rPr>
          <w:sz w:val="19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8"/>
        </w:tabs>
        <w:spacing w:line="230" w:lineRule="auto"/>
        <w:ind w:left="508" w:right="791"/>
        <w:jc w:val="both"/>
        <w:rPr>
          <w:sz w:val="20"/>
          <w:lang w:val="cs-CZ"/>
        </w:rPr>
      </w:pPr>
      <w:r w:rsidRPr="00E27D59">
        <w:rPr>
          <w:sz w:val="20"/>
          <w:lang w:val="cs-CZ"/>
        </w:rPr>
        <w:t>V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případě,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že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výše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uvedené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PBZ</w:t>
      </w:r>
      <w:r w:rsidRPr="00E27D59">
        <w:rPr>
          <w:spacing w:val="-5"/>
          <w:sz w:val="20"/>
          <w:lang w:val="cs-CZ"/>
        </w:rPr>
        <w:t xml:space="preserve"> </w:t>
      </w:r>
      <w:proofErr w:type="gramStart"/>
      <w:r w:rsidRPr="00E27D59">
        <w:rPr>
          <w:sz w:val="20"/>
          <w:lang w:val="cs-CZ"/>
        </w:rPr>
        <w:t>nebudou</w:t>
      </w:r>
      <w:proofErr w:type="gramEnd"/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použity</w:t>
      </w:r>
      <w:r w:rsidRPr="00E27D59">
        <w:rPr>
          <w:spacing w:val="-12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pro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bytové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účely</w:t>
      </w:r>
      <w:r w:rsidRPr="00E27D59">
        <w:rPr>
          <w:spacing w:val="-12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což</w:t>
      </w:r>
      <w:r w:rsidRPr="00E27D59">
        <w:rPr>
          <w:spacing w:val="-9"/>
          <w:sz w:val="20"/>
          <w:lang w:val="cs-CZ"/>
        </w:rPr>
        <w:t xml:space="preserve"> </w:t>
      </w:r>
      <w:proofErr w:type="gramStart"/>
      <w:r w:rsidRPr="00E27D59">
        <w:rPr>
          <w:sz w:val="20"/>
          <w:lang w:val="cs-CZ"/>
        </w:rPr>
        <w:t>znamená</w:t>
      </w:r>
      <w:proofErr w:type="gramEnd"/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k</w:t>
      </w:r>
      <w:r w:rsidRPr="00E27D59">
        <w:rPr>
          <w:spacing w:val="-3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trvalému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bydlení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domě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 celkové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podlahové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ploše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nepřesahující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350m2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a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bytě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celkové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podlahové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ploše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nepřesahující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120m2,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bude účtována sazba DPH v zákonné výši</w:t>
      </w:r>
      <w:r w:rsidRPr="00E27D59">
        <w:rPr>
          <w:spacing w:val="-10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(21%).</w:t>
      </w:r>
    </w:p>
    <w:p w:rsidR="002601D7" w:rsidRPr="00E27D59" w:rsidRDefault="002601D7">
      <w:pPr>
        <w:pStyle w:val="Zkladntext"/>
        <w:spacing w:before="8"/>
        <w:rPr>
          <w:sz w:val="19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8"/>
        </w:tabs>
        <w:spacing w:line="230" w:lineRule="auto"/>
        <w:ind w:left="508" w:right="1427"/>
        <w:jc w:val="both"/>
        <w:rPr>
          <w:sz w:val="20"/>
          <w:lang w:val="cs-CZ"/>
        </w:rPr>
      </w:pPr>
      <w:r w:rsidRPr="00E27D59">
        <w:rPr>
          <w:sz w:val="20"/>
          <w:lang w:val="cs-CZ"/>
        </w:rPr>
        <w:t>Cenová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nabídka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je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zpracována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dle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poskytnutých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podkladů.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přesném</w:t>
      </w:r>
      <w:r w:rsidRPr="00E27D59">
        <w:rPr>
          <w:spacing w:val="-2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zaměření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či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změně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 xml:space="preserve">požadavku </w:t>
      </w:r>
      <w:proofErr w:type="spellStart"/>
      <w:r w:rsidRPr="00E27D59">
        <w:rPr>
          <w:sz w:val="20"/>
          <w:lang w:val="cs-CZ"/>
        </w:rPr>
        <w:t>zakázníka</w:t>
      </w:r>
      <w:proofErr w:type="spellEnd"/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bude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cenová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nabídka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aktualizovaná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dle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skutečnosti.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Před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každým</w:t>
      </w:r>
      <w:r w:rsidRPr="00E27D59">
        <w:rPr>
          <w:spacing w:val="-3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zpravováním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CN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je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nutné předložit</w:t>
      </w:r>
      <w:r w:rsidRPr="00E27D59">
        <w:rPr>
          <w:spacing w:val="-5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POŽÁRNĚ</w:t>
      </w:r>
      <w:r w:rsidRPr="00E27D59">
        <w:rPr>
          <w:spacing w:val="-5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BEZPEČNOSTNÍ</w:t>
      </w:r>
      <w:r w:rsidRPr="00E27D59">
        <w:rPr>
          <w:spacing w:val="-5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ŘEŠENÍ,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pokud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tak</w:t>
      </w:r>
      <w:r w:rsidRPr="00E27D59">
        <w:rPr>
          <w:spacing w:val="-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nebylo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učiněno,</w:t>
      </w:r>
      <w:r w:rsidRPr="00E27D59">
        <w:rPr>
          <w:spacing w:val="-5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prosíme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</w:t>
      </w:r>
      <w:r w:rsidRPr="00E27D59">
        <w:rPr>
          <w:spacing w:val="-5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poskytnutí!</w:t>
      </w:r>
    </w:p>
    <w:p w:rsidR="002601D7" w:rsidRPr="00E27D59" w:rsidRDefault="002601D7">
      <w:pPr>
        <w:pStyle w:val="Zkladntext"/>
        <w:spacing w:before="4"/>
        <w:rPr>
          <w:sz w:val="19"/>
          <w:lang w:val="cs-CZ"/>
        </w:rPr>
      </w:pPr>
    </w:p>
    <w:p w:rsidR="002601D7" w:rsidRPr="00E27D59" w:rsidRDefault="00E27D59">
      <w:pPr>
        <w:pStyle w:val="Nadpis2"/>
        <w:numPr>
          <w:ilvl w:val="0"/>
          <w:numId w:val="1"/>
        </w:numPr>
        <w:tabs>
          <w:tab w:val="left" w:pos="508"/>
        </w:tabs>
        <w:spacing w:line="232" w:lineRule="auto"/>
        <w:ind w:left="508" w:right="1331"/>
        <w:jc w:val="both"/>
        <w:rPr>
          <w:lang w:val="cs-CZ"/>
        </w:rPr>
      </w:pPr>
      <w:r w:rsidRPr="00E27D59">
        <w:rPr>
          <w:lang w:val="cs-CZ"/>
        </w:rPr>
        <w:t>Celková</w:t>
      </w:r>
      <w:r w:rsidRPr="00E27D59">
        <w:rPr>
          <w:spacing w:val="-9"/>
          <w:lang w:val="cs-CZ"/>
        </w:rPr>
        <w:t xml:space="preserve"> </w:t>
      </w:r>
      <w:r w:rsidRPr="00E27D59">
        <w:rPr>
          <w:lang w:val="cs-CZ"/>
        </w:rPr>
        <w:t>cena</w:t>
      </w:r>
      <w:r w:rsidRPr="00E27D59">
        <w:rPr>
          <w:spacing w:val="-8"/>
          <w:lang w:val="cs-CZ"/>
        </w:rPr>
        <w:t xml:space="preserve"> </w:t>
      </w:r>
      <w:r w:rsidRPr="00E27D59">
        <w:rPr>
          <w:lang w:val="cs-CZ"/>
        </w:rPr>
        <w:t>neobsahuje: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DEMONTÁŽ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PLECHOVÝCH</w:t>
      </w:r>
      <w:r w:rsidRPr="00E27D59">
        <w:rPr>
          <w:spacing w:val="-9"/>
          <w:lang w:val="cs-CZ"/>
        </w:rPr>
        <w:t xml:space="preserve"> </w:t>
      </w:r>
      <w:r w:rsidRPr="00E27D59">
        <w:rPr>
          <w:lang w:val="cs-CZ"/>
        </w:rPr>
        <w:t>VRAT,</w:t>
      </w:r>
      <w:r w:rsidRPr="00E27D59">
        <w:rPr>
          <w:spacing w:val="-8"/>
          <w:lang w:val="cs-CZ"/>
        </w:rPr>
        <w:t xml:space="preserve"> </w:t>
      </w:r>
      <w:r w:rsidRPr="00E27D59">
        <w:rPr>
          <w:lang w:val="cs-CZ"/>
        </w:rPr>
        <w:t>PŘÍPRAVA</w:t>
      </w:r>
      <w:r w:rsidRPr="00E27D59">
        <w:rPr>
          <w:spacing w:val="-14"/>
          <w:lang w:val="cs-CZ"/>
        </w:rPr>
        <w:t xml:space="preserve"> </w:t>
      </w:r>
      <w:r w:rsidRPr="00E27D59">
        <w:rPr>
          <w:lang w:val="cs-CZ"/>
        </w:rPr>
        <w:t>STAVEBNÍHO</w:t>
      </w:r>
      <w:r w:rsidRPr="00E27D59">
        <w:rPr>
          <w:spacing w:val="-7"/>
          <w:lang w:val="cs-CZ"/>
        </w:rPr>
        <w:t xml:space="preserve"> </w:t>
      </w:r>
      <w:r w:rsidRPr="00E27D59">
        <w:rPr>
          <w:lang w:val="cs-CZ"/>
        </w:rPr>
        <w:t>OTVORU, ZEDNICKÉ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ZAČIŠTĚNÍ,</w:t>
      </w:r>
    </w:p>
    <w:p w:rsidR="002601D7" w:rsidRPr="00E27D59" w:rsidRDefault="002601D7">
      <w:pPr>
        <w:pStyle w:val="Zkladntext"/>
        <w:spacing w:before="8"/>
        <w:rPr>
          <w:b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spacing w:line="230" w:lineRule="auto"/>
        <w:ind w:left="508" w:right="671"/>
        <w:rPr>
          <w:sz w:val="20"/>
          <w:lang w:val="cs-CZ"/>
        </w:rPr>
      </w:pPr>
      <w:r w:rsidRPr="00E27D59">
        <w:rPr>
          <w:b/>
          <w:position w:val="1"/>
          <w:sz w:val="20"/>
          <w:lang w:val="cs-CZ"/>
        </w:rPr>
        <w:t>Termín</w:t>
      </w:r>
      <w:r w:rsidRPr="00E27D59">
        <w:rPr>
          <w:b/>
          <w:spacing w:val="-7"/>
          <w:position w:val="1"/>
          <w:sz w:val="20"/>
          <w:lang w:val="cs-CZ"/>
        </w:rPr>
        <w:t xml:space="preserve"> </w:t>
      </w:r>
      <w:r w:rsidRPr="00E27D59">
        <w:rPr>
          <w:b/>
          <w:position w:val="1"/>
          <w:sz w:val="20"/>
          <w:lang w:val="cs-CZ"/>
        </w:rPr>
        <w:t>dodání:</w:t>
      </w:r>
      <w:r w:rsidRPr="00E27D59">
        <w:rPr>
          <w:b/>
          <w:spacing w:val="-6"/>
          <w:position w:val="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Dle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naplněnosti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pacing w:val="-3"/>
          <w:sz w:val="20"/>
          <w:lang w:val="cs-CZ"/>
        </w:rPr>
        <w:t>výroby,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přibližný</w:t>
      </w:r>
      <w:r w:rsidRPr="00E27D59">
        <w:rPr>
          <w:spacing w:val="-12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termín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Vám</w:t>
      </w:r>
      <w:r w:rsidRPr="00E27D59">
        <w:rPr>
          <w:spacing w:val="-3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sdělí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obchodní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zástupce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odsouhlasení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výrobní specifikace</w:t>
      </w:r>
      <w:r w:rsidRPr="00E27D59">
        <w:rPr>
          <w:spacing w:val="-2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výrobků!</w:t>
      </w:r>
    </w:p>
    <w:p w:rsidR="002601D7" w:rsidRPr="00E27D59" w:rsidRDefault="002601D7">
      <w:pPr>
        <w:pStyle w:val="Zkladntext"/>
        <w:spacing w:before="3"/>
        <w:rPr>
          <w:sz w:val="19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spacing w:line="241" w:lineRule="exact"/>
        <w:ind w:left="508"/>
        <w:rPr>
          <w:sz w:val="20"/>
          <w:lang w:val="cs-CZ"/>
        </w:rPr>
      </w:pPr>
      <w:r w:rsidRPr="00E27D59">
        <w:rPr>
          <w:b/>
          <w:position w:val="1"/>
          <w:sz w:val="20"/>
          <w:lang w:val="cs-CZ"/>
        </w:rPr>
        <w:t xml:space="preserve">Záruční doba: </w:t>
      </w:r>
      <w:r w:rsidRPr="00E27D59">
        <w:rPr>
          <w:sz w:val="20"/>
          <w:lang w:val="cs-CZ"/>
        </w:rPr>
        <w:t>Na naše požární uzávěry poskytujeme záruku v délce 36 měsíců ode dne</w:t>
      </w:r>
      <w:r w:rsidRPr="00E27D59">
        <w:rPr>
          <w:spacing w:val="-3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předání</w:t>
      </w:r>
    </w:p>
    <w:p w:rsidR="002601D7" w:rsidRPr="00E27D59" w:rsidRDefault="00E27D59">
      <w:pPr>
        <w:pStyle w:val="Zkladntext"/>
        <w:spacing w:before="3" w:line="230" w:lineRule="auto"/>
        <w:ind w:left="1752" w:right="1221"/>
        <w:rPr>
          <w:lang w:val="cs-CZ"/>
        </w:rPr>
      </w:pPr>
      <w:r w:rsidRPr="00E27D59">
        <w:rPr>
          <w:lang w:val="cs-CZ"/>
        </w:rPr>
        <w:t xml:space="preserve">díla zhotovitelem. Záruka může být prodloužena na 60 měsíců nebo v jiné delší dohodnuté lhůtě je </w:t>
      </w:r>
      <w:proofErr w:type="spellStart"/>
      <w:r w:rsidRPr="00E27D59">
        <w:rPr>
          <w:lang w:val="cs-CZ"/>
        </w:rPr>
        <w:t>pravádění</w:t>
      </w:r>
      <w:proofErr w:type="spellEnd"/>
      <w:r w:rsidRPr="00E27D59">
        <w:rPr>
          <w:lang w:val="cs-CZ"/>
        </w:rPr>
        <w:t xml:space="preserve"> pravidelných kontrol PBZ výrobcem, dodavatel nebo výrobce pověřenou společností nebo případě jinou společností vybranou provozovatelem, pokud je výrobcem PBZ odsouhlasena.</w:t>
      </w:r>
    </w:p>
    <w:p w:rsidR="002601D7" w:rsidRPr="00E27D59" w:rsidRDefault="002601D7">
      <w:pPr>
        <w:pStyle w:val="Zkladntext"/>
        <w:spacing w:before="9"/>
        <w:rPr>
          <w:sz w:val="19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spacing w:line="230" w:lineRule="auto"/>
        <w:ind w:left="2304" w:right="1425" w:hanging="2155"/>
        <w:rPr>
          <w:sz w:val="20"/>
          <w:lang w:val="cs-CZ"/>
        </w:rPr>
      </w:pPr>
      <w:r w:rsidRPr="00E27D59">
        <w:rPr>
          <w:b/>
          <w:position w:val="1"/>
          <w:sz w:val="20"/>
          <w:lang w:val="cs-CZ"/>
        </w:rPr>
        <w:t>Platební</w:t>
      </w:r>
      <w:r w:rsidRPr="00E27D59">
        <w:rPr>
          <w:b/>
          <w:spacing w:val="-9"/>
          <w:position w:val="1"/>
          <w:sz w:val="20"/>
          <w:lang w:val="cs-CZ"/>
        </w:rPr>
        <w:t xml:space="preserve"> </w:t>
      </w:r>
      <w:r w:rsidRPr="00E27D59">
        <w:rPr>
          <w:b/>
          <w:position w:val="1"/>
          <w:sz w:val="20"/>
          <w:lang w:val="cs-CZ"/>
        </w:rPr>
        <w:t>podmínky:</w:t>
      </w:r>
      <w:r w:rsidRPr="00E27D59">
        <w:rPr>
          <w:b/>
          <w:spacing w:val="-7"/>
          <w:position w:val="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A)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Zálohová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platba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ve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výši</w:t>
      </w:r>
      <w:r w:rsidRPr="00E27D59">
        <w:rPr>
          <w:spacing w:val="-9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60%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před</w:t>
      </w:r>
      <w:r w:rsidRPr="00E27D59">
        <w:rPr>
          <w:spacing w:val="-9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zahájením</w:t>
      </w:r>
      <w:r w:rsidRPr="00E27D59">
        <w:rPr>
          <w:spacing w:val="-3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výroby</w:t>
      </w:r>
      <w:r w:rsidRPr="00E27D59">
        <w:rPr>
          <w:spacing w:val="-1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a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odsouhlasení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 xml:space="preserve">výkresové dokumentace, poté doplatek 40% po montáži PBZ se splatností 14 </w:t>
      </w:r>
      <w:proofErr w:type="spellStart"/>
      <w:proofErr w:type="gramStart"/>
      <w:r w:rsidRPr="00E27D59">
        <w:rPr>
          <w:sz w:val="20"/>
          <w:lang w:val="cs-CZ"/>
        </w:rPr>
        <w:t>dnů.Po</w:t>
      </w:r>
      <w:proofErr w:type="spellEnd"/>
      <w:proofErr w:type="gramEnd"/>
      <w:r w:rsidRPr="00E27D59">
        <w:rPr>
          <w:sz w:val="20"/>
          <w:lang w:val="cs-CZ"/>
        </w:rPr>
        <w:t xml:space="preserve"> celkové úhradě předána DOKUMENTACE PBZ (návody, osvědčení,</w:t>
      </w:r>
      <w:r w:rsidRPr="00E27D59">
        <w:rPr>
          <w:spacing w:val="-39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certifikáty,</w:t>
      </w:r>
    </w:p>
    <w:p w:rsidR="002601D7" w:rsidRPr="00E27D59" w:rsidRDefault="00E27D59">
      <w:pPr>
        <w:pStyle w:val="Zkladntext"/>
        <w:spacing w:line="230" w:lineRule="auto"/>
        <w:ind w:left="2304" w:right="1236"/>
        <w:rPr>
          <w:lang w:val="cs-CZ"/>
        </w:rPr>
      </w:pPr>
      <w:r w:rsidRPr="00E27D59">
        <w:rPr>
          <w:lang w:val="cs-CZ"/>
        </w:rPr>
        <w:t xml:space="preserve">prohlášení o shodě a další potřebné dokumenty ke kolaudačnímu či preventivnímu řízení). V případě vystavení zálohové faktury 60% a uhrazení. Objednatel </w:t>
      </w:r>
      <w:proofErr w:type="gramStart"/>
      <w:r w:rsidRPr="00E27D59">
        <w:rPr>
          <w:lang w:val="cs-CZ"/>
        </w:rPr>
        <w:t>souhlasím</w:t>
      </w:r>
      <w:proofErr w:type="gramEnd"/>
      <w:r w:rsidRPr="00E27D59">
        <w:rPr>
          <w:lang w:val="cs-CZ"/>
        </w:rPr>
        <w:t xml:space="preserve"> s platebními podmínkami a objednává výše uvedené výrobky a služby!</w:t>
      </w:r>
    </w:p>
    <w:p w:rsidR="002601D7" w:rsidRPr="00E27D59" w:rsidRDefault="002601D7">
      <w:pPr>
        <w:spacing w:line="230" w:lineRule="auto"/>
        <w:rPr>
          <w:lang w:val="cs-CZ"/>
        </w:rPr>
        <w:sectPr w:rsidR="002601D7" w:rsidRPr="00E27D59">
          <w:type w:val="continuous"/>
          <w:pgSz w:w="11900" w:h="16840"/>
          <w:pgMar w:top="220" w:right="420" w:bottom="760" w:left="460" w:header="708" w:footer="708" w:gutter="0"/>
          <w:cols w:space="708"/>
        </w:sectPr>
      </w:pPr>
    </w:p>
    <w:p w:rsidR="002601D7" w:rsidRPr="00E27D59" w:rsidRDefault="002601D7">
      <w:pPr>
        <w:pStyle w:val="Zkladntext"/>
        <w:spacing w:before="3"/>
        <w:rPr>
          <w:sz w:val="18"/>
          <w:lang w:val="cs-CZ"/>
        </w:rPr>
      </w:pPr>
    </w:p>
    <w:p w:rsidR="002601D7" w:rsidRPr="00E27D59" w:rsidRDefault="00E27D59">
      <w:pPr>
        <w:pStyle w:val="Zkladntext"/>
        <w:spacing w:before="100" w:line="230" w:lineRule="auto"/>
        <w:ind w:left="2304" w:right="1131" w:hanging="56"/>
        <w:rPr>
          <w:lang w:val="cs-CZ"/>
        </w:rPr>
      </w:pPr>
      <w:r w:rsidRPr="00E27D59">
        <w:rPr>
          <w:lang w:val="cs-CZ"/>
        </w:rPr>
        <w:t xml:space="preserve">B) Zálohová platba ve výši 100% před zahájením výroby a odsouhlasením výkresové </w:t>
      </w:r>
      <w:proofErr w:type="spellStart"/>
      <w:r w:rsidRPr="00E27D59">
        <w:rPr>
          <w:lang w:val="cs-CZ"/>
        </w:rPr>
        <w:t>dokumantace</w:t>
      </w:r>
      <w:proofErr w:type="spellEnd"/>
      <w:r w:rsidRPr="00E27D59">
        <w:rPr>
          <w:lang w:val="cs-CZ"/>
        </w:rPr>
        <w:t xml:space="preserve">. Sleva 1,5% z celkové ceny </w:t>
      </w:r>
      <w:proofErr w:type="spellStart"/>
      <w:proofErr w:type="gramStart"/>
      <w:r w:rsidRPr="00E27D59">
        <w:rPr>
          <w:lang w:val="cs-CZ"/>
        </w:rPr>
        <w:t>zakázky.Po</w:t>
      </w:r>
      <w:proofErr w:type="spellEnd"/>
      <w:proofErr w:type="gramEnd"/>
      <w:r w:rsidRPr="00E27D59">
        <w:rPr>
          <w:lang w:val="cs-CZ"/>
        </w:rPr>
        <w:t xml:space="preserve"> odborné a certifikované montáži předána DOKUMENTACE PBZ (osvědčení, certifikáty, prohlášení o shodě a další potřebné dokumenty ke kolaudačnímu či preventivnímu řízení).V případě vystavení zálohové faktury 100%a uhrazení. Objednatel </w:t>
      </w:r>
      <w:proofErr w:type="gramStart"/>
      <w:r w:rsidRPr="00E27D59">
        <w:rPr>
          <w:lang w:val="cs-CZ"/>
        </w:rPr>
        <w:t>souhlasím</w:t>
      </w:r>
      <w:proofErr w:type="gramEnd"/>
      <w:r w:rsidRPr="00E27D59">
        <w:rPr>
          <w:lang w:val="cs-CZ"/>
        </w:rPr>
        <w:t xml:space="preserve"> s</w:t>
      </w:r>
    </w:p>
    <w:p w:rsidR="002601D7" w:rsidRPr="00E27D59" w:rsidRDefault="00E27D59">
      <w:pPr>
        <w:pStyle w:val="Zkladntext"/>
        <w:spacing w:line="221" w:lineRule="exact"/>
        <w:ind w:left="2304"/>
        <w:rPr>
          <w:lang w:val="cs-CZ"/>
        </w:rPr>
      </w:pPr>
      <w:r w:rsidRPr="00E27D59">
        <w:rPr>
          <w:lang w:val="cs-CZ"/>
        </w:rPr>
        <w:t>těmito platebními podmínkami a objednává výše uvedené výrobky a služby!</w:t>
      </w:r>
    </w:p>
    <w:p w:rsidR="002601D7" w:rsidRPr="00E27D59" w:rsidRDefault="002601D7">
      <w:pPr>
        <w:pStyle w:val="Zkladntext"/>
        <w:rPr>
          <w:sz w:val="22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spacing w:before="195" w:line="230" w:lineRule="auto"/>
        <w:ind w:left="2304" w:right="1372" w:hanging="2155"/>
        <w:rPr>
          <w:sz w:val="20"/>
          <w:lang w:val="cs-CZ"/>
        </w:rPr>
      </w:pPr>
      <w:r w:rsidRPr="00E27D59">
        <w:rPr>
          <w:b/>
          <w:position w:val="1"/>
          <w:sz w:val="20"/>
          <w:lang w:val="cs-CZ"/>
        </w:rPr>
        <w:t xml:space="preserve">Servis a reklamace: </w:t>
      </w:r>
      <w:r w:rsidRPr="00E27D59">
        <w:rPr>
          <w:sz w:val="20"/>
          <w:lang w:val="cs-CZ"/>
        </w:rPr>
        <w:t>Společně s PBZ dodáváme DOKUMENTACI PBZ (návody, osvědčení, certifikáty, prohlášení o shodě a další potřebné dokumenty ke kolaudačnímu či preventivnímu řízení). První servis provádíme zcela zdarma po montáži PBZ. Reklamace bude řešena dle nového občanského zákoníku ČR. Pro servis a reklamace nás kontaktujte na email</w:t>
      </w:r>
      <w:r w:rsidRPr="00E27D59">
        <w:rPr>
          <w:spacing w:val="-5"/>
          <w:sz w:val="20"/>
          <w:lang w:val="cs-CZ"/>
        </w:rPr>
        <w:t xml:space="preserve"> </w:t>
      </w:r>
      <w:hyperlink r:id="rId23">
        <w:r w:rsidRPr="00E27D59">
          <w:rPr>
            <w:sz w:val="20"/>
            <w:lang w:val="cs-CZ"/>
          </w:rPr>
          <w:t>reklamace@p-u-p.cz.</w:t>
        </w:r>
      </w:hyperlink>
    </w:p>
    <w:p w:rsidR="002601D7" w:rsidRPr="00E27D59" w:rsidRDefault="002601D7">
      <w:pPr>
        <w:pStyle w:val="Zkladntext"/>
        <w:spacing w:before="9"/>
        <w:rPr>
          <w:sz w:val="19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spacing w:line="230" w:lineRule="auto"/>
        <w:ind w:left="1310" w:right="1325" w:hanging="1161"/>
        <w:rPr>
          <w:sz w:val="20"/>
          <w:lang w:val="cs-CZ"/>
        </w:rPr>
      </w:pPr>
      <w:r w:rsidRPr="00E27D59">
        <w:rPr>
          <w:b/>
          <w:position w:val="1"/>
          <w:sz w:val="20"/>
          <w:lang w:val="cs-CZ"/>
        </w:rPr>
        <w:t xml:space="preserve">Montáž: </w:t>
      </w:r>
      <w:r w:rsidRPr="00E27D59">
        <w:rPr>
          <w:sz w:val="20"/>
          <w:lang w:val="cs-CZ"/>
        </w:rPr>
        <w:t xml:space="preserve">Certifikovaná odborná montáž PBZ jsou prováděny požárními polyuretanovými pěnami značky PROMAFOAM/NULLIFIRE. Montáž provádí náš proškolený montážní </w:t>
      </w:r>
      <w:r w:rsidRPr="00E27D59">
        <w:rPr>
          <w:spacing w:val="-3"/>
          <w:sz w:val="20"/>
          <w:lang w:val="cs-CZ"/>
        </w:rPr>
        <w:t xml:space="preserve">tým </w:t>
      </w:r>
      <w:r w:rsidRPr="00E27D59">
        <w:rPr>
          <w:sz w:val="20"/>
          <w:lang w:val="cs-CZ"/>
        </w:rPr>
        <w:t>podle vyhlášky 246/2001 Sb. ve znění pozdějších předpisů. Po namontování PBZ</w:t>
      </w:r>
      <w:r w:rsidRPr="00E27D59">
        <w:rPr>
          <w:spacing w:val="-23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provedou</w:t>
      </w:r>
    </w:p>
    <w:p w:rsidR="002601D7" w:rsidRPr="00E27D59" w:rsidRDefault="00E27D59">
      <w:pPr>
        <w:pStyle w:val="Zkladntext"/>
        <w:spacing w:line="230" w:lineRule="auto"/>
        <w:ind w:left="1310" w:right="995"/>
        <w:rPr>
          <w:lang w:val="cs-CZ"/>
        </w:rPr>
      </w:pPr>
      <w:r w:rsidRPr="00E27D59">
        <w:rPr>
          <w:lang w:val="cs-CZ"/>
        </w:rPr>
        <w:t>jednoduchý úklid a seznámí Vás s výrobkem, poté Vám předloží Předávací protokol PBZ k podpisu.</w:t>
      </w:r>
    </w:p>
    <w:p w:rsidR="002601D7" w:rsidRPr="00E27D59" w:rsidRDefault="002601D7">
      <w:pPr>
        <w:pStyle w:val="Zkladntext"/>
        <w:rPr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spacing w:before="1" w:line="228" w:lineRule="auto"/>
        <w:ind w:left="508" w:right="932"/>
        <w:rPr>
          <w:sz w:val="20"/>
          <w:lang w:val="cs-CZ"/>
        </w:rPr>
      </w:pPr>
      <w:proofErr w:type="gramStart"/>
      <w:r w:rsidRPr="00E27D59">
        <w:rPr>
          <w:sz w:val="20"/>
          <w:lang w:val="cs-CZ"/>
        </w:rPr>
        <w:t>Součástí</w:t>
      </w:r>
      <w:proofErr w:type="gramEnd"/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cenové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nabídky</w:t>
      </w:r>
      <w:r w:rsidRPr="00E27D59">
        <w:rPr>
          <w:spacing w:val="-12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jsou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všeobecné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obchodní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podmínky</w:t>
      </w:r>
      <w:r w:rsidRPr="00E27D59">
        <w:rPr>
          <w:spacing w:val="-12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společnosti</w:t>
      </w:r>
      <w:r w:rsidRPr="00E27D59">
        <w:rPr>
          <w:spacing w:val="-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Požární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uzávěry</w:t>
      </w:r>
      <w:r w:rsidRPr="00E27D59">
        <w:rPr>
          <w:spacing w:val="-12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Praha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s.r.o.</w:t>
      </w:r>
      <w:r w:rsidRPr="00E27D59">
        <w:rPr>
          <w:spacing w:val="-6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 xml:space="preserve">které </w:t>
      </w:r>
      <w:proofErr w:type="gramStart"/>
      <w:r w:rsidRPr="00E27D59">
        <w:rPr>
          <w:sz w:val="20"/>
          <w:lang w:val="cs-CZ"/>
        </w:rPr>
        <w:t>jsou</w:t>
      </w:r>
      <w:proofErr w:type="gramEnd"/>
      <w:r w:rsidRPr="00E27D59">
        <w:rPr>
          <w:sz w:val="20"/>
          <w:lang w:val="cs-CZ"/>
        </w:rPr>
        <w:t xml:space="preserve"> veřejně dostupné na našich webových stránkách</w:t>
      </w:r>
      <w:r w:rsidRPr="00E27D59">
        <w:rPr>
          <w:color w:val="0066CC"/>
          <w:sz w:val="20"/>
          <w:lang w:val="cs-CZ"/>
        </w:rPr>
        <w:t xml:space="preserve"> </w:t>
      </w:r>
      <w:hyperlink r:id="rId24">
        <w:r w:rsidRPr="00E27D59">
          <w:rPr>
            <w:color w:val="0066CC"/>
            <w:sz w:val="20"/>
            <w:u w:val="single" w:color="0066CC"/>
            <w:lang w:val="cs-CZ"/>
          </w:rPr>
          <w:t>www.P-U-P.cz</w:t>
        </w:r>
        <w:r w:rsidRPr="00E27D59">
          <w:rPr>
            <w:color w:val="0066CC"/>
            <w:spacing w:val="-17"/>
            <w:sz w:val="20"/>
            <w:lang w:val="cs-CZ"/>
          </w:rPr>
          <w:t xml:space="preserve"> </w:t>
        </w:r>
      </w:hyperlink>
      <w:r w:rsidRPr="00E27D59">
        <w:rPr>
          <w:sz w:val="20"/>
          <w:lang w:val="cs-CZ"/>
        </w:rPr>
        <w:t>.</w:t>
      </w:r>
    </w:p>
    <w:p w:rsidR="002601D7" w:rsidRPr="00E27D59" w:rsidRDefault="002601D7">
      <w:pPr>
        <w:pStyle w:val="Zkladntext"/>
        <w:spacing w:before="6"/>
        <w:rPr>
          <w:sz w:val="18"/>
          <w:lang w:val="cs-CZ"/>
        </w:rPr>
      </w:pPr>
    </w:p>
    <w:p w:rsidR="002601D7" w:rsidRPr="00E27D59" w:rsidRDefault="00E27D59">
      <w:pPr>
        <w:ind w:left="150"/>
        <w:rPr>
          <w:b/>
          <w:sz w:val="20"/>
          <w:lang w:val="cs-CZ"/>
        </w:rPr>
      </w:pPr>
      <w:r w:rsidRPr="00E27D59">
        <w:rPr>
          <w:b/>
          <w:sz w:val="20"/>
          <w:u w:val="thick"/>
          <w:lang w:val="cs-CZ"/>
        </w:rPr>
        <w:t>Služby společnosti PUP s.r.o. (Na tyto služby máte nárok, pokud jsou kalkulovány v</w:t>
      </w:r>
      <w:r w:rsidRPr="00E27D59">
        <w:rPr>
          <w:b/>
          <w:spacing w:val="-19"/>
          <w:sz w:val="20"/>
          <w:u w:val="thick"/>
          <w:lang w:val="cs-CZ"/>
        </w:rPr>
        <w:t xml:space="preserve"> </w:t>
      </w:r>
      <w:r w:rsidRPr="00E27D59">
        <w:rPr>
          <w:b/>
          <w:sz w:val="20"/>
          <w:u w:val="thick"/>
          <w:lang w:val="cs-CZ"/>
        </w:rPr>
        <w:t>nabídce)</w:t>
      </w:r>
    </w:p>
    <w:p w:rsidR="002601D7" w:rsidRPr="00E27D59" w:rsidRDefault="002601D7">
      <w:pPr>
        <w:pStyle w:val="Zkladntext"/>
        <w:spacing w:before="10"/>
        <w:rPr>
          <w:b/>
          <w:sz w:val="19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ind w:left="508"/>
        <w:rPr>
          <w:sz w:val="20"/>
          <w:lang w:val="cs-CZ"/>
        </w:rPr>
      </w:pPr>
      <w:r w:rsidRPr="00E27D59">
        <w:rPr>
          <w:b/>
          <w:position w:val="1"/>
          <w:sz w:val="20"/>
          <w:lang w:val="cs-CZ"/>
        </w:rPr>
        <w:t xml:space="preserve">Demontáž: </w:t>
      </w:r>
      <w:r w:rsidRPr="00E27D59">
        <w:rPr>
          <w:sz w:val="20"/>
          <w:lang w:val="cs-CZ"/>
        </w:rPr>
        <w:t>Demontáž starých oken, dveří a stěn je provedena rozřezáním a vylámáním</w:t>
      </w:r>
      <w:r w:rsidRPr="00E27D59">
        <w:rPr>
          <w:spacing w:val="-20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rámů.</w:t>
      </w:r>
    </w:p>
    <w:p w:rsidR="002601D7" w:rsidRPr="00E27D59" w:rsidRDefault="002601D7">
      <w:pPr>
        <w:pStyle w:val="Zkladntext"/>
        <w:rPr>
          <w:sz w:val="24"/>
          <w:lang w:val="cs-CZ"/>
        </w:rPr>
      </w:pPr>
      <w:bookmarkStart w:id="0" w:name="_GoBack"/>
      <w:bookmarkEnd w:id="0"/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spacing w:before="172" w:line="230" w:lineRule="auto"/>
        <w:ind w:left="1476" w:right="1245" w:hanging="1326"/>
        <w:rPr>
          <w:sz w:val="20"/>
          <w:lang w:val="cs-CZ"/>
        </w:rPr>
      </w:pPr>
      <w:r w:rsidRPr="00E27D59">
        <w:rPr>
          <w:b/>
          <w:position w:val="1"/>
          <w:sz w:val="20"/>
          <w:lang w:val="cs-CZ"/>
        </w:rPr>
        <w:t>Likvidace:</w:t>
      </w:r>
      <w:r w:rsidRPr="00E27D59">
        <w:rPr>
          <w:b/>
          <w:spacing w:val="-4"/>
          <w:position w:val="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Odpad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z</w:t>
      </w:r>
      <w:r w:rsidRPr="00E27D59">
        <w:rPr>
          <w:spacing w:val="-7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oken,</w:t>
      </w:r>
      <w:r w:rsidRPr="00E27D59">
        <w:rPr>
          <w:spacing w:val="-5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dveří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a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stěn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(suť</w:t>
      </w:r>
      <w:r w:rsidRPr="00E27D59">
        <w:rPr>
          <w:spacing w:val="-5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a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staré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rámy)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jsou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odvezeny</w:t>
      </w:r>
      <w:r w:rsidRPr="00E27D59">
        <w:rPr>
          <w:spacing w:val="-10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na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recyklovanou</w:t>
      </w:r>
      <w:r w:rsidRPr="00E27D59">
        <w:rPr>
          <w:spacing w:val="-5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skládku,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kde</w:t>
      </w:r>
      <w:r w:rsidRPr="00E27D59">
        <w:rPr>
          <w:spacing w:val="-4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je následně vystaven doklad, který bude dle potřeby předložen příslušným</w:t>
      </w:r>
      <w:r w:rsidRPr="00E27D59">
        <w:rPr>
          <w:spacing w:val="13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orgánům.</w:t>
      </w:r>
    </w:p>
    <w:p w:rsidR="002601D7" w:rsidRPr="00E27D59" w:rsidRDefault="002601D7">
      <w:pPr>
        <w:pStyle w:val="Zkladntext"/>
        <w:spacing w:before="3"/>
        <w:rPr>
          <w:sz w:val="19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ind w:left="508"/>
        <w:rPr>
          <w:sz w:val="20"/>
          <w:lang w:val="cs-CZ"/>
        </w:rPr>
      </w:pPr>
      <w:r w:rsidRPr="00E27D59">
        <w:rPr>
          <w:b/>
          <w:position w:val="1"/>
          <w:sz w:val="20"/>
          <w:lang w:val="cs-CZ"/>
        </w:rPr>
        <w:t xml:space="preserve">Doprava: </w:t>
      </w:r>
      <w:r w:rsidRPr="00E27D59">
        <w:rPr>
          <w:sz w:val="20"/>
          <w:lang w:val="cs-CZ"/>
        </w:rPr>
        <w:t xml:space="preserve">Každá zakázka je individuální a to buď dle požadavků </w:t>
      </w:r>
      <w:proofErr w:type="gramStart"/>
      <w:r w:rsidRPr="00E27D59">
        <w:rPr>
          <w:sz w:val="20"/>
          <w:lang w:val="cs-CZ"/>
        </w:rPr>
        <w:t>zákazníka nebo</w:t>
      </w:r>
      <w:proofErr w:type="gramEnd"/>
      <w:r w:rsidRPr="00E27D59">
        <w:rPr>
          <w:spacing w:val="-28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množství.</w:t>
      </w:r>
    </w:p>
    <w:p w:rsidR="002601D7" w:rsidRPr="00E27D59" w:rsidRDefault="002601D7">
      <w:pPr>
        <w:pStyle w:val="Zkladntext"/>
        <w:spacing w:before="1"/>
        <w:rPr>
          <w:sz w:val="19"/>
          <w:lang w:val="cs-CZ"/>
        </w:rPr>
      </w:pPr>
    </w:p>
    <w:p w:rsidR="002601D7" w:rsidRPr="00E27D59" w:rsidRDefault="00E27D59">
      <w:pPr>
        <w:pStyle w:val="Odstavecseseznamem"/>
        <w:numPr>
          <w:ilvl w:val="0"/>
          <w:numId w:val="1"/>
        </w:numPr>
        <w:tabs>
          <w:tab w:val="left" w:pos="507"/>
          <w:tab w:val="left" w:pos="508"/>
        </w:tabs>
        <w:spacing w:line="241" w:lineRule="exact"/>
        <w:ind w:left="508"/>
        <w:rPr>
          <w:sz w:val="20"/>
          <w:lang w:val="cs-CZ"/>
        </w:rPr>
      </w:pPr>
      <w:r w:rsidRPr="00E27D59">
        <w:rPr>
          <w:b/>
          <w:position w:val="1"/>
          <w:sz w:val="20"/>
          <w:lang w:val="cs-CZ"/>
        </w:rPr>
        <w:t xml:space="preserve">Zednické začištění: </w:t>
      </w:r>
      <w:r w:rsidRPr="00E27D59">
        <w:rPr>
          <w:sz w:val="20"/>
          <w:lang w:val="cs-CZ"/>
        </w:rPr>
        <w:t xml:space="preserve">Začištění provádí náš montážní </w:t>
      </w:r>
      <w:r w:rsidRPr="00E27D59">
        <w:rPr>
          <w:spacing w:val="-3"/>
          <w:sz w:val="20"/>
          <w:lang w:val="cs-CZ"/>
        </w:rPr>
        <w:t xml:space="preserve">tým </w:t>
      </w:r>
      <w:r w:rsidRPr="00E27D59">
        <w:rPr>
          <w:sz w:val="20"/>
          <w:lang w:val="cs-CZ"/>
        </w:rPr>
        <w:t>po osazení PBZ do</w:t>
      </w:r>
      <w:r w:rsidRPr="00E27D59">
        <w:rPr>
          <w:spacing w:val="-11"/>
          <w:sz w:val="20"/>
          <w:lang w:val="cs-CZ"/>
        </w:rPr>
        <w:t xml:space="preserve"> </w:t>
      </w:r>
      <w:r w:rsidRPr="00E27D59">
        <w:rPr>
          <w:sz w:val="20"/>
          <w:lang w:val="cs-CZ"/>
        </w:rPr>
        <w:t>otvoru.</w:t>
      </w:r>
    </w:p>
    <w:p w:rsidR="002601D7" w:rsidRPr="00E27D59" w:rsidRDefault="00E27D59">
      <w:pPr>
        <w:pStyle w:val="Zkladntext"/>
        <w:spacing w:line="224" w:lineRule="exact"/>
        <w:ind w:left="2194"/>
        <w:rPr>
          <w:lang w:val="cs-CZ"/>
        </w:rPr>
      </w:pPr>
      <w:r w:rsidRPr="00E27D59">
        <w:rPr>
          <w:lang w:val="cs-CZ"/>
        </w:rPr>
        <w:t>(Cena za (Kč/</w:t>
      </w:r>
      <w:proofErr w:type="spellStart"/>
      <w:r w:rsidRPr="00E27D59">
        <w:rPr>
          <w:lang w:val="cs-CZ"/>
        </w:rPr>
        <w:t>bm</w:t>
      </w:r>
      <w:proofErr w:type="spellEnd"/>
      <w:r w:rsidRPr="00E27D59">
        <w:rPr>
          <w:lang w:val="cs-CZ"/>
        </w:rPr>
        <w:t>) interiérové začištění, v případě exteriéru bude dokalkulováno)</w:t>
      </w:r>
    </w:p>
    <w:p w:rsidR="002601D7" w:rsidRPr="00E27D59" w:rsidRDefault="00E27D59">
      <w:pPr>
        <w:pStyle w:val="Nadpis2"/>
        <w:numPr>
          <w:ilvl w:val="0"/>
          <w:numId w:val="1"/>
        </w:numPr>
        <w:tabs>
          <w:tab w:val="left" w:pos="507"/>
          <w:tab w:val="left" w:pos="508"/>
        </w:tabs>
        <w:spacing w:line="243" w:lineRule="exact"/>
        <w:ind w:left="508"/>
        <w:rPr>
          <w:lang w:val="cs-CZ"/>
        </w:rPr>
      </w:pPr>
      <w:r w:rsidRPr="00E27D59">
        <w:rPr>
          <w:lang w:val="cs-CZ"/>
        </w:rPr>
        <w:t>Součástí zednického začištění nejsou malířské</w:t>
      </w:r>
      <w:r w:rsidRPr="00E27D59">
        <w:rPr>
          <w:spacing w:val="-5"/>
          <w:lang w:val="cs-CZ"/>
        </w:rPr>
        <w:t xml:space="preserve"> </w:t>
      </w:r>
      <w:r w:rsidRPr="00E27D59">
        <w:rPr>
          <w:lang w:val="cs-CZ"/>
        </w:rPr>
        <w:t>práce!</w:t>
      </w:r>
    </w:p>
    <w:p w:rsidR="002601D7" w:rsidRPr="00E27D59" w:rsidRDefault="002601D7">
      <w:pPr>
        <w:pStyle w:val="Zkladntext"/>
        <w:spacing w:before="9"/>
        <w:rPr>
          <w:b/>
          <w:sz w:val="29"/>
          <w:lang w:val="cs-CZ"/>
        </w:rPr>
      </w:pPr>
    </w:p>
    <w:p w:rsidR="002601D7" w:rsidRPr="00E27D59" w:rsidRDefault="00E27D59">
      <w:pPr>
        <w:spacing w:before="93"/>
        <w:ind w:left="155" w:right="661"/>
        <w:jc w:val="center"/>
        <w:rPr>
          <w:b/>
          <w:sz w:val="20"/>
          <w:lang w:val="cs-CZ"/>
        </w:rPr>
      </w:pPr>
      <w:r w:rsidRPr="00E27D59">
        <w:rPr>
          <w:b/>
          <w:sz w:val="20"/>
          <w:shd w:val="clear" w:color="auto" w:fill="FF0000"/>
          <w:lang w:val="cs-CZ"/>
        </w:rPr>
        <w:t>Pokud nám předložíte nižší cenovou nabídku na srovnatelné požární uzávěry, garantujeme Vám upravenou</w:t>
      </w:r>
      <w:r w:rsidRPr="00E27D59">
        <w:rPr>
          <w:b/>
          <w:sz w:val="20"/>
          <w:lang w:val="cs-CZ"/>
        </w:rPr>
        <w:t xml:space="preserve"> </w:t>
      </w:r>
      <w:r w:rsidRPr="00E27D59">
        <w:rPr>
          <w:b/>
          <w:sz w:val="20"/>
          <w:shd w:val="clear" w:color="auto" w:fill="FF0000"/>
          <w:lang w:val="cs-CZ"/>
        </w:rPr>
        <w:t>cenovou nabídku!</w:t>
      </w:r>
    </w:p>
    <w:p w:rsidR="002601D7" w:rsidRPr="00E27D59" w:rsidRDefault="002601D7">
      <w:pPr>
        <w:pStyle w:val="Zkladntext"/>
        <w:spacing w:before="7"/>
        <w:rPr>
          <w:b/>
          <w:sz w:val="21"/>
          <w:lang w:val="cs-CZ"/>
        </w:rPr>
      </w:pPr>
    </w:p>
    <w:p w:rsidR="00E27D59" w:rsidRDefault="00E27D59" w:rsidP="00E27D59">
      <w:pPr>
        <w:spacing w:line="237" w:lineRule="auto"/>
        <w:ind w:left="4238" w:right="4732" w:firstLine="369"/>
        <w:jc w:val="center"/>
        <w:rPr>
          <w:b/>
          <w:lang w:val="cs-CZ"/>
        </w:rPr>
      </w:pPr>
      <w:r w:rsidRPr="00E27D59">
        <w:rPr>
          <w:lang w:val="cs-CZ"/>
        </w:rPr>
        <w:t xml:space="preserve">S pozdravem </w:t>
      </w:r>
      <w:r>
        <w:rPr>
          <w:b/>
          <w:lang w:val="cs-CZ"/>
        </w:rPr>
        <w:t>XXX</w:t>
      </w:r>
    </w:p>
    <w:p w:rsidR="002601D7" w:rsidRPr="00E27D59" w:rsidRDefault="00E27D59" w:rsidP="00E27D59">
      <w:pPr>
        <w:spacing w:line="237" w:lineRule="auto"/>
        <w:ind w:left="4238" w:right="4732"/>
        <w:rPr>
          <w:b/>
          <w:lang w:val="cs-CZ"/>
        </w:rPr>
      </w:pPr>
      <w:r w:rsidRPr="00E27D59">
        <w:rPr>
          <w:b/>
          <w:lang w:val="cs-CZ"/>
        </w:rPr>
        <w:t>Obchodní zástupce</w:t>
      </w:r>
    </w:p>
    <w:p w:rsidR="002601D7" w:rsidRPr="00E27D59" w:rsidRDefault="00E27D59">
      <w:pPr>
        <w:pStyle w:val="Nadpis1"/>
        <w:spacing w:before="6"/>
        <w:ind w:left="157"/>
        <w:rPr>
          <w:lang w:val="cs-CZ"/>
        </w:rPr>
      </w:pPr>
      <w:r>
        <w:rPr>
          <w:lang w:val="cs-CZ"/>
        </w:rPr>
        <w:t>XXX</w:t>
      </w:r>
    </w:p>
    <w:p w:rsidR="002601D7" w:rsidRPr="00E27D59" w:rsidRDefault="00AA014A">
      <w:pPr>
        <w:spacing w:before="4"/>
        <w:ind w:left="155" w:right="661"/>
        <w:jc w:val="center"/>
        <w:rPr>
          <w:b/>
          <w:lang w:val="cs-CZ"/>
        </w:rPr>
      </w:pPr>
      <w:hyperlink r:id="rId25">
        <w:r w:rsidR="00E27D59">
          <w:rPr>
            <w:b/>
            <w:lang w:val="cs-CZ"/>
          </w:rPr>
          <w:t>XXX</w:t>
        </w:r>
      </w:hyperlink>
    </w:p>
    <w:p w:rsidR="002601D7" w:rsidRPr="00E27D59" w:rsidRDefault="002601D7">
      <w:pPr>
        <w:pStyle w:val="Zkladntext"/>
        <w:rPr>
          <w:b/>
          <w:sz w:val="24"/>
          <w:lang w:val="cs-CZ"/>
        </w:rPr>
      </w:pPr>
    </w:p>
    <w:p w:rsidR="002601D7" w:rsidRPr="00E27D59" w:rsidRDefault="002601D7">
      <w:pPr>
        <w:pStyle w:val="Zkladntext"/>
        <w:spacing w:before="2"/>
        <w:rPr>
          <w:b/>
          <w:sz w:val="19"/>
          <w:lang w:val="cs-CZ"/>
        </w:rPr>
      </w:pPr>
    </w:p>
    <w:p w:rsidR="002601D7" w:rsidRPr="00E27D59" w:rsidRDefault="00E27D59">
      <w:pPr>
        <w:pStyle w:val="Nadpis2"/>
        <w:tabs>
          <w:tab w:val="left" w:pos="6407"/>
        </w:tabs>
        <w:rPr>
          <w:lang w:val="cs-CZ"/>
        </w:rPr>
      </w:pPr>
      <w:r w:rsidRPr="00E27D59">
        <w:rPr>
          <w:lang w:val="cs-CZ"/>
        </w:rPr>
        <w:t>S cenovou</w:t>
      </w:r>
      <w:r w:rsidRPr="00E27D59">
        <w:rPr>
          <w:spacing w:val="-9"/>
          <w:lang w:val="cs-CZ"/>
        </w:rPr>
        <w:t xml:space="preserve"> </w:t>
      </w:r>
      <w:r w:rsidRPr="00E27D59">
        <w:rPr>
          <w:lang w:val="cs-CZ"/>
        </w:rPr>
        <w:t>nabídkou</w:t>
      </w:r>
      <w:r w:rsidRPr="00E27D59">
        <w:rPr>
          <w:spacing w:val="-3"/>
          <w:lang w:val="cs-CZ"/>
        </w:rPr>
        <w:t xml:space="preserve"> </w:t>
      </w:r>
      <w:r w:rsidRPr="00E27D59">
        <w:rPr>
          <w:lang w:val="cs-CZ"/>
        </w:rPr>
        <w:t>souhlasí:</w:t>
      </w:r>
      <w:r w:rsidRPr="00E27D59">
        <w:rPr>
          <w:lang w:val="cs-CZ"/>
        </w:rPr>
        <w:tab/>
        <w:t>...................................................</w:t>
      </w:r>
    </w:p>
    <w:p w:rsidR="002601D7" w:rsidRPr="00E27D59" w:rsidRDefault="00E27D59">
      <w:pPr>
        <w:ind w:left="6171"/>
        <w:rPr>
          <w:b/>
          <w:sz w:val="20"/>
          <w:lang w:val="cs-CZ"/>
        </w:rPr>
      </w:pPr>
      <w:r w:rsidRPr="00E27D59">
        <w:rPr>
          <w:b/>
          <w:sz w:val="20"/>
          <w:lang w:val="cs-CZ"/>
        </w:rPr>
        <w:t>podpis zákazníka (objednatel)</w:t>
      </w:r>
    </w:p>
    <w:sectPr w:rsidR="002601D7" w:rsidRPr="00E27D59">
      <w:pgSz w:w="11900" w:h="16840"/>
      <w:pgMar w:top="220" w:right="420" w:bottom="1400" w:left="460" w:header="0" w:footer="11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D9" w:rsidRDefault="00E27D59">
      <w:r>
        <w:separator/>
      </w:r>
    </w:p>
  </w:endnote>
  <w:endnote w:type="continuationSeparator" w:id="0">
    <w:p w:rsidR="004F4ED9" w:rsidRDefault="00E2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D7" w:rsidRDefault="00E27D59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120640" behindDoc="1" locked="0" layoutInCell="1" allowOverlap="1">
              <wp:simplePos x="0" y="0"/>
              <wp:positionH relativeFrom="page">
                <wp:posOffset>1812925</wp:posOffset>
              </wp:positionH>
              <wp:positionV relativeFrom="page">
                <wp:posOffset>10136505</wp:posOffset>
              </wp:positionV>
              <wp:extent cx="1903730" cy="16700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7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1D7" w:rsidRDefault="00E27D59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 xml:space="preserve">PR23-0139; </w:t>
                          </w:r>
                          <w:proofErr w:type="spellStart"/>
                          <w:proofErr w:type="gramStart"/>
                          <w:r>
                            <w:t>Nabídka</w:t>
                          </w:r>
                          <w:proofErr w:type="spellEnd"/>
                          <w:r>
                            <w:t xml:space="preserve"> :</w:t>
                          </w:r>
                          <w:proofErr w:type="gramEnd"/>
                          <w:r>
                            <w:t xml:space="preserve"> N23-0197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42.75pt;margin-top:798.15pt;width:149.9pt;height:13.15pt;z-index:-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" filled="f" stroked="f">
              <v:textbox inset="0,0,0,0">
                <w:txbxContent>
                  <w:p w:rsidR="002601D7" w:rsidRDefault="00E27D59">
                    <w:pPr>
                      <w:pStyle w:val="Zkladntext"/>
                      <w:spacing w:before="12"/>
                      <w:ind w:left="20"/>
                    </w:pPr>
                    <w:r>
                      <w:t>PR23-0139; Nabídka : N23-0197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1216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10136505</wp:posOffset>
              </wp:positionV>
              <wp:extent cx="704850" cy="16700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1D7" w:rsidRDefault="00E27D59">
                          <w:pPr>
                            <w:pStyle w:val="Zkladntext"/>
                            <w:spacing w:before="12"/>
                            <w:ind w:left="20"/>
                          </w:pPr>
                          <w:proofErr w:type="spellStart"/>
                          <w:r>
                            <w:t>Strana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1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09.95pt;margin-top:798.15pt;width:55.5pt;height:13.15pt;z-index:-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4srgIAALA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" filled="f" stroked="f">
              <v:textbox inset="0,0,0,0">
                <w:txbxContent>
                  <w:p w:rsidR="002601D7" w:rsidRDefault="00E27D59">
                    <w:pPr>
                      <w:pStyle w:val="Zkladntext"/>
                      <w:spacing w:before="12"/>
                      <w:ind w:left="20"/>
                    </w:pPr>
                    <w:proofErr w:type="spellStart"/>
                    <w:r>
                      <w:t>Strana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01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122688" behindDoc="1" locked="0" layoutInCell="1" allowOverlap="1">
              <wp:simplePos x="0" y="0"/>
              <wp:positionH relativeFrom="page">
                <wp:posOffset>4860290</wp:posOffset>
              </wp:positionH>
              <wp:positionV relativeFrom="page">
                <wp:posOffset>10136505</wp:posOffset>
              </wp:positionV>
              <wp:extent cx="587375" cy="16700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1D7" w:rsidRDefault="00E27D59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20.6.2023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382.7pt;margin-top:798.15pt;width:46.25pt;height:13.15pt;z-index:-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jR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" filled="f" stroked="f">
              <v:textbox inset="0,0,0,0">
                <w:txbxContent>
                  <w:p w:rsidR="002601D7" w:rsidRDefault="00E27D59">
                    <w:pPr>
                      <w:pStyle w:val="Zkladntext"/>
                      <w:spacing w:before="12"/>
                      <w:ind w:left="20"/>
                    </w:pPr>
                    <w:r>
                      <w:t>20.6.2023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D7" w:rsidRDefault="00E27D59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12473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9790430</wp:posOffset>
              </wp:positionV>
              <wp:extent cx="5431790" cy="39878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1D7" w:rsidRDefault="00E27D59">
                          <w:pPr>
                            <w:spacing w:before="20"/>
                            <w:ind w:left="2"/>
                            <w:jc w:val="center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Bastl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Požární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uzávěry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 Praha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s.r.o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.,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Konviktská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998/15, 110 00 Praha 1 -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Staré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Město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IČ: 28201515, DIČ: 28201515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společnost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je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vedená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u MS v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Praze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oddíl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C,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vložka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132423</w:t>
                          </w:r>
                        </w:p>
                        <w:p w:rsidR="002601D7" w:rsidRDefault="00E27D59">
                          <w:pPr>
                            <w:pStyle w:val="Zkladntext"/>
                            <w:tabs>
                              <w:tab w:val="left" w:pos="3343"/>
                              <w:tab w:val="left" w:pos="4798"/>
                            </w:tabs>
                            <w:spacing w:line="220" w:lineRule="exact"/>
                            <w:ind w:left="55"/>
                            <w:jc w:val="center"/>
                          </w:pPr>
                          <w:r>
                            <w:t xml:space="preserve">PR23-0139; </w:t>
                          </w:r>
                          <w:proofErr w:type="spellStart"/>
                          <w:r>
                            <w:t>Nabídka</w:t>
                          </w:r>
                          <w:proofErr w:type="spellEnd"/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N23-0197</w:t>
                          </w:r>
                          <w:r>
                            <w:tab/>
                          </w:r>
                          <w:proofErr w:type="spellStart"/>
                          <w:r>
                            <w:t>Strana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14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tab/>
                            <w:t>20.6.2023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in;margin-top:770.9pt;width:427.7pt;height:31.4pt;z-index:-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3csgIAALA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" filled="f" stroked="f">
              <v:textbox inset="0,0,0,0">
                <w:txbxContent>
                  <w:p w:rsidR="002601D7" w:rsidRDefault="00E27D59">
                    <w:pPr>
                      <w:spacing w:before="20"/>
                      <w:ind w:left="2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Bastl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- </w:t>
                    </w:r>
                    <w:proofErr w:type="spellStart"/>
                    <w:r>
                      <w:rPr>
                        <w:b/>
                        <w:sz w:val="16"/>
                      </w:rPr>
                      <w:t>Požární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uzávěry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Praha </w:t>
                    </w:r>
                    <w:proofErr w:type="spellStart"/>
                    <w:r>
                      <w:rPr>
                        <w:b/>
                        <w:sz w:val="16"/>
                      </w:rPr>
                      <w:t>s.r.o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., </w:t>
                    </w:r>
                    <w:proofErr w:type="spellStart"/>
                    <w:r>
                      <w:rPr>
                        <w:sz w:val="16"/>
                      </w:rPr>
                      <w:t>Konviktská</w:t>
                    </w:r>
                    <w:proofErr w:type="spellEnd"/>
                    <w:r>
                      <w:rPr>
                        <w:sz w:val="16"/>
                      </w:rPr>
                      <w:t xml:space="preserve"> 998/15, 110 00 Praha 1 - </w:t>
                    </w:r>
                    <w:proofErr w:type="spellStart"/>
                    <w:r>
                      <w:rPr>
                        <w:sz w:val="16"/>
                      </w:rPr>
                      <w:t>Staré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Město</w:t>
                    </w:r>
                    <w:proofErr w:type="spellEnd"/>
                    <w:r>
                      <w:rPr>
                        <w:sz w:val="16"/>
                      </w:rPr>
                      <w:t xml:space="preserve">, IČ: 28201515, DIČ: 28201515 </w:t>
                    </w:r>
                    <w:proofErr w:type="spellStart"/>
                    <w:r>
                      <w:rPr>
                        <w:sz w:val="16"/>
                      </w:rPr>
                      <w:t>společnost</w:t>
                    </w:r>
                    <w:proofErr w:type="spellEnd"/>
                    <w:r>
                      <w:rPr>
                        <w:sz w:val="16"/>
                      </w:rPr>
                      <w:t xml:space="preserve"> je </w:t>
                    </w:r>
                    <w:proofErr w:type="spellStart"/>
                    <w:r>
                      <w:rPr>
                        <w:sz w:val="16"/>
                      </w:rPr>
                      <w:t>vedená</w:t>
                    </w:r>
                    <w:proofErr w:type="spellEnd"/>
                    <w:r>
                      <w:rPr>
                        <w:sz w:val="16"/>
                      </w:rPr>
                      <w:t xml:space="preserve"> u MS v </w:t>
                    </w:r>
                    <w:proofErr w:type="spellStart"/>
                    <w:r>
                      <w:rPr>
                        <w:sz w:val="16"/>
                      </w:rPr>
                      <w:t>Praze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oddíl</w:t>
                    </w:r>
                    <w:proofErr w:type="spellEnd"/>
                    <w:r>
                      <w:rPr>
                        <w:sz w:val="16"/>
                      </w:rPr>
                      <w:t xml:space="preserve"> C, </w:t>
                    </w:r>
                    <w:proofErr w:type="spellStart"/>
                    <w:r>
                      <w:rPr>
                        <w:sz w:val="16"/>
                      </w:rPr>
                      <w:t>vložka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4"/>
                      </w:rPr>
                      <w:t>132423</w:t>
                    </w:r>
                  </w:p>
                  <w:p w:rsidR="002601D7" w:rsidRDefault="00E27D59">
                    <w:pPr>
                      <w:pStyle w:val="Zkladntext"/>
                      <w:tabs>
                        <w:tab w:val="left" w:pos="3343"/>
                        <w:tab w:val="left" w:pos="4798"/>
                      </w:tabs>
                      <w:spacing w:line="220" w:lineRule="exact"/>
                      <w:ind w:left="55"/>
                      <w:jc w:val="center"/>
                    </w:pPr>
                    <w:r>
                      <w:t xml:space="preserve">PR23-0139; </w:t>
                    </w:r>
                    <w:proofErr w:type="spellStart"/>
                    <w:r>
                      <w:t>Nabídka</w:t>
                    </w:r>
                    <w:proofErr w:type="spellEnd"/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N23-0197</w:t>
                    </w:r>
                    <w:r>
                      <w:tab/>
                    </w:r>
                    <w:proofErr w:type="spellStart"/>
                    <w:r>
                      <w:t>Strana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014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6</w:t>
                    </w:r>
                    <w:r>
                      <w:tab/>
                      <w:t>20.6.2023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D7" w:rsidRDefault="00E27D59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12576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9790430</wp:posOffset>
              </wp:positionV>
              <wp:extent cx="5431790" cy="398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1D7" w:rsidRDefault="00E27D59">
                          <w:pPr>
                            <w:spacing w:before="20"/>
                            <w:ind w:left="2"/>
                            <w:jc w:val="center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Bastl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Požární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uzávěry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 Praha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s.r.o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.,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Konviktská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998/15, 110 00 Praha 1 -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Staré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Město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IČ: 28201515, DIČ: 28201515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společnost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je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vedená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u MS v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Praze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oddíl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C,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vložka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132423</w:t>
                          </w:r>
                        </w:p>
                        <w:p w:rsidR="002601D7" w:rsidRDefault="00E27D59">
                          <w:pPr>
                            <w:pStyle w:val="Zkladntext"/>
                            <w:tabs>
                              <w:tab w:val="left" w:pos="3343"/>
                              <w:tab w:val="left" w:pos="4798"/>
                            </w:tabs>
                            <w:spacing w:line="220" w:lineRule="exact"/>
                            <w:ind w:left="55"/>
                            <w:jc w:val="center"/>
                          </w:pPr>
                          <w:r>
                            <w:t xml:space="preserve">PR23-0139; </w:t>
                          </w:r>
                          <w:proofErr w:type="spellStart"/>
                          <w:r>
                            <w:t>Nabídka</w:t>
                          </w:r>
                          <w:proofErr w:type="spellEnd"/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N23-0197</w:t>
                          </w:r>
                          <w:r>
                            <w:tab/>
                          </w:r>
                          <w:proofErr w:type="spellStart"/>
                          <w:r>
                            <w:t>Strana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14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tab/>
                            <w:t>20.6.2023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in;margin-top:770.9pt;width:427.7pt;height:31.4pt;z-index:-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C9sgIAALA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" filled="f" stroked="f">
              <v:textbox inset="0,0,0,0">
                <w:txbxContent>
                  <w:p w:rsidR="002601D7" w:rsidRDefault="00E27D59">
                    <w:pPr>
                      <w:spacing w:before="20"/>
                      <w:ind w:left="2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Bastl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- </w:t>
                    </w:r>
                    <w:proofErr w:type="spellStart"/>
                    <w:r>
                      <w:rPr>
                        <w:b/>
                        <w:sz w:val="16"/>
                      </w:rPr>
                      <w:t>Požární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uzávěry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Praha </w:t>
                    </w:r>
                    <w:proofErr w:type="spellStart"/>
                    <w:r>
                      <w:rPr>
                        <w:b/>
                        <w:sz w:val="16"/>
                      </w:rPr>
                      <w:t>s.r.o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., </w:t>
                    </w:r>
                    <w:proofErr w:type="spellStart"/>
                    <w:r>
                      <w:rPr>
                        <w:sz w:val="16"/>
                      </w:rPr>
                      <w:t>Konviktská</w:t>
                    </w:r>
                    <w:proofErr w:type="spellEnd"/>
                    <w:r>
                      <w:rPr>
                        <w:sz w:val="16"/>
                      </w:rPr>
                      <w:t xml:space="preserve"> 998/15, 110 00 Praha 1 - </w:t>
                    </w:r>
                    <w:proofErr w:type="spellStart"/>
                    <w:r>
                      <w:rPr>
                        <w:sz w:val="16"/>
                      </w:rPr>
                      <w:t>Staré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Město</w:t>
                    </w:r>
                    <w:proofErr w:type="spellEnd"/>
                    <w:r>
                      <w:rPr>
                        <w:sz w:val="16"/>
                      </w:rPr>
                      <w:t xml:space="preserve">, IČ: 28201515, DIČ: 28201515 </w:t>
                    </w:r>
                    <w:proofErr w:type="spellStart"/>
                    <w:r>
                      <w:rPr>
                        <w:sz w:val="16"/>
                      </w:rPr>
                      <w:t>společnost</w:t>
                    </w:r>
                    <w:proofErr w:type="spellEnd"/>
                    <w:r>
                      <w:rPr>
                        <w:sz w:val="16"/>
                      </w:rPr>
                      <w:t xml:space="preserve"> je </w:t>
                    </w:r>
                    <w:proofErr w:type="spellStart"/>
                    <w:r>
                      <w:rPr>
                        <w:sz w:val="16"/>
                      </w:rPr>
                      <w:t>vedená</w:t>
                    </w:r>
                    <w:proofErr w:type="spellEnd"/>
                    <w:r>
                      <w:rPr>
                        <w:sz w:val="16"/>
                      </w:rPr>
                      <w:t xml:space="preserve"> u MS v </w:t>
                    </w:r>
                    <w:proofErr w:type="spellStart"/>
                    <w:r>
                      <w:rPr>
                        <w:sz w:val="16"/>
                      </w:rPr>
                      <w:t>Praze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oddíl</w:t>
                    </w:r>
                    <w:proofErr w:type="spellEnd"/>
                    <w:r>
                      <w:rPr>
                        <w:sz w:val="16"/>
                      </w:rPr>
                      <w:t xml:space="preserve"> C, </w:t>
                    </w:r>
                    <w:proofErr w:type="spellStart"/>
                    <w:r>
                      <w:rPr>
                        <w:sz w:val="16"/>
                      </w:rPr>
                      <w:t>vložka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4"/>
                      </w:rPr>
                      <w:t>132423</w:t>
                    </w:r>
                  </w:p>
                  <w:p w:rsidR="002601D7" w:rsidRDefault="00E27D59">
                    <w:pPr>
                      <w:pStyle w:val="Zkladntext"/>
                      <w:tabs>
                        <w:tab w:val="left" w:pos="3343"/>
                        <w:tab w:val="left" w:pos="4798"/>
                      </w:tabs>
                      <w:spacing w:line="220" w:lineRule="exact"/>
                      <w:ind w:left="55"/>
                      <w:jc w:val="center"/>
                    </w:pPr>
                    <w:r>
                      <w:t xml:space="preserve">PR23-0139; </w:t>
                    </w:r>
                    <w:proofErr w:type="spellStart"/>
                    <w:r>
                      <w:t>Nabídka</w:t>
                    </w:r>
                    <w:proofErr w:type="spellEnd"/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N23-0197</w:t>
                    </w:r>
                    <w:r>
                      <w:tab/>
                    </w:r>
                    <w:proofErr w:type="spellStart"/>
                    <w:r>
                      <w:t>Strana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014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6</w:t>
                    </w:r>
                    <w:r>
                      <w:tab/>
                      <w:t>20.6.2023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D7" w:rsidRDefault="00E27D59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12780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9790430</wp:posOffset>
              </wp:positionV>
              <wp:extent cx="5431790" cy="398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1D7" w:rsidRDefault="00E27D59">
                          <w:pPr>
                            <w:spacing w:before="20"/>
                            <w:ind w:left="2"/>
                            <w:jc w:val="center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Bastl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Požární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uzávěry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 Praha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s.r.o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.,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Konviktská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998/15, 110 00 Praha 1 -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Staré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Město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IČ: 28201515, DIČ: 28201515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společnost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je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vedená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u MS v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Praze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oddíl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C,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vložka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132423</w:t>
                          </w:r>
                        </w:p>
                        <w:p w:rsidR="002601D7" w:rsidRDefault="00E27D59">
                          <w:pPr>
                            <w:pStyle w:val="Zkladntext"/>
                            <w:tabs>
                              <w:tab w:val="left" w:pos="3343"/>
                              <w:tab w:val="left" w:pos="4798"/>
                            </w:tabs>
                            <w:spacing w:line="220" w:lineRule="exact"/>
                            <w:ind w:left="55"/>
                            <w:jc w:val="center"/>
                          </w:pPr>
                          <w:r>
                            <w:t xml:space="preserve">PR23-0139; </w:t>
                          </w:r>
                          <w:proofErr w:type="spellStart"/>
                          <w:r>
                            <w:t>Nabídka</w:t>
                          </w:r>
                          <w:proofErr w:type="spellEnd"/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N23-0197</w:t>
                          </w:r>
                          <w:r>
                            <w:tab/>
                          </w:r>
                          <w:proofErr w:type="spellStart"/>
                          <w:r>
                            <w:t>Strana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14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tab/>
                            <w:t>20.6.2023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in;margin-top:770.9pt;width:427.7pt;height:31.4pt;z-index:-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yhsg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" filled="f" stroked="f">
              <v:textbox inset="0,0,0,0">
                <w:txbxContent>
                  <w:p w:rsidR="002601D7" w:rsidRDefault="00E27D59">
                    <w:pPr>
                      <w:spacing w:before="20"/>
                      <w:ind w:left="2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Bastl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- </w:t>
                    </w:r>
                    <w:proofErr w:type="spellStart"/>
                    <w:r>
                      <w:rPr>
                        <w:b/>
                        <w:sz w:val="16"/>
                      </w:rPr>
                      <w:t>Požární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uzávěry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Praha </w:t>
                    </w:r>
                    <w:proofErr w:type="spellStart"/>
                    <w:r>
                      <w:rPr>
                        <w:b/>
                        <w:sz w:val="16"/>
                      </w:rPr>
                      <w:t>s.r.o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., </w:t>
                    </w:r>
                    <w:proofErr w:type="spellStart"/>
                    <w:r>
                      <w:rPr>
                        <w:sz w:val="16"/>
                      </w:rPr>
                      <w:t>Konviktská</w:t>
                    </w:r>
                    <w:proofErr w:type="spellEnd"/>
                    <w:r>
                      <w:rPr>
                        <w:sz w:val="16"/>
                      </w:rPr>
                      <w:t xml:space="preserve"> 998/15, 110 00 Praha 1 - </w:t>
                    </w:r>
                    <w:proofErr w:type="spellStart"/>
                    <w:r>
                      <w:rPr>
                        <w:sz w:val="16"/>
                      </w:rPr>
                      <w:t>Staré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Město</w:t>
                    </w:r>
                    <w:proofErr w:type="spellEnd"/>
                    <w:r>
                      <w:rPr>
                        <w:sz w:val="16"/>
                      </w:rPr>
                      <w:t xml:space="preserve">, IČ: 28201515, DIČ: 28201515 </w:t>
                    </w:r>
                    <w:proofErr w:type="spellStart"/>
                    <w:r>
                      <w:rPr>
                        <w:sz w:val="16"/>
                      </w:rPr>
                      <w:t>společnost</w:t>
                    </w:r>
                    <w:proofErr w:type="spellEnd"/>
                    <w:r>
                      <w:rPr>
                        <w:sz w:val="16"/>
                      </w:rPr>
                      <w:t xml:space="preserve"> je </w:t>
                    </w:r>
                    <w:proofErr w:type="spellStart"/>
                    <w:r>
                      <w:rPr>
                        <w:sz w:val="16"/>
                      </w:rPr>
                      <w:t>vedená</w:t>
                    </w:r>
                    <w:proofErr w:type="spellEnd"/>
                    <w:r>
                      <w:rPr>
                        <w:sz w:val="16"/>
                      </w:rPr>
                      <w:t xml:space="preserve"> u MS v </w:t>
                    </w:r>
                    <w:proofErr w:type="spellStart"/>
                    <w:r>
                      <w:rPr>
                        <w:sz w:val="16"/>
                      </w:rPr>
                      <w:t>Praze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oddíl</w:t>
                    </w:r>
                    <w:proofErr w:type="spellEnd"/>
                    <w:r>
                      <w:rPr>
                        <w:sz w:val="16"/>
                      </w:rPr>
                      <w:t xml:space="preserve"> C, </w:t>
                    </w:r>
                    <w:proofErr w:type="spellStart"/>
                    <w:r>
                      <w:rPr>
                        <w:sz w:val="16"/>
                      </w:rPr>
                      <w:t>vložka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4"/>
                      </w:rPr>
                      <w:t>132423</w:t>
                    </w:r>
                  </w:p>
                  <w:p w:rsidR="002601D7" w:rsidRDefault="00E27D59">
                    <w:pPr>
                      <w:pStyle w:val="Zkladntext"/>
                      <w:tabs>
                        <w:tab w:val="left" w:pos="3343"/>
                        <w:tab w:val="left" w:pos="4798"/>
                      </w:tabs>
                      <w:spacing w:line="220" w:lineRule="exact"/>
                      <w:ind w:left="55"/>
                      <w:jc w:val="center"/>
                    </w:pPr>
                    <w:r>
                      <w:t xml:space="preserve">PR23-0139; </w:t>
                    </w:r>
                    <w:proofErr w:type="spellStart"/>
                    <w:r>
                      <w:t>Nabídka</w:t>
                    </w:r>
                    <w:proofErr w:type="spellEnd"/>
                    <w:r>
                      <w:rPr>
                        <w:spacing w:val="-1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N23-0197</w:t>
                    </w:r>
                    <w:r>
                      <w:tab/>
                    </w:r>
                    <w:proofErr w:type="spellStart"/>
                    <w:r>
                      <w:t>Strana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014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6</w:t>
                    </w:r>
                    <w:r>
                      <w:tab/>
                      <w:t>20.6.2023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D9" w:rsidRDefault="00E27D59">
      <w:r>
        <w:separator/>
      </w:r>
    </w:p>
  </w:footnote>
  <w:footnote w:type="continuationSeparator" w:id="0">
    <w:p w:rsidR="004F4ED9" w:rsidRDefault="00E2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D7" w:rsidRDefault="00E27D59">
    <w:pPr>
      <w:pStyle w:val="Zkladntext"/>
      <w:spacing w:line="14" w:lineRule="auto"/>
      <w:rPr>
        <w:sz w:val="2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1196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52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DA17C" id="Line 9" o:spid="_x0000_s1026" style="position:absolute;z-index:-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oAFQIAADw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" strokeweight=".04225mm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D7" w:rsidRDefault="00E27D59">
    <w:pPr>
      <w:pStyle w:val="Zkladntext"/>
      <w:spacing w:line="14" w:lineRule="auto"/>
      <w:rPr>
        <w:sz w:val="2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1237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52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7C7A0" id="Line 5" o:spid="_x0000_s1026" style="position:absolute;z-index:-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" strokeweight=".04225mm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D7" w:rsidRDefault="002601D7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D7" w:rsidRDefault="00E27D59">
    <w:pPr>
      <w:pStyle w:val="Zkladntext"/>
      <w:spacing w:line="14" w:lineRule="auto"/>
      <w:rPr>
        <w:sz w:val="2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1267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52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8D4A1" id="Line 2" o:spid="_x0000_s1026" style="position:absolute;z-index:-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XcFQIAADs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" strokeweight=".04225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6A5"/>
    <w:multiLevelType w:val="hybridMultilevel"/>
    <w:tmpl w:val="D64A701E"/>
    <w:lvl w:ilvl="0" w:tplc="A8CAFC98">
      <w:start w:val="5"/>
      <w:numFmt w:val="decimal"/>
      <w:lvlText w:val="%1"/>
      <w:lvlJc w:val="left"/>
      <w:pPr>
        <w:ind w:left="3556" w:hanging="3404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F6CA4492">
      <w:numFmt w:val="bullet"/>
      <w:lvlText w:val="•"/>
      <w:lvlJc w:val="left"/>
      <w:pPr>
        <w:ind w:left="3926" w:hanging="3404"/>
      </w:pPr>
      <w:rPr>
        <w:rFonts w:hint="default"/>
      </w:rPr>
    </w:lvl>
    <w:lvl w:ilvl="2" w:tplc="E2C06B54">
      <w:numFmt w:val="bullet"/>
      <w:lvlText w:val="•"/>
      <w:lvlJc w:val="left"/>
      <w:pPr>
        <w:ind w:left="4292" w:hanging="3404"/>
      </w:pPr>
      <w:rPr>
        <w:rFonts w:hint="default"/>
      </w:rPr>
    </w:lvl>
    <w:lvl w:ilvl="3" w:tplc="D09A29EA">
      <w:numFmt w:val="bullet"/>
      <w:lvlText w:val="•"/>
      <w:lvlJc w:val="left"/>
      <w:pPr>
        <w:ind w:left="4658" w:hanging="3404"/>
      </w:pPr>
      <w:rPr>
        <w:rFonts w:hint="default"/>
      </w:rPr>
    </w:lvl>
    <w:lvl w:ilvl="4" w:tplc="4EF6BE22">
      <w:numFmt w:val="bullet"/>
      <w:lvlText w:val="•"/>
      <w:lvlJc w:val="left"/>
      <w:pPr>
        <w:ind w:left="5024" w:hanging="3404"/>
      </w:pPr>
      <w:rPr>
        <w:rFonts w:hint="default"/>
      </w:rPr>
    </w:lvl>
    <w:lvl w:ilvl="5" w:tplc="B7A60F9C">
      <w:numFmt w:val="bullet"/>
      <w:lvlText w:val="•"/>
      <w:lvlJc w:val="left"/>
      <w:pPr>
        <w:ind w:left="5390" w:hanging="3404"/>
      </w:pPr>
      <w:rPr>
        <w:rFonts w:hint="default"/>
      </w:rPr>
    </w:lvl>
    <w:lvl w:ilvl="6" w:tplc="4802FFF0">
      <w:numFmt w:val="bullet"/>
      <w:lvlText w:val="•"/>
      <w:lvlJc w:val="left"/>
      <w:pPr>
        <w:ind w:left="5756" w:hanging="3404"/>
      </w:pPr>
      <w:rPr>
        <w:rFonts w:hint="default"/>
      </w:rPr>
    </w:lvl>
    <w:lvl w:ilvl="7" w:tplc="2A020FC0">
      <w:numFmt w:val="bullet"/>
      <w:lvlText w:val="•"/>
      <w:lvlJc w:val="left"/>
      <w:pPr>
        <w:ind w:left="6122" w:hanging="3404"/>
      </w:pPr>
      <w:rPr>
        <w:rFonts w:hint="default"/>
      </w:rPr>
    </w:lvl>
    <w:lvl w:ilvl="8" w:tplc="765402CE">
      <w:numFmt w:val="bullet"/>
      <w:lvlText w:val="•"/>
      <w:lvlJc w:val="left"/>
      <w:pPr>
        <w:ind w:left="6488" w:hanging="3404"/>
      </w:pPr>
      <w:rPr>
        <w:rFonts w:hint="default"/>
      </w:rPr>
    </w:lvl>
  </w:abstractNum>
  <w:abstractNum w:abstractNumId="1" w15:restartNumberingAfterBreak="0">
    <w:nsid w:val="4B4A08A7"/>
    <w:multiLevelType w:val="hybridMultilevel"/>
    <w:tmpl w:val="49B87FAA"/>
    <w:lvl w:ilvl="0" w:tplc="3E8E6034">
      <w:start w:val="3"/>
      <w:numFmt w:val="decimal"/>
      <w:lvlText w:val="%1"/>
      <w:lvlJc w:val="left"/>
      <w:pPr>
        <w:ind w:left="3556" w:hanging="3404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0C0C7DBE">
      <w:numFmt w:val="bullet"/>
      <w:lvlText w:val="•"/>
      <w:lvlJc w:val="left"/>
      <w:pPr>
        <w:ind w:left="4306" w:hanging="3404"/>
      </w:pPr>
      <w:rPr>
        <w:rFonts w:hint="default"/>
      </w:rPr>
    </w:lvl>
    <w:lvl w:ilvl="2" w:tplc="44280E00">
      <w:numFmt w:val="bullet"/>
      <w:lvlText w:val="•"/>
      <w:lvlJc w:val="left"/>
      <w:pPr>
        <w:ind w:left="5052" w:hanging="3404"/>
      </w:pPr>
      <w:rPr>
        <w:rFonts w:hint="default"/>
      </w:rPr>
    </w:lvl>
    <w:lvl w:ilvl="3" w:tplc="6DACDC50">
      <w:numFmt w:val="bullet"/>
      <w:lvlText w:val="•"/>
      <w:lvlJc w:val="left"/>
      <w:pPr>
        <w:ind w:left="5798" w:hanging="3404"/>
      </w:pPr>
      <w:rPr>
        <w:rFonts w:hint="default"/>
      </w:rPr>
    </w:lvl>
    <w:lvl w:ilvl="4" w:tplc="95AEA4B4">
      <w:numFmt w:val="bullet"/>
      <w:lvlText w:val="•"/>
      <w:lvlJc w:val="left"/>
      <w:pPr>
        <w:ind w:left="6544" w:hanging="3404"/>
      </w:pPr>
      <w:rPr>
        <w:rFonts w:hint="default"/>
      </w:rPr>
    </w:lvl>
    <w:lvl w:ilvl="5" w:tplc="02D0234A">
      <w:numFmt w:val="bullet"/>
      <w:lvlText w:val="•"/>
      <w:lvlJc w:val="left"/>
      <w:pPr>
        <w:ind w:left="7290" w:hanging="3404"/>
      </w:pPr>
      <w:rPr>
        <w:rFonts w:hint="default"/>
      </w:rPr>
    </w:lvl>
    <w:lvl w:ilvl="6" w:tplc="470E2FDE">
      <w:numFmt w:val="bullet"/>
      <w:lvlText w:val="•"/>
      <w:lvlJc w:val="left"/>
      <w:pPr>
        <w:ind w:left="8036" w:hanging="3404"/>
      </w:pPr>
      <w:rPr>
        <w:rFonts w:hint="default"/>
      </w:rPr>
    </w:lvl>
    <w:lvl w:ilvl="7" w:tplc="D0E452F8">
      <w:numFmt w:val="bullet"/>
      <w:lvlText w:val="•"/>
      <w:lvlJc w:val="left"/>
      <w:pPr>
        <w:ind w:left="8782" w:hanging="3404"/>
      </w:pPr>
      <w:rPr>
        <w:rFonts w:hint="default"/>
      </w:rPr>
    </w:lvl>
    <w:lvl w:ilvl="8" w:tplc="48344E36">
      <w:numFmt w:val="bullet"/>
      <w:lvlText w:val="•"/>
      <w:lvlJc w:val="left"/>
      <w:pPr>
        <w:ind w:left="9528" w:hanging="3404"/>
      </w:pPr>
      <w:rPr>
        <w:rFonts w:hint="default"/>
      </w:rPr>
    </w:lvl>
  </w:abstractNum>
  <w:abstractNum w:abstractNumId="2" w15:restartNumberingAfterBreak="0">
    <w:nsid w:val="5B756386"/>
    <w:multiLevelType w:val="hybridMultilevel"/>
    <w:tmpl w:val="C062E502"/>
    <w:lvl w:ilvl="0" w:tplc="3DBCA9BC">
      <w:numFmt w:val="bullet"/>
      <w:lvlText w:val=""/>
      <w:lvlJc w:val="left"/>
      <w:pPr>
        <w:ind w:left="2083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1" w:tplc="33ACA14C">
      <w:numFmt w:val="bullet"/>
      <w:lvlText w:val="•"/>
      <w:lvlJc w:val="left"/>
      <w:pPr>
        <w:ind w:left="2300" w:hanging="358"/>
      </w:pPr>
      <w:rPr>
        <w:rFonts w:hint="default"/>
      </w:rPr>
    </w:lvl>
    <w:lvl w:ilvl="2" w:tplc="76A280EA">
      <w:numFmt w:val="bullet"/>
      <w:lvlText w:val="•"/>
      <w:lvlJc w:val="left"/>
      <w:pPr>
        <w:ind w:left="3268" w:hanging="358"/>
      </w:pPr>
      <w:rPr>
        <w:rFonts w:hint="default"/>
      </w:rPr>
    </w:lvl>
    <w:lvl w:ilvl="3" w:tplc="F6281488">
      <w:numFmt w:val="bullet"/>
      <w:lvlText w:val="•"/>
      <w:lvlJc w:val="left"/>
      <w:pPr>
        <w:ind w:left="4237" w:hanging="358"/>
      </w:pPr>
      <w:rPr>
        <w:rFonts w:hint="default"/>
      </w:rPr>
    </w:lvl>
    <w:lvl w:ilvl="4" w:tplc="E4DA3DC2">
      <w:numFmt w:val="bullet"/>
      <w:lvlText w:val="•"/>
      <w:lvlJc w:val="left"/>
      <w:pPr>
        <w:ind w:left="5206" w:hanging="358"/>
      </w:pPr>
      <w:rPr>
        <w:rFonts w:hint="default"/>
      </w:rPr>
    </w:lvl>
    <w:lvl w:ilvl="5" w:tplc="84F64814">
      <w:numFmt w:val="bullet"/>
      <w:lvlText w:val="•"/>
      <w:lvlJc w:val="left"/>
      <w:pPr>
        <w:ind w:left="6175" w:hanging="358"/>
      </w:pPr>
      <w:rPr>
        <w:rFonts w:hint="default"/>
      </w:rPr>
    </w:lvl>
    <w:lvl w:ilvl="6" w:tplc="810ADBEC">
      <w:numFmt w:val="bullet"/>
      <w:lvlText w:val="•"/>
      <w:lvlJc w:val="left"/>
      <w:pPr>
        <w:ind w:left="7144" w:hanging="358"/>
      </w:pPr>
      <w:rPr>
        <w:rFonts w:hint="default"/>
      </w:rPr>
    </w:lvl>
    <w:lvl w:ilvl="7" w:tplc="883CEEF4">
      <w:numFmt w:val="bullet"/>
      <w:lvlText w:val="•"/>
      <w:lvlJc w:val="left"/>
      <w:pPr>
        <w:ind w:left="8113" w:hanging="358"/>
      </w:pPr>
      <w:rPr>
        <w:rFonts w:hint="default"/>
      </w:rPr>
    </w:lvl>
    <w:lvl w:ilvl="8" w:tplc="8D68642A">
      <w:numFmt w:val="bullet"/>
      <w:lvlText w:val="•"/>
      <w:lvlJc w:val="left"/>
      <w:pPr>
        <w:ind w:left="9082" w:hanging="358"/>
      </w:pPr>
      <w:rPr>
        <w:rFonts w:hint="default"/>
      </w:rPr>
    </w:lvl>
  </w:abstractNum>
  <w:abstractNum w:abstractNumId="3" w15:restartNumberingAfterBreak="0">
    <w:nsid w:val="79BE42D2"/>
    <w:multiLevelType w:val="hybridMultilevel"/>
    <w:tmpl w:val="757C83E6"/>
    <w:lvl w:ilvl="0" w:tplc="87066410">
      <w:start w:val="7"/>
      <w:numFmt w:val="decimal"/>
      <w:lvlText w:val="%1"/>
      <w:lvlJc w:val="left"/>
      <w:pPr>
        <w:ind w:left="3556" w:hanging="3404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0FC690AE">
      <w:numFmt w:val="bullet"/>
      <w:lvlText w:val="•"/>
      <w:lvlJc w:val="left"/>
      <w:pPr>
        <w:ind w:left="4306" w:hanging="3404"/>
      </w:pPr>
      <w:rPr>
        <w:rFonts w:hint="default"/>
      </w:rPr>
    </w:lvl>
    <w:lvl w:ilvl="2" w:tplc="DF484B56">
      <w:numFmt w:val="bullet"/>
      <w:lvlText w:val="•"/>
      <w:lvlJc w:val="left"/>
      <w:pPr>
        <w:ind w:left="5052" w:hanging="3404"/>
      </w:pPr>
      <w:rPr>
        <w:rFonts w:hint="default"/>
      </w:rPr>
    </w:lvl>
    <w:lvl w:ilvl="3" w:tplc="A350DEB2">
      <w:numFmt w:val="bullet"/>
      <w:lvlText w:val="•"/>
      <w:lvlJc w:val="left"/>
      <w:pPr>
        <w:ind w:left="5798" w:hanging="3404"/>
      </w:pPr>
      <w:rPr>
        <w:rFonts w:hint="default"/>
      </w:rPr>
    </w:lvl>
    <w:lvl w:ilvl="4" w:tplc="15F24A42">
      <w:numFmt w:val="bullet"/>
      <w:lvlText w:val="•"/>
      <w:lvlJc w:val="left"/>
      <w:pPr>
        <w:ind w:left="6544" w:hanging="3404"/>
      </w:pPr>
      <w:rPr>
        <w:rFonts w:hint="default"/>
      </w:rPr>
    </w:lvl>
    <w:lvl w:ilvl="5" w:tplc="1616B492">
      <w:numFmt w:val="bullet"/>
      <w:lvlText w:val="•"/>
      <w:lvlJc w:val="left"/>
      <w:pPr>
        <w:ind w:left="7290" w:hanging="3404"/>
      </w:pPr>
      <w:rPr>
        <w:rFonts w:hint="default"/>
      </w:rPr>
    </w:lvl>
    <w:lvl w:ilvl="6" w:tplc="C5780A0E">
      <w:numFmt w:val="bullet"/>
      <w:lvlText w:val="•"/>
      <w:lvlJc w:val="left"/>
      <w:pPr>
        <w:ind w:left="8036" w:hanging="3404"/>
      </w:pPr>
      <w:rPr>
        <w:rFonts w:hint="default"/>
      </w:rPr>
    </w:lvl>
    <w:lvl w:ilvl="7" w:tplc="3EE8C360">
      <w:numFmt w:val="bullet"/>
      <w:lvlText w:val="•"/>
      <w:lvlJc w:val="left"/>
      <w:pPr>
        <w:ind w:left="8782" w:hanging="3404"/>
      </w:pPr>
      <w:rPr>
        <w:rFonts w:hint="default"/>
      </w:rPr>
    </w:lvl>
    <w:lvl w:ilvl="8" w:tplc="ABC4F61E">
      <w:numFmt w:val="bullet"/>
      <w:lvlText w:val="•"/>
      <w:lvlJc w:val="left"/>
      <w:pPr>
        <w:ind w:left="9528" w:hanging="340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D7"/>
    <w:rsid w:val="002601D7"/>
    <w:rsid w:val="004F4ED9"/>
    <w:rsid w:val="00AA014A"/>
    <w:rsid w:val="00E2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9DE0A"/>
  <w15:docId w15:val="{C8D12F17-CEF7-4ED2-8EAC-0CC8A7F3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4"/>
      <w:ind w:left="155" w:right="661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5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1"/>
      <w:ind w:left="2002"/>
      <w:outlineLvl w:val="2"/>
    </w:pPr>
    <w:rPr>
      <w:b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8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0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014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A0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14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yperlink" Target="mailto:prochazka@p-u-p.cz" TargetMode="External"/><Relationship Id="rId17" Type="http://schemas.openxmlformats.org/officeDocument/2006/relationships/header" Target="header3.xml"/><Relationship Id="rId25" Type="http://schemas.openxmlformats.org/officeDocument/2006/relationships/hyperlink" Target="mailto:prochazka@p-u-p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el.klapalek@ujep.cz" TargetMode="External"/><Relationship Id="rId24" Type="http://schemas.openxmlformats.org/officeDocument/2006/relationships/hyperlink" Target="http://www.P-U-P.cz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mailto:reklamace@p-u-p.cz" TargetMode="External"/><Relationship Id="rId10" Type="http://schemas.openxmlformats.org/officeDocument/2006/relationships/hyperlink" Target="mailto:info@p-u-p.cz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1742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Nabídka_N23-0197</vt:lpstr>
    </vt:vector>
  </TitlesOfParts>
  <Company>HP Inc.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Nabídka_N23-0197</dc:title>
  <dc:creator>Luká Procházka</dc:creator>
  <cp:lastModifiedBy>SimcisinovaD</cp:lastModifiedBy>
  <cp:revision>3</cp:revision>
  <dcterms:created xsi:type="dcterms:W3CDTF">2024-01-04T07:52:00Z</dcterms:created>
  <dcterms:modified xsi:type="dcterms:W3CDTF">2024-01-04T07:56:00Z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KLAES V7</vt:lpwstr>
  </property>
  <property fmtid="{D5CDD505-2E9C-101B-9397-08002B2CF9AE}" pid="4" name="LastSaved">
    <vt:filetime>2024-01-04T00:00:00Z</vt:filetime>
  </property>
</Properties>
</file>