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851F" w14:textId="77777777" w:rsidR="004C673D" w:rsidRDefault="00F975F1">
      <w:pPr>
        <w:framePr w:wrap="none" w:vAnchor="page" w:hAnchor="page" w:x="2065" w:y="708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F6444D">
        <w:pict w14:anchorId="1BA685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2pt;height:118.8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1BA68521" w14:textId="62438704" w:rsidR="004C673D" w:rsidRDefault="00F975F1">
      <w:pPr>
        <w:pStyle w:val="Bodytext30"/>
        <w:framePr w:w="4214" w:h="522" w:hRule="exact" w:wrap="none" w:vAnchor="page" w:hAnchor="page" w:x="6855" w:y="3044"/>
        <w:shd w:val="clear" w:color="auto" w:fill="auto"/>
        <w:tabs>
          <w:tab w:val="left" w:pos="3245"/>
        </w:tabs>
        <w:spacing w:before="0"/>
      </w:pPr>
      <w:r>
        <w:t>IČ:</w:t>
      </w:r>
      <w:r>
        <w:tab/>
      </w:r>
      <w:r w:rsidR="000A54FC">
        <w:t xml:space="preserve"> </w:t>
      </w:r>
      <w:r>
        <w:t>00064335</w:t>
      </w:r>
    </w:p>
    <w:p w14:paraId="1BA68522" w14:textId="63985B14" w:rsidR="004C673D" w:rsidRDefault="00F975F1">
      <w:pPr>
        <w:pStyle w:val="Bodytext30"/>
        <w:framePr w:w="4214" w:h="522" w:hRule="exact" w:wrap="none" w:vAnchor="page" w:hAnchor="page" w:x="6855" w:y="3044"/>
        <w:shd w:val="clear" w:color="auto" w:fill="auto"/>
        <w:tabs>
          <w:tab w:val="left" w:pos="2952"/>
        </w:tabs>
        <w:spacing w:before="0"/>
      </w:pPr>
      <w:r>
        <w:t>DIČ:</w:t>
      </w:r>
      <w:r>
        <w:tab/>
        <w:t>CZ 00064335</w:t>
      </w:r>
    </w:p>
    <w:p w14:paraId="1BA68523" w14:textId="77777777" w:rsidR="004C673D" w:rsidRDefault="00F975F1">
      <w:pPr>
        <w:pStyle w:val="Bodytext30"/>
        <w:framePr w:w="1632" w:h="522" w:hRule="exact" w:wrap="none" w:vAnchor="page" w:hAnchor="page" w:x="6846" w:y="3515"/>
        <w:shd w:val="clear" w:color="auto" w:fill="auto"/>
        <w:spacing w:before="0"/>
      </w:pPr>
      <w:r>
        <w:t>Bankovní spojení: Číslo účtu:</w:t>
      </w:r>
    </w:p>
    <w:p w14:paraId="1BA68524" w14:textId="77777777" w:rsidR="004C673D" w:rsidRDefault="00F975F1">
      <w:pPr>
        <w:pStyle w:val="Bodytext40"/>
        <w:framePr w:wrap="none" w:vAnchor="page" w:hAnchor="page" w:x="6875" w:y="3977"/>
        <w:shd w:val="clear" w:color="auto" w:fill="auto"/>
      </w:pPr>
      <w:r>
        <w:t>OBJEDNÁVKA</w:t>
      </w:r>
    </w:p>
    <w:p w14:paraId="1BA68525" w14:textId="1E64B061" w:rsidR="004C673D" w:rsidRDefault="00F975F1">
      <w:pPr>
        <w:pStyle w:val="Bodytext30"/>
        <w:framePr w:w="4214" w:h="513" w:hRule="exact" w:wrap="none" w:vAnchor="page" w:hAnchor="page" w:x="6855" w:y="3510"/>
        <w:shd w:val="clear" w:color="auto" w:fill="auto"/>
        <w:spacing w:before="0"/>
        <w:jc w:val="right"/>
      </w:pPr>
      <w:r>
        <w:t>KB Praha 8</w:t>
      </w:r>
      <w:r>
        <w:br/>
      </w:r>
      <w:proofErr w:type="spellStart"/>
      <w:r w:rsidR="00F6444D">
        <w:t>xxx</w:t>
      </w:r>
      <w:proofErr w:type="spellEnd"/>
    </w:p>
    <w:p w14:paraId="1BA68526" w14:textId="5D92E5CF" w:rsidR="004C673D" w:rsidRDefault="00F975F1">
      <w:pPr>
        <w:pStyle w:val="Heading210"/>
        <w:framePr w:wrap="none" w:vAnchor="page" w:hAnchor="page" w:x="6855" w:y="3990"/>
        <w:shd w:val="clear" w:color="auto" w:fill="auto"/>
        <w:tabs>
          <w:tab w:val="left" w:pos="2990"/>
        </w:tabs>
        <w:spacing w:before="0"/>
        <w:ind w:left="1987" w:right="28"/>
      </w:pPr>
      <w:bookmarkStart w:id="0" w:name="bookmark1"/>
      <w:r>
        <w:t>č.:</w:t>
      </w:r>
      <w:proofErr w:type="gramStart"/>
      <w:r>
        <w:tab/>
      </w:r>
      <w:r w:rsidR="000A54FC">
        <w:t xml:space="preserve">  </w:t>
      </w:r>
      <w:r>
        <w:t>113</w:t>
      </w:r>
      <w:proofErr w:type="gramEnd"/>
      <w:r>
        <w:t>/2023</w:t>
      </w:r>
      <w:bookmarkEnd w:id="0"/>
    </w:p>
    <w:p w14:paraId="1BA68527" w14:textId="77777777" w:rsidR="004C673D" w:rsidRDefault="00F975F1">
      <w:pPr>
        <w:pStyle w:val="Bodytext30"/>
        <w:framePr w:w="1930" w:h="979" w:hRule="exact" w:wrap="none" w:vAnchor="page" w:hAnchor="page" w:x="6894" w:y="4297"/>
        <w:shd w:val="clear" w:color="auto" w:fill="auto"/>
        <w:spacing w:before="0"/>
      </w:pPr>
      <w:r>
        <w:t>Datum:</w:t>
      </w:r>
    </w:p>
    <w:p w14:paraId="1BA68528" w14:textId="77777777" w:rsidR="004C673D" w:rsidRDefault="00F975F1">
      <w:pPr>
        <w:pStyle w:val="Bodytext30"/>
        <w:framePr w:w="1930" w:h="979" w:hRule="exact" w:wrap="none" w:vAnchor="page" w:hAnchor="page" w:x="6894" w:y="4297"/>
        <w:shd w:val="clear" w:color="auto" w:fill="auto"/>
        <w:tabs>
          <w:tab w:val="left" w:pos="1334"/>
        </w:tabs>
        <w:spacing w:before="0"/>
      </w:pPr>
      <w:r>
        <w:t>Vyřizuje:</w:t>
      </w:r>
      <w:r>
        <w:tab/>
        <w:t>Martin</w:t>
      </w:r>
    </w:p>
    <w:p w14:paraId="1BA68529" w14:textId="77777777" w:rsidR="004C673D" w:rsidRDefault="00F975F1">
      <w:pPr>
        <w:pStyle w:val="Bodytext30"/>
        <w:framePr w:w="1930" w:h="979" w:hRule="exact" w:wrap="none" w:vAnchor="page" w:hAnchor="page" w:x="6894" w:y="4297"/>
        <w:shd w:val="clear" w:color="auto" w:fill="auto"/>
        <w:spacing w:before="0"/>
      </w:pPr>
      <w:r>
        <w:t>E-mail:</w:t>
      </w:r>
    </w:p>
    <w:p w14:paraId="1BA6852A" w14:textId="77777777" w:rsidR="004C673D" w:rsidRDefault="00F975F1">
      <w:pPr>
        <w:pStyle w:val="Bodytext30"/>
        <w:framePr w:w="1930" w:h="979" w:hRule="exact" w:wrap="none" w:vAnchor="page" w:hAnchor="page" w:x="6894" w:y="4297"/>
        <w:shd w:val="clear" w:color="auto" w:fill="auto"/>
        <w:spacing w:before="0"/>
      </w:pPr>
      <w:r>
        <w:t>Mobil:</w:t>
      </w:r>
    </w:p>
    <w:p w14:paraId="20370CE1" w14:textId="77777777" w:rsidR="000A54FC" w:rsidRDefault="000A54FC">
      <w:pPr>
        <w:pStyle w:val="Bodytext30"/>
        <w:framePr w:w="2189" w:h="979" w:hRule="exact" w:wrap="none" w:vAnchor="page" w:hAnchor="page" w:x="8852" w:y="4292"/>
        <w:shd w:val="clear" w:color="auto" w:fill="auto"/>
        <w:spacing w:before="0"/>
        <w:jc w:val="right"/>
      </w:pPr>
      <w:r>
        <w:t xml:space="preserve"> </w:t>
      </w:r>
      <w:r w:rsidR="00F975F1">
        <w:t xml:space="preserve">11.12.2023 </w:t>
      </w:r>
    </w:p>
    <w:p w14:paraId="1BA6852B" w14:textId="51DB033A" w:rsidR="004C673D" w:rsidRDefault="00F975F1">
      <w:pPr>
        <w:pStyle w:val="Bodytext30"/>
        <w:framePr w:w="2189" w:h="979" w:hRule="exact" w:wrap="none" w:vAnchor="page" w:hAnchor="page" w:x="8852" w:y="4292"/>
        <w:shd w:val="clear" w:color="auto" w:fill="auto"/>
        <w:spacing w:before="0"/>
        <w:jc w:val="right"/>
      </w:pPr>
      <w:r>
        <w:t xml:space="preserve">Poupě, technický ředitel </w:t>
      </w:r>
    </w:p>
    <w:p w14:paraId="1BA6852C" w14:textId="77777777" w:rsidR="004C673D" w:rsidRDefault="00F975F1">
      <w:pPr>
        <w:pStyle w:val="Heading220"/>
        <w:framePr w:w="8232" w:h="1386" w:hRule="exact" w:wrap="none" w:vAnchor="page" w:hAnchor="page" w:x="2099" w:y="5450"/>
        <w:shd w:val="clear" w:color="auto" w:fill="auto"/>
      </w:pPr>
      <w:bookmarkStart w:id="1" w:name="bookmark2"/>
      <w:r>
        <w:rPr>
          <w:rStyle w:val="Heading221"/>
        </w:rPr>
        <w:t>DODAVATEL:</w:t>
      </w:r>
      <w:bookmarkEnd w:id="1"/>
    </w:p>
    <w:p w14:paraId="1BA6852D" w14:textId="77777777" w:rsidR="004C673D" w:rsidRDefault="00F975F1">
      <w:pPr>
        <w:pStyle w:val="Bodytext50"/>
        <w:framePr w:w="8232" w:h="1386" w:hRule="exact" w:wrap="none" w:vAnchor="page" w:hAnchor="page" w:x="2099" w:y="5450"/>
        <w:shd w:val="clear" w:color="auto" w:fill="auto"/>
      </w:pPr>
      <w:r>
        <w:t>Stavební firma</w:t>
      </w:r>
    </w:p>
    <w:p w14:paraId="57664047" w14:textId="77777777" w:rsidR="000A54FC" w:rsidRDefault="00F975F1">
      <w:pPr>
        <w:pStyle w:val="Bodytext20"/>
        <w:framePr w:w="8232" w:h="1386" w:hRule="exact" w:wrap="none" w:vAnchor="page" w:hAnchor="page" w:x="2099" w:y="5450"/>
        <w:shd w:val="clear" w:color="auto" w:fill="auto"/>
        <w:ind w:right="1600"/>
      </w:pPr>
      <w:r>
        <w:t xml:space="preserve">Václav Šťastný </w:t>
      </w:r>
    </w:p>
    <w:p w14:paraId="1BA6852E" w14:textId="76E201A6" w:rsidR="004C673D" w:rsidRDefault="00F975F1">
      <w:pPr>
        <w:pStyle w:val="Bodytext20"/>
        <w:framePr w:w="8232" w:h="1386" w:hRule="exact" w:wrap="none" w:vAnchor="page" w:hAnchor="page" w:x="2099" w:y="5450"/>
        <w:shd w:val="clear" w:color="auto" w:fill="auto"/>
        <w:ind w:right="1600"/>
      </w:pPr>
      <w:r>
        <w:t>Vysoká 65</w:t>
      </w:r>
    </w:p>
    <w:p w14:paraId="1BA6852F" w14:textId="77777777" w:rsidR="004C673D" w:rsidRDefault="00F975F1">
      <w:pPr>
        <w:pStyle w:val="Bodytext20"/>
        <w:framePr w:w="8232" w:h="1386" w:hRule="exact" w:wrap="none" w:vAnchor="page" w:hAnchor="page" w:x="2099" w:y="5450"/>
        <w:pBdr>
          <w:bottom w:val="single" w:sz="4" w:space="1" w:color="auto"/>
        </w:pBdr>
        <w:shd w:val="clear" w:color="auto" w:fill="auto"/>
      </w:pPr>
      <w:r>
        <w:t>277 24 Vysoká u Mělníka</w:t>
      </w:r>
    </w:p>
    <w:p w14:paraId="1BA68530" w14:textId="77777777" w:rsidR="004C673D" w:rsidRDefault="00F975F1">
      <w:pPr>
        <w:pStyle w:val="Bodytext20"/>
        <w:framePr w:w="8232" w:h="576" w:hRule="exact" w:wrap="none" w:vAnchor="page" w:hAnchor="page" w:x="2099" w:y="7778"/>
        <w:shd w:val="clear" w:color="auto" w:fill="auto"/>
        <w:spacing w:line="259" w:lineRule="exact"/>
      </w:pPr>
      <w:r>
        <w:t>Na základě předchozího jednání, prohlídky na místě a vaší cenové nabídky u vás objednáváme:</w:t>
      </w:r>
    </w:p>
    <w:p w14:paraId="1BA68531" w14:textId="77777777" w:rsidR="004C673D" w:rsidRDefault="00F975F1">
      <w:pPr>
        <w:pStyle w:val="Bodytext50"/>
        <w:framePr w:wrap="none" w:vAnchor="page" w:hAnchor="page" w:x="2099" w:y="8815"/>
        <w:shd w:val="clear" w:color="auto" w:fill="auto"/>
        <w:spacing w:line="246" w:lineRule="exact"/>
        <w:ind w:left="400"/>
      </w:pPr>
      <w:r>
        <w:t>• opravu vjezdových vrat</w:t>
      </w:r>
    </w:p>
    <w:p w14:paraId="50643E07" w14:textId="77777777" w:rsidR="000A54FC" w:rsidRDefault="00F975F1">
      <w:pPr>
        <w:pStyle w:val="Bodytext20"/>
        <w:framePr w:w="8232" w:h="566" w:hRule="exact" w:wrap="none" w:vAnchor="page" w:hAnchor="page" w:x="2099" w:y="9572"/>
        <w:shd w:val="clear" w:color="auto" w:fill="auto"/>
        <w:tabs>
          <w:tab w:val="left" w:pos="1406"/>
        </w:tabs>
      </w:pPr>
      <w:r>
        <w:t xml:space="preserve">na </w:t>
      </w:r>
      <w:proofErr w:type="gramStart"/>
      <w:r>
        <w:t xml:space="preserve">adrese: </w:t>
      </w:r>
      <w:r w:rsidR="000A54FC">
        <w:t xml:space="preserve">  </w:t>
      </w:r>
      <w:proofErr w:type="gramEnd"/>
      <w:r w:rsidR="000A54FC">
        <w:t xml:space="preserve">   </w:t>
      </w:r>
      <w:r>
        <w:t xml:space="preserve">Hudební divadlo v Karlině, Křižíkova 283/10, Praha 8 </w:t>
      </w:r>
    </w:p>
    <w:p w14:paraId="1BA68532" w14:textId="5F90C862" w:rsidR="004C673D" w:rsidRDefault="00F975F1">
      <w:pPr>
        <w:pStyle w:val="Bodytext20"/>
        <w:framePr w:w="8232" w:h="566" w:hRule="exact" w:wrap="none" w:vAnchor="page" w:hAnchor="page" w:x="2099" w:y="9572"/>
        <w:shd w:val="clear" w:color="auto" w:fill="auto"/>
        <w:tabs>
          <w:tab w:val="left" w:pos="1406"/>
        </w:tabs>
      </w:pPr>
      <w:r>
        <w:t>prostor:</w:t>
      </w:r>
      <w:r>
        <w:tab/>
        <w:t>vjezd z ÚAN Florenc do objektu divadla</w:t>
      </w:r>
    </w:p>
    <w:p w14:paraId="1BA68533" w14:textId="77777777" w:rsidR="004C673D" w:rsidRDefault="00F975F1">
      <w:pPr>
        <w:pStyle w:val="Bodytext20"/>
        <w:framePr w:wrap="none" w:vAnchor="page" w:hAnchor="page" w:x="2099" w:y="10586"/>
        <w:shd w:val="clear" w:color="auto" w:fill="auto"/>
        <w:spacing w:line="246" w:lineRule="exact"/>
      </w:pPr>
      <w:r>
        <w:t xml:space="preserve">Cena dle CN: </w:t>
      </w:r>
      <w:proofErr w:type="gramStart"/>
      <w:r>
        <w:t>122.880,-</w:t>
      </w:r>
      <w:proofErr w:type="gramEnd"/>
      <w:r>
        <w:t xml:space="preserve"> Kč bez DPH / 148.684,80 Kč vč. 21% DPH</w:t>
      </w:r>
    </w:p>
    <w:p w14:paraId="1BA68534" w14:textId="77777777" w:rsidR="004C673D" w:rsidRDefault="00F975F1">
      <w:pPr>
        <w:pStyle w:val="Bodytext20"/>
        <w:framePr w:w="8232" w:h="1325" w:hRule="exact" w:wrap="none" w:vAnchor="page" w:hAnchor="page" w:x="2099" w:y="11586"/>
        <w:shd w:val="clear" w:color="auto" w:fill="auto"/>
        <w:spacing w:line="250" w:lineRule="exact"/>
      </w:pPr>
      <w:r>
        <w:rPr>
          <w:rStyle w:val="Bodytext21"/>
        </w:rPr>
        <w:t>Fakturační údaje:</w:t>
      </w:r>
    </w:p>
    <w:p w14:paraId="6384493A" w14:textId="6F1AC63A" w:rsidR="000A54FC" w:rsidRDefault="00F975F1">
      <w:pPr>
        <w:pStyle w:val="Bodytext20"/>
        <w:framePr w:w="8232" w:h="1325" w:hRule="exact" w:wrap="none" w:vAnchor="page" w:hAnchor="page" w:x="2099" w:y="11586"/>
        <w:shd w:val="clear" w:color="auto" w:fill="auto"/>
        <w:spacing w:line="250" w:lineRule="exact"/>
      </w:pPr>
      <w:r>
        <w:t>Hudební divadlo v Karl</w:t>
      </w:r>
      <w:r w:rsidR="000A54FC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63050286" w14:textId="77777777" w:rsidR="000A54FC" w:rsidRDefault="00F975F1">
      <w:pPr>
        <w:pStyle w:val="Bodytext20"/>
        <w:framePr w:w="8232" w:h="1325" w:hRule="exact" w:wrap="none" w:vAnchor="page" w:hAnchor="page" w:x="2099" w:y="11586"/>
        <w:shd w:val="clear" w:color="auto" w:fill="auto"/>
        <w:spacing w:line="250" w:lineRule="exact"/>
      </w:pPr>
      <w:r>
        <w:t xml:space="preserve">sídlo: Křižíkova 283/10, 186 00 Praha 8 </w:t>
      </w:r>
    </w:p>
    <w:p w14:paraId="4C771E16" w14:textId="77777777" w:rsidR="000A54FC" w:rsidRDefault="00F975F1">
      <w:pPr>
        <w:pStyle w:val="Bodytext20"/>
        <w:framePr w:w="8232" w:h="1325" w:hRule="exact" w:wrap="none" w:vAnchor="page" w:hAnchor="page" w:x="2099" w:y="11586"/>
        <w:shd w:val="clear" w:color="auto" w:fill="auto"/>
        <w:spacing w:line="250" w:lineRule="exact"/>
      </w:pPr>
      <w:r>
        <w:t xml:space="preserve">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 xml:space="preserve">1237, PSČ 111 21 </w:t>
      </w:r>
    </w:p>
    <w:p w14:paraId="1BA68535" w14:textId="523EC0CB" w:rsidR="004C673D" w:rsidRDefault="00F975F1">
      <w:pPr>
        <w:pStyle w:val="Bodytext20"/>
        <w:framePr w:w="8232" w:h="1325" w:hRule="exact" w:wrap="none" w:vAnchor="page" w:hAnchor="page" w:x="2099" w:y="11586"/>
        <w:shd w:val="clear" w:color="auto" w:fill="auto"/>
        <w:spacing w:line="250" w:lineRule="exact"/>
      </w:pPr>
      <w:r>
        <w:t>IČ: 00064335, DIČ: CZ00064335</w:t>
      </w:r>
    </w:p>
    <w:p w14:paraId="1BA68536" w14:textId="77777777" w:rsidR="004C673D" w:rsidRDefault="00F975F1">
      <w:pPr>
        <w:pStyle w:val="Bodytext20"/>
        <w:framePr w:wrap="none" w:vAnchor="page" w:hAnchor="page" w:x="2099" w:y="13365"/>
        <w:shd w:val="clear" w:color="auto" w:fill="auto"/>
        <w:spacing w:line="246" w:lineRule="exact"/>
      </w:pPr>
      <w:r>
        <w:t>Děkujeme,</w:t>
      </w:r>
    </w:p>
    <w:p w14:paraId="1BA68537" w14:textId="77777777" w:rsidR="004C673D" w:rsidRDefault="00F975F1">
      <w:pPr>
        <w:pStyle w:val="Bodytext20"/>
        <w:framePr w:w="8232" w:h="562" w:hRule="exact" w:wrap="none" w:vAnchor="page" w:hAnchor="page" w:x="2099" w:y="14106"/>
        <w:shd w:val="clear" w:color="auto" w:fill="auto"/>
        <w:spacing w:line="250" w:lineRule="exact"/>
        <w:ind w:left="6100" w:firstLine="200"/>
      </w:pPr>
      <w:r>
        <w:t>Martin Poupě technický ředitel HDK</w:t>
      </w:r>
    </w:p>
    <w:p w14:paraId="1BA68538" w14:textId="77777777" w:rsidR="004C673D" w:rsidRDefault="00F975F1">
      <w:pPr>
        <w:pStyle w:val="Headerorfooter10"/>
        <w:framePr w:wrap="none" w:vAnchor="page" w:hAnchor="page" w:x="3903" w:y="15886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>. 432081/0100</w:t>
      </w:r>
    </w:p>
    <w:p w14:paraId="1BA68539" w14:textId="77777777" w:rsidR="004C673D" w:rsidRDefault="004C673D">
      <w:pPr>
        <w:rPr>
          <w:sz w:val="2"/>
          <w:szCs w:val="2"/>
        </w:rPr>
      </w:pPr>
    </w:p>
    <w:sectPr w:rsidR="004C673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AED7" w14:textId="77777777" w:rsidR="008A0D46" w:rsidRDefault="008A0D46">
      <w:r>
        <w:separator/>
      </w:r>
    </w:p>
  </w:endnote>
  <w:endnote w:type="continuationSeparator" w:id="0">
    <w:p w14:paraId="752DB919" w14:textId="77777777" w:rsidR="008A0D46" w:rsidRDefault="008A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054A" w14:textId="77777777" w:rsidR="008A0D46" w:rsidRDefault="008A0D46"/>
  </w:footnote>
  <w:footnote w:type="continuationSeparator" w:id="0">
    <w:p w14:paraId="7B750BA1" w14:textId="77777777" w:rsidR="008A0D46" w:rsidRDefault="008A0D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73D"/>
    <w:rsid w:val="000A54FC"/>
    <w:rsid w:val="004C673D"/>
    <w:rsid w:val="004F76A8"/>
    <w:rsid w:val="008A0D46"/>
    <w:rsid w:val="00F6444D"/>
    <w:rsid w:val="00F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851F"/>
  <w15:docId w15:val="{8F1E6FB1-D160-4529-AFC0-9C5AAA48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645392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Heading1112ptNotBoldItalicSpacing3pt">
    <w:name w:val="Heading #1|1 + 12 pt;Not Bold;Italic;Spacing 3 pt"/>
    <w:basedOn w:val="Heading1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645392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1">
    <w:name w:val="Heading #2|2"/>
    <w:basedOn w:val="Heading2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580" w:line="514" w:lineRule="exact"/>
      <w:jc w:val="right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580"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0" w:line="290" w:lineRule="exact"/>
      <w:jc w:val="both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944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2023-12-21T10:36:00Z</dcterms:created>
  <dcterms:modified xsi:type="dcterms:W3CDTF">2024-01-04T10:28:00Z</dcterms:modified>
</cp:coreProperties>
</file>