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4073" w14:textId="77777777" w:rsidR="00B828D1" w:rsidRDefault="00000000">
      <w:pPr>
        <w:spacing w:after="0" w:line="442" w:lineRule="auto"/>
        <w:ind w:left="3103" w:right="3053"/>
        <w:jc w:val="center"/>
      </w:pPr>
      <w:r>
        <w:rPr>
          <w:sz w:val="24"/>
        </w:rPr>
        <w:t xml:space="preserve">Dodatek č. 005.J/2023 </w:t>
      </w:r>
      <w:r>
        <w:rPr>
          <w:sz w:val="24"/>
          <w:u w:val="single" w:color="000000"/>
        </w:rPr>
        <w:t>smlouvy o dílo</w:t>
      </w:r>
    </w:p>
    <w:p w14:paraId="60F840A2" w14:textId="77777777" w:rsidR="00B828D1" w:rsidRDefault="00000000">
      <w:pPr>
        <w:spacing w:after="965"/>
        <w:ind w:left="3845"/>
      </w:pPr>
      <w:r>
        <w:rPr>
          <w:noProof/>
        </w:rPr>
        <w:drawing>
          <wp:inline distT="0" distB="0" distL="0" distR="0" wp14:anchorId="52A3690E" wp14:editId="620221BD">
            <wp:extent cx="978408" cy="160020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8449" w14:textId="77777777" w:rsidR="00B828D1" w:rsidRDefault="00000000">
      <w:pPr>
        <w:spacing w:after="104" w:line="253" w:lineRule="auto"/>
        <w:ind w:left="24" w:hanging="10"/>
      </w:pPr>
      <w:r>
        <w:rPr>
          <w:sz w:val="24"/>
        </w:rPr>
        <w:t>Smluvní strany:</w:t>
      </w:r>
    </w:p>
    <w:p w14:paraId="29E3B18C" w14:textId="77777777" w:rsidR="00B828D1" w:rsidRDefault="00000000">
      <w:pPr>
        <w:spacing w:after="3" w:line="253" w:lineRule="auto"/>
        <w:ind w:left="24" w:hanging="10"/>
      </w:pPr>
      <w:r>
        <w:rPr>
          <w:sz w:val="24"/>
        </w:rPr>
        <w:t>EKOAQUA plus, spol. s r. 0.</w:t>
      </w:r>
    </w:p>
    <w:tbl>
      <w:tblPr>
        <w:tblStyle w:val="TableGrid"/>
        <w:tblW w:w="4774" w:type="dxa"/>
        <w:tblInd w:w="3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3089"/>
      </w:tblGrid>
      <w:tr w:rsidR="00B828D1" w14:paraId="163240BA" w14:textId="77777777">
        <w:trPr>
          <w:trHeight w:val="508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F1F1736" w14:textId="77777777" w:rsidR="00B828D1" w:rsidRDefault="00000000">
            <w:pPr>
              <w:spacing w:after="0"/>
              <w:ind w:left="14"/>
            </w:pPr>
            <w:r>
              <w:t>sídlem: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06CA33CF" w14:textId="77777777" w:rsidR="00B828D1" w:rsidRDefault="00000000">
            <w:pPr>
              <w:spacing w:after="0"/>
              <w:ind w:left="7" w:hanging="7"/>
            </w:pPr>
            <w:r>
              <w:t>Ahepjukova 2798/31, 702 OO Ostrava 25836668</w:t>
            </w:r>
          </w:p>
        </w:tc>
      </w:tr>
      <w:tr w:rsidR="00B828D1" w14:paraId="4CAB04D1" w14:textId="77777777">
        <w:trPr>
          <w:trHeight w:val="261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0E9DFB6" w14:textId="77777777" w:rsidR="00B828D1" w:rsidRDefault="00000000">
            <w:pPr>
              <w:spacing w:after="0"/>
              <w:ind w:left="22"/>
            </w:pPr>
            <w:r>
              <w:rPr>
                <w:sz w:val="24"/>
              </w:rPr>
              <w:t>DIČ: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47380F2D" w14:textId="77777777" w:rsidR="00B828D1" w:rsidRDefault="00000000">
            <w:pPr>
              <w:spacing w:after="0"/>
              <w:ind w:left="7"/>
            </w:pPr>
            <w:r>
              <w:t>CZ25836668</w:t>
            </w:r>
          </w:p>
        </w:tc>
      </w:tr>
      <w:tr w:rsidR="00B828D1" w14:paraId="567B524D" w14:textId="77777777">
        <w:trPr>
          <w:trHeight w:val="28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7E4AD1A" w14:textId="77777777" w:rsidR="00B828D1" w:rsidRDefault="00000000">
            <w:pPr>
              <w:spacing w:after="0"/>
            </w:pPr>
            <w:r>
              <w:t>jednající: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7AD19CDA" w14:textId="77777777" w:rsidR="00B828D1" w:rsidRDefault="00000000">
            <w:pPr>
              <w:spacing w:after="0"/>
              <w:ind w:left="14"/>
            </w:pPr>
            <w:r>
              <w:t>Ing. Renáta Kornaková, jednatelka</w:t>
            </w:r>
          </w:p>
        </w:tc>
      </w:tr>
      <w:tr w:rsidR="00B828D1" w14:paraId="41F0BCB2" w14:textId="77777777">
        <w:trPr>
          <w:trHeight w:val="26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4113E98" w14:textId="77777777" w:rsidR="00B828D1" w:rsidRDefault="00000000">
            <w:pPr>
              <w:spacing w:after="0"/>
              <w:ind w:left="22"/>
            </w:pPr>
            <w:r>
              <w:rPr>
                <w:sz w:val="20"/>
              </w:rPr>
              <w:t>bank. spojení: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349B3944" w14:textId="77777777" w:rsidR="00B828D1" w:rsidRDefault="00000000">
            <w:pPr>
              <w:spacing w:after="0"/>
              <w:ind w:left="7"/>
            </w:pPr>
            <w:r>
              <w:t>Komerční banka, a. s.</w:t>
            </w:r>
          </w:p>
        </w:tc>
      </w:tr>
      <w:tr w:rsidR="00B828D1" w14:paraId="1BC2A99D" w14:textId="77777777">
        <w:trPr>
          <w:trHeight w:val="211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B83CE15" w14:textId="77777777" w:rsidR="00B828D1" w:rsidRDefault="00000000">
            <w:pPr>
              <w:spacing w:after="0"/>
              <w:ind w:left="14"/>
            </w:pPr>
            <w:r>
              <w:t>číslo účtu: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1A85D82B" w14:textId="40005277" w:rsidR="00B828D1" w:rsidRDefault="009B4482">
            <w:pPr>
              <w:spacing w:after="0"/>
              <w:ind w:left="14"/>
            </w:pPr>
            <w:proofErr w:type="spellStart"/>
            <w:r>
              <w:rPr>
                <w:sz w:val="20"/>
              </w:rPr>
              <w:t>xxxxxxxxxxxxxxx</w:t>
            </w:r>
            <w:proofErr w:type="spellEnd"/>
          </w:p>
        </w:tc>
      </w:tr>
    </w:tbl>
    <w:p w14:paraId="15F1A429" w14:textId="77777777" w:rsidR="00B828D1" w:rsidRDefault="00000000">
      <w:pPr>
        <w:spacing w:after="447" w:line="234" w:lineRule="auto"/>
        <w:ind w:left="367" w:right="1303"/>
      </w:pPr>
      <w:r>
        <w:rPr>
          <w:sz w:val="18"/>
        </w:rPr>
        <w:t>SpolečnostJe zapsána v obchodním rejstříku vedeném Krajským soudem v Ostravě, spis. zn. C 20644, (dále jen „zhotovitel”)</w:t>
      </w:r>
    </w:p>
    <w:p w14:paraId="72336E3E" w14:textId="77777777" w:rsidR="00B828D1" w:rsidRDefault="00000000">
      <w:pPr>
        <w:spacing w:after="0"/>
        <w:ind w:left="9" w:hanging="10"/>
        <w:jc w:val="both"/>
      </w:pPr>
      <w:r>
        <w:t>Statutární město Ostrava, městský úřad Vítkovice</w:t>
      </w:r>
    </w:p>
    <w:tbl>
      <w:tblPr>
        <w:tblStyle w:val="TableGrid"/>
        <w:tblW w:w="5479" w:type="dxa"/>
        <w:tblInd w:w="3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3787"/>
      </w:tblGrid>
      <w:tr w:rsidR="00B828D1" w14:paraId="569C4665" w14:textId="77777777">
        <w:trPr>
          <w:trHeight w:val="22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A1926F3" w14:textId="77777777" w:rsidR="00B828D1" w:rsidRDefault="00000000">
            <w:pPr>
              <w:spacing w:after="0"/>
              <w:ind w:left="14"/>
            </w:pPr>
            <w:r>
              <w:t>sídlem: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71F81DCD" w14:textId="77777777" w:rsidR="00B828D1" w:rsidRDefault="00000000">
            <w:pPr>
              <w:spacing w:after="0"/>
              <w:ind w:left="7"/>
              <w:jc w:val="both"/>
            </w:pPr>
            <w:r>
              <w:rPr>
                <w:sz w:val="20"/>
              </w:rPr>
              <w:t>Mírové náměstí 1, 703 79 Ostrava - Vítkovice</w:t>
            </w:r>
          </w:p>
        </w:tc>
      </w:tr>
      <w:tr w:rsidR="00B828D1" w14:paraId="04753C8A" w14:textId="77777777">
        <w:trPr>
          <w:trHeight w:val="539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4457386" w14:textId="77777777" w:rsidR="00B828D1" w:rsidRDefault="00000000">
            <w:pPr>
              <w:spacing w:after="0"/>
            </w:pPr>
            <w:r>
              <w:t>jednající: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376DA58F" w14:textId="77777777" w:rsidR="00B828D1" w:rsidRDefault="00000000">
            <w:pPr>
              <w:spacing w:after="0"/>
              <w:ind w:right="864"/>
            </w:pPr>
            <w:r>
              <w:t>Richard Čermák, starosta 00845451</w:t>
            </w:r>
          </w:p>
        </w:tc>
      </w:tr>
      <w:tr w:rsidR="00B828D1" w14:paraId="6C3AD1AE" w14:textId="77777777">
        <w:trPr>
          <w:trHeight w:val="25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0A02897" w14:textId="77777777" w:rsidR="00B828D1" w:rsidRDefault="00000000">
            <w:pPr>
              <w:spacing w:after="0"/>
              <w:ind w:left="22"/>
            </w:pPr>
            <w:r>
              <w:rPr>
                <w:sz w:val="24"/>
              </w:rPr>
              <w:t>DIČ: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3B41F402" w14:textId="77777777" w:rsidR="00B828D1" w:rsidRDefault="00000000">
            <w:pPr>
              <w:spacing w:after="0"/>
            </w:pPr>
            <w:r>
              <w:t>CZ00845451</w:t>
            </w:r>
          </w:p>
        </w:tc>
      </w:tr>
      <w:tr w:rsidR="00B828D1" w14:paraId="5C6C1B90" w14:textId="77777777">
        <w:trPr>
          <w:trHeight w:val="28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78B0210" w14:textId="77777777" w:rsidR="00B828D1" w:rsidRDefault="00000000">
            <w:pPr>
              <w:spacing w:after="0"/>
              <w:ind w:left="22"/>
            </w:pPr>
            <w:r>
              <w:rPr>
                <w:sz w:val="20"/>
              </w:rPr>
              <w:t>bank. spojení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1ADAF169" w14:textId="77777777" w:rsidR="00B828D1" w:rsidRDefault="00000000">
            <w:pPr>
              <w:spacing w:after="0"/>
            </w:pPr>
            <w:r>
              <w:rPr>
                <w:sz w:val="20"/>
              </w:rPr>
              <w:t>Česká spořitelna, a.s.</w:t>
            </w:r>
          </w:p>
        </w:tc>
      </w:tr>
      <w:tr w:rsidR="00B828D1" w14:paraId="7ECFC672" w14:textId="77777777">
        <w:trPr>
          <w:trHeight w:val="207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A6A5C06" w14:textId="77777777" w:rsidR="00B828D1" w:rsidRDefault="00000000">
            <w:pPr>
              <w:spacing w:after="0"/>
              <w:ind w:left="7"/>
            </w:pPr>
            <w:r>
              <w:t>číslo účtu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1D591D8F" w14:textId="77777777" w:rsidR="00B828D1" w:rsidRDefault="00000000">
            <w:pPr>
              <w:spacing w:after="0"/>
              <w:ind w:left="7"/>
            </w:pPr>
            <w:r>
              <w:t>1649309349/0800</w:t>
            </w:r>
          </w:p>
        </w:tc>
      </w:tr>
    </w:tbl>
    <w:p w14:paraId="03FCF8E8" w14:textId="77777777" w:rsidR="00B828D1" w:rsidRDefault="00000000">
      <w:pPr>
        <w:spacing w:after="825" w:line="265" w:lineRule="auto"/>
        <w:ind w:left="420" w:hanging="10"/>
      </w:pPr>
      <w:r>
        <w:rPr>
          <w:sz w:val="20"/>
        </w:rPr>
        <w:t>(dále jen „objednatel"),</w:t>
      </w:r>
    </w:p>
    <w:p w14:paraId="1AE58891" w14:textId="77777777" w:rsidR="00B828D1" w:rsidRDefault="00000000">
      <w:pPr>
        <w:spacing w:after="247"/>
        <w:jc w:val="center"/>
      </w:pPr>
      <w:r>
        <w:t>se dohodly na následujících smluvních ujednáních:</w:t>
      </w:r>
    </w:p>
    <w:p w14:paraId="72B4E390" w14:textId="77777777" w:rsidR="00B828D1" w:rsidRDefault="00000000">
      <w:pPr>
        <w:numPr>
          <w:ilvl w:val="0"/>
          <w:numId w:val="1"/>
        </w:numPr>
        <w:spacing w:after="0"/>
        <w:ind w:hanging="122"/>
        <w:jc w:val="both"/>
      </w:pPr>
      <w:r>
        <w:t>Článek IV. Cena díla a platební podmínky - text odstavce 1.1. je nahrazen zněním:</w:t>
      </w:r>
    </w:p>
    <w:p w14:paraId="208AF0B1" w14:textId="77777777" w:rsidR="00B828D1" w:rsidRDefault="00000000">
      <w:pPr>
        <w:spacing w:after="46" w:line="265" w:lineRule="auto"/>
        <w:ind w:left="132" w:hanging="10"/>
      </w:pPr>
      <w:r>
        <w:rPr>
          <w:sz w:val="20"/>
        </w:rPr>
        <w:t>1,1. Zhotovitel a objednatel se dohodli na následujících cenách:</w:t>
      </w:r>
    </w:p>
    <w:p w14:paraId="0D408701" w14:textId="77777777" w:rsidR="00B828D1" w:rsidRDefault="00000000">
      <w:pPr>
        <w:spacing w:after="3" w:line="253" w:lineRule="auto"/>
        <w:ind w:left="68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D53FD5" wp14:editId="3DFE7EA2">
                <wp:simplePos x="0" y="0"/>
                <wp:positionH relativeFrom="column">
                  <wp:posOffset>2249424</wp:posOffset>
                </wp:positionH>
                <wp:positionV relativeFrom="paragraph">
                  <wp:posOffset>125638</wp:posOffset>
                </wp:positionV>
                <wp:extent cx="2450592" cy="9144"/>
                <wp:effectExtent l="0" t="0" r="0" b="0"/>
                <wp:wrapSquare wrapText="bothSides"/>
                <wp:docPr id="7183" name="Group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592" cy="9144"/>
                          <a:chOff x="0" y="0"/>
                          <a:chExt cx="2450592" cy="9144"/>
                        </a:xfrm>
                      </wpg:grpSpPr>
                      <wps:wsp>
                        <wps:cNvPr id="7182" name="Shape 7182"/>
                        <wps:cNvSpPr/>
                        <wps:spPr>
                          <a:xfrm>
                            <a:off x="0" y="0"/>
                            <a:ext cx="2450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9144">
                                <a:moveTo>
                                  <a:pt x="0" y="4572"/>
                                </a:moveTo>
                                <a:lnTo>
                                  <a:pt x="24505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83" style="width:192.96pt;height:0.719971pt;position:absolute;mso-position-horizontal-relative:text;mso-position-horizontal:absolute;margin-left:177.12pt;mso-position-vertical-relative:text;margin-top:9.89276pt;" coordsize="24505,91">
                <v:shape id="Shape 7182" style="position:absolute;width:24505;height:91;left:0;top:0;" coordsize="2450592,9144" path="m0,4572l2450592,4572">
                  <v:stroke weight="0.71997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74CE5CA" wp14:editId="0C186787">
            <wp:extent cx="36576" cy="27432"/>
            <wp:effectExtent l="0" t="0" r="0" b="0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servis GORL (odst. 1.1.1. čl. Il) Kč 700,„/měsíc </w:t>
      </w:r>
      <w:r>
        <w:rPr>
          <w:noProof/>
        </w:rPr>
        <w:drawing>
          <wp:inline distT="0" distB="0" distL="0" distR="0" wp14:anchorId="1F486429" wp14:editId="373742A0">
            <wp:extent cx="32004" cy="27432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servis SV (odst. 2.1.1. a 2.12. čl. Il) . Kč 650,-Il SV/měsíc</w:t>
      </w:r>
    </w:p>
    <w:p w14:paraId="7F87D686" w14:textId="77777777" w:rsidR="00B828D1" w:rsidRDefault="00000000">
      <w:pPr>
        <w:spacing w:after="144"/>
        <w:ind w:left="3982"/>
      </w:pPr>
      <w:r>
        <w:rPr>
          <w:noProof/>
        </w:rPr>
        <mc:AlternateContent>
          <mc:Choice Requires="wpg">
            <w:drawing>
              <wp:inline distT="0" distB="0" distL="0" distR="0" wp14:anchorId="5E03C3C6" wp14:editId="517A5FFD">
                <wp:extent cx="2162556" cy="4572"/>
                <wp:effectExtent l="0" t="0" r="0" b="0"/>
                <wp:docPr id="7185" name="Group 7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556" cy="4572"/>
                          <a:chOff x="0" y="0"/>
                          <a:chExt cx="2162556" cy="4572"/>
                        </a:xfrm>
                      </wpg:grpSpPr>
                      <wps:wsp>
                        <wps:cNvPr id="7184" name="Shape 7184"/>
                        <wps:cNvSpPr/>
                        <wps:spPr>
                          <a:xfrm>
                            <a:off x="0" y="0"/>
                            <a:ext cx="216255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56" h="4572">
                                <a:moveTo>
                                  <a:pt x="0" y="2286"/>
                                </a:moveTo>
                                <a:lnTo>
                                  <a:pt x="216255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85" style="width:170.28pt;height:0.359985pt;mso-position-horizontal-relative:char;mso-position-vertical-relative:line" coordsize="21625,45">
                <v:shape id="Shape 7184" style="position:absolute;width:21625;height:45;left:0;top:0;" coordsize="2162556,4572" path="m0,2286l216255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3DD67B" w14:textId="77777777" w:rsidR="00B828D1" w:rsidRDefault="00000000">
      <w:pPr>
        <w:numPr>
          <w:ilvl w:val="0"/>
          <w:numId w:val="1"/>
        </w:numPr>
        <w:spacing w:after="0"/>
        <w:ind w:hanging="122"/>
        <w:jc w:val="both"/>
      </w:pPr>
      <w:r>
        <w:t>GORL odběry vzorků a analýzy (odst. 2.1.3. čl. Il) .Kč 860,-Il vzorek</w:t>
      </w:r>
    </w:p>
    <w:p w14:paraId="7459F3A3" w14:textId="77777777" w:rsidR="00B828D1" w:rsidRDefault="00000000">
      <w:pPr>
        <w:spacing w:after="143"/>
        <w:ind w:left="4990"/>
      </w:pPr>
      <w:r>
        <w:rPr>
          <w:noProof/>
        </w:rPr>
        <mc:AlternateContent>
          <mc:Choice Requires="wpg">
            <w:drawing>
              <wp:inline distT="0" distB="0" distL="0" distR="0" wp14:anchorId="5EC15DAD" wp14:editId="3B339DD9">
                <wp:extent cx="1536192" cy="4571"/>
                <wp:effectExtent l="0" t="0" r="0" b="0"/>
                <wp:docPr id="7187" name="Group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4571"/>
                          <a:chOff x="0" y="0"/>
                          <a:chExt cx="1536192" cy="4571"/>
                        </a:xfrm>
                      </wpg:grpSpPr>
                      <wps:wsp>
                        <wps:cNvPr id="7186" name="Shape 7186"/>
                        <wps:cNvSpPr/>
                        <wps:spPr>
                          <a:xfrm>
                            <a:off x="0" y="0"/>
                            <a:ext cx="1536192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 h="4571">
                                <a:moveTo>
                                  <a:pt x="0" y="2285"/>
                                </a:moveTo>
                                <a:lnTo>
                                  <a:pt x="1536192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87" style="width:120.96pt;height:0.359924pt;mso-position-horizontal-relative:char;mso-position-vertical-relative:line" coordsize="15361,45">
                <v:shape id="Shape 7186" style="position:absolute;width:15361;height:45;left:0;top:0;" coordsize="1536192,4571" path="m0,2285l1536192,2285">
                  <v:stroke weight="0.3599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E4B4F1" w14:textId="77777777" w:rsidR="00B828D1" w:rsidRDefault="00000000">
      <w:pPr>
        <w:numPr>
          <w:ilvl w:val="0"/>
          <w:numId w:val="1"/>
        </w:numPr>
        <w:spacing w:after="3" w:line="265" w:lineRule="auto"/>
        <w:ind w:hanging="122"/>
        <w:jc w:val="both"/>
      </w:pPr>
      <w:r>
        <w:rPr>
          <w:sz w:val="20"/>
        </w:rPr>
        <w:t>SV - odběry vzorků a analýzy (odst. 21.3. čl.ll) .Kč 990,-/1 vzorek</w:t>
      </w:r>
    </w:p>
    <w:p w14:paraId="15FE5DCA" w14:textId="77777777" w:rsidR="00B828D1" w:rsidRDefault="00000000">
      <w:pPr>
        <w:numPr>
          <w:ilvl w:val="0"/>
          <w:numId w:val="1"/>
        </w:numPr>
        <w:spacing w:after="0"/>
        <w:ind w:hanging="122"/>
        <w:jc w:val="both"/>
      </w:pPr>
      <w:r>
        <w:t xml:space="preserve">GORL OLEOPATOR-k - odběry vzorků a analýzy (odst 6.3. </w:t>
      </w:r>
      <w:r>
        <w:tab/>
        <w:t>Il, ul. sirotčí)... Kč 930,-/1 vzorek</w:t>
      </w:r>
    </w:p>
    <w:p w14:paraId="5A60D8DC" w14:textId="77777777" w:rsidR="00B828D1" w:rsidRDefault="00000000">
      <w:pPr>
        <w:spacing w:after="0"/>
        <w:ind w:left="661" w:right="619" w:hanging="66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3B6C2B" wp14:editId="70B17B65">
                <wp:simplePos x="0" y="0"/>
                <wp:positionH relativeFrom="column">
                  <wp:posOffset>3621024</wp:posOffset>
                </wp:positionH>
                <wp:positionV relativeFrom="paragraph">
                  <wp:posOffset>373852</wp:posOffset>
                </wp:positionV>
                <wp:extent cx="1078992" cy="4573"/>
                <wp:effectExtent l="0" t="0" r="0" b="0"/>
                <wp:wrapSquare wrapText="bothSides"/>
                <wp:docPr id="7189" name="Group 7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992" cy="4573"/>
                          <a:chOff x="0" y="0"/>
                          <a:chExt cx="1078992" cy="4573"/>
                        </a:xfrm>
                      </wpg:grpSpPr>
                      <wps:wsp>
                        <wps:cNvPr id="7188" name="Shape 7188"/>
                        <wps:cNvSpPr/>
                        <wps:spPr>
                          <a:xfrm>
                            <a:off x="0" y="0"/>
                            <a:ext cx="1078992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4573">
                                <a:moveTo>
                                  <a:pt x="0" y="2286"/>
                                </a:moveTo>
                                <a:lnTo>
                                  <a:pt x="1078992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89" style="width:84.96pt;height:0.360046pt;position:absolute;mso-position-horizontal-relative:text;mso-position-horizontal:absolute;margin-left:285.12pt;mso-position-vertical-relative:text;margin-top:29.4371pt;" coordsize="10789,45">
                <v:shape id="Shape 7188" style="position:absolute;width:10789;height:45;left:0;top:0;" coordsize="1078992,4573" path="m0,2286l1078992,2286">
                  <v:stroke weight="0.36004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Vyčištění GORL podle odstavce 1.1,2. čl. Il </w:t>
      </w:r>
      <w:r>
        <w:rPr>
          <w:noProof/>
        </w:rPr>
        <w:drawing>
          <wp:inline distT="0" distB="0" distL="0" distR="0" wp14:anchorId="63D7C05C" wp14:editId="66FB6E33">
            <wp:extent cx="32004" cy="22860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odpad 13 05 07 - zaolejovaná voda z odlučovačů oleje. Kč 1.350,./m</w:t>
      </w:r>
      <w:r>
        <w:rPr>
          <w:vertAlign w:val="superscript"/>
        </w:rPr>
        <w:t xml:space="preserve">3 </w:t>
      </w:r>
      <w:r>
        <w:rPr>
          <w:noProof/>
        </w:rPr>
        <w:drawing>
          <wp:inline distT="0" distB="0" distL="0" distR="0" wp14:anchorId="56BF8021" wp14:editId="0BA35785">
            <wp:extent cx="32004" cy="22860"/>
            <wp:effectExtent l="0" t="0" r="0" b="0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odpad 13 05 02 - kaly z odlučovačů oleje. Kč 1.950,-/m</w:t>
      </w:r>
      <w:r>
        <w:rPr>
          <w:vertAlign w:val="superscript"/>
        </w:rPr>
        <w:t>3</w:t>
      </w:r>
    </w:p>
    <w:p w14:paraId="506C5EE4" w14:textId="77777777" w:rsidR="00B828D1" w:rsidRDefault="00000000">
      <w:pPr>
        <w:spacing w:after="0"/>
        <w:ind w:left="4522"/>
      </w:pPr>
      <w:r>
        <w:rPr>
          <w:noProof/>
        </w:rPr>
        <mc:AlternateContent>
          <mc:Choice Requires="wpg">
            <w:drawing>
              <wp:inline distT="0" distB="0" distL="0" distR="0" wp14:anchorId="14614184" wp14:editId="721B2145">
                <wp:extent cx="1828800" cy="4572"/>
                <wp:effectExtent l="0" t="0" r="0" b="0"/>
                <wp:docPr id="7191" name="Group 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572"/>
                          <a:chOff x="0" y="0"/>
                          <a:chExt cx="1828800" cy="4572"/>
                        </a:xfrm>
                      </wpg:grpSpPr>
                      <wps:wsp>
                        <wps:cNvPr id="7190" name="Shape 7190"/>
                        <wps:cNvSpPr/>
                        <wps:spPr>
                          <a:xfrm>
                            <a:off x="0" y="0"/>
                            <a:ext cx="182880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4572">
                                <a:moveTo>
                                  <a:pt x="0" y="2286"/>
                                </a:moveTo>
                                <a:lnTo>
                                  <a:pt x="182880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1" style="width:144pt;height:0.359985pt;mso-position-horizontal-relative:char;mso-position-vertical-relative:line" coordsize="18288,45">
                <v:shape id="Shape 7190" style="position:absolute;width:18288;height:45;left:0;top:0;" coordsize="1828800,4572" path="m0,2286l1828800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812B0A" w14:textId="77777777" w:rsidR="00B828D1" w:rsidRDefault="00000000">
      <w:pPr>
        <w:numPr>
          <w:ilvl w:val="0"/>
          <w:numId w:val="1"/>
        </w:numPr>
        <w:spacing w:after="0"/>
        <w:ind w:hanging="122"/>
        <w:jc w:val="both"/>
      </w:pPr>
      <w:r>
        <w:lastRenderedPageBreak/>
        <w:t>odpad 15 02 02 - absorpční činidla, filtrační materiály</w:t>
      </w:r>
      <w:r>
        <w:rPr>
          <w:noProof/>
        </w:rPr>
        <w:drawing>
          <wp:inline distT="0" distB="0" distL="0" distR="0" wp14:anchorId="15D83660" wp14:editId="22AAC057">
            <wp:extent cx="1143000" cy="18288"/>
            <wp:effectExtent l="0" t="0" r="0" b="0"/>
            <wp:docPr id="7194" name="Picture 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71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Kč 9.600,-/t - doprava - cisternové vozidlo MAN 11 m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t>Kč 44,4km</w:t>
      </w:r>
    </w:p>
    <w:p w14:paraId="3E5D1326" w14:textId="77777777" w:rsidR="00B828D1" w:rsidRDefault="00000000">
      <w:pPr>
        <w:spacing w:after="156"/>
        <w:ind w:left="4464"/>
      </w:pPr>
      <w:r>
        <w:rPr>
          <w:noProof/>
        </w:rPr>
        <w:drawing>
          <wp:inline distT="0" distB="0" distL="0" distR="0" wp14:anchorId="0BA19DAE" wp14:editId="522AC80B">
            <wp:extent cx="1888236" cy="22860"/>
            <wp:effectExtent l="0" t="0" r="0" b="0"/>
            <wp:docPr id="7196" name="Picture 7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Picture 71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5D98" w14:textId="77777777" w:rsidR="00B828D1" w:rsidRDefault="00000000">
      <w:pPr>
        <w:numPr>
          <w:ilvl w:val="0"/>
          <w:numId w:val="1"/>
        </w:numPr>
        <w:spacing w:after="0"/>
        <w:ind w:hanging="122"/>
        <w:jc w:val="both"/>
      </w:pPr>
      <w:r>
        <w:t>čerpání, zdržné, vykládka</w:t>
      </w:r>
      <w:r>
        <w:rPr>
          <w:noProof/>
        </w:rPr>
        <w:drawing>
          <wp:inline distT="0" distB="0" distL="0" distR="0" wp14:anchorId="4E4931CD" wp14:editId="69085D36">
            <wp:extent cx="2734056" cy="18288"/>
            <wp:effectExtent l="0" t="0" r="0" b="0"/>
            <wp:docPr id="7198" name="Picture 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Picture 71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Kč 360,415 min</w:t>
      </w:r>
    </w:p>
    <w:p w14:paraId="097739F5" w14:textId="77777777" w:rsidR="00B828D1" w:rsidRDefault="00000000">
      <w:pPr>
        <w:numPr>
          <w:ilvl w:val="0"/>
          <w:numId w:val="1"/>
        </w:numPr>
        <w:spacing w:after="3" w:line="253" w:lineRule="auto"/>
        <w:ind w:hanging="122"/>
        <w:jc w:val="both"/>
      </w:pPr>
      <w:r>
        <w:rPr>
          <w:sz w:val="24"/>
        </w:rPr>
        <w:t>hodinová zúčtovací sazba 2. pracovníkaKč 420,-/hod</w:t>
      </w:r>
    </w:p>
    <w:p w14:paraId="3DF72626" w14:textId="77777777" w:rsidR="00B828D1" w:rsidRDefault="00000000">
      <w:pPr>
        <w:spacing w:after="537"/>
        <w:ind w:left="4442"/>
      </w:pPr>
      <w:r>
        <w:rPr>
          <w:noProof/>
        </w:rPr>
        <w:drawing>
          <wp:inline distT="0" distB="0" distL="0" distR="0" wp14:anchorId="00ECD55C" wp14:editId="18C1DDC0">
            <wp:extent cx="1906524" cy="22860"/>
            <wp:effectExtent l="0" t="0" r="0" b="0"/>
            <wp:docPr id="7200" name="Picture 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" name="Picture 72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652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57D8" w14:textId="77777777" w:rsidR="00B828D1" w:rsidRDefault="00000000">
      <w:pPr>
        <w:numPr>
          <w:ilvl w:val="0"/>
          <w:numId w:val="1"/>
        </w:numPr>
        <w:spacing w:after="3" w:line="265" w:lineRule="auto"/>
        <w:ind w:hanging="122"/>
        <w:jc w:val="both"/>
      </w:pPr>
      <w:r>
        <w:rPr>
          <w:sz w:val="20"/>
        </w:rPr>
        <w:t>výměna filtrů (GORL) .podle skutečnosti</w:t>
      </w:r>
    </w:p>
    <w:p w14:paraId="2959E3B8" w14:textId="77777777" w:rsidR="00B828D1" w:rsidRDefault="00000000">
      <w:pPr>
        <w:spacing w:after="138"/>
        <w:ind w:left="2714"/>
      </w:pPr>
      <w:r>
        <w:rPr>
          <w:noProof/>
        </w:rPr>
        <mc:AlternateContent>
          <mc:Choice Requires="wpg">
            <w:drawing>
              <wp:inline distT="0" distB="0" distL="0" distR="0" wp14:anchorId="6064D27C" wp14:editId="16EBCC2F">
                <wp:extent cx="2583180" cy="9144"/>
                <wp:effectExtent l="0" t="0" r="0" b="0"/>
                <wp:docPr id="7210" name="Group 7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180" cy="9144"/>
                          <a:chOff x="0" y="0"/>
                          <a:chExt cx="2583180" cy="9144"/>
                        </a:xfrm>
                      </wpg:grpSpPr>
                      <wps:wsp>
                        <wps:cNvPr id="7209" name="Shape 7209"/>
                        <wps:cNvSpPr/>
                        <wps:spPr>
                          <a:xfrm>
                            <a:off x="0" y="0"/>
                            <a:ext cx="2583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0" h="9144">
                                <a:moveTo>
                                  <a:pt x="0" y="4572"/>
                                </a:moveTo>
                                <a:lnTo>
                                  <a:pt x="25831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0" style="width:203.4pt;height:0.720001pt;mso-position-horizontal-relative:char;mso-position-vertical-relative:line" coordsize="25831,91">
                <v:shape id="Shape 7209" style="position:absolute;width:25831;height:91;left:0;top:0;" coordsize="2583180,9144" path="m0,4572l258318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81D30C" w14:textId="77777777" w:rsidR="00B828D1" w:rsidRDefault="00000000">
      <w:pPr>
        <w:numPr>
          <w:ilvl w:val="0"/>
          <w:numId w:val="1"/>
        </w:numPr>
        <w:spacing w:after="3" w:line="265" w:lineRule="auto"/>
        <w:ind w:hanging="122"/>
        <w:jc w:val="both"/>
      </w:pPr>
      <w:r>
        <w:rPr>
          <w:sz w:val="20"/>
        </w:rPr>
        <w:t>opravy. podle skutečnosti</w:t>
      </w:r>
    </w:p>
    <w:p w14:paraId="278A5EF5" w14:textId="77777777" w:rsidR="00B828D1" w:rsidRDefault="00000000">
      <w:pPr>
        <w:spacing w:after="532"/>
        <w:ind w:left="1433"/>
      </w:pPr>
      <w:r>
        <w:rPr>
          <w:noProof/>
        </w:rPr>
        <mc:AlternateContent>
          <mc:Choice Requires="wpg">
            <w:drawing>
              <wp:inline distT="0" distB="0" distL="0" distR="0" wp14:anchorId="6F04DCDF" wp14:editId="289A40E3">
                <wp:extent cx="3364992" cy="9144"/>
                <wp:effectExtent l="0" t="0" r="0" b="0"/>
                <wp:docPr id="7212" name="Group 7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992" cy="9144"/>
                          <a:chOff x="0" y="0"/>
                          <a:chExt cx="3364992" cy="9144"/>
                        </a:xfrm>
                      </wpg:grpSpPr>
                      <wps:wsp>
                        <wps:cNvPr id="7211" name="Shape 7211"/>
                        <wps:cNvSpPr/>
                        <wps:spPr>
                          <a:xfrm>
                            <a:off x="0" y="0"/>
                            <a:ext cx="3364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992" h="9144">
                                <a:moveTo>
                                  <a:pt x="0" y="4572"/>
                                </a:moveTo>
                                <a:lnTo>
                                  <a:pt x="3364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2" style="width:264.96pt;height:0.719986pt;mso-position-horizontal-relative:char;mso-position-vertical-relative:line" coordsize="33649,91">
                <v:shape id="Shape 7211" style="position:absolute;width:33649;height:91;left:0;top:0;" coordsize="3364992,9144" path="m0,4572l3364992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69B08E" w14:textId="77777777" w:rsidR="00B828D1" w:rsidRDefault="00000000">
      <w:pPr>
        <w:spacing w:after="231"/>
        <w:ind w:left="9" w:hanging="10"/>
        <w:jc w:val="both"/>
      </w:pPr>
      <w:r>
        <w:t>Ostatní ujednání smlouvy o dílo č. 008-J/2013-Eko zůstávají v platnosti.</w:t>
      </w:r>
    </w:p>
    <w:p w14:paraId="2BA6D901" w14:textId="77777777" w:rsidR="00B828D1" w:rsidRDefault="00000000">
      <w:pPr>
        <w:spacing w:after="92"/>
        <w:ind w:left="730" w:hanging="10"/>
        <w:jc w:val="both"/>
      </w:pPr>
      <w:r>
        <w:t>Uvedené ceny jsou bez DPH. Fakturace bude provedena po převzetí smluvených prací objednatelem.</w:t>
      </w:r>
    </w:p>
    <w:p w14:paraId="3ADFD5A8" w14:textId="77777777" w:rsidR="00B828D1" w:rsidRDefault="00000000">
      <w:pPr>
        <w:spacing w:after="332" w:line="265" w:lineRule="auto"/>
        <w:ind w:left="45" w:hanging="10"/>
      </w:pPr>
      <w:r>
        <w:rPr>
          <w:sz w:val="20"/>
        </w:rPr>
        <w:t>Faktura-daňový doklad bude vystaven s dobou splatnosti 14 dnů ode dne doručení.</w:t>
      </w:r>
    </w:p>
    <w:p w14:paraId="381453CA" w14:textId="77777777" w:rsidR="00B828D1" w:rsidRDefault="00000000">
      <w:pPr>
        <w:spacing w:after="3" w:line="265" w:lineRule="auto"/>
        <w:ind w:left="45" w:hanging="10"/>
      </w:pPr>
      <w:r>
        <w:rPr>
          <w:sz w:val="20"/>
        </w:rPr>
        <w:t>Tento dodatek nabývá platnosti dnem podpisu oběma smluvními stranami a je vyhotoven ve dvou stejnopisech, z nichž každá strana obdrží jedno vyhotovení.</w:t>
      </w:r>
    </w:p>
    <w:p w14:paraId="7EDF4A57" w14:textId="77777777" w:rsidR="00B828D1" w:rsidRDefault="00B828D1">
      <w:pPr>
        <w:sectPr w:rsidR="00B828D1">
          <w:pgSz w:w="11923" w:h="16834"/>
          <w:pgMar w:top="1599" w:right="1145" w:bottom="1973" w:left="1598" w:header="708" w:footer="708" w:gutter="0"/>
          <w:cols w:space="708"/>
        </w:sectPr>
      </w:pPr>
    </w:p>
    <w:p w14:paraId="5733E344" w14:textId="77777777" w:rsidR="00B828D1" w:rsidRDefault="00000000">
      <w:pPr>
        <w:tabs>
          <w:tab w:val="center" w:pos="2340"/>
          <w:tab w:val="center" w:pos="7175"/>
        </w:tabs>
        <w:spacing w:after="0"/>
        <w:ind w:left="-1"/>
      </w:pPr>
      <w:r>
        <w:t>V Ostravě dne</w:t>
      </w:r>
      <w:r>
        <w:tab/>
        <w:t>1 3, 12. 2023</w:t>
      </w:r>
      <w:r>
        <w:tab/>
      </w:r>
      <w:r>
        <w:rPr>
          <w:noProof/>
        </w:rPr>
        <w:drawing>
          <wp:inline distT="0" distB="0" distL="0" distR="0" wp14:anchorId="40B81144" wp14:editId="707B3E82">
            <wp:extent cx="2135124" cy="132588"/>
            <wp:effectExtent l="0" t="0" r="0" b="0"/>
            <wp:docPr id="7202" name="Picture 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72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512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284B0" w14:textId="77777777" w:rsidR="00B828D1" w:rsidRDefault="00000000">
      <w:pPr>
        <w:spacing w:after="560"/>
        <w:ind w:left="1318"/>
      </w:pPr>
      <w:r>
        <w:rPr>
          <w:noProof/>
        </w:rPr>
        <w:drawing>
          <wp:inline distT="0" distB="0" distL="0" distR="0" wp14:anchorId="4319F524" wp14:editId="55DE3FEB">
            <wp:extent cx="1357884" cy="32004"/>
            <wp:effectExtent l="0" t="0" r="0" b="0"/>
            <wp:docPr id="7204" name="Picture 7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" name="Picture 72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93DBE" w14:textId="4B4F4406" w:rsidR="00B828D1" w:rsidRDefault="00000000">
      <w:pPr>
        <w:spacing w:after="3" w:line="253" w:lineRule="auto"/>
        <w:ind w:left="1282" w:firstLine="4982"/>
      </w:pPr>
      <w:r>
        <w:rPr>
          <w:sz w:val="24"/>
        </w:rPr>
        <w:t xml:space="preserve">Statutární </w:t>
      </w:r>
      <w:proofErr w:type="spellStart"/>
      <w:r>
        <w:rPr>
          <w:sz w:val="24"/>
        </w:rPr>
        <w:t>mesto</w:t>
      </w:r>
      <w:proofErr w:type="spellEnd"/>
      <w:r>
        <w:rPr>
          <w:sz w:val="24"/>
        </w:rPr>
        <w:t xml:space="preserve"> Ostrava plus</w:t>
      </w:r>
      <w:r>
        <w:rPr>
          <w:sz w:val="24"/>
        </w:rPr>
        <w:tab/>
        <w:t xml:space="preserve">městský obv d </w:t>
      </w:r>
    </w:p>
    <w:p w14:paraId="2052416C" w14:textId="2379CB37" w:rsidR="00B828D1" w:rsidRDefault="00000000">
      <w:pPr>
        <w:spacing w:after="0"/>
      </w:pPr>
      <w:r>
        <w:rPr>
          <w:sz w:val="24"/>
        </w:rPr>
        <w:t>.</w:t>
      </w:r>
    </w:p>
    <w:p w14:paraId="0EA483D6" w14:textId="0C513C0F" w:rsidR="00B828D1" w:rsidRDefault="00000000">
      <w:pPr>
        <w:spacing w:after="129" w:line="265" w:lineRule="auto"/>
        <w:ind w:left="291" w:hanging="10"/>
      </w:pPr>
      <w:r>
        <w:rPr>
          <w:sz w:val="20"/>
        </w:rPr>
        <w:t>Ahepjukova 2798/31</w:t>
      </w:r>
    </w:p>
    <w:p w14:paraId="58626AAE" w14:textId="77777777" w:rsidR="00B828D1" w:rsidRDefault="00000000">
      <w:pPr>
        <w:tabs>
          <w:tab w:val="center" w:pos="1609"/>
          <w:tab w:val="center" w:pos="7517"/>
        </w:tabs>
        <w:spacing w:after="3" w:line="265" w:lineRule="auto"/>
      </w:pPr>
      <w:r>
        <w:rPr>
          <w:sz w:val="20"/>
        </w:rPr>
        <w:tab/>
        <w:t>za zhotovitele</w:t>
      </w:r>
      <w:r>
        <w:rPr>
          <w:sz w:val="20"/>
        </w:rPr>
        <w:tab/>
        <w:t>za objednatele</w:t>
      </w:r>
    </w:p>
    <w:sectPr w:rsidR="00B828D1">
      <w:type w:val="continuous"/>
      <w:pgSz w:w="11923" w:h="16834"/>
      <w:pgMar w:top="1599" w:right="1800" w:bottom="5935" w:left="1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838"/>
    <w:multiLevelType w:val="hybridMultilevel"/>
    <w:tmpl w:val="E8C097DA"/>
    <w:lvl w:ilvl="0" w:tplc="EB884EA4">
      <w:start w:val="1"/>
      <w:numFmt w:val="bullet"/>
      <w:lvlText w:val="•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86C64">
      <w:start w:val="1"/>
      <w:numFmt w:val="bullet"/>
      <w:lvlText w:val="o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2AD474">
      <w:start w:val="1"/>
      <w:numFmt w:val="bullet"/>
      <w:lvlText w:val="▪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C14AC">
      <w:start w:val="1"/>
      <w:numFmt w:val="bullet"/>
      <w:lvlText w:val="•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2AD0">
      <w:start w:val="1"/>
      <w:numFmt w:val="bullet"/>
      <w:lvlText w:val="o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86B68">
      <w:start w:val="1"/>
      <w:numFmt w:val="bullet"/>
      <w:lvlText w:val="▪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8A91A">
      <w:start w:val="1"/>
      <w:numFmt w:val="bullet"/>
      <w:lvlText w:val="•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C167A">
      <w:start w:val="1"/>
      <w:numFmt w:val="bullet"/>
      <w:lvlText w:val="o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A9354">
      <w:start w:val="1"/>
      <w:numFmt w:val="bullet"/>
      <w:lvlText w:val="▪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601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D1"/>
    <w:rsid w:val="009B4482"/>
    <w:rsid w:val="00B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9338"/>
  <w15:docId w15:val="{8BE247E7-8E27-4AF2-AF18-C2A10A8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Svirać Dejan</dc:creator>
  <cp:keywords/>
  <cp:lastModifiedBy>Svirać Dejan</cp:lastModifiedBy>
  <cp:revision>2</cp:revision>
  <dcterms:created xsi:type="dcterms:W3CDTF">2024-01-04T09:02:00Z</dcterms:created>
  <dcterms:modified xsi:type="dcterms:W3CDTF">2024-01-04T09:02:00Z</dcterms:modified>
</cp:coreProperties>
</file>