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942B" w14:textId="77777777" w:rsidR="00801AD6" w:rsidRDefault="00801AD6" w:rsidP="00801AD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Dodatek č. 1 </w:t>
      </w:r>
    </w:p>
    <w:p w14:paraId="68DD942C" w14:textId="46D1244D" w:rsidR="00801AD6" w:rsidRPr="000A22E6" w:rsidRDefault="00801AD6" w:rsidP="00801AD6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</w:t>
      </w:r>
      <w:r w:rsidRPr="000A22E6">
        <w:rPr>
          <w:rFonts w:asciiTheme="minorHAnsi" w:hAnsiTheme="minorHAnsi"/>
          <w:b/>
          <w:sz w:val="28"/>
          <w:szCs w:val="28"/>
        </w:rPr>
        <w:t>mlouv</w:t>
      </w:r>
      <w:r>
        <w:rPr>
          <w:rFonts w:asciiTheme="minorHAnsi" w:hAnsiTheme="minorHAnsi"/>
          <w:b/>
          <w:sz w:val="28"/>
          <w:szCs w:val="28"/>
        </w:rPr>
        <w:t>y</w:t>
      </w:r>
      <w:r w:rsidRPr="000A22E6">
        <w:rPr>
          <w:rFonts w:asciiTheme="minorHAnsi" w:hAnsiTheme="minorHAnsi"/>
          <w:b/>
          <w:sz w:val="28"/>
          <w:szCs w:val="28"/>
        </w:rPr>
        <w:t xml:space="preserve"> o poskytnutí dotace č. </w:t>
      </w:r>
      <w:r w:rsidR="00CF6776">
        <w:rPr>
          <w:rFonts w:asciiTheme="minorHAnsi" w:hAnsiTheme="minorHAnsi"/>
          <w:b/>
          <w:sz w:val="28"/>
          <w:szCs w:val="28"/>
        </w:rPr>
        <w:t>D1734/000</w:t>
      </w:r>
      <w:r w:rsidR="001F6C97">
        <w:rPr>
          <w:rFonts w:asciiTheme="minorHAnsi" w:hAnsiTheme="minorHAnsi"/>
          <w:b/>
          <w:sz w:val="28"/>
          <w:szCs w:val="28"/>
        </w:rPr>
        <w:t>3</w:t>
      </w:r>
      <w:r w:rsidR="003B059E">
        <w:rPr>
          <w:rFonts w:asciiTheme="minorHAnsi" w:hAnsiTheme="minorHAnsi"/>
          <w:b/>
          <w:sz w:val="28"/>
          <w:szCs w:val="28"/>
        </w:rPr>
        <w:t>9</w:t>
      </w:r>
      <w:r w:rsidR="00CF6776">
        <w:rPr>
          <w:rFonts w:asciiTheme="minorHAnsi" w:hAnsiTheme="minorHAnsi"/>
          <w:b/>
          <w:sz w:val="28"/>
          <w:szCs w:val="28"/>
        </w:rPr>
        <w:t>/2</w:t>
      </w:r>
      <w:r w:rsidR="001F6C97">
        <w:rPr>
          <w:rFonts w:asciiTheme="minorHAnsi" w:hAnsiTheme="minorHAnsi"/>
          <w:b/>
          <w:sz w:val="28"/>
          <w:szCs w:val="28"/>
        </w:rPr>
        <w:t>3</w:t>
      </w:r>
    </w:p>
    <w:p w14:paraId="68DD942D" w14:textId="16AD78CE" w:rsidR="00801AD6" w:rsidRDefault="00801AD6" w:rsidP="00801AD6">
      <w:pPr>
        <w:jc w:val="center"/>
        <w:rPr>
          <w:rFonts w:asciiTheme="minorHAnsi" w:hAnsiTheme="minorHAnsi"/>
          <w:sz w:val="22"/>
          <w:szCs w:val="22"/>
        </w:rPr>
      </w:pPr>
      <w:r w:rsidRPr="00CF6776">
        <w:rPr>
          <w:rFonts w:asciiTheme="minorHAnsi" w:hAnsiTheme="minorHAnsi"/>
          <w:sz w:val="22"/>
          <w:szCs w:val="22"/>
        </w:rPr>
        <w:t xml:space="preserve">uzavřené dne </w:t>
      </w:r>
      <w:r w:rsidR="001F6C97">
        <w:rPr>
          <w:rFonts w:asciiTheme="minorHAnsi" w:hAnsiTheme="minorHAnsi"/>
          <w:sz w:val="22"/>
          <w:szCs w:val="22"/>
        </w:rPr>
        <w:t>09</w:t>
      </w:r>
      <w:r w:rsidR="00803A82" w:rsidRPr="00CF6776">
        <w:rPr>
          <w:rFonts w:asciiTheme="minorHAnsi" w:hAnsiTheme="minorHAnsi"/>
          <w:sz w:val="22"/>
          <w:szCs w:val="22"/>
        </w:rPr>
        <w:t>.</w:t>
      </w:r>
      <w:r w:rsidR="00CF6776" w:rsidRPr="00CF6776">
        <w:rPr>
          <w:rFonts w:asciiTheme="minorHAnsi" w:hAnsiTheme="minorHAnsi"/>
          <w:sz w:val="22"/>
          <w:szCs w:val="22"/>
        </w:rPr>
        <w:t>0</w:t>
      </w:r>
      <w:r w:rsidR="001F6C97">
        <w:rPr>
          <w:rFonts w:asciiTheme="minorHAnsi" w:hAnsiTheme="minorHAnsi"/>
          <w:sz w:val="22"/>
          <w:szCs w:val="22"/>
        </w:rPr>
        <w:t>2</w:t>
      </w:r>
      <w:r w:rsidR="00803A82" w:rsidRPr="00CF6776">
        <w:rPr>
          <w:rFonts w:asciiTheme="minorHAnsi" w:hAnsiTheme="minorHAnsi"/>
          <w:sz w:val="22"/>
          <w:szCs w:val="22"/>
        </w:rPr>
        <w:t>.202</w:t>
      </w:r>
      <w:r w:rsidR="001F6C97">
        <w:rPr>
          <w:rFonts w:asciiTheme="minorHAnsi" w:hAnsiTheme="minorHAnsi"/>
          <w:sz w:val="22"/>
          <w:szCs w:val="22"/>
        </w:rPr>
        <w:t>3</w:t>
      </w:r>
    </w:p>
    <w:p w14:paraId="6F0084E3" w14:textId="57D103E9" w:rsidR="008F1A81" w:rsidRDefault="008F1A81" w:rsidP="00460DC2">
      <w:pPr>
        <w:rPr>
          <w:rFonts w:asciiTheme="minorHAnsi" w:hAnsiTheme="minorHAnsi"/>
          <w:sz w:val="22"/>
          <w:szCs w:val="22"/>
        </w:rPr>
      </w:pPr>
    </w:p>
    <w:p w14:paraId="088FEA8C" w14:textId="77777777" w:rsidR="00460DC2" w:rsidRDefault="00460DC2" w:rsidP="00460DC2">
      <w:pPr>
        <w:rPr>
          <w:rFonts w:asciiTheme="minorHAnsi" w:hAnsiTheme="minorHAnsi"/>
          <w:sz w:val="22"/>
          <w:szCs w:val="22"/>
        </w:rPr>
      </w:pPr>
    </w:p>
    <w:p w14:paraId="68DD942F" w14:textId="77777777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68DD9430" w14:textId="77777777" w:rsidR="00801AD6" w:rsidRPr="000A22E6" w:rsidRDefault="00801AD6" w:rsidP="00801AD6">
      <w:pPr>
        <w:ind w:firstLine="360"/>
        <w:rPr>
          <w:rFonts w:asciiTheme="minorHAnsi" w:hAnsiTheme="minorHAnsi"/>
          <w:sz w:val="22"/>
          <w:szCs w:val="22"/>
        </w:rPr>
      </w:pPr>
    </w:p>
    <w:p w14:paraId="68DD9431" w14:textId="77777777" w:rsidR="00801AD6" w:rsidRPr="00B91A59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B91A59">
        <w:rPr>
          <w:rFonts w:asciiTheme="minorHAnsi" w:hAnsiTheme="minorHAnsi"/>
          <w:b/>
          <w:sz w:val="22"/>
          <w:szCs w:val="22"/>
        </w:rPr>
        <w:t>1.</w:t>
      </w:r>
      <w:r w:rsidRPr="00B91A59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68DD9432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 xml:space="preserve">        Statutární město Pardubice,</w:t>
      </w:r>
    </w:p>
    <w:p w14:paraId="68DD9433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sídlo: Pernštýnské nám. 1, 530 21 Pardubice,</w:t>
      </w:r>
    </w:p>
    <w:p w14:paraId="68DD9434" w14:textId="620CE383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IČ</w:t>
      </w:r>
      <w:r w:rsidR="00B1242E">
        <w:rPr>
          <w:rFonts w:asciiTheme="minorHAnsi" w:hAnsiTheme="minorHAnsi"/>
          <w:sz w:val="22"/>
          <w:szCs w:val="22"/>
        </w:rPr>
        <w:t>O</w:t>
      </w:r>
      <w:r w:rsidRPr="000A22E6">
        <w:rPr>
          <w:rFonts w:asciiTheme="minorHAnsi" w:hAnsiTheme="minorHAnsi"/>
          <w:sz w:val="22"/>
          <w:szCs w:val="22"/>
        </w:rPr>
        <w:t>: 00274046,</w:t>
      </w:r>
    </w:p>
    <w:p w14:paraId="68DD9435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68DD9436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zastoupené: Mgr. Ivanou Liedermanovou, vedoucí odboru školství, kultury a sportu</w:t>
      </w:r>
      <w:r>
        <w:rPr>
          <w:rFonts w:asciiTheme="minorHAnsi" w:hAnsiTheme="minorHAnsi"/>
          <w:sz w:val="22"/>
          <w:szCs w:val="22"/>
        </w:rPr>
        <w:t xml:space="preserve"> Magistrátu města Pardubic</w:t>
      </w:r>
    </w:p>
    <w:p w14:paraId="68DD9437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i/>
          <w:sz w:val="22"/>
          <w:szCs w:val="22"/>
        </w:rPr>
      </w:pPr>
      <w:r w:rsidRPr="000A22E6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68DD9438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</w:p>
    <w:p w14:paraId="1B62B95A" w14:textId="77777777" w:rsidR="001F6C97" w:rsidRPr="00C36C43" w:rsidRDefault="001F6C97" w:rsidP="001F6C97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356D6E50" w14:textId="77777777" w:rsidR="001F6C97" w:rsidRPr="00BC785D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 xml:space="preserve">Basketbalový klub Pardubice, z. s., </w:t>
      </w:r>
    </w:p>
    <w:p w14:paraId="422DCAE1" w14:textId="77777777" w:rsidR="001F6C97" w:rsidRPr="00BC785D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sídlo: V Ráji 311, Zelené Předměstí, 530 02 Pardubice,</w:t>
      </w:r>
    </w:p>
    <w:p w14:paraId="71CCEF14" w14:textId="77777777" w:rsidR="001F6C97" w:rsidRPr="00BC785D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IČO: 67441629,</w:t>
      </w:r>
    </w:p>
    <w:p w14:paraId="5DFCCE32" w14:textId="77777777" w:rsidR="001F6C97" w:rsidRPr="00BC785D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číslo bankovního účtu: 1036028886/5500,</w:t>
      </w:r>
    </w:p>
    <w:p w14:paraId="467F3EC9" w14:textId="081B0589" w:rsidR="001F6C97" w:rsidRPr="00BC785D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 xml:space="preserve">zastoupený: Tomášem Urbanem, </w:t>
      </w:r>
      <w:r w:rsidR="00FD2932">
        <w:rPr>
          <w:rFonts w:ascii="Calibri" w:hAnsi="Calibri"/>
          <w:color w:val="000000" w:themeColor="text1"/>
          <w:sz w:val="22"/>
          <w:szCs w:val="22"/>
        </w:rPr>
        <w:t>předsedou výkonného výboru</w:t>
      </w:r>
    </w:p>
    <w:p w14:paraId="1A989112" w14:textId="77777777" w:rsidR="001F6C97" w:rsidRPr="000F7E7A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A63CD3A" w14:textId="6CC4A3C4" w:rsidR="008F1A81" w:rsidRDefault="008F1A81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4ECB8D6A" w14:textId="77777777" w:rsidR="00A970D8" w:rsidRDefault="00A970D8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68DD9443" w14:textId="65CCD2D5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832531" w:rsidRPr="0018004B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68DD9444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A29FC84" w14:textId="6933A7B0" w:rsidR="00832531" w:rsidRPr="006C0400" w:rsidRDefault="00801AD6" w:rsidP="006C0400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C0400">
        <w:rPr>
          <w:rFonts w:asciiTheme="minorHAnsi" w:hAnsiTheme="minorHAnsi"/>
          <w:sz w:val="22"/>
          <w:szCs w:val="22"/>
        </w:rPr>
        <w:t xml:space="preserve">Dne </w:t>
      </w:r>
      <w:r w:rsidR="001F6C97" w:rsidRPr="006C0400">
        <w:rPr>
          <w:rFonts w:asciiTheme="minorHAnsi" w:hAnsiTheme="minorHAnsi"/>
          <w:sz w:val="22"/>
          <w:szCs w:val="22"/>
        </w:rPr>
        <w:t>09</w:t>
      </w:r>
      <w:r w:rsidR="00FD61D4" w:rsidRPr="006C0400">
        <w:rPr>
          <w:rFonts w:asciiTheme="minorHAnsi" w:hAnsiTheme="minorHAnsi"/>
          <w:sz w:val="22"/>
          <w:szCs w:val="22"/>
        </w:rPr>
        <w:t>.</w:t>
      </w:r>
      <w:r w:rsidR="00CF6776" w:rsidRPr="006C0400">
        <w:rPr>
          <w:rFonts w:asciiTheme="minorHAnsi" w:hAnsiTheme="minorHAnsi"/>
          <w:sz w:val="22"/>
          <w:szCs w:val="22"/>
        </w:rPr>
        <w:t>0</w:t>
      </w:r>
      <w:r w:rsidR="001F6C97" w:rsidRPr="006C0400">
        <w:rPr>
          <w:rFonts w:asciiTheme="minorHAnsi" w:hAnsiTheme="minorHAnsi"/>
          <w:sz w:val="22"/>
          <w:szCs w:val="22"/>
        </w:rPr>
        <w:t>2</w:t>
      </w:r>
      <w:r w:rsidR="00FD61D4" w:rsidRPr="006C0400">
        <w:rPr>
          <w:rFonts w:asciiTheme="minorHAnsi" w:hAnsiTheme="minorHAnsi"/>
          <w:sz w:val="22"/>
          <w:szCs w:val="22"/>
        </w:rPr>
        <w:t>.202</w:t>
      </w:r>
      <w:r w:rsidR="001F6C97" w:rsidRPr="006C0400">
        <w:rPr>
          <w:rFonts w:asciiTheme="minorHAnsi" w:hAnsiTheme="minorHAnsi"/>
          <w:sz w:val="22"/>
          <w:szCs w:val="22"/>
        </w:rPr>
        <w:t>3</w:t>
      </w:r>
      <w:r w:rsidR="00FD61D4" w:rsidRPr="006C0400">
        <w:rPr>
          <w:rFonts w:asciiTheme="minorHAnsi" w:hAnsiTheme="minorHAnsi"/>
          <w:sz w:val="22"/>
          <w:szCs w:val="22"/>
        </w:rPr>
        <w:t xml:space="preserve"> </w:t>
      </w:r>
      <w:r w:rsidR="00EA4864" w:rsidRPr="006C0400">
        <w:rPr>
          <w:rFonts w:asciiTheme="minorHAnsi" w:hAnsiTheme="minorHAnsi"/>
          <w:sz w:val="22"/>
          <w:szCs w:val="22"/>
        </w:rPr>
        <w:t>b</w:t>
      </w:r>
      <w:r w:rsidRPr="006C0400">
        <w:rPr>
          <w:rFonts w:asciiTheme="minorHAnsi" w:hAnsiTheme="minorHAnsi"/>
          <w:sz w:val="22"/>
          <w:szCs w:val="22"/>
        </w:rPr>
        <w:t xml:space="preserve">yla mezi smluvními stranami uzavřena Smlouva o poskytnutí </w:t>
      </w:r>
      <w:r w:rsidR="00832531" w:rsidRPr="006C0400">
        <w:rPr>
          <w:rFonts w:asciiTheme="minorHAnsi" w:hAnsiTheme="minorHAnsi"/>
          <w:sz w:val="22"/>
          <w:szCs w:val="22"/>
        </w:rPr>
        <w:t xml:space="preserve">individuální </w:t>
      </w:r>
      <w:r w:rsidRPr="006C0400">
        <w:rPr>
          <w:rFonts w:asciiTheme="minorHAnsi" w:hAnsiTheme="minorHAnsi"/>
          <w:sz w:val="22"/>
          <w:szCs w:val="22"/>
        </w:rPr>
        <w:t xml:space="preserve">dotace (dále jen „Smlouva“) </w:t>
      </w:r>
      <w:r w:rsidR="00832531" w:rsidRPr="006C0400">
        <w:rPr>
          <w:rFonts w:asciiTheme="minorHAnsi" w:hAnsiTheme="minorHAnsi"/>
          <w:sz w:val="22"/>
          <w:szCs w:val="22"/>
        </w:rPr>
        <w:t>z Programu podpory sportu pro rok 202</w:t>
      </w:r>
      <w:r w:rsidR="001F6C97" w:rsidRPr="006C0400">
        <w:rPr>
          <w:rFonts w:asciiTheme="minorHAnsi" w:hAnsiTheme="minorHAnsi"/>
          <w:sz w:val="22"/>
          <w:szCs w:val="22"/>
        </w:rPr>
        <w:t>3</w:t>
      </w:r>
      <w:r w:rsidR="00832531" w:rsidRPr="006C0400">
        <w:rPr>
          <w:rFonts w:asciiTheme="minorHAnsi" w:hAnsiTheme="minorHAnsi"/>
          <w:sz w:val="22"/>
          <w:szCs w:val="22"/>
        </w:rPr>
        <w:t xml:space="preserve"> ve výši</w:t>
      </w:r>
      <w:r w:rsidR="00832531" w:rsidRPr="006C0400">
        <w:rPr>
          <w:rFonts w:asciiTheme="minorHAnsi" w:hAnsiTheme="minorHAnsi"/>
          <w:b/>
          <w:sz w:val="22"/>
          <w:szCs w:val="22"/>
        </w:rPr>
        <w:t xml:space="preserve"> </w:t>
      </w:r>
      <w:r w:rsidR="003B059E">
        <w:rPr>
          <w:rFonts w:asciiTheme="minorHAnsi" w:hAnsiTheme="minorHAnsi"/>
          <w:bCs/>
          <w:sz w:val="22"/>
          <w:szCs w:val="22"/>
        </w:rPr>
        <w:t>2.85</w:t>
      </w:r>
      <w:r w:rsidR="00832531" w:rsidRPr="006C0400">
        <w:rPr>
          <w:rFonts w:asciiTheme="minorHAnsi" w:hAnsiTheme="minorHAnsi"/>
          <w:bCs/>
          <w:sz w:val="22"/>
          <w:szCs w:val="22"/>
        </w:rPr>
        <w:t>0.000,- Kč</w:t>
      </w:r>
      <w:r w:rsidR="00832531" w:rsidRPr="006C0400">
        <w:rPr>
          <w:rFonts w:asciiTheme="minorHAnsi" w:hAnsiTheme="minorHAnsi"/>
          <w:b/>
          <w:sz w:val="22"/>
          <w:szCs w:val="22"/>
        </w:rPr>
        <w:t xml:space="preserve"> </w:t>
      </w:r>
      <w:r w:rsidR="00FD61D4" w:rsidRPr="006C0400">
        <w:rPr>
          <w:rFonts w:asciiTheme="minorHAnsi" w:hAnsiTheme="minorHAnsi"/>
          <w:sz w:val="22"/>
          <w:szCs w:val="22"/>
        </w:rPr>
        <w:t xml:space="preserve">(slovy: </w:t>
      </w:r>
      <w:r w:rsidR="003B059E">
        <w:rPr>
          <w:rFonts w:asciiTheme="minorHAnsi" w:hAnsiTheme="minorHAnsi"/>
          <w:sz w:val="22"/>
          <w:szCs w:val="22"/>
        </w:rPr>
        <w:t>dva miliony osm set padesát</w:t>
      </w:r>
      <w:r w:rsidR="00803A82" w:rsidRPr="006C0400">
        <w:rPr>
          <w:rFonts w:asciiTheme="minorHAnsi" w:hAnsiTheme="minorHAnsi"/>
          <w:sz w:val="22"/>
          <w:szCs w:val="22"/>
        </w:rPr>
        <w:t xml:space="preserve"> </w:t>
      </w:r>
      <w:r w:rsidR="00FD61D4" w:rsidRPr="006C0400">
        <w:rPr>
          <w:rFonts w:asciiTheme="minorHAnsi" w:hAnsiTheme="minorHAnsi"/>
          <w:sz w:val="22"/>
          <w:szCs w:val="22"/>
        </w:rPr>
        <w:t>tisíc korun českých) na realizaci projektu „</w:t>
      </w:r>
      <w:r w:rsidR="003B059E">
        <w:rPr>
          <w:rFonts w:asciiTheme="minorHAnsi" w:hAnsiTheme="minorHAnsi"/>
          <w:sz w:val="22"/>
          <w:szCs w:val="22"/>
        </w:rPr>
        <w:t>Činnost Basketbalového klubu Pardubice</w:t>
      </w:r>
      <w:r w:rsidR="00FD61D4" w:rsidRPr="006C0400">
        <w:rPr>
          <w:rFonts w:asciiTheme="minorHAnsi" w:hAnsiTheme="minorHAnsi"/>
          <w:sz w:val="22"/>
          <w:szCs w:val="22"/>
        </w:rPr>
        <w:t>“ (dále jen „projekt“)</w:t>
      </w:r>
      <w:r w:rsidRPr="006C0400">
        <w:rPr>
          <w:rFonts w:asciiTheme="minorHAnsi" w:hAnsiTheme="minorHAnsi"/>
          <w:sz w:val="22"/>
          <w:szCs w:val="22"/>
        </w:rPr>
        <w:t>.</w:t>
      </w:r>
      <w:r w:rsidR="006C0400" w:rsidRPr="00C21069">
        <w:rPr>
          <w:rFonts w:asciiTheme="minorHAnsi" w:hAnsiTheme="minorHAnsi"/>
          <w:sz w:val="22"/>
          <w:szCs w:val="22"/>
        </w:rPr>
        <w:t xml:space="preserve"> </w:t>
      </w:r>
      <w:r w:rsidR="006C0400" w:rsidRPr="006C0400">
        <w:rPr>
          <w:rFonts w:asciiTheme="minorHAnsi" w:hAnsiTheme="minorHAnsi"/>
          <w:sz w:val="22"/>
          <w:szCs w:val="22"/>
        </w:rPr>
        <w:t>Tato dotace byla poukázána na účet příjemce dne 14.02.2023.</w:t>
      </w:r>
    </w:p>
    <w:p w14:paraId="2A82815C" w14:textId="77777777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8DDF89E" w14:textId="7FE5B986" w:rsidR="001841F5" w:rsidRPr="001841F5" w:rsidRDefault="00D3464C" w:rsidP="001841F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F6776">
        <w:rPr>
          <w:rFonts w:asciiTheme="minorHAnsi" w:hAnsiTheme="minorHAnsi" w:cstheme="minorHAnsi"/>
          <w:sz w:val="22"/>
          <w:szCs w:val="22"/>
        </w:rPr>
        <w:t xml:space="preserve">Dne </w:t>
      </w:r>
      <w:r w:rsidR="003B059E">
        <w:rPr>
          <w:rFonts w:asciiTheme="minorHAnsi" w:hAnsiTheme="minorHAnsi" w:cstheme="minorHAnsi"/>
          <w:sz w:val="22"/>
          <w:szCs w:val="22"/>
        </w:rPr>
        <w:t>15</w:t>
      </w:r>
      <w:r w:rsidRPr="00CF6776">
        <w:rPr>
          <w:rFonts w:asciiTheme="minorHAnsi" w:hAnsiTheme="minorHAnsi" w:cstheme="minorHAnsi"/>
          <w:sz w:val="22"/>
          <w:szCs w:val="22"/>
        </w:rPr>
        <w:t>.</w:t>
      </w:r>
      <w:r w:rsidR="003B059E">
        <w:rPr>
          <w:rFonts w:asciiTheme="minorHAnsi" w:hAnsiTheme="minorHAnsi" w:cstheme="minorHAnsi"/>
          <w:sz w:val="22"/>
          <w:szCs w:val="22"/>
        </w:rPr>
        <w:t>10</w:t>
      </w:r>
      <w:r w:rsidRPr="00CF6776">
        <w:rPr>
          <w:rFonts w:asciiTheme="minorHAnsi" w:hAnsiTheme="minorHAnsi" w:cstheme="minorHAnsi"/>
          <w:sz w:val="22"/>
          <w:szCs w:val="22"/>
        </w:rPr>
        <w:t>.202</w:t>
      </w:r>
      <w:r w:rsidR="001F6C97">
        <w:rPr>
          <w:rFonts w:asciiTheme="minorHAnsi" w:hAnsiTheme="minorHAnsi" w:cstheme="minorHAnsi"/>
          <w:sz w:val="22"/>
          <w:szCs w:val="22"/>
        </w:rPr>
        <w:t>3</w:t>
      </w:r>
      <w:r w:rsidRPr="00832531">
        <w:rPr>
          <w:rFonts w:asciiTheme="minorHAnsi" w:hAnsiTheme="minorHAnsi" w:cstheme="minorHAnsi"/>
          <w:sz w:val="22"/>
          <w:szCs w:val="22"/>
        </w:rPr>
        <w:t xml:space="preserve"> podal příjemce </w:t>
      </w:r>
      <w:r w:rsidR="003B059E" w:rsidRPr="00832531">
        <w:rPr>
          <w:rFonts w:asciiTheme="minorHAnsi" w:hAnsiTheme="minorHAnsi" w:cstheme="minorHAnsi"/>
          <w:sz w:val="22"/>
          <w:szCs w:val="22"/>
        </w:rPr>
        <w:t>žádost</w:t>
      </w:r>
      <w:r w:rsidR="003B059E" w:rsidRPr="008F3DA7">
        <w:rPr>
          <w:rFonts w:asciiTheme="minorHAnsi" w:hAnsiTheme="minorHAnsi" w:cstheme="minorHAnsi"/>
          <w:sz w:val="22"/>
          <w:szCs w:val="22"/>
        </w:rPr>
        <w:t xml:space="preserve"> </w:t>
      </w:r>
      <w:r w:rsidR="003B059E">
        <w:rPr>
          <w:rFonts w:asciiTheme="minorHAnsi" w:hAnsiTheme="minorHAnsi" w:cstheme="minorHAnsi"/>
          <w:sz w:val="22"/>
          <w:szCs w:val="22"/>
        </w:rPr>
        <w:t xml:space="preserve">o </w:t>
      </w:r>
      <w:r w:rsidR="003B059E">
        <w:rPr>
          <w:rFonts w:asciiTheme="minorHAnsi" w:hAnsiTheme="minorHAnsi"/>
          <w:sz w:val="22"/>
          <w:szCs w:val="22"/>
        </w:rPr>
        <w:t xml:space="preserve">změnu </w:t>
      </w:r>
      <w:r w:rsidR="003B059E" w:rsidRPr="00933C49">
        <w:rPr>
          <w:rFonts w:asciiTheme="minorHAnsi" w:hAnsiTheme="minorHAnsi"/>
          <w:sz w:val="22"/>
          <w:szCs w:val="22"/>
        </w:rPr>
        <w:t>nákladov</w:t>
      </w:r>
      <w:r w:rsidR="003B059E">
        <w:rPr>
          <w:rFonts w:asciiTheme="minorHAnsi" w:hAnsiTheme="minorHAnsi"/>
          <w:sz w:val="22"/>
          <w:szCs w:val="22"/>
        </w:rPr>
        <w:t>ého</w:t>
      </w:r>
      <w:r w:rsidR="003B059E" w:rsidRPr="00933C49">
        <w:rPr>
          <w:rFonts w:asciiTheme="minorHAnsi" w:hAnsiTheme="minorHAnsi"/>
          <w:sz w:val="22"/>
          <w:szCs w:val="22"/>
        </w:rPr>
        <w:t xml:space="preserve"> rozpočt</w:t>
      </w:r>
      <w:r w:rsidR="003B059E">
        <w:rPr>
          <w:rFonts w:asciiTheme="minorHAnsi" w:hAnsiTheme="minorHAnsi"/>
          <w:sz w:val="22"/>
          <w:szCs w:val="22"/>
        </w:rPr>
        <w:t>u</w:t>
      </w:r>
      <w:r w:rsidR="003B059E" w:rsidRPr="00933C49">
        <w:rPr>
          <w:rFonts w:asciiTheme="minorHAnsi" w:hAnsiTheme="minorHAnsi"/>
          <w:sz w:val="22"/>
          <w:szCs w:val="22"/>
        </w:rPr>
        <w:t xml:space="preserve"> </w:t>
      </w:r>
      <w:r w:rsidR="003B059E">
        <w:rPr>
          <w:rFonts w:asciiTheme="minorHAnsi" w:hAnsiTheme="minorHAnsi"/>
          <w:sz w:val="22"/>
          <w:szCs w:val="22"/>
        </w:rPr>
        <w:t>P</w:t>
      </w:r>
      <w:r w:rsidR="003B059E" w:rsidRPr="00933C49">
        <w:rPr>
          <w:rFonts w:asciiTheme="minorHAnsi" w:hAnsiTheme="minorHAnsi"/>
          <w:sz w:val="22"/>
          <w:szCs w:val="22"/>
        </w:rPr>
        <w:t>rojektu</w:t>
      </w:r>
      <w:r w:rsidR="003B059E">
        <w:rPr>
          <w:rFonts w:asciiTheme="minorHAnsi" w:hAnsiTheme="minorHAnsi"/>
          <w:sz w:val="22"/>
          <w:szCs w:val="22"/>
        </w:rPr>
        <w:t xml:space="preserve">, </w:t>
      </w:r>
      <w:r w:rsidR="003B059E" w:rsidRPr="00997AC8">
        <w:rPr>
          <w:rFonts w:asciiTheme="minorHAnsi" w:hAnsiTheme="minorHAnsi"/>
          <w:sz w:val="22"/>
          <w:szCs w:val="22"/>
        </w:rPr>
        <w:t>který je nedílnou součástí</w:t>
      </w:r>
      <w:r w:rsidR="003B059E">
        <w:rPr>
          <w:rFonts w:asciiTheme="minorHAnsi" w:hAnsiTheme="minorHAnsi"/>
          <w:sz w:val="22"/>
          <w:szCs w:val="22"/>
        </w:rPr>
        <w:t xml:space="preserve"> S</w:t>
      </w:r>
      <w:r w:rsidR="003B059E" w:rsidRPr="00997AC8">
        <w:rPr>
          <w:rFonts w:asciiTheme="minorHAnsi" w:hAnsiTheme="minorHAnsi"/>
          <w:sz w:val="22"/>
          <w:szCs w:val="22"/>
        </w:rPr>
        <w:t>mlouvy jako příloha č. 1</w:t>
      </w:r>
      <w:r>
        <w:rPr>
          <w:rFonts w:asciiTheme="minorHAnsi" w:hAnsiTheme="minorHAnsi"/>
          <w:sz w:val="22"/>
          <w:szCs w:val="22"/>
        </w:rPr>
        <w:t xml:space="preserve">, </w:t>
      </w:r>
      <w:r w:rsidR="002C0E3E">
        <w:rPr>
          <w:rFonts w:asciiTheme="minorHAnsi" w:hAnsiTheme="minorHAnsi"/>
          <w:sz w:val="22"/>
          <w:szCs w:val="22"/>
        </w:rPr>
        <w:t>neboť</w:t>
      </w:r>
      <w:r w:rsidRPr="00933C49">
        <w:rPr>
          <w:rFonts w:asciiTheme="minorHAnsi" w:hAnsiTheme="minorHAnsi"/>
          <w:sz w:val="22"/>
          <w:szCs w:val="22"/>
        </w:rPr>
        <w:t xml:space="preserve"> </w:t>
      </w:r>
      <w:r w:rsidR="005E7B50">
        <w:rPr>
          <w:rFonts w:asciiTheme="minorHAnsi" w:hAnsiTheme="minorHAnsi"/>
          <w:sz w:val="22"/>
          <w:szCs w:val="22"/>
        </w:rPr>
        <w:t xml:space="preserve">v důsledku </w:t>
      </w:r>
      <w:r w:rsidR="003B059E">
        <w:rPr>
          <w:rFonts w:asciiTheme="minorHAnsi" w:hAnsiTheme="minorHAnsi"/>
          <w:sz w:val="22"/>
          <w:szCs w:val="22"/>
        </w:rPr>
        <w:t>neobdržení finančních prostředků z</w:t>
      </w:r>
      <w:r w:rsidR="005E7B50">
        <w:rPr>
          <w:rFonts w:asciiTheme="minorHAnsi" w:hAnsiTheme="minorHAnsi"/>
          <w:sz w:val="22"/>
          <w:szCs w:val="22"/>
        </w:rPr>
        <w:t>e státního rozpočtu v rámci</w:t>
      </w:r>
      <w:r w:rsidR="003B059E">
        <w:rPr>
          <w:rFonts w:asciiTheme="minorHAnsi" w:hAnsiTheme="minorHAnsi"/>
          <w:sz w:val="22"/>
          <w:szCs w:val="22"/>
        </w:rPr>
        <w:t> dotační výzvy „Provoz a údržba</w:t>
      </w:r>
      <w:r w:rsidR="00375F2A">
        <w:rPr>
          <w:rFonts w:asciiTheme="minorHAnsi" w:hAnsiTheme="minorHAnsi"/>
          <w:sz w:val="22"/>
          <w:szCs w:val="22"/>
        </w:rPr>
        <w:t xml:space="preserve"> 2023</w:t>
      </w:r>
      <w:r w:rsidR="003B059E">
        <w:rPr>
          <w:rFonts w:asciiTheme="minorHAnsi" w:hAnsiTheme="minorHAnsi"/>
          <w:sz w:val="22"/>
          <w:szCs w:val="22"/>
        </w:rPr>
        <w:t xml:space="preserve">“, kterou Národní sportovní agentura pro rok 2023 </w:t>
      </w:r>
      <w:r w:rsidR="005E7B50">
        <w:rPr>
          <w:rFonts w:asciiTheme="minorHAnsi" w:hAnsiTheme="minorHAnsi"/>
          <w:sz w:val="22"/>
          <w:szCs w:val="22"/>
        </w:rPr>
        <w:t xml:space="preserve">oproti původnímu předpokladu </w:t>
      </w:r>
      <w:r w:rsidR="003B059E">
        <w:rPr>
          <w:rFonts w:asciiTheme="minorHAnsi" w:hAnsiTheme="minorHAnsi"/>
          <w:sz w:val="22"/>
          <w:szCs w:val="22"/>
        </w:rPr>
        <w:t>nevypsala, d</w:t>
      </w:r>
      <w:r w:rsidRPr="00D3464C">
        <w:rPr>
          <w:rFonts w:asciiTheme="minorHAnsi" w:hAnsiTheme="minorHAnsi"/>
          <w:sz w:val="22"/>
          <w:szCs w:val="22"/>
        </w:rPr>
        <w:t>o</w:t>
      </w:r>
      <w:r w:rsidR="005E7B50">
        <w:rPr>
          <w:rFonts w:asciiTheme="minorHAnsi" w:hAnsiTheme="minorHAnsi"/>
          <w:sz w:val="22"/>
          <w:szCs w:val="22"/>
        </w:rPr>
        <w:t>chází</w:t>
      </w:r>
      <w:r w:rsidRPr="00D3464C">
        <w:rPr>
          <w:rFonts w:asciiTheme="minorHAnsi" w:hAnsiTheme="minorHAnsi"/>
          <w:sz w:val="22"/>
          <w:szCs w:val="22"/>
        </w:rPr>
        <w:t xml:space="preserve"> </w:t>
      </w:r>
      <w:r w:rsidR="003B059E">
        <w:rPr>
          <w:rFonts w:asciiTheme="minorHAnsi" w:hAnsiTheme="minorHAnsi"/>
          <w:sz w:val="22"/>
          <w:szCs w:val="22"/>
        </w:rPr>
        <w:t>k organizačním a provozním změnám, a tedy k navýšení či snížení některých položek rozpočtu</w:t>
      </w:r>
      <w:r w:rsidR="001841F5" w:rsidRPr="001841F5">
        <w:rPr>
          <w:rFonts w:asciiTheme="minorHAnsi" w:hAnsiTheme="minorHAnsi"/>
          <w:sz w:val="22"/>
          <w:szCs w:val="22"/>
        </w:rPr>
        <w:t>.</w:t>
      </w:r>
    </w:p>
    <w:p w14:paraId="591F799C" w14:textId="77777777" w:rsidR="00D3464C" w:rsidRPr="00615100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D22239B" w14:textId="4C80477D" w:rsidR="00D3464C" w:rsidRDefault="002C0E3E" w:rsidP="008325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 výše uvedeného důvodu smluvní strany přistupují k</w:t>
      </w:r>
      <w:r w:rsidR="00D3464C" w:rsidRPr="00D3464C">
        <w:rPr>
          <w:rFonts w:asciiTheme="minorHAnsi" w:hAnsiTheme="minorHAnsi"/>
          <w:sz w:val="22"/>
          <w:szCs w:val="22"/>
        </w:rPr>
        <w:t xml:space="preserve"> uzavření tohoto dodatku č. 1 Smlouvy, na základě něhož </w:t>
      </w:r>
      <w:r w:rsidR="00F17DE3" w:rsidRPr="00D3464C">
        <w:rPr>
          <w:rFonts w:asciiTheme="minorHAnsi" w:hAnsiTheme="minorHAnsi"/>
          <w:sz w:val="22"/>
          <w:szCs w:val="22"/>
        </w:rPr>
        <w:t xml:space="preserve">bude původní nákladový rozpočet č. </w:t>
      </w:r>
      <w:r w:rsidR="00F17DE3">
        <w:rPr>
          <w:rFonts w:asciiTheme="minorHAnsi" w:hAnsiTheme="minorHAnsi"/>
          <w:sz w:val="22"/>
          <w:szCs w:val="22"/>
        </w:rPr>
        <w:t>1</w:t>
      </w:r>
      <w:r w:rsidR="00F17DE3" w:rsidRPr="00D3464C">
        <w:rPr>
          <w:rFonts w:asciiTheme="minorHAnsi" w:hAnsiTheme="minorHAnsi"/>
          <w:sz w:val="22"/>
          <w:szCs w:val="22"/>
        </w:rPr>
        <w:t xml:space="preserve"> Smlouvy nahrazen </w:t>
      </w:r>
      <w:r w:rsidR="00D3464C" w:rsidRPr="00D3464C">
        <w:rPr>
          <w:rFonts w:asciiTheme="minorHAnsi" w:hAnsiTheme="minorHAnsi"/>
          <w:sz w:val="22"/>
          <w:szCs w:val="22"/>
        </w:rPr>
        <w:t>jeho novým, upraveným zněním (dále jen „dodatek“).</w:t>
      </w:r>
    </w:p>
    <w:p w14:paraId="0857F1FF" w14:textId="71FCF50B" w:rsidR="008F3DA7" w:rsidRDefault="008F3DA7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1051A986" w14:textId="77777777" w:rsidR="00A970D8" w:rsidRDefault="00A970D8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0D626B40" w14:textId="27683E45" w:rsidR="00832531" w:rsidRPr="00832531" w:rsidRDefault="00832531" w:rsidP="00832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III. Předmět dodatku</w:t>
      </w:r>
    </w:p>
    <w:p w14:paraId="07137C7F" w14:textId="07ABB574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23FEF78" w14:textId="2B0B598B" w:rsidR="00603F28" w:rsidRDefault="00F17DE3" w:rsidP="00603F2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se dohodly, že původní příloha č. 1 Smlouvy (Rozpočet vyhotovený dne 29.12.2022) se nahrazuje jejím novým zněním (Rozpočet vyhotovený dne 15</w:t>
      </w:r>
      <w:r w:rsidRPr="008726D7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10</w:t>
      </w:r>
      <w:r w:rsidRPr="008726D7">
        <w:rPr>
          <w:rFonts w:asciiTheme="minorHAnsi" w:hAnsiTheme="minorHAnsi"/>
          <w:sz w:val="22"/>
          <w:szCs w:val="22"/>
        </w:rPr>
        <w:t>.20</w:t>
      </w:r>
      <w:r>
        <w:rPr>
          <w:rFonts w:asciiTheme="minorHAnsi" w:hAnsiTheme="minorHAnsi"/>
          <w:sz w:val="22"/>
          <w:szCs w:val="22"/>
        </w:rPr>
        <w:t>23), které je přílohou č. 1 tohoto dodatku, s tím, že celková výše poskytnuté dotace na realizaci Projektu zůstává zachována</w:t>
      </w:r>
      <w:r w:rsidR="00F86AC5">
        <w:rPr>
          <w:rFonts w:asciiTheme="minorHAnsi" w:hAnsiTheme="minorHAnsi"/>
          <w:sz w:val="22"/>
          <w:szCs w:val="22"/>
        </w:rPr>
        <w:t>.</w:t>
      </w:r>
    </w:p>
    <w:p w14:paraId="4616B7F3" w14:textId="77777777" w:rsidR="00D3464C" w:rsidRDefault="00D3464C" w:rsidP="00D3464C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4D" w14:textId="3DADDA25" w:rsidR="00801AD6" w:rsidRDefault="00801AD6" w:rsidP="00460DC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DDB">
        <w:rPr>
          <w:rFonts w:asciiTheme="minorHAnsi" w:hAnsiTheme="minorHAnsi"/>
          <w:sz w:val="22"/>
          <w:szCs w:val="22"/>
        </w:rPr>
        <w:t xml:space="preserve">Příjemce dotace se zavazuje vyúčtovat dotaci na položky stanovené v nové příloze č. 1 </w:t>
      </w:r>
      <w:r w:rsidR="00294940">
        <w:rPr>
          <w:rFonts w:asciiTheme="minorHAnsi" w:hAnsiTheme="minorHAnsi"/>
          <w:sz w:val="22"/>
          <w:szCs w:val="22"/>
        </w:rPr>
        <w:t xml:space="preserve">Smlouvy </w:t>
      </w:r>
      <w:r w:rsidRPr="00B06DDB">
        <w:rPr>
          <w:rFonts w:asciiTheme="minorHAnsi" w:hAnsiTheme="minorHAnsi"/>
          <w:sz w:val="22"/>
          <w:szCs w:val="22"/>
        </w:rPr>
        <w:t xml:space="preserve">a předložit vyúčtování poskytovateli dotace v termínu stanoveném v čl. VI. odst. 1 písm. f) Smlouvy (tj. do </w:t>
      </w:r>
      <w:r w:rsidR="00B06DDB" w:rsidRPr="00B06DDB">
        <w:rPr>
          <w:rFonts w:asciiTheme="minorHAnsi" w:hAnsiTheme="minorHAnsi"/>
          <w:sz w:val="22"/>
          <w:szCs w:val="22"/>
        </w:rPr>
        <w:t>31</w:t>
      </w:r>
      <w:r w:rsidR="00803A82" w:rsidRPr="00B06DDB">
        <w:rPr>
          <w:rFonts w:asciiTheme="minorHAnsi" w:hAnsiTheme="minorHAnsi"/>
          <w:sz w:val="22"/>
          <w:szCs w:val="22"/>
        </w:rPr>
        <w:t>.01.202</w:t>
      </w:r>
      <w:r w:rsidR="001F6C97">
        <w:rPr>
          <w:rFonts w:asciiTheme="minorHAnsi" w:hAnsiTheme="minorHAnsi"/>
          <w:sz w:val="22"/>
          <w:szCs w:val="22"/>
        </w:rPr>
        <w:t>4</w:t>
      </w:r>
      <w:r w:rsidRPr="00B06DDB">
        <w:rPr>
          <w:rFonts w:asciiTheme="minorHAnsi" w:hAnsiTheme="minorHAnsi"/>
          <w:sz w:val="22"/>
          <w:szCs w:val="22"/>
        </w:rPr>
        <w:t xml:space="preserve">). </w:t>
      </w:r>
    </w:p>
    <w:p w14:paraId="04D65EE6" w14:textId="77777777" w:rsidR="00B06DDB" w:rsidRPr="00B06DDB" w:rsidRDefault="00B06DDB" w:rsidP="00B06DDB">
      <w:pPr>
        <w:pStyle w:val="Odstavecseseznamem"/>
        <w:rPr>
          <w:rFonts w:asciiTheme="minorHAnsi" w:hAnsiTheme="minorHAnsi"/>
          <w:sz w:val="22"/>
          <w:szCs w:val="22"/>
        </w:rPr>
      </w:pPr>
    </w:p>
    <w:p w14:paraId="06FB0D46" w14:textId="77777777" w:rsidR="00A970D8" w:rsidRDefault="00A970D8" w:rsidP="00832531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4E84F2E1" w14:textId="77777777" w:rsidR="00F17DE3" w:rsidRDefault="00F17DE3" w:rsidP="00832531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8DD9452" w14:textId="3F5B4982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</w:t>
      </w:r>
      <w:r w:rsidR="00832531">
        <w:rPr>
          <w:rFonts w:asciiTheme="minorHAnsi" w:hAnsiTheme="minorHAnsi" w:cstheme="minorHAnsi"/>
          <w:b/>
          <w:sz w:val="22"/>
          <w:szCs w:val="22"/>
        </w:rPr>
        <w:t>V</w:t>
      </w:r>
      <w:r w:rsidRPr="00832531">
        <w:rPr>
          <w:rFonts w:asciiTheme="minorHAnsi" w:hAnsiTheme="minorHAnsi" w:cstheme="minorHAnsi"/>
          <w:b/>
          <w:sz w:val="22"/>
          <w:szCs w:val="22"/>
        </w:rPr>
        <w:t>. Závěrečná ustanovení</w:t>
      </w:r>
    </w:p>
    <w:p w14:paraId="68DD9453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8DD9454" w14:textId="77777777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Ostatní ujednání výše uvedené Smlouvy tímto </w:t>
      </w:r>
      <w:r w:rsidR="00097E0B">
        <w:rPr>
          <w:rFonts w:asciiTheme="minorHAnsi" w:hAnsiTheme="minorHAnsi"/>
          <w:sz w:val="22"/>
          <w:szCs w:val="22"/>
        </w:rPr>
        <w:t>d</w:t>
      </w:r>
      <w:r w:rsidRPr="00212735">
        <w:rPr>
          <w:rFonts w:asciiTheme="minorHAnsi" w:hAnsiTheme="minorHAnsi"/>
          <w:sz w:val="22"/>
          <w:szCs w:val="22"/>
        </w:rPr>
        <w:t xml:space="preserve">odatkem nedotčená zůstávají beze změn a jsou nadále platná a účinná. </w:t>
      </w:r>
    </w:p>
    <w:p w14:paraId="68DD9455" w14:textId="77777777" w:rsidR="00801AD6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6" w14:textId="7CDF8A6B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6B6A">
        <w:rPr>
          <w:rFonts w:asciiTheme="minorHAnsi" w:hAnsiTheme="minorHAnsi"/>
          <w:sz w:val="22"/>
          <w:szCs w:val="22"/>
        </w:rPr>
        <w:t xml:space="preserve">Dodatek 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nabývá platnosti dnem podpisu obou smluvních stran.  Účinnosti nabývá </w:t>
      </w:r>
      <w:r w:rsidR="00107B19">
        <w:rPr>
          <w:rFonts w:asciiTheme="minorHAnsi" w:hAnsiTheme="minorHAnsi" w:cstheme="minorHAnsi"/>
          <w:sz w:val="22"/>
          <w:szCs w:val="22"/>
        </w:rPr>
        <w:t>dodatek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 okamžikem jeho zveřejnění v registru smluv </w:t>
      </w:r>
      <w:r w:rsidR="00105709">
        <w:rPr>
          <w:rFonts w:asciiTheme="minorHAnsi" w:hAnsiTheme="minorHAnsi" w:cstheme="minorHAnsi"/>
          <w:sz w:val="22"/>
          <w:szCs w:val="22"/>
        </w:rPr>
        <w:t>spravovaném Digitální a informační agenturou,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</w:t>
      </w:r>
    </w:p>
    <w:p w14:paraId="68DD9457" w14:textId="77777777" w:rsidR="00801AD6" w:rsidRPr="00096B6A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8" w14:textId="61A86C62" w:rsidR="00801AD6" w:rsidRDefault="00801AD6" w:rsidP="00801AD6">
      <w:pPr>
        <w:numPr>
          <w:ilvl w:val="0"/>
          <w:numId w:val="4"/>
        </w:numPr>
        <w:tabs>
          <w:tab w:val="clear" w:pos="720"/>
          <w:tab w:val="left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Smluvní </w:t>
      </w:r>
      <w:r w:rsidRPr="00212735">
        <w:rPr>
          <w:rFonts w:asciiTheme="minorHAnsi" w:eastAsia="Calibri" w:hAnsiTheme="minorHAnsi" w:cs="Arial"/>
          <w:sz w:val="22"/>
          <w:szCs w:val="22"/>
          <w:lang w:eastAsia="en-US"/>
        </w:rPr>
        <w:t>strany se dohodly, že poskytovatel dotace bezodkladně po uzavření tohoto dodatku Smlouvy jej odešle k řádnému uveřejnění do registru smluv.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O uveřejnění tohoto dodatku poskytovatel dotace bezodkladně informuje příjemce dotace, nebyl-li kontaktní údaj této smluvní strany uveden přímo do registru smluv jako kontakt pro notifikaci o uveřejnění. Dodatek bude uveřejněn bez podpisů fyzických osob.</w:t>
      </w:r>
    </w:p>
    <w:p w14:paraId="68DD9459" w14:textId="77777777" w:rsidR="00801AD6" w:rsidRDefault="00801AD6" w:rsidP="00801AD6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A" w14:textId="29322085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berou na vědomí, že nebude-li tento dodatek zveřejněn ani </w:t>
      </w:r>
      <w:r w:rsidR="00603F28">
        <w:rPr>
          <w:rFonts w:asciiTheme="minorHAnsi" w:hAnsiTheme="minorHAnsi"/>
          <w:sz w:val="22"/>
          <w:szCs w:val="22"/>
        </w:rPr>
        <w:t xml:space="preserve">do tří měsíců </w:t>
      </w:r>
      <w:r>
        <w:rPr>
          <w:rFonts w:asciiTheme="minorHAnsi" w:hAnsiTheme="minorHAnsi"/>
          <w:sz w:val="22"/>
          <w:szCs w:val="22"/>
        </w:rPr>
        <w:t>od jeho uzavření, je následujícím dnem zrušen od počátku s účinky případného bezdůvodného obohacení</w:t>
      </w:r>
      <w:r>
        <w:rPr>
          <w:rFonts w:ascii="Calibri" w:hAnsi="Calibri" w:cs="Arial"/>
          <w:sz w:val="22"/>
          <w:szCs w:val="22"/>
        </w:rPr>
        <w:t>.</w:t>
      </w:r>
    </w:p>
    <w:p w14:paraId="68DD945B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5C" w14:textId="003B1A45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žádná část dodatku nenaplňuje znaky obchodního tajemství (§ 504 z. č. 89/2012 Sb., občanský zákoník</w:t>
      </w:r>
      <w:r w:rsidR="003F7253">
        <w:rPr>
          <w:rFonts w:asciiTheme="minorHAnsi" w:hAnsiTheme="minorHAnsi"/>
          <w:sz w:val="22"/>
          <w:szCs w:val="22"/>
        </w:rPr>
        <w:t>, v platném znění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</w:t>
      </w:r>
    </w:p>
    <w:p w14:paraId="68DD945D" w14:textId="77777777" w:rsidR="00801AD6" w:rsidRPr="000A22E6" w:rsidRDefault="00801AD6" w:rsidP="00801AD6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5E" w14:textId="77777777" w:rsidR="00801AD6" w:rsidRPr="000A22E6" w:rsidRDefault="00801AD6" w:rsidP="00801AD6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</w:t>
      </w:r>
      <w:r w:rsidRPr="000A22E6">
        <w:rPr>
          <w:rFonts w:asciiTheme="minorHAnsi" w:hAnsiTheme="minorHAnsi"/>
          <w:sz w:val="22"/>
          <w:szCs w:val="22"/>
        </w:rPr>
        <w:t xml:space="preserve"> je vyhotoven ve </w:t>
      </w:r>
      <w:r w:rsidR="00097E0B">
        <w:rPr>
          <w:rFonts w:asciiTheme="minorHAnsi" w:hAnsiTheme="minorHAnsi"/>
          <w:sz w:val="22"/>
          <w:szCs w:val="22"/>
        </w:rPr>
        <w:t>dvou</w:t>
      </w:r>
      <w:r w:rsidRPr="000A22E6">
        <w:rPr>
          <w:rFonts w:asciiTheme="minorHAnsi" w:hAnsiTheme="minorHAnsi"/>
          <w:sz w:val="22"/>
          <w:szCs w:val="22"/>
        </w:rPr>
        <w:t xml:space="preserve"> stejnopisech, z nichž </w:t>
      </w:r>
      <w:r w:rsidR="00097E0B">
        <w:rPr>
          <w:rFonts w:asciiTheme="minorHAnsi" w:hAnsiTheme="minorHAnsi"/>
          <w:sz w:val="22"/>
          <w:szCs w:val="22"/>
        </w:rPr>
        <w:t xml:space="preserve">jeden obdrží </w:t>
      </w:r>
      <w:r w:rsidRPr="000A22E6">
        <w:rPr>
          <w:rFonts w:asciiTheme="minorHAnsi" w:hAnsiTheme="minorHAnsi"/>
          <w:sz w:val="22"/>
          <w:szCs w:val="22"/>
        </w:rPr>
        <w:t>poskytovatel</w:t>
      </w:r>
      <w:r w:rsidR="00097E0B">
        <w:rPr>
          <w:rFonts w:asciiTheme="minorHAnsi" w:hAnsiTheme="minorHAnsi"/>
          <w:sz w:val="22"/>
          <w:szCs w:val="22"/>
        </w:rPr>
        <w:t xml:space="preserve"> a druhý příjemce</w:t>
      </w:r>
      <w:r w:rsidRPr="000A22E6">
        <w:rPr>
          <w:rFonts w:asciiTheme="minorHAnsi" w:hAnsiTheme="minorHAnsi"/>
          <w:sz w:val="22"/>
          <w:szCs w:val="22"/>
        </w:rPr>
        <w:t>.</w:t>
      </w:r>
    </w:p>
    <w:p w14:paraId="68DD945F" w14:textId="77777777" w:rsidR="00801AD6" w:rsidRPr="000A22E6" w:rsidRDefault="00801AD6" w:rsidP="00801AD6">
      <w:pPr>
        <w:tabs>
          <w:tab w:val="num" w:pos="36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60" w14:textId="77777777" w:rsidR="00801AD6" w:rsidRPr="000A22E6" w:rsidRDefault="00801AD6" w:rsidP="00801AD6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Smluvní strany prohlašují, že obsah</w:t>
      </w:r>
      <w:r>
        <w:rPr>
          <w:rFonts w:asciiTheme="minorHAnsi" w:hAnsiTheme="minorHAnsi"/>
          <w:sz w:val="22"/>
          <w:szCs w:val="22"/>
        </w:rPr>
        <w:t xml:space="preserve"> dodatku</w:t>
      </w:r>
      <w:r w:rsidRPr="000A22E6">
        <w:rPr>
          <w:rFonts w:asciiTheme="minorHAnsi" w:hAnsiTheme="minorHAnsi"/>
          <w:sz w:val="22"/>
          <w:szCs w:val="22"/>
        </w:rPr>
        <w:t xml:space="preserve"> je pro ně dostatečně určitý a srozumitelný, že </w:t>
      </w:r>
      <w:r>
        <w:rPr>
          <w:rFonts w:asciiTheme="minorHAnsi" w:hAnsiTheme="minorHAnsi"/>
          <w:sz w:val="22"/>
          <w:szCs w:val="22"/>
        </w:rPr>
        <w:t>dodatek byl sepsán</w:t>
      </w:r>
      <w:r w:rsidRPr="000A22E6">
        <w:rPr>
          <w:rFonts w:asciiTheme="minorHAnsi" w:hAnsiTheme="minorHAnsi"/>
          <w:sz w:val="22"/>
          <w:szCs w:val="22"/>
        </w:rPr>
        <w:t xml:space="preserve"> na základě pravdivých údajů a vyjadřuje jejich vážnou vůli, na důkaz čehož připojují své vlastnoruční podpisy.</w:t>
      </w:r>
    </w:p>
    <w:p w14:paraId="68DD9461" w14:textId="037B797F" w:rsidR="00801AD6" w:rsidRDefault="00801AD6" w:rsidP="00801AD6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8DD9463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Přílohy: </w:t>
      </w:r>
    </w:p>
    <w:p w14:paraId="68DD9464" w14:textId="4555C9E1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1 – rozpočet uznatelných nákladů projektu ze dne </w:t>
      </w:r>
      <w:r w:rsidR="00F17DE3">
        <w:rPr>
          <w:rFonts w:asciiTheme="minorHAnsi" w:hAnsiTheme="minorHAnsi"/>
          <w:sz w:val="22"/>
          <w:szCs w:val="22"/>
        </w:rPr>
        <w:t>15</w:t>
      </w:r>
      <w:r w:rsidR="00FD61D4" w:rsidRPr="00F7273C">
        <w:rPr>
          <w:rFonts w:asciiTheme="minorHAnsi" w:hAnsiTheme="minorHAnsi"/>
          <w:sz w:val="22"/>
          <w:szCs w:val="22"/>
        </w:rPr>
        <w:t>.</w:t>
      </w:r>
      <w:r w:rsidR="00F17DE3">
        <w:rPr>
          <w:rFonts w:asciiTheme="minorHAnsi" w:hAnsiTheme="minorHAnsi"/>
          <w:sz w:val="22"/>
          <w:szCs w:val="22"/>
        </w:rPr>
        <w:t>10</w:t>
      </w:r>
      <w:r w:rsidR="00FD61D4" w:rsidRPr="00F7273C">
        <w:rPr>
          <w:rFonts w:asciiTheme="minorHAnsi" w:hAnsiTheme="minorHAnsi"/>
          <w:sz w:val="22"/>
          <w:szCs w:val="22"/>
        </w:rPr>
        <w:t>.202</w:t>
      </w:r>
      <w:r w:rsidR="000465A5">
        <w:rPr>
          <w:rFonts w:asciiTheme="minorHAnsi" w:hAnsiTheme="minorHAnsi"/>
          <w:sz w:val="22"/>
          <w:szCs w:val="22"/>
        </w:rPr>
        <w:t>3</w:t>
      </w:r>
    </w:p>
    <w:p w14:paraId="476FA63D" w14:textId="77777777" w:rsidR="008F1A81" w:rsidRPr="000A22E6" w:rsidRDefault="008F1A81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66" w14:textId="57C72948" w:rsidR="00801AD6" w:rsidRPr="000A22E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V Pardubicích dne:</w:t>
      </w:r>
      <w:r w:rsidR="00B87F0A">
        <w:rPr>
          <w:rFonts w:asciiTheme="minorHAnsi" w:hAnsiTheme="minorHAnsi"/>
          <w:sz w:val="22"/>
          <w:szCs w:val="22"/>
        </w:rPr>
        <w:t xml:space="preserve"> 20.12.2023</w:t>
      </w:r>
      <w:r>
        <w:rPr>
          <w:rFonts w:asciiTheme="minorHAnsi" w:hAnsiTheme="minorHAnsi"/>
          <w:sz w:val="22"/>
          <w:szCs w:val="22"/>
        </w:rPr>
        <w:tab/>
      </w:r>
    </w:p>
    <w:p w14:paraId="68DD9467" w14:textId="77777777" w:rsidR="00801AD6" w:rsidRPr="000A22E6" w:rsidRDefault="00801AD6" w:rsidP="00801AD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2B21A7C" w14:textId="77777777" w:rsidR="000465A5" w:rsidRDefault="000465A5" w:rsidP="000465A5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15AEE23D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7129F3CE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717B2822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3396AB70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363BBCF5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2CCCD19B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4891EF8A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219F5EDF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7A074D67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053151B2" w14:textId="77777777" w:rsidR="000465A5" w:rsidRPr="00515D12" w:rsidRDefault="000465A5" w:rsidP="000465A5">
      <w:pPr>
        <w:rPr>
          <w:rFonts w:asciiTheme="minorHAnsi" w:hAnsiTheme="minorHAnsi"/>
          <w:sz w:val="22"/>
          <w:szCs w:val="22"/>
        </w:rPr>
      </w:pPr>
    </w:p>
    <w:p w14:paraId="5017D515" w14:textId="77777777" w:rsidR="000465A5" w:rsidRPr="00515D12" w:rsidRDefault="000465A5" w:rsidP="000465A5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D56620B" w14:textId="180E32AF" w:rsidR="000465A5" w:rsidRDefault="000465A5" w:rsidP="000465A5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Pr="00BC785D">
        <w:rPr>
          <w:rFonts w:asciiTheme="minorHAnsi" w:hAnsiTheme="minorHAnsi"/>
          <w:sz w:val="22"/>
          <w:szCs w:val="22"/>
        </w:rPr>
        <w:t>Tomáš Urban</w:t>
      </w:r>
    </w:p>
    <w:p w14:paraId="0398C451" w14:textId="59AAF8AF" w:rsidR="00A970D8" w:rsidRPr="00F7273C" w:rsidRDefault="00A970D8" w:rsidP="001841F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0"/>
          <w:szCs w:val="20"/>
        </w:rPr>
      </w:pPr>
      <w:r w:rsidRPr="00F7273C">
        <w:rPr>
          <w:rFonts w:asciiTheme="minorHAnsi" w:hAnsiTheme="minorHAnsi"/>
          <w:sz w:val="22"/>
          <w:szCs w:val="22"/>
        </w:rPr>
        <w:tab/>
      </w:r>
      <w:r w:rsidRPr="00F7273C">
        <w:rPr>
          <w:rFonts w:asciiTheme="minorHAnsi" w:hAnsiTheme="minorHAnsi"/>
          <w:sz w:val="22"/>
          <w:szCs w:val="22"/>
        </w:rPr>
        <w:tab/>
      </w:r>
    </w:p>
    <w:p w14:paraId="68DD947A" w14:textId="7E3FB244" w:rsidR="00801AD6" w:rsidRPr="00F7273C" w:rsidRDefault="008F1A81" w:rsidP="008F1A81">
      <w:pPr>
        <w:jc w:val="center"/>
        <w:rPr>
          <w:rFonts w:asciiTheme="minorHAnsi" w:hAnsiTheme="minorHAnsi"/>
          <w:sz w:val="20"/>
          <w:szCs w:val="20"/>
        </w:rPr>
      </w:pPr>
      <w:r w:rsidRPr="00F7273C">
        <w:rPr>
          <w:rFonts w:asciiTheme="minorHAnsi" w:hAnsiTheme="minorHAnsi" w:cstheme="minorHAnsi"/>
          <w:sz w:val="20"/>
          <w:szCs w:val="20"/>
        </w:rPr>
        <w:t xml:space="preserve">Předmět </w:t>
      </w:r>
      <w:r w:rsidR="00A970D8" w:rsidRPr="00F7273C">
        <w:rPr>
          <w:rFonts w:asciiTheme="minorHAnsi" w:hAnsiTheme="minorHAnsi" w:cstheme="minorHAnsi"/>
          <w:sz w:val="20"/>
          <w:szCs w:val="20"/>
        </w:rPr>
        <w:t>S</w:t>
      </w:r>
      <w:r w:rsidRPr="00F7273C">
        <w:rPr>
          <w:rFonts w:asciiTheme="minorHAnsi" w:hAnsiTheme="minorHAnsi" w:cstheme="minorHAnsi"/>
          <w:sz w:val="20"/>
          <w:szCs w:val="20"/>
        </w:rPr>
        <w:t xml:space="preserve">mlouvy byl schválen usnesením </w:t>
      </w:r>
      <w:r w:rsidRPr="00F7273C">
        <w:rPr>
          <w:rFonts w:asciiTheme="minorHAnsi" w:hAnsiTheme="minorHAnsi" w:cstheme="minorHAnsi"/>
          <w:sz w:val="20"/>
          <w:szCs w:val="20"/>
        </w:rPr>
        <w:fldChar w:fldCharType="begin"/>
      </w:r>
      <w:r w:rsidRPr="00F7273C">
        <w:rPr>
          <w:rFonts w:asciiTheme="minorHAnsi" w:hAnsiTheme="minorHAnsi" w:cstheme="minorHAnsi"/>
          <w:sz w:val="20"/>
          <w:szCs w:val="20"/>
        </w:rPr>
        <w:instrText xml:space="preserve"> Schvaleno </w:instrText>
      </w:r>
      <w:r w:rsidRPr="00F7273C">
        <w:rPr>
          <w:rFonts w:asciiTheme="minorHAnsi" w:hAnsiTheme="minorHAnsi" w:cstheme="minorHAnsi"/>
          <w:sz w:val="20"/>
          <w:szCs w:val="20"/>
        </w:rPr>
        <w:fldChar w:fldCharType="separate"/>
      </w:r>
      <w:r w:rsidRPr="00F7273C">
        <w:rPr>
          <w:rFonts w:asciiTheme="minorHAnsi" w:hAnsiTheme="minorHAnsi" w:cstheme="minorHAnsi"/>
          <w:sz w:val="20"/>
          <w:szCs w:val="20"/>
        </w:rPr>
        <w:t>Zastupitelstva města Pardubic</w:t>
      </w:r>
      <w:r w:rsidRPr="00F7273C">
        <w:rPr>
          <w:rFonts w:asciiTheme="minorHAnsi" w:hAnsiTheme="minorHAnsi" w:cstheme="minorHAnsi"/>
          <w:sz w:val="20"/>
          <w:szCs w:val="20"/>
        </w:rPr>
        <w:fldChar w:fldCharType="end"/>
      </w:r>
      <w:r w:rsidRPr="00F7273C">
        <w:rPr>
          <w:rFonts w:asciiTheme="minorHAnsi" w:hAnsiTheme="minorHAnsi" w:cstheme="minorHAnsi"/>
          <w:sz w:val="20"/>
          <w:szCs w:val="20"/>
        </w:rPr>
        <w:t xml:space="preserve"> </w:t>
      </w:r>
      <w:r w:rsidR="000465A5" w:rsidRPr="008455D8">
        <w:rPr>
          <w:rFonts w:asciiTheme="minorHAnsi" w:hAnsiTheme="minorHAnsi"/>
          <w:sz w:val="20"/>
          <w:szCs w:val="20"/>
        </w:rPr>
        <w:t>č. Z/</w:t>
      </w:r>
      <w:r w:rsidR="000465A5">
        <w:rPr>
          <w:rFonts w:asciiTheme="minorHAnsi" w:hAnsiTheme="minorHAnsi"/>
          <w:sz w:val="20"/>
          <w:szCs w:val="20"/>
        </w:rPr>
        <w:t>16</w:t>
      </w:r>
      <w:r w:rsidR="00F17DE3">
        <w:rPr>
          <w:rFonts w:asciiTheme="minorHAnsi" w:hAnsiTheme="minorHAnsi"/>
          <w:sz w:val="20"/>
          <w:szCs w:val="20"/>
        </w:rPr>
        <w:t>7</w:t>
      </w:r>
      <w:r w:rsidR="000465A5" w:rsidRPr="008455D8">
        <w:rPr>
          <w:rFonts w:asciiTheme="minorHAnsi" w:hAnsiTheme="minorHAnsi"/>
          <w:sz w:val="20"/>
          <w:szCs w:val="20"/>
        </w:rPr>
        <w:t>/</w:t>
      </w:r>
      <w:r w:rsidR="000465A5">
        <w:rPr>
          <w:rFonts w:asciiTheme="minorHAnsi" w:hAnsiTheme="minorHAnsi"/>
          <w:sz w:val="20"/>
          <w:szCs w:val="20"/>
        </w:rPr>
        <w:t>2023</w:t>
      </w:r>
      <w:r w:rsidR="000465A5" w:rsidRPr="008455D8">
        <w:rPr>
          <w:rFonts w:asciiTheme="minorHAnsi" w:hAnsiTheme="minorHAnsi"/>
          <w:sz w:val="20"/>
          <w:szCs w:val="20"/>
        </w:rPr>
        <w:t xml:space="preserve"> ze dne </w:t>
      </w:r>
      <w:r w:rsidR="000465A5">
        <w:rPr>
          <w:rFonts w:asciiTheme="minorHAnsi" w:hAnsiTheme="minorHAnsi"/>
          <w:sz w:val="20"/>
          <w:szCs w:val="20"/>
        </w:rPr>
        <w:t>30.01.2023</w:t>
      </w:r>
      <w:r w:rsidR="00803A82" w:rsidRPr="00F7273C">
        <w:rPr>
          <w:rFonts w:asciiTheme="minorHAnsi" w:hAnsiTheme="minorHAnsi"/>
          <w:sz w:val="20"/>
          <w:szCs w:val="20"/>
        </w:rPr>
        <w:t xml:space="preserve"> </w:t>
      </w:r>
      <w:r w:rsidRPr="00F7273C">
        <w:rPr>
          <w:rFonts w:asciiTheme="minorHAnsi" w:hAnsiTheme="minorHAnsi"/>
          <w:sz w:val="20"/>
          <w:szCs w:val="20"/>
        </w:rPr>
        <w:t>a p</w:t>
      </w:r>
      <w:r w:rsidR="00801AD6" w:rsidRPr="00F7273C">
        <w:rPr>
          <w:rFonts w:asciiTheme="minorHAnsi" w:hAnsiTheme="minorHAnsi"/>
          <w:sz w:val="20"/>
          <w:szCs w:val="20"/>
        </w:rPr>
        <w:t xml:space="preserve">ředmět tohoto dodatku byl schválen usnesením </w:t>
      </w:r>
      <w:r w:rsidR="00801AD6" w:rsidRPr="00F7273C">
        <w:rPr>
          <w:rFonts w:asciiTheme="minorHAnsi" w:hAnsiTheme="minorHAnsi"/>
          <w:sz w:val="20"/>
          <w:szCs w:val="20"/>
        </w:rPr>
        <w:fldChar w:fldCharType="begin"/>
      </w:r>
      <w:r w:rsidR="00801AD6" w:rsidRPr="00F7273C">
        <w:rPr>
          <w:rFonts w:asciiTheme="minorHAnsi" w:hAnsiTheme="minorHAnsi"/>
          <w:sz w:val="20"/>
          <w:szCs w:val="20"/>
        </w:rPr>
        <w:instrText xml:space="preserve"> Schvaleno </w:instrText>
      </w:r>
      <w:r w:rsidR="00801AD6" w:rsidRPr="00F7273C">
        <w:rPr>
          <w:rFonts w:asciiTheme="minorHAnsi" w:hAnsiTheme="minorHAnsi"/>
          <w:sz w:val="20"/>
          <w:szCs w:val="20"/>
        </w:rPr>
        <w:fldChar w:fldCharType="separate"/>
      </w:r>
      <w:r w:rsidR="00801AD6" w:rsidRPr="00F7273C">
        <w:rPr>
          <w:rFonts w:ascii="Calibri" w:hAnsi="Calibri"/>
          <w:sz w:val="20"/>
          <w:szCs w:val="20"/>
        </w:rPr>
        <w:t>Zastupitelstva města Pardubic</w:t>
      </w:r>
      <w:r w:rsidR="00801AD6" w:rsidRPr="00F7273C">
        <w:rPr>
          <w:rFonts w:asciiTheme="minorHAnsi" w:hAnsiTheme="minorHAnsi"/>
          <w:sz w:val="20"/>
          <w:szCs w:val="20"/>
        </w:rPr>
        <w:fldChar w:fldCharType="end"/>
      </w:r>
      <w:r w:rsidR="00801AD6" w:rsidRPr="00F7273C">
        <w:rPr>
          <w:rFonts w:asciiTheme="minorHAnsi" w:hAnsiTheme="minorHAnsi"/>
          <w:sz w:val="20"/>
          <w:szCs w:val="20"/>
        </w:rPr>
        <w:t xml:space="preserve"> č. Z/</w:t>
      </w:r>
      <w:r w:rsidR="00F86FFD">
        <w:rPr>
          <w:rFonts w:asciiTheme="minorHAnsi" w:hAnsiTheme="minorHAnsi"/>
          <w:sz w:val="20"/>
          <w:szCs w:val="20"/>
        </w:rPr>
        <w:t>829</w:t>
      </w:r>
      <w:r w:rsidR="00801AD6" w:rsidRPr="00F7273C">
        <w:rPr>
          <w:rFonts w:asciiTheme="minorHAnsi" w:hAnsiTheme="minorHAnsi"/>
          <w:sz w:val="20"/>
          <w:szCs w:val="20"/>
        </w:rPr>
        <w:t>/20</w:t>
      </w:r>
      <w:r w:rsidR="009D3C02" w:rsidRPr="00F7273C">
        <w:rPr>
          <w:rFonts w:asciiTheme="minorHAnsi" w:hAnsiTheme="minorHAnsi"/>
          <w:sz w:val="20"/>
          <w:szCs w:val="20"/>
        </w:rPr>
        <w:t>2</w:t>
      </w:r>
      <w:r w:rsidR="000465A5">
        <w:rPr>
          <w:rFonts w:asciiTheme="minorHAnsi" w:hAnsiTheme="minorHAnsi"/>
          <w:sz w:val="20"/>
          <w:szCs w:val="20"/>
        </w:rPr>
        <w:t>3</w:t>
      </w:r>
      <w:r w:rsidR="00801AD6" w:rsidRPr="00F7273C">
        <w:rPr>
          <w:rFonts w:asciiTheme="minorHAnsi" w:hAnsiTheme="minorHAnsi"/>
          <w:sz w:val="20"/>
          <w:szCs w:val="20"/>
        </w:rPr>
        <w:t xml:space="preserve"> ze dne </w:t>
      </w:r>
      <w:r w:rsidR="003F4E3E">
        <w:rPr>
          <w:rFonts w:asciiTheme="minorHAnsi" w:hAnsiTheme="minorHAnsi"/>
          <w:sz w:val="20"/>
          <w:szCs w:val="20"/>
        </w:rPr>
        <w:t>27</w:t>
      </w:r>
      <w:r w:rsidR="00801AD6" w:rsidRPr="00F7273C">
        <w:rPr>
          <w:rFonts w:asciiTheme="minorHAnsi" w:hAnsiTheme="minorHAnsi"/>
          <w:sz w:val="20"/>
          <w:szCs w:val="20"/>
        </w:rPr>
        <w:t>.</w:t>
      </w:r>
      <w:r w:rsidR="00F17DE3">
        <w:rPr>
          <w:rFonts w:asciiTheme="minorHAnsi" w:hAnsiTheme="minorHAnsi"/>
          <w:sz w:val="20"/>
          <w:szCs w:val="20"/>
        </w:rPr>
        <w:t>11</w:t>
      </w:r>
      <w:r w:rsidR="00801AD6" w:rsidRPr="00F7273C">
        <w:rPr>
          <w:rFonts w:asciiTheme="minorHAnsi" w:hAnsiTheme="minorHAnsi"/>
          <w:sz w:val="20"/>
          <w:szCs w:val="20"/>
        </w:rPr>
        <w:t>.20</w:t>
      </w:r>
      <w:r w:rsidR="009D3C02" w:rsidRPr="00F7273C">
        <w:rPr>
          <w:rFonts w:asciiTheme="minorHAnsi" w:hAnsiTheme="minorHAnsi"/>
          <w:sz w:val="20"/>
          <w:szCs w:val="20"/>
        </w:rPr>
        <w:t>2</w:t>
      </w:r>
      <w:r w:rsidR="000465A5">
        <w:rPr>
          <w:rFonts w:asciiTheme="minorHAnsi" w:hAnsiTheme="minorHAnsi"/>
          <w:sz w:val="20"/>
          <w:szCs w:val="20"/>
        </w:rPr>
        <w:t>3</w:t>
      </w:r>
      <w:r w:rsidR="00801AD6" w:rsidRPr="00F7273C">
        <w:rPr>
          <w:rFonts w:asciiTheme="minorHAnsi" w:hAnsiTheme="minorHAnsi"/>
          <w:sz w:val="20"/>
          <w:szCs w:val="20"/>
        </w:rPr>
        <w:t>.</w:t>
      </w:r>
    </w:p>
    <w:p w14:paraId="00FFCC38" w14:textId="17CE5C4A" w:rsidR="00A970D8" w:rsidRDefault="00D6098F" w:rsidP="00801AD6">
      <w:pPr>
        <w:jc w:val="center"/>
        <w:rPr>
          <w:rFonts w:asciiTheme="minorHAnsi" w:hAnsiTheme="minorHAnsi"/>
          <w:sz w:val="20"/>
          <w:szCs w:val="20"/>
        </w:rPr>
        <w:sectPr w:rsidR="00A970D8" w:rsidSect="00681D45">
          <w:headerReference w:type="first" r:id="rId11"/>
          <w:pgSz w:w="11906" w:h="16838"/>
          <w:pgMar w:top="1276" w:right="849" w:bottom="1361" w:left="851" w:header="709" w:footer="709" w:gutter="0"/>
          <w:cols w:space="708"/>
          <w:docGrid w:linePitch="360"/>
        </w:sectPr>
      </w:pPr>
      <w:r w:rsidRPr="00F7273C">
        <w:rPr>
          <w:rFonts w:asciiTheme="minorHAnsi" w:hAnsiTheme="minorHAnsi"/>
          <w:sz w:val="20"/>
          <w:szCs w:val="20"/>
        </w:rPr>
        <w:t>Ing</w:t>
      </w:r>
      <w:r w:rsidR="00801AD6" w:rsidRPr="00F7273C">
        <w:rPr>
          <w:rFonts w:asciiTheme="minorHAnsi" w:hAnsiTheme="minorHAnsi"/>
          <w:sz w:val="20"/>
          <w:szCs w:val="20"/>
        </w:rPr>
        <w:t xml:space="preserve">. </w:t>
      </w:r>
      <w:r w:rsidRPr="00F7273C">
        <w:rPr>
          <w:rFonts w:asciiTheme="minorHAnsi" w:hAnsiTheme="minorHAnsi"/>
          <w:sz w:val="20"/>
          <w:szCs w:val="20"/>
        </w:rPr>
        <w:t xml:space="preserve">Jana </w:t>
      </w:r>
      <w:r w:rsidR="000465A5">
        <w:rPr>
          <w:rFonts w:asciiTheme="minorHAnsi" w:hAnsiTheme="minorHAnsi"/>
          <w:sz w:val="20"/>
          <w:szCs w:val="20"/>
        </w:rPr>
        <w:t>Kroupová</w:t>
      </w:r>
      <w:r w:rsidR="00801AD6" w:rsidRPr="00F7273C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929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1"/>
        <w:gridCol w:w="1870"/>
        <w:gridCol w:w="2342"/>
      </w:tblGrid>
      <w:tr w:rsidR="00F17DE3" w14:paraId="64FAE582" w14:textId="77777777" w:rsidTr="00F17DE3">
        <w:trPr>
          <w:trHeight w:val="422"/>
        </w:trPr>
        <w:tc>
          <w:tcPr>
            <w:tcW w:w="9293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B959826" w14:textId="77777777" w:rsidR="00F17DE3" w:rsidRDefault="00F17D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PODROBNÝ ROZPOČET AKCE/PROJEKTU</w:t>
            </w:r>
          </w:p>
        </w:tc>
      </w:tr>
      <w:tr w:rsidR="00F17DE3" w14:paraId="2699D0E0" w14:textId="77777777" w:rsidTr="00F17DE3">
        <w:trPr>
          <w:trHeight w:val="201"/>
        </w:trPr>
        <w:tc>
          <w:tcPr>
            <w:tcW w:w="9293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843A83D" w14:textId="77777777" w:rsidR="00F17DE3" w:rsidRDefault="00F17DE3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17DE3" w14:paraId="3B8539D7" w14:textId="77777777" w:rsidTr="00F17DE3">
        <w:trPr>
          <w:trHeight w:val="31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5EEFB5C" w14:textId="77777777" w:rsidR="00F17DE3" w:rsidRDefault="00F17D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akce/projektu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DFE64" w14:textId="77777777" w:rsidR="00F17DE3" w:rsidRDefault="00F17D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Činnost Basketbalového klubu Pardubice</w:t>
            </w:r>
          </w:p>
        </w:tc>
      </w:tr>
      <w:tr w:rsidR="00F17DE3" w14:paraId="47271635" w14:textId="77777777" w:rsidTr="00F17DE3">
        <w:trPr>
          <w:trHeight w:val="887"/>
        </w:trPr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0108BC29" w14:textId="77777777" w:rsidR="00F17DE3" w:rsidRDefault="00F17DE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F17DE3" w14:paraId="1DA181CA" w14:textId="77777777" w:rsidTr="00F17DE3">
        <w:trPr>
          <w:trHeight w:val="60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8BDAA1" w14:textId="77777777" w:rsidR="00F17DE3" w:rsidRDefault="00F17D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Výdaje na akci/projekt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(uveďte jednotlivé položky)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4F1C98" w14:textId="77777777" w:rsidR="00F17DE3" w:rsidRDefault="00F17D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F08BF58" w14:textId="77777777" w:rsidR="00F17DE3" w:rsidRDefault="00F17D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F17DE3" w14:paraId="6D30FC03" w14:textId="77777777" w:rsidTr="00F17DE3">
        <w:trPr>
          <w:trHeight w:val="29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EEA9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Pronájem městské haly na Dukle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5C9FCA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ACC6C" w14:textId="77777777" w:rsidR="00F17DE3" w:rsidRDefault="00F17D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17DE3" w14:paraId="2B7E05C8" w14:textId="77777777" w:rsidTr="00F17DE3">
        <w:trPr>
          <w:trHeight w:val="29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0E273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Energie městské haly na Dukle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3C03DB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CDD99" w14:textId="77777777" w:rsidR="00F17DE3" w:rsidRDefault="00F17D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700 000,00</w:t>
            </w:r>
          </w:p>
        </w:tc>
      </w:tr>
      <w:tr w:rsidR="00F17DE3" w14:paraId="1123B47A" w14:textId="77777777" w:rsidTr="00F17DE3">
        <w:trPr>
          <w:trHeight w:val="29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0A346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Pronájem ostatních sportovních zařízení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747132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770EA" w14:textId="77777777" w:rsidR="00F17DE3" w:rsidRDefault="00F17D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F17DE3" w14:paraId="6F7F1141" w14:textId="77777777" w:rsidTr="00F17DE3">
        <w:trPr>
          <w:trHeight w:val="29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F5C5A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Údržba a opravy městské haly na Dukle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16ACBB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5914" w14:textId="77777777" w:rsidR="00F17DE3" w:rsidRDefault="00F17D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</w:tr>
      <w:tr w:rsidR="00F17DE3" w14:paraId="21FB3471" w14:textId="77777777" w:rsidTr="00F17DE3">
        <w:trPr>
          <w:trHeight w:val="44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5E545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Výkonnostní sport - rozhodčí, ubytování, stravování, cesty, atd.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F96F3E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1 750 000,00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7C02" w14:textId="77777777" w:rsidR="00F17DE3" w:rsidRDefault="00F17D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600 000,00</w:t>
            </w:r>
          </w:p>
        </w:tc>
      </w:tr>
      <w:tr w:rsidR="00F17DE3" w14:paraId="4815F64D" w14:textId="77777777" w:rsidTr="00F17DE3">
        <w:trPr>
          <w:trHeight w:val="29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7931D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Trenérské zajištění (Odměny trenérů - DPP, OSVČ)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73A4FD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1 850 000,00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5581" w14:textId="77777777" w:rsidR="00F17DE3" w:rsidRDefault="00F17D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</w:tr>
      <w:tr w:rsidR="00F17DE3" w14:paraId="442B5AA3" w14:textId="77777777" w:rsidTr="00F17DE3">
        <w:trPr>
          <w:trHeight w:val="29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C9E8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Sportovní vybavení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CC8C44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F560" w14:textId="77777777" w:rsidR="00F17DE3" w:rsidRDefault="00F17D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F17DE3" w14:paraId="69A75EBC" w14:textId="77777777" w:rsidTr="00F17DE3">
        <w:trPr>
          <w:trHeight w:val="65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F54F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Organizační zajištění (odměna manažera, org. pracovníka, správce, účetní)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0FA63A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C055" w14:textId="77777777" w:rsidR="00F17DE3" w:rsidRDefault="00F17D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F17DE3" w14:paraId="6E102766" w14:textId="77777777" w:rsidTr="00F17DE3">
        <w:trPr>
          <w:trHeight w:val="29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A34AD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Soustředění a kempy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F3BDA5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F32E4" w14:textId="77777777" w:rsidR="00F17DE3" w:rsidRDefault="00F17D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F17DE3" w14:paraId="1C88E446" w14:textId="77777777" w:rsidTr="00F17DE3">
        <w:trPr>
          <w:trHeight w:val="29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5456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450D2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D3937" w14:textId="77777777" w:rsidR="00F17DE3" w:rsidRDefault="00F17D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17DE3" w14:paraId="18D3525F" w14:textId="77777777" w:rsidTr="00F17DE3">
        <w:trPr>
          <w:trHeight w:val="29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DCD3DF" w14:textId="77777777" w:rsidR="00F17DE3" w:rsidRDefault="00F17D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výdaje na akci/projekt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B8CF88" w14:textId="77777777" w:rsidR="00F17DE3" w:rsidRDefault="00F17D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7 500 000,00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AFE4CC1" w14:textId="77777777" w:rsidR="00F17DE3" w:rsidRDefault="00F17D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2 850 000,00</w:t>
            </w:r>
          </w:p>
        </w:tc>
      </w:tr>
      <w:tr w:rsidR="00F17DE3" w14:paraId="22F39032" w14:textId="77777777" w:rsidTr="00F17DE3">
        <w:trPr>
          <w:trHeight w:val="585"/>
        </w:trPr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AAAAAA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BBA35" w14:textId="77777777" w:rsidR="00F17DE3" w:rsidRDefault="00F17DE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17DE3" w14:paraId="27245606" w14:textId="77777777" w:rsidTr="00F17DE3">
        <w:trPr>
          <w:trHeight w:val="201"/>
        </w:trPr>
        <w:tc>
          <w:tcPr>
            <w:tcW w:w="9293" w:type="dxa"/>
            <w:gridSpan w:val="3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74EF9B43" w14:textId="77777777" w:rsidR="00F17DE3" w:rsidRDefault="00F17D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7DE3" w14:paraId="3665D9C9" w14:textId="77777777" w:rsidTr="00F17DE3">
        <w:trPr>
          <w:trHeight w:val="299"/>
        </w:trPr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04E13F" w14:textId="77777777" w:rsidR="00F17DE3" w:rsidRDefault="00F17D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Předpokládané příjmy na akci/projekt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420927" w14:textId="77777777" w:rsidR="00F17DE3" w:rsidRDefault="00F17D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</w:tr>
      <w:tr w:rsidR="00F17DE3" w14:paraId="37886FA3" w14:textId="77777777" w:rsidTr="00F17DE3">
        <w:trPr>
          <w:trHeight w:val="299"/>
        </w:trPr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CBD5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Startovné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78A616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F17DE3" w14:paraId="42335B68" w14:textId="77777777" w:rsidTr="00F17DE3">
        <w:trPr>
          <w:trHeight w:val="299"/>
        </w:trPr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2F8B4C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Vstupné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FF963D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F17DE3" w14:paraId="73625F65" w14:textId="77777777" w:rsidTr="00F17DE3">
        <w:trPr>
          <w:trHeight w:val="299"/>
        </w:trPr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4675EE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Příspěvky sponzorů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26FA6F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350 000,00</w:t>
            </w:r>
          </w:p>
        </w:tc>
      </w:tr>
      <w:tr w:rsidR="00F17DE3" w14:paraId="2DA0EAD2" w14:textId="77777777" w:rsidTr="00F17DE3">
        <w:trPr>
          <w:trHeight w:val="299"/>
        </w:trPr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29543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54F0A6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2 850 000,00</w:t>
            </w:r>
          </w:p>
        </w:tc>
      </w:tr>
      <w:tr w:rsidR="00F17DE3" w14:paraId="476C8826" w14:textId="77777777" w:rsidTr="00F17DE3">
        <w:trPr>
          <w:trHeight w:val="299"/>
        </w:trPr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5D3DF4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Dotace od jiných subjektů:     - Pardubický kraj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1E6DF1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150 000,00</w:t>
            </w:r>
          </w:p>
        </w:tc>
      </w:tr>
      <w:tr w:rsidR="00F17DE3" w14:paraId="53BBB740" w14:textId="77777777" w:rsidTr="00F17DE3">
        <w:trPr>
          <w:trHeight w:val="299"/>
        </w:trPr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EC3A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- Národní sportovní agentura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063F6A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900 000,00</w:t>
            </w:r>
          </w:p>
        </w:tc>
      </w:tr>
      <w:tr w:rsidR="00F17DE3" w14:paraId="2BC7D106" w14:textId="77777777" w:rsidTr="00F17DE3">
        <w:trPr>
          <w:trHeight w:val="299"/>
        </w:trPr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E1BF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Vlastní zdroje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EE51E0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1 750 000,00</w:t>
            </w:r>
          </w:p>
        </w:tc>
      </w:tr>
      <w:tr w:rsidR="00F17DE3" w14:paraId="5EB65935" w14:textId="77777777" w:rsidTr="00F17DE3">
        <w:trPr>
          <w:trHeight w:val="299"/>
        </w:trPr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A9412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(rozepište):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FF358E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7DE3" w14:paraId="61AD0A5F" w14:textId="77777777" w:rsidTr="00F17DE3">
        <w:trPr>
          <w:trHeight w:val="29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89312E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Česká basketbalová federace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06CE7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CEC6CA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1 500 000,00</w:t>
            </w:r>
          </w:p>
        </w:tc>
      </w:tr>
      <w:tr w:rsidR="00F17DE3" w14:paraId="1EAE1137" w14:textId="77777777" w:rsidTr="00F17DE3">
        <w:trPr>
          <w:trHeight w:val="29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73DA4B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4BC8" w14:textId="77777777" w:rsidR="00F17DE3" w:rsidRDefault="00F17D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8A1E03" w14:textId="77777777" w:rsidR="00F17DE3" w:rsidRDefault="00F17D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7DE3" w14:paraId="350E5DC9" w14:textId="77777777" w:rsidTr="00F17DE3">
        <w:trPr>
          <w:trHeight w:val="299"/>
        </w:trPr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068B06" w14:textId="77777777" w:rsidR="00F17DE3" w:rsidRDefault="00F17D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příjmy z akce/projektu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105EB6" w14:textId="77777777" w:rsidR="00F17DE3" w:rsidRDefault="00F17D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7 500 000,00</w:t>
            </w:r>
          </w:p>
        </w:tc>
      </w:tr>
      <w:tr w:rsidR="00F17DE3" w14:paraId="7DF1E477" w14:textId="77777777" w:rsidTr="00F17DE3">
        <w:trPr>
          <w:trHeight w:val="299"/>
        </w:trPr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0330B08E" w14:textId="77777777" w:rsidR="00F17DE3" w:rsidRDefault="00F17D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17DE3" w14:paraId="17D6049E" w14:textId="77777777" w:rsidTr="00F17DE3">
        <w:trPr>
          <w:trHeight w:val="29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3D6A1DE" w14:textId="77777777" w:rsidR="00F17DE3" w:rsidRDefault="00F17D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Bilance rozpočtu akce/projektu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C0C9D23" w14:textId="77777777" w:rsidR="00F17DE3" w:rsidRDefault="00F17D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2AF5193D" w14:textId="77777777" w:rsidR="00F17DE3" w:rsidRDefault="00F17D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17DE3" w14:paraId="1F1D4ADA" w14:textId="77777777" w:rsidTr="00F17DE3">
        <w:trPr>
          <w:trHeight w:val="29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BD182" w14:textId="77777777" w:rsidR="00F17DE3" w:rsidRDefault="00F17D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Příjmy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0CDF" w14:textId="77777777" w:rsidR="00F17DE3" w:rsidRDefault="00F17D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7 500 000,00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3BF773AB" w14:textId="77777777" w:rsidR="00F17DE3" w:rsidRDefault="00F17D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17DE3" w14:paraId="61085E3D" w14:textId="77777777" w:rsidTr="00F17DE3">
        <w:trPr>
          <w:trHeight w:val="29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D5DF8" w14:textId="77777777" w:rsidR="00F17DE3" w:rsidRDefault="00F17D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AC596" w14:textId="77777777" w:rsidR="00F17DE3" w:rsidRDefault="00F17D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7 500 000,00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29B0B2C" w14:textId="77777777" w:rsidR="00F17DE3" w:rsidRDefault="00F17D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17DE3" w14:paraId="1DACAC73" w14:textId="77777777" w:rsidTr="00F17DE3">
        <w:trPr>
          <w:trHeight w:val="29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144066" w14:textId="77777777" w:rsidR="00F17DE3" w:rsidRDefault="00F17D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F754A8" w14:textId="77777777" w:rsidR="00F17DE3" w:rsidRDefault="00F17D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03779570" w14:textId="77777777" w:rsidR="00F17DE3" w:rsidRDefault="00F17D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17DE3" w14:paraId="3FE82343" w14:textId="77777777" w:rsidTr="00F17DE3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8B8D" w14:textId="77777777" w:rsidR="00F17DE3" w:rsidRDefault="00F17D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568D" w14:textId="77777777" w:rsidR="00F17DE3" w:rsidRDefault="00F17DE3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06C8" w14:textId="77777777" w:rsidR="00F17DE3" w:rsidRDefault="00F17DE3">
            <w:pPr>
              <w:rPr>
                <w:sz w:val="20"/>
                <w:szCs w:val="20"/>
              </w:rPr>
            </w:pPr>
          </w:p>
        </w:tc>
      </w:tr>
      <w:tr w:rsidR="00F17DE3" w14:paraId="5FD62A98" w14:textId="77777777" w:rsidTr="00F17DE3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9DCD" w14:textId="77777777" w:rsidR="00F17DE3" w:rsidRDefault="00F17D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Dne 15.10.2023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A0DC" w14:textId="77777777" w:rsidR="00F17DE3" w:rsidRDefault="00F17D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D42A" w14:textId="77777777" w:rsidR="00F17DE3" w:rsidRDefault="00F17DE3">
            <w:pPr>
              <w:rPr>
                <w:sz w:val="20"/>
                <w:szCs w:val="20"/>
              </w:rPr>
            </w:pPr>
          </w:p>
        </w:tc>
      </w:tr>
    </w:tbl>
    <w:p w14:paraId="099A9830" w14:textId="3F8116C4" w:rsidR="0084470C" w:rsidRDefault="0084470C" w:rsidP="0092772F">
      <w:pPr>
        <w:rPr>
          <w:rFonts w:asciiTheme="minorHAnsi" w:hAnsiTheme="minorHAnsi" w:cstheme="minorHAnsi"/>
          <w:sz w:val="22"/>
          <w:szCs w:val="22"/>
        </w:rPr>
      </w:pPr>
    </w:p>
    <w:sectPr w:rsidR="0084470C" w:rsidSect="00CF5748">
      <w:headerReference w:type="first" r:id="rId12"/>
      <w:pgSz w:w="11906" w:h="16838"/>
      <w:pgMar w:top="1418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B60F" w14:textId="77777777" w:rsidR="00B83335" w:rsidRDefault="00B83335" w:rsidP="00EA4864">
      <w:r>
        <w:separator/>
      </w:r>
    </w:p>
  </w:endnote>
  <w:endnote w:type="continuationSeparator" w:id="0">
    <w:p w14:paraId="7BB2D3EB" w14:textId="77777777" w:rsidR="00B83335" w:rsidRDefault="00B83335" w:rsidP="00EA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9DAD" w14:textId="77777777" w:rsidR="00B83335" w:rsidRDefault="00B83335" w:rsidP="00EA4864">
      <w:r>
        <w:separator/>
      </w:r>
    </w:p>
  </w:footnote>
  <w:footnote w:type="continuationSeparator" w:id="0">
    <w:p w14:paraId="30F1C711" w14:textId="77777777" w:rsidR="00B83335" w:rsidRDefault="00B83335" w:rsidP="00EA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B318" w14:textId="32A6D385" w:rsidR="00681D45" w:rsidRDefault="00681D45">
    <w:pPr>
      <w:pStyle w:val="Zhlav"/>
    </w:pPr>
    <w:r>
      <w:t>Příloha usnesení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D27E" w14:textId="77777777" w:rsidR="00A970D8" w:rsidRPr="00DC2BFF" w:rsidRDefault="00A970D8">
    <w:pPr>
      <w:pStyle w:val="Zhlav"/>
      <w:rPr>
        <w:rFonts w:asciiTheme="minorHAnsi" w:hAnsiTheme="minorHAnsi" w:cstheme="minorHAnsi"/>
        <w:b/>
        <w:i/>
        <w:sz w:val="22"/>
        <w:szCs w:val="22"/>
      </w:rPr>
    </w:pPr>
    <w:r>
      <w:rPr>
        <w:rFonts w:asciiTheme="minorHAnsi" w:hAnsiTheme="minorHAnsi" w:cstheme="minorHAnsi"/>
        <w:b/>
        <w:i/>
        <w:sz w:val="22"/>
        <w:szCs w:val="22"/>
      </w:rPr>
      <w:t>Příloha č. 1 dodatku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9C5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3AE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02B7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C17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8300389">
    <w:abstractNumId w:val="5"/>
  </w:num>
  <w:num w:numId="2" w16cid:durableId="437989014">
    <w:abstractNumId w:val="6"/>
  </w:num>
  <w:num w:numId="3" w16cid:durableId="192501943">
    <w:abstractNumId w:val="3"/>
  </w:num>
  <w:num w:numId="4" w16cid:durableId="373503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6734382">
    <w:abstractNumId w:val="4"/>
  </w:num>
  <w:num w:numId="6" w16cid:durableId="1375690809">
    <w:abstractNumId w:val="2"/>
  </w:num>
  <w:num w:numId="7" w16cid:durableId="264773173">
    <w:abstractNumId w:val="1"/>
  </w:num>
  <w:num w:numId="8" w16cid:durableId="102598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D6"/>
    <w:rsid w:val="000465A5"/>
    <w:rsid w:val="00076C25"/>
    <w:rsid w:val="00097E0B"/>
    <w:rsid w:val="000C6145"/>
    <w:rsid w:val="000C700E"/>
    <w:rsid w:val="000E1055"/>
    <w:rsid w:val="00105709"/>
    <w:rsid w:val="00107B19"/>
    <w:rsid w:val="00116A57"/>
    <w:rsid w:val="00161E0C"/>
    <w:rsid w:val="001650B7"/>
    <w:rsid w:val="001841F5"/>
    <w:rsid w:val="001B4FE5"/>
    <w:rsid w:val="001D40DC"/>
    <w:rsid w:val="001F6C97"/>
    <w:rsid w:val="001F7C33"/>
    <w:rsid w:val="002436A1"/>
    <w:rsid w:val="00294940"/>
    <w:rsid w:val="002B7B80"/>
    <w:rsid w:val="002C0E3E"/>
    <w:rsid w:val="002C6F6E"/>
    <w:rsid w:val="00301F12"/>
    <w:rsid w:val="00310ACA"/>
    <w:rsid w:val="00311913"/>
    <w:rsid w:val="00375A6F"/>
    <w:rsid w:val="00375F2A"/>
    <w:rsid w:val="00383D68"/>
    <w:rsid w:val="003A7ED4"/>
    <w:rsid w:val="003B059E"/>
    <w:rsid w:val="003F4E3E"/>
    <w:rsid w:val="003F7253"/>
    <w:rsid w:val="004352F4"/>
    <w:rsid w:val="00460DC2"/>
    <w:rsid w:val="00497B04"/>
    <w:rsid w:val="004C5B2B"/>
    <w:rsid w:val="00501C7E"/>
    <w:rsid w:val="00525746"/>
    <w:rsid w:val="00551920"/>
    <w:rsid w:val="005B076F"/>
    <w:rsid w:val="005B4021"/>
    <w:rsid w:val="005E63D9"/>
    <w:rsid w:val="005E7B50"/>
    <w:rsid w:val="006028AC"/>
    <w:rsid w:val="00603F28"/>
    <w:rsid w:val="00615100"/>
    <w:rsid w:val="00681D45"/>
    <w:rsid w:val="006B4AE4"/>
    <w:rsid w:val="006C0400"/>
    <w:rsid w:val="007101D3"/>
    <w:rsid w:val="00754E23"/>
    <w:rsid w:val="0075539A"/>
    <w:rsid w:val="00756966"/>
    <w:rsid w:val="00771C0D"/>
    <w:rsid w:val="007853BD"/>
    <w:rsid w:val="007A3899"/>
    <w:rsid w:val="007D47AE"/>
    <w:rsid w:val="007D6AED"/>
    <w:rsid w:val="007E495F"/>
    <w:rsid w:val="00801AD6"/>
    <w:rsid w:val="00803A82"/>
    <w:rsid w:val="00832531"/>
    <w:rsid w:val="0083295D"/>
    <w:rsid w:val="00836D1F"/>
    <w:rsid w:val="008423F2"/>
    <w:rsid w:val="0084470C"/>
    <w:rsid w:val="0084727C"/>
    <w:rsid w:val="00865BB0"/>
    <w:rsid w:val="008726D7"/>
    <w:rsid w:val="008D7B5A"/>
    <w:rsid w:val="008F1A81"/>
    <w:rsid w:val="008F3DA7"/>
    <w:rsid w:val="00902ADF"/>
    <w:rsid w:val="0091533C"/>
    <w:rsid w:val="0092772F"/>
    <w:rsid w:val="00933C49"/>
    <w:rsid w:val="00933DE1"/>
    <w:rsid w:val="009D3C02"/>
    <w:rsid w:val="009E10E3"/>
    <w:rsid w:val="00A53ADF"/>
    <w:rsid w:val="00A605F7"/>
    <w:rsid w:val="00A970D8"/>
    <w:rsid w:val="00AB36D0"/>
    <w:rsid w:val="00AE45C4"/>
    <w:rsid w:val="00B020FE"/>
    <w:rsid w:val="00B06DDB"/>
    <w:rsid w:val="00B1242E"/>
    <w:rsid w:val="00B75971"/>
    <w:rsid w:val="00B83335"/>
    <w:rsid w:val="00B87F0A"/>
    <w:rsid w:val="00BB4B33"/>
    <w:rsid w:val="00BC2CF0"/>
    <w:rsid w:val="00C02EA3"/>
    <w:rsid w:val="00C35800"/>
    <w:rsid w:val="00C73FE0"/>
    <w:rsid w:val="00CF6776"/>
    <w:rsid w:val="00D007EB"/>
    <w:rsid w:val="00D04E73"/>
    <w:rsid w:val="00D17011"/>
    <w:rsid w:val="00D3464C"/>
    <w:rsid w:val="00D441B1"/>
    <w:rsid w:val="00D6098F"/>
    <w:rsid w:val="00DA647C"/>
    <w:rsid w:val="00DB60F4"/>
    <w:rsid w:val="00DC2BFF"/>
    <w:rsid w:val="00E70843"/>
    <w:rsid w:val="00EA4864"/>
    <w:rsid w:val="00F17DE3"/>
    <w:rsid w:val="00F50AEA"/>
    <w:rsid w:val="00F7273C"/>
    <w:rsid w:val="00F86AC5"/>
    <w:rsid w:val="00F86FFD"/>
    <w:rsid w:val="00FC1B68"/>
    <w:rsid w:val="00FD06A5"/>
    <w:rsid w:val="00FD2932"/>
    <w:rsid w:val="00FD61D4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8DD942B"/>
  <w15:docId w15:val="{8FFA073C-C1BF-4E0B-A1AC-D036B35C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533C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A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1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A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A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AD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53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6C0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4997</BodJednani>
    <Navrh xmlns="df30a891-99dc-44a0-9782-3a4c8c525d86">19728</Navrh>
    <StatusJednani xmlns="f94004b3-5c85-4b6f-b2cb-b6e165aced0d">Otevřeno</StatusJednani>
    <Jednani xmlns="f94004b3-5c85-4b6f-b2cb-b6e165aced0d">292</Jednani>
    <CitlivyObsah xmlns="df30a891-99dc-44a0-9782-3a4c8c525d86">false</CitlivyObsa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B0B71-6987-40F3-9E2A-2552A26E06A7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df30a891-99dc-44a0-9782-3a4c8c525d86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94004b3-5c85-4b6f-b2cb-b6e165aced0d"/>
  </ds:schemaRefs>
</ds:datastoreItem>
</file>

<file path=customXml/itemProps2.xml><?xml version="1.0" encoding="utf-8"?>
<ds:datastoreItem xmlns:ds="http://schemas.openxmlformats.org/officeDocument/2006/customXml" ds:itemID="{EF69228D-6384-4CE9-880D-4551D4DC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4F628-526C-445E-85C8-899E761DAB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1482C5-D3AD-42C9-AC9D-4B464BA61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888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 smlouvy o dotaci FK Pardubice z.s.</vt:lpstr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smlouvy o dotaci FK Pardubice z.s.</dc:title>
  <dc:creator>Vaněčková Helena</dc:creator>
  <cp:lastModifiedBy>Kroupová Jana</cp:lastModifiedBy>
  <cp:revision>10</cp:revision>
  <cp:lastPrinted>2023-12-11T09:27:00Z</cp:lastPrinted>
  <dcterms:created xsi:type="dcterms:W3CDTF">2023-10-23T14:09:00Z</dcterms:created>
  <dcterms:modified xsi:type="dcterms:W3CDTF">2023-12-20T16:10:00Z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