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DA6" w:rsidRDefault="00AD2DA6" w:rsidP="00AD2DA6">
      <w:pPr>
        <w:jc w:val="both"/>
      </w:pPr>
      <w:r w:rsidRPr="00722B9B">
        <w:rPr>
          <w:b/>
          <w:sz w:val="44"/>
          <w:szCs w:val="44"/>
        </w:rPr>
        <w:t>Základní škola, Vrchlabí, Školní 133</w:t>
      </w:r>
      <w:r>
        <w:rPr>
          <w:b/>
          <w:sz w:val="44"/>
          <w:szCs w:val="44"/>
        </w:rPr>
        <w:t>6</w:t>
      </w:r>
      <w:r>
        <w:tab/>
      </w:r>
      <w:r>
        <w:rPr>
          <w:noProof/>
        </w:rPr>
        <w:drawing>
          <wp:inline distT="0" distB="0" distL="0" distR="0" wp14:anchorId="7624B88C" wp14:editId="79C8B7B6">
            <wp:extent cx="1158240" cy="1097280"/>
            <wp:effectExtent l="0" t="0" r="381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DA6" w:rsidRDefault="00AD2DA6"/>
    <w:p w:rsidR="00AD2DA6" w:rsidRDefault="00AD2DA6" w:rsidP="00AD2DA6">
      <w:pPr>
        <w:spacing w:after="0"/>
        <w:rPr>
          <w:sz w:val="24"/>
          <w:szCs w:val="24"/>
        </w:rPr>
      </w:pPr>
      <w:r>
        <w:rPr>
          <w:sz w:val="24"/>
          <w:szCs w:val="24"/>
        </w:rPr>
        <w:t>DLNK s.r.o.</w:t>
      </w:r>
    </w:p>
    <w:p w:rsidR="00AD2DA6" w:rsidRDefault="00AD2DA6" w:rsidP="00AD2DA6">
      <w:pPr>
        <w:spacing w:after="0"/>
        <w:rPr>
          <w:sz w:val="24"/>
          <w:szCs w:val="24"/>
        </w:rPr>
      </w:pPr>
      <w:r>
        <w:rPr>
          <w:sz w:val="24"/>
          <w:szCs w:val="24"/>
        </w:rPr>
        <w:t>T. G. Masaryka 1427</w:t>
      </w:r>
    </w:p>
    <w:p w:rsidR="00AD2DA6" w:rsidRDefault="00AD2DA6" w:rsidP="00AD2DA6">
      <w:pPr>
        <w:spacing w:after="0"/>
        <w:rPr>
          <w:sz w:val="24"/>
          <w:szCs w:val="24"/>
        </w:rPr>
      </w:pPr>
      <w:r>
        <w:rPr>
          <w:sz w:val="24"/>
          <w:szCs w:val="24"/>
        </w:rPr>
        <w:t>549 01 Nové Město nad Metují</w:t>
      </w:r>
    </w:p>
    <w:p w:rsidR="00AD2DA6" w:rsidRDefault="00AD2DA6" w:rsidP="00AD2DA6">
      <w:pPr>
        <w:spacing w:after="0"/>
        <w:rPr>
          <w:sz w:val="24"/>
          <w:szCs w:val="24"/>
        </w:rPr>
      </w:pPr>
      <w:r>
        <w:rPr>
          <w:sz w:val="24"/>
          <w:szCs w:val="24"/>
        </w:rPr>
        <w:t>IČ: 26012162</w:t>
      </w:r>
    </w:p>
    <w:p w:rsidR="00AD2DA6" w:rsidRDefault="00AD2DA6" w:rsidP="00AD2DA6">
      <w:pPr>
        <w:spacing w:after="0"/>
        <w:rPr>
          <w:sz w:val="24"/>
          <w:szCs w:val="24"/>
        </w:rPr>
      </w:pPr>
      <w:r>
        <w:rPr>
          <w:sz w:val="24"/>
          <w:szCs w:val="24"/>
        </w:rPr>
        <w:t>DIČ: CZ26012162</w:t>
      </w:r>
    </w:p>
    <w:p w:rsidR="00AD2DA6" w:rsidRDefault="00AD2DA6" w:rsidP="00AD2DA6">
      <w:pPr>
        <w:spacing w:after="0"/>
        <w:rPr>
          <w:sz w:val="24"/>
          <w:szCs w:val="24"/>
        </w:rPr>
      </w:pPr>
    </w:p>
    <w:p w:rsidR="00AD2DA6" w:rsidRDefault="00AD2DA6" w:rsidP="00AD2DA6">
      <w:pPr>
        <w:spacing w:after="0"/>
        <w:rPr>
          <w:sz w:val="24"/>
          <w:szCs w:val="24"/>
        </w:rPr>
      </w:pPr>
    </w:p>
    <w:p w:rsidR="00AD2DA6" w:rsidRDefault="00AD2DA6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D2DA6">
        <w:rPr>
          <w:sz w:val="24"/>
          <w:szCs w:val="24"/>
        </w:rPr>
        <w:t>22.12.2023</w:t>
      </w:r>
    </w:p>
    <w:p w:rsidR="00AD2DA6" w:rsidRDefault="00AD2DA6">
      <w:pPr>
        <w:rPr>
          <w:sz w:val="24"/>
          <w:szCs w:val="24"/>
        </w:rPr>
      </w:pPr>
    </w:p>
    <w:p w:rsidR="00AD2DA6" w:rsidRDefault="00AD2DA6" w:rsidP="00AD2DA6">
      <w:pPr>
        <w:spacing w:after="0"/>
        <w:rPr>
          <w:b/>
          <w:sz w:val="24"/>
          <w:szCs w:val="24"/>
          <w:u w:val="single"/>
        </w:rPr>
      </w:pPr>
      <w:r w:rsidRPr="00EF74A6">
        <w:rPr>
          <w:b/>
          <w:sz w:val="24"/>
          <w:szCs w:val="24"/>
          <w:u w:val="single"/>
        </w:rPr>
        <w:t xml:space="preserve">Věc: objednávka </w:t>
      </w:r>
      <w:r>
        <w:rPr>
          <w:b/>
          <w:sz w:val="24"/>
          <w:szCs w:val="24"/>
          <w:u w:val="single"/>
        </w:rPr>
        <w:t>IT vybavení.</w:t>
      </w:r>
    </w:p>
    <w:p w:rsidR="00AD2DA6" w:rsidRDefault="00AD2DA6" w:rsidP="00AD2DA6">
      <w:pPr>
        <w:spacing w:after="0"/>
        <w:rPr>
          <w:b/>
          <w:sz w:val="24"/>
          <w:szCs w:val="24"/>
          <w:u w:val="single"/>
        </w:rPr>
      </w:pPr>
    </w:p>
    <w:p w:rsidR="00AD2DA6" w:rsidRDefault="00AD2DA6" w:rsidP="00AD2DA6">
      <w:pPr>
        <w:spacing w:after="0"/>
        <w:rPr>
          <w:b/>
          <w:sz w:val="24"/>
          <w:szCs w:val="24"/>
          <w:u w:val="single"/>
        </w:rPr>
      </w:pPr>
    </w:p>
    <w:p w:rsidR="00AD2DA6" w:rsidRDefault="00AD2DA6" w:rsidP="00AD2DA6">
      <w:pPr>
        <w:spacing w:after="0"/>
        <w:rPr>
          <w:sz w:val="24"/>
          <w:szCs w:val="24"/>
        </w:rPr>
      </w:pPr>
      <w:r>
        <w:rPr>
          <w:sz w:val="24"/>
          <w:szCs w:val="24"/>
        </w:rPr>
        <w:t>Objednávám u Vás IT vybavení v tomto rozsahu:</w:t>
      </w:r>
    </w:p>
    <w:p w:rsidR="00AD2DA6" w:rsidRDefault="00AD2DA6" w:rsidP="00AD2DA6">
      <w:pPr>
        <w:spacing w:after="0"/>
        <w:rPr>
          <w:sz w:val="24"/>
          <w:szCs w:val="24"/>
        </w:rPr>
      </w:pPr>
    </w:p>
    <w:p w:rsidR="00AD2DA6" w:rsidRDefault="00AD2DA6" w:rsidP="00AD2DA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Notebook HP 255 G8 R3-5300U, 15,6‘‘, </w:t>
      </w:r>
      <w:proofErr w:type="gramStart"/>
      <w:r>
        <w:rPr>
          <w:sz w:val="24"/>
          <w:szCs w:val="24"/>
        </w:rPr>
        <w:t>8GB</w:t>
      </w:r>
      <w:proofErr w:type="gramEnd"/>
      <w:r>
        <w:rPr>
          <w:sz w:val="24"/>
          <w:szCs w:val="24"/>
        </w:rPr>
        <w:t xml:space="preserve">, </w:t>
      </w:r>
    </w:p>
    <w:p w:rsidR="00AD2DA6" w:rsidRDefault="00AD2DA6" w:rsidP="00AD2DA6">
      <w:pPr>
        <w:spacing w:after="0"/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256GB</w:t>
      </w:r>
      <w:proofErr w:type="gramEnd"/>
      <w:r>
        <w:rPr>
          <w:sz w:val="24"/>
          <w:szCs w:val="24"/>
        </w:rPr>
        <w:t xml:space="preserve"> SSD Windows 11 </w:t>
      </w:r>
      <w:proofErr w:type="spellStart"/>
      <w:r>
        <w:rPr>
          <w:sz w:val="24"/>
          <w:szCs w:val="24"/>
        </w:rPr>
        <w:t>Education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 ks (cena za 1 ks 8.954,- Kč)</w:t>
      </w:r>
    </w:p>
    <w:p w:rsidR="00AD2DA6" w:rsidRDefault="00AD2DA6" w:rsidP="00AD2DA6">
      <w:pPr>
        <w:spacing w:after="0"/>
        <w:ind w:firstLine="708"/>
        <w:rPr>
          <w:sz w:val="24"/>
          <w:szCs w:val="24"/>
        </w:rPr>
      </w:pPr>
    </w:p>
    <w:p w:rsidR="00AD2DA6" w:rsidRDefault="00AD2DA6" w:rsidP="00AD2DA6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HP Probook455 G10 R5-7530U, 15,6‘‘ FHD, </w:t>
      </w:r>
      <w:proofErr w:type="gramStart"/>
      <w:r>
        <w:rPr>
          <w:sz w:val="24"/>
          <w:szCs w:val="24"/>
        </w:rPr>
        <w:t>8GB</w:t>
      </w:r>
      <w:proofErr w:type="gramEnd"/>
    </w:p>
    <w:p w:rsidR="00AD2DA6" w:rsidRDefault="00AD2DA6" w:rsidP="00AD2DA6">
      <w:pPr>
        <w:spacing w:after="0"/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512GB</w:t>
      </w:r>
      <w:proofErr w:type="gramEnd"/>
      <w:r>
        <w:rPr>
          <w:sz w:val="24"/>
          <w:szCs w:val="24"/>
        </w:rPr>
        <w:t xml:space="preserve"> SSD, AMD </w:t>
      </w:r>
      <w:proofErr w:type="spellStart"/>
      <w:r>
        <w:rPr>
          <w:sz w:val="24"/>
          <w:szCs w:val="24"/>
        </w:rPr>
        <w:t>int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Win</w:t>
      </w:r>
      <w:proofErr w:type="spellEnd"/>
      <w:r>
        <w:rPr>
          <w:sz w:val="24"/>
          <w:szCs w:val="24"/>
        </w:rPr>
        <w:t xml:space="preserve"> 11EDU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ks (cena za 1 ks 16.940,- Kč)</w:t>
      </w:r>
    </w:p>
    <w:p w:rsidR="00AD2DA6" w:rsidRDefault="00AD2DA6" w:rsidP="00AD2DA6">
      <w:pPr>
        <w:spacing w:after="0"/>
        <w:rPr>
          <w:sz w:val="24"/>
          <w:szCs w:val="24"/>
        </w:rPr>
      </w:pPr>
    </w:p>
    <w:p w:rsidR="00AD2DA6" w:rsidRDefault="00AD2DA6" w:rsidP="00AD2DA6">
      <w:pPr>
        <w:spacing w:after="0"/>
        <w:rPr>
          <w:sz w:val="24"/>
          <w:szCs w:val="24"/>
        </w:rPr>
      </w:pPr>
      <w:r>
        <w:rPr>
          <w:sz w:val="24"/>
          <w:szCs w:val="24"/>
        </w:rPr>
        <w:t>Celková částka je stanovena na 9</w:t>
      </w:r>
      <w:r w:rsidR="00F5248E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F5248E">
        <w:rPr>
          <w:sz w:val="24"/>
          <w:szCs w:val="24"/>
        </w:rPr>
        <w:t>526</w:t>
      </w:r>
      <w:r>
        <w:rPr>
          <w:sz w:val="24"/>
          <w:szCs w:val="24"/>
        </w:rPr>
        <w:t>,- Kč včetně DPH.</w:t>
      </w:r>
    </w:p>
    <w:p w:rsidR="00F5248E" w:rsidRDefault="00F5248E" w:rsidP="00AD2DA6">
      <w:pPr>
        <w:spacing w:after="0"/>
        <w:rPr>
          <w:sz w:val="24"/>
          <w:szCs w:val="24"/>
        </w:rPr>
      </w:pPr>
    </w:p>
    <w:p w:rsidR="00F5248E" w:rsidRDefault="00F5248E" w:rsidP="00AD2DA6">
      <w:pPr>
        <w:spacing w:after="0"/>
        <w:rPr>
          <w:sz w:val="24"/>
          <w:szCs w:val="24"/>
        </w:rPr>
      </w:pPr>
    </w:p>
    <w:p w:rsidR="00F5248E" w:rsidRDefault="00F5248E" w:rsidP="00AD2DA6">
      <w:pPr>
        <w:spacing w:after="0"/>
        <w:rPr>
          <w:sz w:val="24"/>
          <w:szCs w:val="24"/>
        </w:rPr>
      </w:pPr>
    </w:p>
    <w:p w:rsidR="00F5248E" w:rsidRDefault="00F5248E" w:rsidP="00AD2DA6">
      <w:pPr>
        <w:spacing w:after="0"/>
        <w:rPr>
          <w:sz w:val="24"/>
          <w:szCs w:val="24"/>
        </w:rPr>
      </w:pPr>
    </w:p>
    <w:p w:rsidR="00F5248E" w:rsidRDefault="00F5248E" w:rsidP="00AD2DA6">
      <w:pPr>
        <w:spacing w:after="0"/>
        <w:rPr>
          <w:sz w:val="24"/>
          <w:szCs w:val="24"/>
        </w:rPr>
      </w:pPr>
    </w:p>
    <w:p w:rsidR="00F5248E" w:rsidRDefault="00F5248E" w:rsidP="00AD2DA6">
      <w:pPr>
        <w:spacing w:after="0"/>
        <w:rPr>
          <w:sz w:val="24"/>
          <w:szCs w:val="24"/>
        </w:rPr>
      </w:pPr>
    </w:p>
    <w:p w:rsidR="00F5248E" w:rsidRDefault="00F5248E" w:rsidP="00AD2DA6">
      <w:pPr>
        <w:spacing w:after="0"/>
        <w:rPr>
          <w:sz w:val="24"/>
          <w:szCs w:val="24"/>
        </w:rPr>
      </w:pPr>
      <w:r>
        <w:rPr>
          <w:sz w:val="24"/>
          <w:szCs w:val="24"/>
        </w:rPr>
        <w:t>Mgr. Jaroslav Pleva</w:t>
      </w:r>
      <w:bookmarkStart w:id="0" w:name="_GoBack"/>
      <w:bookmarkEnd w:id="0"/>
    </w:p>
    <w:p w:rsidR="00F5248E" w:rsidRPr="00AD2DA6" w:rsidRDefault="00F5248E" w:rsidP="00AD2DA6">
      <w:pPr>
        <w:spacing w:after="0"/>
        <w:rPr>
          <w:sz w:val="24"/>
          <w:szCs w:val="24"/>
        </w:rPr>
      </w:pPr>
      <w:r>
        <w:rPr>
          <w:sz w:val="24"/>
          <w:szCs w:val="24"/>
        </w:rPr>
        <w:t>ředitel</w:t>
      </w:r>
    </w:p>
    <w:p w:rsidR="00AD2DA6" w:rsidRDefault="00AD2DA6" w:rsidP="00AD2DA6">
      <w:pPr>
        <w:spacing w:after="0"/>
        <w:rPr>
          <w:b/>
          <w:sz w:val="24"/>
          <w:szCs w:val="24"/>
          <w:u w:val="single"/>
        </w:rPr>
      </w:pPr>
    </w:p>
    <w:p w:rsidR="00AD2DA6" w:rsidRPr="00AD2DA6" w:rsidRDefault="00AD2DA6">
      <w:pPr>
        <w:rPr>
          <w:sz w:val="24"/>
          <w:szCs w:val="24"/>
        </w:rPr>
      </w:pPr>
    </w:p>
    <w:sectPr w:rsidR="00AD2DA6" w:rsidRPr="00AD2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A6"/>
    <w:rsid w:val="00AD2DA6"/>
    <w:rsid w:val="00F5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CADD7"/>
  <w15:chartTrackingRefBased/>
  <w15:docId w15:val="{BA8A6846-2502-4323-8758-90DBD300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D2D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 Jaroslav, Mgr.</dc:creator>
  <cp:keywords/>
  <dc:description/>
  <cp:lastModifiedBy>Pleva Jaroslav, Mgr.</cp:lastModifiedBy>
  <cp:revision>1</cp:revision>
  <dcterms:created xsi:type="dcterms:W3CDTF">2024-01-03T13:57:00Z</dcterms:created>
  <dcterms:modified xsi:type="dcterms:W3CDTF">2024-01-03T14:09:00Z</dcterms:modified>
</cp:coreProperties>
</file>