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42E39" w14:textId="1B0691FB" w:rsidR="007E0CAC" w:rsidRPr="007E0CAC" w:rsidRDefault="00F4513B" w:rsidP="007E0CAC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cs-CZ"/>
        </w:rPr>
      </w:pPr>
      <w:r w:rsidRPr="00F4513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7E0CAC">
        <w:rPr>
          <w:rFonts w:asciiTheme="minorHAnsi" w:hAnsiTheme="minorHAnsi" w:cstheme="minorHAnsi"/>
          <w:b/>
          <w:sz w:val="24"/>
          <w:szCs w:val="24"/>
        </w:rPr>
        <w:t>2023</w:t>
      </w:r>
      <w:r w:rsidRPr="00F4513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6E1468">
        <w:rPr>
          <w:rFonts w:asciiTheme="minorHAnsi" w:hAnsiTheme="minorHAnsi" w:cstheme="minorHAnsi"/>
          <w:b/>
          <w:sz w:val="24"/>
          <w:szCs w:val="24"/>
        </w:rPr>
        <w:t>1</w:t>
      </w:r>
      <w:r w:rsidRPr="00F4513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F4513B">
        <w:rPr>
          <w:rFonts w:asciiTheme="minorHAnsi" w:hAnsiTheme="minorHAnsi" w:cstheme="minorHAnsi"/>
          <w:b/>
          <w:sz w:val="24"/>
          <w:szCs w:val="24"/>
        </w:rPr>
        <w:t>grantového projektu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513B">
        <w:rPr>
          <w:rFonts w:asciiTheme="minorHAnsi" w:hAnsiTheme="minorHAnsi" w:cstheme="minorHAnsi"/>
          <w:b/>
          <w:sz w:val="24"/>
          <w:szCs w:val="24"/>
        </w:rPr>
        <w:t>č.</w:t>
      </w:r>
      <w:r w:rsidR="007E0CA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7E0CAC" w:rsidRPr="007E0CA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2</w:t>
      </w:r>
      <w:r w:rsidR="00FD5E3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</w:t>
      </w:r>
      <w:r w:rsidR="007E0CAC" w:rsidRPr="007E0CA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-0</w:t>
      </w:r>
      <w:r w:rsidR="006E146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7563</w:t>
      </w:r>
      <w:r w:rsidR="007E0CAC" w:rsidRPr="007E0CA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</w:t>
      </w:r>
      <w:proofErr w:type="gramEnd"/>
    </w:p>
    <w:p w14:paraId="6D0E8FAF" w14:textId="5B49F65C" w:rsidR="00F4513B" w:rsidRPr="00F4513B" w:rsidRDefault="00F4513B" w:rsidP="00F451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13B">
        <w:rPr>
          <w:rFonts w:asciiTheme="minorHAnsi" w:hAnsiTheme="minorHAnsi" w:cstheme="minorHAnsi"/>
          <w:b/>
          <w:sz w:val="24"/>
          <w:szCs w:val="24"/>
        </w:rPr>
        <w:t xml:space="preserve"> panelu č. </w:t>
      </w:r>
      <w:r w:rsidR="007E0CAC">
        <w:rPr>
          <w:rFonts w:asciiTheme="minorHAnsi" w:hAnsiTheme="minorHAnsi" w:cstheme="minorHAnsi"/>
          <w:b/>
          <w:sz w:val="24"/>
          <w:szCs w:val="24"/>
        </w:rPr>
        <w:t>P204</w:t>
      </w:r>
    </w:p>
    <w:p w14:paraId="6402C769" w14:textId="567C815A" w:rsidR="00F4513B" w:rsidRPr="00F4513B" w:rsidRDefault="00F4513B" w:rsidP="00F4513B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F4513B">
        <w:rPr>
          <w:rFonts w:asciiTheme="majorHAnsi" w:hAnsiTheme="majorHAnsi" w:cstheme="majorHAnsi"/>
        </w:rPr>
        <w:t>Strany</w:t>
      </w:r>
    </w:p>
    <w:p w14:paraId="680E6E0C" w14:textId="7A64286A" w:rsidR="009B77D3" w:rsidRPr="001E3387" w:rsidRDefault="009B77D3" w:rsidP="009B77D3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17FFA">
        <w:rPr>
          <w:rFonts w:asciiTheme="majorHAnsi" w:hAnsiTheme="majorHAnsi" w:cstheme="majorHAnsi"/>
          <w:b/>
        </w:rPr>
        <w:t>prof</w:t>
      </w:r>
      <w:r w:rsidR="00D66AFE" w:rsidRPr="00737DB4">
        <w:rPr>
          <w:rFonts w:asciiTheme="majorHAnsi" w:hAnsiTheme="majorHAnsi" w:cstheme="majorHAnsi"/>
          <w:b/>
        </w:rPr>
        <w:t>. RNDr. Petr</w:t>
      </w:r>
      <w:r w:rsidR="00D66AFE">
        <w:rPr>
          <w:rFonts w:asciiTheme="majorHAnsi" w:hAnsiTheme="majorHAnsi" w:cstheme="majorHAnsi"/>
          <w:b/>
        </w:rPr>
        <w:t>em</w:t>
      </w:r>
      <w:r w:rsidR="00D66AFE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D66AFE" w:rsidRPr="00737DB4">
        <w:rPr>
          <w:rFonts w:asciiTheme="majorHAnsi" w:hAnsiTheme="majorHAnsi" w:cstheme="majorHAnsi"/>
          <w:b/>
        </w:rPr>
        <w:t>Baldrian</w:t>
      </w:r>
      <w:r w:rsidR="00D66AFE">
        <w:rPr>
          <w:rFonts w:asciiTheme="majorHAnsi" w:hAnsiTheme="majorHAnsi" w:cstheme="majorHAnsi"/>
          <w:b/>
        </w:rPr>
        <w:t>em</w:t>
      </w:r>
      <w:proofErr w:type="spellEnd"/>
      <w:r w:rsidR="00D66AFE" w:rsidRPr="00737DB4">
        <w:rPr>
          <w:rFonts w:asciiTheme="majorHAnsi" w:hAnsiTheme="majorHAnsi" w:cstheme="majorHAnsi"/>
          <w:b/>
        </w:rPr>
        <w:t>, Ph.D.</w:t>
      </w:r>
      <w:r w:rsidR="00D66AFE" w:rsidRPr="00737DB4">
        <w:rPr>
          <w:rFonts w:asciiTheme="majorHAnsi" w:hAnsiTheme="majorHAnsi" w:cstheme="majorHAnsi"/>
        </w:rPr>
        <w:t>, předsedou</w:t>
      </w:r>
      <w:r w:rsidR="00D66AFE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0CA0C3B0" w14:textId="77777777" w:rsidR="009B77D3" w:rsidRPr="00137831" w:rsidRDefault="009B77D3" w:rsidP="009B77D3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E7FFE0C" w14:textId="6ABEB9C8" w:rsidR="009B77D3" w:rsidRPr="001E3387" w:rsidRDefault="009B77D3" w:rsidP="009B77D3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930C4D" w:rsidRPr="00930C4D">
        <w:rPr>
          <w:b/>
          <w:bCs/>
        </w:rPr>
        <w:t>Ústav fyziky plazmatu AV ČR, v. v. 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>se sídlem</w:t>
      </w:r>
      <w:r w:rsidR="00930C4D">
        <w:rPr>
          <w:rFonts w:asciiTheme="majorHAnsi" w:hAnsiTheme="majorHAnsi" w:cstheme="majorHAnsi"/>
        </w:rPr>
        <w:t xml:space="preserve">: </w:t>
      </w:r>
      <w:r w:rsidR="00930C4D" w:rsidRPr="00930C4D">
        <w:rPr>
          <w:b/>
          <w:bCs/>
        </w:rPr>
        <w:t>Za Slovankou 1782/3, 182 00 Praha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353ECF" w:rsidRPr="00353ECF">
        <w:rPr>
          <w:b/>
          <w:bCs/>
        </w:rPr>
        <w:t>61389021</w:t>
      </w:r>
      <w:r>
        <w:rPr>
          <w:rFonts w:asciiTheme="majorHAnsi" w:hAnsiTheme="majorHAnsi" w:cstheme="majorHAnsi"/>
          <w:b/>
        </w:rPr>
        <w:br/>
      </w:r>
      <w:r w:rsidRPr="00353ECF">
        <w:rPr>
          <w:rFonts w:asciiTheme="majorHAnsi" w:hAnsiTheme="majorHAnsi" w:cstheme="majorHAnsi"/>
        </w:rPr>
        <w:t xml:space="preserve">Zastoupený: </w:t>
      </w:r>
      <w:r w:rsidR="00353ECF" w:rsidRPr="00353ECF">
        <w:rPr>
          <w:rFonts w:asciiTheme="majorHAnsi" w:hAnsiTheme="majorHAnsi" w:cstheme="majorHAnsi"/>
          <w:b/>
        </w:rPr>
        <w:t xml:space="preserve">doc. RNDr. Radomírem Pánkem, Ph.D., </w:t>
      </w:r>
      <w:r w:rsidR="00353ECF" w:rsidRPr="00353ECF">
        <w:rPr>
          <w:rFonts w:asciiTheme="majorHAnsi" w:hAnsiTheme="majorHAnsi" w:cstheme="majorHAnsi"/>
          <w:bCs/>
        </w:rPr>
        <w:t>ředitelem Ústavu fyziky plazmatu</w:t>
      </w:r>
      <w:r w:rsidRPr="00353ECF">
        <w:rPr>
          <w:rFonts w:asciiTheme="majorHAnsi" w:hAnsiTheme="majorHAnsi" w:cstheme="majorHAnsi"/>
          <w:b/>
        </w:rPr>
        <w:br/>
      </w:r>
      <w:r w:rsidRPr="00353ECF">
        <w:rPr>
          <w:rFonts w:asciiTheme="majorHAnsi" w:hAnsiTheme="majorHAnsi" w:cstheme="majorHAnsi"/>
        </w:rPr>
        <w:t>Zapsaný/á: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353ECF" w:rsidRPr="00353ECF">
        <w:rPr>
          <w:b/>
          <w:bCs/>
        </w:rPr>
        <w:t>94-11529081/0710</w:t>
      </w:r>
      <w:r w:rsidRPr="00137831">
        <w:rPr>
          <w:rFonts w:asciiTheme="majorHAnsi" w:hAnsiTheme="majorHAnsi" w:cstheme="majorHAnsi"/>
        </w:rPr>
        <w:t xml:space="preserve"> vedený u </w:t>
      </w:r>
      <w:r w:rsidR="00353EC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7525B931" w14:textId="77777777" w:rsidR="00F4513B" w:rsidRPr="00F4513B" w:rsidRDefault="00F4513B" w:rsidP="00F4513B">
      <w:pPr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uzavřely tento</w:t>
      </w:r>
    </w:p>
    <w:p w14:paraId="4E951510" w14:textId="77777777" w:rsidR="00F4513B" w:rsidRPr="00F4513B" w:rsidRDefault="00F4513B" w:rsidP="00F4513B">
      <w:pPr>
        <w:jc w:val="center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4855E1ED" w14:textId="77777777" w:rsidR="00F4513B" w:rsidRPr="00F4513B" w:rsidRDefault="00F4513B" w:rsidP="00F4513B">
      <w:pPr>
        <w:jc w:val="center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Dodatek</w:t>
      </w:r>
      <w:r w:rsidRPr="00F4513B">
        <w:rPr>
          <w:rFonts w:asciiTheme="majorHAnsi" w:hAnsiTheme="majorHAnsi" w:cstheme="majorHAnsi"/>
        </w:rPr>
        <w:t>“):</w:t>
      </w:r>
    </w:p>
    <w:p w14:paraId="0D136A50" w14:textId="77777777" w:rsidR="00F4513B" w:rsidRPr="00F4513B" w:rsidRDefault="00F4513B" w:rsidP="00F4513B">
      <w:pPr>
        <w:jc w:val="center"/>
        <w:outlineLvl w:val="0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b/>
        </w:rPr>
        <w:t>I.</w:t>
      </w:r>
    </w:p>
    <w:p w14:paraId="3CE23550" w14:textId="6C2EAA83" w:rsidR="00F4513B" w:rsidRPr="00F4513B" w:rsidRDefault="00F4513B" w:rsidP="000E6FEC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</w:rPr>
        <w:t>Mezi shora uvedenými stranami byla uzavřena smlouva o poskytnutí dotace na podporu grantového projektu č.</w:t>
      </w:r>
      <w:r w:rsidRPr="007E0CAC">
        <w:rPr>
          <w:rFonts w:asciiTheme="majorHAnsi" w:hAnsiTheme="majorHAnsi" w:cstheme="majorHAnsi"/>
        </w:rPr>
        <w:t> </w:t>
      </w:r>
      <w:proofErr w:type="gramStart"/>
      <w:r w:rsidR="007E0CAC" w:rsidRPr="007E0CAC">
        <w:rPr>
          <w:rFonts w:asciiTheme="majorHAnsi" w:eastAsia="Times New Roman" w:hAnsiTheme="majorHAnsi" w:cstheme="majorHAnsi"/>
          <w:lang w:eastAsia="cs-CZ"/>
        </w:rPr>
        <w:t>2</w:t>
      </w:r>
      <w:r w:rsidR="006E1468">
        <w:rPr>
          <w:rFonts w:asciiTheme="majorHAnsi" w:eastAsia="Times New Roman" w:hAnsiTheme="majorHAnsi" w:cstheme="majorHAnsi"/>
          <w:lang w:eastAsia="cs-CZ"/>
        </w:rPr>
        <w:t>3</w:t>
      </w:r>
      <w:r w:rsidR="007E0CAC" w:rsidRPr="007E0CAC">
        <w:rPr>
          <w:rFonts w:asciiTheme="majorHAnsi" w:eastAsia="Times New Roman" w:hAnsiTheme="majorHAnsi" w:cstheme="majorHAnsi"/>
          <w:lang w:eastAsia="cs-CZ"/>
        </w:rPr>
        <w:t>-0</w:t>
      </w:r>
      <w:r w:rsidR="006E1468">
        <w:rPr>
          <w:rFonts w:asciiTheme="majorHAnsi" w:eastAsia="Times New Roman" w:hAnsiTheme="majorHAnsi" w:cstheme="majorHAnsi"/>
          <w:lang w:eastAsia="cs-CZ"/>
        </w:rPr>
        <w:t>7563</w:t>
      </w:r>
      <w:r w:rsidR="007E0CAC" w:rsidRPr="007E0CAC">
        <w:rPr>
          <w:rFonts w:asciiTheme="majorHAnsi" w:eastAsia="Times New Roman" w:hAnsiTheme="majorHAnsi" w:cstheme="majorHAnsi"/>
          <w:lang w:eastAsia="cs-CZ"/>
        </w:rPr>
        <w:t>S</w:t>
      </w:r>
      <w:proofErr w:type="gramEnd"/>
      <w:r w:rsidR="007E0CAC" w:rsidRPr="007E0CAC">
        <w:rPr>
          <w:rFonts w:asciiTheme="majorHAnsi" w:hAnsiTheme="majorHAnsi" w:cstheme="majorHAnsi"/>
        </w:rPr>
        <w:t xml:space="preserve"> </w:t>
      </w: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Smlouva</w:t>
      </w:r>
      <w:r w:rsidRPr="00F4513B">
        <w:rPr>
          <w:rFonts w:asciiTheme="majorHAnsi" w:hAnsiTheme="majorHAnsi" w:cstheme="majorHAnsi"/>
        </w:rPr>
        <w:t>"), jejímž předmětem je řešení grantového projektu:</w:t>
      </w:r>
    </w:p>
    <w:p w14:paraId="79E16B2D" w14:textId="0442C043" w:rsidR="00F4513B" w:rsidRPr="00F4513B" w:rsidRDefault="00F4513B" w:rsidP="009B77D3">
      <w:pPr>
        <w:ind w:firstLine="708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i/>
        </w:rPr>
        <w:t>registrační číslo grantového projektu:</w:t>
      </w:r>
      <w:r w:rsidRPr="00F4513B">
        <w:rPr>
          <w:rFonts w:asciiTheme="majorHAnsi" w:hAnsiTheme="majorHAnsi" w:cstheme="majorHAnsi"/>
        </w:rPr>
        <w:t xml:space="preserve"> </w:t>
      </w:r>
      <w:proofErr w:type="gramStart"/>
      <w:r w:rsidR="006E1468" w:rsidRPr="006E1468">
        <w:rPr>
          <w:rFonts w:asciiTheme="majorHAnsi" w:eastAsia="Times New Roman" w:hAnsiTheme="majorHAnsi" w:cstheme="majorHAnsi"/>
          <w:b/>
          <w:bCs/>
          <w:lang w:eastAsia="cs-CZ"/>
        </w:rPr>
        <w:t>2</w:t>
      </w:r>
      <w:r w:rsidR="006E1468">
        <w:rPr>
          <w:rFonts w:asciiTheme="majorHAnsi" w:eastAsia="Times New Roman" w:hAnsiTheme="majorHAnsi" w:cstheme="majorHAnsi"/>
          <w:b/>
          <w:bCs/>
          <w:lang w:eastAsia="cs-CZ"/>
        </w:rPr>
        <w:t>3</w:t>
      </w:r>
      <w:r w:rsidR="006E1468" w:rsidRPr="006E1468">
        <w:rPr>
          <w:rFonts w:asciiTheme="majorHAnsi" w:eastAsia="Times New Roman" w:hAnsiTheme="majorHAnsi" w:cstheme="majorHAnsi"/>
          <w:b/>
          <w:bCs/>
          <w:lang w:eastAsia="cs-CZ"/>
        </w:rPr>
        <w:t>-07563S</w:t>
      </w:r>
      <w:proofErr w:type="gramEnd"/>
      <w:r w:rsidR="006E1468" w:rsidRPr="007E0CAC">
        <w:rPr>
          <w:rFonts w:asciiTheme="majorHAnsi" w:hAnsiTheme="majorHAnsi" w:cstheme="majorHAnsi"/>
        </w:rPr>
        <w:t xml:space="preserve"> </w:t>
      </w: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Projekt</w:t>
      </w:r>
      <w:r w:rsidRPr="00F4513B">
        <w:rPr>
          <w:rFonts w:asciiTheme="majorHAnsi" w:hAnsiTheme="majorHAnsi" w:cstheme="majorHAnsi"/>
        </w:rPr>
        <w:t>“)</w:t>
      </w:r>
    </w:p>
    <w:p w14:paraId="07CAC61B" w14:textId="351283D9" w:rsidR="007E0CAC" w:rsidRDefault="00F4513B" w:rsidP="009B77D3">
      <w:pPr>
        <w:ind w:firstLine="708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F4513B">
        <w:rPr>
          <w:rFonts w:asciiTheme="majorHAnsi" w:hAnsiTheme="majorHAnsi" w:cstheme="majorHAnsi"/>
          <w:i/>
        </w:rPr>
        <w:t xml:space="preserve">název Projektu: </w:t>
      </w:r>
      <w:r w:rsidR="009B77D3">
        <w:rPr>
          <w:rFonts w:asciiTheme="majorHAnsi" w:hAnsiTheme="majorHAnsi" w:cstheme="majorHAnsi"/>
          <w:i/>
        </w:rPr>
        <w:tab/>
      </w:r>
      <w:r w:rsidRPr="00F4513B">
        <w:rPr>
          <w:rFonts w:asciiTheme="majorHAnsi" w:hAnsiTheme="majorHAnsi" w:cstheme="majorHAnsi"/>
          <w:i/>
        </w:rPr>
        <w:tab/>
      </w:r>
      <w:r w:rsidR="006E1468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Borany: cesta k inerciální proton-borové fúzi</w:t>
      </w:r>
    </w:p>
    <w:p w14:paraId="485AD0C4" w14:textId="7D4E9C69" w:rsidR="006E1468" w:rsidRPr="006E1468" w:rsidRDefault="00F4513B" w:rsidP="006E1468">
      <w:pPr>
        <w:ind w:firstLine="708"/>
        <w:jc w:val="both"/>
        <w:rPr>
          <w:rFonts w:asciiTheme="majorHAnsi" w:hAnsiTheme="majorHAnsi" w:cstheme="majorHAnsi"/>
          <w:b/>
          <w:bCs/>
        </w:rPr>
      </w:pPr>
      <w:r w:rsidRPr="007E0CAC">
        <w:rPr>
          <w:rFonts w:asciiTheme="majorHAnsi" w:hAnsiTheme="majorHAnsi" w:cstheme="majorHAnsi"/>
          <w:i/>
        </w:rPr>
        <w:t>řešitel</w:t>
      </w:r>
      <w:r w:rsidRPr="00F4513B">
        <w:rPr>
          <w:rFonts w:asciiTheme="majorHAnsi" w:hAnsiTheme="majorHAnsi" w:cstheme="majorHAnsi"/>
          <w:i/>
        </w:rPr>
        <w:t xml:space="preserve"> Projektu:</w:t>
      </w:r>
      <w:r w:rsidRPr="00F4513B">
        <w:rPr>
          <w:rFonts w:asciiTheme="majorHAnsi" w:hAnsiTheme="majorHAnsi" w:cstheme="majorHAnsi"/>
        </w:rPr>
        <w:t xml:space="preserve"> </w:t>
      </w:r>
      <w:r w:rsidRPr="00F4513B">
        <w:rPr>
          <w:rFonts w:asciiTheme="majorHAnsi" w:hAnsiTheme="majorHAnsi" w:cstheme="majorHAnsi"/>
        </w:rPr>
        <w:tab/>
      </w:r>
      <w:r w:rsidR="006E1468">
        <w:rPr>
          <w:rFonts w:asciiTheme="majorHAnsi" w:hAnsiTheme="majorHAnsi" w:cstheme="majorHAnsi"/>
          <w:b/>
          <w:bCs/>
        </w:rPr>
        <w:t xml:space="preserve">Ing. Miroslav </w:t>
      </w:r>
      <w:proofErr w:type="spellStart"/>
      <w:r w:rsidR="006E1468">
        <w:rPr>
          <w:rFonts w:asciiTheme="majorHAnsi" w:hAnsiTheme="majorHAnsi" w:cstheme="majorHAnsi"/>
          <w:b/>
          <w:bCs/>
        </w:rPr>
        <w:t>Krůs</w:t>
      </w:r>
      <w:proofErr w:type="spellEnd"/>
    </w:p>
    <w:p w14:paraId="66F90B1A" w14:textId="1B575714" w:rsidR="00F4513B" w:rsidRPr="00F4513B" w:rsidRDefault="00F4513B" w:rsidP="000E6FEC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definované v rámci Smlouvy nebo na které Smlouva odkazuje.</w:t>
      </w:r>
    </w:p>
    <w:p w14:paraId="2230CB83" w14:textId="77777777" w:rsidR="009B77D3" w:rsidRDefault="009B77D3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8D3A0D2" w14:textId="00B45BC2" w:rsidR="00F4513B" w:rsidRPr="00F4513B" w:rsidRDefault="00F4513B" w:rsidP="00F4513B">
      <w:pPr>
        <w:jc w:val="center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  <w:b/>
        </w:rPr>
        <w:lastRenderedPageBreak/>
        <w:t>II.</w:t>
      </w:r>
    </w:p>
    <w:p w14:paraId="49CD6D08" w14:textId="74EFE07E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Smlouva ve znění dodatků ke Smlouvě s</w:t>
      </w:r>
      <w:r w:rsidRPr="009719B7">
        <w:rPr>
          <w:rFonts w:asciiTheme="majorHAnsi" w:hAnsiTheme="majorHAnsi" w:cstheme="majorHAnsi"/>
        </w:rPr>
        <w:t xml:space="preserve">e tímto Dodatkem mění tak, že </w:t>
      </w:r>
      <w:r w:rsidR="009719B7" w:rsidRPr="009719B7">
        <w:rPr>
          <w:rFonts w:asciiTheme="majorHAnsi" w:hAnsiTheme="majorHAnsi" w:cstheme="majorHAnsi"/>
        </w:rPr>
        <w:t>všechny roky řešení Projektu</w:t>
      </w:r>
      <w:r w:rsidR="009719B7" w:rsidRPr="00F4513B">
        <w:rPr>
          <w:rFonts w:asciiTheme="majorHAnsi" w:hAnsiTheme="majorHAnsi" w:cstheme="majorHAnsi"/>
        </w:rPr>
        <w:t xml:space="preserve"> </w:t>
      </w:r>
      <w:r w:rsidRPr="00930C4D">
        <w:rPr>
          <w:rFonts w:asciiTheme="majorHAnsi" w:hAnsiTheme="majorHAnsi" w:cstheme="majorHAnsi"/>
        </w:rPr>
        <w:t>upravují</w:t>
      </w:r>
      <w:r w:rsidRPr="00F4513B">
        <w:rPr>
          <w:rFonts w:asciiTheme="majorHAnsi" w:hAnsiTheme="majorHAnsi" w:cstheme="majorHAnsi"/>
        </w:rPr>
        <w:t xml:space="preserve"> strany položky celkových uznaných nákladů na projekt a míru podpory, které jsou uvedeny v návrhu Projektu Příjemce tvořící přílohu a nedílnou součást Smlouvy, jakož i v dodatcích ke Smlouvě, způsobem uvedeným ve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 xml:space="preserve">Specifikaci změn finančních náležitostí, která </w:t>
      </w:r>
      <w:proofErr w:type="gramStart"/>
      <w:r w:rsidRPr="00F4513B">
        <w:rPr>
          <w:rFonts w:asciiTheme="majorHAnsi" w:hAnsiTheme="majorHAnsi" w:cstheme="majorHAnsi"/>
        </w:rPr>
        <w:t>tvoří</w:t>
      </w:r>
      <w:proofErr w:type="gramEnd"/>
      <w:r w:rsidRPr="00F4513B">
        <w:rPr>
          <w:rFonts w:asciiTheme="majorHAnsi" w:hAnsiTheme="majorHAnsi" w:cstheme="majorHAnsi"/>
        </w:rPr>
        <w:t xml:space="preserve"> Přílohu č. 1 a je nedílnou součástí tohoto Dodatku. </w:t>
      </w:r>
    </w:p>
    <w:p w14:paraId="68DCB674" w14:textId="4149B7B8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došlo postupem dle tohoto Dodatku k navýšení grantových prostředků u některých položek uznaných nákladů, mohou být navýšené prostředky v rozsahu takového navýšení Příjemcem použity výlučně k účelům a za podmínek, které jsou uvedeny v žádosti Příjemce o</w:t>
      </w:r>
      <w:r w:rsidR="000E6FEC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 xml:space="preserve">povolení změn v rámci řešení Projektu ze dne </w:t>
      </w:r>
      <w:r w:rsidR="00930C4D">
        <w:rPr>
          <w:rFonts w:asciiTheme="majorHAnsi" w:hAnsiTheme="majorHAnsi" w:cstheme="majorHAnsi"/>
        </w:rPr>
        <w:t>30.10.2023</w:t>
      </w:r>
      <w:r w:rsidRPr="00F4513B">
        <w:rPr>
          <w:rFonts w:asciiTheme="majorHAnsi" w:hAnsiTheme="majorHAnsi" w:cstheme="majorHAnsi"/>
        </w:rPr>
        <w:t xml:space="preserve"> (dále jen „</w:t>
      </w:r>
      <w:r w:rsidRPr="00F4513B">
        <w:rPr>
          <w:rFonts w:asciiTheme="majorHAnsi" w:hAnsiTheme="majorHAnsi" w:cstheme="majorHAnsi"/>
          <w:b/>
        </w:rPr>
        <w:t>Žádost o změny</w:t>
      </w:r>
      <w:r w:rsidRPr="00F4513B">
        <w:rPr>
          <w:rFonts w:asciiTheme="majorHAnsi" w:hAnsiTheme="majorHAnsi" w:cstheme="majorHAnsi"/>
        </w:rPr>
        <w:t>“).</w:t>
      </w:r>
    </w:p>
    <w:p w14:paraId="76506537" w14:textId="04704390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Žádosti o změny a za podmínek, které jsou uvedeny v Žádosti o změny.</w:t>
      </w:r>
    </w:p>
    <w:p w14:paraId="0547F076" w14:textId="77777777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Nedílnou součástí tohoto Dodatku jsou následující přílohy:</w:t>
      </w:r>
    </w:p>
    <w:p w14:paraId="33E08D8C" w14:textId="77777777" w:rsidR="00F4513B" w:rsidRPr="009B77D3" w:rsidRDefault="00F4513B" w:rsidP="009B77D3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9B77D3">
        <w:rPr>
          <w:rFonts w:asciiTheme="majorHAnsi" w:hAnsiTheme="majorHAnsi" w:cstheme="majorHAnsi"/>
        </w:rPr>
        <w:t>Příloha č. 1 – Specifikace změn finančních náležitostí</w:t>
      </w:r>
    </w:p>
    <w:p w14:paraId="3758CA58" w14:textId="77777777" w:rsidR="00F4513B" w:rsidRPr="00F4513B" w:rsidRDefault="00F4513B" w:rsidP="00F4513B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F4513B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645758ED" w14:textId="4419E98F" w:rsidR="00F4513B" w:rsidRPr="00930C4D" w:rsidRDefault="00F4513B" w:rsidP="000E6FEC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930C4D">
        <w:rPr>
          <w:rFonts w:asciiTheme="majorHAnsi" w:hAnsiTheme="majorHAnsi" w:cstheme="majorHAnsi"/>
        </w:rPr>
        <w:t>Tento Dodatek se po uzavření stává nedílnou součástí Smlouvy. Tento Dodatek nabývá platnosti a účinnosti dnem uzavření, nestanoví-li zvláštní právní předpis jinak.</w:t>
      </w:r>
    </w:p>
    <w:p w14:paraId="05FB5677" w14:textId="77777777" w:rsidR="00F4513B" w:rsidRPr="00F4513B" w:rsidRDefault="00F4513B" w:rsidP="000E6FEC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3A1115A4" w14:textId="77777777" w:rsidR="00930C4D" w:rsidRDefault="00F4513B" w:rsidP="00930C4D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s tímto zcela a bezvýhradně souhlasí.</w:t>
      </w:r>
      <w:r w:rsidR="00930C4D">
        <w:rPr>
          <w:rFonts w:asciiTheme="majorHAnsi" w:hAnsiTheme="majorHAnsi" w:cstheme="majorHAnsi"/>
        </w:rPr>
        <w:t xml:space="preserve"> </w:t>
      </w:r>
    </w:p>
    <w:p w14:paraId="2BDDAEB9" w14:textId="77777777" w:rsidR="00930C4D" w:rsidRDefault="009B77D3" w:rsidP="00930C4D">
      <w:pPr>
        <w:jc w:val="both"/>
        <w:rPr>
          <w:rFonts w:asciiTheme="majorHAnsi" w:hAnsiTheme="majorHAnsi" w:cstheme="majorHAnsi"/>
        </w:rPr>
      </w:pPr>
      <w:r w:rsidRPr="00930C4D">
        <w:rPr>
          <w:rFonts w:asciiTheme="majorHAnsi" w:hAnsiTheme="majorHAnsi" w:cstheme="majorHAnsi"/>
        </w:rPr>
        <w:br/>
      </w:r>
      <w:r w:rsidRPr="00930C4D">
        <w:rPr>
          <w:rFonts w:asciiTheme="majorHAnsi" w:hAnsiTheme="majorHAnsi" w:cstheme="majorHAnsi"/>
        </w:rPr>
        <w:br/>
      </w:r>
    </w:p>
    <w:p w14:paraId="5C0CB07C" w14:textId="22FBAB0C" w:rsidR="009B77D3" w:rsidRPr="00930C4D" w:rsidRDefault="009B77D3" w:rsidP="00930C4D">
      <w:pPr>
        <w:jc w:val="both"/>
        <w:rPr>
          <w:rFonts w:asciiTheme="majorHAnsi" w:hAnsiTheme="majorHAnsi" w:cstheme="majorHAnsi"/>
        </w:rPr>
      </w:pPr>
      <w:r w:rsidRPr="00930C4D">
        <w:rPr>
          <w:rFonts w:asciiTheme="majorHAnsi" w:hAnsiTheme="majorHAnsi" w:cstheme="majorHAnsi"/>
        </w:rPr>
        <w:tab/>
      </w:r>
    </w:p>
    <w:p w14:paraId="6DDB5BF6" w14:textId="735F146C" w:rsidR="009B77D3" w:rsidRPr="00137831" w:rsidRDefault="009B77D3" w:rsidP="009B77D3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9719B7">
        <w:rPr>
          <w:rFonts w:asciiTheme="majorHAnsi" w:hAnsiTheme="majorHAnsi" w:cstheme="majorHAnsi"/>
          <w:vertAlign w:val="superscript"/>
        </w:rPr>
        <w:t xml:space="preserve">                    </w:t>
      </w:r>
      <w:r w:rsidR="00B17FFA" w:rsidRPr="00B17FFA">
        <w:rPr>
          <w:rFonts w:asciiTheme="majorHAnsi" w:hAnsiTheme="majorHAnsi" w:cstheme="majorHAnsi"/>
        </w:rPr>
        <w:t>prof</w:t>
      </w:r>
      <w:r w:rsidR="00D66AFE" w:rsidRPr="00737DB4">
        <w:rPr>
          <w:rFonts w:asciiTheme="majorHAnsi" w:hAnsiTheme="majorHAnsi" w:cstheme="majorHAnsi"/>
        </w:rPr>
        <w:t>. RNDr. Petr Baldrian, Ph.D.</w:t>
      </w:r>
      <w:r w:rsidR="009719B7">
        <w:rPr>
          <w:rFonts w:asciiTheme="majorHAnsi" w:hAnsiTheme="majorHAnsi" w:cstheme="majorHAnsi"/>
        </w:rPr>
        <w:t xml:space="preserve">                                                      prof. RNDr. Radomír Pánek, Ph.D.</w:t>
      </w:r>
      <w:r w:rsidR="00D66AFE">
        <w:rPr>
          <w:rFonts w:asciiTheme="majorHAnsi" w:hAnsiTheme="majorHAnsi" w:cstheme="majorHAnsi"/>
          <w:highlight w:val="yellow"/>
        </w:rPr>
        <w:br/>
      </w:r>
      <w:r w:rsidR="00D66AFE" w:rsidRPr="00FC5613">
        <w:rPr>
          <w:rFonts w:asciiTheme="majorHAnsi" w:hAnsiTheme="majorHAnsi" w:cstheme="majorHAnsi"/>
        </w:rPr>
        <w:tab/>
      </w:r>
      <w:r w:rsidR="00D66AFE" w:rsidRPr="00737DB4">
        <w:rPr>
          <w:rFonts w:asciiTheme="majorHAnsi" w:hAnsiTheme="majorHAnsi" w:cstheme="majorHAnsi"/>
        </w:rPr>
        <w:t>předseda</w:t>
      </w:r>
      <w:r w:rsidR="00D66AFE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  <w:r w:rsidR="009719B7">
        <w:rPr>
          <w:rFonts w:asciiTheme="majorHAnsi" w:hAnsiTheme="majorHAnsi" w:cstheme="majorHAnsi"/>
        </w:rPr>
        <w:t xml:space="preserve">                           ředitel Ústavu fyziky plazmatu AV ČR, </w:t>
      </w:r>
      <w:proofErr w:type="spellStart"/>
      <w:r w:rsidR="009719B7">
        <w:rPr>
          <w:rFonts w:asciiTheme="majorHAnsi" w:hAnsiTheme="majorHAnsi" w:cstheme="majorHAnsi"/>
        </w:rPr>
        <w:t>v.v.i</w:t>
      </w:r>
      <w:proofErr w:type="spellEnd"/>
      <w:r w:rsidR="009719B7">
        <w:rPr>
          <w:rFonts w:asciiTheme="majorHAnsi" w:hAnsiTheme="majorHAnsi" w:cstheme="majorHAnsi"/>
        </w:rPr>
        <w:t>.</w:t>
      </w:r>
    </w:p>
    <w:p w14:paraId="1363E12F" w14:textId="32E83C17" w:rsidR="009B77D3" w:rsidRPr="00137831" w:rsidRDefault="009B77D3" w:rsidP="009B77D3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692B65F6" w14:textId="40F37DB6" w:rsidR="009B77D3" w:rsidRDefault="009B77D3" w:rsidP="009B77D3">
      <w:pPr>
        <w:tabs>
          <w:tab w:val="left" w:pos="1377"/>
        </w:tabs>
        <w:rPr>
          <w:rFonts w:asciiTheme="majorHAnsi" w:hAnsiTheme="majorHAnsi" w:cstheme="majorHAnsi"/>
          <w:b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  <w:r>
        <w:rPr>
          <w:rFonts w:asciiTheme="majorHAnsi" w:hAnsiTheme="majorHAnsi" w:cstheme="majorHAnsi"/>
          <w:b/>
        </w:rPr>
        <w:br w:type="page"/>
      </w:r>
    </w:p>
    <w:p w14:paraId="2F3891DF" w14:textId="1B058589" w:rsidR="00F4513B" w:rsidRPr="009B77D3" w:rsidRDefault="00F4513B" w:rsidP="00F451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77D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Příloha č. 1 k dodatku z roku </w:t>
      </w:r>
      <w:r w:rsidR="00353ECF">
        <w:rPr>
          <w:rFonts w:asciiTheme="minorHAnsi" w:hAnsiTheme="minorHAnsi" w:cstheme="minorHAnsi"/>
          <w:b/>
          <w:sz w:val="24"/>
          <w:szCs w:val="24"/>
        </w:rPr>
        <w:t>2023</w:t>
      </w:r>
      <w:r w:rsidRPr="009B77D3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="00353E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1468">
        <w:rPr>
          <w:rFonts w:asciiTheme="minorHAnsi" w:hAnsiTheme="minorHAnsi" w:cstheme="minorHAnsi"/>
          <w:b/>
          <w:sz w:val="24"/>
          <w:szCs w:val="24"/>
        </w:rPr>
        <w:t>1</w:t>
      </w:r>
      <w:r w:rsidRPr="009B77D3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 grantového projektu č. </w:t>
      </w:r>
      <w:proofErr w:type="gramStart"/>
      <w:r w:rsidR="00353ECF" w:rsidRPr="007E0CA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2</w:t>
      </w:r>
      <w:r w:rsidR="006E146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</w:t>
      </w:r>
      <w:r w:rsidR="00353ECF" w:rsidRPr="007E0CA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-0</w:t>
      </w:r>
      <w:r w:rsidR="006E146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7563</w:t>
      </w:r>
      <w:r w:rsidR="00353ECF" w:rsidRPr="007E0CA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</w:t>
      </w:r>
      <w:proofErr w:type="gramEnd"/>
      <w:r w:rsidRPr="009B77D3">
        <w:rPr>
          <w:rFonts w:asciiTheme="minorHAnsi" w:hAnsiTheme="minorHAnsi" w:cstheme="minorHAnsi"/>
          <w:b/>
          <w:sz w:val="24"/>
          <w:szCs w:val="24"/>
        </w:rPr>
        <w:t xml:space="preserve"> panelu č.</w:t>
      </w:r>
      <w:r w:rsidR="00353ECF">
        <w:rPr>
          <w:rFonts w:asciiTheme="minorHAnsi" w:hAnsiTheme="minorHAnsi" w:cstheme="minorHAnsi"/>
          <w:b/>
          <w:sz w:val="24"/>
          <w:szCs w:val="24"/>
        </w:rPr>
        <w:t xml:space="preserve"> P204</w:t>
      </w:r>
    </w:p>
    <w:p w14:paraId="5E011013" w14:textId="233F7D1B" w:rsidR="00F4513B" w:rsidRPr="009B77D3" w:rsidRDefault="009B77D3" w:rsidP="00F4513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F4513B" w:rsidRPr="009B77D3">
        <w:rPr>
          <w:rFonts w:asciiTheme="minorHAnsi" w:hAnsiTheme="minorHAnsi" w:cstheme="minorHAnsi"/>
          <w:b/>
          <w:sz w:val="24"/>
          <w:szCs w:val="24"/>
        </w:rPr>
        <w:t>Specifikace změn finančních náležitostí</w:t>
      </w:r>
    </w:p>
    <w:p w14:paraId="4CC33B20" w14:textId="4AF69C16" w:rsidR="00F4513B" w:rsidRPr="00F4513B" w:rsidRDefault="00F4513B" w:rsidP="00F4513B">
      <w:pPr>
        <w:rPr>
          <w:rFonts w:asciiTheme="majorHAnsi" w:hAnsiTheme="majorHAnsi" w:cstheme="majorHAnsi"/>
          <w:i/>
        </w:rPr>
      </w:pPr>
      <w:r w:rsidRPr="00F4513B">
        <w:rPr>
          <w:rFonts w:asciiTheme="majorHAnsi" w:hAnsiTheme="majorHAnsi" w:cstheme="majorHAnsi"/>
          <w:i/>
        </w:rPr>
        <w:t xml:space="preserve">Příjemce: </w:t>
      </w:r>
      <w:r w:rsidR="00742A5A">
        <w:rPr>
          <w:rFonts w:asciiTheme="majorHAnsi" w:hAnsiTheme="majorHAnsi" w:cstheme="majorHAnsi"/>
        </w:rPr>
        <w:t>Ústav fyziky plazmatu</w:t>
      </w:r>
      <w:r w:rsidR="00542C7A">
        <w:rPr>
          <w:rFonts w:asciiTheme="majorHAnsi" w:hAnsiTheme="majorHAnsi" w:cstheme="majorHAnsi"/>
        </w:rPr>
        <w:t xml:space="preserve"> AV ČR, </w:t>
      </w:r>
      <w:proofErr w:type="spellStart"/>
      <w:r w:rsidR="00542C7A">
        <w:rPr>
          <w:rFonts w:asciiTheme="majorHAnsi" w:hAnsiTheme="majorHAnsi" w:cstheme="majorHAnsi"/>
        </w:rPr>
        <w:t>v.v.i</w:t>
      </w:r>
      <w:proofErr w:type="spellEnd"/>
      <w:r w:rsidR="00542C7A">
        <w:rPr>
          <w:rFonts w:asciiTheme="majorHAnsi" w:hAnsiTheme="majorHAnsi" w:cstheme="majorHAnsi"/>
        </w:rPr>
        <w:t>.</w:t>
      </w: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276"/>
        <w:gridCol w:w="1134"/>
        <w:gridCol w:w="1275"/>
      </w:tblGrid>
      <w:tr w:rsidR="00742A5A" w:rsidRPr="00E62197" w14:paraId="7B91BD71" w14:textId="77777777" w:rsidTr="00406440">
        <w:trPr>
          <w:trHeight w:val="397"/>
        </w:trPr>
        <w:tc>
          <w:tcPr>
            <w:tcW w:w="5387" w:type="dxa"/>
            <w:shd w:val="clear" w:color="auto" w:fill="D9D9D9"/>
            <w:vAlign w:val="center"/>
          </w:tcPr>
          <w:p w14:paraId="3FDA9666" w14:textId="0840E267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02D2A39" w14:textId="1DE228B8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90D2D0A" w14:textId="73B5BB5F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6C1EFB0B" w14:textId="430A0D87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42A5A" w:rsidRPr="00E62197" w14:paraId="089D3966" w14:textId="77777777" w:rsidTr="00406440">
        <w:trPr>
          <w:trHeight w:val="397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211DA059" w14:textId="3C3A4ECD" w:rsidR="00742A5A" w:rsidRPr="00E62197" w:rsidRDefault="00742A5A" w:rsidP="0040644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82BCC" w14:paraId="373DA0E4" w14:textId="77777777" w:rsidTr="00F967F3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14:paraId="599A6D8E" w14:textId="71A939EB" w:rsidR="00482BCC" w:rsidRPr="00531E2A" w:rsidRDefault="00482BCC" w:rsidP="00406440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69C9A3" w14:textId="03E1348A" w:rsidR="00482BCC" w:rsidRDefault="00482BCC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693F04" w14:textId="7A1B498A" w:rsidR="00482BCC" w:rsidRDefault="00482BCC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A35D43" w14:textId="23EDEFF5" w:rsidR="00482BCC" w:rsidRDefault="00482BCC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542C7A" w14:paraId="75293867" w14:textId="77777777" w:rsidTr="00235D4E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14:paraId="3452A5EC" w14:textId="7A917D46" w:rsidR="00542C7A" w:rsidRPr="00531E2A" w:rsidRDefault="00542C7A" w:rsidP="00406440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B42C3E" w14:textId="79F657C1" w:rsidR="00542C7A" w:rsidRDefault="00542C7A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123ABC" w14:textId="549BD990" w:rsidR="00542C7A" w:rsidRDefault="00542C7A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6433EF" w14:textId="041FD786" w:rsidR="00542C7A" w:rsidRDefault="00542C7A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719B7" w14:paraId="70C6C6BC" w14:textId="77777777" w:rsidTr="009719B7">
        <w:trPr>
          <w:trHeight w:val="511"/>
        </w:trPr>
        <w:tc>
          <w:tcPr>
            <w:tcW w:w="5387" w:type="dxa"/>
            <w:shd w:val="clear" w:color="auto" w:fill="auto"/>
            <w:vAlign w:val="center"/>
          </w:tcPr>
          <w:p w14:paraId="2298EE8D" w14:textId="62975D79" w:rsidR="009719B7" w:rsidRDefault="009719B7" w:rsidP="00406440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04617A" w14:textId="74D676C5" w:rsidR="009719B7" w:rsidRDefault="009719B7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1C5F63" w14:textId="54950B11" w:rsidR="009719B7" w:rsidRDefault="009719B7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84192E" w14:textId="3A7FD181" w:rsidR="009719B7" w:rsidRDefault="009719B7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542C7A" w:rsidRPr="00E62197" w14:paraId="1FD08FC0" w14:textId="77777777" w:rsidTr="00F74967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14:paraId="616E4782" w14:textId="30B6AABD" w:rsidR="00542C7A" w:rsidRPr="00E62197" w:rsidRDefault="00542C7A" w:rsidP="0040644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BA362B" w14:textId="59AF2F4E" w:rsidR="00542C7A" w:rsidRPr="00E62197" w:rsidRDefault="00542C7A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BCF7B3" w14:textId="1D3D749B" w:rsidR="00542C7A" w:rsidRPr="00E62197" w:rsidRDefault="00542C7A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774CF7" w14:textId="63E9D92D" w:rsidR="00542C7A" w:rsidRPr="00E62197" w:rsidRDefault="00542C7A" w:rsidP="004064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6FDB1CB8" w14:textId="77777777" w:rsidR="001A2522" w:rsidRPr="009B77D3" w:rsidRDefault="001A2522" w:rsidP="00F4513B">
      <w:pPr>
        <w:pStyle w:val="Nadpis1"/>
        <w:spacing w:before="0" w:after="200"/>
        <w:rPr>
          <w:rFonts w:asciiTheme="majorHAnsi" w:hAnsiTheme="majorHAnsi" w:cstheme="majorHAnsi"/>
          <w:b w:val="0"/>
          <w:bCs/>
          <w:sz w:val="22"/>
          <w:szCs w:val="22"/>
        </w:rPr>
      </w:pPr>
    </w:p>
    <w:sectPr w:rsidR="001A2522" w:rsidRPr="009B77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F5B7" w14:textId="77777777" w:rsidR="00611D67" w:rsidRDefault="00611D67" w:rsidP="0031270F">
      <w:pPr>
        <w:spacing w:after="0" w:line="240" w:lineRule="auto"/>
      </w:pPr>
      <w:r>
        <w:separator/>
      </w:r>
    </w:p>
  </w:endnote>
  <w:endnote w:type="continuationSeparator" w:id="0">
    <w:p w14:paraId="083446CC" w14:textId="77777777" w:rsidR="00611D67" w:rsidRDefault="00611D67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C27F" w14:textId="77777777" w:rsidR="00611D67" w:rsidRDefault="00611D67" w:rsidP="0031270F">
      <w:pPr>
        <w:spacing w:after="0" w:line="240" w:lineRule="auto"/>
      </w:pPr>
      <w:r>
        <w:separator/>
      </w:r>
    </w:p>
  </w:footnote>
  <w:footnote w:type="continuationSeparator" w:id="0">
    <w:p w14:paraId="405B42BE" w14:textId="77777777" w:rsidR="00611D67" w:rsidRDefault="00611D67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4FAD"/>
    <w:multiLevelType w:val="hybridMultilevel"/>
    <w:tmpl w:val="D368C4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E5928"/>
    <w:multiLevelType w:val="hybridMultilevel"/>
    <w:tmpl w:val="41805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525C057E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FE628C0C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321152">
    <w:abstractNumId w:val="1"/>
  </w:num>
  <w:num w:numId="2" w16cid:durableId="349069777">
    <w:abstractNumId w:val="9"/>
  </w:num>
  <w:num w:numId="3" w16cid:durableId="2105373089">
    <w:abstractNumId w:val="3"/>
  </w:num>
  <w:num w:numId="4" w16cid:durableId="335619458">
    <w:abstractNumId w:val="1"/>
  </w:num>
  <w:num w:numId="5" w16cid:durableId="1780029923">
    <w:abstractNumId w:val="7"/>
  </w:num>
  <w:num w:numId="6" w16cid:durableId="147523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602137">
    <w:abstractNumId w:val="6"/>
  </w:num>
  <w:num w:numId="8" w16cid:durableId="557326498">
    <w:abstractNumId w:val="4"/>
  </w:num>
  <w:num w:numId="9" w16cid:durableId="1625113037">
    <w:abstractNumId w:val="0"/>
  </w:num>
  <w:num w:numId="10" w16cid:durableId="1065180419">
    <w:abstractNumId w:val="8"/>
  </w:num>
  <w:num w:numId="11" w16cid:durableId="6324175">
    <w:abstractNumId w:val="2"/>
  </w:num>
  <w:num w:numId="12" w16cid:durableId="1876234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0E6FEC"/>
    <w:rsid w:val="00110881"/>
    <w:rsid w:val="00115589"/>
    <w:rsid w:val="0012492D"/>
    <w:rsid w:val="00174BA2"/>
    <w:rsid w:val="00174E89"/>
    <w:rsid w:val="001A2522"/>
    <w:rsid w:val="001B5B98"/>
    <w:rsid w:val="001C0890"/>
    <w:rsid w:val="001C19C9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53ECF"/>
    <w:rsid w:val="0038733F"/>
    <w:rsid w:val="003E326C"/>
    <w:rsid w:val="00402951"/>
    <w:rsid w:val="0041070A"/>
    <w:rsid w:val="0041585E"/>
    <w:rsid w:val="00470911"/>
    <w:rsid w:val="00482BCC"/>
    <w:rsid w:val="004B2AB3"/>
    <w:rsid w:val="00520FEF"/>
    <w:rsid w:val="00542C7A"/>
    <w:rsid w:val="005720A2"/>
    <w:rsid w:val="005C06B9"/>
    <w:rsid w:val="005E1CB0"/>
    <w:rsid w:val="00611D67"/>
    <w:rsid w:val="00622822"/>
    <w:rsid w:val="00623E21"/>
    <w:rsid w:val="00650EB4"/>
    <w:rsid w:val="006954C6"/>
    <w:rsid w:val="006B2B64"/>
    <w:rsid w:val="006C3F82"/>
    <w:rsid w:val="006E1468"/>
    <w:rsid w:val="00715376"/>
    <w:rsid w:val="00720018"/>
    <w:rsid w:val="00733138"/>
    <w:rsid w:val="00742856"/>
    <w:rsid w:val="00742A5A"/>
    <w:rsid w:val="00751682"/>
    <w:rsid w:val="007A0A51"/>
    <w:rsid w:val="007B00D7"/>
    <w:rsid w:val="007B41CE"/>
    <w:rsid w:val="007E0CAC"/>
    <w:rsid w:val="0084202F"/>
    <w:rsid w:val="008549FF"/>
    <w:rsid w:val="00856AD0"/>
    <w:rsid w:val="00882E88"/>
    <w:rsid w:val="00885CB7"/>
    <w:rsid w:val="008B522C"/>
    <w:rsid w:val="008F568D"/>
    <w:rsid w:val="00902169"/>
    <w:rsid w:val="00930C4D"/>
    <w:rsid w:val="009675FD"/>
    <w:rsid w:val="009719B7"/>
    <w:rsid w:val="009B603D"/>
    <w:rsid w:val="009B77D3"/>
    <w:rsid w:val="009C1F05"/>
    <w:rsid w:val="009D6BC1"/>
    <w:rsid w:val="009F602C"/>
    <w:rsid w:val="00A05719"/>
    <w:rsid w:val="00A10F32"/>
    <w:rsid w:val="00A113DB"/>
    <w:rsid w:val="00A316B3"/>
    <w:rsid w:val="00A34D87"/>
    <w:rsid w:val="00A46908"/>
    <w:rsid w:val="00A7062B"/>
    <w:rsid w:val="00A95052"/>
    <w:rsid w:val="00AA101E"/>
    <w:rsid w:val="00AA4CD9"/>
    <w:rsid w:val="00AE147A"/>
    <w:rsid w:val="00B01E54"/>
    <w:rsid w:val="00B17FFA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66AFE"/>
    <w:rsid w:val="00D7377D"/>
    <w:rsid w:val="00D909D4"/>
    <w:rsid w:val="00DC4244"/>
    <w:rsid w:val="00DC68B4"/>
    <w:rsid w:val="00DD7152"/>
    <w:rsid w:val="00DF694E"/>
    <w:rsid w:val="00E11821"/>
    <w:rsid w:val="00E20DEC"/>
    <w:rsid w:val="00E70DB4"/>
    <w:rsid w:val="00EF2D9B"/>
    <w:rsid w:val="00F37F02"/>
    <w:rsid w:val="00F4513B"/>
    <w:rsid w:val="00F623BE"/>
    <w:rsid w:val="00F643BB"/>
    <w:rsid w:val="00F95384"/>
    <w:rsid w:val="00FB6B33"/>
    <w:rsid w:val="00FB6FB4"/>
    <w:rsid w:val="00FC5100"/>
    <w:rsid w:val="00FD31C1"/>
    <w:rsid w:val="00FD5E33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F451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4513B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DBCE-3037-4685-AFF2-BB178A66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531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cp:lastPrinted>2023-11-20T21:05:00Z</cp:lastPrinted>
  <dcterms:created xsi:type="dcterms:W3CDTF">2024-01-03T11:54:00Z</dcterms:created>
  <dcterms:modified xsi:type="dcterms:W3CDTF">2024-01-03T11:54:00Z</dcterms:modified>
</cp:coreProperties>
</file>