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AA409" w14:textId="77777777" w:rsidR="000D699F" w:rsidRDefault="000D699F" w:rsidP="00BF1274">
      <w:pPr>
        <w:pStyle w:val="Zkladntext"/>
        <w:keepNext/>
        <w:keepLines/>
        <w:jc w:val="center"/>
        <w:rPr>
          <w:rFonts w:asciiTheme="majorHAnsi" w:hAnsiTheme="majorHAnsi" w:cstheme="minorHAnsi"/>
          <w:b/>
          <w:bCs/>
          <w:snapToGrid/>
          <w:color w:val="auto"/>
          <w:sz w:val="32"/>
        </w:rPr>
      </w:pPr>
      <w:r>
        <w:rPr>
          <w:rFonts w:asciiTheme="majorHAnsi" w:hAnsiTheme="majorHAnsi" w:cstheme="minorHAnsi"/>
          <w:b/>
          <w:bCs/>
          <w:snapToGrid/>
          <w:color w:val="auto"/>
          <w:sz w:val="32"/>
        </w:rPr>
        <w:t xml:space="preserve">Dodatek </w:t>
      </w:r>
    </w:p>
    <w:p w14:paraId="2A81E265" w14:textId="417CC438" w:rsidR="00BF1274" w:rsidRPr="0099361D" w:rsidRDefault="00BF1274" w:rsidP="00BF1274">
      <w:pPr>
        <w:pStyle w:val="Zkladntext"/>
        <w:keepNext/>
        <w:keepLines/>
        <w:jc w:val="center"/>
        <w:rPr>
          <w:rFonts w:asciiTheme="majorHAnsi" w:hAnsiTheme="majorHAnsi" w:cstheme="minorHAnsi"/>
          <w:b/>
          <w:bCs/>
          <w:snapToGrid/>
          <w:color w:val="auto"/>
          <w:sz w:val="32"/>
        </w:rPr>
      </w:pPr>
      <w:r w:rsidRPr="0099361D">
        <w:rPr>
          <w:rFonts w:asciiTheme="majorHAnsi" w:hAnsiTheme="majorHAnsi" w:cstheme="minorHAnsi"/>
          <w:b/>
          <w:bCs/>
          <w:snapToGrid/>
          <w:color w:val="auto"/>
          <w:sz w:val="32"/>
        </w:rPr>
        <w:t>Smlouv</w:t>
      </w:r>
      <w:r w:rsidR="000D699F">
        <w:rPr>
          <w:rFonts w:asciiTheme="majorHAnsi" w:hAnsiTheme="majorHAnsi" w:cstheme="minorHAnsi"/>
          <w:b/>
          <w:bCs/>
          <w:snapToGrid/>
          <w:color w:val="auto"/>
          <w:sz w:val="32"/>
        </w:rPr>
        <w:t>y</w:t>
      </w:r>
      <w:r w:rsidRPr="0099361D">
        <w:rPr>
          <w:rFonts w:asciiTheme="majorHAnsi" w:hAnsiTheme="majorHAnsi" w:cstheme="minorHAnsi"/>
          <w:b/>
          <w:bCs/>
          <w:snapToGrid/>
          <w:color w:val="auto"/>
          <w:sz w:val="32"/>
        </w:rPr>
        <w:t xml:space="preserve"> o podnájmu</w:t>
      </w:r>
    </w:p>
    <w:p w14:paraId="53D70393" w14:textId="1CDA3960" w:rsidR="00BF1274" w:rsidRPr="0099361D" w:rsidRDefault="00BF1274" w:rsidP="00BF1274">
      <w:pPr>
        <w:pStyle w:val="Zkladntext"/>
        <w:keepNext/>
        <w:keepLines/>
        <w:jc w:val="center"/>
        <w:rPr>
          <w:rFonts w:asciiTheme="majorHAnsi" w:hAnsiTheme="majorHAnsi" w:cstheme="minorHAnsi"/>
          <w:b/>
          <w:bCs/>
          <w:snapToGrid/>
          <w:color w:val="auto"/>
          <w:sz w:val="32"/>
          <w:szCs w:val="32"/>
        </w:rPr>
      </w:pPr>
      <w:r w:rsidRPr="0099361D">
        <w:rPr>
          <w:rFonts w:asciiTheme="majorHAnsi" w:hAnsiTheme="majorHAnsi" w:cstheme="minorHAnsi"/>
          <w:b/>
          <w:bCs/>
          <w:snapToGrid/>
          <w:color w:val="auto"/>
          <w:sz w:val="32"/>
          <w:szCs w:val="32"/>
        </w:rPr>
        <w:t xml:space="preserve">č. </w:t>
      </w:r>
      <w:r w:rsidR="00BC0BBB" w:rsidRPr="0099361D">
        <w:rPr>
          <w:rFonts w:asciiTheme="majorHAnsi" w:hAnsiTheme="majorHAnsi" w:cstheme="minorHAnsi"/>
          <w:b/>
          <w:bCs/>
          <w:snapToGrid/>
          <w:color w:val="auto"/>
          <w:sz w:val="32"/>
          <w:szCs w:val="32"/>
        </w:rPr>
        <w:t>202</w:t>
      </w:r>
      <w:r w:rsidR="00664733" w:rsidRPr="0099361D">
        <w:rPr>
          <w:rFonts w:asciiTheme="majorHAnsi" w:hAnsiTheme="majorHAnsi" w:cstheme="minorHAnsi"/>
          <w:b/>
          <w:bCs/>
          <w:snapToGrid/>
          <w:color w:val="auto"/>
          <w:sz w:val="32"/>
          <w:szCs w:val="32"/>
        </w:rPr>
        <w:t>20125</w:t>
      </w:r>
    </w:p>
    <w:p w14:paraId="7AD7DF47" w14:textId="2B791981" w:rsidR="00C91C37" w:rsidRDefault="00C91C37" w:rsidP="00BF1274">
      <w:pPr>
        <w:pStyle w:val="Zkladntext"/>
        <w:keepNext/>
        <w:keepLines/>
        <w:jc w:val="center"/>
        <w:rPr>
          <w:rFonts w:asciiTheme="majorHAnsi" w:hAnsiTheme="majorHAnsi" w:cstheme="minorHAnsi"/>
          <w:b/>
          <w:bCs/>
          <w:snapToGrid/>
          <w:color w:val="auto"/>
          <w:sz w:val="32"/>
          <w:szCs w:val="32"/>
        </w:rPr>
      </w:pPr>
      <w:proofErr w:type="spellStart"/>
      <w:r w:rsidRPr="0099361D">
        <w:rPr>
          <w:rFonts w:asciiTheme="majorHAnsi" w:hAnsiTheme="majorHAnsi" w:cstheme="minorHAnsi"/>
          <w:b/>
          <w:bCs/>
          <w:snapToGrid/>
          <w:color w:val="auto"/>
          <w:sz w:val="32"/>
          <w:szCs w:val="32"/>
        </w:rPr>
        <w:t>POh</w:t>
      </w:r>
      <w:proofErr w:type="spellEnd"/>
      <w:r w:rsidRPr="0099361D">
        <w:rPr>
          <w:rFonts w:asciiTheme="majorHAnsi" w:hAnsiTheme="majorHAnsi" w:cstheme="minorHAnsi"/>
          <w:b/>
          <w:bCs/>
          <w:snapToGrid/>
          <w:color w:val="auto"/>
          <w:sz w:val="32"/>
          <w:szCs w:val="32"/>
        </w:rPr>
        <w:t xml:space="preserve"> č. </w:t>
      </w:r>
      <w:r w:rsidR="004065D2">
        <w:rPr>
          <w:rFonts w:asciiTheme="majorHAnsi" w:hAnsiTheme="majorHAnsi" w:cstheme="minorHAnsi"/>
          <w:b/>
          <w:bCs/>
          <w:snapToGrid/>
          <w:color w:val="auto"/>
          <w:sz w:val="32"/>
          <w:szCs w:val="32"/>
        </w:rPr>
        <w:t>305</w:t>
      </w:r>
      <w:r w:rsidRPr="0099361D">
        <w:rPr>
          <w:rFonts w:asciiTheme="majorHAnsi" w:hAnsiTheme="majorHAnsi" w:cstheme="minorHAnsi"/>
          <w:b/>
          <w:bCs/>
          <w:snapToGrid/>
          <w:color w:val="auto"/>
          <w:sz w:val="32"/>
          <w:szCs w:val="32"/>
        </w:rPr>
        <w:t>/2022</w:t>
      </w:r>
    </w:p>
    <w:p w14:paraId="5FD4444D" w14:textId="77777777" w:rsidR="00501294" w:rsidRPr="0099361D" w:rsidRDefault="00501294" w:rsidP="00BF1274">
      <w:pPr>
        <w:pStyle w:val="Zkladntext"/>
        <w:keepNext/>
        <w:keepLines/>
        <w:jc w:val="center"/>
        <w:rPr>
          <w:rFonts w:asciiTheme="majorHAnsi" w:hAnsiTheme="majorHAnsi" w:cstheme="minorHAnsi"/>
          <w:b/>
          <w:bCs/>
          <w:snapToGrid/>
          <w:color w:val="auto"/>
          <w:sz w:val="32"/>
          <w:szCs w:val="32"/>
        </w:rPr>
      </w:pPr>
    </w:p>
    <w:p w14:paraId="591E7534" w14:textId="77777777" w:rsidR="00D159D5" w:rsidRPr="0099361D" w:rsidRDefault="00D159D5" w:rsidP="00D159D5">
      <w:pPr>
        <w:pStyle w:val="Zkladntext"/>
        <w:keepNext/>
        <w:keepLines/>
        <w:jc w:val="both"/>
        <w:rPr>
          <w:rFonts w:asciiTheme="minorHAnsi" w:hAnsiTheme="minorHAnsi" w:cstheme="minorHAnsi"/>
          <w:bCs/>
          <w:snapToGrid/>
          <w:color w:val="auto"/>
          <w:szCs w:val="24"/>
        </w:rPr>
      </w:pPr>
    </w:p>
    <w:p w14:paraId="7138FF51" w14:textId="0FB2CAE5" w:rsidR="00BF1274" w:rsidRPr="0099361D" w:rsidRDefault="00BF1274" w:rsidP="00D159D5">
      <w:pPr>
        <w:pStyle w:val="Zkladntext"/>
        <w:keepNext/>
        <w:keepLines/>
        <w:jc w:val="both"/>
        <w:rPr>
          <w:rFonts w:asciiTheme="minorHAnsi" w:hAnsiTheme="minorHAnsi" w:cstheme="minorHAnsi"/>
          <w:color w:val="auto"/>
        </w:rPr>
      </w:pPr>
      <w:r w:rsidRPr="0099361D">
        <w:rPr>
          <w:rFonts w:asciiTheme="minorHAnsi" w:hAnsiTheme="minorHAnsi" w:cstheme="minorHAnsi"/>
          <w:bCs/>
          <w:snapToGrid/>
          <w:color w:val="auto"/>
          <w:szCs w:val="24"/>
        </w:rPr>
        <w:t>uzavřená podle § 2215 občanského zákoníku</w:t>
      </w:r>
      <w:r w:rsidR="00D159D5" w:rsidRPr="0099361D">
        <w:rPr>
          <w:rFonts w:asciiTheme="minorHAnsi" w:hAnsiTheme="minorHAnsi" w:cstheme="minorHAnsi"/>
          <w:bCs/>
          <w:snapToGrid/>
          <w:color w:val="auto"/>
          <w:szCs w:val="24"/>
        </w:rPr>
        <w:t xml:space="preserve"> </w:t>
      </w:r>
      <w:r w:rsidRPr="0099361D">
        <w:rPr>
          <w:rFonts w:asciiTheme="minorHAnsi" w:hAnsiTheme="minorHAnsi" w:cstheme="minorHAnsi"/>
          <w:color w:val="auto"/>
        </w:rPr>
        <w:t>níže uvedeného dne, měsíce a roku mezi těmito účastníky (dále jen „smlouva“):</w:t>
      </w:r>
    </w:p>
    <w:p w14:paraId="32A7A8F5" w14:textId="77777777" w:rsidR="00BF1274" w:rsidRPr="0099361D" w:rsidRDefault="00BF1274" w:rsidP="00BF1274">
      <w:pPr>
        <w:pStyle w:val="Zkladntext"/>
        <w:keepNext/>
        <w:keepLines/>
        <w:rPr>
          <w:rFonts w:asciiTheme="minorHAnsi" w:hAnsiTheme="minorHAnsi" w:cstheme="minorHAnsi"/>
          <w:color w:val="auto"/>
        </w:rPr>
      </w:pPr>
    </w:p>
    <w:p w14:paraId="65099372" w14:textId="77777777" w:rsidR="00BF1274" w:rsidRPr="0099361D" w:rsidRDefault="00BF1274" w:rsidP="00BF1274">
      <w:pPr>
        <w:pStyle w:val="Zkladntext"/>
        <w:keepNext/>
        <w:keepLines/>
        <w:rPr>
          <w:rFonts w:asciiTheme="minorHAnsi" w:hAnsiTheme="minorHAnsi" w:cstheme="minorHAnsi"/>
          <w:b/>
          <w:bCs/>
          <w:snapToGrid/>
          <w:color w:val="auto"/>
        </w:rPr>
      </w:pPr>
      <w:r w:rsidRPr="0099361D">
        <w:rPr>
          <w:rFonts w:asciiTheme="minorHAnsi" w:hAnsiTheme="minorHAnsi" w:cstheme="minorHAnsi"/>
          <w:b/>
          <w:bCs/>
          <w:snapToGrid/>
          <w:color w:val="auto"/>
        </w:rPr>
        <w:t>Loketské městské lesy s. r. o.</w:t>
      </w:r>
    </w:p>
    <w:p w14:paraId="3B6A7174" w14:textId="5293A414" w:rsidR="00BF1274" w:rsidRPr="0099361D" w:rsidRDefault="00BF1274" w:rsidP="00BF1274">
      <w:pPr>
        <w:pStyle w:val="Zkladntext"/>
        <w:keepNext/>
        <w:keepLines/>
        <w:rPr>
          <w:rFonts w:asciiTheme="minorHAnsi" w:hAnsiTheme="minorHAnsi" w:cstheme="minorHAnsi"/>
          <w:bCs/>
          <w:snapToGrid/>
          <w:color w:val="auto"/>
        </w:rPr>
      </w:pPr>
      <w:r w:rsidRPr="0099361D">
        <w:rPr>
          <w:rFonts w:asciiTheme="minorHAnsi" w:hAnsiTheme="minorHAnsi" w:cstheme="minorHAnsi"/>
          <w:bCs/>
          <w:snapToGrid/>
          <w:color w:val="auto"/>
        </w:rPr>
        <w:t xml:space="preserve">sídlo: </w:t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="00343802"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>Dvory 31, 357 33 Loket</w:t>
      </w:r>
    </w:p>
    <w:p w14:paraId="7D8F3E56" w14:textId="469C3A30" w:rsidR="00BF1274" w:rsidRPr="0099361D" w:rsidRDefault="00FE5C51" w:rsidP="00BF1274">
      <w:pPr>
        <w:pStyle w:val="Zkladntext"/>
        <w:keepNext/>
        <w:keepLines/>
        <w:rPr>
          <w:rFonts w:asciiTheme="minorHAnsi" w:hAnsiTheme="minorHAnsi" w:cstheme="minorHAnsi"/>
          <w:bCs/>
          <w:snapToGrid/>
          <w:color w:val="auto"/>
        </w:rPr>
      </w:pPr>
      <w:r w:rsidRPr="0099361D">
        <w:rPr>
          <w:rFonts w:asciiTheme="minorHAnsi" w:hAnsiTheme="minorHAnsi" w:cstheme="minorHAnsi"/>
          <w:bCs/>
          <w:snapToGrid/>
          <w:color w:val="auto"/>
        </w:rPr>
        <w:t>zapsaná v obchodním rejstříku u Krajského soudu v Plzni, oddíl C, vložka 9153</w:t>
      </w:r>
    </w:p>
    <w:p w14:paraId="7B576937" w14:textId="7F866E42" w:rsidR="00BF1274" w:rsidRPr="0099361D" w:rsidRDefault="00BF1274" w:rsidP="00BF1274">
      <w:pPr>
        <w:pStyle w:val="Zkladntext"/>
        <w:keepNext/>
        <w:keepLines/>
        <w:rPr>
          <w:rFonts w:asciiTheme="minorHAnsi" w:hAnsiTheme="minorHAnsi" w:cstheme="minorHAnsi"/>
          <w:bCs/>
          <w:snapToGrid/>
          <w:color w:val="auto"/>
        </w:rPr>
      </w:pPr>
      <w:r w:rsidRPr="0099361D">
        <w:rPr>
          <w:rFonts w:asciiTheme="minorHAnsi" w:hAnsiTheme="minorHAnsi" w:cstheme="minorHAnsi"/>
          <w:bCs/>
          <w:snapToGrid/>
          <w:color w:val="auto"/>
        </w:rPr>
        <w:t>IČ</w:t>
      </w:r>
      <w:r w:rsidR="003B0682" w:rsidRPr="0099361D">
        <w:rPr>
          <w:rFonts w:asciiTheme="minorHAnsi" w:hAnsiTheme="minorHAnsi" w:cstheme="minorHAnsi"/>
          <w:bCs/>
          <w:snapToGrid/>
          <w:color w:val="auto"/>
        </w:rPr>
        <w:t>O</w:t>
      </w:r>
      <w:r w:rsidRPr="0099361D">
        <w:rPr>
          <w:rFonts w:asciiTheme="minorHAnsi" w:hAnsiTheme="minorHAnsi" w:cstheme="minorHAnsi"/>
          <w:bCs/>
          <w:snapToGrid/>
          <w:color w:val="auto"/>
        </w:rPr>
        <w:t xml:space="preserve">:  </w:t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="00343802"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>25213342</w:t>
      </w:r>
    </w:p>
    <w:p w14:paraId="636C6C79" w14:textId="6340CA11" w:rsidR="00BF1274" w:rsidRPr="0099361D" w:rsidRDefault="00BF1274" w:rsidP="00BF1274">
      <w:pPr>
        <w:pStyle w:val="Zkladntext"/>
        <w:keepNext/>
        <w:keepLines/>
        <w:rPr>
          <w:rFonts w:asciiTheme="minorHAnsi" w:hAnsiTheme="minorHAnsi" w:cstheme="minorHAnsi"/>
          <w:bCs/>
          <w:snapToGrid/>
          <w:color w:val="auto"/>
        </w:rPr>
      </w:pPr>
      <w:r w:rsidRPr="0099361D">
        <w:rPr>
          <w:rFonts w:asciiTheme="minorHAnsi" w:hAnsiTheme="minorHAnsi" w:cstheme="minorHAnsi"/>
          <w:bCs/>
          <w:snapToGrid/>
          <w:color w:val="auto"/>
        </w:rPr>
        <w:t>DIČ:</w:t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="00343802"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>CZ25213342</w:t>
      </w:r>
    </w:p>
    <w:p w14:paraId="518A43C9" w14:textId="3C42D43B" w:rsidR="00BF1274" w:rsidRPr="0099361D" w:rsidRDefault="001B1599" w:rsidP="00BF1274">
      <w:pPr>
        <w:pStyle w:val="Zkladntext"/>
        <w:keepNext/>
        <w:keepLines/>
        <w:rPr>
          <w:rFonts w:asciiTheme="minorHAnsi" w:hAnsiTheme="minorHAnsi" w:cstheme="minorHAnsi"/>
          <w:bCs/>
          <w:snapToGrid/>
          <w:color w:val="auto"/>
        </w:rPr>
      </w:pPr>
      <w:r w:rsidRPr="0099361D">
        <w:rPr>
          <w:rFonts w:asciiTheme="minorHAnsi" w:hAnsiTheme="minorHAnsi" w:cstheme="minorHAnsi"/>
          <w:bCs/>
          <w:snapToGrid/>
          <w:color w:val="auto"/>
        </w:rPr>
        <w:t>Statutární orgán</w:t>
      </w:r>
      <w:r w:rsidR="00BF1274" w:rsidRPr="0099361D">
        <w:rPr>
          <w:rFonts w:asciiTheme="minorHAnsi" w:hAnsiTheme="minorHAnsi" w:cstheme="minorHAnsi"/>
          <w:bCs/>
          <w:snapToGrid/>
          <w:color w:val="auto"/>
        </w:rPr>
        <w:t>:</w:t>
      </w:r>
      <w:r w:rsidR="00BF1274"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="00BF1274"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="00343802"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="00BF1274" w:rsidRPr="0099361D">
        <w:rPr>
          <w:rFonts w:asciiTheme="minorHAnsi" w:hAnsiTheme="minorHAnsi" w:cstheme="minorHAnsi"/>
          <w:bCs/>
          <w:snapToGrid/>
          <w:color w:val="auto"/>
        </w:rPr>
        <w:t xml:space="preserve"> </w:t>
      </w:r>
    </w:p>
    <w:p w14:paraId="40574A17" w14:textId="6AD4AEAD" w:rsidR="00BF1274" w:rsidRPr="0099361D" w:rsidRDefault="00BF1274" w:rsidP="00BF1274">
      <w:pPr>
        <w:pStyle w:val="Zkladntext"/>
        <w:keepNext/>
        <w:keepLines/>
        <w:rPr>
          <w:rFonts w:asciiTheme="minorHAnsi" w:hAnsiTheme="minorHAnsi" w:cstheme="minorHAnsi"/>
          <w:bCs/>
          <w:snapToGrid/>
          <w:color w:val="auto"/>
        </w:rPr>
      </w:pPr>
      <w:r w:rsidRPr="0099361D">
        <w:rPr>
          <w:rFonts w:asciiTheme="minorHAnsi" w:hAnsiTheme="minorHAnsi" w:cstheme="minorHAnsi"/>
          <w:bCs/>
          <w:snapToGrid/>
          <w:color w:val="auto"/>
        </w:rPr>
        <w:t xml:space="preserve">bankovní spojení: </w:t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="00343802"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 xml:space="preserve"> </w:t>
      </w:r>
    </w:p>
    <w:p w14:paraId="6FC2268D" w14:textId="7C3E1B7B" w:rsidR="00BF1274" w:rsidRPr="0099361D" w:rsidRDefault="00BF1274" w:rsidP="00BF1274">
      <w:pPr>
        <w:pStyle w:val="Zkladntext"/>
        <w:keepNext/>
        <w:keepLines/>
        <w:rPr>
          <w:rFonts w:asciiTheme="minorHAnsi" w:hAnsiTheme="minorHAnsi" w:cstheme="minorHAnsi"/>
          <w:bCs/>
          <w:snapToGrid/>
          <w:color w:val="auto"/>
        </w:rPr>
      </w:pPr>
      <w:r w:rsidRPr="0099361D">
        <w:rPr>
          <w:rFonts w:asciiTheme="minorHAnsi" w:hAnsiTheme="minorHAnsi" w:cstheme="minorHAnsi"/>
          <w:bCs/>
          <w:snapToGrid/>
          <w:color w:val="auto"/>
        </w:rPr>
        <w:t xml:space="preserve">číslo účtu: </w:t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="00343802" w:rsidRPr="0099361D">
        <w:rPr>
          <w:rFonts w:asciiTheme="minorHAnsi" w:hAnsiTheme="minorHAnsi" w:cstheme="minorHAnsi"/>
          <w:bCs/>
          <w:snapToGrid/>
          <w:color w:val="auto"/>
        </w:rPr>
        <w:tab/>
      </w:r>
    </w:p>
    <w:p w14:paraId="064DD308" w14:textId="5BBA0FEB" w:rsidR="00BF1274" w:rsidRPr="0099361D" w:rsidRDefault="00BF1274" w:rsidP="00BF1274">
      <w:pPr>
        <w:pStyle w:val="Zkladntext"/>
        <w:keepNext/>
        <w:keepLines/>
        <w:rPr>
          <w:rFonts w:asciiTheme="minorHAnsi" w:hAnsiTheme="minorHAnsi" w:cstheme="minorHAnsi"/>
          <w:bCs/>
          <w:snapToGrid/>
          <w:color w:val="auto"/>
        </w:rPr>
      </w:pPr>
      <w:r w:rsidRPr="0099361D">
        <w:rPr>
          <w:rFonts w:asciiTheme="minorHAnsi" w:hAnsiTheme="minorHAnsi" w:cstheme="minorHAnsi"/>
          <w:bCs/>
          <w:snapToGrid/>
          <w:color w:val="auto"/>
        </w:rPr>
        <w:t xml:space="preserve">e-mail: </w:t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="00343802" w:rsidRPr="0099361D">
        <w:rPr>
          <w:rFonts w:asciiTheme="minorHAnsi" w:hAnsiTheme="minorHAnsi" w:cstheme="minorHAnsi"/>
          <w:bCs/>
          <w:snapToGrid/>
          <w:color w:val="auto"/>
        </w:rPr>
        <w:tab/>
      </w:r>
      <w:r w:rsidRPr="0099361D">
        <w:rPr>
          <w:rFonts w:asciiTheme="minorHAnsi" w:hAnsiTheme="minorHAnsi" w:cstheme="minorHAnsi"/>
          <w:bCs/>
          <w:snapToGrid/>
          <w:color w:val="auto"/>
        </w:rPr>
        <w:t xml:space="preserve">lesy@lesyloket.cz                </w:t>
      </w:r>
    </w:p>
    <w:p w14:paraId="72A58B48" w14:textId="73A57343" w:rsidR="00BF1274" w:rsidRDefault="00BF1274" w:rsidP="00BF1274">
      <w:pPr>
        <w:pStyle w:val="Zkladntext"/>
        <w:keepNext/>
        <w:keepLines/>
        <w:rPr>
          <w:rFonts w:asciiTheme="minorHAnsi" w:hAnsiTheme="minorHAnsi" w:cstheme="minorHAnsi"/>
          <w:bCs/>
          <w:snapToGrid/>
          <w:color w:val="auto"/>
        </w:rPr>
      </w:pPr>
      <w:r w:rsidRPr="0099361D">
        <w:rPr>
          <w:rFonts w:asciiTheme="minorHAnsi" w:hAnsiTheme="minorHAnsi" w:cstheme="minorHAnsi"/>
          <w:bCs/>
          <w:snapToGrid/>
          <w:color w:val="auto"/>
        </w:rPr>
        <w:t>dále jen „</w:t>
      </w:r>
      <w:r w:rsidRPr="0099361D">
        <w:rPr>
          <w:rFonts w:asciiTheme="minorHAnsi" w:hAnsiTheme="minorHAnsi" w:cstheme="minorHAnsi"/>
          <w:b/>
          <w:bCs/>
          <w:snapToGrid/>
          <w:color w:val="auto"/>
        </w:rPr>
        <w:t>poskytovatel</w:t>
      </w:r>
      <w:r w:rsidRPr="0099361D">
        <w:rPr>
          <w:rFonts w:asciiTheme="minorHAnsi" w:hAnsiTheme="minorHAnsi" w:cstheme="minorHAnsi"/>
          <w:bCs/>
          <w:snapToGrid/>
          <w:color w:val="auto"/>
        </w:rPr>
        <w:t>“</w:t>
      </w:r>
    </w:p>
    <w:p w14:paraId="2D43C28F" w14:textId="77777777" w:rsidR="00501294" w:rsidRPr="0099361D" w:rsidRDefault="00501294" w:rsidP="00BF1274">
      <w:pPr>
        <w:pStyle w:val="Zkladntext"/>
        <w:keepNext/>
        <w:keepLines/>
        <w:rPr>
          <w:rFonts w:asciiTheme="minorHAnsi" w:hAnsiTheme="minorHAnsi" w:cstheme="minorHAnsi"/>
          <w:bCs/>
          <w:snapToGrid/>
          <w:color w:val="auto"/>
        </w:rPr>
      </w:pPr>
    </w:p>
    <w:p w14:paraId="53DD3DE5" w14:textId="1B8BAD1C" w:rsidR="00BF1274" w:rsidRDefault="00BF1274" w:rsidP="00BF1274">
      <w:pPr>
        <w:pStyle w:val="Zkladntext"/>
        <w:keepNext/>
        <w:keepLines/>
        <w:rPr>
          <w:rFonts w:asciiTheme="minorHAnsi" w:hAnsiTheme="minorHAnsi" w:cstheme="minorHAnsi"/>
          <w:bCs/>
          <w:snapToGrid/>
          <w:color w:val="auto"/>
        </w:rPr>
      </w:pPr>
      <w:r w:rsidRPr="0099361D">
        <w:rPr>
          <w:rFonts w:asciiTheme="minorHAnsi" w:hAnsiTheme="minorHAnsi" w:cstheme="minorHAnsi"/>
          <w:bCs/>
          <w:snapToGrid/>
          <w:color w:val="auto"/>
        </w:rPr>
        <w:t>a</w:t>
      </w:r>
    </w:p>
    <w:p w14:paraId="587CD7BF" w14:textId="77777777" w:rsidR="00501294" w:rsidRPr="0099361D" w:rsidRDefault="00501294" w:rsidP="00BF1274">
      <w:pPr>
        <w:pStyle w:val="Zkladntext"/>
        <w:keepNext/>
        <w:keepLines/>
        <w:rPr>
          <w:rFonts w:asciiTheme="minorHAnsi" w:hAnsiTheme="minorHAnsi" w:cstheme="minorHAnsi"/>
          <w:bCs/>
          <w:snapToGrid/>
          <w:color w:val="auto"/>
        </w:rPr>
      </w:pPr>
    </w:p>
    <w:p w14:paraId="2D508894" w14:textId="1B19FF38" w:rsidR="00BC0BBB" w:rsidRPr="0099361D" w:rsidRDefault="00664733" w:rsidP="00BC0BBB">
      <w:pPr>
        <w:pStyle w:val="Zkladntext"/>
        <w:keepNext/>
        <w:keepLines/>
        <w:rPr>
          <w:rFonts w:asciiTheme="minorHAnsi" w:hAnsiTheme="minorHAnsi" w:cstheme="minorHAnsi"/>
          <w:b/>
          <w:bCs/>
          <w:color w:val="auto"/>
        </w:rPr>
      </w:pPr>
      <w:r w:rsidRPr="0099361D">
        <w:rPr>
          <w:rFonts w:asciiTheme="minorHAnsi" w:hAnsiTheme="minorHAnsi" w:cstheme="minorHAnsi"/>
          <w:b/>
          <w:bCs/>
          <w:color w:val="auto"/>
        </w:rPr>
        <w:t>Povodí Ohře, státní podnik</w:t>
      </w:r>
    </w:p>
    <w:p w14:paraId="05946F29" w14:textId="0C0188B6" w:rsidR="00BC0BBB" w:rsidRPr="0099361D" w:rsidRDefault="00BC0BBB" w:rsidP="00BC0BBB">
      <w:pPr>
        <w:pStyle w:val="Zkladntext"/>
        <w:keepNext/>
        <w:keepLines/>
        <w:rPr>
          <w:rFonts w:asciiTheme="minorHAnsi" w:hAnsiTheme="minorHAnsi" w:cstheme="minorHAnsi"/>
          <w:bCs/>
          <w:color w:val="auto"/>
        </w:rPr>
      </w:pPr>
      <w:r w:rsidRPr="0099361D">
        <w:rPr>
          <w:rFonts w:asciiTheme="minorHAnsi" w:hAnsiTheme="minorHAnsi" w:cstheme="minorHAnsi"/>
          <w:bCs/>
          <w:color w:val="auto"/>
        </w:rPr>
        <w:t>IČ</w:t>
      </w:r>
      <w:r w:rsidR="00D159D5" w:rsidRPr="0099361D">
        <w:rPr>
          <w:rFonts w:asciiTheme="minorHAnsi" w:hAnsiTheme="minorHAnsi" w:cstheme="minorHAnsi"/>
          <w:bCs/>
          <w:color w:val="auto"/>
        </w:rPr>
        <w:t>O</w:t>
      </w:r>
      <w:r w:rsidRPr="0099361D">
        <w:rPr>
          <w:rFonts w:asciiTheme="minorHAnsi" w:hAnsiTheme="minorHAnsi" w:cstheme="minorHAnsi"/>
          <w:bCs/>
          <w:color w:val="auto"/>
        </w:rPr>
        <w:t>:</w:t>
      </w:r>
      <w:r w:rsidRPr="0099361D">
        <w:rPr>
          <w:rFonts w:asciiTheme="minorHAnsi" w:hAnsiTheme="minorHAnsi" w:cstheme="minorHAnsi"/>
          <w:bCs/>
          <w:color w:val="auto"/>
        </w:rPr>
        <w:tab/>
      </w:r>
      <w:r w:rsidRPr="0099361D">
        <w:rPr>
          <w:rFonts w:asciiTheme="minorHAnsi" w:hAnsiTheme="minorHAnsi" w:cstheme="minorHAnsi"/>
          <w:b/>
          <w:bCs/>
          <w:color w:val="auto"/>
        </w:rPr>
        <w:tab/>
      </w:r>
      <w:r w:rsidRPr="0099361D">
        <w:rPr>
          <w:rFonts w:asciiTheme="minorHAnsi" w:hAnsiTheme="minorHAnsi" w:cstheme="minorHAnsi"/>
          <w:b/>
          <w:bCs/>
          <w:color w:val="auto"/>
        </w:rPr>
        <w:tab/>
      </w:r>
      <w:r w:rsidRPr="0099361D">
        <w:rPr>
          <w:rFonts w:asciiTheme="minorHAnsi" w:hAnsiTheme="minorHAnsi" w:cstheme="minorHAnsi"/>
          <w:b/>
          <w:bCs/>
          <w:color w:val="auto"/>
        </w:rPr>
        <w:tab/>
        <w:t xml:space="preserve"> </w:t>
      </w:r>
      <w:r w:rsidR="00343802" w:rsidRPr="0099361D">
        <w:rPr>
          <w:rFonts w:asciiTheme="minorHAnsi" w:hAnsiTheme="minorHAnsi" w:cstheme="minorHAnsi"/>
          <w:b/>
          <w:bCs/>
          <w:color w:val="auto"/>
        </w:rPr>
        <w:tab/>
      </w:r>
      <w:r w:rsidR="00664733" w:rsidRPr="0099361D">
        <w:rPr>
          <w:rFonts w:asciiTheme="minorHAnsi" w:hAnsiTheme="minorHAnsi" w:cstheme="minorHAnsi"/>
          <w:bCs/>
          <w:color w:val="auto"/>
        </w:rPr>
        <w:t>70889988</w:t>
      </w:r>
    </w:p>
    <w:p w14:paraId="2A791FC2" w14:textId="0DC510AF" w:rsidR="00BC0BBB" w:rsidRPr="0099361D" w:rsidRDefault="00BC0BBB" w:rsidP="00BC0BBB">
      <w:pPr>
        <w:pStyle w:val="Zkladntext"/>
        <w:keepNext/>
        <w:keepLines/>
        <w:rPr>
          <w:rFonts w:asciiTheme="minorHAnsi" w:hAnsiTheme="minorHAnsi" w:cstheme="minorHAnsi"/>
          <w:b/>
          <w:bCs/>
          <w:color w:val="auto"/>
        </w:rPr>
      </w:pPr>
      <w:r w:rsidRPr="0099361D">
        <w:rPr>
          <w:rFonts w:asciiTheme="minorHAnsi" w:hAnsiTheme="minorHAnsi" w:cstheme="minorHAnsi"/>
          <w:bCs/>
          <w:color w:val="auto"/>
        </w:rPr>
        <w:t>DIČ:</w:t>
      </w:r>
      <w:r w:rsidRPr="0099361D">
        <w:rPr>
          <w:rFonts w:asciiTheme="minorHAnsi" w:hAnsiTheme="minorHAnsi" w:cstheme="minorHAnsi"/>
          <w:bCs/>
          <w:color w:val="auto"/>
        </w:rPr>
        <w:tab/>
      </w:r>
      <w:r w:rsidRPr="0099361D">
        <w:rPr>
          <w:rFonts w:asciiTheme="minorHAnsi" w:hAnsiTheme="minorHAnsi" w:cstheme="minorHAnsi"/>
          <w:b/>
          <w:bCs/>
          <w:color w:val="auto"/>
        </w:rPr>
        <w:tab/>
      </w:r>
      <w:r w:rsidRPr="0099361D">
        <w:rPr>
          <w:rFonts w:asciiTheme="minorHAnsi" w:hAnsiTheme="minorHAnsi" w:cstheme="minorHAnsi"/>
          <w:b/>
          <w:bCs/>
          <w:color w:val="auto"/>
        </w:rPr>
        <w:tab/>
      </w:r>
      <w:r w:rsidRPr="0099361D">
        <w:rPr>
          <w:rFonts w:asciiTheme="minorHAnsi" w:hAnsiTheme="minorHAnsi" w:cstheme="minorHAnsi"/>
          <w:b/>
          <w:bCs/>
          <w:color w:val="auto"/>
        </w:rPr>
        <w:tab/>
      </w:r>
      <w:r w:rsidR="00343802" w:rsidRPr="0099361D">
        <w:rPr>
          <w:rFonts w:asciiTheme="minorHAnsi" w:hAnsiTheme="minorHAnsi" w:cstheme="minorHAnsi"/>
          <w:b/>
          <w:bCs/>
          <w:color w:val="auto"/>
        </w:rPr>
        <w:tab/>
      </w:r>
      <w:r w:rsidR="00664733" w:rsidRPr="0099361D">
        <w:rPr>
          <w:rFonts w:asciiTheme="minorHAnsi" w:hAnsiTheme="minorHAnsi" w:cstheme="minorHAnsi"/>
          <w:bCs/>
          <w:color w:val="auto"/>
        </w:rPr>
        <w:t>CZ70889988</w:t>
      </w:r>
    </w:p>
    <w:p w14:paraId="03C4213C" w14:textId="6C6C0AB6" w:rsidR="00BC0BBB" w:rsidRPr="0099361D" w:rsidRDefault="00BC0BBB" w:rsidP="00BC0BBB">
      <w:pPr>
        <w:pStyle w:val="Zkladntext"/>
        <w:keepNext/>
        <w:keepLines/>
        <w:rPr>
          <w:rFonts w:asciiTheme="minorHAnsi" w:hAnsiTheme="minorHAnsi" w:cstheme="minorHAnsi"/>
          <w:b/>
          <w:bCs/>
          <w:color w:val="auto"/>
        </w:rPr>
      </w:pPr>
      <w:r w:rsidRPr="0099361D">
        <w:rPr>
          <w:rFonts w:asciiTheme="minorHAnsi" w:hAnsiTheme="minorHAnsi" w:cstheme="minorHAnsi"/>
          <w:bCs/>
          <w:color w:val="auto"/>
        </w:rPr>
        <w:t>se sídlem:</w:t>
      </w:r>
      <w:r w:rsidRPr="0099361D">
        <w:rPr>
          <w:rFonts w:asciiTheme="minorHAnsi" w:hAnsiTheme="minorHAnsi" w:cstheme="minorHAnsi"/>
          <w:b/>
          <w:bCs/>
          <w:color w:val="auto"/>
        </w:rPr>
        <w:tab/>
      </w:r>
      <w:r w:rsidRPr="0099361D">
        <w:rPr>
          <w:rFonts w:asciiTheme="minorHAnsi" w:hAnsiTheme="minorHAnsi" w:cstheme="minorHAnsi"/>
          <w:b/>
          <w:bCs/>
          <w:color w:val="auto"/>
        </w:rPr>
        <w:tab/>
      </w:r>
      <w:r w:rsidRPr="0099361D">
        <w:rPr>
          <w:rFonts w:asciiTheme="minorHAnsi" w:hAnsiTheme="minorHAnsi" w:cstheme="minorHAnsi"/>
          <w:b/>
          <w:bCs/>
          <w:color w:val="auto"/>
        </w:rPr>
        <w:tab/>
        <w:t xml:space="preserve"> </w:t>
      </w:r>
      <w:r w:rsidR="00343802" w:rsidRPr="0099361D">
        <w:rPr>
          <w:rFonts w:asciiTheme="minorHAnsi" w:hAnsiTheme="minorHAnsi" w:cstheme="minorHAnsi"/>
          <w:b/>
          <w:bCs/>
          <w:color w:val="auto"/>
        </w:rPr>
        <w:tab/>
      </w:r>
      <w:r w:rsidR="00664733" w:rsidRPr="0099361D">
        <w:rPr>
          <w:rFonts w:asciiTheme="minorHAnsi" w:hAnsiTheme="minorHAnsi" w:cstheme="minorHAnsi"/>
          <w:bCs/>
          <w:color w:val="auto"/>
        </w:rPr>
        <w:t>Bezručova 4219, 430 03 Chomutov</w:t>
      </w:r>
    </w:p>
    <w:p w14:paraId="525C2D12" w14:textId="462A5FDD" w:rsidR="00D159D5" w:rsidRPr="0099361D" w:rsidRDefault="00D159D5" w:rsidP="00BC0BBB">
      <w:pPr>
        <w:pStyle w:val="Zkladntext"/>
        <w:keepNext/>
        <w:keepLines/>
        <w:rPr>
          <w:rFonts w:asciiTheme="minorHAnsi" w:hAnsiTheme="minorHAnsi" w:cstheme="minorHAnsi"/>
          <w:color w:val="auto"/>
        </w:rPr>
      </w:pPr>
      <w:r w:rsidRPr="0099361D">
        <w:rPr>
          <w:rFonts w:asciiTheme="minorHAnsi" w:hAnsiTheme="minorHAnsi" w:cstheme="minorHAnsi"/>
          <w:bCs/>
          <w:color w:val="auto"/>
        </w:rPr>
        <w:t>zapsan</w:t>
      </w:r>
      <w:r w:rsidR="003E38F6" w:rsidRPr="0099361D">
        <w:rPr>
          <w:rFonts w:asciiTheme="minorHAnsi" w:hAnsiTheme="minorHAnsi" w:cstheme="minorHAnsi"/>
          <w:bCs/>
          <w:color w:val="auto"/>
        </w:rPr>
        <w:t>ý</w:t>
      </w:r>
      <w:r w:rsidR="001F3917" w:rsidRPr="0099361D">
        <w:rPr>
          <w:color w:val="auto"/>
        </w:rPr>
        <w:t xml:space="preserve"> </w:t>
      </w:r>
      <w:r w:rsidR="001F3917" w:rsidRPr="0099361D">
        <w:rPr>
          <w:rFonts w:asciiTheme="minorHAnsi" w:hAnsiTheme="minorHAnsi" w:cstheme="minorHAnsi"/>
          <w:bCs/>
          <w:color w:val="auto"/>
        </w:rPr>
        <w:t>v obchodním rejstříku u Krajského soudu v Ústí nad Labem, oddíl A, vložka 13052</w:t>
      </w:r>
    </w:p>
    <w:p w14:paraId="630777CE" w14:textId="75B1289A" w:rsidR="00500AC5" w:rsidRPr="00500AC5" w:rsidRDefault="00500AC5" w:rsidP="00500AC5">
      <w:pPr>
        <w:pStyle w:val="Zkladntext"/>
        <w:keepNext/>
        <w:keepLines/>
        <w:rPr>
          <w:rFonts w:asciiTheme="minorHAnsi" w:hAnsiTheme="minorHAnsi" w:cstheme="minorHAnsi"/>
          <w:bCs/>
          <w:color w:val="auto"/>
        </w:rPr>
      </w:pPr>
      <w:r w:rsidRPr="00500AC5">
        <w:rPr>
          <w:rFonts w:asciiTheme="minorHAnsi" w:hAnsiTheme="minorHAnsi" w:cstheme="minorHAnsi"/>
          <w:bCs/>
          <w:color w:val="auto"/>
        </w:rPr>
        <w:t>Statutární orgán:</w:t>
      </w:r>
      <w:r w:rsidRPr="00500AC5">
        <w:rPr>
          <w:rFonts w:asciiTheme="minorHAnsi" w:hAnsiTheme="minorHAnsi" w:cstheme="minorHAnsi"/>
          <w:bCs/>
          <w:color w:val="auto"/>
        </w:rPr>
        <w:tab/>
        <w:t xml:space="preserve">            </w:t>
      </w:r>
      <w:r w:rsidRPr="00500AC5"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</w:p>
    <w:p w14:paraId="308BFB05" w14:textId="286FA3F1" w:rsidR="00500AC5" w:rsidRPr="00500AC5" w:rsidRDefault="00500AC5" w:rsidP="00500AC5">
      <w:pPr>
        <w:pStyle w:val="Zkladntext"/>
        <w:keepNext/>
        <w:keepLines/>
        <w:rPr>
          <w:rFonts w:asciiTheme="minorHAnsi" w:hAnsiTheme="minorHAnsi" w:cstheme="minorHAnsi"/>
          <w:bCs/>
          <w:color w:val="auto"/>
        </w:rPr>
      </w:pPr>
      <w:r w:rsidRPr="00500AC5">
        <w:rPr>
          <w:rFonts w:asciiTheme="minorHAnsi" w:hAnsiTheme="minorHAnsi" w:cstheme="minorHAnsi"/>
          <w:bCs/>
          <w:color w:val="auto"/>
        </w:rPr>
        <w:t>zastoupen ve věcech smluvních:</w:t>
      </w:r>
      <w:r w:rsidRPr="00500AC5">
        <w:rPr>
          <w:rFonts w:asciiTheme="minorHAnsi" w:hAnsiTheme="minorHAnsi" w:cstheme="minorHAnsi"/>
          <w:bCs/>
          <w:color w:val="auto"/>
        </w:rPr>
        <w:tab/>
      </w:r>
    </w:p>
    <w:p w14:paraId="0529B8D9" w14:textId="5DF1221A" w:rsidR="00500AC5" w:rsidRPr="00500AC5" w:rsidRDefault="00500AC5" w:rsidP="00500AC5">
      <w:pPr>
        <w:pStyle w:val="Zkladntext"/>
        <w:keepNext/>
        <w:keepLines/>
        <w:rPr>
          <w:rFonts w:asciiTheme="minorHAnsi" w:hAnsiTheme="minorHAnsi" w:cstheme="minorHAnsi"/>
          <w:bCs/>
          <w:color w:val="auto"/>
        </w:rPr>
      </w:pPr>
      <w:r w:rsidRPr="00500AC5">
        <w:rPr>
          <w:rFonts w:asciiTheme="minorHAnsi" w:hAnsiTheme="minorHAnsi" w:cstheme="minorHAnsi"/>
          <w:bCs/>
          <w:color w:val="auto"/>
        </w:rPr>
        <w:t>zástupce ve věcech technických:</w:t>
      </w:r>
      <w:r w:rsidRPr="00500AC5">
        <w:rPr>
          <w:rFonts w:asciiTheme="minorHAnsi" w:hAnsiTheme="minorHAnsi" w:cstheme="minorHAnsi"/>
          <w:bCs/>
          <w:color w:val="auto"/>
        </w:rPr>
        <w:tab/>
      </w:r>
    </w:p>
    <w:p w14:paraId="06168751" w14:textId="06B61937" w:rsidR="00500AC5" w:rsidRDefault="00500AC5" w:rsidP="00500AC5">
      <w:pPr>
        <w:pStyle w:val="Zkladntext"/>
        <w:keepNext/>
        <w:keepLines/>
        <w:rPr>
          <w:rFonts w:asciiTheme="minorHAnsi" w:hAnsiTheme="minorHAnsi" w:cstheme="minorHAnsi"/>
          <w:bCs/>
          <w:color w:val="auto"/>
        </w:rPr>
      </w:pPr>
      <w:r w:rsidRPr="00500AC5">
        <w:rPr>
          <w:rFonts w:asciiTheme="minorHAnsi" w:hAnsiTheme="minorHAnsi" w:cstheme="minorHAnsi"/>
          <w:bCs/>
          <w:color w:val="auto"/>
        </w:rPr>
        <w:t>technický dozor investora:</w:t>
      </w:r>
      <w:r w:rsidRPr="00500AC5">
        <w:rPr>
          <w:rFonts w:asciiTheme="minorHAnsi" w:hAnsiTheme="minorHAnsi" w:cstheme="minorHAnsi"/>
          <w:bCs/>
          <w:color w:val="auto"/>
        </w:rPr>
        <w:tab/>
      </w:r>
      <w:r w:rsidRPr="00500AC5">
        <w:rPr>
          <w:rFonts w:asciiTheme="minorHAnsi" w:hAnsiTheme="minorHAnsi" w:cstheme="minorHAnsi"/>
          <w:bCs/>
          <w:color w:val="auto"/>
        </w:rPr>
        <w:tab/>
      </w:r>
    </w:p>
    <w:p w14:paraId="0885BD08" w14:textId="12F1F753" w:rsidR="00BC0BBB" w:rsidRPr="0099361D" w:rsidRDefault="00BC0BBB" w:rsidP="00500AC5">
      <w:pPr>
        <w:pStyle w:val="Zkladntext"/>
        <w:keepNext/>
        <w:keepLines/>
        <w:rPr>
          <w:rFonts w:asciiTheme="minorHAnsi" w:hAnsiTheme="minorHAnsi" w:cstheme="minorHAnsi"/>
          <w:b/>
          <w:bCs/>
          <w:color w:val="auto"/>
        </w:rPr>
      </w:pPr>
      <w:r w:rsidRPr="0099361D">
        <w:rPr>
          <w:rFonts w:asciiTheme="minorHAnsi" w:hAnsiTheme="minorHAnsi" w:cstheme="minorHAnsi"/>
          <w:bCs/>
          <w:color w:val="auto"/>
        </w:rPr>
        <w:t>bankovní spojení:</w:t>
      </w:r>
      <w:r w:rsidRPr="0099361D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9361D">
        <w:rPr>
          <w:rFonts w:asciiTheme="minorHAnsi" w:hAnsiTheme="minorHAnsi" w:cstheme="minorHAnsi"/>
          <w:b/>
          <w:bCs/>
          <w:color w:val="auto"/>
        </w:rPr>
        <w:tab/>
      </w:r>
      <w:r w:rsidRPr="0099361D">
        <w:rPr>
          <w:rFonts w:asciiTheme="minorHAnsi" w:hAnsiTheme="minorHAnsi" w:cstheme="minorHAnsi"/>
          <w:b/>
          <w:bCs/>
          <w:color w:val="auto"/>
        </w:rPr>
        <w:tab/>
      </w:r>
      <w:r w:rsidR="00C91C37" w:rsidRPr="0099361D">
        <w:rPr>
          <w:rFonts w:asciiTheme="minorHAnsi" w:hAnsiTheme="minorHAnsi" w:cstheme="minorHAnsi"/>
          <w:b/>
          <w:bCs/>
          <w:color w:val="auto"/>
        </w:rPr>
        <w:tab/>
      </w:r>
    </w:p>
    <w:p w14:paraId="07C486F0" w14:textId="67A9E24C" w:rsidR="00C91C37" w:rsidRPr="0099361D" w:rsidRDefault="00BC0BBB" w:rsidP="00BC0BBB">
      <w:pPr>
        <w:pStyle w:val="Zkladntext"/>
        <w:keepNext/>
        <w:keepLines/>
        <w:rPr>
          <w:rFonts w:asciiTheme="minorHAnsi" w:hAnsiTheme="minorHAnsi" w:cstheme="minorHAnsi"/>
          <w:b/>
          <w:bCs/>
          <w:color w:val="auto"/>
        </w:rPr>
      </w:pPr>
      <w:r w:rsidRPr="0099361D">
        <w:rPr>
          <w:rFonts w:asciiTheme="minorHAnsi" w:hAnsiTheme="minorHAnsi" w:cstheme="minorHAnsi"/>
          <w:bCs/>
          <w:color w:val="auto"/>
        </w:rPr>
        <w:t xml:space="preserve">číslo účtu: </w:t>
      </w:r>
      <w:r w:rsidR="00C91C37" w:rsidRPr="0099361D">
        <w:rPr>
          <w:rFonts w:asciiTheme="minorHAnsi" w:hAnsiTheme="minorHAnsi" w:cstheme="minorHAnsi"/>
          <w:bCs/>
          <w:color w:val="auto"/>
        </w:rPr>
        <w:tab/>
      </w:r>
      <w:r w:rsidR="00C91C37" w:rsidRPr="0099361D">
        <w:rPr>
          <w:rFonts w:asciiTheme="minorHAnsi" w:hAnsiTheme="minorHAnsi" w:cstheme="minorHAnsi"/>
          <w:b/>
          <w:bCs/>
          <w:color w:val="auto"/>
        </w:rPr>
        <w:tab/>
      </w:r>
      <w:r w:rsidR="00C91C37" w:rsidRPr="0099361D">
        <w:rPr>
          <w:rFonts w:asciiTheme="minorHAnsi" w:hAnsiTheme="minorHAnsi" w:cstheme="minorHAnsi"/>
          <w:b/>
          <w:bCs/>
          <w:color w:val="auto"/>
        </w:rPr>
        <w:tab/>
      </w:r>
      <w:r w:rsidR="00C91C37" w:rsidRPr="0099361D">
        <w:rPr>
          <w:rFonts w:asciiTheme="minorHAnsi" w:hAnsiTheme="minorHAnsi" w:cstheme="minorHAnsi"/>
          <w:b/>
          <w:bCs/>
          <w:color w:val="auto"/>
        </w:rPr>
        <w:tab/>
      </w:r>
    </w:p>
    <w:p w14:paraId="6F0A5D74" w14:textId="77777777" w:rsidR="00BF1274" w:rsidRPr="0099361D" w:rsidRDefault="00BC0BBB" w:rsidP="00BF1274">
      <w:pPr>
        <w:pStyle w:val="Zkladntext"/>
        <w:keepNext/>
        <w:keepLines/>
        <w:rPr>
          <w:rFonts w:asciiTheme="minorHAnsi" w:hAnsiTheme="minorHAnsi" w:cstheme="minorHAnsi"/>
          <w:bCs/>
          <w:color w:val="auto"/>
        </w:rPr>
      </w:pPr>
      <w:r w:rsidRPr="0099361D">
        <w:rPr>
          <w:rFonts w:asciiTheme="minorHAnsi" w:hAnsiTheme="minorHAnsi" w:cstheme="minorHAnsi"/>
          <w:b/>
          <w:bCs/>
          <w:color w:val="auto"/>
        </w:rPr>
        <w:t>dále jen „uživatel“</w:t>
      </w:r>
    </w:p>
    <w:p w14:paraId="7BB01C94" w14:textId="77777777" w:rsidR="00BF1274" w:rsidRPr="0099361D" w:rsidRDefault="00BF1274" w:rsidP="00BF1274">
      <w:pPr>
        <w:pStyle w:val="Zkladntext"/>
        <w:keepNext/>
        <w:keepLines/>
        <w:rPr>
          <w:rFonts w:asciiTheme="minorHAnsi" w:hAnsiTheme="minorHAnsi" w:cstheme="minorHAnsi"/>
          <w:bCs/>
          <w:snapToGrid/>
          <w:color w:val="auto"/>
        </w:rPr>
      </w:pPr>
    </w:p>
    <w:p w14:paraId="3046DCB7" w14:textId="199D3F2A" w:rsidR="00D159D5" w:rsidRPr="0099361D" w:rsidRDefault="00BF1274" w:rsidP="00BF1274">
      <w:pPr>
        <w:pStyle w:val="Zkladntext"/>
        <w:keepNext/>
        <w:keepLines/>
        <w:rPr>
          <w:rFonts w:asciiTheme="minorHAnsi" w:hAnsiTheme="minorHAnsi" w:cstheme="minorHAnsi"/>
          <w:color w:val="auto"/>
        </w:rPr>
      </w:pPr>
      <w:r w:rsidRPr="0099361D">
        <w:rPr>
          <w:rFonts w:asciiTheme="minorHAnsi" w:hAnsiTheme="minorHAnsi" w:cstheme="minorHAnsi"/>
          <w:color w:val="auto"/>
        </w:rPr>
        <w:t>společně dále jen „</w:t>
      </w:r>
      <w:r w:rsidRPr="0099361D">
        <w:rPr>
          <w:rFonts w:asciiTheme="minorHAnsi" w:hAnsiTheme="minorHAnsi" w:cstheme="minorHAnsi"/>
          <w:b/>
          <w:color w:val="auto"/>
        </w:rPr>
        <w:t>účastníci</w:t>
      </w:r>
      <w:r w:rsidRPr="0099361D">
        <w:rPr>
          <w:rFonts w:asciiTheme="minorHAnsi" w:hAnsiTheme="minorHAnsi" w:cstheme="minorHAnsi"/>
          <w:color w:val="auto"/>
        </w:rPr>
        <w:t>“</w:t>
      </w:r>
    </w:p>
    <w:p w14:paraId="0ED8D007" w14:textId="2327F662" w:rsidR="00BF1274" w:rsidRPr="0099361D" w:rsidRDefault="00BF1274" w:rsidP="000128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361D">
        <w:rPr>
          <w:rFonts w:asciiTheme="minorHAnsi" w:hAnsiTheme="minorHAnsi" w:cstheme="minorHAnsi"/>
          <w:b/>
          <w:sz w:val="24"/>
          <w:szCs w:val="24"/>
        </w:rPr>
        <w:t>I.</w:t>
      </w:r>
    </w:p>
    <w:p w14:paraId="0B88E797" w14:textId="5F381D7A" w:rsidR="00C91C37" w:rsidRDefault="00BF1274" w:rsidP="00087AB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361D">
        <w:rPr>
          <w:rFonts w:asciiTheme="minorHAnsi" w:hAnsiTheme="minorHAnsi" w:cstheme="minorHAnsi"/>
          <w:b/>
          <w:sz w:val="24"/>
          <w:szCs w:val="24"/>
        </w:rPr>
        <w:t xml:space="preserve">Předmět </w:t>
      </w:r>
      <w:r w:rsidR="000D699F">
        <w:rPr>
          <w:rFonts w:asciiTheme="minorHAnsi" w:hAnsiTheme="minorHAnsi" w:cstheme="minorHAnsi"/>
          <w:b/>
          <w:sz w:val="24"/>
          <w:szCs w:val="24"/>
        </w:rPr>
        <w:t>dodatku</w:t>
      </w:r>
    </w:p>
    <w:p w14:paraId="2335CDE5" w14:textId="34D60411" w:rsidR="000D699F" w:rsidRPr="00501294" w:rsidRDefault="000D699F" w:rsidP="000D699F">
      <w:pPr>
        <w:jc w:val="both"/>
        <w:rPr>
          <w:rFonts w:asciiTheme="minorHAnsi" w:hAnsiTheme="minorHAnsi" w:cstheme="minorHAnsi"/>
          <w:sz w:val="24"/>
          <w:szCs w:val="24"/>
        </w:rPr>
      </w:pPr>
      <w:r w:rsidRPr="00501294">
        <w:rPr>
          <w:rFonts w:asciiTheme="minorHAnsi" w:hAnsiTheme="minorHAnsi" w:cstheme="minorHAnsi"/>
          <w:sz w:val="24"/>
          <w:szCs w:val="24"/>
        </w:rPr>
        <w:t>Předmětem tohoto dodatku je změna doby dočasného užívání předmětu nájmu uvedené v čl.</w:t>
      </w:r>
      <w:r w:rsidR="001A357A">
        <w:rPr>
          <w:rFonts w:asciiTheme="minorHAnsi" w:hAnsiTheme="minorHAnsi" w:cstheme="minorHAnsi"/>
          <w:sz w:val="24"/>
          <w:szCs w:val="24"/>
        </w:rPr>
        <w:t xml:space="preserve"> </w:t>
      </w:r>
      <w:r w:rsidRPr="00501294">
        <w:rPr>
          <w:rFonts w:asciiTheme="minorHAnsi" w:hAnsiTheme="minorHAnsi" w:cstheme="minorHAnsi"/>
          <w:sz w:val="24"/>
          <w:szCs w:val="24"/>
        </w:rPr>
        <w:t>III smlouvy o podnájmu č. 20220125 uzavřené v souvislosti s realizací stavby „Jez Loket horní – štěrková propust, instalace drážek provizorního hrazení a děleného stavidla, kamenný zához“ z důvodu posunu termínu realizace stavby.</w:t>
      </w:r>
    </w:p>
    <w:p w14:paraId="46FCC9DA" w14:textId="6AD878A6" w:rsidR="00E40913" w:rsidRDefault="00E40913" w:rsidP="000D699F">
      <w:pPr>
        <w:jc w:val="both"/>
        <w:rPr>
          <w:rFonts w:ascii="Arial" w:hAnsi="Arial" w:cs="Arial"/>
          <w:sz w:val="22"/>
          <w:szCs w:val="22"/>
        </w:rPr>
      </w:pPr>
    </w:p>
    <w:p w14:paraId="16D4F330" w14:textId="77777777" w:rsidR="000D699F" w:rsidRPr="00E40913" w:rsidRDefault="000D699F" w:rsidP="00E4091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40913">
        <w:rPr>
          <w:rFonts w:asciiTheme="minorHAnsi" w:hAnsiTheme="minorHAnsi" w:cstheme="minorHAnsi"/>
          <w:b/>
          <w:sz w:val="24"/>
          <w:szCs w:val="24"/>
        </w:rPr>
        <w:lastRenderedPageBreak/>
        <w:t>Původní znění:</w:t>
      </w:r>
    </w:p>
    <w:p w14:paraId="3136E8A1" w14:textId="0FC97669" w:rsidR="000D699F" w:rsidRPr="00501294" w:rsidRDefault="000D699F" w:rsidP="000D699F">
      <w:pPr>
        <w:jc w:val="both"/>
        <w:rPr>
          <w:rFonts w:asciiTheme="minorHAnsi" w:hAnsiTheme="minorHAnsi" w:cstheme="minorHAnsi"/>
          <w:sz w:val="24"/>
          <w:szCs w:val="24"/>
        </w:rPr>
      </w:pPr>
      <w:r w:rsidRPr="00501294">
        <w:rPr>
          <w:rFonts w:asciiTheme="minorHAnsi" w:hAnsiTheme="minorHAnsi" w:cstheme="minorHAnsi"/>
          <w:sz w:val="24"/>
          <w:szCs w:val="24"/>
        </w:rPr>
        <w:t>2. Podnájemní poměr končí dnem předání písemným protokolem předmětu podnájmu uživatelem poskytovateli, maximálně však do 31.12.2023.</w:t>
      </w:r>
    </w:p>
    <w:p w14:paraId="2FC1A44D" w14:textId="77777777" w:rsidR="000D699F" w:rsidRDefault="000D699F" w:rsidP="000D699F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2593DEC" w14:textId="588C27EE" w:rsidR="000D699F" w:rsidRPr="00BC407C" w:rsidRDefault="000D699F" w:rsidP="00BC407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40913">
        <w:rPr>
          <w:rFonts w:asciiTheme="minorHAnsi" w:hAnsiTheme="minorHAnsi" w:cstheme="minorHAnsi"/>
          <w:b/>
          <w:sz w:val="24"/>
          <w:szCs w:val="24"/>
        </w:rPr>
        <w:t>Nové znění:</w:t>
      </w:r>
      <w:r w:rsidRPr="007251DF">
        <w:rPr>
          <w:rFonts w:ascii="Arial" w:hAnsi="Arial" w:cs="Arial"/>
          <w:sz w:val="22"/>
          <w:szCs w:val="22"/>
        </w:rPr>
        <w:tab/>
      </w:r>
      <w:r w:rsidRPr="007251DF">
        <w:rPr>
          <w:rFonts w:ascii="Arial" w:hAnsi="Arial" w:cs="Arial"/>
          <w:sz w:val="22"/>
          <w:szCs w:val="22"/>
        </w:rPr>
        <w:tab/>
      </w:r>
    </w:p>
    <w:p w14:paraId="117DA893" w14:textId="0C61CCB3" w:rsidR="000D699F" w:rsidRPr="00501294" w:rsidRDefault="000D699F" w:rsidP="000D699F">
      <w:pPr>
        <w:jc w:val="both"/>
        <w:rPr>
          <w:rFonts w:asciiTheme="minorHAnsi" w:hAnsiTheme="minorHAnsi" w:cstheme="minorHAnsi"/>
          <w:sz w:val="24"/>
          <w:szCs w:val="24"/>
        </w:rPr>
      </w:pPr>
      <w:r w:rsidRPr="00501294">
        <w:rPr>
          <w:rFonts w:asciiTheme="minorHAnsi" w:hAnsiTheme="minorHAnsi" w:cstheme="minorHAnsi"/>
          <w:sz w:val="24"/>
          <w:szCs w:val="24"/>
        </w:rPr>
        <w:t>2. Podnájemní poměr končí dnem předání písemným protokolem předmětu podnájmu uživatelem poskytovateli, maximálně však do 30.</w:t>
      </w:r>
      <w:r w:rsidR="00E40913" w:rsidRPr="00501294">
        <w:rPr>
          <w:rFonts w:asciiTheme="minorHAnsi" w:hAnsiTheme="minorHAnsi" w:cstheme="minorHAnsi"/>
          <w:sz w:val="24"/>
          <w:szCs w:val="24"/>
        </w:rPr>
        <w:t>0</w:t>
      </w:r>
      <w:r w:rsidRPr="00501294">
        <w:rPr>
          <w:rFonts w:asciiTheme="minorHAnsi" w:hAnsiTheme="minorHAnsi" w:cstheme="minorHAnsi"/>
          <w:sz w:val="24"/>
          <w:szCs w:val="24"/>
        </w:rPr>
        <w:t>6.202</w:t>
      </w:r>
      <w:r w:rsidR="008C44E8" w:rsidRPr="00501294">
        <w:rPr>
          <w:rFonts w:asciiTheme="minorHAnsi" w:hAnsiTheme="minorHAnsi" w:cstheme="minorHAnsi"/>
          <w:sz w:val="24"/>
          <w:szCs w:val="24"/>
        </w:rPr>
        <w:t>4.</w:t>
      </w:r>
    </w:p>
    <w:p w14:paraId="4B7D0927" w14:textId="124F9116" w:rsidR="000D699F" w:rsidRPr="00501294" w:rsidRDefault="000D699F" w:rsidP="005012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A2690D" w14:textId="39D16BA4" w:rsidR="000D699F" w:rsidRPr="000D699F" w:rsidRDefault="00501294" w:rsidP="0050129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II.</w:t>
      </w:r>
    </w:p>
    <w:p w14:paraId="56A4EFEA" w14:textId="77777777" w:rsidR="000D699F" w:rsidRPr="000D699F" w:rsidRDefault="000D699F" w:rsidP="000D69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699F">
        <w:rPr>
          <w:rFonts w:asciiTheme="minorHAnsi" w:hAnsiTheme="minorHAnsi" w:cstheme="minorHAnsi"/>
          <w:b/>
          <w:sz w:val="24"/>
          <w:szCs w:val="24"/>
        </w:rPr>
        <w:t>Závěrečná ujednání</w:t>
      </w:r>
    </w:p>
    <w:p w14:paraId="4679D604" w14:textId="0BFF3920" w:rsidR="000D699F" w:rsidRDefault="000D699F" w:rsidP="000B03ED">
      <w:pPr>
        <w:jc w:val="both"/>
        <w:rPr>
          <w:rFonts w:asciiTheme="minorHAnsi" w:hAnsiTheme="minorHAnsi" w:cstheme="minorHAnsi"/>
          <w:sz w:val="24"/>
          <w:szCs w:val="24"/>
        </w:rPr>
      </w:pPr>
      <w:r w:rsidRPr="00E40913">
        <w:rPr>
          <w:rFonts w:asciiTheme="minorHAnsi" w:hAnsiTheme="minorHAnsi" w:cstheme="minorHAnsi"/>
          <w:sz w:val="24"/>
          <w:szCs w:val="24"/>
        </w:rPr>
        <w:t xml:space="preserve">Tento dodatek č. 1 je nedílnou součástí smlouvy </w:t>
      </w:r>
      <w:r>
        <w:rPr>
          <w:rFonts w:asciiTheme="minorHAnsi" w:hAnsiTheme="minorHAnsi" w:cstheme="minorHAnsi"/>
          <w:sz w:val="24"/>
          <w:szCs w:val="24"/>
        </w:rPr>
        <w:t>o podnájmu č.</w:t>
      </w:r>
      <w:r w:rsidRPr="000D699F">
        <w:rPr>
          <w:rFonts w:ascii="Arial" w:hAnsi="Arial" w:cs="Arial"/>
          <w:sz w:val="22"/>
          <w:szCs w:val="22"/>
        </w:rPr>
        <w:t xml:space="preserve"> </w:t>
      </w:r>
      <w:r w:rsidRPr="006361D9">
        <w:rPr>
          <w:rFonts w:asciiTheme="minorHAnsi" w:hAnsiTheme="minorHAnsi" w:cstheme="minorHAnsi"/>
          <w:sz w:val="24"/>
          <w:szCs w:val="24"/>
        </w:rPr>
        <w:t xml:space="preserve">20220125 </w:t>
      </w:r>
      <w:r w:rsidRPr="00E40913">
        <w:rPr>
          <w:rFonts w:asciiTheme="minorHAnsi" w:hAnsiTheme="minorHAnsi" w:cstheme="minorHAnsi"/>
          <w:sz w:val="24"/>
          <w:szCs w:val="24"/>
        </w:rPr>
        <w:t xml:space="preserve">ze dne </w:t>
      </w:r>
      <w:r w:rsidR="00501294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E40913">
        <w:rPr>
          <w:rFonts w:asciiTheme="minorHAnsi" w:hAnsiTheme="minorHAnsi" w:cstheme="minorHAnsi"/>
          <w:sz w:val="24"/>
          <w:szCs w:val="24"/>
        </w:rPr>
        <w:t>.</w:t>
      </w:r>
      <w:r w:rsidR="00501294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E40913">
        <w:rPr>
          <w:rFonts w:asciiTheme="minorHAnsi" w:hAnsiTheme="minorHAnsi" w:cstheme="minorHAnsi"/>
          <w:sz w:val="24"/>
          <w:szCs w:val="24"/>
        </w:rPr>
        <w:t>.202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E4091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DF0BBBB" w14:textId="0B9E3FF2" w:rsidR="000D699F" w:rsidRDefault="000D699F" w:rsidP="000B03ED">
      <w:pPr>
        <w:jc w:val="both"/>
        <w:rPr>
          <w:rFonts w:asciiTheme="minorHAnsi" w:hAnsiTheme="minorHAnsi" w:cstheme="minorHAnsi"/>
          <w:sz w:val="24"/>
          <w:szCs w:val="24"/>
        </w:rPr>
      </w:pPr>
      <w:r w:rsidRPr="00E40913">
        <w:rPr>
          <w:rFonts w:asciiTheme="minorHAnsi" w:hAnsiTheme="minorHAnsi" w:cstheme="minorHAnsi"/>
          <w:sz w:val="24"/>
          <w:szCs w:val="24"/>
        </w:rPr>
        <w:t xml:space="preserve">Ostatní ustanovení smlouvy o </w:t>
      </w:r>
      <w:r>
        <w:rPr>
          <w:rFonts w:asciiTheme="minorHAnsi" w:hAnsiTheme="minorHAnsi" w:cstheme="minorHAnsi"/>
          <w:sz w:val="24"/>
          <w:szCs w:val="24"/>
        </w:rPr>
        <w:t xml:space="preserve">podnájmu č. 20220125 </w:t>
      </w:r>
      <w:r w:rsidRPr="00E40913">
        <w:rPr>
          <w:rFonts w:asciiTheme="minorHAnsi" w:hAnsiTheme="minorHAnsi" w:cstheme="minorHAnsi"/>
          <w:sz w:val="24"/>
          <w:szCs w:val="24"/>
        </w:rPr>
        <w:t xml:space="preserve">ze dne </w:t>
      </w:r>
      <w:r w:rsidR="00501294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E40913">
        <w:rPr>
          <w:rFonts w:asciiTheme="minorHAnsi" w:hAnsiTheme="minorHAnsi" w:cstheme="minorHAnsi"/>
          <w:sz w:val="24"/>
          <w:szCs w:val="24"/>
        </w:rPr>
        <w:t>.</w:t>
      </w:r>
      <w:r w:rsidR="00501294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E40913">
        <w:rPr>
          <w:rFonts w:asciiTheme="minorHAnsi" w:hAnsiTheme="minorHAnsi" w:cstheme="minorHAnsi"/>
          <w:sz w:val="24"/>
          <w:szCs w:val="24"/>
        </w:rPr>
        <w:t>.202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E40913">
        <w:rPr>
          <w:rFonts w:asciiTheme="minorHAnsi" w:hAnsiTheme="minorHAnsi" w:cstheme="minorHAnsi"/>
          <w:sz w:val="24"/>
          <w:szCs w:val="24"/>
        </w:rPr>
        <w:t xml:space="preserve"> se nemění.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07EE3F" w14:textId="77777777" w:rsidR="0019074A" w:rsidRDefault="0019074A" w:rsidP="000B03E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E60458" w14:textId="3CB92C2E" w:rsidR="000D699F" w:rsidRDefault="002E2F9D" w:rsidP="000B03ED">
      <w:pPr>
        <w:jc w:val="both"/>
        <w:rPr>
          <w:rFonts w:asciiTheme="minorHAnsi" w:hAnsiTheme="minorHAnsi" w:cstheme="minorHAnsi"/>
          <w:sz w:val="24"/>
          <w:szCs w:val="24"/>
        </w:rPr>
      </w:pPr>
      <w:r w:rsidRPr="002E2F9D">
        <w:rPr>
          <w:rFonts w:asciiTheme="minorHAnsi" w:hAnsiTheme="minorHAnsi" w:cstheme="minorHAnsi"/>
          <w:sz w:val="24"/>
          <w:szCs w:val="24"/>
        </w:rPr>
        <w:t xml:space="preserve">Tento dodatek ke smlouvě nabývá platnosti dnem jeho podpisu poslední ze smluvních stran a účinnosti zveřejněním v Registru smluv, pokud této účinnosti dle příslušných ustanovení dodatku ke smlouvě nenabude později </w:t>
      </w:r>
      <w:r w:rsidR="000D699F" w:rsidRPr="002E2F9D">
        <w:rPr>
          <w:rFonts w:asciiTheme="minorHAnsi" w:hAnsiTheme="minorHAnsi" w:cstheme="minorHAnsi"/>
          <w:sz w:val="24"/>
          <w:szCs w:val="24"/>
        </w:rPr>
        <w:t xml:space="preserve">a je vyhotoven ve dvou stejnopisech, z nichž jedno vyhotovení obdrží </w:t>
      </w:r>
      <w:r w:rsidRPr="002E2F9D">
        <w:rPr>
          <w:rFonts w:asciiTheme="minorHAnsi" w:hAnsiTheme="minorHAnsi" w:cstheme="minorHAnsi"/>
          <w:sz w:val="24"/>
          <w:szCs w:val="24"/>
        </w:rPr>
        <w:t>poskytovatel</w:t>
      </w:r>
      <w:r w:rsidR="000D699F" w:rsidRPr="002E2F9D">
        <w:rPr>
          <w:rFonts w:asciiTheme="minorHAnsi" w:hAnsiTheme="minorHAnsi" w:cstheme="minorHAnsi"/>
          <w:sz w:val="24"/>
          <w:szCs w:val="24"/>
        </w:rPr>
        <w:t xml:space="preserve"> a jedno vyhotovení je určeno pro </w:t>
      </w:r>
      <w:r w:rsidRPr="002E2F9D">
        <w:rPr>
          <w:rFonts w:asciiTheme="minorHAnsi" w:hAnsiTheme="minorHAnsi" w:cstheme="minorHAnsi"/>
          <w:sz w:val="24"/>
          <w:szCs w:val="24"/>
        </w:rPr>
        <w:t>uživatele</w:t>
      </w:r>
      <w:r w:rsidR="000D699F" w:rsidRPr="002E2F9D">
        <w:rPr>
          <w:rFonts w:asciiTheme="minorHAnsi" w:hAnsiTheme="minorHAnsi" w:cstheme="minorHAnsi"/>
          <w:sz w:val="24"/>
          <w:szCs w:val="24"/>
        </w:rPr>
        <w:t>.</w:t>
      </w:r>
      <w:r w:rsidR="000D69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6B2604" w14:textId="77777777" w:rsidR="0019074A" w:rsidRDefault="0019074A" w:rsidP="000B03E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360FA7" w14:textId="267FB5AD" w:rsidR="002E2F9D" w:rsidRDefault="002E2F9D" w:rsidP="00E40913">
      <w:pPr>
        <w:jc w:val="both"/>
        <w:rPr>
          <w:rFonts w:asciiTheme="minorHAnsi" w:hAnsiTheme="minorHAnsi" w:cstheme="minorHAnsi"/>
          <w:sz w:val="24"/>
          <w:szCs w:val="24"/>
        </w:rPr>
      </w:pPr>
      <w:r w:rsidRPr="002E2F9D">
        <w:rPr>
          <w:rFonts w:asciiTheme="minorHAnsi" w:hAnsiTheme="minorHAnsi" w:cstheme="minorHAnsi"/>
          <w:sz w:val="24"/>
          <w:szCs w:val="24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14:paraId="745BB246" w14:textId="77777777" w:rsidR="002E2F9D" w:rsidRDefault="002E2F9D" w:rsidP="00E409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913B11" w14:textId="77777777" w:rsidR="002E2F9D" w:rsidRDefault="002E2F9D" w:rsidP="00E40913">
      <w:pPr>
        <w:jc w:val="both"/>
        <w:rPr>
          <w:rFonts w:asciiTheme="minorHAnsi" w:hAnsiTheme="minorHAnsi" w:cstheme="minorHAnsi"/>
          <w:sz w:val="24"/>
          <w:szCs w:val="24"/>
        </w:rPr>
      </w:pPr>
      <w:r w:rsidRPr="002E2F9D">
        <w:rPr>
          <w:rFonts w:asciiTheme="minorHAnsi" w:hAnsiTheme="minorHAnsi" w:cstheme="minorHAnsi"/>
          <w:sz w:val="24"/>
          <w:szCs w:val="24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2E2F9D">
        <w:rPr>
          <w:rFonts w:asciiTheme="minorHAnsi" w:hAnsiTheme="minorHAnsi" w:cstheme="minorHAnsi"/>
          <w:sz w:val="24"/>
          <w:szCs w:val="24"/>
        </w:rPr>
        <w:t>metadat</w:t>
      </w:r>
      <w:proofErr w:type="spellEnd"/>
      <w:r w:rsidRPr="002E2F9D">
        <w:rPr>
          <w:rFonts w:asciiTheme="minorHAnsi" w:hAnsiTheme="minorHAnsi" w:cstheme="minorHAnsi"/>
          <w:sz w:val="24"/>
          <w:szCs w:val="24"/>
        </w:rPr>
        <w:t xml:space="preserve"> požadovaných k uveřejnění dle zákona č. 340/2015 Sb. o registru smluv. Zveřejnění dodatku a </w:t>
      </w:r>
      <w:proofErr w:type="spellStart"/>
      <w:r w:rsidRPr="002E2F9D">
        <w:rPr>
          <w:rFonts w:asciiTheme="minorHAnsi" w:hAnsiTheme="minorHAnsi" w:cstheme="minorHAnsi"/>
          <w:sz w:val="24"/>
          <w:szCs w:val="24"/>
        </w:rPr>
        <w:t>metadat</w:t>
      </w:r>
      <w:proofErr w:type="spellEnd"/>
      <w:r w:rsidRPr="002E2F9D">
        <w:rPr>
          <w:rFonts w:asciiTheme="minorHAnsi" w:hAnsiTheme="minorHAnsi" w:cstheme="minorHAnsi"/>
          <w:sz w:val="24"/>
          <w:szCs w:val="24"/>
        </w:rPr>
        <w:t xml:space="preserve"> v registru smluv zajistí Povodí Ohře, státní podnik, který má právo tento dodatek zveřejnit rovněž v pochybnostech o tom, zda tento dodatek zveřejnění podléhá či nikoliv.</w:t>
      </w:r>
    </w:p>
    <w:p w14:paraId="128835D4" w14:textId="77777777" w:rsidR="002E2F9D" w:rsidRDefault="002E2F9D" w:rsidP="00E409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642095" w14:textId="0593CF66" w:rsidR="000D699F" w:rsidRPr="00E40913" w:rsidRDefault="000D699F" w:rsidP="00E40913">
      <w:pPr>
        <w:jc w:val="both"/>
        <w:rPr>
          <w:rFonts w:asciiTheme="minorHAnsi" w:hAnsiTheme="minorHAnsi" w:cstheme="minorHAnsi"/>
          <w:sz w:val="24"/>
          <w:szCs w:val="24"/>
        </w:rPr>
      </w:pPr>
      <w:r w:rsidRPr="00E40913">
        <w:rPr>
          <w:rFonts w:asciiTheme="minorHAnsi" w:hAnsiTheme="minorHAnsi" w:cstheme="minorHAnsi"/>
          <w:sz w:val="24"/>
          <w:szCs w:val="24"/>
        </w:rPr>
        <w:t>Smluvní strany po pečlivém seznámení se zněním tohoto dodatku prohlašují, že je jim znám jeho smysl a účel, že tento odpovídá projevu jejich vůle a že k němu přistupují svobodně a vážně, nikoliv v tísni a za nápadně nevýhodných podmínek. Na důkaz toho ho podepisují.</w:t>
      </w:r>
    </w:p>
    <w:p w14:paraId="4B7C8013" w14:textId="77777777" w:rsidR="00272858" w:rsidRPr="0099361D" w:rsidRDefault="00272858" w:rsidP="00D159D5">
      <w:pPr>
        <w:pStyle w:val="Zkladntext"/>
        <w:spacing w:after="60" w:line="240" w:lineRule="atLeast"/>
        <w:jc w:val="both"/>
        <w:rPr>
          <w:rFonts w:asciiTheme="minorHAnsi" w:hAnsiTheme="minorHAnsi" w:cstheme="minorHAnsi"/>
          <w:color w:val="auto"/>
        </w:rPr>
      </w:pPr>
    </w:p>
    <w:p w14:paraId="475B0981" w14:textId="120E5917" w:rsidR="00D159D5" w:rsidRPr="0099361D" w:rsidRDefault="00BF1274" w:rsidP="00D159D5">
      <w:pPr>
        <w:pStyle w:val="Zkladntext"/>
        <w:spacing w:after="60" w:line="240" w:lineRule="atLeast"/>
        <w:jc w:val="both"/>
        <w:rPr>
          <w:rFonts w:asciiTheme="minorHAnsi" w:hAnsiTheme="minorHAnsi" w:cstheme="minorHAnsi"/>
          <w:color w:val="auto"/>
        </w:rPr>
      </w:pPr>
      <w:r w:rsidRPr="0099361D">
        <w:rPr>
          <w:rFonts w:asciiTheme="minorHAnsi" w:hAnsiTheme="minorHAnsi" w:cstheme="minorHAnsi"/>
          <w:color w:val="auto"/>
        </w:rPr>
        <w:t>V Lokti dne                                                                                      V </w:t>
      </w:r>
      <w:r w:rsidR="00514341" w:rsidRPr="0099361D">
        <w:rPr>
          <w:rFonts w:asciiTheme="minorHAnsi" w:hAnsiTheme="minorHAnsi" w:cstheme="minorHAnsi"/>
          <w:color w:val="auto"/>
        </w:rPr>
        <w:t>Chomutově</w:t>
      </w:r>
      <w:r w:rsidRPr="0099361D">
        <w:rPr>
          <w:rFonts w:asciiTheme="minorHAnsi" w:hAnsiTheme="minorHAnsi" w:cstheme="minorHAnsi"/>
          <w:color w:val="auto"/>
        </w:rPr>
        <w:t xml:space="preserve"> dne</w:t>
      </w:r>
    </w:p>
    <w:p w14:paraId="2DDA4870" w14:textId="4D6E501F" w:rsidR="00D159D5" w:rsidRDefault="00D159D5" w:rsidP="00D159D5">
      <w:pPr>
        <w:pStyle w:val="Zkladntext"/>
        <w:spacing w:after="60" w:line="240" w:lineRule="atLeast"/>
        <w:jc w:val="both"/>
        <w:rPr>
          <w:rFonts w:asciiTheme="minorHAnsi" w:hAnsiTheme="minorHAnsi" w:cstheme="minorHAnsi"/>
          <w:color w:val="auto"/>
        </w:rPr>
      </w:pPr>
    </w:p>
    <w:p w14:paraId="1C048B0F" w14:textId="77777777" w:rsidR="003C3457" w:rsidRPr="0099361D" w:rsidRDefault="003C3457" w:rsidP="00D159D5">
      <w:pPr>
        <w:pStyle w:val="Zkladntext"/>
        <w:spacing w:after="60" w:line="240" w:lineRule="atLeast"/>
        <w:jc w:val="both"/>
        <w:rPr>
          <w:rFonts w:asciiTheme="minorHAnsi" w:hAnsiTheme="minorHAnsi" w:cstheme="minorHAnsi"/>
          <w:color w:val="auto"/>
        </w:rPr>
      </w:pPr>
    </w:p>
    <w:p w14:paraId="69880428" w14:textId="77777777" w:rsidR="00B82A8C" w:rsidRPr="0099361D" w:rsidRDefault="00B82A8C" w:rsidP="00D159D5">
      <w:pPr>
        <w:pStyle w:val="Zkladntext"/>
        <w:spacing w:after="60" w:line="240" w:lineRule="atLeast"/>
        <w:jc w:val="both"/>
        <w:rPr>
          <w:rFonts w:asciiTheme="minorHAnsi" w:hAnsiTheme="minorHAnsi" w:cstheme="minorHAnsi"/>
          <w:color w:val="auto"/>
        </w:rPr>
      </w:pPr>
    </w:p>
    <w:p w14:paraId="3E481DAE" w14:textId="7B00D212" w:rsidR="00D159D5" w:rsidRPr="0099361D" w:rsidRDefault="00504756" w:rsidP="00D159D5">
      <w:pPr>
        <w:pStyle w:val="Zkladntext"/>
        <w:spacing w:after="60" w:line="240" w:lineRule="atLeast"/>
        <w:jc w:val="both"/>
        <w:rPr>
          <w:rFonts w:asciiTheme="minorHAnsi" w:hAnsiTheme="minorHAnsi" w:cstheme="minorHAnsi"/>
          <w:color w:val="auto"/>
        </w:rPr>
      </w:pPr>
      <w:r w:rsidRPr="0099361D">
        <w:rPr>
          <w:rFonts w:asciiTheme="minorHAnsi" w:hAnsiTheme="minorHAnsi" w:cstheme="minorHAnsi"/>
          <w:color w:val="auto"/>
        </w:rPr>
        <w:t xml:space="preserve">………………………………….                                                                   </w:t>
      </w:r>
      <w:r w:rsidR="00BF1274" w:rsidRPr="0099361D">
        <w:rPr>
          <w:rFonts w:asciiTheme="minorHAnsi" w:hAnsiTheme="minorHAnsi" w:cstheme="minorHAnsi"/>
          <w:color w:val="auto"/>
        </w:rPr>
        <w:t>………………………………………</w:t>
      </w:r>
    </w:p>
    <w:p w14:paraId="0B47C4C3" w14:textId="77777777" w:rsidR="00D159D5" w:rsidRPr="0099361D" w:rsidRDefault="00BF1274" w:rsidP="00D159D5">
      <w:pPr>
        <w:pStyle w:val="Zkladntext"/>
        <w:spacing w:after="60" w:line="240" w:lineRule="atLeast"/>
        <w:jc w:val="both"/>
        <w:rPr>
          <w:rFonts w:asciiTheme="minorHAnsi" w:hAnsiTheme="minorHAnsi" w:cstheme="minorHAnsi"/>
          <w:color w:val="auto"/>
        </w:rPr>
      </w:pPr>
      <w:r w:rsidRPr="0099361D">
        <w:rPr>
          <w:rFonts w:asciiTheme="minorHAnsi" w:hAnsiTheme="minorHAnsi" w:cstheme="minorHAnsi"/>
          <w:color w:val="auto"/>
        </w:rPr>
        <w:t>Za poskytovatele:</w:t>
      </w:r>
      <w:r w:rsidR="00504756" w:rsidRPr="0099361D">
        <w:rPr>
          <w:rFonts w:asciiTheme="minorHAnsi" w:hAnsiTheme="minorHAnsi" w:cstheme="minorHAnsi"/>
          <w:color w:val="auto"/>
        </w:rPr>
        <w:t xml:space="preserve">                                                                             </w:t>
      </w:r>
      <w:r w:rsidRPr="0099361D">
        <w:rPr>
          <w:rFonts w:asciiTheme="minorHAnsi" w:hAnsiTheme="minorHAnsi" w:cstheme="minorHAnsi"/>
          <w:color w:val="auto"/>
        </w:rPr>
        <w:t>Za uživatele:</w:t>
      </w:r>
    </w:p>
    <w:p w14:paraId="7E2A7AEC" w14:textId="77777777" w:rsidR="006C7BD0" w:rsidRDefault="006C7BD0" w:rsidP="00D159D5">
      <w:pPr>
        <w:pStyle w:val="Zkladntext"/>
        <w:spacing w:after="60" w:line="240" w:lineRule="atLeast"/>
        <w:jc w:val="both"/>
        <w:rPr>
          <w:rFonts w:asciiTheme="minorHAnsi" w:hAnsiTheme="minorHAnsi" w:cstheme="minorHAnsi"/>
          <w:color w:val="auto"/>
        </w:rPr>
      </w:pPr>
    </w:p>
    <w:p w14:paraId="0434F6F9" w14:textId="7B5B71D2" w:rsidR="00B82A8C" w:rsidRDefault="000F63FA" w:rsidP="00D159D5">
      <w:pPr>
        <w:pStyle w:val="Zkladntext"/>
        <w:spacing w:after="60" w:line="240" w:lineRule="atLeast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99361D">
        <w:rPr>
          <w:rFonts w:asciiTheme="minorHAnsi" w:hAnsiTheme="minorHAnsi" w:cstheme="minorHAnsi"/>
          <w:color w:val="auto"/>
        </w:rPr>
        <w:t>jednatel</w:t>
      </w:r>
      <w:r w:rsidR="00514341" w:rsidRPr="0099361D">
        <w:rPr>
          <w:rFonts w:asciiTheme="minorHAnsi" w:hAnsiTheme="minorHAnsi" w:cstheme="minorHAnsi"/>
          <w:color w:val="auto"/>
        </w:rPr>
        <w:tab/>
      </w:r>
      <w:r w:rsidR="00514341" w:rsidRPr="0099361D">
        <w:rPr>
          <w:rFonts w:asciiTheme="minorHAnsi" w:hAnsiTheme="minorHAnsi" w:cstheme="minorHAnsi"/>
          <w:color w:val="auto"/>
        </w:rPr>
        <w:tab/>
      </w:r>
      <w:r w:rsidR="00514341" w:rsidRPr="0099361D">
        <w:rPr>
          <w:rFonts w:asciiTheme="minorHAnsi" w:hAnsiTheme="minorHAnsi" w:cstheme="minorHAnsi"/>
          <w:color w:val="auto"/>
        </w:rPr>
        <w:tab/>
      </w:r>
      <w:r w:rsidR="00514341" w:rsidRPr="0099361D">
        <w:rPr>
          <w:rFonts w:asciiTheme="minorHAnsi" w:hAnsiTheme="minorHAnsi" w:cstheme="minorHAnsi"/>
          <w:color w:val="auto"/>
        </w:rPr>
        <w:tab/>
      </w:r>
      <w:r w:rsidR="00514341" w:rsidRPr="0099361D">
        <w:rPr>
          <w:rFonts w:asciiTheme="minorHAnsi" w:hAnsiTheme="minorHAnsi" w:cstheme="minorHAnsi"/>
          <w:color w:val="auto"/>
        </w:rPr>
        <w:tab/>
      </w:r>
      <w:r w:rsidR="00514341" w:rsidRPr="0099361D">
        <w:rPr>
          <w:rFonts w:asciiTheme="minorHAnsi" w:hAnsiTheme="minorHAnsi" w:cstheme="minorHAnsi"/>
          <w:color w:val="auto"/>
        </w:rPr>
        <w:tab/>
      </w:r>
      <w:r w:rsidR="00514341" w:rsidRPr="0099361D">
        <w:rPr>
          <w:rFonts w:asciiTheme="minorHAnsi" w:hAnsiTheme="minorHAnsi" w:cstheme="minorHAnsi"/>
          <w:color w:val="auto"/>
        </w:rPr>
        <w:tab/>
        <w:t xml:space="preserve">     </w:t>
      </w:r>
      <w:r w:rsidR="00221F0E" w:rsidRPr="0099361D">
        <w:rPr>
          <w:rFonts w:asciiTheme="minorHAnsi" w:hAnsiTheme="minorHAnsi" w:cstheme="minorHAnsi"/>
          <w:color w:val="auto"/>
        </w:rPr>
        <w:t>i</w:t>
      </w:r>
      <w:r w:rsidR="00514341" w:rsidRPr="0099361D">
        <w:rPr>
          <w:rFonts w:asciiTheme="minorHAnsi" w:hAnsiTheme="minorHAnsi" w:cstheme="minorHAnsi"/>
          <w:color w:val="auto"/>
        </w:rPr>
        <w:t>nvestiční ředitel</w:t>
      </w:r>
    </w:p>
    <w:sectPr w:rsidR="00B82A8C" w:rsidSect="009863A4">
      <w:headerReference w:type="default" r:id="rId8"/>
      <w:footerReference w:type="even" r:id="rId9"/>
      <w:footerReference w:type="default" r:id="rId10"/>
      <w:pgSz w:w="12240" w:h="15840"/>
      <w:pgMar w:top="1304" w:right="1418" w:bottom="1304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AD58" w14:textId="77777777" w:rsidR="00A019E8" w:rsidRDefault="00A019E8" w:rsidP="00601A4A">
      <w:r>
        <w:separator/>
      </w:r>
    </w:p>
  </w:endnote>
  <w:endnote w:type="continuationSeparator" w:id="0">
    <w:p w14:paraId="25E1373A" w14:textId="77777777" w:rsidR="00A019E8" w:rsidRDefault="00A019E8" w:rsidP="0060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33153" w14:textId="77777777" w:rsidR="00C47861" w:rsidRDefault="00601A4A" w:rsidP="006D45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047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57F2CD" w14:textId="77777777" w:rsidR="00C47861" w:rsidRDefault="00A019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571C" w14:textId="77777777" w:rsidR="00C47861" w:rsidRDefault="00601A4A" w:rsidP="006D45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047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2FC3">
      <w:rPr>
        <w:rStyle w:val="slostrnky"/>
        <w:noProof/>
      </w:rPr>
      <w:t>1</w:t>
    </w:r>
    <w:r>
      <w:rPr>
        <w:rStyle w:val="slostrnky"/>
      </w:rPr>
      <w:fldChar w:fldCharType="end"/>
    </w:r>
  </w:p>
  <w:p w14:paraId="463ACCC6" w14:textId="77777777" w:rsidR="00C47861" w:rsidRDefault="00A019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2F1B1" w14:textId="77777777" w:rsidR="00A019E8" w:rsidRDefault="00A019E8" w:rsidP="00601A4A">
      <w:r>
        <w:separator/>
      </w:r>
    </w:p>
  </w:footnote>
  <w:footnote w:type="continuationSeparator" w:id="0">
    <w:p w14:paraId="3369040E" w14:textId="77777777" w:rsidR="00A019E8" w:rsidRDefault="00A019E8" w:rsidP="0060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D658E" w14:textId="589614C0" w:rsidR="00C91C37" w:rsidRPr="006C32EA" w:rsidRDefault="00C91C37">
    <w:pPr>
      <w:pStyle w:val="Zhlav"/>
      <w:rPr>
        <w:sz w:val="18"/>
        <w:szCs w:val="18"/>
      </w:rPr>
    </w:pPr>
    <w:r>
      <w:tab/>
    </w:r>
    <w:r>
      <w:tab/>
    </w:r>
    <w:r w:rsidRPr="006C32EA">
      <w:rPr>
        <w:sz w:val="18"/>
        <w:szCs w:val="18"/>
      </w:rPr>
      <w:t>Akce č. 502 245 + 502 510 + 502 670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27281"/>
    <w:multiLevelType w:val="hybridMultilevel"/>
    <w:tmpl w:val="1F24FA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D85438"/>
    <w:multiLevelType w:val="hybridMultilevel"/>
    <w:tmpl w:val="6BD65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710E1"/>
    <w:multiLevelType w:val="hybridMultilevel"/>
    <w:tmpl w:val="893C5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74"/>
    <w:rsid w:val="00006248"/>
    <w:rsid w:val="0001289D"/>
    <w:rsid w:val="00032706"/>
    <w:rsid w:val="00041B1F"/>
    <w:rsid w:val="00051715"/>
    <w:rsid w:val="00052A93"/>
    <w:rsid w:val="00056495"/>
    <w:rsid w:val="00065A27"/>
    <w:rsid w:val="00087ABE"/>
    <w:rsid w:val="000B03ED"/>
    <w:rsid w:val="000B39F7"/>
    <w:rsid w:val="000C16BA"/>
    <w:rsid w:val="000C2E04"/>
    <w:rsid w:val="000C5AC2"/>
    <w:rsid w:val="000C79EB"/>
    <w:rsid w:val="000D699F"/>
    <w:rsid w:val="000E4464"/>
    <w:rsid w:val="000F2047"/>
    <w:rsid w:val="000F63FA"/>
    <w:rsid w:val="00103DC2"/>
    <w:rsid w:val="00105BB6"/>
    <w:rsid w:val="00110D88"/>
    <w:rsid w:val="00113FB4"/>
    <w:rsid w:val="0012757D"/>
    <w:rsid w:val="0019074A"/>
    <w:rsid w:val="001A357A"/>
    <w:rsid w:val="001B1599"/>
    <w:rsid w:val="001C28B1"/>
    <w:rsid w:val="001E63FC"/>
    <w:rsid w:val="001F3917"/>
    <w:rsid w:val="002011A5"/>
    <w:rsid w:val="00221F0E"/>
    <w:rsid w:val="002442AA"/>
    <w:rsid w:val="002531B4"/>
    <w:rsid w:val="00272858"/>
    <w:rsid w:val="002914FE"/>
    <w:rsid w:val="002C7B7D"/>
    <w:rsid w:val="002D76F0"/>
    <w:rsid w:val="002E2F9D"/>
    <w:rsid w:val="00306A4A"/>
    <w:rsid w:val="00311A76"/>
    <w:rsid w:val="00312A7B"/>
    <w:rsid w:val="00343802"/>
    <w:rsid w:val="003461F0"/>
    <w:rsid w:val="00364813"/>
    <w:rsid w:val="003B0682"/>
    <w:rsid w:val="003C3397"/>
    <w:rsid w:val="003C3457"/>
    <w:rsid w:val="003C7E62"/>
    <w:rsid w:val="003D5064"/>
    <w:rsid w:val="003E38F6"/>
    <w:rsid w:val="0040144F"/>
    <w:rsid w:val="00403DDF"/>
    <w:rsid w:val="004065D2"/>
    <w:rsid w:val="00423002"/>
    <w:rsid w:val="00435F63"/>
    <w:rsid w:val="0045181D"/>
    <w:rsid w:val="004610CE"/>
    <w:rsid w:val="00497C2E"/>
    <w:rsid w:val="004D27B4"/>
    <w:rsid w:val="004E1830"/>
    <w:rsid w:val="004E7386"/>
    <w:rsid w:val="004F6BEA"/>
    <w:rsid w:val="00500AC5"/>
    <w:rsid w:val="00501294"/>
    <w:rsid w:val="00504756"/>
    <w:rsid w:val="00504A9C"/>
    <w:rsid w:val="0051017D"/>
    <w:rsid w:val="00514341"/>
    <w:rsid w:val="00552EDA"/>
    <w:rsid w:val="005A7FAB"/>
    <w:rsid w:val="005B7FA1"/>
    <w:rsid w:val="005E0032"/>
    <w:rsid w:val="005E1936"/>
    <w:rsid w:val="005E5AB2"/>
    <w:rsid w:val="00601A4A"/>
    <w:rsid w:val="00605E66"/>
    <w:rsid w:val="006121B0"/>
    <w:rsid w:val="00621951"/>
    <w:rsid w:val="00624442"/>
    <w:rsid w:val="006361D9"/>
    <w:rsid w:val="00644F38"/>
    <w:rsid w:val="00661E4D"/>
    <w:rsid w:val="00664733"/>
    <w:rsid w:val="006C0AEF"/>
    <w:rsid w:val="006C32EA"/>
    <w:rsid w:val="006C7BD0"/>
    <w:rsid w:val="006D1EB4"/>
    <w:rsid w:val="006E7B68"/>
    <w:rsid w:val="00701EAC"/>
    <w:rsid w:val="00737236"/>
    <w:rsid w:val="007A4F9E"/>
    <w:rsid w:val="007B7131"/>
    <w:rsid w:val="007F5197"/>
    <w:rsid w:val="00892FC3"/>
    <w:rsid w:val="00895DF7"/>
    <w:rsid w:val="008C3855"/>
    <w:rsid w:val="008C44E8"/>
    <w:rsid w:val="0090323A"/>
    <w:rsid w:val="009056CA"/>
    <w:rsid w:val="00941CA5"/>
    <w:rsid w:val="00961B53"/>
    <w:rsid w:val="00963EC7"/>
    <w:rsid w:val="00973D5A"/>
    <w:rsid w:val="0099361D"/>
    <w:rsid w:val="009A5D76"/>
    <w:rsid w:val="009A6012"/>
    <w:rsid w:val="009B2B6F"/>
    <w:rsid w:val="009C497F"/>
    <w:rsid w:val="009D29AE"/>
    <w:rsid w:val="009E7F91"/>
    <w:rsid w:val="00A0198F"/>
    <w:rsid w:val="00A019E8"/>
    <w:rsid w:val="00A0540E"/>
    <w:rsid w:val="00A1199B"/>
    <w:rsid w:val="00A34D62"/>
    <w:rsid w:val="00A36114"/>
    <w:rsid w:val="00A942ED"/>
    <w:rsid w:val="00AD3E7A"/>
    <w:rsid w:val="00B05B48"/>
    <w:rsid w:val="00B24FA8"/>
    <w:rsid w:val="00B60A3F"/>
    <w:rsid w:val="00B82A8C"/>
    <w:rsid w:val="00BC06E3"/>
    <w:rsid w:val="00BC0BBB"/>
    <w:rsid w:val="00BC2F68"/>
    <w:rsid w:val="00BC407C"/>
    <w:rsid w:val="00BF1274"/>
    <w:rsid w:val="00BF1887"/>
    <w:rsid w:val="00C11AB7"/>
    <w:rsid w:val="00C12797"/>
    <w:rsid w:val="00C418D9"/>
    <w:rsid w:val="00C91C37"/>
    <w:rsid w:val="00C95AB7"/>
    <w:rsid w:val="00CE0713"/>
    <w:rsid w:val="00CE7EE5"/>
    <w:rsid w:val="00D15500"/>
    <w:rsid w:val="00D159D5"/>
    <w:rsid w:val="00D47AEC"/>
    <w:rsid w:val="00D570F5"/>
    <w:rsid w:val="00D60911"/>
    <w:rsid w:val="00D64EEA"/>
    <w:rsid w:val="00D86ABC"/>
    <w:rsid w:val="00DA0E11"/>
    <w:rsid w:val="00DE681B"/>
    <w:rsid w:val="00E319F4"/>
    <w:rsid w:val="00E31ED1"/>
    <w:rsid w:val="00E35AD5"/>
    <w:rsid w:val="00E40913"/>
    <w:rsid w:val="00EA28C9"/>
    <w:rsid w:val="00EB20E3"/>
    <w:rsid w:val="00EB6995"/>
    <w:rsid w:val="00ED21AC"/>
    <w:rsid w:val="00EE0ECF"/>
    <w:rsid w:val="00EE19AD"/>
    <w:rsid w:val="00EE662A"/>
    <w:rsid w:val="00F008A4"/>
    <w:rsid w:val="00F041B4"/>
    <w:rsid w:val="00F1407D"/>
    <w:rsid w:val="00F2042C"/>
    <w:rsid w:val="00F64182"/>
    <w:rsid w:val="00F74AD9"/>
    <w:rsid w:val="00FA16C3"/>
    <w:rsid w:val="00FB74F8"/>
    <w:rsid w:val="00FE2EA1"/>
    <w:rsid w:val="00FE5C51"/>
    <w:rsid w:val="00FF32DA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2F53"/>
  <w15:docId w15:val="{AF2488E0-A907-4FEE-8249-B30CDD7C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274"/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F12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F1274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F12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BF12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12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F1274"/>
  </w:style>
  <w:style w:type="paragraph" w:styleId="Zhlav">
    <w:name w:val="header"/>
    <w:basedOn w:val="Normln"/>
    <w:link w:val="ZhlavChar"/>
    <w:uiPriority w:val="99"/>
    <w:unhideWhenUsed/>
    <w:rsid w:val="00C91C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C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C91C37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1C3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28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0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AE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prvnnkjednnapodpisusmlChar">
    <w:name w:val="Oprávnění k jednání a podpisu sml Char"/>
    <w:basedOn w:val="Standardnpsmoodstavce"/>
    <w:link w:val="Oprvnnkjednnapodpisusml"/>
    <w:locked/>
    <w:rsid w:val="006E7B68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Normln"/>
    <w:link w:val="OprvnnkjednnapodpisusmlChar"/>
    <w:qFormat/>
    <w:rsid w:val="006E7B68"/>
    <w:pPr>
      <w:tabs>
        <w:tab w:val="left" w:pos="4253"/>
      </w:tabs>
      <w:ind w:left="4253" w:hanging="4253"/>
      <w:jc w:val="both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00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4E5F-02E2-4997-821F-98EBA712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Makajová</dc:creator>
  <cp:lastModifiedBy>Šlampová Andrea</cp:lastModifiedBy>
  <cp:revision>3</cp:revision>
  <cp:lastPrinted>2022-01-26T13:18:00Z</cp:lastPrinted>
  <dcterms:created xsi:type="dcterms:W3CDTF">2024-01-03T09:21:00Z</dcterms:created>
  <dcterms:modified xsi:type="dcterms:W3CDTF">2024-01-03T09:22:00Z</dcterms:modified>
</cp:coreProperties>
</file>