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0AD" w:rsidRDefault="007B10AD" w:rsidP="007B10A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SMLOUVA O DODÁVKÁCH ZBOŽÍ </w:t>
      </w:r>
    </w:p>
    <w:p w:rsidR="007B10AD" w:rsidRDefault="007B10AD" w:rsidP="007B10A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(rámcová kupní smlouva) </w:t>
      </w:r>
    </w:p>
    <w:p w:rsidR="007B10AD" w:rsidRDefault="007B10AD" w:rsidP="007B10AD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7B10AD" w:rsidRDefault="007B10AD" w:rsidP="007B10A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uzavřená </w:t>
      </w:r>
      <w:r>
        <w:rPr>
          <w:sz w:val="22"/>
          <w:szCs w:val="22"/>
        </w:rPr>
        <w:t xml:space="preserve">ve smyslu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2079 a násl. zák. č. 89/2012 Sb., občanského zákoníku, ve znění pozdějších právních předpisů (dále jen „občanský zákoník“)</w:t>
      </w:r>
    </w:p>
    <w:p w:rsidR="007B10AD" w:rsidRDefault="007B10AD" w:rsidP="007B10AD">
      <w:pPr>
        <w:pStyle w:val="Podnadpis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                                                            mezi                      </w:t>
      </w:r>
    </w:p>
    <w:p w:rsidR="007B10AD" w:rsidRDefault="007B10AD" w:rsidP="007B10AD">
      <w:pPr>
        <w:rPr>
          <w:sz w:val="22"/>
          <w:szCs w:val="22"/>
        </w:rPr>
      </w:pPr>
      <w:r>
        <w:rPr>
          <w:sz w:val="22"/>
          <w:szCs w:val="22"/>
        </w:rPr>
        <w:t xml:space="preserve">Obchodní </w:t>
      </w:r>
      <w:proofErr w:type="gramStart"/>
      <w:r>
        <w:rPr>
          <w:sz w:val="22"/>
          <w:szCs w:val="22"/>
        </w:rPr>
        <w:t>jméno :</w:t>
      </w:r>
      <w:proofErr w:type="gramEnd"/>
      <w:r>
        <w:rPr>
          <w:sz w:val="22"/>
          <w:szCs w:val="22"/>
        </w:rPr>
        <w:t xml:space="preserve">                 </w:t>
      </w:r>
      <w:r w:rsidR="008E0E74">
        <w:rPr>
          <w:b/>
          <w:sz w:val="22"/>
          <w:szCs w:val="22"/>
        </w:rPr>
        <w:t xml:space="preserve">HORNBACH BAUMARKT CS </w:t>
      </w:r>
      <w:proofErr w:type="spellStart"/>
      <w:r w:rsidR="008E0E74">
        <w:rPr>
          <w:b/>
          <w:sz w:val="22"/>
          <w:szCs w:val="22"/>
        </w:rPr>
        <w:t>spol.s.r.o</w:t>
      </w:r>
      <w:proofErr w:type="spellEnd"/>
      <w:r w:rsidR="008E0E7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                     </w:t>
      </w:r>
    </w:p>
    <w:p w:rsidR="0061055B" w:rsidRDefault="007B10AD" w:rsidP="007B10AD">
      <w:pPr>
        <w:rPr>
          <w:sz w:val="22"/>
          <w:szCs w:val="22"/>
        </w:rPr>
      </w:pPr>
      <w:r>
        <w:rPr>
          <w:sz w:val="22"/>
          <w:szCs w:val="22"/>
        </w:rPr>
        <w:t xml:space="preserve">Zastoupeným:                       </w:t>
      </w:r>
    </w:p>
    <w:p w:rsidR="007B10AD" w:rsidRDefault="007B10AD" w:rsidP="007B10A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Sídlo:   </w:t>
      </w:r>
      <w:proofErr w:type="gramEnd"/>
      <w:r>
        <w:rPr>
          <w:sz w:val="22"/>
          <w:szCs w:val="22"/>
        </w:rPr>
        <w:t xml:space="preserve">                                 </w:t>
      </w:r>
      <w:r w:rsidR="004E4E24">
        <w:rPr>
          <w:sz w:val="22"/>
          <w:szCs w:val="22"/>
        </w:rPr>
        <w:t>Chlumecká 2398, 198 00 Praha 9-Počernice</w:t>
      </w:r>
    </w:p>
    <w:p w:rsidR="007B10AD" w:rsidRDefault="007B10AD" w:rsidP="007B10A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IČ:   </w:t>
      </w:r>
      <w:proofErr w:type="gramEnd"/>
      <w:r>
        <w:rPr>
          <w:sz w:val="22"/>
          <w:szCs w:val="22"/>
        </w:rPr>
        <w:t xml:space="preserve">                                      </w:t>
      </w:r>
      <w:r w:rsidR="004E4E24">
        <w:rPr>
          <w:sz w:val="22"/>
          <w:szCs w:val="22"/>
        </w:rPr>
        <w:t>47117559</w:t>
      </w:r>
    </w:p>
    <w:p w:rsidR="007B10AD" w:rsidRDefault="007B10AD" w:rsidP="007B10A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DIČ:   </w:t>
      </w:r>
      <w:proofErr w:type="gramEnd"/>
      <w:r>
        <w:rPr>
          <w:sz w:val="22"/>
          <w:szCs w:val="22"/>
        </w:rPr>
        <w:t xml:space="preserve">                                   CZ</w:t>
      </w:r>
      <w:r w:rsidR="004E4E24">
        <w:rPr>
          <w:sz w:val="22"/>
          <w:szCs w:val="22"/>
        </w:rPr>
        <w:t>47117559</w:t>
      </w:r>
      <w:r w:rsidR="009A68F7">
        <w:rPr>
          <w:sz w:val="22"/>
          <w:szCs w:val="22"/>
        </w:rPr>
        <w:t xml:space="preserve"> </w:t>
      </w:r>
      <w:r>
        <w:rPr>
          <w:sz w:val="22"/>
          <w:szCs w:val="22"/>
        </w:rPr>
        <w:t>, plátce DPH</w:t>
      </w:r>
    </w:p>
    <w:p w:rsidR="0061055B" w:rsidRDefault="007B10AD" w:rsidP="007B10AD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spojení:                </w:t>
      </w:r>
    </w:p>
    <w:p w:rsidR="0061055B" w:rsidRDefault="00C03205" w:rsidP="007B10AD">
      <w:pPr>
        <w:rPr>
          <w:sz w:val="22"/>
          <w:szCs w:val="22"/>
        </w:rPr>
      </w:pPr>
      <w:r>
        <w:rPr>
          <w:sz w:val="22"/>
          <w:szCs w:val="22"/>
        </w:rPr>
        <w:t xml:space="preserve">Spojení:               </w:t>
      </w:r>
      <w:r w:rsidR="007B10AD">
        <w:rPr>
          <w:sz w:val="22"/>
          <w:szCs w:val="22"/>
        </w:rPr>
        <w:t xml:space="preserve">                 </w:t>
      </w:r>
    </w:p>
    <w:p w:rsidR="007B10AD" w:rsidRDefault="007B10AD" w:rsidP="007B10AD">
      <w:pPr>
        <w:rPr>
          <w:sz w:val="22"/>
          <w:szCs w:val="22"/>
        </w:rPr>
      </w:pPr>
      <w:r>
        <w:rPr>
          <w:sz w:val="22"/>
          <w:szCs w:val="22"/>
        </w:rPr>
        <w:t>(dále jen „prodávající“)</w:t>
      </w:r>
    </w:p>
    <w:p w:rsidR="007B10AD" w:rsidRDefault="007B10AD" w:rsidP="007B10AD">
      <w:pPr>
        <w:rPr>
          <w:sz w:val="22"/>
          <w:szCs w:val="22"/>
        </w:rPr>
      </w:pPr>
    </w:p>
    <w:p w:rsidR="007B10AD" w:rsidRDefault="007B10AD" w:rsidP="007B10AD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7B10AD" w:rsidRDefault="007B10AD" w:rsidP="007B10A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B10AD" w:rsidRDefault="007B10AD" w:rsidP="007B10AD">
      <w:pPr>
        <w:rPr>
          <w:sz w:val="22"/>
          <w:szCs w:val="22"/>
        </w:rPr>
      </w:pPr>
      <w:r>
        <w:rPr>
          <w:sz w:val="22"/>
          <w:szCs w:val="22"/>
        </w:rPr>
        <w:t xml:space="preserve">Obchodní jméno: </w:t>
      </w:r>
      <w:r>
        <w:rPr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>Střední zahradnická škola Rajhrad, příspěvková organizace</w:t>
      </w:r>
    </w:p>
    <w:p w:rsidR="0061055B" w:rsidRDefault="007B10AD" w:rsidP="007B10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Zastoupeným: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10AD" w:rsidRDefault="007B10AD" w:rsidP="007B10A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Sídlo:   </w:t>
      </w:r>
      <w:proofErr w:type="gramEnd"/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 xml:space="preserve">       Masarykova 198, 664 61,Rajhrad </w:t>
      </w:r>
    </w:p>
    <w:p w:rsidR="007B10AD" w:rsidRDefault="007B10AD" w:rsidP="007B10AD">
      <w:pPr>
        <w:rPr>
          <w:sz w:val="22"/>
          <w:szCs w:val="22"/>
        </w:rPr>
      </w:pPr>
      <w:r>
        <w:rPr>
          <w:sz w:val="22"/>
          <w:szCs w:val="22"/>
        </w:rPr>
        <w:t>IČO:                                     000 55 468</w:t>
      </w:r>
    </w:p>
    <w:p w:rsidR="007B10AD" w:rsidRDefault="007B10AD" w:rsidP="007B10A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DIČ:   </w:t>
      </w:r>
      <w:proofErr w:type="gramEnd"/>
      <w:r>
        <w:rPr>
          <w:sz w:val="22"/>
          <w:szCs w:val="22"/>
        </w:rPr>
        <w:t xml:space="preserve">                                  kupující není plátcem DPH</w:t>
      </w:r>
      <w:r>
        <w:rPr>
          <w:sz w:val="22"/>
          <w:szCs w:val="22"/>
        </w:rPr>
        <w:tab/>
        <w:t xml:space="preserve"> </w:t>
      </w:r>
    </w:p>
    <w:p w:rsidR="007B10AD" w:rsidRDefault="007B10AD" w:rsidP="007B10AD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spojení:                </w:t>
      </w:r>
    </w:p>
    <w:p w:rsidR="0061055B" w:rsidRDefault="007B10AD" w:rsidP="007B10AD">
      <w:pPr>
        <w:rPr>
          <w:sz w:val="22"/>
          <w:szCs w:val="22"/>
        </w:rPr>
      </w:pPr>
      <w:r>
        <w:rPr>
          <w:sz w:val="22"/>
          <w:szCs w:val="22"/>
        </w:rPr>
        <w:t xml:space="preserve">Spojení: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7B10AD" w:rsidRDefault="007B10AD" w:rsidP="007B10AD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(dále jen „kupující“)</w:t>
      </w:r>
    </w:p>
    <w:p w:rsidR="007B10AD" w:rsidRDefault="007B10AD" w:rsidP="007B10A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7B10AD" w:rsidRDefault="007B10AD" w:rsidP="007B10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7B10AD" w:rsidRDefault="007B10AD" w:rsidP="007B10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7B10AD" w:rsidRDefault="007B10AD" w:rsidP="007B10A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Úvodní ustanovení </w:t>
      </w:r>
    </w:p>
    <w:p w:rsidR="007B10AD" w:rsidRDefault="007B10AD" w:rsidP="007B10A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B10AD" w:rsidRDefault="007B10AD" w:rsidP="007B10A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Obě smluvní strany se dohodly na uzavření této Smlouvy o dodávkách zboží, a to s cílem vymezit základní a obecné podmínky jejich obchodního styku, včetně vymezení jejich základních práv a povinností vyplývajících z tohoto závazkového vztahu. </w:t>
      </w:r>
    </w:p>
    <w:p w:rsidR="007B10AD" w:rsidRDefault="007B10AD" w:rsidP="007B10AD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B10AD" w:rsidRDefault="007B10AD" w:rsidP="007B10A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o dodávkách zboží je uzavírána s ohledem na záměr prodávajícího směřující k prodeji zboží a vůli kupujícího nakupovat předmětné zboží, přičemž realizace dílčích plnění podle této smlouvy bude realizována prostřednictvím jednotlivých objednávek kupujícího a jejich potvrzením prodávajícímu. </w:t>
      </w:r>
    </w:p>
    <w:p w:rsidR="007B10AD" w:rsidRDefault="007B10AD" w:rsidP="007B10A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B10AD" w:rsidRDefault="007B10AD" w:rsidP="007B10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7B10AD" w:rsidRDefault="007B10AD" w:rsidP="007B10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7B10AD" w:rsidRDefault="007B10AD" w:rsidP="007B10AD">
      <w:pPr>
        <w:jc w:val="center"/>
        <w:rPr>
          <w:b/>
          <w:sz w:val="22"/>
          <w:szCs w:val="22"/>
        </w:rPr>
      </w:pPr>
    </w:p>
    <w:p w:rsidR="007B10AD" w:rsidRPr="009A68F7" w:rsidRDefault="007B10AD" w:rsidP="009A68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A68F7">
        <w:rPr>
          <w:sz w:val="22"/>
          <w:szCs w:val="22"/>
        </w:rPr>
        <w:t>Prodávající se zavazuje po dobu platnosti této Smlouvy o dodávkách zboží</w:t>
      </w:r>
      <w:r w:rsidR="00A05C65">
        <w:rPr>
          <w:sz w:val="22"/>
          <w:szCs w:val="22"/>
        </w:rPr>
        <w:t xml:space="preserve">- </w:t>
      </w:r>
      <w:r w:rsidR="00DC6102" w:rsidRPr="00DC6102">
        <w:rPr>
          <w:b/>
          <w:i/>
          <w:sz w:val="22"/>
          <w:szCs w:val="22"/>
        </w:rPr>
        <w:t>zboží ze sortimentu</w:t>
      </w:r>
      <w:r w:rsidR="00DC6102">
        <w:rPr>
          <w:sz w:val="22"/>
          <w:szCs w:val="22"/>
        </w:rPr>
        <w:t xml:space="preserve"> </w:t>
      </w:r>
      <w:proofErr w:type="gramStart"/>
      <w:r w:rsidR="00DC6102" w:rsidRPr="00DC6102">
        <w:rPr>
          <w:b/>
          <w:i/>
          <w:sz w:val="22"/>
          <w:szCs w:val="22"/>
        </w:rPr>
        <w:t>prodávajícího</w:t>
      </w:r>
      <w:r w:rsidR="00A05C65">
        <w:rPr>
          <w:sz w:val="22"/>
          <w:szCs w:val="22"/>
        </w:rPr>
        <w:t xml:space="preserve"> </w:t>
      </w:r>
      <w:r w:rsidRPr="009A68F7">
        <w:rPr>
          <w:sz w:val="22"/>
          <w:szCs w:val="22"/>
        </w:rPr>
        <w:t xml:space="preserve"> (</w:t>
      </w:r>
      <w:proofErr w:type="gramEnd"/>
      <w:r w:rsidRPr="009A68F7">
        <w:rPr>
          <w:sz w:val="22"/>
          <w:szCs w:val="22"/>
        </w:rPr>
        <w:t>dále jen „Smlouva“) ve formě dílčích p</w:t>
      </w:r>
      <w:r w:rsidR="009A68F7">
        <w:rPr>
          <w:sz w:val="22"/>
          <w:szCs w:val="22"/>
        </w:rPr>
        <w:t xml:space="preserve">lnění dodávat kupujícímu zboží, jehož úplná nabídka včetně ceníku je uvedena na internetových stránkách </w:t>
      </w:r>
      <w:hyperlink r:id="rId5" w:history="1">
        <w:r w:rsidR="00DC6102" w:rsidRPr="000B18CD">
          <w:rPr>
            <w:rStyle w:val="Hypertextovodkaz"/>
            <w:sz w:val="22"/>
            <w:szCs w:val="22"/>
          </w:rPr>
          <w:t>www.hornbach.cz</w:t>
        </w:r>
      </w:hyperlink>
      <w:r w:rsidR="009A68F7">
        <w:rPr>
          <w:sz w:val="22"/>
          <w:szCs w:val="22"/>
        </w:rPr>
        <w:t>. a</w:t>
      </w:r>
      <w:r w:rsidRPr="009A68F7">
        <w:rPr>
          <w:sz w:val="22"/>
          <w:szCs w:val="22"/>
        </w:rPr>
        <w:t xml:space="preserve"> tím převádět na kupujícího vlastnické právo k dodávanému předmětu koupě za podmínek stanovených v této smlouvě, a to dle potřeb a požadavků kupujícího vyplývajících z předchozí objednávky kupujícího.</w:t>
      </w:r>
    </w:p>
    <w:p w:rsidR="007B10AD" w:rsidRDefault="007B10AD" w:rsidP="007B10AD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B10AD" w:rsidRDefault="007B10AD" w:rsidP="007B10A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Vlastnické právo k předmětu koupě přechází na kupujícího okamžikem převzetí předmětu koupě kupujícím. Veškeré právní účinky předání předmětu koupě kupujícímu nastávají až na základě potvrzení této skutečnosti v dokumentu označeném jako „dodací list“, který bude opatřen podpisy prodávajícího </w:t>
      </w:r>
      <w:proofErr w:type="gramStart"/>
      <w:r>
        <w:rPr>
          <w:sz w:val="22"/>
          <w:szCs w:val="22"/>
        </w:rPr>
        <w:t>a  kupujícího</w:t>
      </w:r>
      <w:proofErr w:type="gramEnd"/>
      <w:r>
        <w:rPr>
          <w:sz w:val="22"/>
          <w:szCs w:val="22"/>
        </w:rPr>
        <w:t xml:space="preserve"> resp. jimi pověřených osob.</w:t>
      </w:r>
    </w:p>
    <w:p w:rsidR="007B10AD" w:rsidRDefault="007B10AD" w:rsidP="007B10AD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05C65" w:rsidRPr="00A05C65" w:rsidRDefault="007B10AD" w:rsidP="003770E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05C65">
        <w:rPr>
          <w:sz w:val="22"/>
          <w:szCs w:val="22"/>
        </w:rPr>
        <w:lastRenderedPageBreak/>
        <w:t>kupující se zavazuje po dobu platnosti této Smlouvy odebírat od prodávajícího</w:t>
      </w:r>
      <w:r w:rsidR="00A05C65" w:rsidRPr="00A05C65">
        <w:rPr>
          <w:sz w:val="22"/>
          <w:szCs w:val="22"/>
        </w:rPr>
        <w:t xml:space="preserve"> zboží</w:t>
      </w:r>
      <w:r w:rsidR="00A05C65">
        <w:rPr>
          <w:sz w:val="22"/>
          <w:szCs w:val="22"/>
        </w:rPr>
        <w:t xml:space="preserve"> v rozsahu</w:t>
      </w:r>
    </w:p>
    <w:p w:rsidR="00A05C65" w:rsidRPr="00A05C65" w:rsidRDefault="00A05C65" w:rsidP="00A05C65">
      <w:pPr>
        <w:widowControl w:val="0"/>
        <w:autoSpaceDE w:val="0"/>
        <w:autoSpaceDN w:val="0"/>
        <w:adjustRightInd w:val="0"/>
        <w:ind w:left="36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05C65">
        <w:rPr>
          <w:sz w:val="22"/>
          <w:szCs w:val="22"/>
        </w:rPr>
        <w:t xml:space="preserve">celkového plnění </w:t>
      </w:r>
      <w:proofErr w:type="gramStart"/>
      <w:r w:rsidRPr="00A05C65">
        <w:rPr>
          <w:sz w:val="22"/>
          <w:szCs w:val="22"/>
        </w:rPr>
        <w:t xml:space="preserve">do </w:t>
      </w:r>
      <w:r w:rsidRPr="00A05C65">
        <w:rPr>
          <w:b/>
          <w:i/>
          <w:sz w:val="22"/>
          <w:szCs w:val="22"/>
        </w:rPr>
        <w:t> </w:t>
      </w:r>
      <w:r w:rsidR="00901F03">
        <w:rPr>
          <w:b/>
          <w:i/>
          <w:sz w:val="22"/>
          <w:szCs w:val="22"/>
        </w:rPr>
        <w:t>150</w:t>
      </w:r>
      <w:proofErr w:type="gramEnd"/>
      <w:r w:rsidR="00901F03">
        <w:rPr>
          <w:b/>
          <w:i/>
          <w:sz w:val="22"/>
          <w:szCs w:val="22"/>
        </w:rPr>
        <w:t xml:space="preserve"> </w:t>
      </w:r>
      <w:r w:rsidR="000903D9">
        <w:rPr>
          <w:b/>
          <w:i/>
          <w:sz w:val="22"/>
          <w:szCs w:val="22"/>
        </w:rPr>
        <w:t xml:space="preserve"> 0</w:t>
      </w:r>
      <w:r w:rsidRPr="00A05C65">
        <w:rPr>
          <w:b/>
          <w:i/>
          <w:sz w:val="22"/>
          <w:szCs w:val="22"/>
        </w:rPr>
        <w:t>00,00 Kč</w:t>
      </w:r>
      <w:r w:rsidR="0067683B">
        <w:rPr>
          <w:b/>
          <w:i/>
          <w:sz w:val="22"/>
          <w:szCs w:val="22"/>
        </w:rPr>
        <w:t xml:space="preserve"> včetně DPH</w:t>
      </w:r>
      <w:r w:rsidR="00DC6102">
        <w:rPr>
          <w:b/>
          <w:i/>
          <w:sz w:val="22"/>
          <w:szCs w:val="22"/>
        </w:rPr>
        <w:t xml:space="preserve"> ročně.</w:t>
      </w:r>
    </w:p>
    <w:p w:rsidR="00A05C65" w:rsidRDefault="00A05C65" w:rsidP="00A05C6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5C65" w:rsidRPr="00A05C65" w:rsidRDefault="00A05C65" w:rsidP="00A05C6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B10AD" w:rsidRPr="00A05C65" w:rsidRDefault="00A05C65" w:rsidP="00A05C6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  <w:r w:rsidR="007B10AD" w:rsidRPr="00A05C65">
        <w:rPr>
          <w:b/>
          <w:sz w:val="22"/>
          <w:szCs w:val="22"/>
        </w:rPr>
        <w:t xml:space="preserve">III. </w:t>
      </w:r>
    </w:p>
    <w:p w:rsidR="007B10AD" w:rsidRDefault="007B10AD" w:rsidP="007B10A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Dílčí kupní smlouvy</w:t>
      </w:r>
    </w:p>
    <w:p w:rsidR="007B10AD" w:rsidRDefault="007B10AD" w:rsidP="007B10A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B10AD" w:rsidRDefault="007B10AD" w:rsidP="007B10A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Plnění z této Smlouvy budou uskutečňována dle dílčích kupních smluv. Dílčí kupní smlouvy budou uzavírány </w:t>
      </w:r>
      <w:r>
        <w:rPr>
          <w:sz w:val="22"/>
          <w:szCs w:val="22"/>
          <w:u w:val="single"/>
        </w:rPr>
        <w:t xml:space="preserve">na základě </w:t>
      </w:r>
      <w:r w:rsidR="00DC6102">
        <w:rPr>
          <w:sz w:val="22"/>
          <w:szCs w:val="22"/>
          <w:u w:val="single"/>
        </w:rPr>
        <w:t xml:space="preserve">jednotlivých </w:t>
      </w:r>
      <w:proofErr w:type="gramStart"/>
      <w:r w:rsidR="001C7274">
        <w:rPr>
          <w:sz w:val="22"/>
          <w:szCs w:val="22"/>
          <w:u w:val="single"/>
        </w:rPr>
        <w:t xml:space="preserve">nákupů </w:t>
      </w:r>
      <w:r>
        <w:rPr>
          <w:sz w:val="22"/>
          <w:szCs w:val="22"/>
        </w:rPr>
        <w:t xml:space="preserve"> učiněných</w:t>
      </w:r>
      <w:proofErr w:type="gramEnd"/>
      <w:r>
        <w:rPr>
          <w:sz w:val="22"/>
          <w:szCs w:val="22"/>
        </w:rPr>
        <w:t xml:space="preserve"> </w:t>
      </w:r>
      <w:r w:rsidR="001C7274">
        <w:rPr>
          <w:sz w:val="22"/>
          <w:szCs w:val="22"/>
        </w:rPr>
        <w:t>osobně</w:t>
      </w:r>
      <w:r w:rsidR="007D0D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B10AD" w:rsidRDefault="007B10AD" w:rsidP="007B10AD">
      <w:pPr>
        <w:pStyle w:val="Odstavecseseznamem"/>
        <w:rPr>
          <w:sz w:val="22"/>
          <w:szCs w:val="22"/>
          <w:highlight w:val="yellow"/>
        </w:rPr>
      </w:pPr>
    </w:p>
    <w:p w:rsidR="007B10AD" w:rsidRDefault="007B10AD" w:rsidP="007B10A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Dílčí kupní smlouva je uzavřena okamžikem, kdy je prodávajícím kupujícímu potvrzena objednávka</w:t>
      </w:r>
      <w:r>
        <w:rPr>
          <w:sz w:val="22"/>
          <w:szCs w:val="22"/>
        </w:rPr>
        <w:t xml:space="preserve"> učiněná kupujícím za podmínek vyjádřených v této Smlouvě nebo kdy je kupujícím přijat nový návrh prodávajícího na uzavření dílčí kupní smlouvy učiněný podle čl. 3.3. této Smlouvy. </w:t>
      </w:r>
    </w:p>
    <w:p w:rsidR="007B10AD" w:rsidRDefault="007B10AD" w:rsidP="007B10AD">
      <w:pPr>
        <w:pStyle w:val="Odstavecseseznamem"/>
        <w:rPr>
          <w:sz w:val="22"/>
          <w:szCs w:val="22"/>
        </w:rPr>
      </w:pPr>
    </w:p>
    <w:p w:rsidR="007B10AD" w:rsidRDefault="007B10AD" w:rsidP="007B10A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Jestliže z obsahu uzavřené dílčí kupní smlouvy nebude zřejmé ujednání smluvních stran o kupní ceně, dopravních podmínkách, místu dodání, platebních podmínkách apod., řídí se právní vztahy mezi smluvními stranami ustanoveními této Smlouvy. </w:t>
      </w:r>
    </w:p>
    <w:p w:rsidR="007B10AD" w:rsidRDefault="007B10AD" w:rsidP="007B10A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10AD" w:rsidRDefault="007B10AD" w:rsidP="007B10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7B10AD" w:rsidRDefault="007B10AD" w:rsidP="007B10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Kupní cena, platební podmínky a fakturace</w:t>
      </w:r>
    </w:p>
    <w:p w:rsidR="007B10AD" w:rsidRDefault="007B10AD" w:rsidP="007B10A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3EA5" w:rsidRDefault="007B10AD" w:rsidP="00FE3EA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Kupující povinen zaplatit prodávajícímu kupní cenu dodávaného zboží ve smyslu dílčích kupn</w:t>
      </w:r>
      <w:r w:rsidR="00FE3EA5">
        <w:rPr>
          <w:sz w:val="22"/>
          <w:szCs w:val="22"/>
        </w:rPr>
        <w:t>ích smluv, která bude vždy předmětem dohody obou stran.</w:t>
      </w:r>
    </w:p>
    <w:p w:rsidR="007B10AD" w:rsidRDefault="00FE3EA5" w:rsidP="00FE3EA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B10AD" w:rsidRDefault="007B10AD" w:rsidP="007B10A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Kupní cena je stanovena jako cena nejvýše přípustná, její výši lze měnit jen v případě změn daňových předpisů nebo státem schválené cenové inflace. </w:t>
      </w:r>
    </w:p>
    <w:p w:rsidR="007B10AD" w:rsidRDefault="007B10AD" w:rsidP="007B10AD">
      <w:pPr>
        <w:pStyle w:val="Odstavecseseznamem"/>
        <w:rPr>
          <w:sz w:val="22"/>
          <w:szCs w:val="22"/>
        </w:rPr>
      </w:pPr>
    </w:p>
    <w:p w:rsidR="007B10AD" w:rsidRDefault="007B10AD" w:rsidP="007B10A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Prodávající je oprávněn vystavit fakturu po splnění dodávky objednaného zboží.</w:t>
      </w:r>
    </w:p>
    <w:p w:rsidR="007B10AD" w:rsidRDefault="007B10AD" w:rsidP="007B10AD">
      <w:pPr>
        <w:pStyle w:val="Odstavecseseznamem"/>
        <w:rPr>
          <w:sz w:val="22"/>
          <w:szCs w:val="22"/>
        </w:rPr>
      </w:pPr>
    </w:p>
    <w:p w:rsidR="007B10AD" w:rsidRDefault="007B10AD" w:rsidP="007B10A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Kupující se zavazuje zaplatit prodávajícímu na jeho účet kupní cenu dle příslušné faktury v termínu splatnosti na ní uvedeném. Obě smluvní strany si dohodly lhůtu splatnosti v délce 1</w:t>
      </w:r>
      <w:r w:rsidR="00FE3EA5">
        <w:rPr>
          <w:sz w:val="22"/>
          <w:szCs w:val="22"/>
        </w:rPr>
        <w:t>0</w:t>
      </w:r>
      <w:r>
        <w:rPr>
          <w:sz w:val="22"/>
          <w:szCs w:val="22"/>
        </w:rPr>
        <w:t xml:space="preserve"> dnů od data dodání zboží. Lhůta splatnosti kupní ceny počíná běžet dnem uskutečnění zdanitelného plnění uvedeného na faktuře.  </w:t>
      </w:r>
    </w:p>
    <w:p w:rsidR="005151E6" w:rsidRPr="005151E6" w:rsidRDefault="005151E6" w:rsidP="005151E6">
      <w:pPr>
        <w:pStyle w:val="Odstavecseseznamem"/>
        <w:rPr>
          <w:sz w:val="22"/>
          <w:szCs w:val="22"/>
        </w:rPr>
      </w:pPr>
    </w:p>
    <w:p w:rsidR="005151E6" w:rsidRDefault="005151E6" w:rsidP="007B10A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nedodržení termínu splatnosti dle čl. IV, bodu 4.4 této smlouvy je prodávající oprávněn kupujícímu vyúčtovat smluvní pokutu ve výši 0,1% denně z dlužné částky za každý den prodlení.  Nárok na náhradu škody tímto ustanovením není dotčen. </w:t>
      </w:r>
    </w:p>
    <w:p w:rsidR="007B10AD" w:rsidRDefault="007B10AD" w:rsidP="007B10AD">
      <w:pPr>
        <w:pStyle w:val="Odstavecseseznamem"/>
        <w:rPr>
          <w:sz w:val="22"/>
          <w:szCs w:val="22"/>
        </w:rPr>
      </w:pPr>
    </w:p>
    <w:p w:rsidR="007B10AD" w:rsidRDefault="007B10AD" w:rsidP="007B10A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Doručování faktury provede prodávající včas:</w:t>
      </w:r>
    </w:p>
    <w:p w:rsidR="007B10AD" w:rsidRDefault="007B10AD" w:rsidP="007B10A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a) při předání zboží oprávněné osobě kupujícího proti potvrzení o převzetí nebo</w:t>
      </w:r>
    </w:p>
    <w:p w:rsidR="007B10AD" w:rsidRDefault="007B10AD" w:rsidP="007B10A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>b) zasláním na adresu kupujícího uvedenou v záhlaví smlouvy</w:t>
      </w:r>
    </w:p>
    <w:p w:rsidR="007B10AD" w:rsidRDefault="007B10AD" w:rsidP="007B10A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Faktura musí obsahovat:</w:t>
      </w:r>
    </w:p>
    <w:p w:rsidR="007B10AD" w:rsidRDefault="007B10AD" w:rsidP="007B10A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označení smluvních stran s uvedením sídla, IČ, DIČ</w:t>
      </w:r>
    </w:p>
    <w:p w:rsidR="007B10AD" w:rsidRDefault="007B10AD" w:rsidP="007B10A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číslo faktury</w:t>
      </w:r>
    </w:p>
    <w:p w:rsidR="007B10AD" w:rsidRDefault="007B10AD" w:rsidP="007B10A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termín splatnosti</w:t>
      </w:r>
    </w:p>
    <w:p w:rsidR="007B10AD" w:rsidRDefault="007B10AD" w:rsidP="007B10A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druh a množství dodaného zboží</w:t>
      </w:r>
    </w:p>
    <w:p w:rsidR="007B10AD" w:rsidRDefault="007B10AD" w:rsidP="007B10A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fakturovanou částku</w:t>
      </w:r>
    </w:p>
    <w:p w:rsidR="007B10AD" w:rsidRDefault="007B10AD" w:rsidP="007B10A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základ daně a DPH</w:t>
      </w:r>
    </w:p>
    <w:p w:rsidR="007B10AD" w:rsidRDefault="007B10AD" w:rsidP="007B10AD">
      <w:pPr>
        <w:spacing w:after="120"/>
        <w:jc w:val="center"/>
        <w:rPr>
          <w:sz w:val="22"/>
          <w:szCs w:val="22"/>
        </w:rPr>
      </w:pPr>
    </w:p>
    <w:p w:rsidR="001C7274" w:rsidRDefault="001C7274" w:rsidP="007B10AD">
      <w:pPr>
        <w:spacing w:after="120"/>
        <w:jc w:val="center"/>
        <w:rPr>
          <w:sz w:val="22"/>
          <w:szCs w:val="22"/>
        </w:rPr>
      </w:pPr>
    </w:p>
    <w:p w:rsidR="001C7274" w:rsidRDefault="001C7274" w:rsidP="007B10AD">
      <w:pPr>
        <w:spacing w:after="120"/>
        <w:jc w:val="center"/>
        <w:rPr>
          <w:sz w:val="22"/>
          <w:szCs w:val="22"/>
        </w:rPr>
      </w:pPr>
    </w:p>
    <w:p w:rsidR="001C7274" w:rsidRDefault="001C7274" w:rsidP="007B10AD">
      <w:pPr>
        <w:spacing w:after="120"/>
        <w:jc w:val="center"/>
        <w:rPr>
          <w:sz w:val="22"/>
          <w:szCs w:val="22"/>
        </w:rPr>
      </w:pPr>
    </w:p>
    <w:p w:rsidR="007B10AD" w:rsidRDefault="007B10AD" w:rsidP="007B10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V.</w:t>
      </w:r>
    </w:p>
    <w:p w:rsidR="007B10AD" w:rsidRDefault="007B10AD" w:rsidP="007B10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:rsidR="007B10AD" w:rsidRDefault="007B10AD" w:rsidP="007B10AD">
      <w:pPr>
        <w:jc w:val="center"/>
        <w:rPr>
          <w:b/>
          <w:sz w:val="22"/>
          <w:szCs w:val="22"/>
        </w:rPr>
      </w:pPr>
    </w:p>
    <w:p w:rsidR="007B10AD" w:rsidRPr="00FE3EA5" w:rsidRDefault="007B10AD" w:rsidP="00FE3EA5">
      <w:pPr>
        <w:pStyle w:val="Odstavecseseznamem"/>
        <w:numPr>
          <w:ilvl w:val="1"/>
          <w:numId w:val="9"/>
        </w:numPr>
        <w:spacing w:after="120"/>
        <w:rPr>
          <w:sz w:val="22"/>
          <w:szCs w:val="22"/>
        </w:rPr>
      </w:pPr>
      <w:r w:rsidRPr="00FE3EA5">
        <w:rPr>
          <w:sz w:val="22"/>
          <w:szCs w:val="22"/>
        </w:rPr>
        <w:t xml:space="preserve">Prodávající dodá zboží požadované na objednávce, přebírající osoba za kupujícího je povinna dodávku zboží přijmout, potvrdit její převzetí na dodacím listu, uvést čitelně své jméno a příjmení, opatřit razítkem kupujícího a čitelně podepsat.      </w:t>
      </w:r>
    </w:p>
    <w:p w:rsidR="007B10AD" w:rsidRPr="00FE3EA5" w:rsidRDefault="007B10AD" w:rsidP="00FE3EA5">
      <w:pPr>
        <w:pStyle w:val="Odstavecseseznamem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E3EA5">
        <w:rPr>
          <w:sz w:val="22"/>
          <w:szCs w:val="22"/>
        </w:rPr>
        <w:t xml:space="preserve">Prodávající je povinen v okamžiku předání zboží kupujícímu nebo dopravci určenému prodávajícím předat spolu se zbožím doklady, které jsou nutné k převzetí a k užívání zboží, zejména doklady stanovené obecně závaznými právními předpisy a dále pak i doklady v rozsahu stanoveném dílčí kupní smlouvou. </w:t>
      </w:r>
    </w:p>
    <w:p w:rsidR="007B10AD" w:rsidRDefault="007B10AD" w:rsidP="007B10AD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7B10AD" w:rsidRDefault="007B10AD" w:rsidP="007B10AD">
      <w:pPr>
        <w:pStyle w:val="Odstavecseseznamem"/>
        <w:spacing w:after="120"/>
        <w:ind w:left="360"/>
        <w:jc w:val="both"/>
        <w:rPr>
          <w:b/>
          <w:sz w:val="22"/>
          <w:szCs w:val="22"/>
        </w:rPr>
      </w:pPr>
    </w:p>
    <w:p w:rsidR="007B10AD" w:rsidRDefault="007B10AD" w:rsidP="007B10AD">
      <w:pPr>
        <w:pStyle w:val="Odstavecseseznamem"/>
        <w:ind w:left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 w:rsidR="007B10AD" w:rsidRDefault="007B10AD" w:rsidP="007B10AD">
      <w:pPr>
        <w:pStyle w:val="Odstavecseseznamem"/>
        <w:ind w:left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Odpovědnost za vady, smluvní pokuta</w:t>
      </w:r>
    </w:p>
    <w:p w:rsidR="007B10AD" w:rsidRDefault="007B10AD" w:rsidP="007B10AD">
      <w:pPr>
        <w:spacing w:after="120"/>
        <w:jc w:val="both"/>
        <w:rPr>
          <w:sz w:val="22"/>
          <w:szCs w:val="22"/>
        </w:rPr>
      </w:pPr>
    </w:p>
    <w:p w:rsidR="007B10AD" w:rsidRDefault="007B10AD" w:rsidP="007B10AD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Prodávající je povinen dodat zboží v množství, jakosti a provedení, jež určuje dílčí kupní smlouva a tato Smlouva. Jestliže prodávající poruší své uvedené povinnosti, vznikají kupujícímu nároky z odpovědnosti za vady, které se řídí ustanoveními § 2099 a násl. občanského zákoníku.</w:t>
      </w:r>
    </w:p>
    <w:p w:rsidR="007B10AD" w:rsidRDefault="007B10AD" w:rsidP="007B10A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10AD" w:rsidRDefault="007B10AD" w:rsidP="007B10AD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Odpovědnost za škodu na zboží přechází okamžikem předání zboží kupujícímu v místě splnění. Vlastnické právo ke zboží je na kupujícího převedeno okamžikem zaplacení kupní ceny.</w:t>
      </w:r>
    </w:p>
    <w:p w:rsidR="007B10AD" w:rsidRDefault="007B10AD" w:rsidP="007B10AD">
      <w:pPr>
        <w:pStyle w:val="Odstavecseseznamem"/>
        <w:ind w:left="360"/>
        <w:jc w:val="both"/>
        <w:rPr>
          <w:sz w:val="22"/>
          <w:szCs w:val="22"/>
        </w:rPr>
      </w:pPr>
    </w:p>
    <w:p w:rsidR="007B10AD" w:rsidRDefault="007B10AD" w:rsidP="007B10AD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Vady dodávaného zboží je prodávající povinen odstranit neodkladně v co nejkratším termínu, tak aby nebyl narušen provoz školy a aby nedošlo ke znehodnocení zboží, určeného k reklamaci, příp. výměně. Kupující informuje prodávajícího o vadách zboží bez zbytečného odkladu poté, kdy kupující vady zjistil, pokud je nezjistil hned při přejímce zboží.</w:t>
      </w:r>
    </w:p>
    <w:p w:rsidR="007B10AD" w:rsidRDefault="007B10AD" w:rsidP="007B10AD">
      <w:pPr>
        <w:pStyle w:val="Odstavecseseznamem"/>
        <w:rPr>
          <w:sz w:val="22"/>
          <w:szCs w:val="22"/>
        </w:rPr>
      </w:pPr>
    </w:p>
    <w:p w:rsidR="007B10AD" w:rsidRDefault="007B10AD" w:rsidP="007B10AD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má nárok na smluvní pokutu ve výši 0,1% z ceny zboží, které mělo být dodáno a dodáno nebylo, za každý započatý den prodlení (dle podmínek výběrového řízení).        </w:t>
      </w:r>
    </w:p>
    <w:p w:rsidR="007B10AD" w:rsidRDefault="007B10AD" w:rsidP="007B10AD">
      <w:pPr>
        <w:spacing w:after="120"/>
        <w:ind w:left="45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7B10AD" w:rsidRDefault="007B10AD" w:rsidP="007B10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VII.  </w:t>
      </w:r>
    </w:p>
    <w:p w:rsidR="007B10AD" w:rsidRDefault="007B10AD" w:rsidP="007B10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7B10AD" w:rsidRDefault="007B10AD" w:rsidP="007B10AD">
      <w:pPr>
        <w:jc w:val="both"/>
        <w:rPr>
          <w:sz w:val="22"/>
          <w:szCs w:val="22"/>
        </w:rPr>
      </w:pPr>
    </w:p>
    <w:p w:rsidR="007B10AD" w:rsidRDefault="007B10AD" w:rsidP="007B10AD">
      <w:pPr>
        <w:pStyle w:val="Odstavecseseznamem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se uzavírá </w:t>
      </w:r>
      <w:r w:rsidR="00901F03">
        <w:rPr>
          <w:b/>
          <w:sz w:val="22"/>
          <w:szCs w:val="22"/>
        </w:rPr>
        <w:t>na dobu neurčitou.</w:t>
      </w:r>
    </w:p>
    <w:p w:rsidR="007B10AD" w:rsidRDefault="007B10AD" w:rsidP="007B10A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Právní vztahy neupravené touto smlouvou či dílčí kupní smlouvou se řídí prvním řádem České republiky, zejména pak příslušnými ustanoveními občanského zákoníku.</w:t>
      </w:r>
    </w:p>
    <w:p w:rsidR="007B10AD" w:rsidRDefault="007B10AD" w:rsidP="007B10AD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B10AD" w:rsidRDefault="007B10AD" w:rsidP="007B10AD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Nedodržení podmínek této smlouvy může být důvodem k odstoupení od Smlouvy. </w:t>
      </w:r>
    </w:p>
    <w:p w:rsidR="007B10AD" w:rsidRDefault="007B10AD" w:rsidP="007B10AD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B10AD" w:rsidRDefault="007B10AD" w:rsidP="007B10A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Obsah této Smlouvy, s nímž jsou obě smluvní strany plně srozuměny, je vyjádřením jejich svobodného a vážného projevu vůle, na důkaz čehož připojují pod její ustanovení své podpisy. </w:t>
      </w:r>
    </w:p>
    <w:p w:rsidR="007B10AD" w:rsidRDefault="007B10AD" w:rsidP="007B10AD">
      <w:pPr>
        <w:pStyle w:val="Odstavecseseznamem"/>
        <w:rPr>
          <w:sz w:val="22"/>
          <w:szCs w:val="22"/>
        </w:rPr>
      </w:pPr>
    </w:p>
    <w:p w:rsidR="007B10AD" w:rsidRDefault="007B10AD" w:rsidP="007B10A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Smlouva nabývá platnosti</w:t>
      </w:r>
      <w:r w:rsidR="004B0A9B">
        <w:rPr>
          <w:sz w:val="22"/>
          <w:szCs w:val="22"/>
        </w:rPr>
        <w:t xml:space="preserve"> a účinnosti</w:t>
      </w:r>
      <w:r>
        <w:rPr>
          <w:sz w:val="22"/>
          <w:szCs w:val="22"/>
        </w:rPr>
        <w:t xml:space="preserve"> dnem jejího podpisu oběma smluvními stranami. </w:t>
      </w:r>
    </w:p>
    <w:p w:rsidR="007B10AD" w:rsidRDefault="007B10AD" w:rsidP="007B10AD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40A01" w:rsidRDefault="007B10AD" w:rsidP="007B10A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Smlouvu lze měnit či doplňovat pouze po vzájemné dohodě obou smluvních stran, a to pouze v</w:t>
      </w:r>
      <w:r w:rsidR="00A40A01">
        <w:rPr>
          <w:sz w:val="22"/>
          <w:szCs w:val="22"/>
        </w:rPr>
        <w:t> písemné formě.</w:t>
      </w:r>
    </w:p>
    <w:p w:rsidR="00A40A01" w:rsidRPr="00A40A01" w:rsidRDefault="00A40A01" w:rsidP="00A40A01">
      <w:pPr>
        <w:pStyle w:val="Odstavecseseznamem"/>
        <w:rPr>
          <w:sz w:val="22"/>
          <w:szCs w:val="22"/>
        </w:rPr>
      </w:pPr>
    </w:p>
    <w:p w:rsidR="00A40A01" w:rsidRDefault="00A40A01" w:rsidP="007B10A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Účastníci ujednali, že k řešení případných sporů vzniklých v průběhu smluvního vztahu je obecný soud místně příslušný sídlu dodavatele.</w:t>
      </w:r>
    </w:p>
    <w:p w:rsidR="007B10AD" w:rsidRDefault="007B10AD" w:rsidP="007B10A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10AD" w:rsidRDefault="007B10AD" w:rsidP="007B10A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byla vypracována ve dvou vyhotoveních, z nichž každá ze smluvních stran obdrží po jednom vyhotovení. </w:t>
      </w:r>
    </w:p>
    <w:p w:rsidR="007B10AD" w:rsidRDefault="007B10AD" w:rsidP="007B10AD">
      <w:pPr>
        <w:pStyle w:val="Odstavecseseznamem"/>
        <w:rPr>
          <w:sz w:val="22"/>
          <w:szCs w:val="22"/>
        </w:rPr>
      </w:pPr>
    </w:p>
    <w:p w:rsidR="007B10AD" w:rsidRDefault="007B10AD" w:rsidP="007B10A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Dodavatel v souvislosti s předmětem smlouvy hrazené z veřejných prostředků souhlasí s případným zveřejněním obsahu této smlouvy a výsledku výběrového řízení. </w:t>
      </w:r>
    </w:p>
    <w:p w:rsidR="007B10AD" w:rsidRDefault="007B10AD" w:rsidP="007B10AD">
      <w:pPr>
        <w:spacing w:after="120"/>
        <w:ind w:left="720"/>
        <w:jc w:val="both"/>
        <w:rPr>
          <w:sz w:val="22"/>
          <w:szCs w:val="22"/>
        </w:rPr>
      </w:pPr>
    </w:p>
    <w:p w:rsidR="007B10AD" w:rsidRDefault="007B10AD" w:rsidP="007B10AD">
      <w:pPr>
        <w:jc w:val="both"/>
        <w:rPr>
          <w:sz w:val="22"/>
          <w:szCs w:val="22"/>
        </w:rPr>
      </w:pPr>
    </w:p>
    <w:p w:rsidR="001C7274" w:rsidRDefault="001C7274" w:rsidP="007B10AD">
      <w:pPr>
        <w:jc w:val="both"/>
        <w:rPr>
          <w:sz w:val="22"/>
          <w:szCs w:val="22"/>
        </w:rPr>
      </w:pPr>
    </w:p>
    <w:p w:rsidR="001C7274" w:rsidRDefault="001C7274" w:rsidP="007B10AD">
      <w:pPr>
        <w:jc w:val="both"/>
        <w:rPr>
          <w:sz w:val="22"/>
          <w:szCs w:val="22"/>
        </w:rPr>
      </w:pPr>
    </w:p>
    <w:p w:rsidR="007B10AD" w:rsidRDefault="007B10AD" w:rsidP="007B10AD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A05C65">
        <w:rPr>
          <w:sz w:val="22"/>
          <w:szCs w:val="22"/>
        </w:rPr>
        <w:t>Rajhradě</w:t>
      </w:r>
      <w:r>
        <w:rPr>
          <w:sz w:val="22"/>
          <w:szCs w:val="22"/>
        </w:rPr>
        <w:t xml:space="preserve"> dne</w:t>
      </w:r>
      <w:r w:rsidR="00FE3EA5">
        <w:rPr>
          <w:sz w:val="22"/>
          <w:szCs w:val="22"/>
        </w:rPr>
        <w:t>:</w:t>
      </w:r>
      <w:r w:rsidR="004B0A9B">
        <w:rPr>
          <w:sz w:val="22"/>
          <w:szCs w:val="22"/>
        </w:rPr>
        <w:t xml:space="preserve">  </w:t>
      </w:r>
      <w:r w:rsidR="001C7274">
        <w:rPr>
          <w:sz w:val="22"/>
          <w:szCs w:val="22"/>
        </w:rPr>
        <w:t>30</w:t>
      </w:r>
      <w:r w:rsidR="00901F03">
        <w:rPr>
          <w:sz w:val="22"/>
          <w:szCs w:val="22"/>
        </w:rPr>
        <w:t>.</w:t>
      </w:r>
      <w:r w:rsidR="001C7274">
        <w:rPr>
          <w:sz w:val="22"/>
          <w:szCs w:val="22"/>
        </w:rPr>
        <w:t>10</w:t>
      </w:r>
      <w:r w:rsidR="00901F03">
        <w:rPr>
          <w:sz w:val="22"/>
          <w:szCs w:val="22"/>
        </w:rPr>
        <w:t>.2023</w:t>
      </w:r>
    </w:p>
    <w:p w:rsidR="007B10AD" w:rsidRDefault="007B10AD" w:rsidP="007B10AD">
      <w:pPr>
        <w:jc w:val="both"/>
        <w:rPr>
          <w:sz w:val="22"/>
          <w:szCs w:val="22"/>
        </w:rPr>
      </w:pPr>
    </w:p>
    <w:p w:rsidR="007B10AD" w:rsidRDefault="007B10AD" w:rsidP="007B10AD">
      <w:pPr>
        <w:jc w:val="both"/>
        <w:rPr>
          <w:sz w:val="22"/>
          <w:szCs w:val="22"/>
        </w:rPr>
      </w:pPr>
    </w:p>
    <w:p w:rsidR="001C7274" w:rsidRDefault="001C7274" w:rsidP="007B10AD">
      <w:pPr>
        <w:jc w:val="both"/>
        <w:rPr>
          <w:sz w:val="22"/>
          <w:szCs w:val="22"/>
        </w:rPr>
      </w:pPr>
    </w:p>
    <w:p w:rsidR="001C7274" w:rsidRDefault="001C7274" w:rsidP="007B10AD">
      <w:pPr>
        <w:jc w:val="both"/>
        <w:rPr>
          <w:sz w:val="22"/>
          <w:szCs w:val="22"/>
        </w:rPr>
      </w:pPr>
    </w:p>
    <w:p w:rsidR="001C7274" w:rsidRDefault="001C7274" w:rsidP="007B10AD">
      <w:pPr>
        <w:jc w:val="both"/>
        <w:rPr>
          <w:sz w:val="22"/>
          <w:szCs w:val="22"/>
        </w:rPr>
      </w:pPr>
    </w:p>
    <w:p w:rsidR="007B10AD" w:rsidRDefault="007B10AD" w:rsidP="007B10AD">
      <w:pPr>
        <w:jc w:val="both"/>
        <w:rPr>
          <w:sz w:val="22"/>
          <w:szCs w:val="22"/>
        </w:rPr>
      </w:pPr>
    </w:p>
    <w:p w:rsidR="007B10AD" w:rsidRDefault="007B10AD" w:rsidP="007B10AD">
      <w:pPr>
        <w:jc w:val="both"/>
        <w:rPr>
          <w:sz w:val="22"/>
          <w:szCs w:val="22"/>
        </w:rPr>
      </w:pPr>
    </w:p>
    <w:p w:rsidR="00FE3EA5" w:rsidRDefault="007B10AD" w:rsidP="007B10AD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                              .............</w:t>
      </w:r>
      <w:r w:rsidR="00FE3EA5">
        <w:rPr>
          <w:sz w:val="22"/>
          <w:szCs w:val="22"/>
        </w:rPr>
        <w:t>...............................</w:t>
      </w:r>
    </w:p>
    <w:p w:rsidR="007B10AD" w:rsidRDefault="007B10AD" w:rsidP="007B10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62710">
        <w:rPr>
          <w:sz w:val="22"/>
          <w:szCs w:val="22"/>
        </w:rPr>
        <w:t xml:space="preserve">Za </w:t>
      </w:r>
      <w:proofErr w:type="gramStart"/>
      <w:r w:rsidR="001C7274">
        <w:rPr>
          <w:sz w:val="22"/>
          <w:szCs w:val="22"/>
        </w:rPr>
        <w:t xml:space="preserve">HORNBACH </w:t>
      </w:r>
      <w:r w:rsidR="00562710">
        <w:rPr>
          <w:sz w:val="22"/>
          <w:szCs w:val="22"/>
        </w:rPr>
        <w:t xml:space="preserve"> s.r.o.</w:t>
      </w:r>
      <w:r w:rsidR="00FE3EA5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                                              </w:t>
      </w:r>
      <w:r w:rsidR="00562710">
        <w:rPr>
          <w:sz w:val="22"/>
          <w:szCs w:val="22"/>
        </w:rPr>
        <w:t xml:space="preserve"> </w:t>
      </w:r>
      <w:proofErr w:type="gramStart"/>
      <w:r w:rsidR="00562710">
        <w:rPr>
          <w:sz w:val="22"/>
          <w:szCs w:val="22"/>
        </w:rPr>
        <w:t>Za</w:t>
      </w:r>
      <w:r>
        <w:rPr>
          <w:sz w:val="22"/>
          <w:szCs w:val="22"/>
        </w:rPr>
        <w:t xml:space="preserve">  </w:t>
      </w:r>
      <w:proofErr w:type="spellStart"/>
      <w:r w:rsidR="00FE3EA5">
        <w:rPr>
          <w:sz w:val="22"/>
          <w:szCs w:val="22"/>
        </w:rPr>
        <w:t>SZaŠ</w:t>
      </w:r>
      <w:proofErr w:type="spellEnd"/>
      <w:proofErr w:type="gramEnd"/>
      <w:r w:rsidR="00FE3EA5">
        <w:rPr>
          <w:sz w:val="22"/>
          <w:szCs w:val="22"/>
        </w:rPr>
        <w:t xml:space="preserve"> Rajhrad, </w:t>
      </w:r>
      <w:proofErr w:type="spellStart"/>
      <w:r w:rsidR="00FE3EA5">
        <w:rPr>
          <w:sz w:val="22"/>
          <w:szCs w:val="22"/>
        </w:rPr>
        <w:t>p.o</w:t>
      </w:r>
      <w:proofErr w:type="spellEnd"/>
      <w:r w:rsidR="00FE3EA5">
        <w:rPr>
          <w:sz w:val="22"/>
          <w:szCs w:val="22"/>
        </w:rPr>
        <w:t>.</w:t>
      </w:r>
    </w:p>
    <w:p w:rsidR="007B10AD" w:rsidRDefault="00FE3EA5" w:rsidP="005627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862A5" w:rsidRDefault="006862A5"/>
    <w:sectPr w:rsidR="0068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841"/>
    <w:multiLevelType w:val="hybridMultilevel"/>
    <w:tmpl w:val="A03E17FC"/>
    <w:lvl w:ilvl="0" w:tplc="6706E724">
      <w:start w:val="1"/>
      <w:numFmt w:val="decimal"/>
      <w:lvlText w:val="3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6481"/>
    <w:multiLevelType w:val="hybridMultilevel"/>
    <w:tmpl w:val="44387CDE"/>
    <w:lvl w:ilvl="0" w:tplc="BF0CD72A">
      <w:start w:val="1"/>
      <w:numFmt w:val="decimal"/>
      <w:lvlText w:val="2.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3AB1"/>
    <w:multiLevelType w:val="hybridMultilevel"/>
    <w:tmpl w:val="75CA5E64"/>
    <w:lvl w:ilvl="0" w:tplc="B0E6FAAE">
      <w:start w:val="1"/>
      <w:numFmt w:val="decimal"/>
      <w:lvlText w:val="6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3FAC"/>
    <w:multiLevelType w:val="hybridMultilevel"/>
    <w:tmpl w:val="CE1C8C2E"/>
    <w:lvl w:ilvl="0" w:tplc="17963C48">
      <w:start w:val="1"/>
      <w:numFmt w:val="decimal"/>
      <w:lvlText w:val="4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77089"/>
    <w:multiLevelType w:val="hybridMultilevel"/>
    <w:tmpl w:val="21E22B6A"/>
    <w:lvl w:ilvl="0" w:tplc="011A9AB4">
      <w:start w:val="1"/>
      <w:numFmt w:val="decimal"/>
      <w:lvlText w:val="7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11AF1"/>
    <w:multiLevelType w:val="multilevel"/>
    <w:tmpl w:val="75F6E2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3019FB"/>
    <w:multiLevelType w:val="hybridMultilevel"/>
    <w:tmpl w:val="4DFE82CA"/>
    <w:lvl w:ilvl="0" w:tplc="02EED1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C25FB"/>
    <w:multiLevelType w:val="hybridMultilevel"/>
    <w:tmpl w:val="F46EBB74"/>
    <w:lvl w:ilvl="0" w:tplc="FB72E6FC">
      <w:start w:val="1"/>
      <w:numFmt w:val="decimal"/>
      <w:lvlText w:val="1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46522"/>
    <w:multiLevelType w:val="hybridMultilevel"/>
    <w:tmpl w:val="75CA5E64"/>
    <w:lvl w:ilvl="0" w:tplc="B0E6FAAE">
      <w:start w:val="1"/>
      <w:numFmt w:val="decimal"/>
      <w:lvlText w:val="6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31"/>
    <w:rsid w:val="000903D9"/>
    <w:rsid w:val="001A4931"/>
    <w:rsid w:val="001C7274"/>
    <w:rsid w:val="004A3C51"/>
    <w:rsid w:val="004B0A9B"/>
    <w:rsid w:val="004E4E24"/>
    <w:rsid w:val="005151E6"/>
    <w:rsid w:val="00562710"/>
    <w:rsid w:val="0061055B"/>
    <w:rsid w:val="0067683B"/>
    <w:rsid w:val="006862A5"/>
    <w:rsid w:val="00717A26"/>
    <w:rsid w:val="0073595B"/>
    <w:rsid w:val="007B10AD"/>
    <w:rsid w:val="007D0D18"/>
    <w:rsid w:val="008E0E74"/>
    <w:rsid w:val="00901F03"/>
    <w:rsid w:val="009A68F7"/>
    <w:rsid w:val="00A05C65"/>
    <w:rsid w:val="00A40A01"/>
    <w:rsid w:val="00AB74CF"/>
    <w:rsid w:val="00BC5638"/>
    <w:rsid w:val="00C03205"/>
    <w:rsid w:val="00DC6102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154E"/>
  <w15:chartTrackingRefBased/>
  <w15:docId w15:val="{424C73C6-BF2D-4DA0-9D3E-8D91BC76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10AD"/>
    <w:rPr>
      <w:color w:val="0563C1"/>
      <w:u w:val="single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7B10A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rsid w:val="007B10AD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7B10AD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7B10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10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1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1E6"/>
    <w:rPr>
      <w:rFonts w:ascii="Segoe UI" w:eastAsia="Times New Roman" w:hAnsi="Segoe UI" w:cs="Segoe UI"/>
      <w:sz w:val="18"/>
      <w:szCs w:val="1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C6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rnba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1146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Maršáková</dc:creator>
  <cp:keywords/>
  <dc:description/>
  <cp:lastModifiedBy>Marek Kňažík</cp:lastModifiedBy>
  <cp:revision>4</cp:revision>
  <cp:lastPrinted>2023-07-03T07:31:00Z</cp:lastPrinted>
  <dcterms:created xsi:type="dcterms:W3CDTF">2023-12-27T09:58:00Z</dcterms:created>
  <dcterms:modified xsi:type="dcterms:W3CDTF">2023-12-27T11:41:00Z</dcterms:modified>
</cp:coreProperties>
</file>