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B6366" w14:textId="59AD9969" w:rsidR="00E1618D" w:rsidRPr="00461F01" w:rsidRDefault="00270B6E" w:rsidP="006A088A">
      <w:pPr>
        <w:rPr>
          <w:rFonts w:cs="Arial"/>
          <w:b/>
          <w:bCs/>
          <w:sz w:val="44"/>
          <w:szCs w:val="44"/>
          <w:lang w:val="cs-CZ"/>
        </w:rPr>
      </w:pPr>
      <w:r w:rsidRPr="00140547">
        <w:rPr>
          <w:rFonts w:cs="Arial"/>
          <w:b/>
          <w:bCs/>
          <w:sz w:val="44"/>
          <w:szCs w:val="44"/>
          <w:lang w:val="cs-CZ"/>
        </w:rPr>
        <w:t xml:space="preserve">SMLOUVA O </w:t>
      </w:r>
      <w:r w:rsidR="008D04D2">
        <w:rPr>
          <w:rFonts w:cs="Arial"/>
          <w:b/>
          <w:bCs/>
          <w:sz w:val="44"/>
          <w:szCs w:val="44"/>
          <w:lang w:val="cs-CZ"/>
        </w:rPr>
        <w:t>AGREGACI</w:t>
      </w:r>
    </w:p>
    <w:p w14:paraId="1082E134" w14:textId="77777777" w:rsidR="00461F01" w:rsidRDefault="00461F01" w:rsidP="00461F01">
      <w:pPr>
        <w:spacing w:before="0" w:after="0" w:line="276" w:lineRule="auto"/>
        <w:rPr>
          <w:rFonts w:ascii="Urban Grotesk MeBl" w:hAnsi="Urban Grotesk MeBl"/>
          <w:sz w:val="20"/>
          <w:szCs w:val="20"/>
          <w:lang w:val="cs-CZ"/>
        </w:rPr>
      </w:pPr>
      <w:bookmarkStart w:id="0" w:name="_Toc142923145"/>
    </w:p>
    <w:p w14:paraId="03947D7F" w14:textId="08FDED3D" w:rsidR="00DA2A75" w:rsidRPr="00140547" w:rsidRDefault="009A111E" w:rsidP="00461F01">
      <w:pPr>
        <w:spacing w:before="0" w:after="0" w:line="276" w:lineRule="auto"/>
        <w:rPr>
          <w:rFonts w:ascii="Urban Grotesk MeBl" w:hAnsi="Urban Grotesk MeBl"/>
          <w:sz w:val="20"/>
          <w:szCs w:val="20"/>
          <w:lang w:val="cs-CZ"/>
        </w:rPr>
      </w:pPr>
      <w:r w:rsidRPr="00140547">
        <w:rPr>
          <w:rFonts w:ascii="Urban Grotesk MeBl" w:hAnsi="Urban Grotesk MeBl"/>
          <w:sz w:val="20"/>
          <w:szCs w:val="20"/>
          <w:lang w:val="cs-CZ"/>
        </w:rPr>
        <w:t>Níže uvedeného dne, měsíce a roku uzavřely následující smluvní strany:</w:t>
      </w:r>
    </w:p>
    <w:p w14:paraId="73C42A93" w14:textId="77777777" w:rsidR="005D6BAF" w:rsidRPr="00461F01" w:rsidRDefault="005D6BAF" w:rsidP="00461F01">
      <w:pPr>
        <w:spacing w:before="0" w:after="0" w:line="276" w:lineRule="auto"/>
        <w:rPr>
          <w:sz w:val="20"/>
          <w:szCs w:val="20"/>
          <w:lang w:val="cs-CZ"/>
        </w:rPr>
      </w:pPr>
    </w:p>
    <w:bookmarkEnd w:id="0"/>
    <w:p w14:paraId="3562C55A" w14:textId="0E380C54" w:rsidR="00075AC6" w:rsidRPr="00075AC6" w:rsidRDefault="00D43CBF" w:rsidP="00075AC6">
      <w:pPr>
        <w:spacing w:before="0" w:after="0" w:line="276" w:lineRule="auto"/>
        <w:rPr>
          <w:rFonts w:ascii="Urban Grotesk MeBl" w:hAnsi="Urban Grotesk MeBl"/>
          <w:b/>
          <w:bCs/>
          <w:sz w:val="20"/>
          <w:szCs w:val="20"/>
          <w:lang w:val="cs-CZ"/>
        </w:rPr>
      </w:pPr>
      <w:r w:rsidRPr="00AA7074">
        <w:rPr>
          <w:b/>
          <w:bCs/>
          <w:sz w:val="20"/>
          <w:szCs w:val="20"/>
          <w:lang w:val="cs-CZ"/>
        </w:rPr>
        <w:t>1.</w:t>
      </w:r>
      <w:r w:rsidRPr="00AA7074">
        <w:rPr>
          <w:sz w:val="20"/>
          <w:szCs w:val="20"/>
          <w:lang w:val="cs-CZ"/>
        </w:rPr>
        <w:tab/>
      </w:r>
      <w:r w:rsidR="00075AC6" w:rsidRPr="00075AC6">
        <w:rPr>
          <w:rFonts w:ascii="Urban Grotesk MeBl" w:hAnsi="Urban Grotesk MeBl"/>
          <w:b/>
          <w:bCs/>
          <w:sz w:val="20"/>
          <w:szCs w:val="20"/>
          <w:lang w:val="cs-CZ"/>
        </w:rPr>
        <w:t xml:space="preserve">Služby </w:t>
      </w:r>
      <w:proofErr w:type="spellStart"/>
      <w:r w:rsidR="00075AC6" w:rsidRPr="00075AC6">
        <w:rPr>
          <w:rFonts w:ascii="Urban Grotesk MeBl" w:hAnsi="Urban Grotesk MeBl"/>
          <w:b/>
          <w:bCs/>
          <w:sz w:val="20"/>
          <w:szCs w:val="20"/>
          <w:lang w:val="cs-CZ"/>
        </w:rPr>
        <w:t>Boskovice,s.r.o</w:t>
      </w:r>
      <w:proofErr w:type="spellEnd"/>
      <w:r w:rsidR="00075AC6" w:rsidRPr="00075AC6">
        <w:rPr>
          <w:rFonts w:ascii="Urban Grotesk MeBl" w:hAnsi="Urban Grotesk MeBl"/>
          <w:b/>
          <w:bCs/>
          <w:sz w:val="20"/>
          <w:szCs w:val="20"/>
          <w:lang w:val="cs-CZ"/>
        </w:rPr>
        <w:t xml:space="preserve">. </w:t>
      </w:r>
    </w:p>
    <w:p w14:paraId="2939DCBF"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se sídlem U Lázní 2063/3, 680 01 Boskovice </w:t>
      </w:r>
    </w:p>
    <w:p w14:paraId="2BD65711"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zapsaná v obchodním rejstříku vedeném u Krajského soudu v Brně, oddíl C, vložka 47100 </w:t>
      </w:r>
    </w:p>
    <w:p w14:paraId="58D6EC2F"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IČ: 26944855 </w:t>
      </w:r>
    </w:p>
    <w:p w14:paraId="482FAC14"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DIČ: CZ26944855 </w:t>
      </w:r>
    </w:p>
    <w:p w14:paraId="67E94F68"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licence na výrobu elektřiny č.: 110705224 </w:t>
      </w:r>
    </w:p>
    <w:p w14:paraId="7C98484E"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licence na obchod s elektřinou č.: 141328630 </w:t>
      </w:r>
    </w:p>
    <w:p w14:paraId="791ADE61"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bankovní spojení: 35-2095650207/0100 </w:t>
      </w:r>
    </w:p>
    <w:p w14:paraId="16D22DCC"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fakturační e-mailová adresa: milan.strya@sluzbyboskovice.cz </w:t>
      </w:r>
    </w:p>
    <w:p w14:paraId="183396A5"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zastoupená Mgr. MILANEM STRYOU, jednatelem </w:t>
      </w:r>
    </w:p>
    <w:p w14:paraId="0E26FFE0"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E-mail: milan.strya@sluzbyboskovice.cz tel.: 606 902 523 </w:t>
      </w:r>
    </w:p>
    <w:p w14:paraId="0932F63E"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Kontaktní osoba pro věci obchodní: Mgr. MILAN STRYA </w:t>
      </w:r>
    </w:p>
    <w:p w14:paraId="031D4F0A"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E-mail: milan.strya@sluzbyboskovice.cz tel.: 606 902 523 </w:t>
      </w:r>
    </w:p>
    <w:p w14:paraId="166DF40C" w14:textId="77777777" w:rsidR="00075AC6"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 xml:space="preserve">Kontaktní osoba pro věci technické: Mgr. MILAN STRYA </w:t>
      </w:r>
    </w:p>
    <w:p w14:paraId="0584B468" w14:textId="285228CA" w:rsidR="00AA7074" w:rsidRPr="00075AC6" w:rsidRDefault="00075AC6" w:rsidP="00075AC6">
      <w:pPr>
        <w:spacing w:before="0" w:after="0" w:line="276" w:lineRule="auto"/>
        <w:rPr>
          <w:rFonts w:ascii="Urban Grotesk MeBl" w:hAnsi="Urban Grotesk MeBl"/>
          <w:sz w:val="20"/>
          <w:szCs w:val="20"/>
          <w:lang w:val="cs-CZ"/>
        </w:rPr>
      </w:pPr>
      <w:r w:rsidRPr="00075AC6">
        <w:rPr>
          <w:rFonts w:ascii="Urban Grotesk MeBl" w:hAnsi="Urban Grotesk MeBl"/>
          <w:sz w:val="20"/>
          <w:szCs w:val="20"/>
          <w:lang w:val="cs-CZ"/>
        </w:rPr>
        <w:t>E-mail: milan.strya@sluzbyboskovice.cz tel.: 606 902 523</w:t>
      </w:r>
    </w:p>
    <w:p w14:paraId="34D07F08" w14:textId="77777777" w:rsidR="00075AC6" w:rsidRPr="00075AC6" w:rsidRDefault="00075AC6" w:rsidP="00075AC6">
      <w:pPr>
        <w:spacing w:before="0" w:after="0" w:line="276" w:lineRule="auto"/>
        <w:rPr>
          <w:rFonts w:ascii="Urban Grotesk MeBl" w:hAnsi="Urban Grotesk MeBl"/>
          <w:sz w:val="20"/>
          <w:szCs w:val="20"/>
          <w:lang w:val="cs-CZ"/>
        </w:rPr>
      </w:pPr>
    </w:p>
    <w:p w14:paraId="7479FA3B" w14:textId="16924C45" w:rsidR="00C13D30" w:rsidRPr="00C13D30" w:rsidRDefault="00C13D30" w:rsidP="00872663">
      <w:pPr>
        <w:spacing w:before="0" w:after="0" w:line="276" w:lineRule="auto"/>
        <w:rPr>
          <w:rFonts w:ascii="Urban Grotesk MeBl" w:hAnsi="Urban Grotesk MeBl"/>
          <w:sz w:val="20"/>
          <w:szCs w:val="20"/>
          <w:lang w:val="cs-CZ"/>
        </w:rPr>
      </w:pPr>
      <w:r w:rsidRPr="00C13D30">
        <w:rPr>
          <w:rFonts w:ascii="Urban Grotesk MeBl" w:hAnsi="Urban Grotesk MeBl"/>
          <w:sz w:val="20"/>
          <w:szCs w:val="20"/>
          <w:lang w:val="cs-CZ"/>
        </w:rPr>
        <w:t>(dále jen „</w:t>
      </w:r>
      <w:r w:rsidR="00461F01" w:rsidRPr="00461F01">
        <w:rPr>
          <w:rFonts w:ascii="Urban Grotesk MeBl" w:hAnsi="Urban Grotesk MeBl"/>
          <w:b/>
          <w:bCs/>
          <w:sz w:val="20"/>
          <w:szCs w:val="20"/>
          <w:lang w:val="cs-CZ"/>
        </w:rPr>
        <w:t>P</w:t>
      </w:r>
      <w:r w:rsidR="00F46469" w:rsidRPr="00461F01">
        <w:rPr>
          <w:rFonts w:ascii="Urban Grotesk MeBl" w:hAnsi="Urban Grotesk MeBl"/>
          <w:b/>
          <w:bCs/>
          <w:sz w:val="20"/>
          <w:szCs w:val="20"/>
          <w:lang w:val="cs-CZ"/>
        </w:rPr>
        <w:t>oskytovatel</w:t>
      </w:r>
      <w:r w:rsidRPr="00C13D30">
        <w:rPr>
          <w:rFonts w:ascii="Urban Grotesk MeBl" w:hAnsi="Urban Grotesk MeBl"/>
          <w:sz w:val="20"/>
          <w:szCs w:val="20"/>
          <w:lang w:val="cs-CZ"/>
        </w:rPr>
        <w:t>“)</w:t>
      </w:r>
    </w:p>
    <w:p w14:paraId="047719F0" w14:textId="58F99D7D" w:rsidR="00C16F7F" w:rsidRPr="00184634" w:rsidRDefault="00184634" w:rsidP="00872663">
      <w:pPr>
        <w:spacing w:before="0" w:after="0" w:line="276" w:lineRule="auto"/>
        <w:rPr>
          <w:sz w:val="8"/>
          <w:szCs w:val="8"/>
          <w:lang w:val="cs-CZ"/>
        </w:rPr>
      </w:pPr>
      <w:r w:rsidRPr="00184634">
        <w:rPr>
          <w:sz w:val="8"/>
          <w:szCs w:val="8"/>
          <w:lang w:val="cs-CZ"/>
        </w:rPr>
        <w:t xml:space="preserve"> </w:t>
      </w:r>
    </w:p>
    <w:p w14:paraId="5AD892BB" w14:textId="4181E9EC" w:rsidR="00184634" w:rsidRDefault="00184634" w:rsidP="00872663">
      <w:pPr>
        <w:spacing w:before="0" w:after="0" w:line="276" w:lineRule="auto"/>
        <w:rPr>
          <w:sz w:val="20"/>
          <w:szCs w:val="20"/>
          <w:lang w:val="cs-CZ"/>
        </w:rPr>
      </w:pPr>
      <w:r>
        <w:rPr>
          <w:sz w:val="20"/>
          <w:szCs w:val="20"/>
          <w:lang w:val="cs-CZ"/>
        </w:rPr>
        <w:t>a</w:t>
      </w:r>
    </w:p>
    <w:p w14:paraId="35E85F47" w14:textId="77777777" w:rsidR="00D43CBF" w:rsidRDefault="00184634" w:rsidP="00872663">
      <w:pPr>
        <w:spacing w:before="0" w:after="0" w:line="276" w:lineRule="auto"/>
        <w:rPr>
          <w:sz w:val="8"/>
          <w:szCs w:val="8"/>
          <w:lang w:val="cs-CZ"/>
        </w:rPr>
      </w:pPr>
      <w:r w:rsidRPr="00184634">
        <w:rPr>
          <w:sz w:val="8"/>
          <w:szCs w:val="8"/>
          <w:lang w:val="cs-CZ"/>
        </w:rPr>
        <w:t xml:space="preserve"> </w:t>
      </w:r>
    </w:p>
    <w:p w14:paraId="6F9277E6" w14:textId="2A82A053" w:rsidR="00184634" w:rsidRPr="00AB335F" w:rsidRDefault="00D43CBF" w:rsidP="00872663">
      <w:pPr>
        <w:spacing w:before="0" w:after="0" w:line="276" w:lineRule="auto"/>
        <w:rPr>
          <w:rFonts w:ascii="Urban Grotesk MeBl" w:hAnsi="Urban Grotesk MeBl"/>
          <w:sz w:val="8"/>
          <w:szCs w:val="8"/>
          <w:lang w:val="cs-CZ"/>
        </w:rPr>
      </w:pPr>
      <w:r w:rsidRPr="00AB335F">
        <w:rPr>
          <w:rFonts w:ascii="Urban Grotesk MeBl" w:hAnsi="Urban Grotesk MeBl"/>
          <w:b/>
          <w:bCs/>
          <w:sz w:val="20"/>
          <w:szCs w:val="20"/>
          <w:lang w:val="cs-CZ"/>
        </w:rPr>
        <w:t>2.</w:t>
      </w:r>
      <w:r w:rsidRPr="00AB335F">
        <w:rPr>
          <w:rFonts w:ascii="Urban Grotesk MeBl" w:hAnsi="Urban Grotesk MeBl"/>
          <w:sz w:val="8"/>
          <w:szCs w:val="8"/>
          <w:lang w:val="cs-CZ"/>
        </w:rPr>
        <w:tab/>
      </w:r>
      <w:r w:rsidR="00184634" w:rsidRPr="00AB335F">
        <w:rPr>
          <w:rFonts w:ascii="Urban Grotesk MeBl" w:hAnsi="Urban Grotesk MeBl"/>
          <w:b/>
          <w:bCs/>
          <w:sz w:val="20"/>
          <w:szCs w:val="20"/>
          <w:lang w:val="cs-CZ"/>
        </w:rPr>
        <w:t xml:space="preserve">Digital </w:t>
      </w:r>
      <w:proofErr w:type="spellStart"/>
      <w:r w:rsidR="00184634" w:rsidRPr="00AB335F">
        <w:rPr>
          <w:rFonts w:ascii="Urban Grotesk MeBl" w:hAnsi="Urban Grotesk MeBl"/>
          <w:b/>
          <w:bCs/>
          <w:sz w:val="20"/>
          <w:szCs w:val="20"/>
          <w:lang w:val="cs-CZ"/>
        </w:rPr>
        <w:t>Energy</w:t>
      </w:r>
      <w:proofErr w:type="spellEnd"/>
      <w:r w:rsidR="00184634" w:rsidRPr="00AB335F">
        <w:rPr>
          <w:rFonts w:ascii="Urban Grotesk MeBl" w:hAnsi="Urban Grotesk MeBl"/>
          <w:b/>
          <w:bCs/>
          <w:sz w:val="20"/>
          <w:szCs w:val="20"/>
          <w:lang w:val="cs-CZ"/>
        </w:rPr>
        <w:t xml:space="preserve"> </w:t>
      </w:r>
      <w:proofErr w:type="spellStart"/>
      <w:r w:rsidR="00184634" w:rsidRPr="00AB335F">
        <w:rPr>
          <w:rFonts w:ascii="Urban Grotesk MeBl" w:hAnsi="Urban Grotesk MeBl"/>
          <w:b/>
          <w:bCs/>
          <w:sz w:val="20"/>
          <w:szCs w:val="20"/>
          <w:lang w:val="cs-CZ"/>
        </w:rPr>
        <w:t>Services</w:t>
      </w:r>
      <w:proofErr w:type="spellEnd"/>
      <w:r w:rsidR="00184634" w:rsidRPr="00AB335F">
        <w:rPr>
          <w:rFonts w:ascii="Urban Grotesk MeBl" w:hAnsi="Urban Grotesk MeBl"/>
          <w:b/>
          <w:bCs/>
          <w:sz w:val="20"/>
          <w:szCs w:val="20"/>
          <w:lang w:val="cs-CZ"/>
        </w:rPr>
        <w:t xml:space="preserve"> s.r.o.</w:t>
      </w:r>
    </w:p>
    <w:p w14:paraId="20002FAA" w14:textId="6C9BFE88" w:rsidR="009A111E" w:rsidRPr="00AB335F" w:rsidRDefault="00422669" w:rsidP="00872663">
      <w:pPr>
        <w:spacing w:before="0" w:after="0" w:line="276" w:lineRule="auto"/>
        <w:rPr>
          <w:rFonts w:ascii="Urban Grotesk MeBl" w:hAnsi="Urban Grotesk MeBl"/>
          <w:sz w:val="20"/>
          <w:szCs w:val="20"/>
          <w:lang w:val="cs-CZ"/>
        </w:rPr>
      </w:pPr>
      <w:r w:rsidRPr="00AB335F">
        <w:rPr>
          <w:rFonts w:ascii="Urban Grotesk MeBl" w:hAnsi="Urban Grotesk MeBl"/>
          <w:b/>
          <w:bCs/>
          <w:sz w:val="20"/>
          <w:szCs w:val="20"/>
          <w:lang w:val="cs-CZ"/>
        </w:rPr>
        <w:t>Sídlo</w:t>
      </w:r>
      <w:r w:rsidR="009A111E" w:rsidRPr="00AB335F">
        <w:rPr>
          <w:rFonts w:ascii="Urban Grotesk MeBl" w:hAnsi="Urban Grotesk MeBl"/>
          <w:b/>
          <w:bCs/>
          <w:sz w:val="20"/>
          <w:szCs w:val="20"/>
          <w:lang w:val="cs-CZ"/>
        </w:rPr>
        <w:t xml:space="preserve">: </w:t>
      </w:r>
      <w:r w:rsidR="009A111E" w:rsidRPr="00AB335F">
        <w:rPr>
          <w:rFonts w:ascii="Urban Grotesk MeBl" w:hAnsi="Urban Grotesk MeBl"/>
          <w:sz w:val="20"/>
          <w:szCs w:val="20"/>
          <w:lang w:val="cs-CZ"/>
        </w:rPr>
        <w:t>Národní 135/14, Nové Město, Praha 1, 110 00</w:t>
      </w:r>
    </w:p>
    <w:p w14:paraId="296929ED" w14:textId="11828D0F" w:rsidR="00552B5F" w:rsidRPr="00AB335F" w:rsidRDefault="00461F01" w:rsidP="00872663">
      <w:pPr>
        <w:spacing w:before="0" w:after="0" w:line="276" w:lineRule="auto"/>
        <w:rPr>
          <w:rFonts w:ascii="Urban Grotesk MeBl" w:hAnsi="Urban Grotesk MeBl"/>
          <w:sz w:val="20"/>
          <w:szCs w:val="20"/>
          <w:lang w:val="cs-CZ"/>
        </w:rPr>
      </w:pPr>
      <w:r w:rsidRPr="00AB335F">
        <w:rPr>
          <w:rFonts w:ascii="Urban Grotesk MeBl" w:hAnsi="Urban Grotesk MeBl"/>
          <w:sz w:val="20"/>
          <w:szCs w:val="20"/>
          <w:lang w:val="cs-CZ"/>
        </w:rPr>
        <w:t>Spisová značka:</w:t>
      </w:r>
      <w:r w:rsidR="00552B5F" w:rsidRPr="00AB335F">
        <w:rPr>
          <w:rFonts w:ascii="Urban Grotesk MeBl" w:hAnsi="Urban Grotesk MeBl"/>
          <w:sz w:val="20"/>
          <w:szCs w:val="20"/>
          <w:lang w:val="cs-CZ"/>
        </w:rPr>
        <w:t xml:space="preserve"> </w:t>
      </w:r>
      <w:r w:rsidRPr="00AB335F">
        <w:rPr>
          <w:rFonts w:ascii="Urban Grotesk MeBl" w:hAnsi="Urban Grotesk MeBl"/>
          <w:sz w:val="20"/>
          <w:szCs w:val="20"/>
          <w:lang w:val="cs-CZ"/>
        </w:rPr>
        <w:t>C 131643 vedená u Městského soudu v Praze</w:t>
      </w:r>
    </w:p>
    <w:p w14:paraId="423151D8" w14:textId="0D685483" w:rsidR="009A111E" w:rsidRPr="00AB335F" w:rsidRDefault="009A111E" w:rsidP="00872663">
      <w:pPr>
        <w:spacing w:before="0" w:after="0" w:line="276" w:lineRule="auto"/>
        <w:rPr>
          <w:rFonts w:ascii="Urban Grotesk MeBl" w:hAnsi="Urban Grotesk MeBl"/>
          <w:sz w:val="20"/>
          <w:szCs w:val="20"/>
          <w:lang w:val="cs-CZ"/>
        </w:rPr>
      </w:pPr>
      <w:r w:rsidRPr="00AB335F">
        <w:rPr>
          <w:rFonts w:ascii="Urban Grotesk MeBl" w:hAnsi="Urban Grotesk MeBl"/>
          <w:b/>
          <w:bCs/>
          <w:sz w:val="20"/>
          <w:szCs w:val="20"/>
          <w:lang w:val="cs-CZ"/>
        </w:rPr>
        <w:t>IČ:</w:t>
      </w:r>
      <w:r w:rsidRPr="00AB335F">
        <w:rPr>
          <w:rFonts w:ascii="Urban Grotesk MeBl" w:hAnsi="Urban Grotesk MeBl"/>
          <w:sz w:val="20"/>
          <w:szCs w:val="20"/>
          <w:lang w:val="cs-CZ"/>
        </w:rPr>
        <w:t xml:space="preserve"> 28188861</w:t>
      </w:r>
    </w:p>
    <w:p w14:paraId="791D9113" w14:textId="7A6CB8EE" w:rsidR="009A111E" w:rsidRPr="00AB335F" w:rsidRDefault="009A111E" w:rsidP="00872663">
      <w:pPr>
        <w:spacing w:before="0" w:after="0" w:line="276" w:lineRule="auto"/>
        <w:rPr>
          <w:rFonts w:ascii="Urban Grotesk MeBl" w:hAnsi="Urban Grotesk MeBl"/>
          <w:sz w:val="20"/>
          <w:szCs w:val="20"/>
          <w:lang w:val="cs-CZ"/>
        </w:rPr>
      </w:pPr>
      <w:r w:rsidRPr="00AB335F">
        <w:rPr>
          <w:rFonts w:ascii="Urban Grotesk MeBl" w:hAnsi="Urban Grotesk MeBl"/>
          <w:sz w:val="20"/>
          <w:szCs w:val="20"/>
          <w:lang w:val="cs-CZ"/>
        </w:rPr>
        <w:t>DIČ:</w:t>
      </w:r>
      <w:r w:rsidR="00461F01" w:rsidRPr="00AB335F">
        <w:rPr>
          <w:rFonts w:ascii="Urban Grotesk MeBl" w:hAnsi="Urban Grotesk MeBl"/>
          <w:sz w:val="20"/>
          <w:szCs w:val="20"/>
          <w:lang w:val="cs-CZ"/>
        </w:rPr>
        <w:t xml:space="preserve"> </w:t>
      </w:r>
      <w:r w:rsidRPr="00AB335F">
        <w:rPr>
          <w:rFonts w:ascii="Urban Grotesk MeBl" w:hAnsi="Urban Grotesk MeBl"/>
          <w:sz w:val="20"/>
          <w:szCs w:val="20"/>
          <w:lang w:val="cs-CZ"/>
        </w:rPr>
        <w:t>CZ28188861</w:t>
      </w:r>
    </w:p>
    <w:p w14:paraId="63D3FC6C" w14:textId="602AA6BE" w:rsidR="009A111E" w:rsidRPr="00AB335F" w:rsidRDefault="009A111E" w:rsidP="00872663">
      <w:pPr>
        <w:spacing w:before="0" w:after="0" w:line="276" w:lineRule="auto"/>
        <w:ind w:left="2832" w:hanging="2832"/>
        <w:rPr>
          <w:rFonts w:ascii="Urban Grotesk MeBl" w:hAnsi="Urban Grotesk MeBl"/>
          <w:sz w:val="20"/>
          <w:szCs w:val="20"/>
          <w:lang w:val="cs-CZ"/>
        </w:rPr>
      </w:pPr>
      <w:r w:rsidRPr="00AB335F">
        <w:rPr>
          <w:rFonts w:ascii="Urban Grotesk MeBl" w:hAnsi="Urban Grotesk MeBl"/>
          <w:b/>
          <w:bCs/>
          <w:sz w:val="20"/>
          <w:szCs w:val="20"/>
          <w:lang w:val="cs-CZ"/>
        </w:rPr>
        <w:t>Předmět činnosti:</w:t>
      </w:r>
      <w:r w:rsidR="00461F01" w:rsidRPr="00AB335F">
        <w:rPr>
          <w:rFonts w:ascii="Urban Grotesk MeBl" w:hAnsi="Urban Grotesk MeBl"/>
          <w:b/>
          <w:bCs/>
          <w:sz w:val="20"/>
          <w:szCs w:val="20"/>
          <w:lang w:val="cs-CZ"/>
        </w:rPr>
        <w:t xml:space="preserve"> </w:t>
      </w:r>
      <w:r w:rsidRPr="00AB335F">
        <w:rPr>
          <w:rFonts w:ascii="Urban Grotesk MeBl" w:hAnsi="Urban Grotesk MeBl"/>
          <w:sz w:val="20"/>
          <w:szCs w:val="20"/>
          <w:lang w:val="cs-CZ"/>
        </w:rPr>
        <w:t>licence na obchod s elektřinou č. 141734595,</w:t>
      </w:r>
      <w:r w:rsidR="00461F01" w:rsidRPr="00AB335F">
        <w:rPr>
          <w:rFonts w:ascii="Urban Grotesk MeBl" w:hAnsi="Urban Grotesk MeBl"/>
          <w:sz w:val="20"/>
          <w:szCs w:val="20"/>
          <w:lang w:val="cs-CZ"/>
        </w:rPr>
        <w:t xml:space="preserve"> </w:t>
      </w:r>
      <w:r w:rsidRPr="00AB335F">
        <w:rPr>
          <w:rFonts w:ascii="Urban Grotesk MeBl" w:hAnsi="Urban Grotesk MeBl"/>
          <w:sz w:val="20"/>
          <w:szCs w:val="20"/>
          <w:lang w:val="cs-CZ"/>
        </w:rPr>
        <w:t>registrovaný účastník trhu č. 32689</w:t>
      </w:r>
    </w:p>
    <w:p w14:paraId="5FD7F835" w14:textId="43B0315B" w:rsidR="00D06337" w:rsidRPr="00AB335F" w:rsidRDefault="00D06337" w:rsidP="00872663">
      <w:pPr>
        <w:spacing w:before="0" w:after="0" w:line="276" w:lineRule="auto"/>
        <w:rPr>
          <w:rFonts w:ascii="Urban Grotesk MeBl" w:hAnsi="Urban Grotesk MeBl"/>
          <w:sz w:val="20"/>
          <w:szCs w:val="20"/>
          <w:lang w:val="cs-CZ"/>
        </w:rPr>
      </w:pPr>
      <w:r w:rsidRPr="00AB335F">
        <w:rPr>
          <w:rFonts w:ascii="Urban Grotesk MeBl" w:hAnsi="Urban Grotesk MeBl"/>
          <w:sz w:val="20"/>
          <w:szCs w:val="20"/>
          <w:lang w:val="cs-CZ"/>
        </w:rPr>
        <w:t>Zastoupena:</w:t>
      </w:r>
      <w:r w:rsidR="00461F01" w:rsidRPr="00AB335F">
        <w:rPr>
          <w:rFonts w:ascii="Urban Grotesk MeBl" w:hAnsi="Urban Grotesk MeBl"/>
          <w:sz w:val="20"/>
          <w:szCs w:val="20"/>
          <w:lang w:val="cs-CZ"/>
        </w:rPr>
        <w:t xml:space="preserve"> </w:t>
      </w:r>
      <w:r w:rsidRPr="00AB335F">
        <w:rPr>
          <w:rFonts w:ascii="Urban Grotesk MeBl" w:hAnsi="Urban Grotesk MeBl"/>
          <w:sz w:val="20"/>
          <w:szCs w:val="20"/>
          <w:lang w:val="cs-CZ"/>
        </w:rPr>
        <w:t>Stanislavem Chválou, předsedou sboru jednatelů</w:t>
      </w:r>
      <w:r w:rsidR="00C3264A" w:rsidRPr="00AB335F">
        <w:rPr>
          <w:rFonts w:ascii="Urban Grotesk MeBl" w:hAnsi="Urban Grotesk MeBl"/>
          <w:sz w:val="20"/>
          <w:szCs w:val="20"/>
          <w:lang w:val="cs-CZ"/>
        </w:rPr>
        <w:t xml:space="preserve"> </w:t>
      </w:r>
    </w:p>
    <w:p w14:paraId="4BF97B8A" w14:textId="77777777" w:rsidR="005A3F4B" w:rsidRPr="00AB335F" w:rsidRDefault="005A3F4B" w:rsidP="005A3F4B">
      <w:pPr>
        <w:spacing w:before="0" w:after="0" w:line="276" w:lineRule="auto"/>
        <w:rPr>
          <w:rFonts w:ascii="Urban Grotesk MeBl" w:hAnsi="Urban Grotesk MeBl"/>
          <w:sz w:val="20"/>
          <w:szCs w:val="20"/>
          <w:lang w:val="cs-CZ"/>
        </w:rPr>
      </w:pPr>
      <w:r w:rsidRPr="00AB335F">
        <w:rPr>
          <w:rFonts w:ascii="Urban Grotesk MeBl" w:hAnsi="Urban Grotesk MeBl"/>
          <w:sz w:val="20"/>
          <w:szCs w:val="20"/>
          <w:lang w:val="cs-CZ"/>
        </w:rPr>
        <w:t>Osoba oprávněná jednat ve věcech obchodně technických: Lukáš Svačina</w:t>
      </w:r>
    </w:p>
    <w:p w14:paraId="3D054A4E" w14:textId="079D4951" w:rsidR="005A3F4B" w:rsidRPr="00AB335F" w:rsidRDefault="005A3F4B" w:rsidP="005A3F4B">
      <w:pPr>
        <w:spacing w:before="0" w:after="0" w:line="276" w:lineRule="auto"/>
        <w:rPr>
          <w:rFonts w:ascii="Urban Grotesk MeBl" w:hAnsi="Urban Grotesk MeBl"/>
          <w:sz w:val="20"/>
          <w:szCs w:val="20"/>
          <w:lang w:val="cs-CZ"/>
        </w:rPr>
      </w:pPr>
      <w:r w:rsidRPr="00AB335F">
        <w:rPr>
          <w:rFonts w:ascii="Urban Grotesk MeBl" w:hAnsi="Urban Grotesk MeBl"/>
          <w:sz w:val="20"/>
          <w:szCs w:val="20"/>
          <w:lang w:val="cs-CZ"/>
        </w:rPr>
        <w:t>e-mailová adresa: lukas.svacina@nanoenergies.cz</w:t>
      </w:r>
      <w:r w:rsidRPr="00AB335F">
        <w:rPr>
          <w:rFonts w:ascii="Urban Grotesk MeBl" w:hAnsi="Urban Grotesk MeBl"/>
          <w:sz w:val="20"/>
          <w:szCs w:val="20"/>
          <w:lang w:val="cs-CZ"/>
        </w:rPr>
        <w:tab/>
      </w:r>
      <w:r w:rsidRPr="00AB335F">
        <w:rPr>
          <w:rFonts w:ascii="Urban Grotesk MeBl" w:hAnsi="Urban Grotesk MeBl"/>
          <w:sz w:val="20"/>
          <w:szCs w:val="20"/>
          <w:lang w:val="cs-CZ"/>
        </w:rPr>
        <w:tab/>
      </w:r>
      <w:r w:rsidR="00AB335F">
        <w:rPr>
          <w:rFonts w:ascii="Urban Grotesk MeBl" w:hAnsi="Urban Grotesk MeBl"/>
          <w:sz w:val="20"/>
          <w:szCs w:val="20"/>
          <w:lang w:val="cs-CZ"/>
        </w:rPr>
        <w:t>T</w:t>
      </w:r>
      <w:r w:rsidRPr="00AB335F">
        <w:rPr>
          <w:rFonts w:ascii="Urban Grotesk MeBl" w:hAnsi="Urban Grotesk MeBl"/>
          <w:sz w:val="20"/>
          <w:szCs w:val="20"/>
          <w:lang w:val="cs-CZ"/>
        </w:rPr>
        <w:t>el.: 724 252 602</w:t>
      </w:r>
    </w:p>
    <w:p w14:paraId="43BD5F27" w14:textId="77777777" w:rsidR="00FE1EA1" w:rsidRDefault="00FE1EA1" w:rsidP="00872663">
      <w:pPr>
        <w:spacing w:before="0" w:after="0" w:line="276" w:lineRule="auto"/>
        <w:rPr>
          <w:rFonts w:ascii="Urban Grotesk MeBl" w:hAnsi="Urban Grotesk MeBl"/>
          <w:sz w:val="20"/>
          <w:szCs w:val="20"/>
          <w:lang w:val="cs-CZ"/>
        </w:rPr>
      </w:pPr>
    </w:p>
    <w:p w14:paraId="71EE5BEA" w14:textId="698C3AEC" w:rsidR="009A111E" w:rsidRPr="00AA2543" w:rsidRDefault="00D06337" w:rsidP="00872663">
      <w:pPr>
        <w:spacing w:before="0" w:after="0" w:line="276" w:lineRule="auto"/>
        <w:rPr>
          <w:rFonts w:ascii="Urban Grotesk MeBl" w:hAnsi="Urban Grotesk MeBl"/>
          <w:sz w:val="20"/>
          <w:szCs w:val="20"/>
          <w:lang w:val="cs-CZ"/>
        </w:rPr>
      </w:pPr>
      <w:r w:rsidRPr="00D06337">
        <w:rPr>
          <w:rFonts w:ascii="Urban Grotesk MeBl" w:hAnsi="Urban Grotesk MeBl"/>
          <w:sz w:val="20"/>
          <w:szCs w:val="20"/>
          <w:lang w:val="cs-CZ"/>
        </w:rPr>
        <w:t>(dále jen „</w:t>
      </w:r>
      <w:r w:rsidR="001C16DA" w:rsidRPr="00461F01">
        <w:rPr>
          <w:rFonts w:ascii="Urban Grotesk MeBl" w:hAnsi="Urban Grotesk MeBl"/>
          <w:b/>
          <w:bCs/>
          <w:sz w:val="20"/>
          <w:szCs w:val="20"/>
          <w:lang w:val="cs-CZ"/>
        </w:rPr>
        <w:t>Agregátor</w:t>
      </w:r>
      <w:r w:rsidRPr="00D06337">
        <w:rPr>
          <w:rFonts w:ascii="Urban Grotesk MeBl" w:hAnsi="Urban Grotesk MeBl"/>
          <w:sz w:val="20"/>
          <w:szCs w:val="20"/>
          <w:lang w:val="cs-CZ"/>
        </w:rPr>
        <w:t>“)</w:t>
      </w:r>
    </w:p>
    <w:p w14:paraId="19385C1F" w14:textId="77777777" w:rsidR="00461F01" w:rsidRDefault="00461F01" w:rsidP="00872663">
      <w:pPr>
        <w:spacing w:before="0" w:after="0" w:line="276" w:lineRule="auto"/>
        <w:rPr>
          <w:rFonts w:ascii="Urban Grotesk MeBl" w:hAnsi="Urban Grotesk MeBl"/>
          <w:sz w:val="18"/>
          <w:szCs w:val="18"/>
          <w:lang w:val="cs-CZ"/>
        </w:rPr>
      </w:pPr>
    </w:p>
    <w:p w14:paraId="5548DE54" w14:textId="1354045F" w:rsidR="002136C7" w:rsidRDefault="002F6705" w:rsidP="00872663">
      <w:pPr>
        <w:spacing w:before="0" w:after="0" w:line="276" w:lineRule="auto"/>
        <w:rPr>
          <w:rFonts w:ascii="Urban Grotesk MeBl" w:hAnsi="Urban Grotesk MeBl"/>
          <w:sz w:val="18"/>
          <w:szCs w:val="18"/>
          <w:lang w:val="cs-CZ"/>
        </w:rPr>
      </w:pPr>
      <w:r w:rsidRPr="002136C7">
        <w:rPr>
          <w:rFonts w:ascii="Urban Grotesk MeBl" w:hAnsi="Urban Grotesk MeBl"/>
          <w:sz w:val="18"/>
          <w:szCs w:val="18"/>
          <w:lang w:val="cs-CZ"/>
        </w:rPr>
        <w:t>(</w:t>
      </w:r>
      <w:r w:rsidR="001C16DA">
        <w:rPr>
          <w:rFonts w:ascii="Urban Grotesk MeBl" w:hAnsi="Urban Grotesk MeBl"/>
          <w:sz w:val="18"/>
          <w:szCs w:val="18"/>
          <w:lang w:val="cs-CZ"/>
        </w:rPr>
        <w:t>Poskytovatel a Agregátor</w:t>
      </w:r>
      <w:r w:rsidRPr="002136C7">
        <w:rPr>
          <w:rFonts w:ascii="Urban Grotesk MeBl" w:hAnsi="Urban Grotesk MeBl"/>
          <w:sz w:val="18"/>
          <w:szCs w:val="18"/>
          <w:lang w:val="cs-CZ"/>
        </w:rPr>
        <w:t xml:space="preserve"> dále společně také jako „</w:t>
      </w:r>
      <w:r w:rsidRPr="00461F01">
        <w:rPr>
          <w:rFonts w:ascii="Urban Grotesk MeBl" w:hAnsi="Urban Grotesk MeBl"/>
          <w:b/>
          <w:bCs/>
          <w:sz w:val="18"/>
          <w:szCs w:val="18"/>
          <w:lang w:val="cs-CZ"/>
        </w:rPr>
        <w:t>Smluvní strany</w:t>
      </w:r>
      <w:r w:rsidRPr="002136C7">
        <w:rPr>
          <w:rFonts w:ascii="Urban Grotesk MeBl" w:hAnsi="Urban Grotesk MeBl"/>
          <w:sz w:val="18"/>
          <w:szCs w:val="18"/>
          <w:lang w:val="cs-CZ"/>
        </w:rPr>
        <w:t>“</w:t>
      </w:r>
      <w:r w:rsidR="003857BD">
        <w:rPr>
          <w:rFonts w:ascii="Urban Grotesk MeBl" w:hAnsi="Urban Grotesk MeBl"/>
          <w:sz w:val="18"/>
          <w:szCs w:val="18"/>
          <w:lang w:val="cs-CZ"/>
        </w:rPr>
        <w:t xml:space="preserve"> </w:t>
      </w:r>
      <w:r w:rsidR="003857BD" w:rsidRPr="003857BD">
        <w:rPr>
          <w:rFonts w:ascii="Urban Grotesk MeBl" w:hAnsi="Urban Grotesk MeBl"/>
          <w:sz w:val="18"/>
          <w:szCs w:val="18"/>
          <w:lang w:val="cs-CZ"/>
        </w:rPr>
        <w:t>a jednotlivě jako „</w:t>
      </w:r>
      <w:r w:rsidR="003857BD" w:rsidRPr="00461F01">
        <w:rPr>
          <w:rFonts w:ascii="Urban Grotesk MeBl" w:hAnsi="Urban Grotesk MeBl"/>
          <w:b/>
          <w:bCs/>
          <w:sz w:val="18"/>
          <w:szCs w:val="18"/>
          <w:lang w:val="cs-CZ"/>
        </w:rPr>
        <w:t>Smluvní strana</w:t>
      </w:r>
      <w:r w:rsidR="003857BD" w:rsidRPr="003857BD">
        <w:rPr>
          <w:rFonts w:ascii="Urban Grotesk MeBl" w:hAnsi="Urban Grotesk MeBl"/>
          <w:sz w:val="18"/>
          <w:szCs w:val="18"/>
          <w:lang w:val="cs-CZ"/>
        </w:rPr>
        <w:t>“)</w:t>
      </w:r>
    </w:p>
    <w:p w14:paraId="14CE6900" w14:textId="77777777" w:rsidR="00461F01" w:rsidRDefault="00461F01" w:rsidP="00872663">
      <w:pPr>
        <w:spacing w:after="200" w:line="276" w:lineRule="auto"/>
        <w:contextualSpacing/>
        <w:rPr>
          <w:rFonts w:ascii="Urban Grotesk MeBl" w:eastAsia="Calibri" w:hAnsi="Urban Grotesk MeBl" w:cs="Times New Roman"/>
          <w:iCs/>
          <w:sz w:val="18"/>
          <w:szCs w:val="18"/>
          <w:lang w:val="cs-CZ"/>
        </w:rPr>
      </w:pPr>
    </w:p>
    <w:p w14:paraId="28D16E85" w14:textId="2232E02A" w:rsidR="002136C7" w:rsidRPr="00AA2543" w:rsidRDefault="002136C7" w:rsidP="00872663">
      <w:pPr>
        <w:spacing w:after="200" w:line="276" w:lineRule="auto"/>
        <w:contextualSpacing/>
        <w:rPr>
          <w:rFonts w:ascii="Urban Grotesk MeBl" w:eastAsia="Calibri" w:hAnsi="Urban Grotesk MeBl" w:cs="Times New Roman"/>
          <w:iCs/>
          <w:sz w:val="18"/>
          <w:szCs w:val="18"/>
          <w:lang w:val="cs-CZ"/>
        </w:rPr>
      </w:pPr>
      <w:r w:rsidRPr="00AA2543">
        <w:rPr>
          <w:rFonts w:ascii="Urban Grotesk MeBl" w:eastAsia="Calibri" w:hAnsi="Urban Grotesk MeBl" w:cs="Times New Roman"/>
          <w:iCs/>
          <w:sz w:val="18"/>
          <w:szCs w:val="18"/>
          <w:lang w:val="cs-CZ"/>
        </w:rPr>
        <w:t xml:space="preserve">uzavřely níže uvedeného dne, měsíce a roku tuto Smlouvu o </w:t>
      </w:r>
      <w:r w:rsidR="001C16DA">
        <w:rPr>
          <w:rFonts w:ascii="Urban Grotesk MeBl" w:eastAsia="Calibri" w:hAnsi="Urban Grotesk MeBl" w:cs="Times New Roman"/>
          <w:iCs/>
          <w:sz w:val="18"/>
          <w:szCs w:val="18"/>
          <w:lang w:val="cs-CZ"/>
        </w:rPr>
        <w:t>podpůrných službách</w:t>
      </w:r>
      <w:r w:rsidR="002F203D" w:rsidRPr="00AA2543">
        <w:rPr>
          <w:rFonts w:ascii="Urban Grotesk MeBl" w:eastAsia="Calibri" w:hAnsi="Urban Grotesk MeBl" w:cs="Times New Roman"/>
          <w:iCs/>
          <w:sz w:val="18"/>
          <w:szCs w:val="18"/>
          <w:lang w:val="cs-CZ"/>
        </w:rPr>
        <w:t xml:space="preserve"> (dále jen „</w:t>
      </w:r>
      <w:r w:rsidR="002F203D" w:rsidRPr="00461F01">
        <w:rPr>
          <w:rFonts w:ascii="Urban Grotesk MeBl" w:eastAsia="Calibri" w:hAnsi="Urban Grotesk MeBl" w:cs="Times New Roman"/>
          <w:b/>
          <w:bCs/>
          <w:iCs/>
          <w:sz w:val="18"/>
          <w:szCs w:val="18"/>
          <w:lang w:val="cs-CZ"/>
        </w:rPr>
        <w:t>Smlouva</w:t>
      </w:r>
      <w:r w:rsidR="002F203D" w:rsidRPr="00AA2543">
        <w:rPr>
          <w:rFonts w:ascii="Urban Grotesk MeBl" w:eastAsia="Calibri" w:hAnsi="Urban Grotesk MeBl" w:cs="Times New Roman"/>
          <w:iCs/>
          <w:sz w:val="18"/>
          <w:szCs w:val="18"/>
          <w:lang w:val="cs-CZ"/>
        </w:rPr>
        <w:t>“)</w:t>
      </w:r>
      <w:r w:rsidRPr="00AA2543">
        <w:rPr>
          <w:rFonts w:ascii="Urban Grotesk MeBl" w:eastAsia="Calibri" w:hAnsi="Urban Grotesk MeBl" w:cs="Times New Roman"/>
          <w:iCs/>
          <w:sz w:val="18"/>
          <w:szCs w:val="18"/>
          <w:lang w:val="cs-CZ"/>
        </w:rPr>
        <w:t>:</w:t>
      </w:r>
    </w:p>
    <w:p w14:paraId="79ADE3DC" w14:textId="77777777" w:rsidR="00093568" w:rsidRDefault="00093568" w:rsidP="002136C7">
      <w:pPr>
        <w:spacing w:after="200"/>
        <w:contextualSpacing/>
        <w:rPr>
          <w:rFonts w:ascii="Urban Grotesk LiSe" w:eastAsia="Calibri" w:hAnsi="Urban Grotesk LiSe" w:cs="Times New Roman"/>
          <w:iCs/>
          <w:sz w:val="18"/>
          <w:szCs w:val="18"/>
          <w:lang w:val="cs-CZ"/>
        </w:rPr>
      </w:pPr>
    </w:p>
    <w:p w14:paraId="5B83E143" w14:textId="77777777" w:rsidR="00093568" w:rsidRDefault="00093568" w:rsidP="00093568">
      <w:pPr>
        <w:spacing w:after="200"/>
        <w:contextualSpacing/>
        <w:jc w:val="left"/>
        <w:rPr>
          <w:rFonts w:ascii="Urban Grotesk LiSe" w:eastAsia="Calibri" w:hAnsi="Urban Grotesk LiSe" w:cs="Times New Roman"/>
          <w:iCs/>
          <w:sz w:val="18"/>
          <w:szCs w:val="18"/>
          <w:lang w:val="cs-CZ"/>
        </w:rPr>
      </w:pPr>
    </w:p>
    <w:p w14:paraId="3DC5B28F" w14:textId="77777777" w:rsidR="001058EF" w:rsidRDefault="001058EF" w:rsidP="00093568">
      <w:pPr>
        <w:spacing w:after="200"/>
        <w:contextualSpacing/>
        <w:jc w:val="left"/>
        <w:rPr>
          <w:rFonts w:ascii="Urban Grotesk LiSe" w:eastAsia="Calibri" w:hAnsi="Urban Grotesk LiSe" w:cs="Times New Roman"/>
          <w:iCs/>
          <w:sz w:val="18"/>
          <w:szCs w:val="18"/>
          <w:lang w:val="cs-CZ"/>
        </w:rPr>
      </w:pPr>
    </w:p>
    <w:p w14:paraId="4ED46F2D" w14:textId="77777777" w:rsidR="001058EF" w:rsidRDefault="001058EF" w:rsidP="00093568">
      <w:pPr>
        <w:spacing w:after="200"/>
        <w:contextualSpacing/>
        <w:jc w:val="left"/>
        <w:rPr>
          <w:rFonts w:ascii="Urban Grotesk LiSe" w:eastAsia="Calibri" w:hAnsi="Urban Grotesk LiSe" w:cs="Times New Roman"/>
          <w:iCs/>
          <w:sz w:val="18"/>
          <w:szCs w:val="18"/>
          <w:lang w:val="cs-CZ"/>
        </w:rPr>
      </w:pPr>
    </w:p>
    <w:p w14:paraId="66CDD31B" w14:textId="77777777" w:rsidR="001058EF" w:rsidRDefault="001058EF" w:rsidP="00093568">
      <w:pPr>
        <w:spacing w:after="200"/>
        <w:contextualSpacing/>
        <w:jc w:val="left"/>
        <w:rPr>
          <w:rFonts w:ascii="Urban Grotesk LiSe" w:eastAsia="Calibri" w:hAnsi="Urban Grotesk LiSe" w:cs="Times New Roman"/>
          <w:iCs/>
          <w:sz w:val="18"/>
          <w:szCs w:val="18"/>
          <w:lang w:val="cs-CZ"/>
        </w:rPr>
      </w:pPr>
    </w:p>
    <w:p w14:paraId="4C7630A9" w14:textId="77777777" w:rsidR="00AA7074" w:rsidRPr="00093568" w:rsidRDefault="00AA7074" w:rsidP="00093568">
      <w:pPr>
        <w:spacing w:after="200"/>
        <w:contextualSpacing/>
        <w:jc w:val="left"/>
        <w:rPr>
          <w:rFonts w:ascii="Urban Grotesk LiSe" w:eastAsia="Calibri" w:hAnsi="Urban Grotesk LiSe" w:cs="Times New Roman"/>
          <w:iCs/>
          <w:sz w:val="18"/>
          <w:szCs w:val="18"/>
          <w:lang w:val="cs-CZ"/>
        </w:rPr>
      </w:pPr>
    </w:p>
    <w:p w14:paraId="13003A51" w14:textId="0A08461F" w:rsidR="00093568" w:rsidRDefault="00093568" w:rsidP="00872663">
      <w:pPr>
        <w:pStyle w:val="Odstavecseseznamem"/>
        <w:numPr>
          <w:ilvl w:val="0"/>
          <w:numId w:val="14"/>
        </w:numPr>
        <w:rPr>
          <w:rFonts w:ascii="Urban Grotesk MeBl" w:hAnsi="Urban Grotesk MeBl"/>
          <w:b/>
          <w:iCs/>
          <w:sz w:val="18"/>
          <w:szCs w:val="18"/>
          <w:lang w:val="cs-CZ"/>
        </w:rPr>
      </w:pPr>
      <w:r w:rsidRPr="00093568">
        <w:rPr>
          <w:rFonts w:ascii="Urban Grotesk MeBl" w:hAnsi="Urban Grotesk MeBl"/>
          <w:b/>
          <w:iCs/>
          <w:sz w:val="18"/>
          <w:szCs w:val="18"/>
          <w:lang w:val="cs-CZ"/>
        </w:rPr>
        <w:t>Definice</w:t>
      </w:r>
    </w:p>
    <w:p w14:paraId="0AC9F2CC" w14:textId="77777777" w:rsidR="00093568" w:rsidRPr="00093568" w:rsidRDefault="00093568" w:rsidP="00872663">
      <w:pPr>
        <w:pStyle w:val="Odstavecseseznamem"/>
        <w:ind w:left="0"/>
        <w:rPr>
          <w:rFonts w:ascii="Urban Grotesk LiSe" w:hAnsi="Urban Grotesk LiSe"/>
          <w:iCs/>
          <w:sz w:val="18"/>
          <w:szCs w:val="18"/>
          <w:lang w:val="cs-CZ"/>
        </w:rPr>
      </w:pPr>
    </w:p>
    <w:p w14:paraId="00742686" w14:textId="77777777" w:rsidR="00093568" w:rsidRDefault="00093568" w:rsidP="00872663">
      <w:pPr>
        <w:pStyle w:val="Odstavecseseznamem"/>
        <w:ind w:left="567"/>
        <w:rPr>
          <w:rFonts w:ascii="Urban Grotesk LiSe" w:hAnsi="Urban Grotesk LiSe"/>
          <w:iCs/>
          <w:sz w:val="18"/>
          <w:szCs w:val="18"/>
          <w:lang w:val="cs-CZ"/>
        </w:rPr>
      </w:pPr>
      <w:r w:rsidRPr="00093568">
        <w:rPr>
          <w:rFonts w:ascii="Urban Grotesk LiSe" w:hAnsi="Urban Grotesk LiSe"/>
          <w:iCs/>
          <w:sz w:val="18"/>
          <w:szCs w:val="18"/>
          <w:lang w:val="cs-CZ"/>
        </w:rPr>
        <w:t>Pro účely Smlouvy se rozumí:</w:t>
      </w:r>
    </w:p>
    <w:p w14:paraId="0A742B4A" w14:textId="77777777" w:rsidR="00352849" w:rsidRPr="00093568" w:rsidRDefault="00352849" w:rsidP="00872663">
      <w:pPr>
        <w:pStyle w:val="Odstavecseseznamem"/>
        <w:ind w:left="567"/>
        <w:rPr>
          <w:rFonts w:ascii="Urban Grotesk LiSe" w:hAnsi="Urban Grotesk LiSe"/>
          <w:iCs/>
          <w:sz w:val="18"/>
          <w:szCs w:val="18"/>
          <w:lang w:val="cs-CZ"/>
        </w:rPr>
      </w:pPr>
    </w:p>
    <w:tbl>
      <w:tblPr>
        <w:tblW w:w="9526" w:type="dxa"/>
        <w:tblInd w:w="250" w:type="dxa"/>
        <w:tblBorders>
          <w:insideH w:val="single" w:sz="4" w:space="0" w:color="auto"/>
        </w:tblBorders>
        <w:tblLook w:val="04A0" w:firstRow="1" w:lastRow="0" w:firstColumn="1" w:lastColumn="0" w:noHBand="0" w:noVBand="1"/>
      </w:tblPr>
      <w:tblGrid>
        <w:gridCol w:w="2302"/>
        <w:gridCol w:w="7224"/>
      </w:tblGrid>
      <w:tr w:rsidR="00093568" w:rsidRPr="00CB68A8" w14:paraId="4F2F7C7E" w14:textId="77777777" w:rsidTr="003643C3">
        <w:tc>
          <w:tcPr>
            <w:tcW w:w="2302" w:type="dxa"/>
            <w:vAlign w:val="center"/>
          </w:tcPr>
          <w:p w14:paraId="02F68ED1" w14:textId="77777777" w:rsidR="00093568" w:rsidRPr="00B044D9" w:rsidRDefault="00093568"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„zařízení“</w:t>
            </w:r>
          </w:p>
        </w:tc>
        <w:tc>
          <w:tcPr>
            <w:tcW w:w="7224" w:type="dxa"/>
            <w:vAlign w:val="center"/>
          </w:tcPr>
          <w:p w14:paraId="47D19AE1" w14:textId="30565226" w:rsidR="00093568" w:rsidRPr="00093568" w:rsidRDefault="00994BD5" w:rsidP="00872663">
            <w:pPr>
              <w:pStyle w:val="Odstavecseseznamem"/>
              <w:spacing w:after="0"/>
              <w:ind w:left="0"/>
              <w:rPr>
                <w:rFonts w:ascii="Urban Grotesk LiSe" w:hAnsi="Urban Grotesk LiSe" w:cstheme="majorHAnsi"/>
                <w:iCs/>
                <w:sz w:val="18"/>
                <w:szCs w:val="18"/>
                <w:lang w:val="cs-CZ"/>
              </w:rPr>
            </w:pPr>
            <w:r>
              <w:rPr>
                <w:rFonts w:ascii="Urban Grotesk LiSe" w:hAnsi="Urban Grotesk LiSe" w:cstheme="majorHAnsi"/>
                <w:iCs/>
                <w:sz w:val="18"/>
                <w:szCs w:val="18"/>
                <w:lang w:val="cs-CZ"/>
              </w:rPr>
              <w:t>Z</w:t>
            </w:r>
            <w:r w:rsidR="00093568" w:rsidRPr="00093568">
              <w:rPr>
                <w:rFonts w:ascii="Urban Grotesk LiSe" w:hAnsi="Urban Grotesk LiSe" w:cstheme="majorHAnsi"/>
                <w:iCs/>
                <w:sz w:val="18"/>
                <w:szCs w:val="18"/>
                <w:lang w:val="cs-CZ"/>
              </w:rPr>
              <w:t xml:space="preserve">ařízení </w:t>
            </w:r>
            <w:r w:rsidR="004C3C4D" w:rsidRPr="004C3C4D">
              <w:rPr>
                <w:rFonts w:ascii="Urban Grotesk LiSe" w:hAnsi="Urban Grotesk LiSe" w:cstheme="majorHAnsi"/>
                <w:iCs/>
                <w:sz w:val="18"/>
                <w:szCs w:val="18"/>
                <w:lang w:val="cs-CZ"/>
              </w:rPr>
              <w:t xml:space="preserve">(na výrobu nebo spotřebu elektřiny, popř. akumulační zařízení) </w:t>
            </w:r>
            <w:r w:rsidR="00093568" w:rsidRPr="00093568">
              <w:rPr>
                <w:rFonts w:ascii="Urban Grotesk LiSe" w:hAnsi="Urban Grotesk LiSe" w:cstheme="majorHAnsi"/>
                <w:iCs/>
                <w:sz w:val="18"/>
                <w:szCs w:val="18"/>
                <w:lang w:val="cs-CZ"/>
              </w:rPr>
              <w:t>blíže specifikované v příloze č. 1 této Smlouvy, které je možné vzdáleně řídit a uplatňovat na SVR</w:t>
            </w:r>
            <w:r w:rsidR="000F7E59">
              <w:rPr>
                <w:rFonts w:ascii="Urban Grotesk LiSe" w:hAnsi="Urban Grotesk LiSe" w:cstheme="majorHAnsi"/>
                <w:iCs/>
                <w:sz w:val="18"/>
                <w:szCs w:val="18"/>
                <w:lang w:val="cs-CZ"/>
              </w:rPr>
              <w:t>.</w:t>
            </w:r>
          </w:p>
        </w:tc>
      </w:tr>
      <w:tr w:rsidR="00093568" w:rsidRPr="00CB68A8" w14:paraId="64E90AFD" w14:textId="77777777" w:rsidTr="003643C3">
        <w:tc>
          <w:tcPr>
            <w:tcW w:w="2302" w:type="dxa"/>
            <w:vAlign w:val="center"/>
          </w:tcPr>
          <w:p w14:paraId="6BC7DBB1" w14:textId="77777777" w:rsidR="00093568" w:rsidRPr="00B044D9" w:rsidRDefault="00093568"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„energetickým zákonem“</w:t>
            </w:r>
          </w:p>
        </w:tc>
        <w:tc>
          <w:tcPr>
            <w:tcW w:w="7224" w:type="dxa"/>
            <w:vAlign w:val="center"/>
          </w:tcPr>
          <w:p w14:paraId="6D44010C" w14:textId="267C005E" w:rsidR="00093568" w:rsidRPr="00093568" w:rsidRDefault="00994BD5" w:rsidP="00872663">
            <w:pPr>
              <w:pStyle w:val="Odstavecseseznamem"/>
              <w:spacing w:after="0"/>
              <w:ind w:left="0"/>
              <w:rPr>
                <w:rFonts w:ascii="Urban Grotesk LiSe" w:hAnsi="Urban Grotesk LiSe" w:cstheme="majorHAnsi"/>
                <w:iCs/>
                <w:sz w:val="18"/>
                <w:szCs w:val="18"/>
                <w:lang w:val="cs-CZ"/>
              </w:rPr>
            </w:pPr>
            <w:r>
              <w:rPr>
                <w:rFonts w:ascii="Urban Grotesk LiSe" w:hAnsi="Urban Grotesk LiSe" w:cstheme="majorHAnsi"/>
                <w:iCs/>
                <w:sz w:val="18"/>
                <w:szCs w:val="18"/>
                <w:lang w:val="cs-CZ"/>
              </w:rPr>
              <w:t>Z</w:t>
            </w:r>
            <w:r w:rsidR="00093568" w:rsidRPr="00093568">
              <w:rPr>
                <w:rFonts w:ascii="Urban Grotesk LiSe" w:hAnsi="Urban Grotesk LiSe" w:cstheme="majorHAnsi"/>
                <w:iCs/>
                <w:sz w:val="18"/>
                <w:szCs w:val="18"/>
                <w:lang w:val="cs-CZ"/>
              </w:rPr>
              <w:t>ákon č. 458/2000 Sb., o podmínkách podnikání a o výkonu státní správy v energetických odvětvích a o změně některých zákonů, (energetický zákon), v platném znění.</w:t>
            </w:r>
          </w:p>
        </w:tc>
      </w:tr>
      <w:tr w:rsidR="000A3435" w:rsidRPr="00093568" w14:paraId="009DB16F" w14:textId="77777777" w:rsidTr="003643C3">
        <w:tc>
          <w:tcPr>
            <w:tcW w:w="2302" w:type="dxa"/>
            <w:vAlign w:val="center"/>
          </w:tcPr>
          <w:p w14:paraId="6C691DD5" w14:textId="6A0B2E37" w:rsidR="000A3435" w:rsidRPr="00893687" w:rsidRDefault="000A3435" w:rsidP="00872663">
            <w:pPr>
              <w:pStyle w:val="Odstavecseseznamem"/>
              <w:spacing w:after="0"/>
              <w:ind w:left="0"/>
              <w:rPr>
                <w:rFonts w:ascii="Urban Grotesk MeBl" w:hAnsi="Urban Grotesk MeBl" w:cstheme="majorHAnsi"/>
                <w:iCs/>
                <w:sz w:val="18"/>
                <w:szCs w:val="18"/>
                <w:lang w:val="cs-CZ"/>
              </w:rPr>
            </w:pPr>
            <w:r w:rsidRPr="00893687">
              <w:rPr>
                <w:rFonts w:ascii="Urban Grotesk MeBl" w:hAnsi="Urban Grotesk MeBl" w:cstheme="majorHAnsi"/>
                <w:sz w:val="16"/>
                <w:szCs w:val="16"/>
              </w:rPr>
              <w:t>„SVR“</w:t>
            </w:r>
          </w:p>
        </w:tc>
        <w:tc>
          <w:tcPr>
            <w:tcW w:w="7224" w:type="dxa"/>
            <w:vAlign w:val="center"/>
          </w:tcPr>
          <w:p w14:paraId="17AA702A" w14:textId="49F8E26D" w:rsidR="000A3435" w:rsidRPr="00C9125C" w:rsidRDefault="000A3435" w:rsidP="00872663">
            <w:pPr>
              <w:pStyle w:val="Odstavecseseznamem"/>
              <w:spacing w:after="0"/>
              <w:ind w:left="0"/>
              <w:rPr>
                <w:rFonts w:ascii="Urban Grotesk LiSe" w:hAnsi="Urban Grotesk LiSe" w:cstheme="majorHAnsi"/>
                <w:iCs/>
                <w:sz w:val="18"/>
                <w:szCs w:val="18"/>
                <w:lang w:val="cs-CZ"/>
              </w:rPr>
            </w:pPr>
            <w:proofErr w:type="spellStart"/>
            <w:r w:rsidRPr="00C9125C">
              <w:rPr>
                <w:rFonts w:ascii="Urban Grotesk LiSe" w:hAnsi="Urban Grotesk LiSe" w:cstheme="majorHAnsi"/>
                <w:sz w:val="18"/>
                <w:szCs w:val="18"/>
              </w:rPr>
              <w:t>služby</w:t>
            </w:r>
            <w:proofErr w:type="spellEnd"/>
            <w:r w:rsidRPr="00C9125C">
              <w:rPr>
                <w:rFonts w:ascii="Urban Grotesk LiSe" w:hAnsi="Urban Grotesk LiSe" w:cstheme="majorHAnsi"/>
                <w:sz w:val="18"/>
                <w:szCs w:val="18"/>
              </w:rPr>
              <w:t xml:space="preserve"> </w:t>
            </w:r>
            <w:proofErr w:type="spellStart"/>
            <w:r w:rsidRPr="00C9125C">
              <w:rPr>
                <w:rFonts w:ascii="Urban Grotesk LiSe" w:hAnsi="Urban Grotesk LiSe" w:cstheme="majorHAnsi"/>
                <w:sz w:val="18"/>
                <w:szCs w:val="18"/>
              </w:rPr>
              <w:t>výkonové</w:t>
            </w:r>
            <w:proofErr w:type="spellEnd"/>
            <w:r w:rsidRPr="00C9125C">
              <w:rPr>
                <w:rFonts w:ascii="Urban Grotesk LiSe" w:hAnsi="Urban Grotesk LiSe" w:cstheme="majorHAnsi"/>
                <w:sz w:val="18"/>
                <w:szCs w:val="18"/>
              </w:rPr>
              <w:t xml:space="preserve"> </w:t>
            </w:r>
            <w:proofErr w:type="spellStart"/>
            <w:r w:rsidRPr="00C9125C">
              <w:rPr>
                <w:rFonts w:ascii="Urban Grotesk LiSe" w:hAnsi="Urban Grotesk LiSe" w:cstheme="majorHAnsi"/>
                <w:sz w:val="18"/>
                <w:szCs w:val="18"/>
              </w:rPr>
              <w:t>rovnováhy</w:t>
            </w:r>
            <w:proofErr w:type="spellEnd"/>
          </w:p>
        </w:tc>
      </w:tr>
      <w:tr w:rsidR="000A3435" w:rsidRPr="00CB68A8" w14:paraId="258A2294" w14:textId="77777777" w:rsidTr="003643C3">
        <w:tc>
          <w:tcPr>
            <w:tcW w:w="2302" w:type="dxa"/>
            <w:vAlign w:val="center"/>
          </w:tcPr>
          <w:p w14:paraId="5B577FD3" w14:textId="1F00552F" w:rsidR="000A3435" w:rsidRPr="00B044D9" w:rsidRDefault="000A3435"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w:t>
            </w:r>
            <w:r>
              <w:rPr>
                <w:rFonts w:ascii="Urban Grotesk MeBl" w:hAnsi="Urban Grotesk MeBl" w:cstheme="majorHAnsi"/>
                <w:iCs/>
                <w:sz w:val="18"/>
                <w:szCs w:val="18"/>
                <w:lang w:val="cs-CZ"/>
              </w:rPr>
              <w:t>d</w:t>
            </w:r>
            <w:r w:rsidRPr="00B044D9">
              <w:rPr>
                <w:rFonts w:ascii="Urban Grotesk MeBl" w:hAnsi="Urban Grotesk MeBl" w:cstheme="majorHAnsi"/>
                <w:iCs/>
                <w:sz w:val="18"/>
                <w:szCs w:val="18"/>
                <w:lang w:val="cs-CZ"/>
              </w:rPr>
              <w:t>iagramem“</w:t>
            </w:r>
          </w:p>
        </w:tc>
        <w:tc>
          <w:tcPr>
            <w:tcW w:w="7224" w:type="dxa"/>
            <w:vAlign w:val="center"/>
          </w:tcPr>
          <w:p w14:paraId="46CF9B6B" w14:textId="77777777" w:rsidR="000A3435" w:rsidRPr="00093568" w:rsidRDefault="000A3435" w:rsidP="00872663">
            <w:pPr>
              <w:pStyle w:val="Odstavecseseznamem"/>
              <w:spacing w:after="0"/>
              <w:ind w:left="0"/>
              <w:rPr>
                <w:rFonts w:ascii="Urban Grotesk LiSe" w:hAnsi="Urban Grotesk LiSe" w:cstheme="majorHAnsi"/>
                <w:iCs/>
                <w:sz w:val="18"/>
                <w:szCs w:val="18"/>
                <w:lang w:val="cs-CZ"/>
              </w:rPr>
            </w:pPr>
            <w:r w:rsidRPr="00093568">
              <w:rPr>
                <w:rFonts w:ascii="Urban Grotesk LiSe" w:hAnsi="Urban Grotesk LiSe" w:cstheme="majorHAnsi"/>
                <w:iCs/>
                <w:sz w:val="18"/>
                <w:szCs w:val="18"/>
                <w:lang w:val="cs-CZ"/>
              </w:rPr>
              <w:t>předpokládaný denní plán provozu zařízení</w:t>
            </w:r>
          </w:p>
        </w:tc>
      </w:tr>
      <w:tr w:rsidR="000A3435" w:rsidRPr="00CB68A8" w14:paraId="6F811B32" w14:textId="77777777" w:rsidTr="003643C3">
        <w:trPr>
          <w:trHeight w:val="363"/>
        </w:trPr>
        <w:tc>
          <w:tcPr>
            <w:tcW w:w="2302" w:type="dxa"/>
            <w:vAlign w:val="center"/>
          </w:tcPr>
          <w:p w14:paraId="3F5D3EEA" w14:textId="77777777" w:rsidR="000A3435" w:rsidRPr="00B044D9" w:rsidRDefault="000A3435"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w:t>
            </w:r>
            <w:proofErr w:type="spellStart"/>
            <w:r w:rsidRPr="00B044D9">
              <w:rPr>
                <w:rFonts w:ascii="Urban Grotesk MeBl" w:hAnsi="Urban Grotesk MeBl" w:cstheme="majorHAnsi"/>
                <w:iCs/>
                <w:sz w:val="18"/>
                <w:szCs w:val="18"/>
                <w:lang w:val="cs-CZ"/>
              </w:rPr>
              <w:t>flexDESk</w:t>
            </w:r>
            <w:proofErr w:type="spellEnd"/>
            <w:r w:rsidRPr="00B044D9">
              <w:rPr>
                <w:rFonts w:ascii="Urban Grotesk MeBl" w:hAnsi="Urban Grotesk MeBl" w:cstheme="majorHAnsi"/>
                <w:iCs/>
                <w:sz w:val="18"/>
                <w:szCs w:val="18"/>
                <w:lang w:val="cs-CZ"/>
              </w:rPr>
              <w:t>“</w:t>
            </w:r>
          </w:p>
        </w:tc>
        <w:tc>
          <w:tcPr>
            <w:tcW w:w="7224" w:type="dxa"/>
            <w:vAlign w:val="center"/>
          </w:tcPr>
          <w:p w14:paraId="774364DB" w14:textId="31779B71" w:rsidR="000A3435" w:rsidRPr="00093568" w:rsidRDefault="000A3435" w:rsidP="00872663">
            <w:pPr>
              <w:pStyle w:val="Odstavecseseznamem"/>
              <w:spacing w:after="0"/>
              <w:ind w:left="0"/>
              <w:rPr>
                <w:rFonts w:ascii="Urban Grotesk LiSe" w:hAnsi="Urban Grotesk LiSe" w:cstheme="majorHAnsi"/>
                <w:iCs/>
                <w:sz w:val="18"/>
                <w:szCs w:val="18"/>
                <w:lang w:val="cs-CZ"/>
              </w:rPr>
            </w:pPr>
            <w:r>
              <w:rPr>
                <w:rFonts w:ascii="Urban Grotesk LiSe" w:hAnsi="Urban Grotesk LiSe" w:cstheme="majorHAnsi"/>
                <w:iCs/>
                <w:sz w:val="18"/>
                <w:szCs w:val="18"/>
                <w:lang w:val="cs-CZ"/>
              </w:rPr>
              <w:t>W</w:t>
            </w:r>
            <w:r w:rsidRPr="00093568">
              <w:rPr>
                <w:rFonts w:ascii="Urban Grotesk LiSe" w:hAnsi="Urban Grotesk LiSe" w:cstheme="majorHAnsi"/>
                <w:iCs/>
                <w:sz w:val="18"/>
                <w:szCs w:val="18"/>
                <w:lang w:val="cs-CZ"/>
              </w:rPr>
              <w:t xml:space="preserve">ebová aplikace dostupná na adrese </w:t>
            </w:r>
            <w:hyperlink r:id="rId11" w:history="1">
              <w:r w:rsidRPr="00093568">
                <w:rPr>
                  <w:rStyle w:val="Hypertextovodkaz"/>
                  <w:rFonts w:ascii="Urban Grotesk LiSe" w:hAnsi="Urban Grotesk LiSe" w:cstheme="majorHAnsi"/>
                  <w:iCs/>
                  <w:sz w:val="18"/>
                  <w:szCs w:val="18"/>
                  <w:lang w:val="cs-CZ"/>
                </w:rPr>
                <w:t>flexdesk.nanoenergies.cz</w:t>
              </w:r>
            </w:hyperlink>
            <w:r w:rsidRPr="00093568">
              <w:rPr>
                <w:rFonts w:ascii="Urban Grotesk LiSe" w:hAnsi="Urban Grotesk LiSe" w:cstheme="majorHAnsi"/>
                <w:iCs/>
                <w:sz w:val="18"/>
                <w:szCs w:val="18"/>
                <w:lang w:val="cs-CZ"/>
              </w:rPr>
              <w:t xml:space="preserve">, sloužící ke komunikaci mezi Poskytovatelem a Agregátorem. </w:t>
            </w:r>
          </w:p>
        </w:tc>
      </w:tr>
      <w:tr w:rsidR="000A3435" w:rsidRPr="00093568" w14:paraId="3873D779" w14:textId="77777777" w:rsidTr="003643C3">
        <w:trPr>
          <w:trHeight w:val="363"/>
        </w:trPr>
        <w:tc>
          <w:tcPr>
            <w:tcW w:w="2302" w:type="dxa"/>
            <w:vAlign w:val="center"/>
          </w:tcPr>
          <w:p w14:paraId="46FD2DE5" w14:textId="613ACDBF" w:rsidR="000A3435" w:rsidRPr="00B044D9" w:rsidRDefault="000A3435"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w:t>
            </w:r>
            <w:r>
              <w:rPr>
                <w:rFonts w:ascii="Urban Grotesk MeBl" w:hAnsi="Urban Grotesk MeBl" w:cstheme="majorHAnsi"/>
                <w:iCs/>
                <w:sz w:val="18"/>
                <w:szCs w:val="18"/>
                <w:lang w:val="cs-CZ"/>
              </w:rPr>
              <w:t>p</w:t>
            </w:r>
            <w:r w:rsidRPr="00B044D9">
              <w:rPr>
                <w:rFonts w:ascii="Urban Grotesk MeBl" w:hAnsi="Urban Grotesk MeBl" w:cstheme="majorHAnsi"/>
                <w:iCs/>
                <w:sz w:val="18"/>
                <w:szCs w:val="18"/>
                <w:lang w:val="cs-CZ"/>
              </w:rPr>
              <w:t>odpůrnými službami“</w:t>
            </w:r>
          </w:p>
        </w:tc>
        <w:tc>
          <w:tcPr>
            <w:tcW w:w="7224" w:type="dxa"/>
            <w:vAlign w:val="center"/>
          </w:tcPr>
          <w:p w14:paraId="79D69735" w14:textId="77777777" w:rsidR="000A3435" w:rsidRPr="00093568" w:rsidRDefault="000A3435" w:rsidP="00872663">
            <w:pPr>
              <w:pStyle w:val="Odstavecseseznamem"/>
              <w:spacing w:after="0"/>
              <w:ind w:left="0"/>
              <w:rPr>
                <w:rFonts w:ascii="Urban Grotesk LiSe" w:hAnsi="Urban Grotesk LiSe" w:cstheme="majorHAnsi"/>
                <w:iCs/>
                <w:sz w:val="18"/>
                <w:szCs w:val="18"/>
                <w:lang w:val="cs-CZ"/>
              </w:rPr>
            </w:pPr>
            <w:r w:rsidRPr="00093568">
              <w:rPr>
                <w:rFonts w:ascii="Urban Grotesk LiSe" w:hAnsi="Urban Grotesk LiSe" w:cstheme="majorHAnsi"/>
                <w:iCs/>
                <w:sz w:val="18"/>
                <w:szCs w:val="18"/>
                <w:lang w:val="cs-CZ"/>
              </w:rPr>
              <w:t xml:space="preserve">Služby definované v Části II Kodexu. Služby </w:t>
            </w:r>
            <w:r w:rsidRPr="00093568">
              <w:rPr>
                <w:rFonts w:ascii="Urban Grotesk LiSe" w:hAnsi="Urban Grotesk LiSe"/>
                <w:iCs/>
                <w:sz w:val="18"/>
                <w:szCs w:val="18"/>
                <w:lang w:val="cs-CZ"/>
              </w:rPr>
              <w:t>Agregátor</w:t>
            </w:r>
            <w:r w:rsidRPr="00093568" w:rsidDel="009C10A9">
              <w:rPr>
                <w:rFonts w:ascii="Urban Grotesk LiSe" w:hAnsi="Urban Grotesk LiSe" w:cstheme="majorHAnsi"/>
                <w:iCs/>
                <w:sz w:val="18"/>
                <w:szCs w:val="18"/>
                <w:lang w:val="cs-CZ"/>
              </w:rPr>
              <w:t xml:space="preserve"> </w:t>
            </w:r>
            <w:r w:rsidRPr="00093568">
              <w:rPr>
                <w:rFonts w:ascii="Urban Grotesk LiSe" w:hAnsi="Urban Grotesk LiSe" w:cstheme="majorHAnsi"/>
                <w:iCs/>
                <w:sz w:val="18"/>
                <w:szCs w:val="18"/>
                <w:lang w:val="cs-CZ"/>
              </w:rPr>
              <w:t>poskytuje společnosti ČEPS.</w:t>
            </w:r>
          </w:p>
        </w:tc>
      </w:tr>
      <w:tr w:rsidR="000A3435" w:rsidRPr="00CB68A8" w14:paraId="29F9837A" w14:textId="77777777" w:rsidTr="003643C3">
        <w:trPr>
          <w:trHeight w:val="363"/>
        </w:trPr>
        <w:tc>
          <w:tcPr>
            <w:tcW w:w="2302" w:type="dxa"/>
            <w:vAlign w:val="center"/>
          </w:tcPr>
          <w:p w14:paraId="4F1E0350" w14:textId="55E81DFF" w:rsidR="000A3435" w:rsidRPr="00B044D9" w:rsidRDefault="000A3435"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w:t>
            </w:r>
            <w:r>
              <w:rPr>
                <w:rFonts w:ascii="Urban Grotesk MeBl" w:hAnsi="Urban Grotesk MeBl" w:cstheme="majorHAnsi"/>
                <w:iCs/>
                <w:sz w:val="18"/>
                <w:szCs w:val="18"/>
                <w:lang w:val="cs-CZ"/>
              </w:rPr>
              <w:t>a</w:t>
            </w:r>
            <w:r w:rsidRPr="00B044D9">
              <w:rPr>
                <w:rFonts w:ascii="Urban Grotesk MeBl" w:hAnsi="Urban Grotesk MeBl" w:cstheme="majorHAnsi"/>
                <w:iCs/>
                <w:sz w:val="18"/>
                <w:szCs w:val="18"/>
                <w:lang w:val="cs-CZ"/>
              </w:rPr>
              <w:t>gregačním blokem“</w:t>
            </w:r>
          </w:p>
        </w:tc>
        <w:tc>
          <w:tcPr>
            <w:tcW w:w="7224" w:type="dxa"/>
            <w:vAlign w:val="center"/>
          </w:tcPr>
          <w:p w14:paraId="4D720368" w14:textId="77777777" w:rsidR="000A3435" w:rsidRPr="00093568" w:rsidRDefault="000A3435" w:rsidP="00872663">
            <w:pPr>
              <w:pStyle w:val="Odstavecseseznamem"/>
              <w:spacing w:after="0"/>
              <w:ind w:left="0"/>
              <w:rPr>
                <w:rFonts w:ascii="Urban Grotesk LiSe" w:hAnsi="Urban Grotesk LiSe" w:cstheme="majorHAnsi"/>
                <w:iCs/>
                <w:sz w:val="18"/>
                <w:szCs w:val="18"/>
                <w:lang w:val="cs-CZ"/>
              </w:rPr>
            </w:pPr>
            <w:r w:rsidRPr="00093568">
              <w:rPr>
                <w:rFonts w:ascii="Urban Grotesk LiSe" w:hAnsi="Urban Grotesk LiSe" w:cstheme="majorHAnsi"/>
                <w:iCs/>
                <w:sz w:val="18"/>
                <w:szCs w:val="18"/>
                <w:lang w:val="cs-CZ"/>
              </w:rPr>
              <w:t xml:space="preserve">Soubor zařízení sdružených pro účely poskytování Podpůrných služeb do jednoho celku. </w:t>
            </w:r>
          </w:p>
        </w:tc>
      </w:tr>
      <w:tr w:rsidR="000A3435" w:rsidRPr="00CB68A8" w14:paraId="77C0EC30" w14:textId="77777777" w:rsidTr="003643C3">
        <w:trPr>
          <w:trHeight w:val="363"/>
        </w:trPr>
        <w:tc>
          <w:tcPr>
            <w:tcW w:w="2302" w:type="dxa"/>
            <w:vAlign w:val="center"/>
          </w:tcPr>
          <w:p w14:paraId="643598DD" w14:textId="3CADF366" w:rsidR="000A3435" w:rsidRPr="00B044D9" w:rsidRDefault="000A3435"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w:t>
            </w:r>
            <w:proofErr w:type="spellStart"/>
            <w:r>
              <w:rPr>
                <w:rFonts w:ascii="Urban Grotesk MeBl" w:hAnsi="Urban Grotesk MeBl" w:cstheme="majorHAnsi"/>
                <w:iCs/>
                <w:sz w:val="18"/>
                <w:szCs w:val="18"/>
                <w:lang w:val="cs-CZ"/>
              </w:rPr>
              <w:t>c</w:t>
            </w:r>
            <w:r w:rsidRPr="00B044D9">
              <w:rPr>
                <w:rFonts w:ascii="Urban Grotesk MeBl" w:hAnsi="Urban Grotesk MeBl" w:cstheme="majorHAnsi"/>
                <w:iCs/>
                <w:sz w:val="18"/>
                <w:szCs w:val="18"/>
                <w:lang w:val="cs-CZ"/>
              </w:rPr>
              <w:t>ertifikátorem</w:t>
            </w:r>
            <w:proofErr w:type="spellEnd"/>
            <w:r w:rsidRPr="00B044D9">
              <w:rPr>
                <w:rFonts w:ascii="Urban Grotesk MeBl" w:hAnsi="Urban Grotesk MeBl" w:cstheme="majorHAnsi"/>
                <w:iCs/>
                <w:sz w:val="18"/>
                <w:szCs w:val="18"/>
                <w:lang w:val="cs-CZ"/>
              </w:rPr>
              <w:t>“</w:t>
            </w:r>
          </w:p>
        </w:tc>
        <w:tc>
          <w:tcPr>
            <w:tcW w:w="7224" w:type="dxa"/>
            <w:vAlign w:val="center"/>
          </w:tcPr>
          <w:p w14:paraId="7736434E" w14:textId="77777777" w:rsidR="000A3435" w:rsidRPr="00093568" w:rsidRDefault="000A3435" w:rsidP="00872663">
            <w:pPr>
              <w:pStyle w:val="Odstavecseseznamem"/>
              <w:spacing w:after="0"/>
              <w:ind w:left="0"/>
              <w:rPr>
                <w:rFonts w:ascii="Urban Grotesk LiSe" w:hAnsi="Urban Grotesk LiSe" w:cstheme="majorHAnsi"/>
                <w:iCs/>
                <w:sz w:val="18"/>
                <w:szCs w:val="18"/>
                <w:lang w:val="cs-CZ"/>
              </w:rPr>
            </w:pPr>
            <w:r w:rsidRPr="00093568">
              <w:rPr>
                <w:rFonts w:ascii="Urban Grotesk LiSe" w:hAnsi="Urban Grotesk LiSe" w:cstheme="majorHAnsi"/>
                <w:iCs/>
                <w:sz w:val="18"/>
                <w:szCs w:val="18"/>
                <w:lang w:val="cs-CZ"/>
              </w:rPr>
              <w:t>Organizace, která má od ČEPS udělenou autorizaci pro provádění certifikačního měření Podpůrných služeb.</w:t>
            </w:r>
          </w:p>
        </w:tc>
      </w:tr>
      <w:tr w:rsidR="000A3435" w:rsidRPr="00093568" w14:paraId="52558AF0" w14:textId="77777777" w:rsidTr="003643C3">
        <w:trPr>
          <w:trHeight w:val="363"/>
        </w:trPr>
        <w:tc>
          <w:tcPr>
            <w:tcW w:w="2302" w:type="dxa"/>
            <w:vAlign w:val="center"/>
          </w:tcPr>
          <w:p w14:paraId="3F31DA29" w14:textId="77777777" w:rsidR="000A3435" w:rsidRPr="00B044D9" w:rsidRDefault="000A3435"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w:t>
            </w:r>
            <w:proofErr w:type="spellStart"/>
            <w:r w:rsidRPr="00B044D9">
              <w:rPr>
                <w:rFonts w:ascii="Urban Grotesk MeBl" w:hAnsi="Urban Grotesk MeBl" w:cstheme="majorHAnsi"/>
                <w:iCs/>
                <w:sz w:val="18"/>
                <w:szCs w:val="18"/>
                <w:lang w:val="cs-CZ"/>
              </w:rPr>
              <w:t>ČEPSem</w:t>
            </w:r>
            <w:proofErr w:type="spellEnd"/>
            <w:r w:rsidRPr="00B044D9">
              <w:rPr>
                <w:rFonts w:ascii="Urban Grotesk MeBl" w:hAnsi="Urban Grotesk MeBl" w:cstheme="majorHAnsi"/>
                <w:iCs/>
                <w:sz w:val="18"/>
                <w:szCs w:val="18"/>
                <w:lang w:val="cs-CZ"/>
              </w:rPr>
              <w:t>“</w:t>
            </w:r>
          </w:p>
        </w:tc>
        <w:tc>
          <w:tcPr>
            <w:tcW w:w="7224" w:type="dxa"/>
            <w:vAlign w:val="center"/>
          </w:tcPr>
          <w:p w14:paraId="768B1FF2" w14:textId="77777777" w:rsidR="000A3435" w:rsidRPr="00093568" w:rsidRDefault="000A3435" w:rsidP="00872663">
            <w:pPr>
              <w:pStyle w:val="Odstavecseseznamem"/>
              <w:spacing w:after="0"/>
              <w:ind w:left="0"/>
              <w:rPr>
                <w:rFonts w:ascii="Urban Grotesk LiSe" w:hAnsi="Urban Grotesk LiSe" w:cstheme="majorHAnsi"/>
                <w:iCs/>
                <w:sz w:val="18"/>
                <w:szCs w:val="18"/>
                <w:lang w:val="cs-CZ"/>
              </w:rPr>
            </w:pPr>
            <w:r w:rsidRPr="00093568">
              <w:rPr>
                <w:rFonts w:ascii="Urban Grotesk LiSe" w:hAnsi="Urban Grotesk LiSe" w:cstheme="majorHAnsi"/>
                <w:iCs/>
                <w:sz w:val="18"/>
                <w:szCs w:val="18"/>
                <w:lang w:val="cs-CZ"/>
              </w:rPr>
              <w:t xml:space="preserve">Provozovatel přenosové soustavy. </w:t>
            </w:r>
          </w:p>
        </w:tc>
      </w:tr>
      <w:tr w:rsidR="000A3435" w:rsidRPr="00CB68A8" w14:paraId="0DE31D50" w14:textId="77777777" w:rsidTr="003643C3">
        <w:trPr>
          <w:trHeight w:val="363"/>
        </w:trPr>
        <w:tc>
          <w:tcPr>
            <w:tcW w:w="2302" w:type="dxa"/>
            <w:vAlign w:val="center"/>
          </w:tcPr>
          <w:p w14:paraId="36BFF520" w14:textId="7DED1931" w:rsidR="000A3435" w:rsidRPr="00B044D9" w:rsidRDefault="000A3435"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w:t>
            </w:r>
            <w:r>
              <w:rPr>
                <w:rFonts w:ascii="Urban Grotesk MeBl" w:hAnsi="Urban Grotesk MeBl" w:cstheme="majorHAnsi"/>
                <w:iCs/>
                <w:sz w:val="18"/>
                <w:szCs w:val="18"/>
                <w:lang w:val="cs-CZ"/>
              </w:rPr>
              <w:t>k</w:t>
            </w:r>
            <w:r w:rsidRPr="00B044D9">
              <w:rPr>
                <w:rFonts w:ascii="Urban Grotesk MeBl" w:hAnsi="Urban Grotesk MeBl" w:cstheme="majorHAnsi"/>
                <w:iCs/>
                <w:sz w:val="18"/>
                <w:szCs w:val="18"/>
                <w:lang w:val="cs-CZ"/>
              </w:rPr>
              <w:t>odexem“</w:t>
            </w:r>
          </w:p>
        </w:tc>
        <w:tc>
          <w:tcPr>
            <w:tcW w:w="7224" w:type="dxa"/>
            <w:vAlign w:val="center"/>
          </w:tcPr>
          <w:p w14:paraId="7D2BA197" w14:textId="77777777" w:rsidR="000A3435" w:rsidRPr="00093568" w:rsidRDefault="000A3435" w:rsidP="00872663">
            <w:pPr>
              <w:pStyle w:val="Odstavecseseznamem"/>
              <w:spacing w:after="0"/>
              <w:ind w:left="0"/>
              <w:rPr>
                <w:rFonts w:ascii="Urban Grotesk LiSe" w:hAnsi="Urban Grotesk LiSe" w:cstheme="majorHAnsi"/>
                <w:iCs/>
                <w:sz w:val="18"/>
                <w:szCs w:val="18"/>
                <w:lang w:val="cs-CZ"/>
              </w:rPr>
            </w:pPr>
            <w:r w:rsidRPr="00093568">
              <w:rPr>
                <w:rFonts w:ascii="Urban Grotesk LiSe" w:hAnsi="Urban Grotesk LiSe" w:cstheme="majorHAnsi"/>
                <w:iCs/>
                <w:sz w:val="18"/>
                <w:szCs w:val="18"/>
                <w:lang w:val="cs-CZ"/>
              </w:rPr>
              <w:t xml:space="preserve">Aktuálně platný Kodex Přenosové soustavy dostupný na internetové adrese </w:t>
            </w:r>
            <w:hyperlink r:id="rId12" w:history="1">
              <w:r w:rsidRPr="00093568">
                <w:rPr>
                  <w:rStyle w:val="Hypertextovodkaz"/>
                  <w:rFonts w:ascii="Urban Grotesk LiSe" w:hAnsi="Urban Grotesk LiSe" w:cstheme="majorHAnsi"/>
                  <w:iCs/>
                  <w:sz w:val="18"/>
                  <w:szCs w:val="18"/>
                  <w:lang w:val="cs-CZ"/>
                </w:rPr>
                <w:t>www.ceps.cz/kodex-ps</w:t>
              </w:r>
            </w:hyperlink>
            <w:r w:rsidRPr="00093568">
              <w:rPr>
                <w:rStyle w:val="Hypertextovodkaz"/>
                <w:rFonts w:ascii="Urban Grotesk LiSe" w:hAnsi="Urban Grotesk LiSe" w:cstheme="majorHAnsi"/>
                <w:iCs/>
                <w:sz w:val="18"/>
                <w:szCs w:val="18"/>
                <w:lang w:val="cs-CZ"/>
              </w:rPr>
              <w:t>.</w:t>
            </w:r>
          </w:p>
        </w:tc>
      </w:tr>
      <w:tr w:rsidR="000A3435" w:rsidRPr="00CB68A8" w14:paraId="52C0D1C1" w14:textId="77777777" w:rsidTr="003643C3">
        <w:trPr>
          <w:trHeight w:val="363"/>
        </w:trPr>
        <w:tc>
          <w:tcPr>
            <w:tcW w:w="2302" w:type="dxa"/>
            <w:vAlign w:val="center"/>
          </w:tcPr>
          <w:p w14:paraId="5CE8387D" w14:textId="77777777" w:rsidR="000A3435" w:rsidRPr="00B044D9" w:rsidRDefault="000A3435"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w:t>
            </w:r>
            <w:proofErr w:type="spellStart"/>
            <w:r w:rsidRPr="00B044D9">
              <w:rPr>
                <w:rFonts w:ascii="Urban Grotesk MeBl" w:hAnsi="Urban Grotesk MeBl" w:cstheme="majorHAnsi"/>
                <w:iCs/>
                <w:sz w:val="18"/>
                <w:szCs w:val="18"/>
                <w:lang w:val="cs-CZ"/>
              </w:rPr>
              <w:t>mFRR</w:t>
            </w:r>
            <w:proofErr w:type="spellEnd"/>
            <w:r w:rsidRPr="00B044D9">
              <w:rPr>
                <w:rFonts w:ascii="Urban Grotesk MeBl" w:hAnsi="Urban Grotesk MeBl" w:cstheme="majorHAnsi"/>
                <w:iCs/>
                <w:sz w:val="18"/>
                <w:szCs w:val="18"/>
                <w:lang w:val="cs-CZ"/>
              </w:rPr>
              <w:t>“ a „</w:t>
            </w:r>
            <w:proofErr w:type="spellStart"/>
            <w:r w:rsidRPr="00B044D9">
              <w:rPr>
                <w:rFonts w:ascii="Urban Grotesk MeBl" w:hAnsi="Urban Grotesk MeBl" w:cstheme="majorHAnsi"/>
                <w:iCs/>
                <w:sz w:val="18"/>
                <w:szCs w:val="18"/>
                <w:lang w:val="cs-CZ"/>
              </w:rPr>
              <w:t>aFRR</w:t>
            </w:r>
            <w:proofErr w:type="spellEnd"/>
            <w:r w:rsidRPr="00B044D9">
              <w:rPr>
                <w:rFonts w:ascii="Urban Grotesk MeBl" w:hAnsi="Urban Grotesk MeBl" w:cstheme="majorHAnsi"/>
                <w:iCs/>
                <w:sz w:val="18"/>
                <w:szCs w:val="18"/>
                <w:lang w:val="cs-CZ"/>
              </w:rPr>
              <w:t>“</w:t>
            </w:r>
          </w:p>
        </w:tc>
        <w:tc>
          <w:tcPr>
            <w:tcW w:w="7224" w:type="dxa"/>
            <w:vAlign w:val="center"/>
          </w:tcPr>
          <w:p w14:paraId="53CBF69D" w14:textId="59541305" w:rsidR="000A3435" w:rsidRPr="00093568" w:rsidRDefault="00AC29B3" w:rsidP="00872663">
            <w:pPr>
              <w:rPr>
                <w:rFonts w:ascii="Urban Grotesk LiSe" w:hAnsi="Urban Grotesk LiSe" w:cstheme="majorHAnsi"/>
                <w:iCs/>
                <w:sz w:val="18"/>
                <w:szCs w:val="18"/>
                <w:lang w:val="cs-CZ"/>
              </w:rPr>
            </w:pPr>
            <w:r w:rsidRPr="00AC29B3">
              <w:rPr>
                <w:rFonts w:ascii="Urban Grotesk LiSe" w:hAnsi="Urban Grotesk LiSe" w:cstheme="majorHAnsi"/>
                <w:iCs/>
                <w:sz w:val="18"/>
                <w:szCs w:val="18"/>
                <w:lang w:val="cs-CZ"/>
              </w:rPr>
              <w:t>Služba výkonové rovnováhy využívající zálohy pro regulaci výkonové rovnováhy s manuální (</w:t>
            </w:r>
            <w:proofErr w:type="spellStart"/>
            <w:r w:rsidRPr="00AC29B3">
              <w:rPr>
                <w:rFonts w:ascii="Urban Grotesk LiSe" w:hAnsi="Urban Grotesk LiSe" w:cstheme="majorHAnsi"/>
                <w:iCs/>
                <w:sz w:val="18"/>
                <w:szCs w:val="18"/>
                <w:lang w:val="cs-CZ"/>
              </w:rPr>
              <w:t>mFRR</w:t>
            </w:r>
            <w:proofErr w:type="spellEnd"/>
            <w:r w:rsidRPr="00AC29B3">
              <w:rPr>
                <w:rFonts w:ascii="Urban Grotesk LiSe" w:hAnsi="Urban Grotesk LiSe" w:cstheme="majorHAnsi"/>
                <w:iCs/>
                <w:sz w:val="18"/>
                <w:szCs w:val="18"/>
                <w:lang w:val="cs-CZ"/>
              </w:rPr>
              <w:t>), nebo automatickou (</w:t>
            </w:r>
            <w:proofErr w:type="spellStart"/>
            <w:r w:rsidRPr="00AC29B3">
              <w:rPr>
                <w:rFonts w:ascii="Urban Grotesk LiSe" w:hAnsi="Urban Grotesk LiSe" w:cstheme="majorHAnsi"/>
                <w:iCs/>
                <w:sz w:val="18"/>
                <w:szCs w:val="18"/>
                <w:lang w:val="cs-CZ"/>
              </w:rPr>
              <w:t>aFRR</w:t>
            </w:r>
            <w:proofErr w:type="spellEnd"/>
            <w:r w:rsidRPr="00AC29B3">
              <w:rPr>
                <w:rFonts w:ascii="Urban Grotesk LiSe" w:hAnsi="Urban Grotesk LiSe" w:cstheme="majorHAnsi"/>
                <w:iCs/>
                <w:sz w:val="18"/>
                <w:szCs w:val="18"/>
                <w:lang w:val="cs-CZ"/>
              </w:rPr>
              <w:t>) aktivací definovaná v Části II Kodexu.</w:t>
            </w:r>
          </w:p>
        </w:tc>
      </w:tr>
      <w:tr w:rsidR="000A3435" w:rsidRPr="00CB68A8" w14:paraId="1ACEE913" w14:textId="77777777" w:rsidTr="003643C3">
        <w:trPr>
          <w:trHeight w:val="363"/>
        </w:trPr>
        <w:tc>
          <w:tcPr>
            <w:tcW w:w="2302" w:type="dxa"/>
            <w:vAlign w:val="center"/>
          </w:tcPr>
          <w:p w14:paraId="4A3BC875" w14:textId="77777777" w:rsidR="000A3435" w:rsidRPr="00B044D9" w:rsidRDefault="000A3435"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„rezervací“</w:t>
            </w:r>
          </w:p>
        </w:tc>
        <w:tc>
          <w:tcPr>
            <w:tcW w:w="7224" w:type="dxa"/>
            <w:vAlign w:val="center"/>
          </w:tcPr>
          <w:p w14:paraId="72860731" w14:textId="77777777" w:rsidR="000A3435" w:rsidRPr="00093568" w:rsidRDefault="000A3435" w:rsidP="00872663">
            <w:pPr>
              <w:rPr>
                <w:rFonts w:ascii="Urban Grotesk LiSe" w:hAnsi="Urban Grotesk LiSe" w:cstheme="majorHAnsi"/>
                <w:iCs/>
                <w:sz w:val="18"/>
                <w:szCs w:val="18"/>
                <w:lang w:val="cs-CZ"/>
              </w:rPr>
            </w:pPr>
            <w:r w:rsidRPr="00093568">
              <w:rPr>
                <w:rFonts w:ascii="Urban Grotesk LiSe" w:hAnsi="Urban Grotesk LiSe" w:cstheme="majorHAnsi"/>
                <w:iCs/>
                <w:sz w:val="18"/>
                <w:szCs w:val="18"/>
                <w:lang w:val="cs-CZ"/>
              </w:rPr>
              <w:t xml:space="preserve">Stav, ve kterém je zařízení na základě výběrového řízení připraveno poskytovat Podpůrnou službu v rámci Agregačního bloku </w:t>
            </w:r>
            <w:proofErr w:type="spellStart"/>
            <w:r w:rsidRPr="00093568">
              <w:rPr>
                <w:rFonts w:ascii="Urban Grotesk LiSe" w:hAnsi="Urban Grotesk LiSe" w:cstheme="majorHAnsi"/>
                <w:iCs/>
                <w:sz w:val="18"/>
                <w:szCs w:val="18"/>
                <w:lang w:val="cs-CZ"/>
              </w:rPr>
              <w:t>Agregátora</w:t>
            </w:r>
            <w:proofErr w:type="spellEnd"/>
            <w:r w:rsidRPr="00093568">
              <w:rPr>
                <w:rFonts w:ascii="Urban Grotesk LiSe" w:hAnsi="Urban Grotesk LiSe" w:cstheme="majorHAnsi"/>
                <w:iCs/>
                <w:sz w:val="18"/>
                <w:szCs w:val="18"/>
                <w:lang w:val="cs-CZ"/>
              </w:rPr>
              <w:t>.</w:t>
            </w:r>
          </w:p>
        </w:tc>
      </w:tr>
      <w:tr w:rsidR="00152A7A" w:rsidRPr="00CB68A8" w14:paraId="3A91B1EA" w14:textId="77777777" w:rsidTr="003643C3">
        <w:trPr>
          <w:trHeight w:val="363"/>
        </w:trPr>
        <w:tc>
          <w:tcPr>
            <w:tcW w:w="2302" w:type="dxa"/>
            <w:vAlign w:val="center"/>
          </w:tcPr>
          <w:p w14:paraId="7BF33157" w14:textId="07E3F241" w:rsidR="00152A7A" w:rsidRPr="00893687" w:rsidRDefault="00720F43" w:rsidP="00872663">
            <w:pPr>
              <w:pStyle w:val="Odstavecseseznamem"/>
              <w:spacing w:after="0"/>
              <w:ind w:left="0"/>
              <w:rPr>
                <w:rFonts w:ascii="Urban Grotesk MeBl" w:hAnsi="Urban Grotesk MeBl" w:cstheme="majorHAnsi"/>
                <w:iCs/>
                <w:sz w:val="18"/>
                <w:szCs w:val="18"/>
                <w:lang w:val="cs-CZ"/>
              </w:rPr>
            </w:pPr>
            <w:r w:rsidRPr="00893687">
              <w:rPr>
                <w:rFonts w:ascii="Urban Grotesk MeBl" w:hAnsi="Urban Grotesk MeBl" w:cstheme="majorHAnsi"/>
                <w:sz w:val="18"/>
                <w:szCs w:val="18"/>
              </w:rPr>
              <w:t>„</w:t>
            </w:r>
            <w:proofErr w:type="spellStart"/>
            <w:r w:rsidRPr="00893687">
              <w:rPr>
                <w:rFonts w:ascii="Urban Grotesk MeBl" w:hAnsi="Urban Grotesk MeBl" w:cstheme="majorHAnsi"/>
                <w:sz w:val="18"/>
                <w:szCs w:val="18"/>
              </w:rPr>
              <w:t>dostupným</w:t>
            </w:r>
            <w:proofErr w:type="spellEnd"/>
            <w:r w:rsidRPr="00893687">
              <w:rPr>
                <w:rFonts w:ascii="Urban Grotesk MeBl" w:hAnsi="Urban Grotesk MeBl" w:cstheme="majorHAnsi"/>
                <w:sz w:val="18"/>
                <w:szCs w:val="18"/>
              </w:rPr>
              <w:t xml:space="preserve"> </w:t>
            </w:r>
            <w:proofErr w:type="spellStart"/>
            <w:r w:rsidRPr="00893687">
              <w:rPr>
                <w:rFonts w:ascii="Urban Grotesk MeBl" w:hAnsi="Urban Grotesk MeBl" w:cstheme="majorHAnsi"/>
                <w:sz w:val="18"/>
                <w:szCs w:val="18"/>
              </w:rPr>
              <w:t>výkonem</w:t>
            </w:r>
            <w:proofErr w:type="spellEnd"/>
            <w:r w:rsidRPr="00893687">
              <w:rPr>
                <w:rFonts w:ascii="Urban Grotesk MeBl" w:hAnsi="Urban Grotesk MeBl" w:cstheme="majorHAnsi"/>
                <w:sz w:val="18"/>
                <w:szCs w:val="18"/>
              </w:rPr>
              <w:t>“</w:t>
            </w:r>
          </w:p>
        </w:tc>
        <w:tc>
          <w:tcPr>
            <w:tcW w:w="7224" w:type="dxa"/>
            <w:vAlign w:val="center"/>
          </w:tcPr>
          <w:p w14:paraId="3BB8C606" w14:textId="03EAA9BD" w:rsidR="00152A7A" w:rsidRPr="00093568" w:rsidRDefault="00893687" w:rsidP="00872663">
            <w:pPr>
              <w:rPr>
                <w:rFonts w:ascii="Urban Grotesk LiSe" w:hAnsi="Urban Grotesk LiSe" w:cstheme="majorHAnsi"/>
                <w:iCs/>
                <w:sz w:val="18"/>
                <w:szCs w:val="18"/>
                <w:lang w:val="cs-CZ"/>
              </w:rPr>
            </w:pPr>
            <w:r w:rsidRPr="00893687">
              <w:rPr>
                <w:rFonts w:ascii="Urban Grotesk LiSe" w:hAnsi="Urban Grotesk LiSe" w:cstheme="majorHAnsi"/>
                <w:iCs/>
                <w:sz w:val="18"/>
                <w:szCs w:val="18"/>
                <w:lang w:val="cs-CZ"/>
              </w:rPr>
              <w:t xml:space="preserve">Část rezervovaného výkonu zařízení (ve smyslu § 2 písm. b/ vyhlášky č. 16/2016 Sb.), kterou se Poskytovatel zavazuje poskytnout </w:t>
            </w:r>
            <w:proofErr w:type="spellStart"/>
            <w:r w:rsidRPr="00893687">
              <w:rPr>
                <w:rFonts w:ascii="Urban Grotesk LiSe" w:hAnsi="Urban Grotesk LiSe" w:cstheme="majorHAnsi"/>
                <w:iCs/>
                <w:sz w:val="18"/>
                <w:szCs w:val="18"/>
                <w:lang w:val="cs-CZ"/>
              </w:rPr>
              <w:t>Agregátorovi</w:t>
            </w:r>
            <w:proofErr w:type="spellEnd"/>
            <w:r w:rsidRPr="00893687">
              <w:rPr>
                <w:rFonts w:ascii="Urban Grotesk LiSe" w:hAnsi="Urban Grotesk LiSe" w:cstheme="majorHAnsi"/>
                <w:iCs/>
                <w:sz w:val="18"/>
                <w:szCs w:val="18"/>
                <w:lang w:val="cs-CZ"/>
              </w:rPr>
              <w:t xml:space="preserve"> k poskytování Podpůrných služeb</w:t>
            </w:r>
          </w:p>
        </w:tc>
      </w:tr>
      <w:tr w:rsidR="000A3435" w:rsidRPr="00CB68A8" w14:paraId="2E88D30C" w14:textId="77777777" w:rsidTr="003643C3">
        <w:trPr>
          <w:trHeight w:val="363"/>
        </w:trPr>
        <w:tc>
          <w:tcPr>
            <w:tcW w:w="2302" w:type="dxa"/>
            <w:vAlign w:val="center"/>
          </w:tcPr>
          <w:p w14:paraId="0ED04490" w14:textId="77777777" w:rsidR="000A3435" w:rsidRPr="00B044D9" w:rsidRDefault="000A3435"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„aktivací“</w:t>
            </w:r>
          </w:p>
        </w:tc>
        <w:tc>
          <w:tcPr>
            <w:tcW w:w="7224" w:type="dxa"/>
            <w:vAlign w:val="center"/>
          </w:tcPr>
          <w:p w14:paraId="66E306CD" w14:textId="77777777" w:rsidR="000A3435" w:rsidRPr="00093568" w:rsidRDefault="000A3435" w:rsidP="00872663">
            <w:pPr>
              <w:rPr>
                <w:rFonts w:ascii="Urban Grotesk LiSe" w:hAnsi="Urban Grotesk LiSe" w:cstheme="majorHAnsi"/>
                <w:iCs/>
                <w:sz w:val="18"/>
                <w:szCs w:val="18"/>
                <w:lang w:val="cs-CZ"/>
              </w:rPr>
            </w:pPr>
            <w:r w:rsidRPr="00093568">
              <w:rPr>
                <w:rFonts w:ascii="Urban Grotesk LiSe" w:hAnsi="Urban Grotesk LiSe" w:cstheme="majorHAnsi"/>
                <w:iCs/>
                <w:sz w:val="18"/>
                <w:szCs w:val="18"/>
                <w:lang w:val="cs-CZ"/>
              </w:rPr>
              <w:t xml:space="preserve">Stav, ve kterém zařízení na základě výběrového řízení poskytuje Podpůrnou službu v rámci Agregačního bloku </w:t>
            </w:r>
            <w:proofErr w:type="spellStart"/>
            <w:r w:rsidRPr="00093568">
              <w:rPr>
                <w:rFonts w:ascii="Urban Grotesk LiSe" w:hAnsi="Urban Grotesk LiSe" w:cstheme="majorHAnsi"/>
                <w:iCs/>
                <w:sz w:val="18"/>
                <w:szCs w:val="18"/>
                <w:lang w:val="cs-CZ"/>
              </w:rPr>
              <w:t>Agregátora</w:t>
            </w:r>
            <w:proofErr w:type="spellEnd"/>
            <w:r w:rsidRPr="00093568">
              <w:rPr>
                <w:rFonts w:ascii="Urban Grotesk LiSe" w:hAnsi="Urban Grotesk LiSe" w:cstheme="majorHAnsi"/>
                <w:iCs/>
                <w:sz w:val="18"/>
                <w:szCs w:val="18"/>
                <w:lang w:val="cs-CZ"/>
              </w:rPr>
              <w:t>.</w:t>
            </w:r>
          </w:p>
        </w:tc>
      </w:tr>
      <w:tr w:rsidR="000A3435" w:rsidRPr="00CB68A8" w14:paraId="0F8DCFDC" w14:textId="77777777" w:rsidTr="003643C3">
        <w:trPr>
          <w:trHeight w:val="363"/>
        </w:trPr>
        <w:tc>
          <w:tcPr>
            <w:tcW w:w="2302" w:type="dxa"/>
            <w:vAlign w:val="center"/>
          </w:tcPr>
          <w:p w14:paraId="52152E67" w14:textId="77777777" w:rsidR="000A3435" w:rsidRPr="00B044D9" w:rsidRDefault="000A3435"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„neposkytnutím zálohy“</w:t>
            </w:r>
          </w:p>
        </w:tc>
        <w:tc>
          <w:tcPr>
            <w:tcW w:w="7224" w:type="dxa"/>
            <w:vAlign w:val="center"/>
          </w:tcPr>
          <w:p w14:paraId="11A2045B" w14:textId="77777777" w:rsidR="000A3435" w:rsidRPr="00093568" w:rsidRDefault="000A3435" w:rsidP="00872663">
            <w:pPr>
              <w:pStyle w:val="Odstavecseseznamem"/>
              <w:spacing w:after="0"/>
              <w:ind w:left="0"/>
              <w:rPr>
                <w:rFonts w:ascii="Urban Grotesk LiSe" w:hAnsi="Urban Grotesk LiSe" w:cstheme="majorHAnsi"/>
                <w:iCs/>
                <w:sz w:val="18"/>
                <w:szCs w:val="18"/>
                <w:lang w:val="cs-CZ"/>
              </w:rPr>
            </w:pPr>
            <w:r w:rsidRPr="00093568">
              <w:rPr>
                <w:rFonts w:ascii="Urban Grotesk LiSe" w:hAnsi="Urban Grotesk LiSe" w:cstheme="majorHAnsi"/>
                <w:iCs/>
                <w:sz w:val="18"/>
                <w:szCs w:val="18"/>
                <w:lang w:val="cs-CZ"/>
              </w:rPr>
              <w:t>Nedodržení požadavků na poskytované služby uvedených v Části II Kodexu ze strany Poskytovatele.</w:t>
            </w:r>
          </w:p>
        </w:tc>
      </w:tr>
      <w:tr w:rsidR="000A3435" w:rsidRPr="00CB68A8" w14:paraId="2F4276AC" w14:textId="77777777" w:rsidTr="003643C3">
        <w:trPr>
          <w:trHeight w:val="363"/>
        </w:trPr>
        <w:tc>
          <w:tcPr>
            <w:tcW w:w="2302" w:type="dxa"/>
            <w:vAlign w:val="center"/>
          </w:tcPr>
          <w:p w14:paraId="4E6BD242" w14:textId="77777777" w:rsidR="000A3435" w:rsidRPr="00B044D9" w:rsidRDefault="000A3435" w:rsidP="00872663">
            <w:pPr>
              <w:pStyle w:val="Odstavecseseznamem"/>
              <w:spacing w:after="0"/>
              <w:ind w:left="0"/>
              <w:rPr>
                <w:rFonts w:ascii="Urban Grotesk MeBl" w:hAnsi="Urban Grotesk MeBl" w:cstheme="majorHAnsi"/>
                <w:iCs/>
                <w:sz w:val="18"/>
                <w:szCs w:val="18"/>
                <w:lang w:val="cs-CZ"/>
              </w:rPr>
            </w:pPr>
            <w:r w:rsidRPr="00B044D9">
              <w:rPr>
                <w:rFonts w:ascii="Urban Grotesk MeBl" w:hAnsi="Urban Grotesk MeBl" w:cstheme="majorHAnsi"/>
                <w:iCs/>
                <w:sz w:val="18"/>
                <w:szCs w:val="18"/>
                <w:lang w:val="cs-CZ"/>
              </w:rPr>
              <w:t>„neúspěšnou aktivací“</w:t>
            </w:r>
          </w:p>
        </w:tc>
        <w:tc>
          <w:tcPr>
            <w:tcW w:w="7224" w:type="dxa"/>
            <w:vAlign w:val="center"/>
          </w:tcPr>
          <w:p w14:paraId="196E15AE" w14:textId="77777777" w:rsidR="000A3435" w:rsidRPr="00093568" w:rsidRDefault="000A3435" w:rsidP="00872663">
            <w:pPr>
              <w:pStyle w:val="Odstavecseseznamem"/>
              <w:spacing w:after="0"/>
              <w:ind w:left="0"/>
              <w:rPr>
                <w:rFonts w:ascii="Urban Grotesk LiSe" w:hAnsi="Urban Grotesk LiSe" w:cstheme="majorHAnsi"/>
                <w:iCs/>
                <w:sz w:val="18"/>
                <w:szCs w:val="18"/>
                <w:lang w:val="cs-CZ"/>
              </w:rPr>
            </w:pPr>
            <w:r w:rsidRPr="00093568">
              <w:rPr>
                <w:rFonts w:ascii="Urban Grotesk LiSe" w:hAnsi="Urban Grotesk LiSe" w:cstheme="majorHAnsi"/>
                <w:iCs/>
                <w:sz w:val="18"/>
                <w:szCs w:val="18"/>
                <w:lang w:val="cs-CZ"/>
              </w:rPr>
              <w:t>Stav, ve kterém zařízení, které mělo být připraveno poskytovat Podpůrnou službu, tuto Podpůrnou službu není schopno poskytnout.</w:t>
            </w:r>
          </w:p>
        </w:tc>
      </w:tr>
      <w:tr w:rsidR="007B188D" w:rsidRPr="00CB68A8" w14:paraId="756E10E7" w14:textId="77777777" w:rsidTr="003643C3">
        <w:trPr>
          <w:trHeight w:val="363"/>
        </w:trPr>
        <w:tc>
          <w:tcPr>
            <w:tcW w:w="2302" w:type="dxa"/>
            <w:vAlign w:val="center"/>
          </w:tcPr>
          <w:p w14:paraId="4BC1E480" w14:textId="5A95A568" w:rsidR="007B188D" w:rsidRPr="00B044D9" w:rsidRDefault="00CE77B8" w:rsidP="00872663">
            <w:pPr>
              <w:pStyle w:val="Odstavecseseznamem"/>
              <w:spacing w:after="0"/>
              <w:ind w:left="0"/>
              <w:rPr>
                <w:rFonts w:ascii="Urban Grotesk MeBl" w:hAnsi="Urban Grotesk MeBl" w:cstheme="majorHAnsi"/>
                <w:iCs/>
                <w:sz w:val="18"/>
                <w:szCs w:val="18"/>
                <w:lang w:val="cs-CZ"/>
              </w:rPr>
            </w:pPr>
            <w:r w:rsidRPr="00CE77B8">
              <w:rPr>
                <w:rFonts w:ascii="Urban Grotesk MeBl" w:hAnsi="Urban Grotesk MeBl" w:cstheme="majorHAnsi"/>
                <w:iCs/>
                <w:sz w:val="18"/>
                <w:szCs w:val="18"/>
                <w:lang w:val="cs-CZ"/>
              </w:rPr>
              <w:t>„denní aukce“</w:t>
            </w:r>
          </w:p>
        </w:tc>
        <w:tc>
          <w:tcPr>
            <w:tcW w:w="7224" w:type="dxa"/>
            <w:vAlign w:val="center"/>
          </w:tcPr>
          <w:p w14:paraId="6867E94D" w14:textId="6FE6E06D" w:rsidR="007B188D" w:rsidRPr="00093568" w:rsidRDefault="00BC3EAD" w:rsidP="00872663">
            <w:pPr>
              <w:pStyle w:val="Odstavecseseznamem"/>
              <w:spacing w:after="0"/>
              <w:ind w:left="0"/>
              <w:rPr>
                <w:rFonts w:ascii="Urban Grotesk LiSe" w:hAnsi="Urban Grotesk LiSe" w:cstheme="majorHAnsi"/>
                <w:iCs/>
                <w:sz w:val="18"/>
                <w:szCs w:val="18"/>
                <w:lang w:val="cs-CZ"/>
              </w:rPr>
            </w:pPr>
            <w:r w:rsidRPr="00BC3EAD">
              <w:rPr>
                <w:rFonts w:ascii="Urban Grotesk LiSe" w:hAnsi="Urban Grotesk LiSe" w:cstheme="majorHAnsi"/>
                <w:iCs/>
                <w:sz w:val="18"/>
                <w:szCs w:val="18"/>
                <w:lang w:val="cs-CZ"/>
              </w:rPr>
              <w:t xml:space="preserve">Typ aukce, ve které je nabízena rezervace výkonu zařízení Poskytovatele specifikovaných v příloze č.1 Smlouvy společnosti ČEPS v rámci Agregačního bloku </w:t>
            </w:r>
            <w:proofErr w:type="spellStart"/>
            <w:r w:rsidRPr="00BC3EAD">
              <w:rPr>
                <w:rFonts w:ascii="Urban Grotesk LiSe" w:hAnsi="Urban Grotesk LiSe" w:cstheme="majorHAnsi"/>
                <w:iCs/>
                <w:sz w:val="18"/>
                <w:szCs w:val="18"/>
                <w:lang w:val="cs-CZ"/>
              </w:rPr>
              <w:t>Agregátora</w:t>
            </w:r>
            <w:proofErr w:type="spellEnd"/>
            <w:r w:rsidRPr="00BC3EAD">
              <w:rPr>
                <w:rFonts w:ascii="Urban Grotesk LiSe" w:hAnsi="Urban Grotesk LiSe" w:cstheme="majorHAnsi"/>
                <w:iCs/>
                <w:sz w:val="18"/>
                <w:szCs w:val="18"/>
                <w:lang w:val="cs-CZ"/>
              </w:rPr>
              <w:t xml:space="preserve"> na denní bázi.</w:t>
            </w:r>
          </w:p>
        </w:tc>
      </w:tr>
      <w:tr w:rsidR="007B188D" w:rsidRPr="00CB68A8" w14:paraId="41D577AF" w14:textId="77777777" w:rsidTr="003643C3">
        <w:trPr>
          <w:trHeight w:val="363"/>
        </w:trPr>
        <w:tc>
          <w:tcPr>
            <w:tcW w:w="2302" w:type="dxa"/>
            <w:vAlign w:val="center"/>
          </w:tcPr>
          <w:p w14:paraId="7FDD7D4D" w14:textId="474033D8" w:rsidR="007B188D" w:rsidRPr="00B044D9" w:rsidRDefault="003D4CB9" w:rsidP="00872663">
            <w:pPr>
              <w:pStyle w:val="Odstavecseseznamem"/>
              <w:spacing w:after="0"/>
              <w:ind w:left="0"/>
              <w:rPr>
                <w:rFonts w:ascii="Urban Grotesk MeBl" w:hAnsi="Urban Grotesk MeBl" w:cstheme="majorHAnsi"/>
                <w:iCs/>
                <w:sz w:val="18"/>
                <w:szCs w:val="18"/>
                <w:lang w:val="cs-CZ"/>
              </w:rPr>
            </w:pPr>
            <w:r w:rsidRPr="003D4CB9">
              <w:rPr>
                <w:rFonts w:ascii="Urban Grotesk MeBl" w:hAnsi="Urban Grotesk MeBl" w:cstheme="majorHAnsi"/>
                <w:iCs/>
                <w:sz w:val="18"/>
                <w:szCs w:val="18"/>
                <w:lang w:val="cs-CZ"/>
              </w:rPr>
              <w:t>“roční aukce“</w:t>
            </w:r>
          </w:p>
        </w:tc>
        <w:tc>
          <w:tcPr>
            <w:tcW w:w="7224" w:type="dxa"/>
            <w:vAlign w:val="center"/>
          </w:tcPr>
          <w:p w14:paraId="6F1CE04A" w14:textId="204A377F" w:rsidR="007B188D" w:rsidRPr="00093568" w:rsidRDefault="00210E64" w:rsidP="00872663">
            <w:pPr>
              <w:pStyle w:val="Odstavecseseznamem"/>
              <w:spacing w:after="0"/>
              <w:ind w:left="0"/>
              <w:rPr>
                <w:rFonts w:ascii="Urban Grotesk LiSe" w:hAnsi="Urban Grotesk LiSe" w:cstheme="majorHAnsi"/>
                <w:iCs/>
                <w:sz w:val="18"/>
                <w:szCs w:val="18"/>
                <w:lang w:val="cs-CZ"/>
              </w:rPr>
            </w:pPr>
            <w:r w:rsidRPr="00210E64">
              <w:rPr>
                <w:rFonts w:ascii="Urban Grotesk LiSe" w:hAnsi="Urban Grotesk LiSe" w:cstheme="majorHAnsi"/>
                <w:iCs/>
                <w:sz w:val="18"/>
                <w:szCs w:val="18"/>
                <w:lang w:val="cs-CZ"/>
              </w:rPr>
              <w:t xml:space="preserve">Typ aukce, ve které je nabízena rezervace výkonu zařízení Poskytovatele specifikovaných v příloze č.3 Smlouvy společnosti ČEPS v rámci Agregačního bloku </w:t>
            </w:r>
            <w:proofErr w:type="spellStart"/>
            <w:r w:rsidRPr="00210E64">
              <w:rPr>
                <w:rFonts w:ascii="Urban Grotesk LiSe" w:hAnsi="Urban Grotesk LiSe" w:cstheme="majorHAnsi"/>
                <w:iCs/>
                <w:sz w:val="18"/>
                <w:szCs w:val="18"/>
                <w:lang w:val="cs-CZ"/>
              </w:rPr>
              <w:t>Agregátora</w:t>
            </w:r>
            <w:proofErr w:type="spellEnd"/>
            <w:r w:rsidRPr="00210E64">
              <w:rPr>
                <w:rFonts w:ascii="Urban Grotesk LiSe" w:hAnsi="Urban Grotesk LiSe" w:cstheme="majorHAnsi"/>
                <w:iCs/>
                <w:sz w:val="18"/>
                <w:szCs w:val="18"/>
                <w:lang w:val="cs-CZ"/>
              </w:rPr>
              <w:t xml:space="preserve"> na následující rok. V případě výhry v aukci dojde k uzavření ročního kontraktu na rezervaci výkonu v pevně stanovených dnech za pevně stanovenou cenu.</w:t>
            </w:r>
          </w:p>
        </w:tc>
      </w:tr>
      <w:tr w:rsidR="007B188D" w:rsidRPr="00CB68A8" w14:paraId="64364AFE" w14:textId="77777777" w:rsidTr="003643C3">
        <w:trPr>
          <w:trHeight w:val="363"/>
        </w:trPr>
        <w:tc>
          <w:tcPr>
            <w:tcW w:w="2302" w:type="dxa"/>
            <w:vAlign w:val="center"/>
          </w:tcPr>
          <w:p w14:paraId="1C2CAA8C" w14:textId="0412DFC9" w:rsidR="007B188D" w:rsidRPr="00B044D9" w:rsidRDefault="007D3F0B" w:rsidP="00872663">
            <w:pPr>
              <w:pStyle w:val="Odstavecseseznamem"/>
              <w:spacing w:after="0"/>
              <w:ind w:left="0"/>
              <w:rPr>
                <w:rFonts w:ascii="Urban Grotesk MeBl" w:hAnsi="Urban Grotesk MeBl" w:cstheme="majorHAnsi"/>
                <w:iCs/>
                <w:sz w:val="18"/>
                <w:szCs w:val="18"/>
                <w:lang w:val="cs-CZ"/>
              </w:rPr>
            </w:pPr>
            <w:r w:rsidRPr="007D3F0B">
              <w:rPr>
                <w:rFonts w:ascii="Urban Grotesk MeBl" w:hAnsi="Urban Grotesk MeBl" w:cstheme="majorHAnsi"/>
                <w:iCs/>
                <w:sz w:val="18"/>
                <w:szCs w:val="18"/>
                <w:lang w:val="cs-CZ"/>
              </w:rPr>
              <w:t>„roční kontrakt“</w:t>
            </w:r>
          </w:p>
        </w:tc>
        <w:tc>
          <w:tcPr>
            <w:tcW w:w="7224" w:type="dxa"/>
            <w:vAlign w:val="center"/>
          </w:tcPr>
          <w:p w14:paraId="78976CCF" w14:textId="2A63B862" w:rsidR="007B188D" w:rsidRPr="00093568" w:rsidRDefault="009C7F68" w:rsidP="00872663">
            <w:pPr>
              <w:pStyle w:val="Odstavecseseznamem"/>
              <w:spacing w:after="0"/>
              <w:ind w:left="0"/>
              <w:rPr>
                <w:rFonts w:ascii="Urban Grotesk LiSe" w:hAnsi="Urban Grotesk LiSe" w:cstheme="majorHAnsi"/>
                <w:iCs/>
                <w:sz w:val="18"/>
                <w:szCs w:val="18"/>
                <w:lang w:val="cs-CZ"/>
              </w:rPr>
            </w:pPr>
            <w:r w:rsidRPr="009C7F68">
              <w:rPr>
                <w:rFonts w:ascii="Urban Grotesk LiSe" w:hAnsi="Urban Grotesk LiSe" w:cstheme="majorHAnsi"/>
                <w:iCs/>
                <w:sz w:val="18"/>
                <w:szCs w:val="18"/>
                <w:lang w:val="cs-CZ"/>
              </w:rPr>
              <w:t xml:space="preserve">Dlouhodobý kontrakt, k jehož uzavření dojde mezi Agregátorem a společností ČEPS a kterým je rezervace výkonu zařízení Poskytovatele prodána společnosti ČEPS v rámci Agregačního bloku </w:t>
            </w:r>
            <w:proofErr w:type="spellStart"/>
            <w:r w:rsidRPr="009C7F68">
              <w:rPr>
                <w:rFonts w:ascii="Urban Grotesk LiSe" w:hAnsi="Urban Grotesk LiSe" w:cstheme="majorHAnsi"/>
                <w:iCs/>
                <w:sz w:val="18"/>
                <w:szCs w:val="18"/>
                <w:lang w:val="cs-CZ"/>
              </w:rPr>
              <w:t>Agregátora</w:t>
            </w:r>
            <w:proofErr w:type="spellEnd"/>
            <w:r w:rsidRPr="009C7F68">
              <w:rPr>
                <w:rFonts w:ascii="Urban Grotesk LiSe" w:hAnsi="Urban Grotesk LiSe" w:cstheme="majorHAnsi"/>
                <w:iCs/>
                <w:sz w:val="18"/>
                <w:szCs w:val="18"/>
                <w:lang w:val="cs-CZ"/>
              </w:rPr>
              <w:t xml:space="preserve"> za předem stanovených podmínek specifikovaných v příloze č.3 Smlouvy v roční aukci. Cena za rezervaci výkonu v ročním kontraktu je pevně stanovena na období, ve kterém byla aukce úspěšná, a odpovídá v aukci nabídnuté ceně.</w:t>
            </w:r>
          </w:p>
        </w:tc>
      </w:tr>
    </w:tbl>
    <w:p w14:paraId="6B92DB80" w14:textId="77777777" w:rsidR="00800041" w:rsidRDefault="00800041" w:rsidP="00093568">
      <w:pPr>
        <w:keepLines/>
        <w:spacing w:line="276" w:lineRule="auto"/>
        <w:jc w:val="left"/>
        <w:rPr>
          <w:rFonts w:ascii="Urban Grotesk LiSe" w:hAnsi="Urban Grotesk LiSe"/>
          <w:b/>
          <w:iCs/>
          <w:sz w:val="18"/>
          <w:szCs w:val="18"/>
          <w:lang w:val="cs-CZ"/>
        </w:rPr>
      </w:pPr>
    </w:p>
    <w:p w14:paraId="329649A0" w14:textId="77777777" w:rsidR="006432CD" w:rsidRDefault="006432CD" w:rsidP="00093568">
      <w:pPr>
        <w:keepLines/>
        <w:spacing w:line="276" w:lineRule="auto"/>
        <w:jc w:val="left"/>
        <w:rPr>
          <w:rFonts w:ascii="Urban Grotesk LiSe" w:hAnsi="Urban Grotesk LiSe"/>
          <w:b/>
          <w:iCs/>
          <w:sz w:val="18"/>
          <w:szCs w:val="18"/>
          <w:lang w:val="cs-CZ"/>
        </w:rPr>
      </w:pPr>
    </w:p>
    <w:p w14:paraId="124FE754" w14:textId="77777777" w:rsidR="006432CD" w:rsidRDefault="006432CD" w:rsidP="00093568">
      <w:pPr>
        <w:keepLines/>
        <w:spacing w:line="276" w:lineRule="auto"/>
        <w:jc w:val="left"/>
        <w:rPr>
          <w:rFonts w:ascii="Urban Grotesk LiSe" w:hAnsi="Urban Grotesk LiSe"/>
          <w:b/>
          <w:iCs/>
          <w:sz w:val="18"/>
          <w:szCs w:val="18"/>
          <w:lang w:val="cs-CZ"/>
        </w:rPr>
      </w:pPr>
    </w:p>
    <w:p w14:paraId="2546B8C5" w14:textId="77777777" w:rsidR="006432CD" w:rsidRPr="00093568" w:rsidRDefault="006432CD" w:rsidP="00093568">
      <w:pPr>
        <w:keepLines/>
        <w:spacing w:line="276" w:lineRule="auto"/>
        <w:jc w:val="left"/>
        <w:rPr>
          <w:rFonts w:ascii="Urban Grotesk LiSe" w:hAnsi="Urban Grotesk LiSe"/>
          <w:b/>
          <w:iCs/>
          <w:sz w:val="18"/>
          <w:szCs w:val="18"/>
          <w:lang w:val="cs-CZ"/>
        </w:rPr>
      </w:pPr>
    </w:p>
    <w:p w14:paraId="3D84C736" w14:textId="47CA1EDD" w:rsidR="00045C55" w:rsidRPr="00F27F4E" w:rsidRDefault="00093568" w:rsidP="00872663">
      <w:pPr>
        <w:pStyle w:val="Odstavecseseznamem"/>
        <w:keepLines/>
        <w:numPr>
          <w:ilvl w:val="0"/>
          <w:numId w:val="14"/>
        </w:numPr>
        <w:spacing w:after="240" w:line="276" w:lineRule="auto"/>
        <w:ind w:left="1077"/>
        <w:rPr>
          <w:rFonts w:ascii="Urban Grotesk MeBl" w:hAnsi="Urban Grotesk MeBl"/>
          <w:b/>
          <w:iCs/>
          <w:sz w:val="18"/>
          <w:szCs w:val="18"/>
          <w:lang w:val="cs-CZ"/>
        </w:rPr>
      </w:pPr>
      <w:r w:rsidRPr="00800041">
        <w:rPr>
          <w:rFonts w:ascii="Urban Grotesk MeBl" w:hAnsi="Urban Grotesk MeBl"/>
          <w:b/>
          <w:iCs/>
          <w:sz w:val="18"/>
          <w:szCs w:val="18"/>
          <w:lang w:val="cs-CZ"/>
        </w:rPr>
        <w:t>Úvodní prohlášení Smluvních stran</w:t>
      </w:r>
    </w:p>
    <w:p w14:paraId="68EB072F" w14:textId="77777777" w:rsidR="00093568" w:rsidRPr="00CF5530" w:rsidRDefault="00093568" w:rsidP="00872663">
      <w:pPr>
        <w:pStyle w:val="text"/>
        <w:numPr>
          <w:ilvl w:val="0"/>
          <w:numId w:val="12"/>
        </w:numPr>
        <w:rPr>
          <w:rFonts w:cstheme="majorHAnsi"/>
          <w:color w:val="155157"/>
          <w:sz w:val="18"/>
          <w:szCs w:val="18"/>
        </w:rPr>
      </w:pPr>
      <w:r w:rsidRPr="00CF5530">
        <w:rPr>
          <w:rFonts w:eastAsiaTheme="minorHAnsi" w:cstheme="majorHAnsi"/>
          <w:bCs w:val="0"/>
          <w:color w:val="155157"/>
          <w:kern w:val="0"/>
          <w:sz w:val="18"/>
          <w:szCs w:val="18"/>
          <w:lang w:eastAsia="en-US" w:bidi="ar-SA"/>
        </w:rPr>
        <w:t>Poskytovatel prohlašuje, že</w:t>
      </w:r>
    </w:p>
    <w:p w14:paraId="1B7F784F" w14:textId="415CBCB6" w:rsidR="00093568" w:rsidRPr="00CF5530" w:rsidRDefault="00AC29B3" w:rsidP="00872663">
      <w:pPr>
        <w:pStyle w:val="text"/>
        <w:numPr>
          <w:ilvl w:val="0"/>
          <w:numId w:val="13"/>
        </w:numPr>
        <w:spacing w:after="120"/>
        <w:rPr>
          <w:rFonts w:cstheme="majorHAnsi"/>
          <w:color w:val="155157"/>
          <w:sz w:val="18"/>
          <w:szCs w:val="18"/>
        </w:rPr>
      </w:pPr>
      <w:r>
        <w:rPr>
          <w:rFonts w:eastAsiaTheme="minorHAnsi" w:cstheme="majorHAnsi"/>
          <w:bCs w:val="0"/>
          <w:color w:val="155157"/>
          <w:kern w:val="0"/>
          <w:sz w:val="18"/>
          <w:szCs w:val="18"/>
          <w:lang w:eastAsia="en-US" w:bidi="ar-SA"/>
        </w:rPr>
        <w:t xml:space="preserve">Bude mít </w:t>
      </w:r>
      <w:r w:rsidR="00F84F46" w:rsidRPr="00F84F46">
        <w:rPr>
          <w:rFonts w:eastAsiaTheme="minorHAnsi" w:cstheme="majorHAnsi"/>
          <w:bCs w:val="0"/>
          <w:color w:val="155157"/>
          <w:kern w:val="0"/>
          <w:sz w:val="18"/>
          <w:szCs w:val="18"/>
          <w:lang w:eastAsia="en-US" w:bidi="ar-SA"/>
        </w:rPr>
        <w:t xml:space="preserve">k prvnímu dni poskytování </w:t>
      </w:r>
      <w:r w:rsidR="00997356" w:rsidRPr="00997356">
        <w:rPr>
          <w:rFonts w:eastAsiaTheme="minorHAnsi" w:cstheme="majorHAnsi"/>
          <w:bCs w:val="0"/>
          <w:color w:val="155157"/>
          <w:kern w:val="0"/>
          <w:sz w:val="18"/>
          <w:szCs w:val="18"/>
          <w:lang w:eastAsia="en-US" w:bidi="ar-SA"/>
        </w:rPr>
        <w:t xml:space="preserve">Podpůrných služeb </w:t>
      </w:r>
      <w:r w:rsidR="00093568" w:rsidRPr="00CF5530">
        <w:rPr>
          <w:rFonts w:eastAsiaTheme="minorHAnsi" w:cstheme="majorHAnsi"/>
          <w:bCs w:val="0"/>
          <w:color w:val="155157"/>
          <w:kern w:val="0"/>
          <w:sz w:val="18"/>
          <w:szCs w:val="18"/>
          <w:lang w:eastAsia="en-US" w:bidi="ar-SA"/>
        </w:rPr>
        <w:t xml:space="preserve">všechna potřebná úřední povolení, licence a další oprávnění, která jsou nezbytná pro řádné plnění závazků </w:t>
      </w:r>
      <w:r w:rsidR="00093568" w:rsidRPr="00CF5530">
        <w:rPr>
          <w:rFonts w:eastAsiaTheme="minorHAnsi" w:cstheme="majorHAnsi"/>
          <w:bCs w:val="0"/>
          <w:iCs/>
          <w:color w:val="155157"/>
          <w:kern w:val="0"/>
          <w:sz w:val="18"/>
          <w:szCs w:val="18"/>
          <w:lang w:eastAsia="en-US" w:bidi="ar-SA"/>
        </w:rPr>
        <w:t>Poskytovatele</w:t>
      </w:r>
      <w:r w:rsidR="00093568" w:rsidRPr="00CF5530">
        <w:rPr>
          <w:rFonts w:eastAsiaTheme="minorHAnsi" w:cstheme="majorHAnsi"/>
          <w:bCs w:val="0"/>
          <w:color w:val="155157"/>
          <w:kern w:val="0"/>
          <w:sz w:val="18"/>
          <w:szCs w:val="18"/>
          <w:lang w:eastAsia="en-US" w:bidi="ar-SA"/>
        </w:rPr>
        <w:t xml:space="preserve"> z této Smlouvy</w:t>
      </w:r>
    </w:p>
    <w:p w14:paraId="52E7815B" w14:textId="57F5DE74" w:rsidR="00093568" w:rsidRPr="00080C2F" w:rsidRDefault="00093568" w:rsidP="00872663">
      <w:pPr>
        <w:pStyle w:val="text"/>
        <w:numPr>
          <w:ilvl w:val="0"/>
          <w:numId w:val="13"/>
        </w:numPr>
        <w:spacing w:after="120"/>
        <w:rPr>
          <w:rFonts w:cstheme="majorHAnsi"/>
          <w:color w:val="155157"/>
          <w:sz w:val="18"/>
          <w:szCs w:val="18"/>
        </w:rPr>
      </w:pPr>
      <w:r w:rsidRPr="00CF5530">
        <w:rPr>
          <w:rFonts w:eastAsiaTheme="minorHAnsi" w:cstheme="majorHAnsi"/>
          <w:bCs w:val="0"/>
          <w:color w:val="155157"/>
          <w:kern w:val="0"/>
          <w:sz w:val="18"/>
          <w:szCs w:val="18"/>
          <w:lang w:eastAsia="en-US" w:bidi="ar-SA"/>
        </w:rPr>
        <w:t xml:space="preserve">proti němu není vedeno žádné řízení, jehož výsledkem by mohla být ztráta některého z úředních povolení, licencí a dalších oprávnění, která jsou nezbytná pro řádné plnění závazků </w:t>
      </w:r>
      <w:r w:rsidRPr="00CF5530">
        <w:rPr>
          <w:rFonts w:eastAsiaTheme="minorHAnsi" w:cstheme="majorHAnsi"/>
          <w:bCs w:val="0"/>
          <w:iCs/>
          <w:color w:val="155157"/>
          <w:kern w:val="0"/>
          <w:sz w:val="18"/>
          <w:szCs w:val="18"/>
          <w:lang w:eastAsia="en-US" w:bidi="ar-SA"/>
        </w:rPr>
        <w:t>Poskytovatele</w:t>
      </w:r>
      <w:r w:rsidRPr="00CF5530">
        <w:rPr>
          <w:rFonts w:eastAsiaTheme="minorHAnsi" w:cstheme="majorHAnsi"/>
          <w:bCs w:val="0"/>
          <w:color w:val="155157"/>
          <w:kern w:val="0"/>
          <w:sz w:val="18"/>
          <w:szCs w:val="18"/>
          <w:lang w:eastAsia="en-US" w:bidi="ar-SA"/>
        </w:rPr>
        <w:t xml:space="preserve"> z této Smlouvy.</w:t>
      </w:r>
    </w:p>
    <w:p w14:paraId="22040C11" w14:textId="2F4C0528" w:rsidR="00093568" w:rsidRPr="00800041" w:rsidRDefault="00093568" w:rsidP="00872663">
      <w:pPr>
        <w:pStyle w:val="text"/>
        <w:spacing w:after="120"/>
        <w:rPr>
          <w:rFonts w:eastAsiaTheme="minorHAnsi" w:cstheme="majorHAnsi"/>
          <w:bCs w:val="0"/>
          <w:iCs/>
          <w:color w:val="155157"/>
          <w:kern w:val="0"/>
          <w:sz w:val="18"/>
          <w:szCs w:val="18"/>
          <w:lang w:eastAsia="en-US" w:bidi="ar-SA"/>
        </w:rPr>
      </w:pPr>
      <w:r w:rsidRPr="00CF5530">
        <w:rPr>
          <w:rFonts w:eastAsiaTheme="minorHAnsi" w:cstheme="majorHAnsi"/>
          <w:bCs w:val="0"/>
          <w:iCs/>
          <w:color w:val="155157"/>
          <w:kern w:val="0"/>
          <w:sz w:val="18"/>
          <w:szCs w:val="18"/>
          <w:lang w:eastAsia="en-US" w:bidi="ar-SA"/>
        </w:rPr>
        <w:tab/>
        <w:t>Agregátor</w:t>
      </w:r>
      <w:r w:rsidRPr="00CF5530" w:rsidDel="00622CC6">
        <w:rPr>
          <w:rFonts w:eastAsiaTheme="minorHAnsi" w:cstheme="majorHAnsi"/>
          <w:bCs w:val="0"/>
          <w:iCs/>
          <w:color w:val="155157"/>
          <w:kern w:val="0"/>
          <w:sz w:val="18"/>
          <w:szCs w:val="18"/>
          <w:lang w:eastAsia="en-US" w:bidi="ar-SA"/>
        </w:rPr>
        <w:t xml:space="preserve"> </w:t>
      </w:r>
      <w:r w:rsidRPr="00CF5530">
        <w:rPr>
          <w:rFonts w:eastAsiaTheme="minorHAnsi" w:cstheme="majorHAnsi"/>
          <w:bCs w:val="0"/>
          <w:iCs/>
          <w:color w:val="155157"/>
          <w:kern w:val="0"/>
          <w:sz w:val="18"/>
          <w:szCs w:val="18"/>
          <w:lang w:eastAsia="en-US" w:bidi="ar-SA"/>
        </w:rPr>
        <w:t xml:space="preserve">prohlašuje, že má ke dni uzavření této Smlouvy licence a další oprávnění, která jsou nezbytná pro řádné plnění závazků </w:t>
      </w:r>
      <w:proofErr w:type="spellStart"/>
      <w:r w:rsidRPr="00CF5530">
        <w:rPr>
          <w:rFonts w:eastAsiaTheme="minorHAnsi" w:cstheme="majorHAnsi"/>
          <w:bCs w:val="0"/>
          <w:iCs/>
          <w:color w:val="155157"/>
          <w:kern w:val="0"/>
          <w:sz w:val="18"/>
          <w:szCs w:val="18"/>
          <w:lang w:eastAsia="en-US" w:bidi="ar-SA"/>
        </w:rPr>
        <w:t>Agregátora</w:t>
      </w:r>
      <w:proofErr w:type="spellEnd"/>
      <w:r w:rsidRPr="00CF5530">
        <w:rPr>
          <w:rFonts w:eastAsiaTheme="minorHAnsi" w:cstheme="majorHAnsi"/>
          <w:bCs w:val="0"/>
          <w:iCs/>
          <w:color w:val="155157"/>
          <w:kern w:val="0"/>
          <w:sz w:val="18"/>
          <w:szCs w:val="18"/>
          <w:lang w:eastAsia="en-US" w:bidi="ar-SA"/>
        </w:rPr>
        <w:t xml:space="preserve"> z této </w:t>
      </w:r>
      <w:r w:rsidRPr="00CF5530">
        <w:rPr>
          <w:rFonts w:eastAsiaTheme="minorHAnsi" w:cstheme="majorHAnsi"/>
          <w:bCs w:val="0"/>
          <w:color w:val="155157"/>
          <w:kern w:val="0"/>
          <w:sz w:val="18"/>
          <w:szCs w:val="18"/>
          <w:lang w:eastAsia="en-US" w:bidi="ar-SA"/>
        </w:rPr>
        <w:t>Smlouvy</w:t>
      </w:r>
      <w:r w:rsidRPr="00CF5530">
        <w:rPr>
          <w:rFonts w:eastAsiaTheme="minorHAnsi" w:cstheme="majorHAnsi"/>
          <w:bCs w:val="0"/>
          <w:iCs/>
          <w:color w:val="155157"/>
          <w:kern w:val="0"/>
          <w:sz w:val="18"/>
          <w:szCs w:val="18"/>
          <w:lang w:eastAsia="en-US" w:bidi="ar-SA"/>
        </w:rPr>
        <w:t>.</w:t>
      </w:r>
    </w:p>
    <w:p w14:paraId="104FAE29" w14:textId="77777777" w:rsidR="00093568" w:rsidRPr="00800041" w:rsidRDefault="00093568" w:rsidP="00872663">
      <w:pPr>
        <w:pStyle w:val="Default"/>
        <w:spacing w:after="120"/>
        <w:ind w:left="704" w:hanging="420"/>
        <w:jc w:val="both"/>
        <w:rPr>
          <w:rFonts w:ascii="Urban Grotesk LiSe" w:eastAsiaTheme="minorHAnsi" w:hAnsi="Urban Grotesk LiSe" w:cstheme="majorHAnsi"/>
          <w:iCs/>
          <w:color w:val="155157"/>
          <w:sz w:val="18"/>
          <w:szCs w:val="18"/>
        </w:rPr>
      </w:pPr>
      <w:r w:rsidRPr="00800041">
        <w:rPr>
          <w:rFonts w:ascii="Urban Grotesk LiSe" w:eastAsiaTheme="minorHAnsi" w:hAnsi="Urban Grotesk LiSe" w:cstheme="majorHAnsi"/>
          <w:iCs/>
          <w:color w:val="155157"/>
          <w:sz w:val="18"/>
          <w:szCs w:val="18"/>
        </w:rPr>
        <w:t>2.</w:t>
      </w:r>
      <w:r w:rsidRPr="00800041">
        <w:rPr>
          <w:rFonts w:ascii="Urban Grotesk LiSe" w:eastAsiaTheme="minorHAnsi" w:hAnsi="Urban Grotesk LiSe" w:cstheme="majorHAnsi"/>
          <w:iCs/>
          <w:color w:val="155157"/>
          <w:sz w:val="18"/>
          <w:szCs w:val="18"/>
        </w:rPr>
        <w:tab/>
        <w:t xml:space="preserve">Smluvní strany prohlašují, že uzavírají smlouvu s cílem naplnit záměr </w:t>
      </w:r>
      <w:proofErr w:type="spellStart"/>
      <w:r w:rsidRPr="00800041">
        <w:rPr>
          <w:rFonts w:ascii="Urban Grotesk LiSe" w:eastAsiaTheme="minorHAnsi" w:hAnsi="Urban Grotesk LiSe" w:cstheme="majorHAnsi"/>
          <w:iCs/>
          <w:color w:val="155157"/>
          <w:sz w:val="18"/>
          <w:szCs w:val="18"/>
        </w:rPr>
        <w:t>Agregátora</w:t>
      </w:r>
      <w:proofErr w:type="spellEnd"/>
      <w:r w:rsidRPr="00800041">
        <w:rPr>
          <w:rFonts w:ascii="Urban Grotesk LiSe" w:eastAsiaTheme="minorHAnsi" w:hAnsi="Urban Grotesk LiSe" w:cstheme="majorHAnsi"/>
          <w:iCs/>
          <w:color w:val="155157"/>
          <w:sz w:val="18"/>
          <w:szCs w:val="18"/>
        </w:rPr>
        <w:t xml:space="preserve"> poskytovat pro ČEPS Podpůrné služby. Smluvní strany jsou srozuměny s tím, že Agregátor</w:t>
      </w:r>
      <w:r w:rsidRPr="00800041" w:rsidDel="00622CC6">
        <w:rPr>
          <w:rFonts w:ascii="Urban Grotesk LiSe" w:eastAsiaTheme="minorHAnsi" w:hAnsi="Urban Grotesk LiSe" w:cstheme="majorHAnsi"/>
          <w:iCs/>
          <w:color w:val="155157"/>
          <w:sz w:val="18"/>
          <w:szCs w:val="18"/>
        </w:rPr>
        <w:t xml:space="preserve"> </w:t>
      </w:r>
      <w:r w:rsidRPr="00800041">
        <w:rPr>
          <w:rFonts w:ascii="Urban Grotesk LiSe" w:eastAsiaTheme="minorHAnsi" w:hAnsi="Urban Grotesk LiSe" w:cstheme="majorHAnsi"/>
          <w:iCs/>
          <w:color w:val="155157"/>
          <w:sz w:val="18"/>
          <w:szCs w:val="18"/>
        </w:rPr>
        <w:t>má zájem poskytovat Podpůrné služby ČEPS za pomocí zařízení v souladu s touto Smlouvu a jejími přílohami. Poskytovatel</w:t>
      </w:r>
      <w:r w:rsidRPr="00800041" w:rsidDel="00435A1E">
        <w:rPr>
          <w:rFonts w:ascii="Urban Grotesk LiSe" w:eastAsiaTheme="minorHAnsi" w:hAnsi="Urban Grotesk LiSe" w:cstheme="majorHAnsi"/>
          <w:iCs/>
          <w:color w:val="155157"/>
          <w:sz w:val="18"/>
          <w:szCs w:val="18"/>
        </w:rPr>
        <w:t xml:space="preserve"> </w:t>
      </w:r>
      <w:r w:rsidRPr="00800041">
        <w:rPr>
          <w:rFonts w:ascii="Urban Grotesk LiSe" w:eastAsiaTheme="minorHAnsi" w:hAnsi="Urban Grotesk LiSe" w:cstheme="majorHAnsi"/>
          <w:iCs/>
          <w:color w:val="155157"/>
          <w:sz w:val="18"/>
          <w:szCs w:val="18"/>
        </w:rPr>
        <w:t xml:space="preserve">má zájem toto </w:t>
      </w:r>
      <w:proofErr w:type="spellStart"/>
      <w:r w:rsidRPr="00800041">
        <w:rPr>
          <w:rFonts w:ascii="Urban Grotesk LiSe" w:eastAsiaTheme="minorHAnsi" w:hAnsi="Urban Grotesk LiSe" w:cstheme="majorHAnsi"/>
          <w:iCs/>
          <w:color w:val="155157"/>
          <w:sz w:val="18"/>
          <w:szCs w:val="18"/>
        </w:rPr>
        <w:t>Agregátorovi</w:t>
      </w:r>
      <w:proofErr w:type="spellEnd"/>
      <w:r w:rsidRPr="00800041">
        <w:rPr>
          <w:rFonts w:ascii="Urban Grotesk LiSe" w:eastAsiaTheme="minorHAnsi" w:hAnsi="Urban Grotesk LiSe" w:cstheme="majorHAnsi"/>
          <w:iCs/>
          <w:color w:val="155157"/>
          <w:sz w:val="18"/>
          <w:szCs w:val="18"/>
        </w:rPr>
        <w:t xml:space="preserve"> umožnit a poskytnout </w:t>
      </w:r>
      <w:proofErr w:type="spellStart"/>
      <w:r w:rsidRPr="00800041">
        <w:rPr>
          <w:rFonts w:ascii="Urban Grotesk LiSe" w:eastAsiaTheme="minorHAnsi" w:hAnsi="Urban Grotesk LiSe" w:cstheme="majorHAnsi"/>
          <w:iCs/>
          <w:color w:val="155157"/>
          <w:sz w:val="18"/>
          <w:szCs w:val="18"/>
        </w:rPr>
        <w:t>Agregátorovi</w:t>
      </w:r>
      <w:proofErr w:type="spellEnd"/>
      <w:r w:rsidRPr="00800041">
        <w:rPr>
          <w:rFonts w:ascii="Urban Grotesk LiSe" w:eastAsiaTheme="minorHAnsi" w:hAnsi="Urban Grotesk LiSe" w:cstheme="majorHAnsi"/>
          <w:iCs/>
          <w:color w:val="155157"/>
          <w:sz w:val="18"/>
          <w:szCs w:val="18"/>
        </w:rPr>
        <w:t xml:space="preserve"> zařízení, které Agregátor využije k poskytování Podpůrných služeb (v tomto případě se jedná o tzv. standardní provoz ve smyslu přílohy č. 2 této Smlouvy; dále také jen „</w:t>
      </w:r>
      <w:r w:rsidRPr="00045C55">
        <w:rPr>
          <w:rFonts w:ascii="Urban Grotesk LiSe" w:eastAsiaTheme="minorHAnsi" w:hAnsi="Urban Grotesk LiSe" w:cstheme="majorHAnsi"/>
          <w:b/>
          <w:bCs/>
          <w:iCs/>
          <w:color w:val="155157"/>
          <w:sz w:val="18"/>
          <w:szCs w:val="18"/>
        </w:rPr>
        <w:t>Standardní provoz</w:t>
      </w:r>
      <w:r w:rsidRPr="00800041">
        <w:rPr>
          <w:rFonts w:ascii="Urban Grotesk LiSe" w:eastAsiaTheme="minorHAnsi" w:hAnsi="Urban Grotesk LiSe" w:cstheme="majorHAnsi"/>
          <w:iCs/>
          <w:color w:val="155157"/>
          <w:sz w:val="18"/>
          <w:szCs w:val="18"/>
        </w:rPr>
        <w:t>“).</w:t>
      </w:r>
    </w:p>
    <w:p w14:paraId="5BD92765" w14:textId="77777777" w:rsidR="00093568" w:rsidRPr="00093568" w:rsidRDefault="00093568" w:rsidP="00872663">
      <w:pPr>
        <w:spacing w:before="240" w:line="276" w:lineRule="auto"/>
        <w:ind w:left="709" w:hanging="425"/>
        <w:contextualSpacing/>
        <w:rPr>
          <w:rFonts w:ascii="Urban Grotesk LiSe" w:eastAsia="Calibri" w:hAnsi="Urban Grotesk LiSe" w:cs="Times New Roman"/>
          <w:iCs/>
          <w:sz w:val="18"/>
          <w:szCs w:val="18"/>
          <w:lang w:val="cs-CZ"/>
        </w:rPr>
      </w:pPr>
      <w:r w:rsidRPr="00093568">
        <w:rPr>
          <w:rFonts w:ascii="Urban Grotesk LiSe" w:hAnsi="Urban Grotesk LiSe" w:cstheme="majorHAnsi"/>
          <w:iCs/>
          <w:sz w:val="18"/>
          <w:szCs w:val="18"/>
          <w:lang w:val="cs-CZ"/>
        </w:rPr>
        <w:t>3.</w:t>
      </w:r>
      <w:r w:rsidRPr="00093568">
        <w:rPr>
          <w:rFonts w:ascii="Urban Grotesk LiSe" w:hAnsi="Urban Grotesk LiSe" w:cstheme="majorHAnsi"/>
          <w:iCs/>
          <w:sz w:val="18"/>
          <w:szCs w:val="18"/>
          <w:lang w:val="cs-CZ"/>
        </w:rPr>
        <w:tab/>
        <w:t xml:space="preserve">Za účelem naplnění záměrů uvedených výše uzavírají Smluvní strany tuto Smlouvu, ve které specifikují svá práva a povinnosti. </w:t>
      </w:r>
    </w:p>
    <w:p w14:paraId="0FE9D726" w14:textId="77777777" w:rsidR="00CF5530" w:rsidRPr="00093568" w:rsidRDefault="00CF5530" w:rsidP="00872663">
      <w:pPr>
        <w:spacing w:before="240" w:line="276" w:lineRule="auto"/>
        <w:contextualSpacing/>
        <w:rPr>
          <w:rFonts w:ascii="Urban Grotesk LiSe" w:eastAsia="Calibri" w:hAnsi="Urban Grotesk LiSe" w:cs="Times New Roman"/>
          <w:iCs/>
          <w:sz w:val="18"/>
          <w:szCs w:val="18"/>
          <w:lang w:val="cs-CZ"/>
        </w:rPr>
      </w:pPr>
    </w:p>
    <w:p w14:paraId="07D640D9" w14:textId="6B6E62B3" w:rsidR="00045C55" w:rsidRPr="00F27F4E" w:rsidRDefault="00093568" w:rsidP="00872663">
      <w:pPr>
        <w:pStyle w:val="Odstavecseseznamem"/>
        <w:numPr>
          <w:ilvl w:val="0"/>
          <w:numId w:val="14"/>
        </w:numPr>
        <w:spacing w:after="240" w:line="276" w:lineRule="auto"/>
        <w:ind w:left="1077"/>
        <w:contextualSpacing w:val="0"/>
        <w:rPr>
          <w:rFonts w:ascii="Urban Grotesk MeBl" w:hAnsi="Urban Grotesk MeBl"/>
          <w:b/>
          <w:iCs/>
          <w:sz w:val="18"/>
          <w:szCs w:val="18"/>
          <w:lang w:val="cs-CZ"/>
        </w:rPr>
      </w:pPr>
      <w:r w:rsidRPr="00CF5530">
        <w:rPr>
          <w:rFonts w:ascii="Urban Grotesk MeBl" w:hAnsi="Urban Grotesk MeBl"/>
          <w:b/>
          <w:iCs/>
          <w:sz w:val="18"/>
          <w:szCs w:val="18"/>
          <w:lang w:val="cs-CZ"/>
        </w:rPr>
        <w:t>Specifikace zařízení</w:t>
      </w:r>
    </w:p>
    <w:p w14:paraId="7A8A407F" w14:textId="77777777" w:rsidR="00093568" w:rsidRPr="00093568" w:rsidRDefault="00093568" w:rsidP="00872663">
      <w:pPr>
        <w:pStyle w:val="Odstavecseseznamem"/>
        <w:keepLines/>
        <w:numPr>
          <w:ilvl w:val="0"/>
          <w:numId w:val="5"/>
        </w:numPr>
        <w:spacing w:before="0"/>
        <w:rPr>
          <w:rFonts w:ascii="Urban Grotesk LiSe" w:hAnsi="Urban Grotesk LiSe" w:cstheme="majorHAnsi"/>
          <w:iCs/>
          <w:sz w:val="18"/>
          <w:szCs w:val="18"/>
          <w:lang w:val="cs-CZ"/>
        </w:rPr>
      </w:pPr>
      <w:r w:rsidRPr="00093568">
        <w:rPr>
          <w:rFonts w:ascii="Urban Grotesk LiSe" w:hAnsi="Urban Grotesk LiSe" w:cstheme="majorHAnsi"/>
          <w:iCs/>
          <w:sz w:val="18"/>
          <w:szCs w:val="18"/>
          <w:lang w:val="cs-CZ"/>
        </w:rPr>
        <w:t xml:space="preserve">Specifikace zařízení (odběrných míst) je uvedena v Příloze č. 1 této Smlouvy </w:t>
      </w:r>
      <w:r w:rsidRPr="00093568">
        <w:rPr>
          <w:rFonts w:ascii="Urban Grotesk LiSe" w:hAnsi="Urban Grotesk LiSe"/>
          <w:iCs/>
          <w:sz w:val="18"/>
          <w:szCs w:val="18"/>
          <w:lang w:val="cs-CZ"/>
        </w:rPr>
        <w:t>(dále jen „</w:t>
      </w:r>
      <w:r w:rsidRPr="00093568">
        <w:rPr>
          <w:rFonts w:ascii="Urban Grotesk LiSe" w:hAnsi="Urban Grotesk LiSe"/>
          <w:b/>
          <w:iCs/>
          <w:sz w:val="18"/>
          <w:szCs w:val="18"/>
          <w:lang w:val="cs-CZ"/>
        </w:rPr>
        <w:t>zařízení</w:t>
      </w:r>
      <w:r w:rsidRPr="00093568">
        <w:rPr>
          <w:rFonts w:ascii="Urban Grotesk LiSe" w:hAnsi="Urban Grotesk LiSe"/>
          <w:iCs/>
          <w:sz w:val="18"/>
          <w:szCs w:val="18"/>
          <w:lang w:val="cs-CZ"/>
        </w:rPr>
        <w:t>“).</w:t>
      </w:r>
      <w:r w:rsidRPr="00093568">
        <w:rPr>
          <w:rFonts w:ascii="Urban Grotesk LiSe" w:hAnsi="Urban Grotesk LiSe" w:cstheme="majorHAnsi"/>
          <w:iCs/>
          <w:sz w:val="18"/>
          <w:szCs w:val="18"/>
          <w:lang w:val="cs-CZ"/>
        </w:rPr>
        <w:t xml:space="preserve"> Jednotlivá zařízení jsou popsány těmito parametry:</w:t>
      </w:r>
    </w:p>
    <w:p w14:paraId="24D951B5" w14:textId="77777777" w:rsidR="00093568" w:rsidRPr="00093568" w:rsidRDefault="00093568" w:rsidP="00872663">
      <w:pPr>
        <w:pStyle w:val="Odstavecseseznamem"/>
        <w:keepLines/>
        <w:numPr>
          <w:ilvl w:val="0"/>
          <w:numId w:val="4"/>
        </w:numPr>
        <w:spacing w:before="0" w:after="0" w:line="276" w:lineRule="auto"/>
        <w:ind w:left="993" w:hanging="284"/>
        <w:rPr>
          <w:rFonts w:ascii="Urban Grotesk LiSe" w:hAnsi="Urban Grotesk LiSe"/>
          <w:iCs/>
          <w:sz w:val="18"/>
          <w:szCs w:val="18"/>
          <w:lang w:val="cs-CZ"/>
        </w:rPr>
      </w:pPr>
      <w:r w:rsidRPr="00093568">
        <w:rPr>
          <w:rFonts w:ascii="Urban Grotesk LiSe" w:hAnsi="Urban Grotesk LiSe"/>
          <w:iCs/>
          <w:sz w:val="18"/>
          <w:szCs w:val="18"/>
          <w:lang w:val="cs-CZ"/>
        </w:rPr>
        <w:t>název zařízení</w:t>
      </w:r>
    </w:p>
    <w:p w14:paraId="4020531D" w14:textId="77777777" w:rsidR="00093568" w:rsidRPr="00093568" w:rsidRDefault="00093568" w:rsidP="00872663">
      <w:pPr>
        <w:pStyle w:val="Odstavecseseznamem"/>
        <w:keepLines/>
        <w:numPr>
          <w:ilvl w:val="0"/>
          <w:numId w:val="4"/>
        </w:numPr>
        <w:spacing w:before="0" w:after="0" w:line="276" w:lineRule="auto"/>
        <w:ind w:left="993" w:hanging="284"/>
        <w:rPr>
          <w:rFonts w:ascii="Urban Grotesk LiSe" w:hAnsi="Urban Grotesk LiSe"/>
          <w:iCs/>
          <w:sz w:val="18"/>
          <w:szCs w:val="18"/>
          <w:lang w:val="cs-CZ"/>
        </w:rPr>
      </w:pPr>
      <w:r w:rsidRPr="00093568">
        <w:rPr>
          <w:rFonts w:ascii="Urban Grotesk LiSe" w:hAnsi="Urban Grotesk LiSe"/>
          <w:iCs/>
          <w:sz w:val="18"/>
          <w:szCs w:val="18"/>
          <w:lang w:val="cs-CZ"/>
        </w:rPr>
        <w:t>provozovatel</w:t>
      </w:r>
    </w:p>
    <w:p w14:paraId="33214884" w14:textId="77777777" w:rsidR="00093568" w:rsidRPr="00093568" w:rsidRDefault="00093568" w:rsidP="00872663">
      <w:pPr>
        <w:pStyle w:val="Odstavecseseznamem"/>
        <w:keepLines/>
        <w:numPr>
          <w:ilvl w:val="0"/>
          <w:numId w:val="4"/>
        </w:numPr>
        <w:spacing w:before="0" w:after="0" w:line="276" w:lineRule="auto"/>
        <w:ind w:left="993" w:hanging="284"/>
        <w:rPr>
          <w:rFonts w:ascii="Urban Grotesk LiSe" w:hAnsi="Urban Grotesk LiSe"/>
          <w:iCs/>
          <w:sz w:val="18"/>
          <w:szCs w:val="18"/>
          <w:lang w:val="cs-CZ"/>
        </w:rPr>
      </w:pPr>
      <w:r w:rsidRPr="00093568">
        <w:rPr>
          <w:rFonts w:ascii="Urban Grotesk LiSe" w:hAnsi="Urban Grotesk LiSe"/>
          <w:iCs/>
          <w:sz w:val="18"/>
          <w:szCs w:val="18"/>
          <w:lang w:val="cs-CZ"/>
        </w:rPr>
        <w:t>adresa zařízení</w:t>
      </w:r>
    </w:p>
    <w:p w14:paraId="1EE7C6A6" w14:textId="77777777" w:rsidR="00093568" w:rsidRPr="00093568" w:rsidRDefault="00093568" w:rsidP="00872663">
      <w:pPr>
        <w:pStyle w:val="Odstavecseseznamem"/>
        <w:keepLines/>
        <w:numPr>
          <w:ilvl w:val="0"/>
          <w:numId w:val="4"/>
        </w:numPr>
        <w:spacing w:before="0" w:after="0" w:line="276" w:lineRule="auto"/>
        <w:ind w:left="993" w:hanging="284"/>
        <w:rPr>
          <w:rFonts w:ascii="Urban Grotesk LiSe" w:hAnsi="Urban Grotesk LiSe"/>
          <w:iCs/>
          <w:sz w:val="18"/>
          <w:szCs w:val="18"/>
          <w:lang w:val="cs-CZ"/>
        </w:rPr>
      </w:pPr>
      <w:r w:rsidRPr="00093568">
        <w:rPr>
          <w:rFonts w:ascii="Urban Grotesk LiSe" w:hAnsi="Urban Grotesk LiSe"/>
          <w:iCs/>
          <w:sz w:val="18"/>
          <w:szCs w:val="18"/>
          <w:lang w:val="cs-CZ"/>
        </w:rPr>
        <w:t>druh zařízení</w:t>
      </w:r>
    </w:p>
    <w:p w14:paraId="3CBC87DA" w14:textId="77777777" w:rsidR="00093568" w:rsidRDefault="00093568" w:rsidP="00872663">
      <w:pPr>
        <w:pStyle w:val="Odstavecseseznamem"/>
        <w:keepLines/>
        <w:numPr>
          <w:ilvl w:val="0"/>
          <w:numId w:val="4"/>
        </w:numPr>
        <w:spacing w:before="0" w:after="0" w:line="276" w:lineRule="auto"/>
        <w:ind w:left="993" w:hanging="284"/>
        <w:rPr>
          <w:rFonts w:ascii="Urban Grotesk LiSe" w:hAnsi="Urban Grotesk LiSe"/>
          <w:iCs/>
          <w:sz w:val="18"/>
          <w:szCs w:val="18"/>
          <w:lang w:val="cs-CZ"/>
        </w:rPr>
      </w:pPr>
      <w:r w:rsidRPr="00093568">
        <w:rPr>
          <w:rFonts w:ascii="Urban Grotesk LiSe" w:hAnsi="Urban Grotesk LiSe"/>
          <w:iCs/>
          <w:sz w:val="18"/>
          <w:szCs w:val="18"/>
          <w:lang w:val="cs-CZ"/>
        </w:rPr>
        <w:t>distribuční síť</w:t>
      </w:r>
    </w:p>
    <w:p w14:paraId="750BF83D" w14:textId="77777777" w:rsidR="00B63DFF" w:rsidRPr="00B63DFF" w:rsidRDefault="00B63DFF" w:rsidP="00872663">
      <w:pPr>
        <w:pStyle w:val="Odstavecseseznamem"/>
        <w:numPr>
          <w:ilvl w:val="0"/>
          <w:numId w:val="4"/>
        </w:numPr>
        <w:spacing w:before="0"/>
        <w:ind w:left="993" w:hanging="284"/>
        <w:rPr>
          <w:rFonts w:ascii="Urban Grotesk LiSe" w:hAnsi="Urban Grotesk LiSe"/>
          <w:iCs/>
          <w:sz w:val="18"/>
          <w:szCs w:val="18"/>
          <w:lang w:val="cs-CZ"/>
        </w:rPr>
      </w:pPr>
      <w:r w:rsidRPr="00B63DFF">
        <w:rPr>
          <w:rFonts w:ascii="Urban Grotesk LiSe" w:hAnsi="Urban Grotesk LiSe"/>
          <w:iCs/>
          <w:sz w:val="18"/>
          <w:szCs w:val="18"/>
          <w:lang w:val="cs-CZ"/>
        </w:rPr>
        <w:t>instalovaný výkon</w:t>
      </w:r>
    </w:p>
    <w:p w14:paraId="27B47CDB" w14:textId="77777777" w:rsidR="00093568" w:rsidRPr="00093568" w:rsidRDefault="00093568" w:rsidP="00872663">
      <w:pPr>
        <w:pStyle w:val="Odstavecseseznamem"/>
        <w:keepLines/>
        <w:numPr>
          <w:ilvl w:val="0"/>
          <w:numId w:val="4"/>
        </w:numPr>
        <w:spacing w:before="0" w:line="276" w:lineRule="auto"/>
        <w:ind w:left="993" w:hanging="284"/>
        <w:rPr>
          <w:rFonts w:ascii="Urban Grotesk LiSe" w:hAnsi="Urban Grotesk LiSe"/>
          <w:iCs/>
          <w:sz w:val="18"/>
          <w:szCs w:val="18"/>
          <w:lang w:val="cs-CZ"/>
        </w:rPr>
      </w:pPr>
      <w:r w:rsidRPr="00093568">
        <w:rPr>
          <w:rFonts w:ascii="Urban Grotesk LiSe" w:hAnsi="Urban Grotesk LiSe"/>
          <w:iCs/>
          <w:sz w:val="18"/>
          <w:szCs w:val="18"/>
          <w:lang w:val="cs-CZ"/>
        </w:rPr>
        <w:t>EAN předávacího místa</w:t>
      </w:r>
    </w:p>
    <w:p w14:paraId="52269C0C" w14:textId="78A9C31A" w:rsidR="00093568" w:rsidRPr="00093568" w:rsidRDefault="007A0438" w:rsidP="00872663">
      <w:pPr>
        <w:pStyle w:val="Odstavecseseznamem"/>
        <w:keepLines/>
        <w:numPr>
          <w:ilvl w:val="0"/>
          <w:numId w:val="4"/>
        </w:numPr>
        <w:spacing w:before="0" w:after="0" w:line="276" w:lineRule="auto"/>
        <w:ind w:left="993" w:hanging="284"/>
        <w:rPr>
          <w:rFonts w:ascii="Urban Grotesk LiSe" w:hAnsi="Urban Grotesk LiSe"/>
          <w:iCs/>
          <w:sz w:val="18"/>
          <w:szCs w:val="18"/>
          <w:lang w:val="cs-CZ"/>
        </w:rPr>
      </w:pPr>
      <w:r>
        <w:rPr>
          <w:rFonts w:ascii="Urban Grotesk LiSe" w:hAnsi="Urban Grotesk LiSe"/>
          <w:iCs/>
          <w:sz w:val="18"/>
          <w:szCs w:val="18"/>
          <w:lang w:val="cs-CZ"/>
        </w:rPr>
        <w:t>s</w:t>
      </w:r>
      <w:r w:rsidRPr="007A0438">
        <w:rPr>
          <w:rFonts w:ascii="Urban Grotesk LiSe" w:hAnsi="Urban Grotesk LiSe"/>
          <w:iCs/>
          <w:sz w:val="18"/>
          <w:szCs w:val="18"/>
          <w:lang w:val="cs-CZ"/>
        </w:rPr>
        <w:t xml:space="preserve">ouvisející OPM </w:t>
      </w:r>
      <w:r w:rsidR="00FA7FCC">
        <w:rPr>
          <w:rFonts w:ascii="Urban Grotesk LiSe" w:hAnsi="Urban Grotesk LiSe"/>
          <w:iCs/>
          <w:sz w:val="18"/>
          <w:szCs w:val="18"/>
          <w:lang w:val="cs-CZ"/>
        </w:rPr>
        <w:t xml:space="preserve">výrobní </w:t>
      </w:r>
      <w:r w:rsidR="00093568" w:rsidRPr="00093568">
        <w:rPr>
          <w:rFonts w:ascii="Urban Grotesk LiSe" w:hAnsi="Urban Grotesk LiSe"/>
          <w:iCs/>
          <w:sz w:val="18"/>
          <w:szCs w:val="18"/>
          <w:lang w:val="cs-CZ"/>
        </w:rPr>
        <w:t>EAN</w:t>
      </w:r>
    </w:p>
    <w:p w14:paraId="2E3D64EF" w14:textId="77777777" w:rsidR="00093568" w:rsidRPr="00093568" w:rsidRDefault="00093568" w:rsidP="00872663">
      <w:pPr>
        <w:pStyle w:val="Odstavecseseznamem"/>
        <w:keepLines/>
        <w:numPr>
          <w:ilvl w:val="0"/>
          <w:numId w:val="4"/>
        </w:numPr>
        <w:spacing w:before="0" w:after="0" w:line="276" w:lineRule="auto"/>
        <w:ind w:left="993" w:hanging="284"/>
        <w:rPr>
          <w:rFonts w:ascii="Urban Grotesk LiSe" w:hAnsi="Urban Grotesk LiSe"/>
          <w:iCs/>
          <w:sz w:val="18"/>
          <w:szCs w:val="18"/>
          <w:lang w:val="cs-CZ"/>
        </w:rPr>
      </w:pPr>
      <w:r w:rsidRPr="00093568">
        <w:rPr>
          <w:rFonts w:ascii="Urban Grotesk LiSe" w:hAnsi="Urban Grotesk LiSe"/>
          <w:iCs/>
          <w:sz w:val="18"/>
          <w:szCs w:val="18"/>
          <w:lang w:val="cs-CZ"/>
        </w:rPr>
        <w:t xml:space="preserve">napěťová hladina </w:t>
      </w:r>
    </w:p>
    <w:p w14:paraId="0455DFDF" w14:textId="77777777" w:rsidR="00093568" w:rsidRPr="00093568" w:rsidRDefault="00093568" w:rsidP="00872663">
      <w:pPr>
        <w:pStyle w:val="Odstavecseseznamem"/>
        <w:keepLines/>
        <w:numPr>
          <w:ilvl w:val="0"/>
          <w:numId w:val="4"/>
        </w:numPr>
        <w:spacing w:before="0" w:after="0" w:line="276" w:lineRule="auto"/>
        <w:ind w:left="993" w:hanging="284"/>
        <w:rPr>
          <w:rFonts w:ascii="Urban Grotesk LiSe" w:hAnsi="Urban Grotesk LiSe"/>
          <w:iCs/>
          <w:sz w:val="18"/>
          <w:szCs w:val="18"/>
          <w:lang w:val="cs-CZ"/>
        </w:rPr>
      </w:pPr>
      <w:r w:rsidRPr="00093568">
        <w:rPr>
          <w:rFonts w:ascii="Urban Grotesk LiSe" w:hAnsi="Urban Grotesk LiSe"/>
          <w:iCs/>
          <w:sz w:val="18"/>
          <w:szCs w:val="18"/>
          <w:lang w:val="cs-CZ"/>
        </w:rPr>
        <w:t>typ měření</w:t>
      </w:r>
    </w:p>
    <w:p w14:paraId="09EC2C4D" w14:textId="16E6D65F" w:rsidR="00E01B7E" w:rsidRDefault="00093568" w:rsidP="00872663">
      <w:pPr>
        <w:pStyle w:val="Odstavecseseznamem"/>
        <w:keepLines/>
        <w:numPr>
          <w:ilvl w:val="0"/>
          <w:numId w:val="4"/>
        </w:numPr>
        <w:spacing w:before="0" w:after="0" w:line="276" w:lineRule="auto"/>
        <w:ind w:left="993" w:hanging="284"/>
        <w:rPr>
          <w:rFonts w:ascii="Urban Grotesk LiSe" w:hAnsi="Urban Grotesk LiSe"/>
          <w:iCs/>
          <w:sz w:val="18"/>
          <w:szCs w:val="18"/>
          <w:lang w:val="cs-CZ"/>
        </w:rPr>
      </w:pPr>
      <w:r w:rsidRPr="00093568">
        <w:rPr>
          <w:rFonts w:ascii="Urban Grotesk LiSe" w:hAnsi="Urban Grotesk LiSe"/>
          <w:iCs/>
          <w:sz w:val="18"/>
          <w:szCs w:val="18"/>
          <w:lang w:val="cs-CZ"/>
        </w:rPr>
        <w:t>datum uvedení zařízení do provozu</w:t>
      </w:r>
    </w:p>
    <w:p w14:paraId="0854EAAF" w14:textId="77777777" w:rsidR="00A862B7" w:rsidRPr="00A862B7" w:rsidRDefault="00A862B7" w:rsidP="00872663">
      <w:pPr>
        <w:pStyle w:val="Odstavecseseznamem"/>
        <w:keepLines/>
        <w:spacing w:before="0" w:line="276" w:lineRule="auto"/>
        <w:ind w:left="993"/>
        <w:rPr>
          <w:rFonts w:ascii="Urban Grotesk LiSe" w:hAnsi="Urban Grotesk LiSe"/>
          <w:iCs/>
          <w:sz w:val="18"/>
          <w:szCs w:val="18"/>
          <w:lang w:val="cs-CZ"/>
        </w:rPr>
      </w:pPr>
    </w:p>
    <w:p w14:paraId="5C048E5A" w14:textId="5FD71EF2" w:rsidR="00A862B7" w:rsidRPr="00F27F4E" w:rsidRDefault="00093568" w:rsidP="00872663">
      <w:pPr>
        <w:pStyle w:val="Odstavecseseznamem"/>
        <w:keepLines/>
        <w:numPr>
          <w:ilvl w:val="0"/>
          <w:numId w:val="14"/>
        </w:numPr>
        <w:spacing w:after="240" w:line="276" w:lineRule="auto"/>
        <w:ind w:left="1077"/>
        <w:contextualSpacing w:val="0"/>
        <w:rPr>
          <w:rFonts w:ascii="Urban Grotesk MeBl" w:hAnsi="Urban Grotesk MeBl"/>
          <w:b/>
          <w:iCs/>
          <w:sz w:val="18"/>
          <w:szCs w:val="18"/>
          <w:lang w:val="cs-CZ"/>
        </w:rPr>
      </w:pPr>
      <w:r w:rsidRPr="00E01B7E">
        <w:rPr>
          <w:rFonts w:ascii="Urban Grotesk MeBl" w:hAnsi="Urban Grotesk MeBl"/>
          <w:b/>
          <w:iCs/>
          <w:sz w:val="18"/>
          <w:szCs w:val="18"/>
          <w:lang w:val="cs-CZ"/>
        </w:rPr>
        <w:t>Specifikace provozu Podpůrných služeb</w:t>
      </w:r>
    </w:p>
    <w:p w14:paraId="69E9109F" w14:textId="47D89208" w:rsidR="00093568" w:rsidRDefault="00093568" w:rsidP="00872663">
      <w:pPr>
        <w:pStyle w:val="text"/>
        <w:numPr>
          <w:ilvl w:val="0"/>
          <w:numId w:val="40"/>
        </w:numPr>
        <w:rPr>
          <w:rFonts w:eastAsiaTheme="minorHAnsi" w:cstheme="minorBidi"/>
          <w:bCs w:val="0"/>
          <w:iCs/>
          <w:color w:val="155157"/>
          <w:kern w:val="0"/>
          <w:sz w:val="18"/>
          <w:szCs w:val="18"/>
          <w:lang w:eastAsia="en-US" w:bidi="ar-SA"/>
        </w:rPr>
      </w:pPr>
      <w:r w:rsidRPr="00E01B7E">
        <w:rPr>
          <w:rFonts w:eastAsiaTheme="minorHAnsi" w:cstheme="minorBidi"/>
          <w:bCs w:val="0"/>
          <w:iCs/>
          <w:color w:val="155157"/>
          <w:kern w:val="0"/>
          <w:sz w:val="18"/>
          <w:szCs w:val="18"/>
          <w:lang w:eastAsia="en-US" w:bidi="ar-SA"/>
        </w:rPr>
        <w:t xml:space="preserve">Zařízení budou provozována v režimu pro poskytování Podpůrných služeb. Řízení zařízení ze strany </w:t>
      </w:r>
      <w:proofErr w:type="spellStart"/>
      <w:r w:rsidRPr="00E01B7E">
        <w:rPr>
          <w:rFonts w:eastAsiaTheme="minorHAnsi" w:cstheme="minorBidi"/>
          <w:bCs w:val="0"/>
          <w:iCs/>
          <w:color w:val="155157"/>
          <w:kern w:val="0"/>
          <w:sz w:val="18"/>
          <w:szCs w:val="18"/>
          <w:lang w:eastAsia="en-US" w:bidi="ar-SA"/>
        </w:rPr>
        <w:t>Agregátora</w:t>
      </w:r>
      <w:proofErr w:type="spellEnd"/>
      <w:r w:rsidRPr="00E01B7E">
        <w:rPr>
          <w:rFonts w:eastAsiaTheme="minorHAnsi" w:cstheme="minorBidi"/>
          <w:bCs w:val="0"/>
          <w:iCs/>
          <w:color w:val="155157"/>
          <w:kern w:val="0"/>
          <w:sz w:val="18"/>
          <w:szCs w:val="18"/>
          <w:lang w:eastAsia="en-US" w:bidi="ar-SA"/>
        </w:rPr>
        <w:t xml:space="preserve"> bude zajišťováno z dispečinku </w:t>
      </w:r>
      <w:proofErr w:type="spellStart"/>
      <w:r w:rsidRPr="00E01B7E">
        <w:rPr>
          <w:rFonts w:eastAsiaTheme="minorHAnsi" w:cstheme="minorBidi"/>
          <w:bCs w:val="0"/>
          <w:iCs/>
          <w:color w:val="155157"/>
          <w:kern w:val="0"/>
          <w:sz w:val="18"/>
          <w:szCs w:val="18"/>
          <w:lang w:eastAsia="en-US" w:bidi="ar-SA"/>
        </w:rPr>
        <w:t>Agregátora</w:t>
      </w:r>
      <w:proofErr w:type="spellEnd"/>
      <w:r w:rsidRPr="00E01B7E">
        <w:rPr>
          <w:rFonts w:eastAsiaTheme="minorHAnsi" w:cstheme="minorBidi"/>
          <w:bCs w:val="0"/>
          <w:iCs/>
          <w:color w:val="155157"/>
          <w:kern w:val="0"/>
          <w:sz w:val="18"/>
          <w:szCs w:val="18"/>
          <w:lang w:eastAsia="en-US" w:bidi="ar-SA"/>
        </w:rPr>
        <w:t>.</w:t>
      </w:r>
    </w:p>
    <w:p w14:paraId="4BB18A8F" w14:textId="77777777" w:rsidR="00C96A6D" w:rsidRDefault="00C96A6D" w:rsidP="00872663">
      <w:pPr>
        <w:pStyle w:val="text"/>
        <w:ind w:left="704" w:firstLine="0"/>
        <w:rPr>
          <w:rFonts w:eastAsiaTheme="minorHAnsi" w:cstheme="minorBidi"/>
          <w:bCs w:val="0"/>
          <w:iCs/>
          <w:color w:val="155157"/>
          <w:kern w:val="0"/>
          <w:sz w:val="18"/>
          <w:szCs w:val="18"/>
          <w:lang w:eastAsia="en-US" w:bidi="ar-SA"/>
        </w:rPr>
      </w:pPr>
    </w:p>
    <w:p w14:paraId="23211969" w14:textId="0562EABB" w:rsidR="00C96A6D" w:rsidRPr="00F9647A" w:rsidRDefault="00C96A6D" w:rsidP="00872663">
      <w:pPr>
        <w:pStyle w:val="text"/>
        <w:numPr>
          <w:ilvl w:val="0"/>
          <w:numId w:val="40"/>
        </w:numPr>
        <w:rPr>
          <w:rFonts w:eastAsiaTheme="minorHAnsi" w:cstheme="minorBidi"/>
          <w:bCs w:val="0"/>
          <w:iCs/>
          <w:color w:val="155157"/>
          <w:kern w:val="0"/>
          <w:sz w:val="18"/>
          <w:szCs w:val="18"/>
          <w:lang w:eastAsia="en-US" w:bidi="ar-SA"/>
        </w:rPr>
      </w:pPr>
      <w:r>
        <w:rPr>
          <w:rFonts w:eastAsiaTheme="minorHAnsi" w:cstheme="minorBidi"/>
          <w:bCs w:val="0"/>
          <w:iCs/>
          <w:color w:val="155157"/>
          <w:kern w:val="0"/>
          <w:sz w:val="18"/>
          <w:szCs w:val="18"/>
          <w:lang w:eastAsia="en-US" w:bidi="ar-SA"/>
        </w:rPr>
        <w:t xml:space="preserve">Poskytovatel je </w:t>
      </w:r>
      <w:r w:rsidR="000A25BA">
        <w:rPr>
          <w:rFonts w:eastAsiaTheme="minorHAnsi" w:cstheme="minorBidi"/>
          <w:bCs w:val="0"/>
          <w:iCs/>
          <w:color w:val="155157"/>
          <w:kern w:val="0"/>
          <w:sz w:val="18"/>
          <w:szCs w:val="18"/>
          <w:lang w:eastAsia="en-US" w:bidi="ar-SA"/>
        </w:rPr>
        <w:t xml:space="preserve">povinen vložit </w:t>
      </w:r>
      <w:r w:rsidRPr="00E01B7E">
        <w:rPr>
          <w:rFonts w:eastAsiaTheme="minorHAnsi" w:cstheme="minorBidi"/>
          <w:bCs w:val="0"/>
          <w:iCs/>
          <w:color w:val="155157"/>
          <w:kern w:val="0"/>
          <w:sz w:val="18"/>
          <w:szCs w:val="18"/>
          <w:lang w:eastAsia="en-US" w:bidi="ar-SA"/>
        </w:rPr>
        <w:t xml:space="preserve">denní diagram poskytování Podpůrných služeb do plánovacího kalendáře aplikace </w:t>
      </w:r>
      <w:proofErr w:type="spellStart"/>
      <w:r w:rsidRPr="00E01B7E">
        <w:rPr>
          <w:rFonts w:eastAsiaTheme="minorHAnsi" w:cstheme="minorBidi"/>
          <w:bCs w:val="0"/>
          <w:iCs/>
          <w:color w:val="155157"/>
          <w:kern w:val="0"/>
          <w:sz w:val="18"/>
          <w:szCs w:val="18"/>
          <w:lang w:eastAsia="en-US" w:bidi="ar-SA"/>
        </w:rPr>
        <w:t>flexDESk</w:t>
      </w:r>
      <w:proofErr w:type="spellEnd"/>
      <w:r>
        <w:rPr>
          <w:rFonts w:eastAsiaTheme="minorHAnsi" w:cstheme="minorBidi"/>
          <w:bCs w:val="0"/>
          <w:iCs/>
          <w:color w:val="155157"/>
          <w:kern w:val="0"/>
          <w:sz w:val="18"/>
          <w:szCs w:val="18"/>
          <w:lang w:eastAsia="en-US" w:bidi="ar-SA"/>
        </w:rPr>
        <w:t xml:space="preserve"> </w:t>
      </w:r>
      <w:r w:rsidR="006B2AF1" w:rsidRPr="00E01B7E">
        <w:rPr>
          <w:rFonts w:eastAsiaTheme="minorHAnsi" w:cstheme="minorBidi"/>
          <w:bCs w:val="0"/>
          <w:iCs/>
          <w:color w:val="155157"/>
          <w:kern w:val="0"/>
          <w:sz w:val="18"/>
          <w:szCs w:val="18"/>
          <w:lang w:eastAsia="en-US" w:bidi="ar-SA"/>
        </w:rPr>
        <w:t xml:space="preserve">a to nejpozději </w:t>
      </w:r>
      <w:r w:rsidR="006B2AF1" w:rsidRPr="00EB50D3">
        <w:rPr>
          <w:rFonts w:eastAsiaTheme="minorHAnsi" w:cstheme="minorBidi"/>
          <w:bCs w:val="0"/>
          <w:iCs/>
          <w:color w:val="155157"/>
          <w:kern w:val="0"/>
          <w:sz w:val="18"/>
          <w:szCs w:val="18"/>
          <w:lang w:eastAsia="en-US" w:bidi="ar-SA"/>
        </w:rPr>
        <w:t>do 20.00 hodin druhého dne předcházejícího</w:t>
      </w:r>
      <w:r w:rsidR="006B2AF1">
        <w:rPr>
          <w:rFonts w:eastAsiaTheme="minorHAnsi" w:cstheme="minorBidi"/>
          <w:bCs w:val="0"/>
          <w:iCs/>
          <w:color w:val="155157"/>
          <w:kern w:val="0"/>
          <w:sz w:val="18"/>
          <w:szCs w:val="18"/>
          <w:lang w:eastAsia="en-US" w:bidi="ar-SA"/>
        </w:rPr>
        <w:t xml:space="preserve"> </w:t>
      </w:r>
      <w:r w:rsidR="006B2AF1" w:rsidRPr="00E01B7E">
        <w:rPr>
          <w:rFonts w:eastAsiaTheme="minorHAnsi" w:cstheme="minorBidi"/>
          <w:bCs w:val="0"/>
          <w:iCs/>
          <w:color w:val="155157"/>
          <w:kern w:val="0"/>
          <w:sz w:val="18"/>
          <w:szCs w:val="18"/>
          <w:lang w:eastAsia="en-US" w:bidi="ar-SA"/>
        </w:rPr>
        <w:t xml:space="preserve">dni </w:t>
      </w:r>
      <w:r w:rsidR="006B2AF1">
        <w:rPr>
          <w:rFonts w:eastAsiaTheme="minorHAnsi" w:cstheme="minorBidi"/>
          <w:bCs w:val="0"/>
          <w:iCs/>
          <w:color w:val="155157"/>
          <w:kern w:val="0"/>
          <w:sz w:val="18"/>
          <w:szCs w:val="18"/>
          <w:lang w:eastAsia="en-US" w:bidi="ar-SA"/>
        </w:rPr>
        <w:t xml:space="preserve">poskytování Podpůrných služeb. Agregátor může </w:t>
      </w:r>
      <w:r w:rsidRPr="00E01B7E">
        <w:rPr>
          <w:rFonts w:eastAsiaTheme="minorHAnsi" w:cstheme="minorBidi"/>
          <w:bCs w:val="0"/>
          <w:iCs/>
          <w:color w:val="155157"/>
          <w:kern w:val="0"/>
          <w:sz w:val="18"/>
          <w:szCs w:val="18"/>
          <w:lang w:eastAsia="en-US" w:bidi="ar-SA"/>
        </w:rPr>
        <w:t>navrhnout změnu tohoto denního diagramu</w:t>
      </w:r>
      <w:r w:rsidR="00F725DB">
        <w:rPr>
          <w:rFonts w:eastAsiaTheme="minorHAnsi" w:cstheme="minorBidi"/>
          <w:bCs w:val="0"/>
          <w:iCs/>
          <w:color w:val="155157"/>
          <w:kern w:val="0"/>
          <w:sz w:val="18"/>
          <w:szCs w:val="18"/>
          <w:lang w:eastAsia="en-US" w:bidi="ar-SA"/>
        </w:rPr>
        <w:t xml:space="preserve"> </w:t>
      </w:r>
      <w:r w:rsidR="003F6CFD">
        <w:rPr>
          <w:rFonts w:eastAsiaTheme="minorHAnsi" w:cstheme="minorBidi"/>
          <w:bCs w:val="0"/>
          <w:iCs/>
          <w:color w:val="155157"/>
          <w:kern w:val="0"/>
          <w:sz w:val="18"/>
          <w:szCs w:val="18"/>
          <w:lang w:eastAsia="en-US" w:bidi="ar-SA"/>
        </w:rPr>
        <w:t xml:space="preserve">zasláním požadavku z e-mailu </w:t>
      </w:r>
      <w:proofErr w:type="spellStart"/>
      <w:r w:rsidR="003F6CFD">
        <w:rPr>
          <w:rFonts w:eastAsiaTheme="minorHAnsi" w:cstheme="minorBidi"/>
          <w:bCs w:val="0"/>
          <w:iCs/>
          <w:color w:val="155157"/>
          <w:kern w:val="0"/>
          <w:sz w:val="18"/>
          <w:szCs w:val="18"/>
          <w:lang w:eastAsia="en-US" w:bidi="ar-SA"/>
        </w:rPr>
        <w:t>Agregátora</w:t>
      </w:r>
      <w:proofErr w:type="spellEnd"/>
      <w:r w:rsidR="003F6CFD">
        <w:rPr>
          <w:rFonts w:eastAsiaTheme="minorHAnsi" w:cstheme="minorBidi"/>
          <w:bCs w:val="0"/>
          <w:iCs/>
          <w:color w:val="155157"/>
          <w:kern w:val="0"/>
          <w:sz w:val="18"/>
          <w:szCs w:val="18"/>
          <w:lang w:eastAsia="en-US" w:bidi="ar-SA"/>
        </w:rPr>
        <w:t xml:space="preserve"> </w:t>
      </w:r>
      <w:r w:rsidR="003F6CFD" w:rsidRPr="000D3266">
        <w:rPr>
          <w:rFonts w:eastAsiaTheme="minorHAnsi" w:cstheme="minorBidi"/>
          <w:bCs w:val="0"/>
          <w:iCs/>
          <w:color w:val="155157"/>
          <w:kern w:val="0"/>
          <w:sz w:val="18"/>
          <w:szCs w:val="18"/>
          <w:lang w:eastAsia="en-US" w:bidi="ar-SA"/>
        </w:rPr>
        <w:t>dispecink@nanoenergies.cz</w:t>
      </w:r>
      <w:r w:rsidR="003F6CFD" w:rsidRPr="000D3266">
        <w:rPr>
          <w:rFonts w:eastAsiaTheme="minorHAnsi" w:cstheme="minorBidi"/>
          <w:bCs w:val="0"/>
          <w:color w:val="155157"/>
          <w:kern w:val="0"/>
          <w:sz w:val="18"/>
          <w:szCs w:val="18"/>
          <w:lang w:eastAsia="en-US" w:bidi="ar-SA"/>
        </w:rPr>
        <w:t xml:space="preserve">, nebo telefonicky </w:t>
      </w:r>
      <w:r w:rsidR="006D4108" w:rsidRPr="000D3266">
        <w:rPr>
          <w:rFonts w:eastAsiaTheme="minorHAnsi" w:cstheme="minorBidi"/>
          <w:bCs w:val="0"/>
          <w:color w:val="155157"/>
          <w:kern w:val="0"/>
          <w:sz w:val="18"/>
          <w:szCs w:val="18"/>
          <w:lang w:eastAsia="en-US" w:bidi="ar-SA"/>
        </w:rPr>
        <w:t>z tel.:</w:t>
      </w:r>
      <w:r w:rsidR="000D3266">
        <w:rPr>
          <w:rFonts w:eastAsiaTheme="minorHAnsi" w:cstheme="minorBidi"/>
          <w:bCs w:val="0"/>
          <w:color w:val="155157"/>
          <w:kern w:val="0"/>
          <w:sz w:val="18"/>
          <w:szCs w:val="18"/>
          <w:lang w:eastAsia="en-US" w:bidi="ar-SA"/>
        </w:rPr>
        <w:t xml:space="preserve"> </w:t>
      </w:r>
      <w:r w:rsidR="004030AF" w:rsidRPr="004030AF">
        <w:rPr>
          <w:rFonts w:eastAsiaTheme="minorHAnsi" w:cstheme="minorBidi"/>
          <w:bCs w:val="0"/>
          <w:color w:val="155157"/>
          <w:kern w:val="0"/>
          <w:sz w:val="18"/>
          <w:szCs w:val="18"/>
          <w:lang w:eastAsia="en-US" w:bidi="ar-SA"/>
        </w:rPr>
        <w:t>+420 739 459 643</w:t>
      </w:r>
      <w:r w:rsidRPr="000D3266">
        <w:rPr>
          <w:rFonts w:eastAsiaTheme="minorHAnsi" w:cstheme="minorBidi"/>
          <w:bCs w:val="0"/>
          <w:iCs/>
          <w:color w:val="155157"/>
          <w:kern w:val="0"/>
          <w:sz w:val="18"/>
          <w:szCs w:val="18"/>
          <w:lang w:eastAsia="en-US" w:bidi="ar-SA"/>
        </w:rPr>
        <w:t xml:space="preserve">. </w:t>
      </w:r>
      <w:r w:rsidR="00E50960">
        <w:rPr>
          <w:rFonts w:eastAsiaTheme="minorHAnsi" w:cstheme="minorBidi"/>
          <w:bCs w:val="0"/>
          <w:iCs/>
          <w:color w:val="155157"/>
          <w:kern w:val="0"/>
          <w:sz w:val="18"/>
          <w:szCs w:val="18"/>
          <w:lang w:eastAsia="en-US" w:bidi="ar-SA"/>
        </w:rPr>
        <w:t>V případě vzájemné dohod</w:t>
      </w:r>
      <w:r w:rsidR="006C7656">
        <w:rPr>
          <w:rFonts w:eastAsiaTheme="minorHAnsi" w:cstheme="minorBidi"/>
          <w:bCs w:val="0"/>
          <w:iCs/>
          <w:color w:val="155157"/>
          <w:kern w:val="0"/>
          <w:sz w:val="18"/>
          <w:szCs w:val="18"/>
          <w:lang w:eastAsia="en-US" w:bidi="ar-SA"/>
        </w:rPr>
        <w:t>y</w:t>
      </w:r>
      <w:r w:rsidR="00E50960">
        <w:rPr>
          <w:rFonts w:eastAsiaTheme="minorHAnsi" w:cstheme="minorBidi"/>
          <w:bCs w:val="0"/>
          <w:iCs/>
          <w:color w:val="155157"/>
          <w:kern w:val="0"/>
          <w:sz w:val="18"/>
          <w:szCs w:val="18"/>
          <w:lang w:eastAsia="en-US" w:bidi="ar-SA"/>
        </w:rPr>
        <w:t xml:space="preserve"> </w:t>
      </w:r>
      <w:r w:rsidR="002C692F">
        <w:rPr>
          <w:rFonts w:eastAsiaTheme="minorHAnsi" w:cstheme="minorBidi"/>
          <w:bCs w:val="0"/>
          <w:iCs/>
          <w:color w:val="155157"/>
          <w:kern w:val="0"/>
          <w:sz w:val="18"/>
          <w:szCs w:val="18"/>
          <w:lang w:eastAsia="en-US" w:bidi="ar-SA"/>
        </w:rPr>
        <w:t>je u</w:t>
      </w:r>
      <w:r w:rsidR="00131100" w:rsidRPr="000D3266">
        <w:rPr>
          <w:rFonts w:eastAsiaTheme="minorHAnsi" w:cstheme="minorBidi"/>
          <w:bCs w:val="0"/>
          <w:iCs/>
          <w:color w:val="155157"/>
          <w:kern w:val="0"/>
          <w:sz w:val="18"/>
          <w:szCs w:val="18"/>
          <w:lang w:eastAsia="en-US" w:bidi="ar-SA"/>
        </w:rPr>
        <w:t>pravený</w:t>
      </w:r>
      <w:r w:rsidR="00131100">
        <w:rPr>
          <w:rFonts w:eastAsiaTheme="minorHAnsi" w:cstheme="minorBidi"/>
          <w:bCs w:val="0"/>
          <w:iCs/>
          <w:color w:val="155157"/>
          <w:kern w:val="0"/>
          <w:sz w:val="18"/>
          <w:szCs w:val="18"/>
          <w:lang w:eastAsia="en-US" w:bidi="ar-SA"/>
        </w:rPr>
        <w:t xml:space="preserve"> denní diagram do aplikace </w:t>
      </w:r>
      <w:proofErr w:type="spellStart"/>
      <w:r w:rsidR="00131100" w:rsidRPr="00E01B7E">
        <w:rPr>
          <w:rFonts w:eastAsiaTheme="minorHAnsi" w:cstheme="minorBidi"/>
          <w:bCs w:val="0"/>
          <w:iCs/>
          <w:color w:val="155157"/>
          <w:kern w:val="0"/>
          <w:sz w:val="18"/>
          <w:szCs w:val="18"/>
          <w:lang w:eastAsia="en-US" w:bidi="ar-SA"/>
        </w:rPr>
        <w:t>flexDESk</w:t>
      </w:r>
      <w:proofErr w:type="spellEnd"/>
      <w:r w:rsidR="00131100" w:rsidRPr="00E01B7E">
        <w:rPr>
          <w:rFonts w:eastAsiaTheme="minorHAnsi" w:cstheme="minorBidi"/>
          <w:bCs w:val="0"/>
          <w:iCs/>
          <w:color w:val="155157"/>
          <w:kern w:val="0"/>
          <w:sz w:val="18"/>
          <w:szCs w:val="18"/>
          <w:lang w:eastAsia="en-US" w:bidi="ar-SA"/>
        </w:rPr>
        <w:t xml:space="preserve"> </w:t>
      </w:r>
      <w:r w:rsidR="00131100">
        <w:rPr>
          <w:rFonts w:eastAsiaTheme="minorHAnsi" w:cstheme="minorBidi"/>
          <w:bCs w:val="0"/>
          <w:iCs/>
          <w:color w:val="155157"/>
          <w:kern w:val="0"/>
          <w:sz w:val="18"/>
          <w:szCs w:val="18"/>
          <w:lang w:eastAsia="en-US" w:bidi="ar-SA"/>
        </w:rPr>
        <w:t xml:space="preserve">vkládán ze strany </w:t>
      </w:r>
      <w:r w:rsidR="0015696D">
        <w:rPr>
          <w:rFonts w:eastAsiaTheme="minorHAnsi" w:cstheme="minorBidi"/>
          <w:bCs w:val="0"/>
          <w:iCs/>
          <w:color w:val="155157"/>
          <w:kern w:val="0"/>
          <w:sz w:val="18"/>
          <w:szCs w:val="18"/>
          <w:lang w:eastAsia="en-US" w:bidi="ar-SA"/>
        </w:rPr>
        <w:t xml:space="preserve">dispečinku </w:t>
      </w:r>
      <w:proofErr w:type="spellStart"/>
      <w:r w:rsidRPr="00E01B7E">
        <w:rPr>
          <w:rFonts w:eastAsiaTheme="minorHAnsi" w:cstheme="minorBidi"/>
          <w:bCs w:val="0"/>
          <w:iCs/>
          <w:color w:val="155157"/>
          <w:kern w:val="0"/>
          <w:sz w:val="18"/>
          <w:szCs w:val="18"/>
          <w:lang w:eastAsia="en-US" w:bidi="ar-SA"/>
        </w:rPr>
        <w:t>Agregátor</w:t>
      </w:r>
      <w:r w:rsidR="0015696D">
        <w:rPr>
          <w:rFonts w:eastAsiaTheme="minorHAnsi" w:cstheme="minorBidi"/>
          <w:bCs w:val="0"/>
          <w:iCs/>
          <w:color w:val="155157"/>
          <w:kern w:val="0"/>
          <w:sz w:val="18"/>
          <w:szCs w:val="18"/>
          <w:lang w:eastAsia="en-US" w:bidi="ar-SA"/>
        </w:rPr>
        <w:t>a</w:t>
      </w:r>
      <w:proofErr w:type="spellEnd"/>
      <w:r w:rsidRPr="00E01B7E">
        <w:rPr>
          <w:rFonts w:eastAsiaTheme="minorHAnsi" w:cstheme="minorBidi"/>
          <w:bCs w:val="0"/>
          <w:iCs/>
          <w:color w:val="155157"/>
          <w:kern w:val="0"/>
          <w:sz w:val="18"/>
          <w:szCs w:val="18"/>
          <w:lang w:eastAsia="en-US" w:bidi="ar-SA"/>
        </w:rPr>
        <w:t xml:space="preserve">. </w:t>
      </w:r>
    </w:p>
    <w:p w14:paraId="2D2FA012" w14:textId="77777777" w:rsidR="00093568" w:rsidRPr="00E01B7E" w:rsidRDefault="00093568" w:rsidP="00FE1FE3">
      <w:pPr>
        <w:pStyle w:val="text"/>
        <w:jc w:val="left"/>
        <w:rPr>
          <w:rFonts w:eastAsiaTheme="minorHAnsi" w:cstheme="minorBidi"/>
          <w:bCs w:val="0"/>
          <w:iCs/>
          <w:color w:val="155157"/>
          <w:kern w:val="0"/>
          <w:sz w:val="18"/>
          <w:szCs w:val="18"/>
          <w:lang w:eastAsia="en-US" w:bidi="ar-SA"/>
        </w:rPr>
      </w:pPr>
    </w:p>
    <w:p w14:paraId="392F05E5" w14:textId="12C76AC4" w:rsidR="002C433C" w:rsidRDefault="00BD6C34" w:rsidP="00872663">
      <w:pPr>
        <w:pStyle w:val="text"/>
        <w:numPr>
          <w:ilvl w:val="0"/>
          <w:numId w:val="40"/>
        </w:numPr>
        <w:rPr>
          <w:rFonts w:eastAsiaTheme="minorHAnsi" w:cstheme="minorBidi"/>
          <w:bCs w:val="0"/>
          <w:iCs/>
          <w:color w:val="155157"/>
          <w:kern w:val="0"/>
          <w:sz w:val="18"/>
          <w:szCs w:val="18"/>
          <w:lang w:eastAsia="en-US" w:bidi="ar-SA"/>
        </w:rPr>
      </w:pPr>
      <w:bookmarkStart w:id="1" w:name="_Hlk104898900"/>
      <w:r>
        <w:rPr>
          <w:rFonts w:eastAsiaTheme="minorHAnsi" w:cstheme="minorBidi"/>
          <w:bCs w:val="0"/>
          <w:iCs/>
          <w:color w:val="155157"/>
          <w:kern w:val="0"/>
          <w:sz w:val="18"/>
          <w:szCs w:val="18"/>
          <w:lang w:eastAsia="en-US" w:bidi="ar-SA"/>
        </w:rPr>
        <w:lastRenderedPageBreak/>
        <w:t>V</w:t>
      </w:r>
      <w:r w:rsidR="00D21E19">
        <w:rPr>
          <w:rFonts w:eastAsiaTheme="minorHAnsi" w:cstheme="minorBidi"/>
          <w:bCs w:val="0"/>
          <w:iCs/>
          <w:color w:val="155157"/>
          <w:kern w:val="0"/>
          <w:sz w:val="18"/>
          <w:szCs w:val="18"/>
          <w:lang w:eastAsia="en-US" w:bidi="ar-SA"/>
        </w:rPr>
        <w:t> </w:t>
      </w:r>
      <w:r>
        <w:rPr>
          <w:rFonts w:eastAsiaTheme="minorHAnsi" w:cstheme="minorBidi"/>
          <w:bCs w:val="0"/>
          <w:iCs/>
          <w:color w:val="155157"/>
          <w:kern w:val="0"/>
          <w:sz w:val="18"/>
          <w:szCs w:val="18"/>
          <w:lang w:eastAsia="en-US" w:bidi="ar-SA"/>
        </w:rPr>
        <w:t>případě</w:t>
      </w:r>
      <w:r w:rsidR="00D21E19">
        <w:rPr>
          <w:rFonts w:eastAsiaTheme="minorHAnsi" w:cstheme="minorBidi"/>
          <w:bCs w:val="0"/>
          <w:iCs/>
          <w:color w:val="155157"/>
          <w:kern w:val="0"/>
          <w:sz w:val="18"/>
          <w:szCs w:val="18"/>
          <w:lang w:eastAsia="en-US" w:bidi="ar-SA"/>
        </w:rPr>
        <w:t>,</w:t>
      </w:r>
      <w:r>
        <w:rPr>
          <w:rFonts w:eastAsiaTheme="minorHAnsi" w:cstheme="minorBidi"/>
          <w:bCs w:val="0"/>
          <w:iCs/>
          <w:color w:val="155157"/>
          <w:kern w:val="0"/>
          <w:sz w:val="18"/>
          <w:szCs w:val="18"/>
          <w:lang w:eastAsia="en-US" w:bidi="ar-SA"/>
        </w:rPr>
        <w:t xml:space="preserve"> </w:t>
      </w:r>
      <w:r w:rsidR="008E234F">
        <w:rPr>
          <w:rFonts w:eastAsiaTheme="minorHAnsi" w:cstheme="minorBidi"/>
          <w:bCs w:val="0"/>
          <w:iCs/>
          <w:color w:val="155157"/>
          <w:kern w:val="0"/>
          <w:sz w:val="18"/>
          <w:szCs w:val="18"/>
          <w:lang w:eastAsia="en-US" w:bidi="ar-SA"/>
        </w:rPr>
        <w:t xml:space="preserve">kdy </w:t>
      </w:r>
      <w:r w:rsidR="00093568" w:rsidRPr="00E01B7E">
        <w:rPr>
          <w:rFonts w:eastAsiaTheme="minorHAnsi" w:cstheme="minorBidi"/>
          <w:bCs w:val="0"/>
          <w:iCs/>
          <w:color w:val="155157"/>
          <w:kern w:val="0"/>
          <w:sz w:val="18"/>
          <w:szCs w:val="18"/>
          <w:lang w:eastAsia="en-US" w:bidi="ar-SA"/>
        </w:rPr>
        <w:t>Agregátor</w:t>
      </w:r>
      <w:r w:rsidR="00093568" w:rsidRPr="00E01B7E" w:rsidDel="00622CC6">
        <w:rPr>
          <w:rFonts w:eastAsiaTheme="minorHAnsi" w:cstheme="minorBidi"/>
          <w:bCs w:val="0"/>
          <w:iCs/>
          <w:color w:val="155157"/>
          <w:kern w:val="0"/>
          <w:sz w:val="18"/>
          <w:szCs w:val="18"/>
          <w:lang w:eastAsia="en-US" w:bidi="ar-SA"/>
        </w:rPr>
        <w:t xml:space="preserve"> </w:t>
      </w:r>
      <w:r w:rsidR="00093568" w:rsidRPr="00E01B7E">
        <w:rPr>
          <w:rFonts w:eastAsiaTheme="minorHAnsi" w:cstheme="minorBidi"/>
          <w:bCs w:val="0"/>
          <w:iCs/>
          <w:color w:val="155157"/>
          <w:kern w:val="0"/>
          <w:sz w:val="18"/>
          <w:szCs w:val="18"/>
          <w:lang w:eastAsia="en-US" w:bidi="ar-SA"/>
        </w:rPr>
        <w:t>v</w:t>
      </w:r>
      <w:r w:rsidR="00B44228">
        <w:rPr>
          <w:rFonts w:eastAsiaTheme="minorHAnsi" w:cstheme="minorBidi"/>
          <w:bCs w:val="0"/>
          <w:iCs/>
          <w:color w:val="155157"/>
          <w:kern w:val="0"/>
          <w:sz w:val="18"/>
          <w:szCs w:val="18"/>
          <w:lang w:eastAsia="en-US" w:bidi="ar-SA"/>
        </w:rPr>
        <w:t xml:space="preserve">loží </w:t>
      </w:r>
      <w:r w:rsidR="00093568" w:rsidRPr="00E01B7E">
        <w:rPr>
          <w:rFonts w:eastAsiaTheme="minorHAnsi" w:cstheme="minorBidi"/>
          <w:bCs w:val="0"/>
          <w:iCs/>
          <w:color w:val="155157"/>
          <w:kern w:val="0"/>
          <w:sz w:val="18"/>
          <w:szCs w:val="18"/>
          <w:lang w:eastAsia="en-US" w:bidi="ar-SA"/>
        </w:rPr>
        <w:t>denní diagram poskytování Podpůrných služeb respektující provozní podmínky zařízení v </w:t>
      </w:r>
      <w:proofErr w:type="spellStart"/>
      <w:r w:rsidR="00093568" w:rsidRPr="00E01B7E">
        <w:rPr>
          <w:rFonts w:eastAsiaTheme="minorHAnsi" w:cstheme="minorBidi"/>
          <w:bCs w:val="0"/>
          <w:iCs/>
          <w:color w:val="155157"/>
          <w:kern w:val="0"/>
          <w:sz w:val="18"/>
          <w:szCs w:val="18"/>
          <w:lang w:eastAsia="en-US" w:bidi="ar-SA"/>
        </w:rPr>
        <w:t>čl.XIV</w:t>
      </w:r>
      <w:proofErr w:type="spellEnd"/>
      <w:r w:rsidR="00093568" w:rsidRPr="00E01B7E">
        <w:rPr>
          <w:rFonts w:eastAsiaTheme="minorHAnsi" w:cstheme="minorBidi"/>
          <w:bCs w:val="0"/>
          <w:iCs/>
          <w:color w:val="155157"/>
          <w:kern w:val="0"/>
          <w:sz w:val="18"/>
          <w:szCs w:val="18"/>
          <w:lang w:eastAsia="en-US" w:bidi="ar-SA"/>
        </w:rPr>
        <w:t xml:space="preserve"> Přílohy č. 2. do plánovacího kalendáře aplikace </w:t>
      </w:r>
      <w:proofErr w:type="spellStart"/>
      <w:r w:rsidR="00093568" w:rsidRPr="00E01B7E">
        <w:rPr>
          <w:rFonts w:eastAsiaTheme="minorHAnsi" w:cstheme="minorBidi"/>
          <w:bCs w:val="0"/>
          <w:iCs/>
          <w:color w:val="155157"/>
          <w:kern w:val="0"/>
          <w:sz w:val="18"/>
          <w:szCs w:val="18"/>
          <w:lang w:eastAsia="en-US" w:bidi="ar-SA"/>
        </w:rPr>
        <w:t>flexDESk</w:t>
      </w:r>
      <w:proofErr w:type="spellEnd"/>
      <w:r w:rsidR="008E234F">
        <w:rPr>
          <w:rFonts w:eastAsiaTheme="minorHAnsi" w:cstheme="minorBidi"/>
          <w:bCs w:val="0"/>
          <w:iCs/>
          <w:color w:val="155157"/>
          <w:kern w:val="0"/>
          <w:sz w:val="18"/>
          <w:szCs w:val="18"/>
          <w:lang w:eastAsia="en-US" w:bidi="ar-SA"/>
        </w:rPr>
        <w:t xml:space="preserve"> </w:t>
      </w:r>
      <w:r w:rsidR="008E234F" w:rsidRPr="00E01B7E">
        <w:rPr>
          <w:rFonts w:eastAsiaTheme="minorHAnsi" w:cstheme="minorBidi"/>
          <w:bCs w:val="0"/>
          <w:iCs/>
          <w:color w:val="155157"/>
          <w:kern w:val="0"/>
          <w:sz w:val="18"/>
          <w:szCs w:val="18"/>
          <w:lang w:eastAsia="en-US" w:bidi="ar-SA"/>
        </w:rPr>
        <w:t xml:space="preserve">může </w:t>
      </w:r>
      <w:r w:rsidR="00093568" w:rsidRPr="00E01B7E">
        <w:rPr>
          <w:rFonts w:eastAsiaTheme="minorHAnsi" w:cstheme="minorBidi"/>
          <w:bCs w:val="0"/>
          <w:iCs/>
          <w:color w:val="155157"/>
          <w:kern w:val="0"/>
          <w:sz w:val="18"/>
          <w:szCs w:val="18"/>
          <w:lang w:eastAsia="en-US" w:bidi="ar-SA"/>
        </w:rPr>
        <w:t>Poskytovatel</w:t>
      </w:r>
      <w:r w:rsidR="00093568" w:rsidRPr="00E01B7E" w:rsidDel="00435A1E">
        <w:rPr>
          <w:rFonts w:eastAsiaTheme="minorHAnsi" w:cstheme="minorBidi"/>
          <w:bCs w:val="0"/>
          <w:iCs/>
          <w:color w:val="155157"/>
          <w:kern w:val="0"/>
          <w:sz w:val="18"/>
          <w:szCs w:val="18"/>
          <w:lang w:eastAsia="en-US" w:bidi="ar-SA"/>
        </w:rPr>
        <w:t xml:space="preserve"> </w:t>
      </w:r>
      <w:r w:rsidR="00093568" w:rsidRPr="00E01B7E">
        <w:rPr>
          <w:rFonts w:eastAsiaTheme="minorHAnsi" w:cstheme="minorBidi"/>
          <w:bCs w:val="0"/>
          <w:iCs/>
          <w:color w:val="155157"/>
          <w:kern w:val="0"/>
          <w:sz w:val="18"/>
          <w:szCs w:val="18"/>
          <w:lang w:eastAsia="en-US" w:bidi="ar-SA"/>
        </w:rPr>
        <w:t xml:space="preserve">navrhnout změnu tohoto denního diagramu, a to nejpozději </w:t>
      </w:r>
      <w:r w:rsidR="00EB50D3" w:rsidRPr="00EB50D3">
        <w:rPr>
          <w:rFonts w:eastAsiaTheme="minorHAnsi" w:cstheme="minorBidi"/>
          <w:bCs w:val="0"/>
          <w:iCs/>
          <w:color w:val="155157"/>
          <w:kern w:val="0"/>
          <w:sz w:val="18"/>
          <w:szCs w:val="18"/>
          <w:lang w:eastAsia="en-US" w:bidi="ar-SA"/>
        </w:rPr>
        <w:t>do 20.00 hodin druhého dne předcházejícího</w:t>
      </w:r>
      <w:r w:rsidR="00EB50D3">
        <w:rPr>
          <w:rFonts w:eastAsiaTheme="minorHAnsi" w:cstheme="minorBidi"/>
          <w:bCs w:val="0"/>
          <w:iCs/>
          <w:color w:val="155157"/>
          <w:kern w:val="0"/>
          <w:sz w:val="18"/>
          <w:szCs w:val="18"/>
          <w:lang w:eastAsia="en-US" w:bidi="ar-SA"/>
        </w:rPr>
        <w:t xml:space="preserve"> </w:t>
      </w:r>
      <w:r w:rsidR="00093568" w:rsidRPr="00E01B7E">
        <w:rPr>
          <w:rFonts w:eastAsiaTheme="minorHAnsi" w:cstheme="minorBidi"/>
          <w:bCs w:val="0"/>
          <w:iCs/>
          <w:color w:val="155157"/>
          <w:kern w:val="0"/>
          <w:sz w:val="18"/>
          <w:szCs w:val="18"/>
          <w:lang w:eastAsia="en-US" w:bidi="ar-SA"/>
        </w:rPr>
        <w:t>dni, pro který se má změna denního diagramu uplatnit. Agregátor</w:t>
      </w:r>
      <w:r w:rsidR="00093568" w:rsidRPr="00E01B7E" w:rsidDel="00622CC6">
        <w:rPr>
          <w:rFonts w:eastAsiaTheme="minorHAnsi" w:cstheme="minorBidi"/>
          <w:bCs w:val="0"/>
          <w:iCs/>
          <w:color w:val="155157"/>
          <w:kern w:val="0"/>
          <w:sz w:val="18"/>
          <w:szCs w:val="18"/>
          <w:lang w:eastAsia="en-US" w:bidi="ar-SA"/>
        </w:rPr>
        <w:t xml:space="preserve"> </w:t>
      </w:r>
      <w:r w:rsidR="00093568" w:rsidRPr="00E01B7E">
        <w:rPr>
          <w:rFonts w:eastAsiaTheme="minorHAnsi" w:cstheme="minorBidi"/>
          <w:bCs w:val="0"/>
          <w:iCs/>
          <w:color w:val="155157"/>
          <w:kern w:val="0"/>
          <w:sz w:val="18"/>
          <w:szCs w:val="18"/>
          <w:lang w:eastAsia="en-US" w:bidi="ar-SA"/>
        </w:rPr>
        <w:t xml:space="preserve">je oprávněn navrženou změnu denního diagramu odmítnout pouze z důležitých důvodů, přičemž se má za to, že pokud se nevyjádří k navržené změně zamítavě nejpozději do 7:45 hodin v den předcházející dni, pro který se má změna denního diagramu uplatnit, platí, že s navrženou změnou souhlasí. </w:t>
      </w:r>
    </w:p>
    <w:p w14:paraId="4FB426B1" w14:textId="77777777" w:rsidR="009508D0" w:rsidRPr="00E01B7E" w:rsidRDefault="009508D0" w:rsidP="00872663">
      <w:pPr>
        <w:pStyle w:val="text"/>
        <w:rPr>
          <w:rFonts w:eastAsiaTheme="minorHAnsi" w:cstheme="minorBidi"/>
          <w:bCs w:val="0"/>
          <w:iCs/>
          <w:color w:val="155157"/>
          <w:kern w:val="0"/>
          <w:sz w:val="18"/>
          <w:szCs w:val="18"/>
          <w:lang w:eastAsia="en-US" w:bidi="ar-SA"/>
        </w:rPr>
      </w:pPr>
    </w:p>
    <w:bookmarkEnd w:id="1"/>
    <w:p w14:paraId="78E5CD29" w14:textId="32DA3703" w:rsidR="00093568" w:rsidRPr="00F27F4E" w:rsidRDefault="00093568" w:rsidP="00872663">
      <w:pPr>
        <w:pStyle w:val="Odstavecseseznamem"/>
        <w:keepLines/>
        <w:numPr>
          <w:ilvl w:val="0"/>
          <w:numId w:val="14"/>
        </w:numPr>
        <w:spacing w:before="0" w:after="240" w:line="276" w:lineRule="auto"/>
        <w:ind w:left="1077"/>
        <w:contextualSpacing w:val="0"/>
        <w:rPr>
          <w:rFonts w:ascii="Urban Grotesk MeBl" w:hAnsi="Urban Grotesk MeBl"/>
          <w:b/>
          <w:iCs/>
          <w:sz w:val="18"/>
          <w:szCs w:val="18"/>
          <w:lang w:val="cs-CZ"/>
        </w:rPr>
      </w:pPr>
      <w:r w:rsidRPr="002C433C">
        <w:rPr>
          <w:rFonts w:ascii="Urban Grotesk MeBl" w:hAnsi="Urban Grotesk MeBl"/>
          <w:b/>
          <w:iCs/>
          <w:sz w:val="18"/>
          <w:szCs w:val="18"/>
          <w:lang w:val="cs-CZ"/>
        </w:rPr>
        <w:t>Práva a povinnosti Poskytovatele</w:t>
      </w:r>
    </w:p>
    <w:p w14:paraId="22FC8D9D" w14:textId="77777777" w:rsidR="00093568" w:rsidRDefault="00093568" w:rsidP="00872663">
      <w:pPr>
        <w:pStyle w:val="Odstavecseseznamem"/>
        <w:keepLines/>
        <w:numPr>
          <w:ilvl w:val="0"/>
          <w:numId w:val="6"/>
        </w:numPr>
        <w:spacing w:before="0" w:after="0"/>
        <w:contextualSpacing w:val="0"/>
        <w:rPr>
          <w:rFonts w:ascii="Urban Grotesk LiSe" w:hAnsi="Urban Grotesk LiSe"/>
          <w:iCs/>
          <w:sz w:val="18"/>
          <w:szCs w:val="18"/>
          <w:lang w:val="cs-CZ"/>
        </w:rPr>
      </w:pPr>
      <w:r w:rsidRPr="00093568">
        <w:rPr>
          <w:rFonts w:ascii="Urban Grotesk LiSe" w:hAnsi="Urban Grotesk LiSe"/>
          <w:iCs/>
          <w:sz w:val="18"/>
          <w:szCs w:val="18"/>
          <w:lang w:val="cs-CZ"/>
        </w:rPr>
        <w:t>Poskytovatel se zavazuje po dobu účinnosti Smlouvy (dále také jen „</w:t>
      </w:r>
      <w:r w:rsidRPr="00093568">
        <w:rPr>
          <w:rFonts w:ascii="Urban Grotesk LiSe" w:hAnsi="Urban Grotesk LiSe"/>
          <w:b/>
          <w:iCs/>
          <w:sz w:val="18"/>
          <w:szCs w:val="18"/>
          <w:lang w:val="cs-CZ"/>
        </w:rPr>
        <w:t>Období poskytování</w:t>
      </w:r>
      <w:r w:rsidRPr="00093568">
        <w:rPr>
          <w:rFonts w:ascii="Urban Grotesk LiSe" w:hAnsi="Urban Grotesk LiSe"/>
          <w:iCs/>
          <w:sz w:val="18"/>
          <w:szCs w:val="18"/>
          <w:lang w:val="cs-CZ"/>
        </w:rPr>
        <w:t xml:space="preserve">“) poskytovat zařízení </w:t>
      </w:r>
      <w:proofErr w:type="spellStart"/>
      <w:r w:rsidRPr="00093568">
        <w:rPr>
          <w:rFonts w:ascii="Urban Grotesk LiSe" w:hAnsi="Urban Grotesk LiSe"/>
          <w:iCs/>
          <w:sz w:val="18"/>
          <w:szCs w:val="18"/>
          <w:lang w:val="cs-CZ"/>
        </w:rPr>
        <w:t>Agregátorovi</w:t>
      </w:r>
      <w:proofErr w:type="spellEnd"/>
      <w:r w:rsidRPr="00093568">
        <w:rPr>
          <w:rFonts w:ascii="Urban Grotesk LiSe" w:hAnsi="Urban Grotesk LiSe"/>
          <w:iCs/>
          <w:sz w:val="18"/>
          <w:szCs w:val="18"/>
          <w:lang w:val="cs-CZ"/>
        </w:rPr>
        <w:t xml:space="preserve"> za účelem poskytování Podpůrných služeb.</w:t>
      </w:r>
    </w:p>
    <w:p w14:paraId="03C2FA64" w14:textId="77777777" w:rsidR="000B4F55" w:rsidRPr="00093568" w:rsidRDefault="000B4F55" w:rsidP="00872663">
      <w:pPr>
        <w:pStyle w:val="Odstavecseseznamem"/>
        <w:keepLines/>
        <w:spacing w:before="0" w:after="0"/>
        <w:ind w:left="643"/>
        <w:contextualSpacing w:val="0"/>
        <w:rPr>
          <w:rFonts w:ascii="Urban Grotesk LiSe" w:hAnsi="Urban Grotesk LiSe"/>
          <w:iCs/>
          <w:sz w:val="18"/>
          <w:szCs w:val="18"/>
          <w:lang w:val="cs-CZ"/>
        </w:rPr>
      </w:pPr>
    </w:p>
    <w:p w14:paraId="4DD19348" w14:textId="77777777" w:rsidR="00093568" w:rsidRPr="00093568" w:rsidRDefault="00093568" w:rsidP="00872663">
      <w:pPr>
        <w:pStyle w:val="Odstavecseseznamem"/>
        <w:keepLines/>
        <w:numPr>
          <w:ilvl w:val="0"/>
          <w:numId w:val="6"/>
        </w:numPr>
        <w:spacing w:before="0" w:line="276" w:lineRule="auto"/>
        <w:rPr>
          <w:rFonts w:ascii="Urban Grotesk LiSe" w:hAnsi="Urban Grotesk LiSe"/>
          <w:iCs/>
          <w:sz w:val="18"/>
          <w:szCs w:val="18"/>
          <w:lang w:val="cs-CZ"/>
        </w:rPr>
      </w:pPr>
      <w:r w:rsidRPr="00093568">
        <w:rPr>
          <w:rFonts w:ascii="Urban Grotesk LiSe" w:hAnsi="Urban Grotesk LiSe" w:cstheme="majorHAnsi"/>
          <w:iCs/>
          <w:sz w:val="18"/>
          <w:szCs w:val="18"/>
          <w:lang w:val="cs-CZ"/>
        </w:rPr>
        <w:t xml:space="preserve">Poskytovatel se zavazuje v případě legislativních změn, které nebyly známy v době uzavření smlouvy, především v oblasti poskytování Podpůrných služeb pro ČEPS, poskytnout </w:t>
      </w:r>
      <w:proofErr w:type="spellStart"/>
      <w:r w:rsidRPr="00093568">
        <w:rPr>
          <w:rFonts w:ascii="Urban Grotesk LiSe" w:hAnsi="Urban Grotesk LiSe" w:cstheme="majorHAnsi"/>
          <w:iCs/>
          <w:sz w:val="18"/>
          <w:szCs w:val="18"/>
          <w:lang w:val="cs-CZ"/>
        </w:rPr>
        <w:t>Agregátorovi</w:t>
      </w:r>
      <w:proofErr w:type="spellEnd"/>
      <w:r w:rsidRPr="00093568">
        <w:rPr>
          <w:rFonts w:ascii="Urban Grotesk LiSe" w:hAnsi="Urban Grotesk LiSe" w:cstheme="majorHAnsi"/>
          <w:iCs/>
          <w:sz w:val="18"/>
          <w:szCs w:val="18"/>
          <w:lang w:val="cs-CZ"/>
        </w:rPr>
        <w:t xml:space="preserve"> veškerou součinnost s cílem umožnit </w:t>
      </w:r>
      <w:proofErr w:type="spellStart"/>
      <w:r w:rsidRPr="00093568">
        <w:rPr>
          <w:rFonts w:ascii="Urban Grotesk LiSe" w:hAnsi="Urban Grotesk LiSe" w:cstheme="majorHAnsi"/>
          <w:iCs/>
          <w:sz w:val="18"/>
          <w:szCs w:val="18"/>
          <w:lang w:val="cs-CZ"/>
        </w:rPr>
        <w:t>Agregátorovi</w:t>
      </w:r>
      <w:proofErr w:type="spellEnd"/>
      <w:r w:rsidRPr="00093568">
        <w:rPr>
          <w:rFonts w:ascii="Urban Grotesk LiSe" w:hAnsi="Urban Grotesk LiSe" w:cstheme="majorHAnsi"/>
          <w:iCs/>
          <w:sz w:val="18"/>
          <w:szCs w:val="18"/>
          <w:lang w:val="cs-CZ"/>
        </w:rPr>
        <w:t xml:space="preserve"> poskytování Podpůrných služeb ČEPS a zajistit soulad veškeré smluvní dokumentace mezi Poskytovatelem a Agregátorem s aktuálně platnou legislativou, zejména Kodexem ČEPS. V takových případech bude Poskytovatel informován ze strany </w:t>
      </w:r>
      <w:proofErr w:type="spellStart"/>
      <w:r w:rsidRPr="00093568">
        <w:rPr>
          <w:rFonts w:ascii="Urban Grotesk LiSe" w:hAnsi="Urban Grotesk LiSe" w:cstheme="majorHAnsi"/>
          <w:iCs/>
          <w:sz w:val="18"/>
          <w:szCs w:val="18"/>
          <w:lang w:val="cs-CZ"/>
        </w:rPr>
        <w:t>Agregátora</w:t>
      </w:r>
      <w:proofErr w:type="spellEnd"/>
      <w:r w:rsidRPr="00093568">
        <w:rPr>
          <w:rFonts w:ascii="Urban Grotesk LiSe" w:hAnsi="Urban Grotesk LiSe" w:cstheme="majorHAnsi"/>
          <w:iCs/>
          <w:sz w:val="18"/>
          <w:szCs w:val="18"/>
          <w:lang w:val="cs-CZ"/>
        </w:rPr>
        <w:t xml:space="preserve"> o změnách této Smlouvy s ohledem na nově nastavená pravidla vyplývající z legislativních změn a změny budou ze strany Poskytovatele bez výjimek akceptovány.</w:t>
      </w:r>
    </w:p>
    <w:p w14:paraId="7C0C036D" w14:textId="77777777" w:rsidR="00093568" w:rsidRPr="00093568" w:rsidRDefault="00093568" w:rsidP="00872663">
      <w:pPr>
        <w:pStyle w:val="Odstavecseseznamem"/>
        <w:keepLines/>
        <w:ind w:left="643"/>
        <w:rPr>
          <w:rFonts w:ascii="Urban Grotesk LiSe" w:hAnsi="Urban Grotesk LiSe"/>
          <w:iCs/>
          <w:sz w:val="18"/>
          <w:szCs w:val="18"/>
          <w:lang w:val="cs-CZ"/>
        </w:rPr>
      </w:pPr>
    </w:p>
    <w:p w14:paraId="73EC575E" w14:textId="77777777" w:rsidR="00093568" w:rsidRPr="00093568" w:rsidRDefault="00093568" w:rsidP="00872663">
      <w:pPr>
        <w:pStyle w:val="Odstavecseseznamem"/>
        <w:keepLines/>
        <w:numPr>
          <w:ilvl w:val="0"/>
          <w:numId w:val="6"/>
        </w:numPr>
        <w:spacing w:before="0" w:line="276" w:lineRule="auto"/>
        <w:rPr>
          <w:rFonts w:ascii="Urban Grotesk LiSe" w:hAnsi="Urban Grotesk LiSe"/>
          <w:iCs/>
          <w:sz w:val="18"/>
          <w:szCs w:val="18"/>
          <w:lang w:val="cs-CZ"/>
        </w:rPr>
      </w:pPr>
      <w:r w:rsidRPr="00093568">
        <w:rPr>
          <w:rFonts w:ascii="Urban Grotesk LiSe" w:hAnsi="Urban Grotesk LiSe"/>
          <w:iCs/>
          <w:sz w:val="18"/>
          <w:szCs w:val="18"/>
          <w:lang w:val="cs-CZ"/>
        </w:rPr>
        <w:t>Poskytovatel</w:t>
      </w:r>
      <w:r w:rsidRPr="00093568" w:rsidDel="00435A1E">
        <w:rPr>
          <w:rFonts w:ascii="Urban Grotesk LiSe" w:hAnsi="Urban Grotesk LiSe"/>
          <w:iCs/>
          <w:sz w:val="18"/>
          <w:szCs w:val="18"/>
          <w:lang w:val="cs-CZ"/>
        </w:rPr>
        <w:t xml:space="preserve"> </w:t>
      </w:r>
      <w:r w:rsidRPr="00093568">
        <w:rPr>
          <w:rFonts w:ascii="Urban Grotesk LiSe" w:hAnsi="Urban Grotesk LiSe"/>
          <w:iCs/>
          <w:sz w:val="18"/>
          <w:szCs w:val="18"/>
          <w:lang w:val="cs-CZ"/>
        </w:rPr>
        <w:t xml:space="preserve">je povinen informovat </w:t>
      </w:r>
      <w:proofErr w:type="spellStart"/>
      <w:r w:rsidRPr="00093568">
        <w:rPr>
          <w:rFonts w:ascii="Urban Grotesk LiSe" w:hAnsi="Urban Grotesk LiSe"/>
          <w:iCs/>
          <w:sz w:val="18"/>
          <w:szCs w:val="18"/>
          <w:lang w:val="cs-CZ"/>
        </w:rPr>
        <w:t>Agregátora</w:t>
      </w:r>
      <w:proofErr w:type="spellEnd"/>
      <w:r w:rsidRPr="00093568">
        <w:rPr>
          <w:rFonts w:ascii="Urban Grotesk LiSe" w:hAnsi="Urban Grotesk LiSe"/>
          <w:iCs/>
          <w:sz w:val="18"/>
          <w:szCs w:val="18"/>
          <w:lang w:val="cs-CZ"/>
        </w:rPr>
        <w:t xml:space="preserve"> o </w:t>
      </w:r>
    </w:p>
    <w:p w14:paraId="4CE0AB35" w14:textId="5F769195" w:rsidR="00093568" w:rsidRPr="00093568" w:rsidRDefault="00093568" w:rsidP="00872663">
      <w:pPr>
        <w:pStyle w:val="Odstavecseseznamem"/>
        <w:keepLines/>
        <w:numPr>
          <w:ilvl w:val="1"/>
          <w:numId w:val="6"/>
        </w:numPr>
        <w:spacing w:before="0" w:line="276" w:lineRule="auto"/>
        <w:rPr>
          <w:rFonts w:ascii="Urban Grotesk LiSe" w:hAnsi="Urban Grotesk LiSe"/>
          <w:iCs/>
          <w:sz w:val="18"/>
          <w:szCs w:val="18"/>
          <w:lang w:val="cs-CZ"/>
        </w:rPr>
      </w:pPr>
      <w:r w:rsidRPr="00093568">
        <w:rPr>
          <w:rFonts w:ascii="Urban Grotesk LiSe" w:hAnsi="Urban Grotesk LiSe"/>
          <w:iCs/>
          <w:sz w:val="18"/>
          <w:szCs w:val="18"/>
          <w:lang w:val="cs-CZ"/>
        </w:rPr>
        <w:t xml:space="preserve">plánovaných odstávkách zařízení, a to </w:t>
      </w:r>
      <w:r w:rsidR="0073311F" w:rsidRPr="0073311F">
        <w:rPr>
          <w:rFonts w:ascii="Urban Grotesk LiSe" w:hAnsi="Urban Grotesk LiSe"/>
          <w:iCs/>
          <w:sz w:val="18"/>
          <w:szCs w:val="18"/>
          <w:lang w:val="cs-CZ"/>
        </w:rPr>
        <w:t xml:space="preserve">bez zbytečného odkladu po jejich naplánování, </w:t>
      </w:r>
      <w:r w:rsidRPr="00093568">
        <w:rPr>
          <w:rFonts w:ascii="Urban Grotesk LiSe" w:hAnsi="Urban Grotesk LiSe"/>
          <w:iCs/>
          <w:sz w:val="18"/>
          <w:szCs w:val="18"/>
          <w:lang w:val="cs-CZ"/>
        </w:rPr>
        <w:t>nejpozději 2 kalendářní dny před plánovanou odstávkou daného zařízení,</w:t>
      </w:r>
    </w:p>
    <w:p w14:paraId="6214E60C" w14:textId="77777777" w:rsidR="00093568" w:rsidRPr="00093568" w:rsidRDefault="00093568" w:rsidP="00872663">
      <w:pPr>
        <w:pStyle w:val="Odstavecseseznamem"/>
        <w:keepLines/>
        <w:numPr>
          <w:ilvl w:val="1"/>
          <w:numId w:val="6"/>
        </w:numPr>
        <w:spacing w:before="0" w:line="276" w:lineRule="auto"/>
        <w:rPr>
          <w:rFonts w:ascii="Urban Grotesk LiSe" w:hAnsi="Urban Grotesk LiSe"/>
          <w:iCs/>
          <w:sz w:val="18"/>
          <w:szCs w:val="18"/>
          <w:lang w:val="cs-CZ"/>
        </w:rPr>
      </w:pPr>
      <w:r w:rsidRPr="00093568">
        <w:rPr>
          <w:rFonts w:ascii="Urban Grotesk LiSe" w:hAnsi="Urban Grotesk LiSe"/>
          <w:iCs/>
          <w:sz w:val="18"/>
          <w:szCs w:val="18"/>
          <w:lang w:val="cs-CZ"/>
        </w:rPr>
        <w:t>náhlých technických problémech či výpadcích zařízení a dalších skutečnostech, které mají přímý vliv na poskytování Podpůrných služeb, a to neprodleně po jejich zjištění,</w:t>
      </w:r>
    </w:p>
    <w:p w14:paraId="56CA3360" w14:textId="77777777" w:rsidR="00093568" w:rsidRPr="00093568" w:rsidRDefault="00093568" w:rsidP="00872663">
      <w:pPr>
        <w:pStyle w:val="Odstavecseseznamem"/>
        <w:keepLines/>
        <w:numPr>
          <w:ilvl w:val="1"/>
          <w:numId w:val="6"/>
        </w:numPr>
        <w:spacing w:before="0" w:line="276" w:lineRule="auto"/>
        <w:rPr>
          <w:rFonts w:ascii="Urban Grotesk LiSe" w:hAnsi="Urban Grotesk LiSe"/>
          <w:iCs/>
          <w:sz w:val="18"/>
          <w:szCs w:val="18"/>
          <w:lang w:val="cs-CZ"/>
        </w:rPr>
      </w:pPr>
      <w:r w:rsidRPr="00093568">
        <w:rPr>
          <w:rFonts w:ascii="Urban Grotesk LiSe" w:hAnsi="Urban Grotesk LiSe"/>
          <w:iCs/>
          <w:sz w:val="18"/>
          <w:szCs w:val="18"/>
          <w:lang w:val="cs-CZ"/>
        </w:rPr>
        <w:t>jakýchkoliv jiných skutečnostech, které jsou způsobilé ovlivnit poskytování Podpůrných služeb, a to bez zbytečného odkladu.</w:t>
      </w:r>
    </w:p>
    <w:p w14:paraId="3040528B" w14:textId="21D46BFE" w:rsidR="00F83733" w:rsidRPr="00F83733" w:rsidRDefault="00093568" w:rsidP="00872663">
      <w:pPr>
        <w:pStyle w:val="Odstavecseseznamem"/>
        <w:numPr>
          <w:ilvl w:val="1"/>
          <w:numId w:val="6"/>
        </w:numPr>
        <w:rPr>
          <w:rFonts w:ascii="Urban Grotesk LiSe" w:hAnsi="Urban Grotesk LiSe"/>
          <w:iCs/>
          <w:sz w:val="18"/>
          <w:szCs w:val="18"/>
          <w:lang w:val="cs-CZ"/>
        </w:rPr>
      </w:pPr>
      <w:r w:rsidRPr="00F83733">
        <w:rPr>
          <w:rFonts w:ascii="Urban Grotesk LiSe" w:hAnsi="Urban Grotesk LiSe"/>
          <w:iCs/>
          <w:sz w:val="18"/>
          <w:szCs w:val="18"/>
          <w:lang w:val="cs-CZ"/>
        </w:rPr>
        <w:t xml:space="preserve">využívání </w:t>
      </w:r>
      <w:r w:rsidR="00C853AB" w:rsidRPr="00F83733">
        <w:rPr>
          <w:rFonts w:ascii="Urban Grotesk LiSe" w:hAnsi="Urban Grotesk LiSe"/>
          <w:iCs/>
          <w:sz w:val="18"/>
          <w:szCs w:val="18"/>
          <w:lang w:val="cs-CZ"/>
        </w:rPr>
        <w:t xml:space="preserve">dostupného výkonu </w:t>
      </w:r>
      <w:r w:rsidRPr="00F83733">
        <w:rPr>
          <w:rFonts w:ascii="Urban Grotesk LiSe" w:hAnsi="Urban Grotesk LiSe"/>
          <w:iCs/>
          <w:sz w:val="18"/>
          <w:szCs w:val="18"/>
          <w:lang w:val="cs-CZ"/>
        </w:rPr>
        <w:t>zařízení pro své vlastní účely</w:t>
      </w:r>
      <w:r w:rsidR="00F83733" w:rsidRPr="00F83733">
        <w:rPr>
          <w:rFonts w:ascii="Urban Grotesk LiSe" w:hAnsi="Urban Grotesk LiSe"/>
          <w:iCs/>
          <w:sz w:val="18"/>
          <w:szCs w:val="18"/>
          <w:lang w:val="cs-CZ"/>
        </w:rPr>
        <w:t>, a to neprodleně po vzniku výpadku distribuční sítě, v případě plánované odstávky dodávek elektřiny z distribuční sítě bez zbytečného odkladu po jejich oznámení provozovatelem distribuční sítě.</w:t>
      </w:r>
    </w:p>
    <w:p w14:paraId="7727A31E" w14:textId="2EAB5A97" w:rsidR="00093568" w:rsidRPr="00BB10BA" w:rsidRDefault="00093568" w:rsidP="00872663">
      <w:pPr>
        <w:pStyle w:val="Odstavecseseznamem"/>
        <w:keepLines/>
        <w:spacing w:before="0" w:line="276" w:lineRule="auto"/>
        <w:ind w:left="1363"/>
        <w:rPr>
          <w:rFonts w:ascii="Urban Grotesk LiSe" w:hAnsi="Urban Grotesk LiSe"/>
          <w:iCs/>
          <w:sz w:val="18"/>
          <w:szCs w:val="18"/>
          <w:lang w:val="cs-CZ"/>
        </w:rPr>
      </w:pPr>
    </w:p>
    <w:p w14:paraId="46A9A65E" w14:textId="54EEFF70" w:rsidR="00093568" w:rsidRPr="00093568" w:rsidRDefault="007757A4" w:rsidP="00872663">
      <w:pPr>
        <w:pStyle w:val="Odstavecseseznamem"/>
        <w:keepLines/>
        <w:numPr>
          <w:ilvl w:val="0"/>
          <w:numId w:val="6"/>
        </w:numPr>
        <w:spacing w:before="0"/>
        <w:contextualSpacing w:val="0"/>
        <w:rPr>
          <w:rFonts w:ascii="Urban Grotesk LiSe" w:hAnsi="Urban Grotesk LiSe"/>
          <w:iCs/>
          <w:sz w:val="18"/>
          <w:szCs w:val="18"/>
          <w:lang w:val="cs-CZ"/>
        </w:rPr>
      </w:pPr>
      <w:r w:rsidRPr="007757A4">
        <w:rPr>
          <w:rFonts w:ascii="Urban Grotesk LiSe" w:hAnsi="Urban Grotesk LiSe"/>
          <w:iCs/>
          <w:sz w:val="18"/>
          <w:szCs w:val="18"/>
          <w:lang w:val="cs-CZ"/>
        </w:rPr>
        <w:t xml:space="preserve">Informace podle odstavce 3 tohoto článku sdělí Poskytovatel </w:t>
      </w:r>
      <w:proofErr w:type="spellStart"/>
      <w:r w:rsidRPr="007757A4">
        <w:rPr>
          <w:rFonts w:ascii="Urban Grotesk LiSe" w:hAnsi="Urban Grotesk LiSe"/>
          <w:iCs/>
          <w:sz w:val="18"/>
          <w:szCs w:val="18"/>
          <w:lang w:val="cs-CZ"/>
        </w:rPr>
        <w:t>Agregátorovi</w:t>
      </w:r>
      <w:proofErr w:type="spellEnd"/>
      <w:r w:rsidRPr="007757A4">
        <w:rPr>
          <w:rFonts w:ascii="Urban Grotesk LiSe" w:hAnsi="Urban Grotesk LiSe"/>
          <w:iCs/>
          <w:sz w:val="18"/>
          <w:szCs w:val="18"/>
          <w:lang w:val="cs-CZ"/>
        </w:rPr>
        <w:t xml:space="preserve"> prostřednictvím aplikace </w:t>
      </w:r>
      <w:proofErr w:type="spellStart"/>
      <w:r w:rsidRPr="007757A4">
        <w:rPr>
          <w:rFonts w:ascii="Urban Grotesk LiSe" w:hAnsi="Urban Grotesk LiSe"/>
          <w:iCs/>
          <w:sz w:val="18"/>
          <w:szCs w:val="18"/>
          <w:lang w:val="cs-CZ"/>
        </w:rPr>
        <w:t>flexDESk</w:t>
      </w:r>
      <w:proofErr w:type="spellEnd"/>
      <w:r w:rsidRPr="007757A4">
        <w:rPr>
          <w:rFonts w:ascii="Urban Grotesk LiSe" w:hAnsi="Urban Grotesk LiSe"/>
          <w:iCs/>
          <w:sz w:val="18"/>
          <w:szCs w:val="18"/>
          <w:lang w:val="cs-CZ"/>
        </w:rPr>
        <w:t xml:space="preserve">, případně e-mailem na dispecink@nanoenergies.cz nebo telefonicky na číslo +420 739 459 643. V případě, že Poskytovatel neposkytne </w:t>
      </w:r>
      <w:proofErr w:type="spellStart"/>
      <w:r w:rsidRPr="007757A4">
        <w:rPr>
          <w:rFonts w:ascii="Urban Grotesk LiSe" w:hAnsi="Urban Grotesk LiSe"/>
          <w:iCs/>
          <w:sz w:val="18"/>
          <w:szCs w:val="18"/>
          <w:lang w:val="cs-CZ"/>
        </w:rPr>
        <w:t>Agregátorovi</w:t>
      </w:r>
      <w:proofErr w:type="spellEnd"/>
      <w:r w:rsidRPr="007757A4">
        <w:rPr>
          <w:rFonts w:ascii="Urban Grotesk LiSe" w:hAnsi="Urban Grotesk LiSe"/>
          <w:iCs/>
          <w:sz w:val="18"/>
          <w:szCs w:val="18"/>
          <w:lang w:val="cs-CZ"/>
        </w:rPr>
        <w:t xml:space="preserve"> informace dle odstavce 3. tohoto článku, je Agregátor oprávněn účtovat Poskytovateli náhradu nákladů </w:t>
      </w:r>
      <w:proofErr w:type="spellStart"/>
      <w:r w:rsidRPr="007757A4">
        <w:rPr>
          <w:rFonts w:ascii="Urban Grotesk LiSe" w:hAnsi="Urban Grotesk LiSe"/>
          <w:iCs/>
          <w:sz w:val="18"/>
          <w:szCs w:val="18"/>
          <w:lang w:val="cs-CZ"/>
        </w:rPr>
        <w:t>Agregátora</w:t>
      </w:r>
      <w:proofErr w:type="spellEnd"/>
      <w:r w:rsidRPr="007757A4">
        <w:rPr>
          <w:rFonts w:ascii="Urban Grotesk LiSe" w:hAnsi="Urban Grotesk LiSe"/>
          <w:iCs/>
          <w:sz w:val="18"/>
          <w:szCs w:val="18"/>
          <w:lang w:val="cs-CZ"/>
        </w:rPr>
        <w:t xml:space="preserve"> za Poskytovatelem nedodanou energii v plánovaných časech provozu dle aplikace </w:t>
      </w:r>
      <w:proofErr w:type="spellStart"/>
      <w:r w:rsidRPr="007757A4">
        <w:rPr>
          <w:rFonts w:ascii="Urban Grotesk LiSe" w:hAnsi="Urban Grotesk LiSe"/>
          <w:iCs/>
          <w:sz w:val="18"/>
          <w:szCs w:val="18"/>
          <w:lang w:val="cs-CZ"/>
        </w:rPr>
        <w:t>FlexDESk</w:t>
      </w:r>
      <w:proofErr w:type="spellEnd"/>
      <w:r w:rsidRPr="007757A4">
        <w:rPr>
          <w:rFonts w:ascii="Urban Grotesk LiSe" w:hAnsi="Urban Grotesk LiSe"/>
          <w:iCs/>
          <w:sz w:val="18"/>
          <w:szCs w:val="18"/>
          <w:lang w:val="cs-CZ"/>
        </w:rPr>
        <w:t xml:space="preserve"> ve výši 20.000 Kč/</w:t>
      </w:r>
      <w:proofErr w:type="spellStart"/>
      <w:r w:rsidRPr="007757A4">
        <w:rPr>
          <w:rFonts w:ascii="Urban Grotesk LiSe" w:hAnsi="Urban Grotesk LiSe"/>
          <w:iCs/>
          <w:sz w:val="18"/>
          <w:szCs w:val="18"/>
          <w:lang w:val="cs-CZ"/>
        </w:rPr>
        <w:t>MWh</w:t>
      </w:r>
      <w:proofErr w:type="spellEnd"/>
      <w:r w:rsidRPr="007757A4">
        <w:rPr>
          <w:rFonts w:ascii="Urban Grotesk LiSe" w:hAnsi="Urban Grotesk LiSe"/>
          <w:iCs/>
          <w:sz w:val="18"/>
          <w:szCs w:val="18"/>
          <w:lang w:val="cs-CZ"/>
        </w:rPr>
        <w:t xml:space="preserve">. Ujednání o náhradě nákladů v předchozí větě nemá vliv na vznik a trvání práva Poskytovatele na náhradu újmy způsobené porušením této smluvní povinnosti, zejména vyvolaným nedodržením závazků </w:t>
      </w:r>
      <w:proofErr w:type="spellStart"/>
      <w:r w:rsidRPr="007757A4">
        <w:rPr>
          <w:rFonts w:ascii="Urban Grotesk LiSe" w:hAnsi="Urban Grotesk LiSe"/>
          <w:iCs/>
          <w:sz w:val="18"/>
          <w:szCs w:val="18"/>
          <w:lang w:val="cs-CZ"/>
        </w:rPr>
        <w:t>Agregátora</w:t>
      </w:r>
      <w:proofErr w:type="spellEnd"/>
      <w:r w:rsidRPr="007757A4">
        <w:rPr>
          <w:rFonts w:ascii="Urban Grotesk LiSe" w:hAnsi="Urban Grotesk LiSe"/>
          <w:iCs/>
          <w:sz w:val="18"/>
          <w:szCs w:val="18"/>
          <w:lang w:val="cs-CZ"/>
        </w:rPr>
        <w:t xml:space="preserve"> vůči ČEPS, v plném rozsahu. Smluvní strany vylučují aplikaci </w:t>
      </w:r>
      <w:proofErr w:type="spellStart"/>
      <w:r w:rsidRPr="007757A4">
        <w:rPr>
          <w:rFonts w:ascii="Urban Grotesk LiSe" w:hAnsi="Urban Grotesk LiSe"/>
          <w:iCs/>
          <w:sz w:val="18"/>
          <w:szCs w:val="18"/>
          <w:lang w:val="cs-CZ"/>
        </w:rPr>
        <w:t>ust</w:t>
      </w:r>
      <w:proofErr w:type="spellEnd"/>
      <w:r w:rsidRPr="007757A4">
        <w:rPr>
          <w:rFonts w:ascii="Urban Grotesk LiSe" w:hAnsi="Urban Grotesk LiSe"/>
          <w:iCs/>
          <w:sz w:val="18"/>
          <w:szCs w:val="18"/>
          <w:lang w:val="cs-CZ"/>
        </w:rPr>
        <w:t>. § 2050 občanského zákoníku</w:t>
      </w:r>
      <w:r w:rsidR="00197053">
        <w:rPr>
          <w:rFonts w:ascii="Urban Grotesk LiSe" w:hAnsi="Urban Grotesk LiSe"/>
          <w:iCs/>
          <w:sz w:val="18"/>
          <w:szCs w:val="18"/>
          <w:lang w:val="cs-CZ"/>
        </w:rPr>
        <w:t xml:space="preserve">. </w:t>
      </w:r>
    </w:p>
    <w:p w14:paraId="75603059" w14:textId="34760EF7" w:rsidR="00093568" w:rsidRDefault="00523C51" w:rsidP="00872663">
      <w:pPr>
        <w:pStyle w:val="Odstavecseseznamem"/>
        <w:numPr>
          <w:ilvl w:val="0"/>
          <w:numId w:val="6"/>
        </w:numPr>
        <w:rPr>
          <w:rFonts w:ascii="Urban Grotesk LiSe" w:hAnsi="Urban Grotesk LiSe"/>
          <w:iCs/>
          <w:sz w:val="18"/>
          <w:szCs w:val="18"/>
          <w:lang w:val="cs-CZ"/>
        </w:rPr>
      </w:pPr>
      <w:r w:rsidRPr="00523C51">
        <w:rPr>
          <w:rFonts w:ascii="Urban Grotesk LiSe" w:hAnsi="Urban Grotesk LiSe"/>
          <w:iCs/>
          <w:sz w:val="18"/>
          <w:szCs w:val="18"/>
          <w:lang w:val="cs-CZ"/>
        </w:rPr>
        <w:t xml:space="preserve">Nedodání energie z důvodu využívání zařízení Výrobcem pro jeho vlastní účely vylučuje povinnost Výrobce nahradit </w:t>
      </w:r>
      <w:proofErr w:type="spellStart"/>
      <w:r w:rsidRPr="00523C51">
        <w:rPr>
          <w:rFonts w:ascii="Urban Grotesk LiSe" w:hAnsi="Urban Grotesk LiSe"/>
          <w:iCs/>
          <w:sz w:val="18"/>
          <w:szCs w:val="18"/>
          <w:lang w:val="cs-CZ"/>
        </w:rPr>
        <w:t>Agregátorovi</w:t>
      </w:r>
      <w:proofErr w:type="spellEnd"/>
      <w:r w:rsidRPr="00523C51">
        <w:rPr>
          <w:rFonts w:ascii="Urban Grotesk LiSe" w:hAnsi="Urban Grotesk LiSe"/>
          <w:iCs/>
          <w:sz w:val="18"/>
          <w:szCs w:val="18"/>
          <w:lang w:val="cs-CZ"/>
        </w:rPr>
        <w:t xml:space="preserve"> náklady a vzniklou škodu dle odstavce 4. tohoto článku pouze v případě odstávek/výpadcích distribuční sítě. </w:t>
      </w:r>
    </w:p>
    <w:p w14:paraId="66D5DE85" w14:textId="77777777" w:rsidR="00523C51" w:rsidRPr="00523C51" w:rsidRDefault="00523C51" w:rsidP="00872663">
      <w:pPr>
        <w:pStyle w:val="Odstavecseseznamem"/>
        <w:spacing w:after="0"/>
        <w:ind w:left="643"/>
        <w:rPr>
          <w:rFonts w:ascii="Urban Grotesk LiSe" w:hAnsi="Urban Grotesk LiSe"/>
          <w:iCs/>
          <w:sz w:val="18"/>
          <w:szCs w:val="18"/>
          <w:lang w:val="cs-CZ"/>
        </w:rPr>
      </w:pPr>
    </w:p>
    <w:p w14:paraId="062BBC20" w14:textId="23F24A01" w:rsidR="00093568" w:rsidRPr="00093568" w:rsidRDefault="00093568" w:rsidP="00872663">
      <w:pPr>
        <w:pStyle w:val="Odstavecseseznamem"/>
        <w:keepLines/>
        <w:numPr>
          <w:ilvl w:val="0"/>
          <w:numId w:val="6"/>
        </w:numPr>
        <w:spacing w:before="0"/>
        <w:contextualSpacing w:val="0"/>
        <w:rPr>
          <w:rFonts w:ascii="Urban Grotesk LiSe" w:hAnsi="Urban Grotesk LiSe"/>
          <w:iCs/>
          <w:sz w:val="18"/>
          <w:szCs w:val="18"/>
          <w:lang w:val="cs-CZ"/>
        </w:rPr>
      </w:pPr>
      <w:r w:rsidRPr="00093568">
        <w:rPr>
          <w:rFonts w:ascii="Urban Grotesk LiSe" w:hAnsi="Urban Grotesk LiSe"/>
          <w:iCs/>
          <w:sz w:val="18"/>
          <w:szCs w:val="18"/>
          <w:lang w:val="cs-CZ"/>
        </w:rPr>
        <w:t>Poskytovatel</w:t>
      </w:r>
      <w:r w:rsidRPr="00093568" w:rsidDel="00435A1E">
        <w:rPr>
          <w:rFonts w:ascii="Urban Grotesk LiSe" w:hAnsi="Urban Grotesk LiSe"/>
          <w:iCs/>
          <w:sz w:val="18"/>
          <w:szCs w:val="18"/>
          <w:lang w:val="cs-CZ"/>
        </w:rPr>
        <w:t xml:space="preserve"> </w:t>
      </w:r>
      <w:r w:rsidRPr="00093568">
        <w:rPr>
          <w:rFonts w:ascii="Urban Grotesk LiSe" w:hAnsi="Urban Grotesk LiSe"/>
          <w:iCs/>
          <w:sz w:val="18"/>
          <w:szCs w:val="18"/>
          <w:lang w:val="cs-CZ"/>
        </w:rPr>
        <w:t xml:space="preserve">je povinen informovat </w:t>
      </w:r>
      <w:proofErr w:type="spellStart"/>
      <w:r w:rsidRPr="00093568">
        <w:rPr>
          <w:rFonts w:ascii="Urban Grotesk LiSe" w:hAnsi="Urban Grotesk LiSe"/>
          <w:iCs/>
          <w:sz w:val="18"/>
          <w:szCs w:val="18"/>
          <w:lang w:val="cs-CZ"/>
        </w:rPr>
        <w:t>Agregátora</w:t>
      </w:r>
      <w:proofErr w:type="spellEnd"/>
      <w:r w:rsidRPr="00093568">
        <w:rPr>
          <w:rFonts w:ascii="Urban Grotesk LiSe" w:hAnsi="Urban Grotesk LiSe"/>
          <w:iCs/>
          <w:sz w:val="18"/>
          <w:szCs w:val="18"/>
          <w:lang w:val="cs-CZ"/>
        </w:rPr>
        <w:t xml:space="preserve"> na email </w:t>
      </w:r>
      <w:r w:rsidRPr="006B1F98">
        <w:rPr>
          <w:rFonts w:ascii="Urban Grotesk LiSe" w:hAnsi="Urban Grotesk LiSe"/>
          <w:iCs/>
          <w:sz w:val="18"/>
          <w:szCs w:val="18"/>
          <w:lang w:val="cs-CZ"/>
        </w:rPr>
        <w:t>dispecink@nanoenergies.cz</w:t>
      </w:r>
      <w:r w:rsidRPr="00093568">
        <w:rPr>
          <w:rFonts w:ascii="Urban Grotesk LiSe" w:hAnsi="Urban Grotesk LiSe"/>
          <w:iCs/>
          <w:sz w:val="18"/>
          <w:szCs w:val="18"/>
          <w:lang w:val="cs-CZ"/>
        </w:rPr>
        <w:t xml:space="preserve"> o změně instalovaného výkonu zařízení nejpozději 30 dní před provedením takové změny.</w:t>
      </w:r>
    </w:p>
    <w:p w14:paraId="56DCB96B" w14:textId="77777777" w:rsidR="00093568" w:rsidRPr="00093568" w:rsidRDefault="00093568" w:rsidP="00872663">
      <w:pPr>
        <w:pStyle w:val="Odstavecseseznamem"/>
        <w:keepLines/>
        <w:numPr>
          <w:ilvl w:val="0"/>
          <w:numId w:val="6"/>
        </w:numPr>
        <w:spacing w:before="0"/>
        <w:contextualSpacing w:val="0"/>
        <w:rPr>
          <w:rFonts w:ascii="Urban Grotesk LiSe" w:hAnsi="Urban Grotesk LiSe"/>
          <w:iCs/>
          <w:sz w:val="18"/>
          <w:szCs w:val="18"/>
          <w:lang w:val="cs-CZ"/>
        </w:rPr>
      </w:pPr>
      <w:r w:rsidRPr="00093568">
        <w:rPr>
          <w:rFonts w:ascii="Urban Grotesk LiSe" w:hAnsi="Urban Grotesk LiSe"/>
          <w:iCs/>
          <w:sz w:val="18"/>
          <w:szCs w:val="18"/>
          <w:lang w:val="cs-CZ"/>
        </w:rPr>
        <w:t>Poskytovatel</w:t>
      </w:r>
      <w:r w:rsidRPr="00093568" w:rsidDel="00435A1E">
        <w:rPr>
          <w:rFonts w:ascii="Urban Grotesk LiSe" w:hAnsi="Urban Grotesk LiSe"/>
          <w:iCs/>
          <w:sz w:val="18"/>
          <w:szCs w:val="18"/>
          <w:lang w:val="cs-CZ"/>
        </w:rPr>
        <w:t xml:space="preserve"> </w:t>
      </w:r>
      <w:r w:rsidRPr="00093568">
        <w:rPr>
          <w:rFonts w:ascii="Urban Grotesk LiSe" w:hAnsi="Urban Grotesk LiSe"/>
          <w:iCs/>
          <w:sz w:val="18"/>
          <w:szCs w:val="18"/>
          <w:lang w:val="cs-CZ"/>
        </w:rPr>
        <w:t>je povinen udržovat zařízení v řádném a provozuschopném stavu po celou dobu trvání této Smlouvy.</w:t>
      </w:r>
    </w:p>
    <w:p w14:paraId="6CC214A3" w14:textId="63A483BA" w:rsidR="00093568" w:rsidRPr="005269D1" w:rsidRDefault="00093568" w:rsidP="00872663">
      <w:pPr>
        <w:pStyle w:val="Odstavecseseznamem"/>
        <w:numPr>
          <w:ilvl w:val="0"/>
          <w:numId w:val="6"/>
        </w:numPr>
        <w:spacing w:before="0" w:line="276" w:lineRule="auto"/>
        <w:ind w:hanging="357"/>
        <w:contextualSpacing w:val="0"/>
        <w:rPr>
          <w:rFonts w:ascii="Urban Grotesk LiSe" w:hAnsi="Urban Grotesk LiSe"/>
          <w:iCs/>
          <w:sz w:val="18"/>
          <w:szCs w:val="18"/>
          <w:lang w:val="cs-CZ"/>
        </w:rPr>
      </w:pPr>
      <w:r w:rsidRPr="005269D1">
        <w:rPr>
          <w:rFonts w:ascii="Urban Grotesk LiSe" w:hAnsi="Urban Grotesk LiSe"/>
          <w:iCs/>
          <w:sz w:val="18"/>
          <w:szCs w:val="18"/>
          <w:lang w:val="cs-CZ"/>
        </w:rPr>
        <w:t>Poskytovatel</w:t>
      </w:r>
      <w:r w:rsidRPr="005269D1" w:rsidDel="00435A1E">
        <w:rPr>
          <w:rFonts w:ascii="Urban Grotesk LiSe" w:hAnsi="Urban Grotesk LiSe"/>
          <w:iCs/>
          <w:sz w:val="18"/>
          <w:szCs w:val="18"/>
          <w:lang w:val="cs-CZ"/>
        </w:rPr>
        <w:t xml:space="preserve"> </w:t>
      </w:r>
      <w:r w:rsidRPr="005269D1">
        <w:rPr>
          <w:rFonts w:ascii="Urban Grotesk LiSe" w:hAnsi="Urban Grotesk LiSe"/>
          <w:iCs/>
          <w:sz w:val="18"/>
          <w:szCs w:val="18"/>
          <w:lang w:val="cs-CZ"/>
        </w:rPr>
        <w:t xml:space="preserve">garantuje při běžných provozních podmínkách najetí/sjetí zařízení na požadovaný výkon, jinak se vystavuje sankcím popsaným v čl. XI </w:t>
      </w:r>
      <w:r w:rsidR="00D93F46" w:rsidRPr="005269D1">
        <w:rPr>
          <w:rFonts w:ascii="Urban Grotesk LiSe" w:hAnsi="Urban Grotesk LiSe"/>
          <w:iCs/>
          <w:sz w:val="18"/>
          <w:szCs w:val="18"/>
          <w:lang w:val="cs-CZ"/>
        </w:rPr>
        <w:t xml:space="preserve">odst.3 </w:t>
      </w:r>
      <w:r w:rsidRPr="005269D1">
        <w:rPr>
          <w:rFonts w:ascii="Urban Grotesk LiSe" w:hAnsi="Urban Grotesk LiSe"/>
          <w:iCs/>
          <w:sz w:val="18"/>
          <w:szCs w:val="18"/>
          <w:lang w:val="cs-CZ"/>
        </w:rPr>
        <w:t>Přílohy č. 2 této Smlouvy, a to:</w:t>
      </w:r>
    </w:p>
    <w:p w14:paraId="6C9E9817" w14:textId="37D8D393" w:rsidR="00093568" w:rsidRPr="005269D1" w:rsidRDefault="00093568" w:rsidP="00872663">
      <w:pPr>
        <w:pStyle w:val="Odstavecseseznamem"/>
        <w:numPr>
          <w:ilvl w:val="0"/>
          <w:numId w:val="11"/>
        </w:numPr>
        <w:spacing w:before="0" w:line="276" w:lineRule="auto"/>
        <w:ind w:hanging="357"/>
        <w:contextualSpacing w:val="0"/>
        <w:rPr>
          <w:rFonts w:ascii="Urban Grotesk LiSe" w:hAnsi="Urban Grotesk LiSe"/>
          <w:iCs/>
          <w:sz w:val="18"/>
          <w:szCs w:val="18"/>
          <w:lang w:val="cs-CZ"/>
        </w:rPr>
      </w:pPr>
      <w:r w:rsidRPr="005269D1">
        <w:rPr>
          <w:rFonts w:ascii="Urban Grotesk LiSe" w:hAnsi="Urban Grotesk LiSe"/>
          <w:iCs/>
          <w:sz w:val="18"/>
          <w:szCs w:val="18"/>
          <w:lang w:val="cs-CZ"/>
        </w:rPr>
        <w:t>pro službu mFRR12,5 najetí</w:t>
      </w:r>
      <w:r w:rsidR="00F37E6F">
        <w:rPr>
          <w:rFonts w:ascii="Urban Grotesk LiSe" w:hAnsi="Urban Grotesk LiSe"/>
          <w:iCs/>
          <w:sz w:val="18"/>
          <w:szCs w:val="18"/>
          <w:lang w:val="cs-CZ"/>
        </w:rPr>
        <w:t xml:space="preserve">/sjetí </w:t>
      </w:r>
      <w:r w:rsidR="00280278" w:rsidRPr="00280278">
        <w:rPr>
          <w:rFonts w:ascii="Urban Grotesk LiSe" w:hAnsi="Urban Grotesk LiSe"/>
          <w:iCs/>
          <w:sz w:val="18"/>
          <w:szCs w:val="18"/>
          <w:lang w:val="cs-CZ"/>
        </w:rPr>
        <w:t xml:space="preserve">na požadovanou hodnotu výkonu </w:t>
      </w:r>
      <w:r w:rsidRPr="005269D1">
        <w:rPr>
          <w:rFonts w:ascii="Urban Grotesk LiSe" w:hAnsi="Urban Grotesk LiSe"/>
          <w:iCs/>
          <w:sz w:val="18"/>
          <w:szCs w:val="18"/>
          <w:lang w:val="cs-CZ"/>
        </w:rPr>
        <w:t xml:space="preserve">do 10 min od povelu k aktivaci ze strany </w:t>
      </w:r>
      <w:proofErr w:type="spellStart"/>
      <w:r w:rsidR="00B82825" w:rsidRPr="005269D1">
        <w:rPr>
          <w:rFonts w:ascii="Urban Grotesk LiSe" w:hAnsi="Urban Grotesk LiSe"/>
          <w:iCs/>
          <w:sz w:val="18"/>
          <w:szCs w:val="18"/>
          <w:lang w:val="cs-CZ"/>
        </w:rPr>
        <w:t>Agregátora</w:t>
      </w:r>
      <w:proofErr w:type="spellEnd"/>
      <w:r w:rsidR="00F84570" w:rsidRPr="005269D1">
        <w:rPr>
          <w:rFonts w:ascii="Urban Grotesk LiSe" w:hAnsi="Urban Grotesk LiSe"/>
          <w:iCs/>
          <w:sz w:val="18"/>
          <w:szCs w:val="18"/>
          <w:lang w:val="cs-CZ"/>
        </w:rPr>
        <w:t>,</w:t>
      </w:r>
    </w:p>
    <w:p w14:paraId="1B3D9355" w14:textId="0D973359" w:rsidR="00093568" w:rsidRPr="005269D1" w:rsidRDefault="00093568" w:rsidP="00027D3F">
      <w:pPr>
        <w:pStyle w:val="Odstavecseseznamem"/>
        <w:numPr>
          <w:ilvl w:val="0"/>
          <w:numId w:val="11"/>
        </w:numPr>
        <w:spacing w:before="0" w:line="276" w:lineRule="auto"/>
        <w:ind w:hanging="357"/>
        <w:contextualSpacing w:val="0"/>
        <w:rPr>
          <w:rFonts w:ascii="Urban Grotesk LiSe" w:hAnsi="Urban Grotesk LiSe"/>
          <w:iCs/>
          <w:sz w:val="18"/>
          <w:szCs w:val="18"/>
          <w:lang w:val="cs-CZ"/>
        </w:rPr>
      </w:pPr>
      <w:r w:rsidRPr="005269D1">
        <w:rPr>
          <w:rFonts w:ascii="Urban Grotesk LiSe" w:hAnsi="Urban Grotesk LiSe"/>
          <w:iCs/>
          <w:sz w:val="18"/>
          <w:szCs w:val="18"/>
          <w:lang w:val="cs-CZ"/>
        </w:rPr>
        <w:t xml:space="preserve">pro službu mFRR5 </w:t>
      </w:r>
      <w:r w:rsidR="00F37E6F" w:rsidRPr="00F37E6F">
        <w:rPr>
          <w:rFonts w:ascii="Urban Grotesk LiSe" w:hAnsi="Urban Grotesk LiSe"/>
          <w:iCs/>
          <w:sz w:val="18"/>
          <w:szCs w:val="18"/>
          <w:lang w:val="cs-CZ"/>
        </w:rPr>
        <w:t xml:space="preserve">najetí/sjetí na požadovanou hodnotu výkonu </w:t>
      </w:r>
      <w:r w:rsidRPr="005269D1">
        <w:rPr>
          <w:rFonts w:ascii="Urban Grotesk LiSe" w:hAnsi="Urban Grotesk LiSe"/>
          <w:iCs/>
          <w:sz w:val="18"/>
          <w:szCs w:val="18"/>
          <w:lang w:val="cs-CZ"/>
        </w:rPr>
        <w:t xml:space="preserve">do 5 min od povelu k aktivaci ze strany </w:t>
      </w:r>
      <w:proofErr w:type="spellStart"/>
      <w:r w:rsidR="00B82825" w:rsidRPr="005269D1">
        <w:rPr>
          <w:rFonts w:ascii="Urban Grotesk LiSe" w:hAnsi="Urban Grotesk LiSe"/>
          <w:iCs/>
          <w:sz w:val="18"/>
          <w:szCs w:val="18"/>
          <w:lang w:val="cs-CZ"/>
        </w:rPr>
        <w:t>Agregátora</w:t>
      </w:r>
      <w:proofErr w:type="spellEnd"/>
      <w:r w:rsidR="00F84570" w:rsidRPr="005269D1">
        <w:rPr>
          <w:rFonts w:ascii="Urban Grotesk LiSe" w:hAnsi="Urban Grotesk LiSe"/>
          <w:iCs/>
          <w:sz w:val="18"/>
          <w:szCs w:val="18"/>
          <w:lang w:val="cs-CZ"/>
        </w:rPr>
        <w:t>,</w:t>
      </w:r>
    </w:p>
    <w:p w14:paraId="429AAFEB" w14:textId="49C64196" w:rsidR="00093568" w:rsidRPr="005269D1" w:rsidRDefault="00D93F46" w:rsidP="00027D3F">
      <w:pPr>
        <w:pStyle w:val="Odstavecseseznamem"/>
        <w:numPr>
          <w:ilvl w:val="0"/>
          <w:numId w:val="11"/>
        </w:numPr>
        <w:spacing w:before="0" w:line="276" w:lineRule="auto"/>
        <w:rPr>
          <w:rFonts w:ascii="Urban Grotesk LiSe" w:hAnsi="Urban Grotesk LiSe"/>
          <w:iCs/>
          <w:sz w:val="18"/>
          <w:szCs w:val="18"/>
          <w:lang w:val="cs-CZ"/>
        </w:rPr>
      </w:pPr>
      <w:r w:rsidRPr="005269D1">
        <w:rPr>
          <w:rFonts w:ascii="Urban Grotesk LiSe" w:hAnsi="Urban Grotesk LiSe"/>
          <w:iCs/>
          <w:sz w:val="18"/>
          <w:szCs w:val="18"/>
          <w:lang w:val="cs-CZ"/>
        </w:rPr>
        <w:t>p</w:t>
      </w:r>
      <w:r w:rsidR="00093568" w:rsidRPr="005269D1">
        <w:rPr>
          <w:rFonts w:ascii="Urban Grotesk LiSe" w:hAnsi="Urban Grotesk LiSe"/>
          <w:iCs/>
          <w:sz w:val="18"/>
          <w:szCs w:val="18"/>
          <w:lang w:val="cs-CZ"/>
        </w:rPr>
        <w:t xml:space="preserve">ro službu </w:t>
      </w:r>
      <w:proofErr w:type="spellStart"/>
      <w:r w:rsidR="00093568" w:rsidRPr="005269D1">
        <w:rPr>
          <w:rFonts w:ascii="Urban Grotesk LiSe" w:hAnsi="Urban Grotesk LiSe"/>
          <w:iCs/>
          <w:sz w:val="18"/>
          <w:szCs w:val="18"/>
          <w:lang w:val="cs-CZ"/>
        </w:rPr>
        <w:t>aFRR</w:t>
      </w:r>
      <w:proofErr w:type="spellEnd"/>
      <w:r w:rsidR="00093568" w:rsidRPr="005269D1">
        <w:rPr>
          <w:rFonts w:ascii="Urban Grotesk LiSe" w:hAnsi="Urban Grotesk LiSe"/>
          <w:iCs/>
          <w:sz w:val="18"/>
          <w:szCs w:val="18"/>
          <w:lang w:val="cs-CZ"/>
        </w:rPr>
        <w:t xml:space="preserve"> do 7,5 min od povelu k aktivaci na požadovanou hodnotu výkonu (včetně přípravy spuštění jednotky na nulovém výkonu)</w:t>
      </w:r>
    </w:p>
    <w:p w14:paraId="14521E9C" w14:textId="0980C12E" w:rsidR="00B5325B" w:rsidRDefault="00093568" w:rsidP="00027D3F">
      <w:pPr>
        <w:keepLines/>
        <w:spacing w:before="0" w:after="0" w:line="276" w:lineRule="auto"/>
        <w:ind w:left="646"/>
        <w:rPr>
          <w:rFonts w:ascii="Urban Grotesk LiSe" w:hAnsi="Urban Grotesk LiSe"/>
          <w:iCs/>
          <w:sz w:val="18"/>
          <w:szCs w:val="18"/>
          <w:lang w:val="cs-CZ"/>
        </w:rPr>
      </w:pPr>
      <w:r w:rsidRPr="005269D1">
        <w:rPr>
          <w:rFonts w:ascii="Urban Grotesk LiSe" w:hAnsi="Urban Grotesk LiSe"/>
          <w:iCs/>
          <w:sz w:val="18"/>
          <w:szCs w:val="18"/>
          <w:lang w:val="cs-CZ"/>
        </w:rPr>
        <w:lastRenderedPageBreak/>
        <w:t>Běžnými provozními podmínkami se rozumí stav, kdy provoz zdroje není omezen mimořádnými klimatickými podmínkami a poruchami.</w:t>
      </w:r>
    </w:p>
    <w:p w14:paraId="29DD10F3" w14:textId="77777777" w:rsidR="005A7F9E" w:rsidRDefault="005A7F9E" w:rsidP="00027D3F">
      <w:pPr>
        <w:keepLines/>
        <w:spacing w:before="0" w:after="0" w:line="276" w:lineRule="auto"/>
        <w:rPr>
          <w:rFonts w:ascii="Urban Grotesk LiSe" w:hAnsi="Urban Grotesk LiSe"/>
          <w:iCs/>
          <w:sz w:val="18"/>
          <w:szCs w:val="18"/>
          <w:lang w:val="cs-CZ"/>
        </w:rPr>
      </w:pPr>
    </w:p>
    <w:p w14:paraId="3C848C4F" w14:textId="4EEA4539" w:rsidR="00701635" w:rsidRPr="00701635" w:rsidRDefault="005A7F9E" w:rsidP="00027D3F">
      <w:pPr>
        <w:pStyle w:val="Odstavecseseznamem"/>
        <w:keepLines/>
        <w:numPr>
          <w:ilvl w:val="0"/>
          <w:numId w:val="6"/>
        </w:numPr>
        <w:spacing w:before="0" w:after="0" w:line="276" w:lineRule="auto"/>
        <w:rPr>
          <w:rFonts w:ascii="Urban Grotesk LiSe" w:hAnsi="Urban Grotesk LiSe"/>
          <w:iCs/>
          <w:sz w:val="18"/>
          <w:szCs w:val="18"/>
          <w:lang w:val="cs-CZ"/>
        </w:rPr>
      </w:pPr>
      <w:r>
        <w:rPr>
          <w:rFonts w:ascii="Urban Grotesk LiSe" w:hAnsi="Urban Grotesk LiSe"/>
          <w:iCs/>
          <w:sz w:val="18"/>
          <w:szCs w:val="18"/>
          <w:lang w:val="cs-CZ"/>
        </w:rPr>
        <w:t>Poskytovatel je povinen v případě provádění s</w:t>
      </w:r>
      <w:r w:rsidRPr="005A7F9E">
        <w:rPr>
          <w:rFonts w:ascii="Urban Grotesk LiSe" w:hAnsi="Urban Grotesk LiSe"/>
          <w:iCs/>
          <w:sz w:val="18"/>
          <w:szCs w:val="18"/>
          <w:lang w:val="cs-CZ"/>
        </w:rPr>
        <w:t>ervisních úkon</w:t>
      </w:r>
      <w:r>
        <w:rPr>
          <w:rFonts w:ascii="Urban Grotesk LiSe" w:hAnsi="Urban Grotesk LiSe"/>
          <w:iCs/>
          <w:sz w:val="18"/>
          <w:szCs w:val="18"/>
          <w:lang w:val="cs-CZ"/>
        </w:rPr>
        <w:t>ů na zařízeních specifikovaných v příloze č</w:t>
      </w:r>
      <w:r w:rsidR="007608C7">
        <w:rPr>
          <w:rFonts w:ascii="Urban Grotesk LiSe" w:hAnsi="Urban Grotesk LiSe"/>
          <w:iCs/>
          <w:sz w:val="18"/>
          <w:szCs w:val="18"/>
          <w:lang w:val="cs-CZ"/>
        </w:rPr>
        <w:t xml:space="preserve">.1 Smlouvy </w:t>
      </w:r>
      <w:r w:rsidR="004618BD">
        <w:rPr>
          <w:rFonts w:ascii="Urban Grotesk LiSe" w:hAnsi="Urban Grotesk LiSe"/>
          <w:iCs/>
          <w:sz w:val="18"/>
          <w:szCs w:val="18"/>
          <w:lang w:val="cs-CZ"/>
        </w:rPr>
        <w:t>přepnout tato zařízení do manuálního řízení</w:t>
      </w:r>
      <w:r w:rsidR="007D0AF1">
        <w:rPr>
          <w:rFonts w:ascii="Urban Grotesk LiSe" w:hAnsi="Urban Grotesk LiSe"/>
          <w:iCs/>
          <w:sz w:val="18"/>
          <w:szCs w:val="18"/>
          <w:lang w:val="cs-CZ"/>
        </w:rPr>
        <w:t xml:space="preserve"> </w:t>
      </w:r>
      <w:r w:rsidR="003E29CF">
        <w:rPr>
          <w:rFonts w:ascii="Urban Grotesk LiSe" w:hAnsi="Urban Grotesk LiSe"/>
          <w:iCs/>
          <w:sz w:val="18"/>
          <w:szCs w:val="18"/>
          <w:lang w:val="cs-CZ"/>
        </w:rPr>
        <w:t>tak</w:t>
      </w:r>
      <w:r w:rsidR="000D11EC">
        <w:rPr>
          <w:rFonts w:ascii="Urban Grotesk LiSe" w:hAnsi="Urban Grotesk LiSe"/>
          <w:iCs/>
          <w:sz w:val="18"/>
          <w:szCs w:val="18"/>
          <w:lang w:val="cs-CZ"/>
        </w:rPr>
        <w:t xml:space="preserve"> </w:t>
      </w:r>
      <w:r w:rsidR="003E29CF" w:rsidRPr="005A7F9E">
        <w:rPr>
          <w:rFonts w:ascii="Urban Grotesk LiSe" w:hAnsi="Urban Grotesk LiSe"/>
          <w:iCs/>
          <w:sz w:val="18"/>
          <w:szCs w:val="18"/>
          <w:lang w:val="cs-CZ"/>
        </w:rPr>
        <w:t xml:space="preserve">aby nemohlo dojít ke vzdálenému </w:t>
      </w:r>
      <w:r w:rsidR="003E29CF">
        <w:rPr>
          <w:rFonts w:ascii="Urban Grotesk LiSe" w:hAnsi="Urban Grotesk LiSe"/>
          <w:iCs/>
          <w:sz w:val="18"/>
          <w:szCs w:val="18"/>
          <w:lang w:val="cs-CZ"/>
        </w:rPr>
        <w:t xml:space="preserve">ovládání zařízení ze strany </w:t>
      </w:r>
      <w:proofErr w:type="spellStart"/>
      <w:r w:rsidR="003E29CF">
        <w:rPr>
          <w:rFonts w:ascii="Urban Grotesk LiSe" w:hAnsi="Urban Grotesk LiSe"/>
          <w:iCs/>
          <w:sz w:val="18"/>
          <w:szCs w:val="18"/>
          <w:lang w:val="cs-CZ"/>
        </w:rPr>
        <w:t>Agregátora</w:t>
      </w:r>
      <w:proofErr w:type="spellEnd"/>
      <w:r w:rsidRPr="005A7F9E">
        <w:rPr>
          <w:rFonts w:ascii="Urban Grotesk LiSe" w:hAnsi="Urban Grotesk LiSe"/>
          <w:iCs/>
          <w:sz w:val="18"/>
          <w:szCs w:val="18"/>
          <w:lang w:val="cs-CZ"/>
        </w:rPr>
        <w:t>.</w:t>
      </w:r>
      <w:r w:rsidR="00D01003">
        <w:rPr>
          <w:rFonts w:ascii="Urban Grotesk LiSe" w:hAnsi="Urban Grotesk LiSe"/>
          <w:iCs/>
          <w:sz w:val="18"/>
          <w:szCs w:val="18"/>
          <w:lang w:val="cs-CZ"/>
        </w:rPr>
        <w:t xml:space="preserve"> V takovém případě je Poskytovatel povinen o přepnutí zařízení do manuálního řízení informovat předem dispečink </w:t>
      </w:r>
      <w:proofErr w:type="spellStart"/>
      <w:r w:rsidR="00D01003">
        <w:rPr>
          <w:rFonts w:ascii="Urban Grotesk LiSe" w:hAnsi="Urban Grotesk LiSe"/>
          <w:iCs/>
          <w:sz w:val="18"/>
          <w:szCs w:val="18"/>
          <w:lang w:val="cs-CZ"/>
        </w:rPr>
        <w:t>Agregátora</w:t>
      </w:r>
      <w:proofErr w:type="spellEnd"/>
      <w:r w:rsidR="006D3774">
        <w:rPr>
          <w:rFonts w:ascii="Urban Grotesk LiSe" w:hAnsi="Urban Grotesk LiSe"/>
          <w:iCs/>
          <w:sz w:val="18"/>
          <w:szCs w:val="18"/>
          <w:lang w:val="cs-CZ"/>
        </w:rPr>
        <w:t xml:space="preserve">. </w:t>
      </w:r>
    </w:p>
    <w:p w14:paraId="6D1A6DF3" w14:textId="77777777" w:rsidR="009508D0" w:rsidRPr="00B82825" w:rsidRDefault="009508D0" w:rsidP="00027D3F">
      <w:pPr>
        <w:keepLines/>
        <w:spacing w:before="0" w:after="0" w:line="276" w:lineRule="auto"/>
        <w:rPr>
          <w:rFonts w:ascii="Urban Grotesk LiSe" w:hAnsi="Urban Grotesk LiSe"/>
          <w:b/>
          <w:iCs/>
          <w:sz w:val="18"/>
          <w:szCs w:val="18"/>
          <w:lang w:val="cs-CZ"/>
        </w:rPr>
      </w:pPr>
    </w:p>
    <w:p w14:paraId="7EAAD366" w14:textId="7EB4963D" w:rsidR="00B5325B" w:rsidRPr="00F27F4E" w:rsidRDefault="00093568" w:rsidP="00027D3F">
      <w:pPr>
        <w:pStyle w:val="Odstavecseseznamem"/>
        <w:keepLines/>
        <w:numPr>
          <w:ilvl w:val="0"/>
          <w:numId w:val="14"/>
        </w:numPr>
        <w:spacing w:before="0" w:after="240" w:line="276" w:lineRule="auto"/>
        <w:ind w:left="1077"/>
        <w:contextualSpacing w:val="0"/>
        <w:rPr>
          <w:rStyle w:val="Zdraznnjemn"/>
          <w:rFonts w:ascii="Urban Grotesk MeBl" w:hAnsi="Urban Grotesk MeBl"/>
          <w:b/>
          <w:i w:val="0"/>
          <w:sz w:val="18"/>
          <w:szCs w:val="18"/>
          <w:lang w:val="cs-CZ"/>
        </w:rPr>
      </w:pPr>
      <w:r w:rsidRPr="00B5325B">
        <w:rPr>
          <w:rFonts w:ascii="Urban Grotesk MeBl" w:hAnsi="Urban Grotesk MeBl"/>
          <w:b/>
          <w:iCs/>
          <w:sz w:val="18"/>
          <w:szCs w:val="18"/>
          <w:lang w:val="cs-CZ"/>
        </w:rPr>
        <w:t xml:space="preserve">Povinnosti </w:t>
      </w:r>
      <w:proofErr w:type="spellStart"/>
      <w:r w:rsidRPr="00B5325B">
        <w:rPr>
          <w:rFonts w:ascii="Urban Grotesk MeBl" w:hAnsi="Urban Grotesk MeBl"/>
          <w:b/>
          <w:iCs/>
          <w:sz w:val="18"/>
          <w:szCs w:val="18"/>
          <w:lang w:val="cs-CZ"/>
        </w:rPr>
        <w:t>Agregátora</w:t>
      </w:r>
      <w:proofErr w:type="spellEnd"/>
    </w:p>
    <w:p w14:paraId="014408FB" w14:textId="4896CC41" w:rsidR="009A453C" w:rsidRDefault="00093568" w:rsidP="00E51843">
      <w:pPr>
        <w:pStyle w:val="text"/>
        <w:rPr>
          <w:rFonts w:eastAsiaTheme="minorHAnsi" w:cstheme="minorBidi"/>
          <w:bCs w:val="0"/>
          <w:iCs/>
          <w:color w:val="155157"/>
          <w:kern w:val="0"/>
          <w:sz w:val="18"/>
          <w:szCs w:val="18"/>
          <w:lang w:eastAsia="en-US" w:bidi="ar-SA"/>
        </w:rPr>
      </w:pPr>
      <w:r w:rsidRPr="00B5325B">
        <w:rPr>
          <w:rFonts w:eastAsiaTheme="minorHAnsi" w:cstheme="minorBidi"/>
          <w:bCs w:val="0"/>
          <w:iCs/>
          <w:color w:val="155157"/>
          <w:kern w:val="0"/>
          <w:sz w:val="18"/>
          <w:szCs w:val="18"/>
          <w:lang w:eastAsia="en-US" w:bidi="ar-SA"/>
        </w:rPr>
        <w:t>1.</w:t>
      </w:r>
      <w:r w:rsidRPr="00B5325B">
        <w:rPr>
          <w:rFonts w:eastAsiaTheme="minorHAnsi" w:cstheme="minorBidi"/>
          <w:bCs w:val="0"/>
          <w:iCs/>
          <w:color w:val="155157"/>
          <w:kern w:val="0"/>
          <w:sz w:val="18"/>
          <w:szCs w:val="18"/>
          <w:lang w:eastAsia="en-US" w:bidi="ar-SA"/>
        </w:rPr>
        <w:tab/>
        <w:t>Agregátor</w:t>
      </w:r>
      <w:r w:rsidRPr="00B5325B" w:rsidDel="00622CC6">
        <w:rPr>
          <w:rFonts w:eastAsiaTheme="minorHAnsi" w:cstheme="minorBidi"/>
          <w:bCs w:val="0"/>
          <w:iCs/>
          <w:color w:val="155157"/>
          <w:kern w:val="0"/>
          <w:sz w:val="18"/>
          <w:szCs w:val="18"/>
          <w:lang w:eastAsia="en-US" w:bidi="ar-SA"/>
        </w:rPr>
        <w:t xml:space="preserve"> </w:t>
      </w:r>
      <w:r w:rsidRPr="00B5325B">
        <w:rPr>
          <w:rFonts w:eastAsiaTheme="minorHAnsi" w:cstheme="minorBidi"/>
          <w:bCs w:val="0"/>
          <w:iCs/>
          <w:color w:val="155157"/>
          <w:kern w:val="0"/>
          <w:sz w:val="18"/>
          <w:szCs w:val="18"/>
          <w:lang w:eastAsia="en-US" w:bidi="ar-SA"/>
        </w:rPr>
        <w:t xml:space="preserve">se zavazuje zpřístupnit Poskytovateli aplikaci </w:t>
      </w:r>
      <w:proofErr w:type="spellStart"/>
      <w:r w:rsidRPr="00B5325B">
        <w:rPr>
          <w:rFonts w:eastAsiaTheme="minorHAnsi" w:cstheme="minorBidi"/>
          <w:bCs w:val="0"/>
          <w:iCs/>
          <w:color w:val="155157"/>
          <w:kern w:val="0"/>
          <w:sz w:val="18"/>
          <w:szCs w:val="18"/>
          <w:lang w:eastAsia="en-US" w:bidi="ar-SA"/>
        </w:rPr>
        <w:t>flexDESk</w:t>
      </w:r>
      <w:proofErr w:type="spellEnd"/>
      <w:r w:rsidRPr="00B5325B">
        <w:rPr>
          <w:rFonts w:eastAsiaTheme="minorHAnsi" w:cstheme="minorBidi"/>
          <w:bCs w:val="0"/>
          <w:iCs/>
          <w:color w:val="155157"/>
          <w:kern w:val="0"/>
          <w:sz w:val="18"/>
          <w:szCs w:val="18"/>
          <w:lang w:eastAsia="en-US" w:bidi="ar-SA"/>
        </w:rPr>
        <w:t xml:space="preserve"> a zaslat oprávněným osobám určeným pro obchodní a technická jednání přístupové údaje nejpozději </w:t>
      </w:r>
      <w:r w:rsidR="008F058E">
        <w:rPr>
          <w:rFonts w:eastAsiaTheme="minorHAnsi" w:cstheme="minorBidi"/>
          <w:bCs w:val="0"/>
          <w:iCs/>
          <w:color w:val="155157"/>
          <w:kern w:val="0"/>
          <w:sz w:val="18"/>
          <w:szCs w:val="18"/>
          <w:lang w:eastAsia="en-US" w:bidi="ar-SA"/>
        </w:rPr>
        <w:t>v den</w:t>
      </w:r>
      <w:r w:rsidRPr="00B5325B">
        <w:rPr>
          <w:rFonts w:eastAsiaTheme="minorHAnsi" w:cstheme="minorBidi"/>
          <w:bCs w:val="0"/>
          <w:iCs/>
          <w:color w:val="155157"/>
          <w:kern w:val="0"/>
          <w:sz w:val="18"/>
          <w:szCs w:val="18"/>
          <w:lang w:eastAsia="en-US" w:bidi="ar-SA"/>
        </w:rPr>
        <w:t xml:space="preserve"> zahájení poskytování Podpůrných služeb Poskytovatelem uvedeného v čl. VIII odst. 1 této Smlouvy.</w:t>
      </w:r>
    </w:p>
    <w:p w14:paraId="12681988" w14:textId="77777777" w:rsidR="00F84570" w:rsidRPr="00B82825" w:rsidRDefault="00F84570" w:rsidP="00027D3F">
      <w:pPr>
        <w:pStyle w:val="text"/>
        <w:rPr>
          <w:rFonts w:eastAsiaTheme="minorHAnsi" w:cstheme="minorBidi"/>
          <w:bCs w:val="0"/>
          <w:iCs/>
          <w:color w:val="155157"/>
          <w:kern w:val="0"/>
          <w:sz w:val="18"/>
          <w:szCs w:val="18"/>
          <w:lang w:eastAsia="en-US" w:bidi="ar-SA"/>
        </w:rPr>
      </w:pPr>
    </w:p>
    <w:p w14:paraId="46DCDBBC" w14:textId="09F98A96" w:rsidR="00B82825" w:rsidRPr="00F27F4E" w:rsidRDefault="00093568" w:rsidP="00027D3F">
      <w:pPr>
        <w:pStyle w:val="Odstavecseseznamem"/>
        <w:keepLines/>
        <w:numPr>
          <w:ilvl w:val="0"/>
          <w:numId w:val="14"/>
        </w:numPr>
        <w:spacing w:before="0" w:after="240"/>
        <w:ind w:left="1077"/>
        <w:contextualSpacing w:val="0"/>
        <w:rPr>
          <w:rFonts w:ascii="Urban Grotesk MeBl" w:hAnsi="Urban Grotesk MeBl"/>
          <w:b/>
          <w:iCs/>
          <w:sz w:val="18"/>
          <w:szCs w:val="18"/>
          <w:lang w:val="cs-CZ"/>
        </w:rPr>
      </w:pPr>
      <w:r w:rsidRPr="009A453C">
        <w:rPr>
          <w:rFonts w:ascii="Urban Grotesk MeBl" w:hAnsi="Urban Grotesk MeBl"/>
          <w:b/>
          <w:iCs/>
          <w:sz w:val="18"/>
          <w:szCs w:val="18"/>
          <w:lang w:val="cs-CZ"/>
        </w:rPr>
        <w:t>Kupní cena</w:t>
      </w:r>
    </w:p>
    <w:p w14:paraId="7ACAC180" w14:textId="2E6D2C86" w:rsidR="00F27F4E" w:rsidRPr="00416A29" w:rsidRDefault="00093568" w:rsidP="00027D3F">
      <w:pPr>
        <w:pStyle w:val="Odstavecseseznamem"/>
        <w:numPr>
          <w:ilvl w:val="0"/>
          <w:numId w:val="10"/>
        </w:numPr>
        <w:suppressAutoHyphens/>
        <w:spacing w:before="0" w:line="276" w:lineRule="auto"/>
        <w:rPr>
          <w:rFonts w:ascii="Urban Grotesk LiSe" w:hAnsi="Urban Grotesk LiSe"/>
          <w:iCs/>
          <w:sz w:val="18"/>
          <w:szCs w:val="18"/>
          <w:lang w:val="cs-CZ"/>
        </w:rPr>
      </w:pPr>
      <w:r w:rsidRPr="00093568">
        <w:rPr>
          <w:rFonts w:ascii="Urban Grotesk LiSe" w:hAnsi="Urban Grotesk LiSe"/>
          <w:iCs/>
          <w:sz w:val="18"/>
          <w:szCs w:val="18"/>
          <w:lang w:val="cs-CZ"/>
        </w:rPr>
        <w:t>Agregátor</w:t>
      </w:r>
      <w:r w:rsidRPr="00093568" w:rsidDel="00622CC6">
        <w:rPr>
          <w:rFonts w:ascii="Urban Grotesk LiSe" w:hAnsi="Urban Grotesk LiSe"/>
          <w:iCs/>
          <w:sz w:val="18"/>
          <w:szCs w:val="18"/>
          <w:lang w:val="cs-CZ"/>
        </w:rPr>
        <w:t xml:space="preserve"> </w:t>
      </w:r>
      <w:r w:rsidRPr="00093568">
        <w:rPr>
          <w:rFonts w:ascii="Urban Grotesk LiSe" w:hAnsi="Urban Grotesk LiSe"/>
          <w:iCs/>
          <w:sz w:val="18"/>
          <w:szCs w:val="18"/>
          <w:lang w:val="cs-CZ"/>
        </w:rPr>
        <w:t xml:space="preserve">uhradí Poskytovateli platbu za poskytování Podpůrných služeb ve výši dle čl. X Přílohy č. 2 této Smlouvy. </w:t>
      </w:r>
    </w:p>
    <w:p w14:paraId="51A0B513" w14:textId="77777777" w:rsidR="00F27F4E" w:rsidRPr="00B82825" w:rsidRDefault="00F27F4E" w:rsidP="00027D3F">
      <w:pPr>
        <w:pStyle w:val="Odstavecseseznamem"/>
        <w:suppressAutoHyphens/>
        <w:spacing w:before="0" w:line="276" w:lineRule="auto"/>
        <w:rPr>
          <w:rFonts w:ascii="Urban Grotesk LiSe" w:hAnsi="Urban Grotesk LiSe"/>
          <w:iCs/>
          <w:sz w:val="18"/>
          <w:szCs w:val="18"/>
          <w:lang w:val="cs-CZ"/>
        </w:rPr>
      </w:pPr>
    </w:p>
    <w:p w14:paraId="11D4A72E" w14:textId="5C30FF23" w:rsidR="00B82825" w:rsidRPr="00F27F4E" w:rsidRDefault="00093568" w:rsidP="00027D3F">
      <w:pPr>
        <w:pStyle w:val="Odstavecseseznamem"/>
        <w:keepLines/>
        <w:numPr>
          <w:ilvl w:val="0"/>
          <w:numId w:val="14"/>
        </w:numPr>
        <w:spacing w:before="0" w:after="240"/>
        <w:ind w:left="1077"/>
        <w:contextualSpacing w:val="0"/>
        <w:rPr>
          <w:rFonts w:ascii="Urban Grotesk MeBl" w:hAnsi="Urban Grotesk MeBl"/>
          <w:b/>
          <w:iCs/>
          <w:sz w:val="18"/>
          <w:szCs w:val="18"/>
          <w:lang w:val="cs-CZ"/>
        </w:rPr>
      </w:pPr>
      <w:bookmarkStart w:id="2" w:name="_Hlk71222777"/>
      <w:bookmarkEnd w:id="2"/>
      <w:r w:rsidRPr="009A453C">
        <w:rPr>
          <w:rFonts w:ascii="Urban Grotesk MeBl" w:hAnsi="Urban Grotesk MeBl"/>
          <w:b/>
          <w:iCs/>
          <w:sz w:val="18"/>
          <w:szCs w:val="18"/>
          <w:lang w:val="cs-CZ"/>
        </w:rPr>
        <w:t>Délka trvání Smlouvy</w:t>
      </w:r>
    </w:p>
    <w:p w14:paraId="44F6C154" w14:textId="354091CF" w:rsidR="00093568" w:rsidRPr="00B5325B" w:rsidRDefault="00093568" w:rsidP="00027D3F">
      <w:pPr>
        <w:pStyle w:val="xmsonormal"/>
        <w:numPr>
          <w:ilvl w:val="0"/>
          <w:numId w:val="8"/>
        </w:numPr>
        <w:jc w:val="both"/>
        <w:rPr>
          <w:rFonts w:ascii="Urban Grotesk LiSe" w:hAnsi="Urban Grotesk LiSe" w:cstheme="minorBidi"/>
          <w:iCs/>
          <w:color w:val="155157"/>
          <w:sz w:val="18"/>
          <w:szCs w:val="18"/>
          <w:lang w:eastAsia="en-US"/>
        </w:rPr>
      </w:pPr>
      <w:r w:rsidRPr="00B5325B">
        <w:rPr>
          <w:rFonts w:ascii="Urban Grotesk LiSe" w:hAnsi="Urban Grotesk LiSe" w:cstheme="minorBidi"/>
          <w:iCs/>
          <w:color w:val="155157"/>
          <w:sz w:val="18"/>
          <w:szCs w:val="18"/>
          <w:lang w:eastAsia="en-US"/>
        </w:rPr>
        <w:t xml:space="preserve">Smlouva nabývá platnosti a účinnosti dnem jejího podpisu oběma Smluvními stranami s tím, že poskytování Podpůrných služeb bude zahájeno po úspěšném ukončení procesu certifikace zdroje z Přílohy č. 1 k poskytování Podpůrných služeb a zároveň schválení ze strany </w:t>
      </w:r>
      <w:r w:rsidR="00F8238F" w:rsidRPr="00B5325B">
        <w:rPr>
          <w:rFonts w:ascii="Urban Grotesk LiSe" w:hAnsi="Urban Grotesk LiSe" w:cstheme="minorBidi"/>
          <w:iCs/>
          <w:color w:val="155157"/>
          <w:sz w:val="18"/>
          <w:szCs w:val="18"/>
          <w:lang w:eastAsia="en-US"/>
        </w:rPr>
        <w:t>PDS (LDS)</w:t>
      </w:r>
      <w:r w:rsidR="00F8238F">
        <w:rPr>
          <w:rFonts w:ascii="Urban Grotesk LiSe" w:hAnsi="Urban Grotesk LiSe" w:cstheme="minorBidi"/>
          <w:iCs/>
          <w:color w:val="155157"/>
          <w:sz w:val="18"/>
          <w:szCs w:val="18"/>
          <w:lang w:eastAsia="en-US"/>
        </w:rPr>
        <w:t xml:space="preserve"> a </w:t>
      </w:r>
      <w:r w:rsidRPr="00B5325B">
        <w:rPr>
          <w:rFonts w:ascii="Urban Grotesk LiSe" w:hAnsi="Urban Grotesk LiSe" w:cstheme="minorBidi"/>
          <w:iCs/>
          <w:color w:val="155157"/>
          <w:sz w:val="18"/>
          <w:szCs w:val="18"/>
          <w:lang w:eastAsia="en-US"/>
        </w:rPr>
        <w:t>ČEPS</w:t>
      </w:r>
      <w:r w:rsidR="00F8238F">
        <w:rPr>
          <w:rFonts w:ascii="Urban Grotesk LiSe" w:hAnsi="Urban Grotesk LiSe" w:cstheme="minorBidi"/>
          <w:iCs/>
          <w:color w:val="155157"/>
          <w:sz w:val="18"/>
          <w:szCs w:val="18"/>
          <w:lang w:eastAsia="en-US"/>
        </w:rPr>
        <w:t>.</w:t>
      </w:r>
    </w:p>
    <w:p w14:paraId="49638184" w14:textId="77777777" w:rsidR="00093568" w:rsidRPr="00093568" w:rsidRDefault="00093568" w:rsidP="00027D3F">
      <w:pPr>
        <w:pStyle w:val="xmsonormal"/>
        <w:spacing w:after="120"/>
        <w:ind w:left="720"/>
        <w:jc w:val="both"/>
        <w:rPr>
          <w:rFonts w:ascii="Urban Grotesk LiSe" w:hAnsi="Urban Grotesk LiSe"/>
          <w:iCs/>
          <w:sz w:val="18"/>
          <w:szCs w:val="18"/>
        </w:rPr>
      </w:pPr>
    </w:p>
    <w:p w14:paraId="166009C6" w14:textId="77777777" w:rsidR="000B4F55" w:rsidRDefault="000B4F55" w:rsidP="00027D3F">
      <w:pPr>
        <w:pStyle w:val="Odstavecseseznamem"/>
        <w:numPr>
          <w:ilvl w:val="0"/>
          <w:numId w:val="8"/>
        </w:numPr>
        <w:rPr>
          <w:rFonts w:ascii="Urban Grotesk LiSe" w:hAnsi="Urban Grotesk LiSe"/>
          <w:iCs/>
          <w:sz w:val="18"/>
          <w:szCs w:val="18"/>
          <w:lang w:val="cs-CZ"/>
        </w:rPr>
      </w:pPr>
      <w:r w:rsidRPr="000B4F55">
        <w:rPr>
          <w:rFonts w:ascii="Urban Grotesk LiSe" w:hAnsi="Urban Grotesk LiSe"/>
          <w:iCs/>
          <w:sz w:val="18"/>
          <w:szCs w:val="18"/>
          <w:lang w:val="cs-CZ"/>
        </w:rPr>
        <w:t xml:space="preserve">V případě, že Agregátor není subjektem zúčtování ve smyslu § 2 odst. 2 písm. a) zákona č. 458/2000 Sb., energetický zákon na </w:t>
      </w:r>
      <w:proofErr w:type="spellStart"/>
      <w:r w:rsidRPr="000B4F55">
        <w:rPr>
          <w:rFonts w:ascii="Urban Grotesk LiSe" w:hAnsi="Urban Grotesk LiSe"/>
          <w:iCs/>
          <w:sz w:val="18"/>
          <w:szCs w:val="18"/>
          <w:lang w:val="cs-CZ"/>
        </w:rPr>
        <w:t>EANu</w:t>
      </w:r>
      <w:proofErr w:type="spellEnd"/>
      <w:r w:rsidRPr="000B4F55">
        <w:rPr>
          <w:rFonts w:ascii="Urban Grotesk LiSe" w:hAnsi="Urban Grotesk LiSe"/>
          <w:iCs/>
          <w:sz w:val="18"/>
          <w:szCs w:val="18"/>
          <w:lang w:val="cs-CZ"/>
        </w:rPr>
        <w:t xml:space="preserve"> předávacího místa a/nebo souvisejícím OPM výrobním </w:t>
      </w:r>
      <w:proofErr w:type="spellStart"/>
      <w:r w:rsidRPr="000B4F55">
        <w:rPr>
          <w:rFonts w:ascii="Urban Grotesk LiSe" w:hAnsi="Urban Grotesk LiSe"/>
          <w:iCs/>
          <w:sz w:val="18"/>
          <w:szCs w:val="18"/>
          <w:lang w:val="cs-CZ"/>
        </w:rPr>
        <w:t>EANu</w:t>
      </w:r>
      <w:proofErr w:type="spellEnd"/>
      <w:r w:rsidRPr="000B4F55">
        <w:rPr>
          <w:rFonts w:ascii="Urban Grotesk LiSe" w:hAnsi="Urban Grotesk LiSe"/>
          <w:iCs/>
          <w:sz w:val="18"/>
          <w:szCs w:val="18"/>
          <w:lang w:val="cs-CZ"/>
        </w:rPr>
        <w:t xml:space="preserve"> na němž bude poskytována služba výkonové rovnováhy je Poskytovatel povinen zajistit souhlas Subjektu zúčtování s poskytováním Podpůrných služeb na těchto </w:t>
      </w:r>
      <w:proofErr w:type="spellStart"/>
      <w:r w:rsidRPr="000B4F55">
        <w:rPr>
          <w:rFonts w:ascii="Urban Grotesk LiSe" w:hAnsi="Urban Grotesk LiSe"/>
          <w:iCs/>
          <w:sz w:val="18"/>
          <w:szCs w:val="18"/>
          <w:lang w:val="cs-CZ"/>
        </w:rPr>
        <w:t>EANech</w:t>
      </w:r>
      <w:proofErr w:type="spellEnd"/>
      <w:r w:rsidRPr="000B4F55">
        <w:rPr>
          <w:rFonts w:ascii="Urban Grotesk LiSe" w:hAnsi="Urban Grotesk LiSe"/>
          <w:iCs/>
          <w:sz w:val="18"/>
          <w:szCs w:val="18"/>
          <w:lang w:val="cs-CZ"/>
        </w:rPr>
        <w:t xml:space="preserve"> nejpozději ke dni zahájení poskytování Podpůrných služeb. </w:t>
      </w:r>
    </w:p>
    <w:p w14:paraId="6700E656" w14:textId="77777777" w:rsidR="000B4F55" w:rsidRPr="000B4F55" w:rsidRDefault="000B4F55" w:rsidP="00027D3F">
      <w:pPr>
        <w:pStyle w:val="Odstavecseseznamem"/>
        <w:rPr>
          <w:rFonts w:ascii="Urban Grotesk LiSe" w:hAnsi="Urban Grotesk LiSe"/>
          <w:iCs/>
          <w:sz w:val="18"/>
          <w:szCs w:val="18"/>
          <w:lang w:val="cs-CZ"/>
        </w:rPr>
      </w:pPr>
    </w:p>
    <w:p w14:paraId="22CA5D9A" w14:textId="479B6610" w:rsidR="00093568" w:rsidRPr="00093568" w:rsidRDefault="00093568" w:rsidP="00027D3F">
      <w:pPr>
        <w:pStyle w:val="Odstavecseseznamem"/>
        <w:keepLines/>
        <w:numPr>
          <w:ilvl w:val="0"/>
          <w:numId w:val="8"/>
        </w:numPr>
        <w:suppressAutoHyphens/>
        <w:spacing w:before="0"/>
        <w:contextualSpacing w:val="0"/>
        <w:rPr>
          <w:rFonts w:ascii="Urban Grotesk LiSe" w:hAnsi="Urban Grotesk LiSe"/>
          <w:iCs/>
          <w:sz w:val="18"/>
          <w:szCs w:val="18"/>
          <w:lang w:val="cs-CZ"/>
        </w:rPr>
      </w:pPr>
      <w:r w:rsidRPr="00093568">
        <w:rPr>
          <w:rFonts w:ascii="Urban Grotesk LiSe" w:hAnsi="Urban Grotesk LiSe"/>
          <w:iCs/>
          <w:sz w:val="18"/>
          <w:szCs w:val="18"/>
          <w:lang w:val="cs-CZ"/>
        </w:rPr>
        <w:t xml:space="preserve">Smlouva se uzavírá na dobu určitou, a to </w:t>
      </w:r>
      <w:r w:rsidRPr="000C0DD8">
        <w:rPr>
          <w:rFonts w:ascii="Urban Grotesk LiSe" w:hAnsi="Urban Grotesk LiSe"/>
          <w:iCs/>
          <w:sz w:val="18"/>
          <w:szCs w:val="18"/>
          <w:lang w:val="cs-CZ"/>
        </w:rPr>
        <w:t xml:space="preserve">do </w:t>
      </w:r>
      <w:r w:rsidR="004C42E5">
        <w:rPr>
          <w:rFonts w:ascii="Urban Grotesk LiSe" w:hAnsi="Urban Grotesk LiSe"/>
          <w:iCs/>
          <w:sz w:val="18"/>
          <w:szCs w:val="18"/>
          <w:lang w:val="cs-CZ"/>
        </w:rPr>
        <w:t>31.12.202</w:t>
      </w:r>
      <w:r w:rsidR="00806E4D">
        <w:rPr>
          <w:rFonts w:ascii="Urban Grotesk LiSe" w:hAnsi="Urban Grotesk LiSe"/>
          <w:iCs/>
          <w:sz w:val="18"/>
          <w:szCs w:val="18"/>
          <w:lang w:val="cs-CZ"/>
        </w:rPr>
        <w:t>4</w:t>
      </w:r>
      <w:r w:rsidRPr="000C0DD8">
        <w:rPr>
          <w:rFonts w:ascii="Urban Grotesk LiSe" w:hAnsi="Urban Grotesk LiSe"/>
          <w:iCs/>
          <w:sz w:val="18"/>
          <w:szCs w:val="18"/>
          <w:lang w:val="cs-CZ"/>
        </w:rPr>
        <w:t>.</w:t>
      </w:r>
    </w:p>
    <w:p w14:paraId="5109C236" w14:textId="30F00AF2" w:rsidR="00FD6059" w:rsidRPr="00E65AF2" w:rsidRDefault="00093568" w:rsidP="00027D3F">
      <w:pPr>
        <w:pStyle w:val="Odstavecseseznamem"/>
        <w:keepLines/>
        <w:numPr>
          <w:ilvl w:val="0"/>
          <w:numId w:val="8"/>
        </w:numPr>
        <w:suppressAutoHyphens/>
        <w:spacing w:before="0" w:after="0" w:line="276" w:lineRule="auto"/>
        <w:contextualSpacing w:val="0"/>
        <w:rPr>
          <w:rFonts w:ascii="Urban Grotesk LiSe" w:hAnsi="Urban Grotesk LiSe" w:cs="Tahoma"/>
          <w:iCs/>
          <w:sz w:val="18"/>
          <w:szCs w:val="18"/>
          <w:lang w:val="cs-CZ"/>
        </w:rPr>
      </w:pPr>
      <w:r w:rsidRPr="00093568">
        <w:rPr>
          <w:rFonts w:ascii="Urban Grotesk LiSe" w:hAnsi="Urban Grotesk LiSe"/>
          <w:iCs/>
          <w:sz w:val="18"/>
          <w:szCs w:val="18"/>
          <w:lang w:val="cs-CZ"/>
        </w:rPr>
        <w:t xml:space="preserve">Práva a povinnosti z této Smlouvy přecházejí i na případné právní nástupce Smluvních stran. </w:t>
      </w:r>
    </w:p>
    <w:p w14:paraId="3E62D876" w14:textId="77777777" w:rsidR="00E65AF2" w:rsidRPr="000B4F55" w:rsidRDefault="00E65AF2" w:rsidP="00027D3F">
      <w:pPr>
        <w:pStyle w:val="Odstavecseseznamem"/>
        <w:keepLines/>
        <w:suppressAutoHyphens/>
        <w:spacing w:before="0" w:after="0" w:line="276" w:lineRule="auto"/>
        <w:contextualSpacing w:val="0"/>
        <w:rPr>
          <w:rFonts w:ascii="Urban Grotesk LiSe" w:hAnsi="Urban Grotesk LiSe" w:cs="Tahoma"/>
          <w:iCs/>
          <w:sz w:val="18"/>
          <w:szCs w:val="18"/>
          <w:lang w:val="cs-CZ"/>
        </w:rPr>
      </w:pPr>
    </w:p>
    <w:p w14:paraId="1D0DB600" w14:textId="0192BDB5" w:rsidR="00BF0B84" w:rsidRPr="00F27F4E" w:rsidRDefault="00093568" w:rsidP="00027D3F">
      <w:pPr>
        <w:pStyle w:val="Odstavecseseznamem"/>
        <w:keepLines/>
        <w:numPr>
          <w:ilvl w:val="0"/>
          <w:numId w:val="14"/>
        </w:numPr>
        <w:spacing w:before="0" w:after="240"/>
        <w:ind w:left="1077"/>
        <w:contextualSpacing w:val="0"/>
        <w:rPr>
          <w:rFonts w:ascii="Urban Grotesk MeBl" w:hAnsi="Urban Grotesk MeBl"/>
          <w:b/>
          <w:iCs/>
          <w:sz w:val="18"/>
          <w:szCs w:val="18"/>
          <w:lang w:val="cs-CZ"/>
        </w:rPr>
      </w:pPr>
      <w:r w:rsidRPr="00FD6059">
        <w:rPr>
          <w:rFonts w:ascii="Urban Grotesk MeBl" w:hAnsi="Urban Grotesk MeBl"/>
          <w:b/>
          <w:iCs/>
          <w:sz w:val="18"/>
          <w:szCs w:val="18"/>
          <w:lang w:val="cs-CZ"/>
        </w:rPr>
        <w:t>Fakturační a platební podmínky</w:t>
      </w:r>
    </w:p>
    <w:p w14:paraId="6A115B08" w14:textId="77777777" w:rsidR="00093568" w:rsidRPr="00093568" w:rsidRDefault="00093568" w:rsidP="00027D3F">
      <w:pPr>
        <w:pStyle w:val="Odstavecseseznamem"/>
        <w:keepLines/>
        <w:numPr>
          <w:ilvl w:val="0"/>
          <w:numId w:val="9"/>
        </w:numPr>
        <w:suppressAutoHyphens/>
        <w:spacing w:before="0" w:line="276" w:lineRule="auto"/>
        <w:contextualSpacing w:val="0"/>
        <w:rPr>
          <w:rFonts w:ascii="Urban Grotesk LiSe" w:hAnsi="Urban Grotesk LiSe"/>
          <w:iCs/>
          <w:sz w:val="18"/>
          <w:szCs w:val="18"/>
          <w:lang w:val="cs-CZ"/>
        </w:rPr>
      </w:pPr>
      <w:r w:rsidRPr="00093568">
        <w:rPr>
          <w:rFonts w:ascii="Urban Grotesk LiSe" w:hAnsi="Urban Grotesk LiSe"/>
          <w:iCs/>
          <w:sz w:val="18"/>
          <w:szCs w:val="18"/>
          <w:lang w:val="cs-CZ"/>
        </w:rPr>
        <w:t>Agregátor</w:t>
      </w:r>
      <w:r w:rsidRPr="00093568" w:rsidDel="00622CC6">
        <w:rPr>
          <w:rFonts w:ascii="Urban Grotesk LiSe" w:hAnsi="Urban Grotesk LiSe"/>
          <w:iCs/>
          <w:sz w:val="18"/>
          <w:szCs w:val="18"/>
          <w:lang w:val="cs-CZ"/>
        </w:rPr>
        <w:t xml:space="preserve"> </w:t>
      </w:r>
      <w:r w:rsidRPr="00093568">
        <w:rPr>
          <w:rFonts w:ascii="Urban Grotesk LiSe" w:hAnsi="Urban Grotesk LiSe"/>
          <w:iCs/>
          <w:sz w:val="18"/>
          <w:szCs w:val="18"/>
          <w:lang w:val="cs-CZ"/>
        </w:rPr>
        <w:t>uhradí Poskytovateli platbu za poskytnutí Podpůrných služeb na základě faktury (daňového dokladu) vystavené Poskytovatelem za skutečně poskytnuté Podpůrné služby ve výši dle čl. X Přílohy č. 2 této Smlouvy ponížené o případné Penalizace dle čl. XI Přílohy č. 2 této Smlouvy za dohodnuté fakturační období kalendářního měsíce.</w:t>
      </w:r>
    </w:p>
    <w:p w14:paraId="36DE2DBB" w14:textId="77777777" w:rsidR="00093568" w:rsidRPr="00093568" w:rsidRDefault="00093568" w:rsidP="00027D3F">
      <w:pPr>
        <w:pStyle w:val="Odstavecseseznamem"/>
        <w:keepLines/>
        <w:numPr>
          <w:ilvl w:val="0"/>
          <w:numId w:val="9"/>
        </w:numPr>
        <w:suppressAutoHyphens/>
        <w:spacing w:before="0"/>
        <w:contextualSpacing w:val="0"/>
        <w:rPr>
          <w:rFonts w:ascii="Urban Grotesk LiSe" w:hAnsi="Urban Grotesk LiSe"/>
          <w:iCs/>
          <w:sz w:val="18"/>
          <w:szCs w:val="18"/>
          <w:lang w:val="cs-CZ"/>
        </w:rPr>
      </w:pPr>
      <w:r w:rsidRPr="00093568">
        <w:rPr>
          <w:rFonts w:ascii="Urban Grotesk LiSe" w:hAnsi="Urban Grotesk LiSe"/>
          <w:iCs/>
          <w:sz w:val="18"/>
          <w:szCs w:val="18"/>
          <w:lang w:val="cs-CZ"/>
        </w:rPr>
        <w:t>Agregátor</w:t>
      </w:r>
      <w:r w:rsidRPr="00093568" w:rsidDel="00622CC6">
        <w:rPr>
          <w:rFonts w:ascii="Urban Grotesk LiSe" w:hAnsi="Urban Grotesk LiSe"/>
          <w:iCs/>
          <w:sz w:val="18"/>
          <w:szCs w:val="18"/>
          <w:lang w:val="cs-CZ"/>
        </w:rPr>
        <w:t xml:space="preserve"> </w:t>
      </w:r>
      <w:r w:rsidRPr="00093568">
        <w:rPr>
          <w:rFonts w:ascii="Urban Grotesk LiSe" w:hAnsi="Urban Grotesk LiSe"/>
          <w:iCs/>
          <w:sz w:val="18"/>
          <w:szCs w:val="18"/>
          <w:lang w:val="cs-CZ"/>
        </w:rPr>
        <w:t>poskytne Poskytovateli data o skutečně poskytnutých Podpůrných službách, skutečně realizovaných cenách a případných penalizacích do 11. pracovního dne měsíce bezprostředně následujícího po vyhodnocovaném měsíci. Data budou předávána na e-mail osoby určené Poskytovatelem pro obchodní jednání.</w:t>
      </w:r>
    </w:p>
    <w:p w14:paraId="048D2106" w14:textId="77777777" w:rsidR="00093568" w:rsidRPr="00093568" w:rsidRDefault="00093568" w:rsidP="00027D3F">
      <w:pPr>
        <w:pStyle w:val="Odstavecseseznamem"/>
        <w:keepLines/>
        <w:numPr>
          <w:ilvl w:val="0"/>
          <w:numId w:val="9"/>
        </w:numPr>
        <w:suppressAutoHyphens/>
        <w:spacing w:before="0"/>
        <w:contextualSpacing w:val="0"/>
        <w:rPr>
          <w:rFonts w:ascii="Urban Grotesk LiSe" w:hAnsi="Urban Grotesk LiSe"/>
          <w:iCs/>
          <w:sz w:val="18"/>
          <w:szCs w:val="18"/>
          <w:lang w:val="cs-CZ"/>
        </w:rPr>
      </w:pPr>
      <w:r w:rsidRPr="00093568">
        <w:rPr>
          <w:rFonts w:ascii="Urban Grotesk LiSe" w:hAnsi="Urban Grotesk LiSe"/>
          <w:iCs/>
          <w:sz w:val="18"/>
          <w:szCs w:val="18"/>
          <w:lang w:val="cs-CZ"/>
        </w:rPr>
        <w:t>Poskytovatel</w:t>
      </w:r>
      <w:r w:rsidRPr="00093568" w:rsidDel="00435A1E">
        <w:rPr>
          <w:rFonts w:ascii="Urban Grotesk LiSe" w:hAnsi="Urban Grotesk LiSe"/>
          <w:iCs/>
          <w:sz w:val="18"/>
          <w:szCs w:val="18"/>
          <w:lang w:val="cs-CZ"/>
        </w:rPr>
        <w:t xml:space="preserve"> </w:t>
      </w:r>
      <w:r w:rsidRPr="00093568">
        <w:rPr>
          <w:rFonts w:ascii="Urban Grotesk LiSe" w:hAnsi="Urban Grotesk LiSe"/>
          <w:iCs/>
          <w:sz w:val="18"/>
          <w:szCs w:val="18"/>
          <w:lang w:val="cs-CZ"/>
        </w:rPr>
        <w:t xml:space="preserve">data dle tohoto článku Smlouvy ověří a na jejich základě vystaví a zašle </w:t>
      </w:r>
      <w:proofErr w:type="spellStart"/>
      <w:r w:rsidRPr="00093568">
        <w:rPr>
          <w:rFonts w:ascii="Urban Grotesk LiSe" w:hAnsi="Urban Grotesk LiSe"/>
          <w:iCs/>
          <w:sz w:val="18"/>
          <w:szCs w:val="18"/>
          <w:lang w:val="cs-CZ"/>
        </w:rPr>
        <w:t>Agregátorovi</w:t>
      </w:r>
      <w:proofErr w:type="spellEnd"/>
      <w:r w:rsidRPr="00093568">
        <w:rPr>
          <w:rFonts w:ascii="Urban Grotesk LiSe" w:hAnsi="Urban Grotesk LiSe"/>
          <w:iCs/>
          <w:sz w:val="18"/>
          <w:szCs w:val="18"/>
          <w:lang w:val="cs-CZ"/>
        </w:rPr>
        <w:t xml:space="preserve"> fakturu za skutečně dodané Podpůrné služby za uplynulé dohodnuté fakturační období vždy do 15. pracovního dne měsíce bezprostředně následujícího po měsíci, za který se bude faktura vystavovat.</w:t>
      </w:r>
    </w:p>
    <w:p w14:paraId="35389E99" w14:textId="77777777" w:rsidR="00093568" w:rsidRPr="00093568" w:rsidRDefault="00093568" w:rsidP="008236F6">
      <w:pPr>
        <w:pStyle w:val="Odstavecseseznamem"/>
        <w:keepLines/>
        <w:numPr>
          <w:ilvl w:val="0"/>
          <w:numId w:val="9"/>
        </w:numPr>
        <w:suppressAutoHyphens/>
        <w:spacing w:before="0" w:line="276" w:lineRule="auto"/>
        <w:contextualSpacing w:val="0"/>
        <w:rPr>
          <w:rFonts w:ascii="Urban Grotesk LiSe" w:hAnsi="Urban Grotesk LiSe"/>
          <w:iCs/>
          <w:sz w:val="18"/>
          <w:szCs w:val="18"/>
          <w:lang w:val="cs-CZ"/>
        </w:rPr>
      </w:pPr>
      <w:r w:rsidRPr="00093568">
        <w:rPr>
          <w:rFonts w:ascii="Urban Grotesk LiSe" w:hAnsi="Urban Grotesk LiSe"/>
          <w:iCs/>
          <w:sz w:val="18"/>
          <w:szCs w:val="18"/>
          <w:lang w:val="cs-CZ"/>
        </w:rPr>
        <w:t xml:space="preserve">Faktura je splatná do 21 kalendářních dnů po jejím doručení </w:t>
      </w:r>
      <w:proofErr w:type="spellStart"/>
      <w:r w:rsidRPr="00093568">
        <w:rPr>
          <w:rFonts w:ascii="Urban Grotesk LiSe" w:hAnsi="Urban Grotesk LiSe"/>
          <w:iCs/>
          <w:sz w:val="18"/>
          <w:szCs w:val="18"/>
          <w:lang w:val="cs-CZ"/>
        </w:rPr>
        <w:t>Agregátorovi</w:t>
      </w:r>
      <w:proofErr w:type="spellEnd"/>
      <w:r w:rsidRPr="00093568">
        <w:rPr>
          <w:rFonts w:ascii="Urban Grotesk LiSe" w:hAnsi="Urban Grotesk LiSe"/>
          <w:iCs/>
          <w:sz w:val="18"/>
          <w:szCs w:val="18"/>
          <w:lang w:val="cs-CZ"/>
        </w:rPr>
        <w:t>. Připadá-li poslední den splatnosti na den pracovního volna nebo den pracovního klidu nebo den státního svátku, posunuje se její splatnost na nejbližší následující pracovní den.</w:t>
      </w:r>
    </w:p>
    <w:p w14:paraId="58292EFE" w14:textId="77777777" w:rsidR="00093568" w:rsidRPr="00093568" w:rsidRDefault="00093568" w:rsidP="008236F6">
      <w:pPr>
        <w:pStyle w:val="Odstavecseseznamem"/>
        <w:keepLines/>
        <w:numPr>
          <w:ilvl w:val="0"/>
          <w:numId w:val="9"/>
        </w:numPr>
        <w:suppressAutoHyphens/>
        <w:spacing w:before="240" w:line="276" w:lineRule="auto"/>
        <w:ind w:left="714" w:hanging="357"/>
        <w:contextualSpacing w:val="0"/>
        <w:rPr>
          <w:rFonts w:ascii="Urban Grotesk LiSe" w:hAnsi="Urban Grotesk LiSe"/>
          <w:iCs/>
          <w:sz w:val="18"/>
          <w:szCs w:val="18"/>
          <w:lang w:val="cs-CZ"/>
        </w:rPr>
      </w:pPr>
      <w:r w:rsidRPr="00093568">
        <w:rPr>
          <w:rFonts w:ascii="Urban Grotesk LiSe" w:hAnsi="Urban Grotesk LiSe"/>
          <w:iCs/>
          <w:sz w:val="18"/>
          <w:szCs w:val="18"/>
          <w:lang w:val="cs-CZ"/>
        </w:rPr>
        <w:t xml:space="preserve">Faktury budou vystaveny v elektronické podobě ve formátu Portable </w:t>
      </w:r>
      <w:proofErr w:type="spellStart"/>
      <w:r w:rsidRPr="00093568">
        <w:rPr>
          <w:rFonts w:ascii="Urban Grotesk LiSe" w:hAnsi="Urban Grotesk LiSe"/>
          <w:iCs/>
          <w:sz w:val="18"/>
          <w:szCs w:val="18"/>
          <w:lang w:val="cs-CZ"/>
        </w:rPr>
        <w:t>Document</w:t>
      </w:r>
      <w:proofErr w:type="spellEnd"/>
      <w:r w:rsidRPr="00093568">
        <w:rPr>
          <w:rFonts w:ascii="Urban Grotesk LiSe" w:hAnsi="Urban Grotesk LiSe"/>
          <w:iCs/>
          <w:sz w:val="18"/>
          <w:szCs w:val="18"/>
          <w:lang w:val="cs-CZ"/>
        </w:rPr>
        <w:t xml:space="preserve"> </w:t>
      </w:r>
      <w:proofErr w:type="spellStart"/>
      <w:r w:rsidRPr="00093568">
        <w:rPr>
          <w:rFonts w:ascii="Urban Grotesk LiSe" w:hAnsi="Urban Grotesk LiSe"/>
          <w:iCs/>
          <w:sz w:val="18"/>
          <w:szCs w:val="18"/>
          <w:lang w:val="cs-CZ"/>
        </w:rPr>
        <w:t>Format</w:t>
      </w:r>
      <w:proofErr w:type="spellEnd"/>
      <w:r w:rsidRPr="00093568">
        <w:rPr>
          <w:rFonts w:ascii="Urban Grotesk LiSe" w:hAnsi="Urban Grotesk LiSe"/>
          <w:iCs/>
          <w:sz w:val="18"/>
          <w:szCs w:val="18"/>
          <w:lang w:val="cs-CZ"/>
        </w:rPr>
        <w:t xml:space="preserve"> (.</w:t>
      </w:r>
      <w:proofErr w:type="spellStart"/>
      <w:r w:rsidRPr="00093568">
        <w:rPr>
          <w:rFonts w:ascii="Urban Grotesk LiSe" w:hAnsi="Urban Grotesk LiSe"/>
          <w:iCs/>
          <w:sz w:val="18"/>
          <w:szCs w:val="18"/>
          <w:lang w:val="cs-CZ"/>
        </w:rPr>
        <w:t>pdf</w:t>
      </w:r>
      <w:proofErr w:type="spellEnd"/>
      <w:r w:rsidRPr="00093568">
        <w:rPr>
          <w:rFonts w:ascii="Urban Grotesk LiSe" w:hAnsi="Urban Grotesk LiSe"/>
          <w:iCs/>
          <w:sz w:val="18"/>
          <w:szCs w:val="18"/>
          <w:lang w:val="cs-CZ"/>
        </w:rPr>
        <w:t xml:space="preserve">) a odesílány z emailové adresy Poskytovatele </w:t>
      </w:r>
      <w:hyperlink r:id="rId13">
        <w:r w:rsidRPr="00093568">
          <w:rPr>
            <w:rFonts w:ascii="Urban Grotesk LiSe" w:hAnsi="Urban Grotesk LiSe" w:cs="Calibri"/>
            <w:iCs/>
            <w:sz w:val="18"/>
            <w:szCs w:val="18"/>
            <w:lang w:val="cs-CZ"/>
          </w:rPr>
          <w:t xml:space="preserve">na emailovou adresu </w:t>
        </w:r>
      </w:hyperlink>
      <w:hyperlink r:id="rId14">
        <w:r w:rsidRPr="00093568">
          <w:rPr>
            <w:rStyle w:val="Internetovodkaz"/>
            <w:rFonts w:ascii="Urban Grotesk LiSe" w:hAnsi="Urban Grotesk LiSe" w:cs="Calibri"/>
            <w:iCs/>
            <w:sz w:val="18"/>
            <w:szCs w:val="18"/>
            <w:lang w:val="cs-CZ"/>
          </w:rPr>
          <w:t>fakturace@nanoenergies.cz</w:t>
        </w:r>
      </w:hyperlink>
      <w:r w:rsidRPr="00093568">
        <w:rPr>
          <w:rFonts w:ascii="Urban Grotesk LiSe" w:hAnsi="Urban Grotesk LiSe" w:cs="Calibri"/>
          <w:iCs/>
          <w:sz w:val="18"/>
          <w:szCs w:val="18"/>
          <w:lang w:val="cs-CZ"/>
        </w:rPr>
        <w:t xml:space="preserve">, popřípadě prostřednictvím datové schránky. </w:t>
      </w:r>
      <w:r w:rsidRPr="00093568">
        <w:rPr>
          <w:rFonts w:ascii="Urban Grotesk LiSe" w:hAnsi="Urban Grotesk LiSe"/>
          <w:iCs/>
          <w:sz w:val="18"/>
          <w:szCs w:val="18"/>
          <w:lang w:val="cs-CZ"/>
        </w:rPr>
        <w:t>Agregátor</w:t>
      </w:r>
      <w:r w:rsidRPr="00093568" w:rsidDel="00622CC6">
        <w:rPr>
          <w:rFonts w:ascii="Urban Grotesk LiSe" w:hAnsi="Urban Grotesk LiSe" w:cs="Calibri"/>
          <w:iCs/>
          <w:sz w:val="18"/>
          <w:szCs w:val="18"/>
          <w:lang w:val="cs-CZ"/>
        </w:rPr>
        <w:t xml:space="preserve"> </w:t>
      </w:r>
      <w:r w:rsidRPr="00093568">
        <w:rPr>
          <w:rFonts w:ascii="Urban Grotesk LiSe" w:hAnsi="Urban Grotesk LiSe" w:cs="Calibri"/>
          <w:iCs/>
          <w:sz w:val="18"/>
          <w:szCs w:val="18"/>
          <w:lang w:val="cs-CZ"/>
        </w:rPr>
        <w:t xml:space="preserve">souhlasí s tím, že emailové a datové zprávy od </w:t>
      </w:r>
      <w:r w:rsidRPr="00093568">
        <w:rPr>
          <w:rFonts w:ascii="Urban Grotesk LiSe" w:hAnsi="Urban Grotesk LiSe"/>
          <w:iCs/>
          <w:sz w:val="18"/>
          <w:szCs w:val="18"/>
          <w:lang w:val="cs-CZ"/>
        </w:rPr>
        <w:t>Poskytovatel</w:t>
      </w:r>
      <w:r w:rsidRPr="00093568">
        <w:rPr>
          <w:rFonts w:ascii="Urban Grotesk LiSe" w:hAnsi="Urban Grotesk LiSe" w:cs="Calibri"/>
          <w:iCs/>
          <w:sz w:val="18"/>
          <w:szCs w:val="18"/>
          <w:lang w:val="cs-CZ"/>
        </w:rPr>
        <w:t>e nemusí být v tomto případě opatřeny elektronickým podpisem.</w:t>
      </w:r>
      <w:r w:rsidRPr="00093568">
        <w:rPr>
          <w:rFonts w:ascii="Urban Grotesk LiSe" w:hAnsi="Urban Grotesk LiSe"/>
          <w:iCs/>
          <w:sz w:val="18"/>
          <w:szCs w:val="18"/>
          <w:lang w:val="cs-CZ"/>
        </w:rPr>
        <w:t xml:space="preserve"> </w:t>
      </w:r>
    </w:p>
    <w:p w14:paraId="3EFCB731" w14:textId="77777777" w:rsidR="00093568" w:rsidRPr="00093568" w:rsidRDefault="00093568" w:rsidP="008236F6">
      <w:pPr>
        <w:pStyle w:val="Odstavecseseznamem"/>
        <w:keepLines/>
        <w:numPr>
          <w:ilvl w:val="0"/>
          <w:numId w:val="9"/>
        </w:numPr>
        <w:suppressAutoHyphens/>
        <w:spacing w:before="240" w:line="276" w:lineRule="auto"/>
        <w:ind w:left="714" w:hanging="357"/>
        <w:contextualSpacing w:val="0"/>
        <w:rPr>
          <w:rFonts w:ascii="Urban Grotesk LiSe" w:hAnsi="Urban Grotesk LiSe"/>
          <w:iCs/>
          <w:sz w:val="18"/>
          <w:szCs w:val="18"/>
          <w:lang w:val="cs-CZ"/>
        </w:rPr>
      </w:pPr>
      <w:r w:rsidRPr="00093568">
        <w:rPr>
          <w:rFonts w:ascii="Urban Grotesk LiSe" w:hAnsi="Urban Grotesk LiSe"/>
          <w:iCs/>
          <w:sz w:val="18"/>
          <w:szCs w:val="18"/>
          <w:lang w:val="cs-CZ"/>
        </w:rPr>
        <w:lastRenderedPageBreak/>
        <w:t>Faktury vystavené Poskytovatelem je Agregátor</w:t>
      </w:r>
      <w:r w:rsidRPr="00093568" w:rsidDel="00622CC6">
        <w:rPr>
          <w:rFonts w:ascii="Urban Grotesk LiSe" w:hAnsi="Urban Grotesk LiSe"/>
          <w:iCs/>
          <w:sz w:val="18"/>
          <w:szCs w:val="18"/>
          <w:lang w:val="cs-CZ"/>
        </w:rPr>
        <w:t xml:space="preserve"> </w:t>
      </w:r>
      <w:r w:rsidRPr="00093568">
        <w:rPr>
          <w:rFonts w:ascii="Urban Grotesk LiSe" w:hAnsi="Urban Grotesk LiSe"/>
          <w:iCs/>
          <w:sz w:val="18"/>
          <w:szCs w:val="18"/>
          <w:lang w:val="cs-CZ"/>
        </w:rPr>
        <w:t xml:space="preserve">povinen hradit na bankovní účet uvedený na faktuře. </w:t>
      </w:r>
    </w:p>
    <w:p w14:paraId="000CA261" w14:textId="77777777" w:rsidR="00093568" w:rsidRPr="00093568" w:rsidRDefault="00093568" w:rsidP="008236F6">
      <w:pPr>
        <w:pStyle w:val="Odstavecseseznamem"/>
        <w:keepLines/>
        <w:numPr>
          <w:ilvl w:val="0"/>
          <w:numId w:val="9"/>
        </w:numPr>
        <w:suppressAutoHyphens/>
        <w:spacing w:before="240" w:line="276" w:lineRule="auto"/>
        <w:ind w:left="714" w:hanging="357"/>
        <w:contextualSpacing w:val="0"/>
        <w:rPr>
          <w:rFonts w:ascii="Urban Grotesk LiSe" w:hAnsi="Urban Grotesk LiSe"/>
          <w:iCs/>
          <w:sz w:val="18"/>
          <w:szCs w:val="18"/>
          <w:lang w:val="cs-CZ"/>
        </w:rPr>
      </w:pPr>
      <w:r w:rsidRPr="00093568">
        <w:rPr>
          <w:rFonts w:ascii="Urban Grotesk LiSe" w:hAnsi="Urban Grotesk LiSe"/>
          <w:iCs/>
          <w:sz w:val="18"/>
          <w:szCs w:val="18"/>
          <w:lang w:val="cs-CZ"/>
        </w:rPr>
        <w:t>Platební styk bude veden v českých korunách.</w:t>
      </w:r>
    </w:p>
    <w:p w14:paraId="7FBE12F7" w14:textId="77777777" w:rsidR="00093568" w:rsidRPr="00093568" w:rsidRDefault="00093568" w:rsidP="008236F6">
      <w:pPr>
        <w:pStyle w:val="Odstavecseseznamem"/>
        <w:keepLines/>
        <w:numPr>
          <w:ilvl w:val="0"/>
          <w:numId w:val="9"/>
        </w:numPr>
        <w:suppressAutoHyphens/>
        <w:spacing w:before="0"/>
        <w:contextualSpacing w:val="0"/>
        <w:rPr>
          <w:rFonts w:ascii="Urban Grotesk LiSe" w:hAnsi="Urban Grotesk LiSe"/>
          <w:iCs/>
          <w:sz w:val="18"/>
          <w:szCs w:val="18"/>
          <w:lang w:val="cs-CZ"/>
        </w:rPr>
      </w:pPr>
      <w:r w:rsidRPr="00093568">
        <w:rPr>
          <w:rFonts w:ascii="Urban Grotesk LiSe" w:hAnsi="Urban Grotesk LiSe" w:cs="Calibri"/>
          <w:iCs/>
          <w:sz w:val="18"/>
          <w:szCs w:val="18"/>
          <w:lang w:val="cs-CZ"/>
        </w:rPr>
        <w:t xml:space="preserve">V případě prodlení s plněním jakéhokoliv peněžitého závazku vyplývajícího z této smlouvy je </w:t>
      </w:r>
      <w:r w:rsidRPr="00093568">
        <w:rPr>
          <w:rFonts w:ascii="Urban Grotesk LiSe" w:hAnsi="Urban Grotesk LiSe"/>
          <w:iCs/>
          <w:sz w:val="18"/>
          <w:szCs w:val="18"/>
          <w:lang w:val="cs-CZ"/>
        </w:rPr>
        <w:t>Agregátor</w:t>
      </w:r>
      <w:r w:rsidRPr="00093568" w:rsidDel="00622CC6">
        <w:rPr>
          <w:rFonts w:ascii="Urban Grotesk LiSe" w:hAnsi="Urban Grotesk LiSe" w:cs="Calibri"/>
          <w:iCs/>
          <w:sz w:val="18"/>
          <w:szCs w:val="18"/>
          <w:lang w:val="cs-CZ"/>
        </w:rPr>
        <w:t xml:space="preserve"> </w:t>
      </w:r>
      <w:r w:rsidRPr="00093568">
        <w:rPr>
          <w:rFonts w:ascii="Urban Grotesk LiSe" w:hAnsi="Urban Grotesk LiSe" w:cs="Calibri"/>
          <w:iCs/>
          <w:sz w:val="18"/>
          <w:szCs w:val="18"/>
          <w:lang w:val="cs-CZ"/>
        </w:rPr>
        <w:t xml:space="preserve">povinen uhradit </w:t>
      </w:r>
      <w:r w:rsidRPr="00093568">
        <w:rPr>
          <w:rFonts w:ascii="Urban Grotesk LiSe" w:hAnsi="Urban Grotesk LiSe"/>
          <w:iCs/>
          <w:sz w:val="18"/>
          <w:szCs w:val="18"/>
          <w:lang w:val="cs-CZ"/>
        </w:rPr>
        <w:t>Poskytovatel</w:t>
      </w:r>
      <w:r w:rsidRPr="00093568">
        <w:rPr>
          <w:rFonts w:ascii="Urban Grotesk LiSe" w:hAnsi="Urban Grotesk LiSe" w:cs="Calibri"/>
          <w:iCs/>
          <w:sz w:val="18"/>
          <w:szCs w:val="18"/>
          <w:lang w:val="cs-CZ"/>
        </w:rPr>
        <w:t xml:space="preserve">i smluvní pokutu ve výši 0,05 % z dlužné částky za každý den prodlení. Ujednání o smluvní pokutě nemá vliv na vznik a trvání práva </w:t>
      </w:r>
      <w:r w:rsidRPr="00093568">
        <w:rPr>
          <w:rFonts w:ascii="Urban Grotesk LiSe" w:hAnsi="Urban Grotesk LiSe"/>
          <w:iCs/>
          <w:sz w:val="18"/>
          <w:szCs w:val="18"/>
          <w:lang w:val="cs-CZ"/>
        </w:rPr>
        <w:t>Poskytovatel</w:t>
      </w:r>
      <w:r w:rsidRPr="00093568">
        <w:rPr>
          <w:rFonts w:ascii="Urban Grotesk LiSe" w:hAnsi="Urban Grotesk LiSe" w:cs="Calibri"/>
          <w:iCs/>
          <w:sz w:val="18"/>
          <w:szCs w:val="18"/>
          <w:lang w:val="cs-CZ"/>
        </w:rPr>
        <w:t xml:space="preserve">e na náhradu újmy způsobené porušením této smluvní povinnosti v plném rozsahu. </w:t>
      </w:r>
    </w:p>
    <w:p w14:paraId="39EA829F" w14:textId="77777777" w:rsidR="00093568" w:rsidRDefault="00093568" w:rsidP="008236F6">
      <w:pPr>
        <w:pStyle w:val="Odstavecseseznamem"/>
        <w:keepLines/>
        <w:numPr>
          <w:ilvl w:val="0"/>
          <w:numId w:val="9"/>
        </w:numPr>
        <w:suppressAutoHyphens/>
        <w:spacing w:before="0" w:after="0"/>
        <w:contextualSpacing w:val="0"/>
        <w:rPr>
          <w:rFonts w:ascii="Urban Grotesk LiSe" w:hAnsi="Urban Grotesk LiSe"/>
          <w:iCs/>
          <w:sz w:val="18"/>
          <w:szCs w:val="18"/>
          <w:lang w:val="cs-CZ"/>
        </w:rPr>
      </w:pPr>
      <w:r w:rsidRPr="00093568">
        <w:rPr>
          <w:rFonts w:ascii="Urban Grotesk LiSe" w:hAnsi="Urban Grotesk LiSe"/>
          <w:iCs/>
          <w:sz w:val="18"/>
          <w:szCs w:val="18"/>
          <w:lang w:val="cs-CZ"/>
        </w:rPr>
        <w:t>Fakturu, jež nesplňuje zákonné náležitosti v souladu se zákonem č. 235/2004 Sb., o dani z přidané hodnoty, nebo která neodpovídá náležitostem uvedeným v této smlouvě, je Agregátor</w:t>
      </w:r>
      <w:r w:rsidRPr="00093568" w:rsidDel="009C10A9">
        <w:rPr>
          <w:rFonts w:ascii="Urban Grotesk LiSe" w:hAnsi="Urban Grotesk LiSe"/>
          <w:iCs/>
          <w:sz w:val="18"/>
          <w:szCs w:val="18"/>
          <w:lang w:val="cs-CZ"/>
        </w:rPr>
        <w:t xml:space="preserve"> </w:t>
      </w:r>
      <w:r w:rsidRPr="00093568">
        <w:rPr>
          <w:rFonts w:ascii="Urban Grotesk LiSe" w:hAnsi="Urban Grotesk LiSe"/>
          <w:iCs/>
          <w:sz w:val="18"/>
          <w:szCs w:val="18"/>
          <w:lang w:val="cs-CZ"/>
        </w:rPr>
        <w:t xml:space="preserve">oprávněn vrátit Poskytovateli ve lhůtě 5 dnů ode dne doručení takové faktury, a to na fakturační e-mailovou adresu Poskytovatele, prostřednictvím datové schránky, nebo doporučenou poštou na adresu sídla Poskytovatele s písemným odůvodněním. Poskytovatel se zavazuje vrácenou fakturu prověřit a opravit ve lhůtě 30 dnů ode dne, kdy mu byla vrácená faktura doručena. Vrácená faktura je splatná 14 kalendářní den poté, co byla opravená doručena </w:t>
      </w:r>
      <w:proofErr w:type="spellStart"/>
      <w:r w:rsidRPr="00093568">
        <w:rPr>
          <w:rFonts w:ascii="Urban Grotesk LiSe" w:hAnsi="Urban Grotesk LiSe"/>
          <w:iCs/>
          <w:sz w:val="18"/>
          <w:szCs w:val="18"/>
          <w:lang w:val="cs-CZ"/>
        </w:rPr>
        <w:t>Agregátorovi</w:t>
      </w:r>
      <w:proofErr w:type="spellEnd"/>
      <w:r w:rsidRPr="00093568">
        <w:rPr>
          <w:rFonts w:ascii="Urban Grotesk LiSe" w:hAnsi="Urban Grotesk LiSe"/>
          <w:iCs/>
          <w:sz w:val="18"/>
          <w:szCs w:val="18"/>
          <w:lang w:val="cs-CZ"/>
        </w:rPr>
        <w:t>.</w:t>
      </w:r>
    </w:p>
    <w:p w14:paraId="2D25219D" w14:textId="77777777" w:rsidR="00D31E58" w:rsidRPr="00D31E58" w:rsidRDefault="00D31E58" w:rsidP="008236F6">
      <w:pPr>
        <w:keepLines/>
        <w:suppressAutoHyphens/>
        <w:spacing w:before="0" w:after="0"/>
        <w:rPr>
          <w:rFonts w:ascii="Urban Grotesk LiSe" w:hAnsi="Urban Grotesk LiSe"/>
          <w:iCs/>
          <w:sz w:val="18"/>
          <w:szCs w:val="18"/>
          <w:lang w:val="cs-CZ"/>
        </w:rPr>
      </w:pPr>
    </w:p>
    <w:p w14:paraId="19AC8F34" w14:textId="202EFB12" w:rsidR="00D31E58" w:rsidRPr="00F27F4E" w:rsidRDefault="00093568" w:rsidP="008236F6">
      <w:pPr>
        <w:pStyle w:val="Odstavecseseznamem"/>
        <w:keepLines/>
        <w:numPr>
          <w:ilvl w:val="0"/>
          <w:numId w:val="14"/>
        </w:numPr>
        <w:spacing w:after="240" w:line="276" w:lineRule="auto"/>
        <w:ind w:left="1077"/>
        <w:contextualSpacing w:val="0"/>
        <w:rPr>
          <w:rFonts w:ascii="Urban Grotesk MeBl" w:hAnsi="Urban Grotesk MeBl"/>
          <w:b/>
          <w:iCs/>
          <w:sz w:val="18"/>
          <w:szCs w:val="18"/>
          <w:lang w:val="cs-CZ"/>
        </w:rPr>
      </w:pPr>
      <w:r w:rsidRPr="00D31E58">
        <w:rPr>
          <w:rFonts w:ascii="Urban Grotesk MeBl" w:hAnsi="Urban Grotesk MeBl"/>
          <w:b/>
          <w:iCs/>
          <w:sz w:val="18"/>
          <w:szCs w:val="18"/>
          <w:lang w:val="cs-CZ"/>
        </w:rPr>
        <w:t>Závěrečná ustanovení</w:t>
      </w:r>
    </w:p>
    <w:p w14:paraId="373A86AF" w14:textId="77777777" w:rsidR="00093568" w:rsidRPr="00093568" w:rsidRDefault="00093568" w:rsidP="008236F6">
      <w:pPr>
        <w:keepLines/>
        <w:numPr>
          <w:ilvl w:val="0"/>
          <w:numId w:val="7"/>
        </w:numPr>
        <w:spacing w:before="0" w:line="276" w:lineRule="auto"/>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 xml:space="preserve">Ve věcech neupravených touto Smlouvou výslovně budou smluvní strany postupovat podle energetického zákona, podle příslušných prováděcích předpisů a podle zákona č. 89/2012 Sb., občanského zákoníku. </w:t>
      </w:r>
    </w:p>
    <w:p w14:paraId="5B4DB427" w14:textId="77777777" w:rsidR="00093568" w:rsidRPr="00093568" w:rsidRDefault="00093568" w:rsidP="008236F6">
      <w:pPr>
        <w:keepLines/>
        <w:numPr>
          <w:ilvl w:val="0"/>
          <w:numId w:val="7"/>
        </w:numPr>
        <w:spacing w:before="0" w:line="276" w:lineRule="auto"/>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Smlouvu lze ukončit:</w:t>
      </w:r>
    </w:p>
    <w:p w14:paraId="4F051389" w14:textId="77777777" w:rsidR="00093568" w:rsidRPr="00093568" w:rsidRDefault="00093568" w:rsidP="008236F6">
      <w:pPr>
        <w:keepLines/>
        <w:numPr>
          <w:ilvl w:val="2"/>
          <w:numId w:val="3"/>
        </w:numPr>
        <w:spacing w:before="0" w:line="276" w:lineRule="auto"/>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dohodou Smluvních stran,</w:t>
      </w:r>
    </w:p>
    <w:p w14:paraId="10CB40AB" w14:textId="77777777" w:rsidR="00093568" w:rsidRPr="00093568" w:rsidRDefault="00093568" w:rsidP="008236F6">
      <w:pPr>
        <w:keepLines/>
        <w:numPr>
          <w:ilvl w:val="2"/>
          <w:numId w:val="3"/>
        </w:numPr>
        <w:spacing w:before="0" w:line="276" w:lineRule="auto"/>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odstoupením od Smlouvy,</w:t>
      </w:r>
    </w:p>
    <w:p w14:paraId="376D7E23" w14:textId="3D74C949" w:rsidR="00D31E58" w:rsidRPr="00F27F4E" w:rsidRDefault="00093568" w:rsidP="008236F6">
      <w:pPr>
        <w:keepLines/>
        <w:numPr>
          <w:ilvl w:val="2"/>
          <w:numId w:val="3"/>
        </w:numPr>
        <w:spacing w:before="0" w:line="276" w:lineRule="auto"/>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z jiných důvodů uvedených v obecně závazných právních předpisech.</w:t>
      </w:r>
    </w:p>
    <w:p w14:paraId="45DA5127" w14:textId="54CC6EC5" w:rsidR="00093568" w:rsidRPr="00093568" w:rsidRDefault="00093568" w:rsidP="008236F6">
      <w:pPr>
        <w:pStyle w:val="Odstavecseseznamem"/>
        <w:keepLines/>
        <w:numPr>
          <w:ilvl w:val="0"/>
          <w:numId w:val="7"/>
        </w:numPr>
        <w:suppressAutoHyphens/>
        <w:spacing w:before="0" w:line="276" w:lineRule="auto"/>
        <w:rPr>
          <w:rFonts w:ascii="Urban Grotesk LiSe" w:hAnsi="Urban Grotesk LiSe"/>
          <w:iCs/>
          <w:sz w:val="18"/>
          <w:szCs w:val="18"/>
          <w:lang w:val="cs-CZ"/>
        </w:rPr>
      </w:pPr>
      <w:bookmarkStart w:id="3" w:name="_Hlk104900169"/>
      <w:r w:rsidRPr="00093568">
        <w:rPr>
          <w:rFonts w:ascii="Urban Grotesk LiSe" w:hAnsi="Urban Grotesk LiSe"/>
          <w:iCs/>
          <w:sz w:val="18"/>
          <w:szCs w:val="18"/>
          <w:lang w:val="cs-CZ"/>
        </w:rPr>
        <w:t xml:space="preserve">Smluvní strana má právo odstoupit od Smlouvy v případě, že druhá Smluvní strana podstatným způsobem poruší ustanovení Smlouvy. Za podstatné porušení se považuje zejména porušení ustanovení čl. III, čl. IV, čl. V a čl. VI Smlouvy. Prohlášení o odstoupení od Smlouvy musí být učiněno písemným prohlášením adresovaným druhé Smluvní straně poštou nebo kurýrem na adresu jejího sídla. Odstoupení od smlouvy je účinné ke dni, ve kterém bylo prohlášení o odstoupení doručeno druhé Smluvní straně. V případě porušení ustanovení čl. III, čl. IV a čl. V ze strany Poskytovatele, je Poskytovatel povinen uhradit </w:t>
      </w:r>
      <w:proofErr w:type="spellStart"/>
      <w:r w:rsidRPr="00093568">
        <w:rPr>
          <w:rFonts w:ascii="Urban Grotesk LiSe" w:hAnsi="Urban Grotesk LiSe"/>
          <w:iCs/>
          <w:sz w:val="18"/>
          <w:szCs w:val="18"/>
          <w:lang w:val="cs-CZ"/>
        </w:rPr>
        <w:t>Agregátorovi</w:t>
      </w:r>
      <w:proofErr w:type="spellEnd"/>
      <w:r w:rsidRPr="00093568">
        <w:rPr>
          <w:rFonts w:ascii="Urban Grotesk LiSe" w:hAnsi="Urban Grotesk LiSe"/>
          <w:iCs/>
          <w:sz w:val="18"/>
          <w:szCs w:val="18"/>
          <w:lang w:val="cs-CZ"/>
        </w:rPr>
        <w:t xml:space="preserve"> smluvní pokutu ve výši dle </w:t>
      </w:r>
      <w:r w:rsidR="00035955">
        <w:rPr>
          <w:rFonts w:ascii="Urban Grotesk LiSe" w:hAnsi="Urban Grotesk LiSe"/>
          <w:iCs/>
          <w:sz w:val="18"/>
          <w:szCs w:val="18"/>
          <w:lang w:val="cs-CZ"/>
        </w:rPr>
        <w:t>v</w:t>
      </w:r>
      <w:r w:rsidRPr="00093568">
        <w:rPr>
          <w:rFonts w:ascii="Urban Grotesk LiSe" w:hAnsi="Urban Grotesk LiSe"/>
          <w:iCs/>
          <w:sz w:val="18"/>
          <w:szCs w:val="18"/>
          <w:lang w:val="cs-CZ"/>
        </w:rPr>
        <w:t>zorce:</w:t>
      </w:r>
    </w:p>
    <w:p w14:paraId="63682CF1" w14:textId="67892339" w:rsidR="00093568" w:rsidRPr="00093568" w:rsidRDefault="00093568" w:rsidP="008236F6">
      <w:pPr>
        <w:pStyle w:val="Odstavecseseznamem"/>
        <w:keepLines/>
        <w:spacing w:line="276" w:lineRule="auto"/>
        <w:rPr>
          <w:rFonts w:ascii="Urban Grotesk LiSe" w:hAnsi="Urban Grotesk LiSe"/>
          <w:iCs/>
          <w:sz w:val="18"/>
          <w:szCs w:val="18"/>
          <w:lang w:val="cs-CZ"/>
        </w:rPr>
      </w:pPr>
      <w:r w:rsidRPr="00093568">
        <w:rPr>
          <w:rFonts w:ascii="Urban Grotesk LiSe" w:hAnsi="Urban Grotesk LiSe"/>
          <w:iCs/>
          <w:sz w:val="18"/>
          <w:szCs w:val="18"/>
          <w:lang w:val="cs-CZ"/>
        </w:rPr>
        <w:t xml:space="preserve">Průměrná hodinová cena rezervace </w:t>
      </w:r>
      <w:r w:rsidR="00151D5A">
        <w:rPr>
          <w:rFonts w:ascii="Urban Grotesk LiSe" w:hAnsi="Urban Grotesk LiSe"/>
          <w:iCs/>
          <w:sz w:val="18"/>
          <w:szCs w:val="18"/>
          <w:lang w:val="cs-CZ"/>
        </w:rPr>
        <w:t xml:space="preserve">dle </w:t>
      </w:r>
      <w:r w:rsidR="00A42D87">
        <w:rPr>
          <w:rFonts w:ascii="Urban Grotesk LiSe" w:hAnsi="Urban Grotesk LiSe"/>
          <w:iCs/>
          <w:sz w:val="18"/>
          <w:szCs w:val="18"/>
          <w:lang w:val="cs-CZ"/>
        </w:rPr>
        <w:t>certifikované služby</w:t>
      </w:r>
      <w:r w:rsidR="00C9695F">
        <w:rPr>
          <w:rFonts w:ascii="Urban Grotesk LiSe" w:hAnsi="Urban Grotesk LiSe"/>
          <w:iCs/>
          <w:sz w:val="18"/>
          <w:szCs w:val="18"/>
          <w:lang w:val="cs-CZ"/>
        </w:rPr>
        <w:t xml:space="preserve"> </w:t>
      </w:r>
      <w:r w:rsidR="00A42D87">
        <w:rPr>
          <w:rFonts w:ascii="Urban Grotesk LiSe" w:hAnsi="Urban Grotesk LiSe"/>
          <w:iCs/>
          <w:sz w:val="18"/>
          <w:szCs w:val="18"/>
          <w:lang w:val="cs-CZ"/>
        </w:rPr>
        <w:t>s</w:t>
      </w:r>
      <w:r w:rsidR="00F37D32">
        <w:rPr>
          <w:rFonts w:ascii="Urban Grotesk LiSe" w:hAnsi="Urban Grotesk LiSe"/>
          <w:iCs/>
          <w:sz w:val="18"/>
          <w:szCs w:val="18"/>
          <w:lang w:val="cs-CZ"/>
        </w:rPr>
        <w:t xml:space="preserve"> nejvyšší </w:t>
      </w:r>
      <w:r w:rsidR="0054375F">
        <w:rPr>
          <w:rFonts w:ascii="Urban Grotesk LiSe" w:hAnsi="Urban Grotesk LiSe"/>
          <w:iCs/>
          <w:sz w:val="18"/>
          <w:szCs w:val="18"/>
          <w:lang w:val="cs-CZ"/>
        </w:rPr>
        <w:t>cenou</w:t>
      </w:r>
      <w:r w:rsidRPr="00093568">
        <w:rPr>
          <w:rFonts w:ascii="Urban Grotesk LiSe" w:hAnsi="Urban Grotesk LiSe"/>
          <w:iCs/>
          <w:sz w:val="18"/>
          <w:szCs w:val="18"/>
          <w:lang w:val="cs-CZ"/>
        </w:rPr>
        <w:t xml:space="preserve"> za rok </w:t>
      </w:r>
      <w:r w:rsidR="00FB75F8">
        <w:rPr>
          <w:rFonts w:ascii="Urban Grotesk LiSe" w:hAnsi="Urban Grotesk LiSe"/>
          <w:iCs/>
          <w:sz w:val="18"/>
          <w:szCs w:val="18"/>
          <w:lang w:val="cs-CZ"/>
        </w:rPr>
        <w:t>předcházejí</w:t>
      </w:r>
      <w:r w:rsidR="00C50350">
        <w:rPr>
          <w:rFonts w:ascii="Urban Grotesk LiSe" w:hAnsi="Urban Grotesk LiSe"/>
          <w:iCs/>
          <w:sz w:val="18"/>
          <w:szCs w:val="18"/>
          <w:lang w:val="cs-CZ"/>
        </w:rPr>
        <w:t xml:space="preserve">cí roku ukončení </w:t>
      </w:r>
      <w:r w:rsidR="009354CF">
        <w:rPr>
          <w:rFonts w:ascii="Urban Grotesk LiSe" w:hAnsi="Urban Grotesk LiSe"/>
          <w:iCs/>
          <w:sz w:val="18"/>
          <w:szCs w:val="18"/>
          <w:lang w:val="cs-CZ"/>
        </w:rPr>
        <w:t>Smlouvy</w:t>
      </w:r>
      <w:r w:rsidRPr="00093568">
        <w:rPr>
          <w:rFonts w:ascii="Urban Grotesk LiSe" w:hAnsi="Urban Grotesk LiSe"/>
          <w:iCs/>
          <w:sz w:val="18"/>
          <w:szCs w:val="18"/>
          <w:lang w:val="cs-CZ"/>
        </w:rPr>
        <w:t xml:space="preserve"> v Kč/MW (dle dat dostupných na adrese https://transparency.entsoe.eu) × 0,8 (</w:t>
      </w:r>
      <w:r w:rsidRPr="00C36E85">
        <w:rPr>
          <w:rFonts w:ascii="Urban Grotesk LiSe" w:hAnsi="Urban Grotesk LiSe"/>
          <w:iCs/>
          <w:sz w:val="18"/>
          <w:szCs w:val="18"/>
          <w:lang w:val="cs-CZ"/>
        </w:rPr>
        <w:t xml:space="preserve">minimální úspěšnost Poskytující strany v aukcích) × profit </w:t>
      </w:r>
      <w:proofErr w:type="spellStart"/>
      <w:r w:rsidRPr="00C36E85">
        <w:rPr>
          <w:rFonts w:ascii="Urban Grotesk LiSe" w:hAnsi="Urban Grotesk LiSe"/>
          <w:iCs/>
          <w:sz w:val="18"/>
          <w:szCs w:val="18"/>
          <w:lang w:val="cs-CZ"/>
        </w:rPr>
        <w:t>share</w:t>
      </w:r>
      <w:proofErr w:type="spellEnd"/>
      <w:r w:rsidRPr="00C36E85">
        <w:rPr>
          <w:rFonts w:ascii="Urban Grotesk LiSe" w:hAnsi="Urban Grotesk LiSe"/>
          <w:iCs/>
          <w:sz w:val="18"/>
          <w:szCs w:val="18"/>
          <w:lang w:val="cs-CZ"/>
        </w:rPr>
        <w:t xml:space="preserve"> </w:t>
      </w:r>
      <w:proofErr w:type="spellStart"/>
      <w:r w:rsidRPr="00C36E85">
        <w:rPr>
          <w:rFonts w:ascii="Urban Grotesk LiSe" w:hAnsi="Urban Grotesk LiSe"/>
          <w:iCs/>
          <w:sz w:val="18"/>
          <w:szCs w:val="18"/>
          <w:lang w:val="cs-CZ"/>
        </w:rPr>
        <w:t>Agregátora</w:t>
      </w:r>
      <w:proofErr w:type="spellEnd"/>
      <w:r w:rsidRPr="00C36E85">
        <w:rPr>
          <w:rFonts w:ascii="Urban Grotesk LiSe" w:hAnsi="Urban Grotesk LiSe"/>
          <w:iCs/>
          <w:sz w:val="18"/>
          <w:szCs w:val="18"/>
          <w:lang w:val="cs-CZ"/>
        </w:rPr>
        <w:t xml:space="preserve"> dle článku X odst.3 přílohy č.2 × </w:t>
      </w:r>
      <w:r w:rsidR="00B248DC" w:rsidRPr="00C36E85">
        <w:rPr>
          <w:rFonts w:ascii="Urban Grotesk LiSe" w:hAnsi="Urban Grotesk LiSe"/>
          <w:iCs/>
          <w:sz w:val="18"/>
          <w:szCs w:val="18"/>
          <w:lang w:val="cs-CZ"/>
        </w:rPr>
        <w:t xml:space="preserve">maximální </w:t>
      </w:r>
      <w:r w:rsidR="00F151F5" w:rsidRPr="00C36E85">
        <w:rPr>
          <w:rFonts w:ascii="Urban Grotesk LiSe" w:hAnsi="Urban Grotesk LiSe"/>
          <w:iCs/>
          <w:sz w:val="18"/>
          <w:szCs w:val="18"/>
          <w:lang w:val="cs-CZ"/>
        </w:rPr>
        <w:t>dostupný výkon</w:t>
      </w:r>
      <w:r w:rsidRPr="00C36E85">
        <w:rPr>
          <w:rFonts w:ascii="Urban Grotesk LiSe" w:hAnsi="Urban Grotesk LiSe"/>
          <w:iCs/>
          <w:sz w:val="18"/>
          <w:szCs w:val="18"/>
          <w:lang w:val="cs-CZ"/>
        </w:rPr>
        <w:t xml:space="preserve"> v MW dle </w:t>
      </w:r>
      <w:r w:rsidR="002A4105" w:rsidRPr="00C36E85">
        <w:rPr>
          <w:rFonts w:ascii="Urban Grotesk LiSe" w:hAnsi="Urban Grotesk LiSe"/>
          <w:iCs/>
          <w:sz w:val="18"/>
          <w:szCs w:val="18"/>
          <w:lang w:val="cs-CZ"/>
        </w:rPr>
        <w:t xml:space="preserve">článku XIV odst.2 přílohy č.2 </w:t>
      </w:r>
      <w:r w:rsidRPr="00C36E85">
        <w:rPr>
          <w:rFonts w:ascii="Urban Grotesk LiSe" w:hAnsi="Urban Grotesk LiSe"/>
          <w:iCs/>
          <w:sz w:val="18"/>
          <w:szCs w:val="18"/>
          <w:lang w:val="cs-CZ"/>
        </w:rPr>
        <w:t xml:space="preserve">x počet hodin neposkytnutých pro </w:t>
      </w:r>
      <w:r w:rsidR="00C63136" w:rsidRPr="00C36E85">
        <w:rPr>
          <w:rFonts w:ascii="Urban Grotesk LiSe" w:hAnsi="Urban Grotesk LiSe"/>
          <w:iCs/>
          <w:sz w:val="18"/>
          <w:szCs w:val="18"/>
          <w:lang w:val="cs-CZ"/>
        </w:rPr>
        <w:t xml:space="preserve">rezervaci </w:t>
      </w:r>
      <w:r w:rsidRPr="00C36E85">
        <w:rPr>
          <w:rFonts w:ascii="Urban Grotesk LiSe" w:hAnsi="Urban Grotesk LiSe"/>
          <w:iCs/>
          <w:sz w:val="18"/>
          <w:szCs w:val="18"/>
          <w:lang w:val="cs-CZ"/>
        </w:rPr>
        <w:t xml:space="preserve">služby výkonového rovnováhy od ukončení poskytování ze strany Poskytovatele do konce </w:t>
      </w:r>
      <w:r w:rsidR="00CA5EEA" w:rsidRPr="00C36E85">
        <w:rPr>
          <w:rFonts w:ascii="Urban Grotesk LiSe" w:hAnsi="Urban Grotesk LiSe"/>
          <w:iCs/>
          <w:sz w:val="18"/>
          <w:szCs w:val="18"/>
          <w:lang w:val="cs-CZ"/>
        </w:rPr>
        <w:t>platnosti</w:t>
      </w:r>
      <w:r w:rsidRPr="00C36E85">
        <w:rPr>
          <w:rFonts w:ascii="Urban Grotesk LiSe" w:hAnsi="Urban Grotesk LiSe"/>
          <w:iCs/>
          <w:sz w:val="18"/>
          <w:szCs w:val="18"/>
          <w:lang w:val="cs-CZ"/>
        </w:rPr>
        <w:t xml:space="preserve"> Smlouvy.</w:t>
      </w:r>
    </w:p>
    <w:p w14:paraId="2E910958" w14:textId="77777777" w:rsidR="00093568" w:rsidRPr="00093568" w:rsidRDefault="00093568" w:rsidP="008236F6">
      <w:pPr>
        <w:keepLines/>
        <w:numPr>
          <w:ilvl w:val="0"/>
          <w:numId w:val="7"/>
        </w:numPr>
        <w:spacing w:before="0" w:line="276" w:lineRule="auto"/>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Smlouva se řídí právním řádem České republiky (s vyloučením kolizních norem).</w:t>
      </w:r>
    </w:p>
    <w:p w14:paraId="0D204F1C" w14:textId="77777777" w:rsidR="00093568" w:rsidRPr="00093568" w:rsidRDefault="00093568" w:rsidP="00495532">
      <w:pPr>
        <w:keepLines/>
        <w:numPr>
          <w:ilvl w:val="0"/>
          <w:numId w:val="7"/>
        </w:numPr>
        <w:spacing w:before="0" w:line="276" w:lineRule="auto"/>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Pokud není ve Smlouvě výslovně sjednáno jinak, každé oznámení, pokyn, výzva, sdělení, potvrzení nebo jakékoliv jiné oznámení, jež má být podle této Smlouvy učiněno, se považuje za řádně učiněné, jestliže má písemnou formu, je podepsáno oprávněnou osobou a doručeno druhé Smluvní straně osobně, kurýrem, faxem se zpětným potvrzením přijetí nebo doporučenou poštou s doručenkou na adresu sídla druhé Smluvní strany. Pokud ve Smlouvě není výslovně sjednáno jinak, každé oznámení, pokyn, výzva, sdělení, potvrzení nebo jakékoliv jiné oznámení se považuje za řádně učiněné také tehdy, pokud ho Smluvní strana zaslala na e-mailovou adresu druhé Smluvní strany uvedenou záhlaví této smlouvy, pokud je e-mailová zpráva podepsaná zaručeným elektronickým podpisem osoby oprávněné jednat za Smluvní stranu.</w:t>
      </w:r>
    </w:p>
    <w:p w14:paraId="2B87AC5B" w14:textId="77777777" w:rsidR="00093568" w:rsidRPr="00093568" w:rsidRDefault="00093568" w:rsidP="00495532">
      <w:pPr>
        <w:keepLines/>
        <w:numPr>
          <w:ilvl w:val="0"/>
          <w:numId w:val="7"/>
        </w:numPr>
        <w:spacing w:before="0" w:line="276" w:lineRule="auto"/>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Smluvní strany se zavazují, že budou zachovávat naprostou mlčenlivost o všech skutečnostech, o kterých se dozví v průběhu plnění této Smlouvy, a to, aniž by bylo nutné tyto informace nebo skutečnosti jako „důvěrné“ vždy jednotlivě nebo výslovně označovat. Třetí osobě lze chráněné informace nebo skutečnosti poskytnout pouze v případě, že poskytnutí takové chráněné informace nebo skutečnosti vyžadují právní předpisy anebo je nezbytné pro řádné plnění této Smlouvy. O postupu dle předchozí věty je Smluvní strana poskytující chráněné informace nebo skutečnosti povinna vyrozumět bezodkladně druhou Smluvní stranu. Povinnost mlčenlivosti trvá i po skončení této Smlouvy.</w:t>
      </w:r>
    </w:p>
    <w:p w14:paraId="0EEBE7F8" w14:textId="77777777" w:rsidR="00093568" w:rsidRPr="00093568" w:rsidRDefault="00093568" w:rsidP="00495532">
      <w:pPr>
        <w:keepLines/>
        <w:numPr>
          <w:ilvl w:val="0"/>
          <w:numId w:val="7"/>
        </w:numPr>
        <w:spacing w:before="0" w:line="276" w:lineRule="auto"/>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lastRenderedPageBreak/>
        <w:t>Veškeré změny a doplňky Smlouvy musí být učiněny písemnou formou. To platí i pro tuto klauzuli.</w:t>
      </w:r>
    </w:p>
    <w:p w14:paraId="1B4D4C2C" w14:textId="29A055D5" w:rsidR="00093568" w:rsidRPr="005B6DC2" w:rsidRDefault="00093568" w:rsidP="00495532">
      <w:pPr>
        <w:numPr>
          <w:ilvl w:val="0"/>
          <w:numId w:val="7"/>
        </w:numPr>
        <w:spacing w:before="0" w:line="276" w:lineRule="auto"/>
        <w:ind w:left="714" w:hanging="357"/>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 xml:space="preserve">Místně příslušným soudem pro řešení sporů mezi </w:t>
      </w:r>
      <w:r w:rsidRPr="00093568">
        <w:rPr>
          <w:rFonts w:ascii="Urban Grotesk LiSe" w:hAnsi="Urban Grotesk LiSe"/>
          <w:iCs/>
          <w:sz w:val="18"/>
          <w:szCs w:val="18"/>
          <w:lang w:val="cs-CZ"/>
        </w:rPr>
        <w:t>Poskytovatel</w:t>
      </w:r>
      <w:r w:rsidRPr="00093568">
        <w:rPr>
          <w:rFonts w:ascii="Urban Grotesk LiSe" w:eastAsia="Calibri" w:hAnsi="Urban Grotesk LiSe" w:cs="Times New Roman"/>
          <w:iCs/>
          <w:sz w:val="18"/>
          <w:szCs w:val="18"/>
          <w:lang w:val="cs-CZ"/>
        </w:rPr>
        <w:t xml:space="preserve">em a </w:t>
      </w:r>
      <w:r w:rsidRPr="00093568">
        <w:rPr>
          <w:rFonts w:ascii="Urban Grotesk LiSe" w:hAnsi="Urban Grotesk LiSe"/>
          <w:iCs/>
          <w:sz w:val="18"/>
          <w:szCs w:val="18"/>
          <w:lang w:val="cs-CZ"/>
        </w:rPr>
        <w:t>Agregátor</w:t>
      </w:r>
      <w:r w:rsidRPr="00093568">
        <w:rPr>
          <w:rFonts w:ascii="Urban Grotesk LiSe" w:eastAsia="Calibri" w:hAnsi="Urban Grotesk LiSe" w:cs="Times New Roman"/>
          <w:iCs/>
          <w:sz w:val="18"/>
          <w:szCs w:val="18"/>
          <w:lang w:val="cs-CZ"/>
        </w:rPr>
        <w:t>em z této Smlouvy je pro případ věcné příslušnosti okresního soudu Obvodní soud pro Prahu 8 a pro případ věcné příslušnosti krajského soudu Městský soud v Praze.</w:t>
      </w:r>
    </w:p>
    <w:p w14:paraId="7F6FFA43" w14:textId="77777777" w:rsidR="00093568" w:rsidRPr="00093568" w:rsidRDefault="00093568" w:rsidP="00495532">
      <w:pPr>
        <w:keepLines/>
        <w:numPr>
          <w:ilvl w:val="0"/>
          <w:numId w:val="7"/>
        </w:numPr>
        <w:spacing w:before="0" w:line="276" w:lineRule="auto"/>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 xml:space="preserve">V </w:t>
      </w:r>
      <w:r w:rsidRPr="00093568">
        <w:rPr>
          <w:rFonts w:ascii="Urban Grotesk LiSe" w:eastAsia="Calibri" w:hAnsi="Urban Grotesk LiSe" w:cs="Arial"/>
          <w:iCs/>
          <w:sz w:val="18"/>
          <w:szCs w:val="18"/>
          <w:lang w:val="cs-CZ"/>
        </w:rPr>
        <w:t xml:space="preserve">případě, že některé ustanovení Smlouvy je nebo se stane neplatné či neúčinné, zůstávají ostatní ustanovení Smlouvy platná a účinná. Smluvní strany se zavazují nahradit neplatné či neúčinné ustanovení Smlouvy ustanovením jiným, platným a účinným, které svým obsahem a smyslem odpovídá nejlépe obsahu a smyslu ustanovení původního. </w:t>
      </w:r>
    </w:p>
    <w:p w14:paraId="60AC52BA" w14:textId="3D8D03DC" w:rsidR="00D353B6" w:rsidRPr="00495532" w:rsidRDefault="00093568" w:rsidP="00495532">
      <w:pPr>
        <w:keepLines/>
        <w:numPr>
          <w:ilvl w:val="0"/>
          <w:numId w:val="7"/>
        </w:numPr>
        <w:spacing w:before="0" w:line="276" w:lineRule="auto"/>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Smlouva je vyhotovena ve dvou exemplářích, z nichž každý má hodnotu originálu. Každá Smluvní strana obdrží jeden exemplář</w:t>
      </w:r>
      <w:bookmarkEnd w:id="3"/>
    </w:p>
    <w:p w14:paraId="588A538B" w14:textId="2BDA6D01" w:rsidR="00093568" w:rsidRDefault="00093568" w:rsidP="00461F01">
      <w:pPr>
        <w:pStyle w:val="Odstavecseseznamem"/>
        <w:keepLines/>
        <w:numPr>
          <w:ilvl w:val="0"/>
          <w:numId w:val="14"/>
        </w:numPr>
        <w:jc w:val="left"/>
        <w:rPr>
          <w:rFonts w:ascii="Urban Grotesk MeBl" w:hAnsi="Urban Grotesk MeBl"/>
          <w:b/>
          <w:iCs/>
          <w:sz w:val="18"/>
          <w:szCs w:val="18"/>
          <w:lang w:val="cs-CZ"/>
        </w:rPr>
      </w:pPr>
      <w:r w:rsidRPr="00EC6D30">
        <w:rPr>
          <w:rFonts w:ascii="Urban Grotesk MeBl" w:hAnsi="Urban Grotesk MeBl"/>
          <w:b/>
          <w:iCs/>
          <w:sz w:val="18"/>
          <w:szCs w:val="18"/>
          <w:lang w:val="cs-CZ"/>
        </w:rPr>
        <w:t>Přílohy:</w:t>
      </w:r>
    </w:p>
    <w:p w14:paraId="4D0B31C7" w14:textId="77777777" w:rsidR="00D353B6" w:rsidRPr="00D353B6" w:rsidRDefault="00D353B6" w:rsidP="00D353B6">
      <w:pPr>
        <w:pStyle w:val="Odstavecseseznamem"/>
        <w:keepLines/>
        <w:ind w:left="1080"/>
        <w:jc w:val="left"/>
        <w:rPr>
          <w:rFonts w:ascii="Urban Grotesk MeBl" w:hAnsi="Urban Grotesk MeBl"/>
          <w:b/>
          <w:iCs/>
          <w:sz w:val="16"/>
          <w:szCs w:val="16"/>
          <w:lang w:val="cs-CZ"/>
        </w:rPr>
      </w:pPr>
    </w:p>
    <w:p w14:paraId="4DB3CEF7" w14:textId="77777777" w:rsidR="00093568" w:rsidRPr="00093568" w:rsidRDefault="00093568" w:rsidP="00461F01">
      <w:pPr>
        <w:keepLines/>
        <w:jc w:val="left"/>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 xml:space="preserve">Příloha č. 1 Specifikace </w:t>
      </w:r>
      <w:r w:rsidRPr="00093568">
        <w:rPr>
          <w:rFonts w:ascii="Urban Grotesk LiSe" w:hAnsi="Urban Grotesk LiSe"/>
          <w:iCs/>
          <w:sz w:val="18"/>
          <w:szCs w:val="18"/>
          <w:lang w:val="cs-CZ"/>
        </w:rPr>
        <w:t>zařízení</w:t>
      </w:r>
    </w:p>
    <w:p w14:paraId="0617C0E9" w14:textId="77777777" w:rsidR="00093568" w:rsidRDefault="00093568" w:rsidP="00461F01">
      <w:pPr>
        <w:keepLines/>
        <w:jc w:val="left"/>
        <w:rPr>
          <w:rFonts w:ascii="Urban Grotesk LiSe" w:eastAsia="Calibri" w:hAnsi="Urban Grotesk LiSe" w:cs="Times New Roman"/>
          <w:iCs/>
          <w:sz w:val="18"/>
          <w:szCs w:val="18"/>
          <w:lang w:val="cs-CZ"/>
        </w:rPr>
      </w:pPr>
      <w:r w:rsidRPr="00093568">
        <w:rPr>
          <w:rFonts w:ascii="Urban Grotesk LiSe" w:eastAsia="Calibri" w:hAnsi="Urban Grotesk LiSe" w:cs="Times New Roman"/>
          <w:iCs/>
          <w:sz w:val="18"/>
          <w:szCs w:val="18"/>
          <w:lang w:val="cs-CZ"/>
        </w:rPr>
        <w:t xml:space="preserve">Příloha č. 2 Pravidla poskytování </w:t>
      </w:r>
    </w:p>
    <w:p w14:paraId="5058C2D8" w14:textId="77777777" w:rsidR="00BA6DEC" w:rsidRDefault="00BA6DEC" w:rsidP="00093568">
      <w:pPr>
        <w:keepLines/>
        <w:jc w:val="left"/>
        <w:rPr>
          <w:rFonts w:ascii="Urban Grotesk LiSe" w:eastAsia="Calibri" w:hAnsi="Urban Grotesk LiSe" w:cs="Times New Roman"/>
          <w:iCs/>
          <w:sz w:val="18"/>
          <w:szCs w:val="18"/>
          <w:lang w:val="cs-CZ"/>
        </w:rPr>
        <w:sectPr w:rsidR="00BA6DEC" w:rsidSect="00140547">
          <w:footerReference w:type="even" r:id="rId15"/>
          <w:footerReference w:type="default" r:id="rId16"/>
          <w:headerReference w:type="first" r:id="rId17"/>
          <w:footerReference w:type="first" r:id="rId18"/>
          <w:type w:val="continuous"/>
          <w:pgSz w:w="11900" w:h="16840"/>
          <w:pgMar w:top="1417" w:right="1160" w:bottom="1417" w:left="1101" w:header="0" w:footer="2334" w:gutter="0"/>
          <w:cols w:space="708"/>
          <w:titlePg/>
          <w:docGrid w:linePitch="360"/>
        </w:sectPr>
      </w:pPr>
    </w:p>
    <w:p w14:paraId="7C7C0563" w14:textId="4AC30605" w:rsidR="00B044D9" w:rsidRPr="0099518A" w:rsidRDefault="00B044D9" w:rsidP="0099518A">
      <w:pPr>
        <w:keepLines/>
        <w:ind w:right="-355"/>
        <w:jc w:val="left"/>
        <w:rPr>
          <w:rFonts w:ascii="Urban Grotesk LiSe" w:eastAsia="Calibri" w:hAnsi="Urban Grotesk LiSe" w:cs="Times New Roman"/>
          <w:iCs/>
          <w:sz w:val="18"/>
          <w:szCs w:val="18"/>
          <w:lang w:val="cs-CZ"/>
        </w:rPr>
      </w:pPr>
    </w:p>
    <w:tbl>
      <w:tblPr>
        <w:tblStyle w:val="Mkatabulky"/>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798"/>
      </w:tblGrid>
      <w:tr w:rsidR="00983DCC" w14:paraId="24BA4888" w14:textId="77777777" w:rsidTr="00B53003">
        <w:trPr>
          <w:trHeight w:hRule="exact" w:val="1985"/>
        </w:trPr>
        <w:tc>
          <w:tcPr>
            <w:tcW w:w="5069" w:type="dxa"/>
          </w:tcPr>
          <w:p w14:paraId="3F8B16B0" w14:textId="3BDACC91" w:rsidR="00D353B6" w:rsidRDefault="00983DCC" w:rsidP="00B53003">
            <w:pPr>
              <w:jc w:val="center"/>
              <w:rPr>
                <w:rFonts w:ascii="Urban Grotesk MeBl" w:hAnsi="Urban Grotesk MeBl"/>
                <w:sz w:val="16"/>
                <w:szCs w:val="16"/>
                <w:lang w:val="cs-CZ"/>
              </w:rPr>
            </w:pPr>
            <w:r w:rsidRPr="0099518A">
              <w:rPr>
                <w:rFonts w:ascii="Urban Grotesk MeBl" w:hAnsi="Urban Grotesk MeBl"/>
                <w:sz w:val="16"/>
                <w:szCs w:val="16"/>
                <w:lang w:val="cs-CZ"/>
              </w:rPr>
              <w:t>V</w:t>
            </w:r>
            <w:r w:rsidRPr="0099518A">
              <w:rPr>
                <w:rFonts w:ascii="Urban Grotesk MeBl" w:hAnsi="Urban Grotesk MeBl"/>
                <w:sz w:val="16"/>
                <w:szCs w:val="16"/>
                <w:lang w:val="cs-CZ"/>
              </w:rPr>
              <w:tab/>
            </w:r>
            <w:r w:rsidRPr="0099518A">
              <w:rPr>
                <w:rFonts w:ascii="Urban Grotesk MeBl" w:hAnsi="Urban Grotesk MeBl"/>
                <w:sz w:val="16"/>
                <w:szCs w:val="16"/>
                <w:lang w:val="cs-CZ"/>
              </w:rPr>
              <w:tab/>
              <w:t>dne</w:t>
            </w:r>
          </w:p>
          <w:p w14:paraId="52371ED5" w14:textId="77777777" w:rsidR="00B53003" w:rsidRDefault="00B53003" w:rsidP="00B53003">
            <w:pPr>
              <w:jc w:val="center"/>
              <w:rPr>
                <w:rFonts w:ascii="Urban Grotesk MeBl" w:hAnsi="Urban Grotesk MeBl"/>
                <w:sz w:val="16"/>
                <w:szCs w:val="16"/>
                <w:lang w:val="cs-CZ"/>
              </w:rPr>
            </w:pPr>
          </w:p>
          <w:p w14:paraId="437E6CED" w14:textId="77777777" w:rsidR="00B53003" w:rsidRPr="0099518A" w:rsidRDefault="00B53003" w:rsidP="00B53003">
            <w:pPr>
              <w:jc w:val="center"/>
              <w:rPr>
                <w:rFonts w:ascii="Urban Grotesk MeBl" w:hAnsi="Urban Grotesk MeBl"/>
                <w:sz w:val="16"/>
                <w:szCs w:val="16"/>
                <w:lang w:val="cs-CZ"/>
              </w:rPr>
            </w:pPr>
          </w:p>
          <w:p w14:paraId="22B14531" w14:textId="77777777" w:rsidR="00983DCC" w:rsidRPr="0099518A" w:rsidRDefault="00983DCC" w:rsidP="0007310A">
            <w:pPr>
              <w:spacing w:before="0" w:after="0"/>
              <w:jc w:val="center"/>
              <w:rPr>
                <w:rFonts w:ascii="Urban Grotesk MeBl" w:eastAsia="Times New Roman" w:hAnsi="Urban Grotesk MeBl" w:cs="Times New Roman"/>
                <w:color w:val="auto"/>
                <w:sz w:val="16"/>
                <w:szCs w:val="16"/>
                <w:lang w:val="cs-CZ" w:eastAsia="cs-CZ"/>
              </w:rPr>
            </w:pPr>
            <w:r w:rsidRPr="0099518A">
              <w:rPr>
                <w:rFonts w:ascii="Urban Grotesk MeBl" w:eastAsia="Times New Roman" w:hAnsi="Urban Grotesk MeBl" w:cs="Times New Roman"/>
                <w:sz w:val="16"/>
                <w:szCs w:val="16"/>
                <w:lang w:val="cs-CZ" w:eastAsia="cs-CZ"/>
              </w:rPr>
              <w:t>………………………………………</w:t>
            </w:r>
          </w:p>
          <w:p w14:paraId="05B83C5A" w14:textId="77777777" w:rsidR="00983DCC" w:rsidRPr="0099518A" w:rsidRDefault="00983DCC" w:rsidP="0007310A">
            <w:pPr>
              <w:jc w:val="center"/>
              <w:rPr>
                <w:rFonts w:ascii="Urban Grotesk MeBl" w:hAnsi="Urban Grotesk MeBl"/>
                <w:b/>
                <w:bCs/>
                <w:sz w:val="16"/>
                <w:szCs w:val="16"/>
                <w:lang w:val="cs-CZ"/>
              </w:rPr>
            </w:pPr>
            <w:r w:rsidRPr="0099518A">
              <w:rPr>
                <w:rFonts w:ascii="Urban Grotesk MeBl" w:hAnsi="Urban Grotesk MeBl"/>
                <w:b/>
                <w:bCs/>
                <w:sz w:val="16"/>
                <w:szCs w:val="16"/>
                <w:lang w:val="cs-CZ"/>
              </w:rPr>
              <w:t xml:space="preserve">Digital </w:t>
            </w:r>
            <w:proofErr w:type="spellStart"/>
            <w:r w:rsidRPr="0099518A">
              <w:rPr>
                <w:rFonts w:ascii="Urban Grotesk MeBl" w:hAnsi="Urban Grotesk MeBl"/>
                <w:b/>
                <w:bCs/>
                <w:sz w:val="16"/>
                <w:szCs w:val="16"/>
                <w:lang w:val="cs-CZ"/>
              </w:rPr>
              <w:t>Energy</w:t>
            </w:r>
            <w:proofErr w:type="spellEnd"/>
            <w:r w:rsidRPr="0099518A">
              <w:rPr>
                <w:rFonts w:ascii="Urban Grotesk MeBl" w:hAnsi="Urban Grotesk MeBl"/>
                <w:b/>
                <w:bCs/>
                <w:sz w:val="16"/>
                <w:szCs w:val="16"/>
                <w:lang w:val="cs-CZ"/>
              </w:rPr>
              <w:t xml:space="preserve"> </w:t>
            </w:r>
            <w:proofErr w:type="spellStart"/>
            <w:r w:rsidRPr="0099518A">
              <w:rPr>
                <w:rFonts w:ascii="Urban Grotesk MeBl" w:hAnsi="Urban Grotesk MeBl"/>
                <w:b/>
                <w:bCs/>
                <w:sz w:val="16"/>
                <w:szCs w:val="16"/>
                <w:lang w:val="cs-CZ"/>
              </w:rPr>
              <w:t>Services</w:t>
            </w:r>
            <w:proofErr w:type="spellEnd"/>
            <w:r w:rsidRPr="0099518A">
              <w:rPr>
                <w:rFonts w:ascii="Urban Grotesk MeBl" w:hAnsi="Urban Grotesk MeBl"/>
                <w:b/>
                <w:bCs/>
                <w:sz w:val="16"/>
                <w:szCs w:val="16"/>
                <w:lang w:val="cs-CZ"/>
              </w:rPr>
              <w:t xml:space="preserve"> s.r.o.</w:t>
            </w:r>
          </w:p>
          <w:p w14:paraId="31021246" w14:textId="77777777" w:rsidR="00673AD8" w:rsidRPr="0099518A" w:rsidRDefault="00673AD8" w:rsidP="00673AD8">
            <w:pPr>
              <w:jc w:val="center"/>
              <w:rPr>
                <w:rFonts w:ascii="Urban Grotesk MeBl" w:hAnsi="Urban Grotesk MeBl"/>
                <w:sz w:val="16"/>
                <w:szCs w:val="16"/>
                <w:lang w:val="cs-CZ"/>
              </w:rPr>
            </w:pPr>
            <w:r w:rsidRPr="0099518A">
              <w:rPr>
                <w:rFonts w:ascii="Urban Grotesk MeBl" w:hAnsi="Urban Grotesk MeBl"/>
                <w:sz w:val="16"/>
                <w:szCs w:val="16"/>
                <w:lang w:val="cs-CZ"/>
              </w:rPr>
              <w:t>Stanislav Chvála, předseda sboru jednatelů</w:t>
            </w:r>
          </w:p>
          <w:p w14:paraId="02252FCE" w14:textId="77777777" w:rsidR="00983DCC" w:rsidRDefault="00983DCC" w:rsidP="00C3264A">
            <w:pPr>
              <w:jc w:val="center"/>
              <w:rPr>
                <w:rFonts w:ascii="Urban Grotesk MeBl" w:hAnsi="Urban Grotesk MeBl"/>
                <w:sz w:val="16"/>
                <w:szCs w:val="16"/>
                <w:lang w:val="cs-CZ"/>
              </w:rPr>
            </w:pPr>
          </w:p>
        </w:tc>
        <w:tc>
          <w:tcPr>
            <w:tcW w:w="5069" w:type="dxa"/>
          </w:tcPr>
          <w:p w14:paraId="1D3ED816" w14:textId="77777777" w:rsidR="00673AD8" w:rsidRPr="0099518A" w:rsidRDefault="00673AD8" w:rsidP="00673AD8">
            <w:pPr>
              <w:jc w:val="center"/>
              <w:rPr>
                <w:rFonts w:ascii="Urban Grotesk MeBl" w:hAnsi="Urban Grotesk MeBl"/>
                <w:sz w:val="16"/>
                <w:szCs w:val="16"/>
                <w:lang w:val="cs-CZ"/>
              </w:rPr>
            </w:pPr>
            <w:r w:rsidRPr="0099518A">
              <w:rPr>
                <w:rFonts w:ascii="Urban Grotesk MeBl" w:hAnsi="Urban Grotesk MeBl"/>
                <w:sz w:val="16"/>
                <w:szCs w:val="16"/>
                <w:lang w:val="cs-CZ"/>
              </w:rPr>
              <w:t>V</w:t>
            </w:r>
            <w:r w:rsidRPr="0099518A">
              <w:rPr>
                <w:rFonts w:ascii="Urban Grotesk MeBl" w:hAnsi="Urban Grotesk MeBl"/>
                <w:sz w:val="16"/>
                <w:szCs w:val="16"/>
                <w:lang w:val="cs-CZ"/>
              </w:rPr>
              <w:tab/>
            </w:r>
            <w:r w:rsidRPr="0099518A">
              <w:rPr>
                <w:rFonts w:ascii="Urban Grotesk MeBl" w:hAnsi="Urban Grotesk MeBl"/>
                <w:sz w:val="16"/>
                <w:szCs w:val="16"/>
                <w:lang w:val="cs-CZ"/>
              </w:rPr>
              <w:tab/>
              <w:t>dne</w:t>
            </w:r>
          </w:p>
          <w:p w14:paraId="4904D6F2" w14:textId="77777777" w:rsidR="00D353B6" w:rsidRDefault="00D353B6" w:rsidP="00477330">
            <w:pPr>
              <w:rPr>
                <w:rFonts w:ascii="Urban Grotesk MeBl" w:hAnsi="Urban Grotesk MeBl"/>
                <w:sz w:val="16"/>
                <w:szCs w:val="16"/>
                <w:lang w:val="cs-CZ"/>
              </w:rPr>
            </w:pPr>
          </w:p>
          <w:p w14:paraId="3C4A9CD8" w14:textId="77777777" w:rsidR="00B53003" w:rsidRPr="0099518A" w:rsidRDefault="00B53003" w:rsidP="00477330">
            <w:pPr>
              <w:rPr>
                <w:rFonts w:ascii="Urban Grotesk MeBl" w:hAnsi="Urban Grotesk MeBl"/>
                <w:sz w:val="16"/>
                <w:szCs w:val="16"/>
                <w:lang w:val="cs-CZ"/>
              </w:rPr>
            </w:pPr>
          </w:p>
          <w:p w14:paraId="7F6B8972" w14:textId="5B84E1BC" w:rsidR="00477330" w:rsidRDefault="00673AD8" w:rsidP="0007310A">
            <w:pPr>
              <w:spacing w:after="0"/>
              <w:jc w:val="center"/>
              <w:rPr>
                <w:rFonts w:ascii="Urban Grotesk MeBl" w:hAnsi="Urban Grotesk MeBl"/>
                <w:b/>
                <w:bCs/>
                <w:sz w:val="16"/>
                <w:szCs w:val="16"/>
                <w:lang w:val="cs-CZ"/>
              </w:rPr>
            </w:pPr>
            <w:r w:rsidRPr="0099518A">
              <w:rPr>
                <w:rFonts w:ascii="Urban Grotesk MeBl" w:eastAsia="Times New Roman" w:hAnsi="Urban Grotesk MeBl" w:cs="Times New Roman"/>
                <w:sz w:val="16"/>
                <w:szCs w:val="16"/>
                <w:lang w:val="cs-CZ" w:eastAsia="cs-CZ"/>
              </w:rPr>
              <w:t>……………………………</w:t>
            </w:r>
            <w:r w:rsidR="00C21000">
              <w:rPr>
                <w:rFonts w:ascii="Urban Grotesk MeBl" w:eastAsia="Times New Roman" w:hAnsi="Urban Grotesk MeBl" w:cs="Times New Roman"/>
                <w:sz w:val="16"/>
                <w:szCs w:val="16"/>
                <w:lang w:val="cs-CZ" w:eastAsia="cs-CZ"/>
              </w:rPr>
              <w:t>..</w:t>
            </w:r>
          </w:p>
          <w:p w14:paraId="25CF3721" w14:textId="77777777" w:rsidR="00063484" w:rsidRDefault="00063484" w:rsidP="005A3F4B">
            <w:pPr>
              <w:jc w:val="center"/>
              <w:rPr>
                <w:rFonts w:ascii="Urban Grotesk MeBl" w:hAnsi="Urban Grotesk MeBl"/>
                <w:b/>
                <w:bCs/>
                <w:sz w:val="16"/>
                <w:szCs w:val="16"/>
                <w:lang w:val="cs-CZ"/>
              </w:rPr>
            </w:pPr>
            <w:r w:rsidRPr="00063484">
              <w:rPr>
                <w:rFonts w:ascii="Urban Grotesk MeBl" w:hAnsi="Urban Grotesk MeBl"/>
                <w:b/>
                <w:bCs/>
                <w:sz w:val="16"/>
                <w:szCs w:val="16"/>
                <w:lang w:val="cs-CZ"/>
              </w:rPr>
              <w:t xml:space="preserve">Služby </w:t>
            </w:r>
            <w:proofErr w:type="spellStart"/>
            <w:r w:rsidRPr="00063484">
              <w:rPr>
                <w:rFonts w:ascii="Urban Grotesk MeBl" w:hAnsi="Urban Grotesk MeBl"/>
                <w:b/>
                <w:bCs/>
                <w:sz w:val="16"/>
                <w:szCs w:val="16"/>
                <w:lang w:val="cs-CZ"/>
              </w:rPr>
              <w:t>Boskovice,s.r.o</w:t>
            </w:r>
            <w:proofErr w:type="spellEnd"/>
            <w:r w:rsidRPr="00063484">
              <w:rPr>
                <w:rFonts w:ascii="Urban Grotesk MeBl" w:hAnsi="Urban Grotesk MeBl"/>
                <w:b/>
                <w:bCs/>
                <w:sz w:val="16"/>
                <w:szCs w:val="16"/>
                <w:lang w:val="cs-CZ"/>
              </w:rPr>
              <w:t>.</w:t>
            </w:r>
          </w:p>
          <w:p w14:paraId="67A7A037" w14:textId="281CC2F8" w:rsidR="005C5492" w:rsidRPr="005A3F4B" w:rsidRDefault="00063484" w:rsidP="005A3F4B">
            <w:pPr>
              <w:jc w:val="center"/>
              <w:rPr>
                <w:rFonts w:ascii="Urban Grotesk MeBl" w:hAnsi="Urban Grotesk MeBl"/>
                <w:sz w:val="16"/>
                <w:szCs w:val="16"/>
                <w:lang w:val="cs-CZ"/>
              </w:rPr>
            </w:pPr>
            <w:r w:rsidRPr="00063484">
              <w:rPr>
                <w:rFonts w:ascii="Urban Grotesk MeBl" w:hAnsi="Urban Grotesk MeBl"/>
                <w:sz w:val="16"/>
                <w:szCs w:val="16"/>
                <w:lang w:val="cs-CZ"/>
              </w:rPr>
              <w:t>Mgr. Milan Strya, jednatel</w:t>
            </w:r>
          </w:p>
        </w:tc>
      </w:tr>
      <w:tr w:rsidR="00983DCC" w14:paraId="016D3C5B" w14:textId="77777777" w:rsidTr="00B53003">
        <w:trPr>
          <w:trHeight w:hRule="exact" w:val="1985"/>
        </w:trPr>
        <w:tc>
          <w:tcPr>
            <w:tcW w:w="5069" w:type="dxa"/>
          </w:tcPr>
          <w:p w14:paraId="074E17D1" w14:textId="6C84C89A" w:rsidR="00673AD8" w:rsidRPr="0099518A" w:rsidRDefault="00673AD8" w:rsidP="00673AD8">
            <w:pPr>
              <w:jc w:val="center"/>
              <w:rPr>
                <w:rFonts w:ascii="Urban Grotesk MeBl" w:hAnsi="Urban Grotesk MeBl"/>
                <w:b/>
                <w:bCs/>
                <w:sz w:val="16"/>
                <w:szCs w:val="16"/>
                <w:lang w:val="cs-CZ"/>
              </w:rPr>
            </w:pPr>
          </w:p>
          <w:p w14:paraId="197D5F20" w14:textId="77777777" w:rsidR="00983DCC" w:rsidRDefault="00983DCC" w:rsidP="00C21000">
            <w:pPr>
              <w:jc w:val="center"/>
              <w:rPr>
                <w:rFonts w:ascii="Urban Grotesk MeBl" w:hAnsi="Urban Grotesk MeBl"/>
                <w:sz w:val="16"/>
                <w:szCs w:val="16"/>
                <w:lang w:val="cs-CZ"/>
              </w:rPr>
            </w:pPr>
          </w:p>
        </w:tc>
        <w:tc>
          <w:tcPr>
            <w:tcW w:w="5069" w:type="dxa"/>
          </w:tcPr>
          <w:p w14:paraId="79B720AB" w14:textId="77777777" w:rsidR="00983DCC" w:rsidRDefault="00983DCC" w:rsidP="00C3264A">
            <w:pPr>
              <w:jc w:val="center"/>
              <w:rPr>
                <w:rFonts w:ascii="Urban Grotesk MeBl" w:hAnsi="Urban Grotesk MeBl"/>
                <w:sz w:val="16"/>
                <w:szCs w:val="16"/>
                <w:lang w:val="cs-CZ"/>
              </w:rPr>
            </w:pPr>
          </w:p>
        </w:tc>
      </w:tr>
    </w:tbl>
    <w:p w14:paraId="658E7461" w14:textId="77777777" w:rsidR="008B780D" w:rsidRDefault="008B780D" w:rsidP="0056624F">
      <w:pPr>
        <w:pStyle w:val="Odstavecseseznamem"/>
        <w:keepLines/>
        <w:spacing w:after="200"/>
        <w:contextualSpacing w:val="0"/>
        <w:rPr>
          <w:rFonts w:ascii="Urban Grotesk LiSe" w:hAnsi="Urban Grotesk LiSe" w:cstheme="majorHAnsi"/>
          <w:sz w:val="16"/>
          <w:szCs w:val="16"/>
          <w:lang w:val="cs-CZ"/>
        </w:rPr>
        <w:sectPr w:rsidR="008B780D" w:rsidSect="006B7F92">
          <w:type w:val="continuous"/>
          <w:pgSz w:w="11900" w:h="16840"/>
          <w:pgMar w:top="1417" w:right="1160" w:bottom="1417" w:left="1101" w:header="0" w:footer="2334" w:gutter="0"/>
          <w:cols w:space="709"/>
          <w:titlePg/>
          <w:docGrid w:linePitch="360"/>
        </w:sectPr>
      </w:pPr>
    </w:p>
    <w:tbl>
      <w:tblPr>
        <w:tblStyle w:val="Mkatabulky"/>
        <w:tblpPr w:leftFromText="141" w:rightFromText="141" w:vertAnchor="page" w:horzAnchor="margin" w:tblpXSpec="center" w:tblpY="2349"/>
        <w:tblW w:w="15593"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701"/>
        <w:gridCol w:w="1418"/>
        <w:gridCol w:w="2410"/>
        <w:gridCol w:w="992"/>
        <w:gridCol w:w="992"/>
        <w:gridCol w:w="1134"/>
        <w:gridCol w:w="2126"/>
        <w:gridCol w:w="1843"/>
        <w:gridCol w:w="993"/>
        <w:gridCol w:w="708"/>
        <w:gridCol w:w="1276"/>
      </w:tblGrid>
      <w:tr w:rsidR="008B780D" w:rsidRPr="007B3C22" w14:paraId="291A730E" w14:textId="77777777" w:rsidTr="00063484">
        <w:trPr>
          <w:trHeight w:val="1750"/>
          <w:jc w:val="center"/>
        </w:trPr>
        <w:tc>
          <w:tcPr>
            <w:tcW w:w="1701" w:type="dxa"/>
            <w:tcBorders>
              <w:bottom w:val="single" w:sz="4" w:space="0" w:color="auto"/>
            </w:tcBorders>
          </w:tcPr>
          <w:p w14:paraId="66DC5000" w14:textId="77777777" w:rsidR="008B780D" w:rsidRPr="007B3C22" w:rsidRDefault="008B780D" w:rsidP="003D0591">
            <w:pPr>
              <w:ind w:left="-1203" w:firstLine="1203"/>
              <w:rPr>
                <w:rFonts w:ascii="Urban Grotesk LiSe" w:hAnsi="Urban Grotesk LiSe" w:cs="Arial"/>
                <w:b/>
                <w:bCs/>
                <w:lang w:val="cs-CZ"/>
              </w:rPr>
            </w:pPr>
          </w:p>
        </w:tc>
        <w:tc>
          <w:tcPr>
            <w:tcW w:w="13892" w:type="dxa"/>
            <w:gridSpan w:val="10"/>
            <w:tcBorders>
              <w:bottom w:val="single" w:sz="4" w:space="0" w:color="auto"/>
            </w:tcBorders>
            <w:tcMar>
              <w:left w:w="28" w:type="dxa"/>
              <w:right w:w="28" w:type="dxa"/>
            </w:tcMar>
            <w:vAlign w:val="center"/>
          </w:tcPr>
          <w:p w14:paraId="2CF602F1" w14:textId="77777777" w:rsidR="008B780D" w:rsidRPr="003C60A2" w:rsidRDefault="008B780D" w:rsidP="003D0591">
            <w:pPr>
              <w:ind w:left="-1203" w:firstLine="1203"/>
              <w:rPr>
                <w:rFonts w:ascii="Urban Grotesk MeBl" w:hAnsi="Urban Grotesk MeBl" w:cs="Arial"/>
                <w:sz w:val="20"/>
                <w:szCs w:val="20"/>
                <w:lang w:val="cs-CZ"/>
              </w:rPr>
            </w:pPr>
            <w:r w:rsidRPr="003C60A2">
              <w:rPr>
                <w:rFonts w:ascii="Urban Grotesk MeBl" w:hAnsi="Urban Grotesk MeBl" w:cs="Arial"/>
                <w:sz w:val="20"/>
                <w:szCs w:val="20"/>
                <w:lang w:val="cs-CZ"/>
              </w:rPr>
              <w:t>Příloha č.1: Specifikace výroben</w:t>
            </w:r>
          </w:p>
          <w:p w14:paraId="74DBA373" w14:textId="77777777" w:rsidR="008B780D" w:rsidRPr="003C60A2" w:rsidRDefault="008B780D" w:rsidP="003D0591">
            <w:pPr>
              <w:ind w:left="-1203" w:firstLine="1203"/>
              <w:rPr>
                <w:rFonts w:ascii="Urban Grotesk LiSe" w:hAnsi="Urban Grotesk LiSe" w:cstheme="majorHAnsi"/>
                <w:sz w:val="20"/>
                <w:szCs w:val="20"/>
                <w:lang w:val="cs-CZ"/>
              </w:rPr>
            </w:pPr>
          </w:p>
        </w:tc>
      </w:tr>
      <w:tr w:rsidR="000F3BE9" w:rsidRPr="007B3C22" w14:paraId="69EB3E75" w14:textId="77777777" w:rsidTr="00063484">
        <w:trPr>
          <w:trHeight w:val="1319"/>
          <w:jc w:val="center"/>
        </w:trPr>
        <w:tc>
          <w:tcPr>
            <w:tcW w:w="1701" w:type="dxa"/>
            <w:tcBorders>
              <w:top w:val="single" w:sz="4" w:space="0" w:color="auto"/>
              <w:bottom w:val="single" w:sz="4" w:space="0" w:color="auto"/>
              <w:right w:val="single" w:sz="4" w:space="0" w:color="auto"/>
            </w:tcBorders>
            <w:vAlign w:val="center"/>
          </w:tcPr>
          <w:p w14:paraId="76BCB8B9" w14:textId="7A9922C0" w:rsidR="00A47018" w:rsidRPr="007B3C22" w:rsidRDefault="008B780D" w:rsidP="003D0591">
            <w:pPr>
              <w:jc w:val="center"/>
              <w:rPr>
                <w:rFonts w:ascii="Urban Grotesk MeBl" w:hAnsi="Urban Grotesk MeBl" w:cstheme="majorHAnsi"/>
                <w:sz w:val="18"/>
                <w:szCs w:val="18"/>
                <w:lang w:val="cs-CZ"/>
              </w:rPr>
            </w:pPr>
            <w:r w:rsidRPr="007B3C22">
              <w:rPr>
                <w:rFonts w:ascii="Urban Grotesk MeBl" w:hAnsi="Urban Grotesk MeBl" w:cstheme="majorHAnsi"/>
                <w:sz w:val="18"/>
                <w:szCs w:val="18"/>
                <w:lang w:val="cs-CZ"/>
              </w:rPr>
              <w:t>Název</w:t>
            </w:r>
            <w:r w:rsidR="00A47018">
              <w:rPr>
                <w:rFonts w:ascii="Urban Grotesk MeBl" w:hAnsi="Urban Grotesk MeBl" w:cstheme="majorHAnsi"/>
                <w:sz w:val="18"/>
                <w:szCs w:val="18"/>
                <w:lang w:val="cs-CZ"/>
              </w:rPr>
              <w:t xml:space="preserve"> zařízení</w:t>
            </w:r>
          </w:p>
        </w:tc>
        <w:tc>
          <w:tcPr>
            <w:tcW w:w="1418" w:type="dxa"/>
            <w:tcBorders>
              <w:top w:val="single" w:sz="4" w:space="0" w:color="auto"/>
              <w:left w:val="single" w:sz="4" w:space="0" w:color="auto"/>
              <w:bottom w:val="single" w:sz="4" w:space="0" w:color="auto"/>
              <w:right w:val="single" w:sz="4" w:space="0" w:color="auto"/>
            </w:tcBorders>
            <w:vAlign w:val="center"/>
          </w:tcPr>
          <w:p w14:paraId="41078CD7" w14:textId="2548E195" w:rsidR="008B780D" w:rsidRPr="007B3C22" w:rsidRDefault="008B780D" w:rsidP="003D0591">
            <w:pPr>
              <w:jc w:val="center"/>
              <w:rPr>
                <w:rFonts w:ascii="Urban Grotesk MeBl" w:hAnsi="Urban Grotesk MeBl" w:cstheme="majorHAnsi"/>
                <w:sz w:val="18"/>
                <w:szCs w:val="18"/>
                <w:lang w:val="cs-CZ"/>
              </w:rPr>
            </w:pPr>
            <w:r w:rsidRPr="007B3C22">
              <w:rPr>
                <w:rFonts w:ascii="Urban Grotesk MeBl" w:hAnsi="Urban Grotesk MeBl" w:cstheme="majorHAnsi"/>
                <w:sz w:val="18"/>
                <w:szCs w:val="18"/>
                <w:lang w:val="cs-CZ"/>
              </w:rPr>
              <w:t>Provozovatel</w:t>
            </w:r>
            <w:r w:rsidR="00EE0358">
              <w:rPr>
                <w:rFonts w:ascii="Urban Grotesk MeBl" w:hAnsi="Urban Grotesk MeBl" w:cstheme="majorHAnsi"/>
                <w:sz w:val="18"/>
                <w:szCs w:val="18"/>
                <w:lang w:val="cs-CZ"/>
              </w:rPr>
              <w:t xml:space="preserve"> zařízení</w:t>
            </w:r>
          </w:p>
        </w:tc>
        <w:tc>
          <w:tcPr>
            <w:tcW w:w="2410" w:type="dxa"/>
            <w:tcBorders>
              <w:top w:val="single" w:sz="4" w:space="0" w:color="auto"/>
              <w:left w:val="single" w:sz="4" w:space="0" w:color="auto"/>
              <w:bottom w:val="single" w:sz="4" w:space="0" w:color="auto"/>
              <w:right w:val="single" w:sz="4" w:space="0" w:color="auto"/>
            </w:tcBorders>
            <w:vAlign w:val="center"/>
          </w:tcPr>
          <w:p w14:paraId="59B2E2DB" w14:textId="75721019" w:rsidR="008B780D" w:rsidRPr="007B3C22" w:rsidRDefault="008B780D" w:rsidP="003D0591">
            <w:pPr>
              <w:jc w:val="center"/>
              <w:rPr>
                <w:rFonts w:ascii="Urban Grotesk MeBl" w:hAnsi="Urban Grotesk MeBl" w:cstheme="majorHAnsi"/>
                <w:sz w:val="18"/>
                <w:szCs w:val="18"/>
                <w:lang w:val="cs-CZ"/>
              </w:rPr>
            </w:pPr>
            <w:r w:rsidRPr="007B3C22">
              <w:rPr>
                <w:rFonts w:ascii="Urban Grotesk MeBl" w:hAnsi="Urban Grotesk MeBl" w:cstheme="majorHAnsi"/>
                <w:sz w:val="18"/>
                <w:szCs w:val="18"/>
                <w:lang w:val="cs-CZ"/>
              </w:rPr>
              <w:t>Adresa</w:t>
            </w:r>
            <w:r w:rsidR="00C34F7D">
              <w:rPr>
                <w:rFonts w:ascii="Urban Grotesk MeBl" w:hAnsi="Urban Grotesk MeBl" w:cstheme="majorHAnsi"/>
                <w:sz w:val="18"/>
                <w:szCs w:val="18"/>
                <w:lang w:val="cs-CZ"/>
              </w:rPr>
              <w:t xml:space="preserve"> z</w:t>
            </w:r>
            <w:r w:rsidR="00EE0358">
              <w:rPr>
                <w:rFonts w:ascii="Urban Grotesk MeBl" w:hAnsi="Urban Grotesk MeBl" w:cstheme="majorHAnsi"/>
                <w:sz w:val="18"/>
                <w:szCs w:val="18"/>
                <w:lang w:val="cs-CZ"/>
              </w:rPr>
              <w:t>ařízení</w:t>
            </w:r>
          </w:p>
        </w:tc>
        <w:tc>
          <w:tcPr>
            <w:tcW w:w="992" w:type="dxa"/>
            <w:tcBorders>
              <w:top w:val="single" w:sz="4" w:space="0" w:color="auto"/>
              <w:left w:val="single" w:sz="4" w:space="0" w:color="auto"/>
              <w:bottom w:val="single" w:sz="4" w:space="0" w:color="auto"/>
              <w:right w:val="single" w:sz="4" w:space="0" w:color="auto"/>
            </w:tcBorders>
            <w:vAlign w:val="center"/>
          </w:tcPr>
          <w:p w14:paraId="3EB5C1BA" w14:textId="0639172E" w:rsidR="008B780D" w:rsidRPr="007B3C22" w:rsidRDefault="00EE0358" w:rsidP="003D0591">
            <w:pPr>
              <w:jc w:val="center"/>
              <w:rPr>
                <w:rFonts w:ascii="Urban Grotesk MeBl" w:hAnsi="Urban Grotesk MeBl" w:cstheme="majorHAnsi"/>
                <w:sz w:val="18"/>
                <w:szCs w:val="18"/>
                <w:lang w:val="cs-CZ"/>
              </w:rPr>
            </w:pPr>
            <w:r w:rsidRPr="007B3C22">
              <w:rPr>
                <w:rFonts w:ascii="Urban Grotesk MeBl" w:hAnsi="Urban Grotesk MeBl" w:cstheme="majorHAnsi"/>
                <w:sz w:val="18"/>
                <w:szCs w:val="18"/>
                <w:lang w:val="cs-CZ"/>
              </w:rPr>
              <w:t>Druh z</w:t>
            </w:r>
            <w:r>
              <w:rPr>
                <w:rFonts w:ascii="Urban Grotesk MeBl" w:hAnsi="Urban Grotesk MeBl" w:cstheme="majorHAnsi"/>
                <w:sz w:val="18"/>
                <w:szCs w:val="18"/>
                <w:lang w:val="cs-CZ"/>
              </w:rPr>
              <w:t>ařízení</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D5D210" w14:textId="02BF76B1" w:rsidR="008B780D" w:rsidRPr="007B3C22" w:rsidRDefault="00EE0358" w:rsidP="003D0591">
            <w:pPr>
              <w:jc w:val="center"/>
              <w:rPr>
                <w:rFonts w:ascii="Urban Grotesk MeBl" w:hAnsi="Urban Grotesk MeBl" w:cstheme="majorHAnsi"/>
                <w:sz w:val="18"/>
                <w:szCs w:val="18"/>
                <w:lang w:val="cs-CZ"/>
              </w:rPr>
            </w:pPr>
            <w:r w:rsidRPr="007B3C22">
              <w:rPr>
                <w:rFonts w:ascii="Urban Grotesk MeBl" w:hAnsi="Urban Grotesk MeBl" w:cstheme="majorHAnsi"/>
                <w:sz w:val="18"/>
                <w:szCs w:val="18"/>
                <w:lang w:val="cs-CZ"/>
              </w:rPr>
              <w:t>Distribuční síť</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E89351" w14:textId="15C78034" w:rsidR="008B780D" w:rsidRPr="007B3C22" w:rsidRDefault="000969B1" w:rsidP="003D0591">
            <w:pPr>
              <w:jc w:val="center"/>
              <w:rPr>
                <w:rFonts w:ascii="Urban Grotesk MeBl" w:hAnsi="Urban Grotesk MeBl" w:cstheme="majorHAnsi"/>
                <w:sz w:val="18"/>
                <w:szCs w:val="18"/>
                <w:lang w:val="cs-CZ"/>
              </w:rPr>
            </w:pPr>
            <w:r>
              <w:rPr>
                <w:rFonts w:ascii="Urban Grotesk MeBl" w:hAnsi="Urban Grotesk MeBl" w:cstheme="majorHAnsi"/>
                <w:sz w:val="18"/>
                <w:szCs w:val="18"/>
                <w:lang w:val="cs-CZ"/>
              </w:rPr>
              <w:t>Instalovaný</w:t>
            </w:r>
            <w:r w:rsidR="008B780D" w:rsidRPr="007B3C22">
              <w:rPr>
                <w:rFonts w:ascii="Urban Grotesk MeBl" w:hAnsi="Urban Grotesk MeBl" w:cstheme="majorHAnsi"/>
                <w:sz w:val="18"/>
                <w:szCs w:val="18"/>
                <w:lang w:val="cs-CZ"/>
              </w:rPr>
              <w:t xml:space="preserve"> výkon (MW)</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686CA8" w14:textId="1831AD5F" w:rsidR="008B780D" w:rsidRPr="007B3C22" w:rsidRDefault="000969B1" w:rsidP="003D0591">
            <w:pPr>
              <w:jc w:val="center"/>
              <w:rPr>
                <w:rFonts w:ascii="Urban Grotesk MeBl" w:hAnsi="Urban Grotesk MeBl" w:cstheme="majorHAnsi"/>
                <w:sz w:val="18"/>
                <w:szCs w:val="18"/>
                <w:lang w:val="cs-CZ"/>
              </w:rPr>
            </w:pPr>
            <w:r w:rsidRPr="007B3C22">
              <w:rPr>
                <w:rFonts w:ascii="Urban Grotesk MeBl" w:hAnsi="Urban Grotesk MeBl" w:cstheme="majorHAnsi"/>
                <w:sz w:val="18"/>
                <w:szCs w:val="18"/>
                <w:lang w:val="cs-CZ"/>
              </w:rPr>
              <w:t>EAN předávacího místa</w:t>
            </w:r>
            <w:r>
              <w:rPr>
                <w:rFonts w:ascii="Urban Grotesk MeBl" w:hAnsi="Urban Grotesk MeBl" w:cstheme="majorHAnsi"/>
                <w:sz w:val="18"/>
                <w:szCs w:val="18"/>
                <w:lang w:val="cs-CZ"/>
              </w:rPr>
              <w:t xml:space="preserve"> (spotřební EAN)</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1D47F8" w14:textId="332BAD2A" w:rsidR="008B780D" w:rsidRPr="003D0591" w:rsidRDefault="00EE0358" w:rsidP="003D0591">
            <w:pPr>
              <w:keepLines/>
              <w:spacing w:before="0" w:line="276" w:lineRule="auto"/>
              <w:jc w:val="center"/>
              <w:rPr>
                <w:rFonts w:ascii="Urban Grotesk LiSe" w:hAnsi="Urban Grotesk LiSe"/>
                <w:iCs/>
                <w:sz w:val="18"/>
                <w:szCs w:val="18"/>
                <w:lang w:val="cs-CZ"/>
              </w:rPr>
            </w:pPr>
            <w:r>
              <w:rPr>
                <w:rFonts w:ascii="Urban Grotesk LiSe" w:hAnsi="Urban Grotesk LiSe"/>
                <w:iCs/>
                <w:sz w:val="18"/>
                <w:szCs w:val="18"/>
                <w:lang w:val="cs-CZ"/>
              </w:rPr>
              <w:t>S</w:t>
            </w:r>
            <w:r w:rsidRPr="00EE0358">
              <w:rPr>
                <w:rFonts w:ascii="Urban Grotesk LiSe" w:hAnsi="Urban Grotesk LiSe"/>
                <w:iCs/>
                <w:sz w:val="18"/>
                <w:szCs w:val="18"/>
                <w:lang w:val="cs-CZ"/>
              </w:rPr>
              <w:t xml:space="preserve">ouvisející OPM </w:t>
            </w:r>
            <w:r>
              <w:rPr>
                <w:rFonts w:ascii="Urban Grotesk LiSe" w:hAnsi="Urban Grotesk LiSe"/>
                <w:iCs/>
                <w:sz w:val="18"/>
                <w:szCs w:val="18"/>
                <w:lang w:val="cs-CZ"/>
              </w:rPr>
              <w:t>(</w:t>
            </w:r>
            <w:r w:rsidRPr="00EE0358">
              <w:rPr>
                <w:rFonts w:ascii="Urban Grotesk LiSe" w:hAnsi="Urban Grotesk LiSe"/>
                <w:iCs/>
                <w:sz w:val="18"/>
                <w:szCs w:val="18"/>
                <w:lang w:val="cs-CZ"/>
              </w:rPr>
              <w:t>výrobní EAN</w:t>
            </w:r>
            <w:r>
              <w:rPr>
                <w:rFonts w:ascii="Urban Grotesk LiSe" w:hAnsi="Urban Grotesk LiSe"/>
                <w:iCs/>
                <w:sz w:val="18"/>
                <w:szCs w:val="18"/>
                <w:lang w:val="cs-CZ"/>
              </w:rPr>
              <w:t>)</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44B167" w14:textId="34336F4D" w:rsidR="008B780D" w:rsidRPr="007B3C22" w:rsidRDefault="008B780D" w:rsidP="003D0591">
            <w:pPr>
              <w:keepLines/>
              <w:jc w:val="center"/>
              <w:rPr>
                <w:rFonts w:ascii="Urban Grotesk MeBl" w:hAnsi="Urban Grotesk MeBl" w:cstheme="majorHAnsi"/>
                <w:sz w:val="18"/>
                <w:szCs w:val="18"/>
                <w:lang w:val="cs-CZ"/>
              </w:rPr>
            </w:pPr>
            <w:r w:rsidRPr="007B3C22">
              <w:rPr>
                <w:rFonts w:ascii="Urban Grotesk MeBl" w:hAnsi="Urban Grotesk MeBl" w:cstheme="majorHAnsi"/>
                <w:sz w:val="18"/>
                <w:szCs w:val="18"/>
                <w:lang w:val="cs-CZ"/>
              </w:rPr>
              <w:t>Hladina napětí</w:t>
            </w:r>
            <w:r w:rsidR="000F3BE9">
              <w:rPr>
                <w:rFonts w:ascii="Urban Grotesk MeBl" w:hAnsi="Urban Grotesk MeBl" w:cstheme="majorHAnsi"/>
                <w:sz w:val="18"/>
                <w:szCs w:val="18"/>
                <w:lang w:val="cs-CZ"/>
              </w:rPr>
              <w:t xml:space="preserve"> </w:t>
            </w:r>
            <w:r w:rsidRPr="007B3C22">
              <w:rPr>
                <w:rFonts w:ascii="Urban Grotesk MeBl" w:hAnsi="Urban Grotesk MeBl" w:cstheme="majorHAnsi"/>
                <w:sz w:val="18"/>
                <w:szCs w:val="18"/>
                <w:lang w:val="cs-CZ"/>
              </w:rPr>
              <w:t>(</w:t>
            </w:r>
            <w:proofErr w:type="spellStart"/>
            <w:r w:rsidRPr="007B3C22">
              <w:rPr>
                <w:rFonts w:ascii="Urban Grotesk MeBl" w:hAnsi="Urban Grotesk MeBl" w:cstheme="majorHAnsi"/>
                <w:sz w:val="18"/>
                <w:szCs w:val="18"/>
                <w:lang w:val="cs-CZ"/>
              </w:rPr>
              <w:t>kV</w:t>
            </w:r>
            <w:proofErr w:type="spellEnd"/>
            <w:r w:rsidRPr="007B3C22">
              <w:rPr>
                <w:rFonts w:ascii="Urban Grotesk MeBl" w:hAnsi="Urban Grotesk MeBl" w:cstheme="majorHAnsi"/>
                <w:sz w:val="18"/>
                <w:szCs w:val="18"/>
                <w:lang w:val="cs-CZ"/>
              </w:rPr>
              <w:t>)</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5679A3" w14:textId="77777777" w:rsidR="008B780D" w:rsidRPr="007B3C22" w:rsidRDefault="008B780D" w:rsidP="003D0591">
            <w:pPr>
              <w:keepLines/>
              <w:jc w:val="center"/>
              <w:rPr>
                <w:rFonts w:ascii="Urban Grotesk MeBl" w:hAnsi="Urban Grotesk MeBl" w:cstheme="majorHAnsi"/>
                <w:sz w:val="18"/>
                <w:szCs w:val="18"/>
                <w:lang w:val="cs-CZ"/>
              </w:rPr>
            </w:pPr>
            <w:r w:rsidRPr="007B3C22">
              <w:rPr>
                <w:rFonts w:ascii="Urban Grotesk MeBl" w:hAnsi="Urban Grotesk MeBl" w:cstheme="majorHAnsi"/>
                <w:sz w:val="18"/>
                <w:szCs w:val="18"/>
                <w:lang w:val="cs-CZ"/>
              </w:rPr>
              <w:t>Typ měření</w:t>
            </w:r>
          </w:p>
        </w:tc>
        <w:tc>
          <w:tcPr>
            <w:tcW w:w="1276" w:type="dxa"/>
            <w:tcBorders>
              <w:top w:val="single" w:sz="4" w:space="0" w:color="auto"/>
              <w:left w:val="single" w:sz="4" w:space="0" w:color="auto"/>
              <w:bottom w:val="single" w:sz="4" w:space="0" w:color="auto"/>
            </w:tcBorders>
            <w:tcMar>
              <w:left w:w="28" w:type="dxa"/>
              <w:right w:w="28" w:type="dxa"/>
            </w:tcMar>
            <w:vAlign w:val="center"/>
          </w:tcPr>
          <w:p w14:paraId="1785250E" w14:textId="77777777" w:rsidR="008B780D" w:rsidRPr="007B3C22" w:rsidRDefault="008B780D" w:rsidP="003D0591">
            <w:pPr>
              <w:keepLines/>
              <w:jc w:val="center"/>
              <w:rPr>
                <w:rFonts w:ascii="Urban Grotesk MeBl" w:hAnsi="Urban Grotesk MeBl" w:cstheme="majorHAnsi"/>
                <w:sz w:val="18"/>
                <w:szCs w:val="18"/>
                <w:lang w:val="cs-CZ"/>
              </w:rPr>
            </w:pPr>
            <w:r w:rsidRPr="007B3C22">
              <w:rPr>
                <w:rFonts w:ascii="Urban Grotesk MeBl" w:hAnsi="Urban Grotesk MeBl" w:cstheme="majorHAnsi"/>
                <w:sz w:val="18"/>
                <w:szCs w:val="18"/>
                <w:lang w:val="cs-CZ"/>
              </w:rPr>
              <w:t>Datum uvedení do provozu</w:t>
            </w:r>
          </w:p>
        </w:tc>
      </w:tr>
      <w:tr w:rsidR="00631584" w:rsidRPr="007B3C22" w14:paraId="6B5C0F31" w14:textId="77777777" w:rsidTr="00063484">
        <w:trPr>
          <w:trHeight w:val="580"/>
          <w:jc w:val="center"/>
        </w:trPr>
        <w:tc>
          <w:tcPr>
            <w:tcW w:w="1701" w:type="dxa"/>
            <w:tcBorders>
              <w:top w:val="single" w:sz="4" w:space="0" w:color="auto"/>
              <w:bottom w:val="single" w:sz="4" w:space="0" w:color="auto"/>
              <w:right w:val="single" w:sz="4" w:space="0" w:color="auto"/>
            </w:tcBorders>
            <w:vAlign w:val="center"/>
          </w:tcPr>
          <w:p w14:paraId="00C80D70" w14:textId="6DA93DA3" w:rsidR="00631584" w:rsidRPr="007B3C22" w:rsidRDefault="00063484" w:rsidP="00631584">
            <w:pPr>
              <w:jc w:val="center"/>
              <w:rPr>
                <w:rFonts w:ascii="Urban Grotesk LiSe" w:hAnsi="Urban Grotesk LiSe" w:cstheme="majorHAnsi"/>
                <w:sz w:val="18"/>
                <w:szCs w:val="18"/>
                <w:lang w:val="cs-CZ"/>
              </w:rPr>
            </w:pPr>
            <w:proofErr w:type="spellStart"/>
            <w:r w:rsidRPr="00063484">
              <w:rPr>
                <w:rFonts w:ascii="Urban Grotesk LiSe" w:hAnsi="Urban Grotesk LiSe" w:cstheme="majorHAnsi"/>
                <w:sz w:val="18"/>
                <w:szCs w:val="18"/>
                <w:lang w:val="cs-CZ"/>
              </w:rPr>
              <w:t>Čížovky</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15B829A1" w14:textId="19495FCA" w:rsidR="00631584" w:rsidRPr="007B3C22" w:rsidRDefault="00631584" w:rsidP="00631584">
            <w:pPr>
              <w:jc w:val="center"/>
              <w:rPr>
                <w:rFonts w:ascii="Urban Grotesk LiSe" w:hAnsi="Urban Grotesk LiSe" w:cstheme="majorHAnsi"/>
                <w:sz w:val="18"/>
                <w:szCs w:val="18"/>
                <w:lang w:val="cs-CZ"/>
              </w:rPr>
            </w:pPr>
            <w:r w:rsidRPr="00631584">
              <w:rPr>
                <w:rFonts w:ascii="Urban Grotesk LiSe" w:hAnsi="Urban Grotesk LiSe" w:cstheme="majorHAnsi"/>
                <w:sz w:val="18"/>
                <w:szCs w:val="18"/>
                <w:lang w:val="cs-CZ"/>
              </w:rPr>
              <w:t>ERDING, a.s.</w:t>
            </w:r>
          </w:p>
        </w:tc>
        <w:tc>
          <w:tcPr>
            <w:tcW w:w="2410" w:type="dxa"/>
            <w:tcBorders>
              <w:top w:val="single" w:sz="4" w:space="0" w:color="auto"/>
              <w:left w:val="single" w:sz="4" w:space="0" w:color="auto"/>
              <w:bottom w:val="single" w:sz="4" w:space="0" w:color="auto"/>
              <w:right w:val="single" w:sz="4" w:space="0" w:color="auto"/>
            </w:tcBorders>
            <w:vAlign w:val="center"/>
          </w:tcPr>
          <w:p w14:paraId="5521B1D9" w14:textId="01AE78A5" w:rsidR="00631584" w:rsidRPr="007B3C22" w:rsidRDefault="00063484" w:rsidP="00631584">
            <w:pPr>
              <w:jc w:val="center"/>
              <w:rPr>
                <w:rFonts w:ascii="Urban Grotesk LiSe" w:hAnsi="Urban Grotesk LiSe" w:cstheme="majorHAnsi"/>
                <w:sz w:val="18"/>
                <w:szCs w:val="18"/>
                <w:lang w:val="cs-CZ"/>
              </w:rPr>
            </w:pPr>
            <w:r w:rsidRPr="00063484">
              <w:rPr>
                <w:rFonts w:ascii="Urban Grotesk LiSe" w:hAnsi="Urban Grotesk LiSe" w:cstheme="majorHAnsi"/>
                <w:sz w:val="18"/>
                <w:szCs w:val="18"/>
                <w:lang w:val="cs-CZ"/>
              </w:rPr>
              <w:t xml:space="preserve">Služby </w:t>
            </w:r>
            <w:proofErr w:type="spellStart"/>
            <w:r w:rsidRPr="00063484">
              <w:rPr>
                <w:rFonts w:ascii="Urban Grotesk LiSe" w:hAnsi="Urban Grotesk LiSe" w:cstheme="majorHAnsi"/>
                <w:sz w:val="18"/>
                <w:szCs w:val="18"/>
                <w:lang w:val="cs-CZ"/>
              </w:rPr>
              <w:t>Boskovice,s.r.o</w:t>
            </w:r>
            <w:proofErr w:type="spellEnd"/>
            <w:r w:rsidRPr="00063484">
              <w:rPr>
                <w:rFonts w:ascii="Urban Grotesk LiSe" w:hAnsi="Urban Grotesk LiSe" w:cstheme="majorHAnsi"/>
                <w:sz w:val="18"/>
                <w:szCs w:val="18"/>
                <w:lang w:val="cs-CZ"/>
              </w:rPr>
              <w:t>.</w:t>
            </w:r>
          </w:p>
        </w:tc>
        <w:tc>
          <w:tcPr>
            <w:tcW w:w="992" w:type="dxa"/>
            <w:tcBorders>
              <w:top w:val="single" w:sz="4" w:space="0" w:color="auto"/>
              <w:left w:val="single" w:sz="4" w:space="0" w:color="auto"/>
              <w:bottom w:val="single" w:sz="4" w:space="0" w:color="auto"/>
              <w:right w:val="single" w:sz="4" w:space="0" w:color="auto"/>
            </w:tcBorders>
            <w:vAlign w:val="center"/>
          </w:tcPr>
          <w:p w14:paraId="08B0A532" w14:textId="193D411A" w:rsidR="00631584" w:rsidRPr="007B3C22" w:rsidRDefault="00631584" w:rsidP="00631584">
            <w:pPr>
              <w:jc w:val="center"/>
              <w:rPr>
                <w:rFonts w:ascii="Urban Grotesk LiSe" w:hAnsi="Urban Grotesk LiSe" w:cstheme="majorHAnsi"/>
                <w:sz w:val="18"/>
                <w:szCs w:val="18"/>
                <w:lang w:val="cs-CZ"/>
              </w:rPr>
            </w:pPr>
            <w:r w:rsidRPr="00631584">
              <w:rPr>
                <w:rFonts w:ascii="Urban Grotesk LiSe" w:hAnsi="Urban Grotesk LiSe" w:cstheme="majorHAnsi"/>
                <w:sz w:val="18"/>
                <w:szCs w:val="18"/>
                <w:lang w:val="cs-CZ"/>
              </w:rPr>
              <w:t>KGJ</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BE1261" w14:textId="268378B5" w:rsidR="00631584" w:rsidRPr="007B3C22" w:rsidRDefault="00063484" w:rsidP="00631584">
            <w:pPr>
              <w:jc w:val="center"/>
              <w:rPr>
                <w:rFonts w:ascii="Urban Grotesk LiSe" w:hAnsi="Urban Grotesk LiSe" w:cstheme="majorHAnsi"/>
                <w:sz w:val="18"/>
                <w:szCs w:val="18"/>
                <w:lang w:val="cs-CZ"/>
              </w:rPr>
            </w:pPr>
            <w:r w:rsidRPr="00063484">
              <w:rPr>
                <w:rFonts w:ascii="Urban Grotesk LiSe" w:hAnsi="Urban Grotesk LiSe" w:cstheme="majorHAnsi"/>
                <w:sz w:val="18"/>
                <w:szCs w:val="18"/>
                <w:lang w:val="cs-CZ"/>
              </w:rPr>
              <w:t>EG.D</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D3FB50" w14:textId="3E5F9CB8" w:rsidR="00631584" w:rsidRPr="007B3C22" w:rsidRDefault="00063484" w:rsidP="00631584">
            <w:pPr>
              <w:jc w:val="center"/>
              <w:rPr>
                <w:rFonts w:ascii="Urban Grotesk LiSe" w:hAnsi="Urban Grotesk LiSe" w:cstheme="majorHAnsi"/>
                <w:sz w:val="18"/>
                <w:szCs w:val="18"/>
                <w:lang w:val="cs-CZ"/>
              </w:rPr>
            </w:pPr>
            <w:r w:rsidRPr="00063484">
              <w:rPr>
                <w:rFonts w:ascii="Urban Grotesk LiSe" w:hAnsi="Urban Grotesk LiSe" w:cstheme="majorHAnsi"/>
                <w:sz w:val="18"/>
                <w:szCs w:val="18"/>
                <w:lang w:val="cs-CZ"/>
              </w:rPr>
              <w:t>0,16</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5D1170" w14:textId="0BD965C5" w:rsidR="00631584" w:rsidRPr="007B3C22" w:rsidRDefault="00CB68A8" w:rsidP="00631584">
            <w:pPr>
              <w:jc w:val="center"/>
              <w:rPr>
                <w:rFonts w:ascii="Urban Grotesk LiSe" w:hAnsi="Urban Grotesk LiSe" w:cstheme="majorHAnsi"/>
                <w:sz w:val="18"/>
                <w:szCs w:val="18"/>
                <w:lang w:val="cs-CZ"/>
              </w:rPr>
            </w:pPr>
            <w:r>
              <w:rPr>
                <w:rFonts w:ascii="Urban Grotesk LiSe" w:hAnsi="Urban Grotesk LiSe" w:cstheme="majorHAnsi"/>
                <w:sz w:val="18"/>
                <w:szCs w:val="18"/>
                <w:lang w:val="cs-CZ"/>
              </w:rPr>
              <w:t>859182400200482915</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72ECAD" w14:textId="523C30E1" w:rsidR="00631584" w:rsidRPr="007B3C22" w:rsidRDefault="00063484" w:rsidP="00631584">
            <w:pPr>
              <w:jc w:val="center"/>
              <w:rPr>
                <w:rFonts w:ascii="Urban Grotesk LiSe" w:hAnsi="Urban Grotesk LiSe" w:cstheme="majorHAnsi"/>
                <w:sz w:val="18"/>
                <w:szCs w:val="18"/>
                <w:lang w:val="cs-CZ"/>
              </w:rPr>
            </w:pPr>
            <w:r w:rsidRPr="00063484">
              <w:rPr>
                <w:rFonts w:ascii="Urban Grotesk LiSe" w:hAnsi="Urban Grotesk LiSe" w:cstheme="majorHAnsi"/>
                <w:sz w:val="18"/>
                <w:szCs w:val="18"/>
                <w:lang w:val="cs-CZ"/>
              </w:rPr>
              <w:t>859182400211041996</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EE6D67" w14:textId="2748DCCB" w:rsidR="00631584" w:rsidRPr="007B3C22" w:rsidRDefault="00631584" w:rsidP="00631584">
            <w:pPr>
              <w:jc w:val="center"/>
              <w:rPr>
                <w:rFonts w:ascii="Urban Grotesk LiSe" w:hAnsi="Urban Grotesk LiSe" w:cstheme="majorHAnsi"/>
                <w:sz w:val="18"/>
                <w:szCs w:val="18"/>
                <w:lang w:val="cs-CZ"/>
              </w:rPr>
            </w:pPr>
            <w:r w:rsidRPr="00631584">
              <w:rPr>
                <w:rFonts w:ascii="Urban Grotesk LiSe" w:hAnsi="Urban Grotesk LiSe" w:cstheme="majorHAnsi"/>
                <w:sz w:val="18"/>
                <w:szCs w:val="18"/>
                <w:lang w:val="cs-CZ"/>
              </w:rPr>
              <w:t>NN</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E81056" w14:textId="2E21F7D5" w:rsidR="00631584" w:rsidRPr="007B3C22" w:rsidRDefault="00CB68A8" w:rsidP="00631584">
            <w:pPr>
              <w:jc w:val="center"/>
              <w:rPr>
                <w:rFonts w:ascii="Urban Grotesk LiSe" w:hAnsi="Urban Grotesk LiSe" w:cstheme="majorHAnsi"/>
                <w:sz w:val="18"/>
                <w:szCs w:val="18"/>
                <w:lang w:val="cs-CZ"/>
              </w:rPr>
            </w:pPr>
            <w:r>
              <w:rPr>
                <w:rFonts w:ascii="Urban Grotesk LiSe" w:hAnsi="Urban Grotesk LiSe" w:cstheme="majorHAnsi"/>
                <w:sz w:val="18"/>
                <w:szCs w:val="18"/>
                <w:lang w:val="cs-CZ"/>
              </w:rPr>
              <w:t>B</w:t>
            </w:r>
          </w:p>
        </w:tc>
        <w:tc>
          <w:tcPr>
            <w:tcW w:w="1276" w:type="dxa"/>
            <w:tcBorders>
              <w:top w:val="single" w:sz="4" w:space="0" w:color="auto"/>
              <w:left w:val="single" w:sz="4" w:space="0" w:color="auto"/>
              <w:bottom w:val="single" w:sz="4" w:space="0" w:color="auto"/>
            </w:tcBorders>
            <w:tcMar>
              <w:left w:w="28" w:type="dxa"/>
              <w:right w:w="28" w:type="dxa"/>
            </w:tcMar>
            <w:vAlign w:val="center"/>
          </w:tcPr>
          <w:p w14:paraId="1EC7A044" w14:textId="72C0A280" w:rsidR="00631584" w:rsidRPr="007B3C22" w:rsidRDefault="00CB68A8" w:rsidP="00631584">
            <w:pPr>
              <w:jc w:val="center"/>
              <w:rPr>
                <w:rFonts w:ascii="Urban Grotesk LiSe" w:hAnsi="Urban Grotesk LiSe" w:cstheme="majorHAnsi"/>
                <w:sz w:val="18"/>
                <w:szCs w:val="18"/>
                <w:lang w:val="cs-CZ"/>
              </w:rPr>
            </w:pPr>
            <w:r>
              <w:rPr>
                <w:rFonts w:ascii="Urban Grotesk LiSe" w:hAnsi="Urban Grotesk LiSe" w:cstheme="majorHAnsi"/>
                <w:sz w:val="18"/>
                <w:szCs w:val="18"/>
                <w:lang w:val="cs-CZ"/>
              </w:rPr>
              <w:t>1.6.2012</w:t>
            </w:r>
          </w:p>
        </w:tc>
      </w:tr>
      <w:tr w:rsidR="00631584" w:rsidRPr="007B3C22" w14:paraId="69FAFBC7" w14:textId="77777777" w:rsidTr="00063484">
        <w:trPr>
          <w:trHeight w:val="580"/>
          <w:jc w:val="center"/>
        </w:trPr>
        <w:tc>
          <w:tcPr>
            <w:tcW w:w="1701" w:type="dxa"/>
            <w:tcBorders>
              <w:top w:val="single" w:sz="4" w:space="0" w:color="auto"/>
              <w:bottom w:val="single" w:sz="4" w:space="0" w:color="auto"/>
              <w:right w:val="single" w:sz="4" w:space="0" w:color="auto"/>
            </w:tcBorders>
            <w:vAlign w:val="center"/>
          </w:tcPr>
          <w:p w14:paraId="44B81ACF" w14:textId="01DAA5B0" w:rsidR="00631584" w:rsidRPr="00AA7074" w:rsidRDefault="00063484" w:rsidP="00631584">
            <w:pPr>
              <w:jc w:val="center"/>
              <w:rPr>
                <w:rFonts w:ascii="Urban Grotesk LiSe" w:hAnsi="Urban Grotesk LiSe" w:cstheme="majorHAnsi"/>
                <w:sz w:val="18"/>
                <w:szCs w:val="18"/>
                <w:lang w:val="cs-CZ"/>
              </w:rPr>
            </w:pPr>
            <w:r w:rsidRPr="00063484">
              <w:rPr>
                <w:rFonts w:ascii="Urban Grotesk LiSe" w:hAnsi="Urban Grotesk LiSe" w:cstheme="majorHAnsi"/>
                <w:sz w:val="18"/>
                <w:szCs w:val="18"/>
                <w:lang w:val="cs-CZ"/>
              </w:rPr>
              <w:t>K 411 Komenského</w:t>
            </w:r>
          </w:p>
        </w:tc>
        <w:tc>
          <w:tcPr>
            <w:tcW w:w="1418" w:type="dxa"/>
            <w:tcBorders>
              <w:top w:val="single" w:sz="4" w:space="0" w:color="auto"/>
              <w:left w:val="single" w:sz="4" w:space="0" w:color="auto"/>
              <w:bottom w:val="single" w:sz="4" w:space="0" w:color="auto"/>
              <w:right w:val="single" w:sz="4" w:space="0" w:color="auto"/>
            </w:tcBorders>
            <w:vAlign w:val="center"/>
          </w:tcPr>
          <w:p w14:paraId="65E94F17" w14:textId="4D84499C" w:rsidR="00631584" w:rsidRPr="00AA7074" w:rsidRDefault="00631584" w:rsidP="00631584">
            <w:pPr>
              <w:jc w:val="center"/>
              <w:rPr>
                <w:rFonts w:ascii="Urban Grotesk LiSe" w:hAnsi="Urban Grotesk LiSe" w:cstheme="majorHAnsi"/>
                <w:sz w:val="18"/>
                <w:szCs w:val="18"/>
                <w:lang w:val="cs-CZ"/>
              </w:rPr>
            </w:pPr>
            <w:r w:rsidRPr="00631584">
              <w:rPr>
                <w:rFonts w:ascii="Urban Grotesk LiSe" w:hAnsi="Urban Grotesk LiSe" w:cstheme="majorHAnsi"/>
                <w:sz w:val="18"/>
                <w:szCs w:val="18"/>
                <w:lang w:val="cs-CZ"/>
              </w:rPr>
              <w:t>ERDING, a.s.</w:t>
            </w:r>
          </w:p>
        </w:tc>
        <w:tc>
          <w:tcPr>
            <w:tcW w:w="2410" w:type="dxa"/>
            <w:tcBorders>
              <w:top w:val="single" w:sz="4" w:space="0" w:color="auto"/>
              <w:left w:val="single" w:sz="4" w:space="0" w:color="auto"/>
              <w:bottom w:val="single" w:sz="4" w:space="0" w:color="auto"/>
              <w:right w:val="single" w:sz="4" w:space="0" w:color="auto"/>
            </w:tcBorders>
            <w:vAlign w:val="center"/>
          </w:tcPr>
          <w:p w14:paraId="428C01AB" w14:textId="63C45F14" w:rsidR="00631584" w:rsidRPr="00AA7074" w:rsidRDefault="00063484" w:rsidP="00631584">
            <w:pPr>
              <w:jc w:val="center"/>
              <w:rPr>
                <w:rFonts w:ascii="Urban Grotesk LiSe" w:hAnsi="Urban Grotesk LiSe" w:cstheme="majorHAnsi"/>
                <w:sz w:val="18"/>
                <w:szCs w:val="18"/>
                <w:lang w:val="cs-CZ"/>
              </w:rPr>
            </w:pPr>
            <w:r w:rsidRPr="00063484">
              <w:rPr>
                <w:rFonts w:ascii="Urban Grotesk LiSe" w:hAnsi="Urban Grotesk LiSe" w:cstheme="majorHAnsi"/>
                <w:sz w:val="18"/>
                <w:szCs w:val="18"/>
                <w:lang w:val="cs-CZ"/>
              </w:rPr>
              <w:t xml:space="preserve">Služby </w:t>
            </w:r>
            <w:proofErr w:type="spellStart"/>
            <w:r w:rsidRPr="00063484">
              <w:rPr>
                <w:rFonts w:ascii="Urban Grotesk LiSe" w:hAnsi="Urban Grotesk LiSe" w:cstheme="majorHAnsi"/>
                <w:sz w:val="18"/>
                <w:szCs w:val="18"/>
                <w:lang w:val="cs-CZ"/>
              </w:rPr>
              <w:t>Boskovice,s.r.o</w:t>
            </w:r>
            <w:proofErr w:type="spellEnd"/>
            <w:r w:rsidRPr="00063484">
              <w:rPr>
                <w:rFonts w:ascii="Urban Grotesk LiSe" w:hAnsi="Urban Grotesk LiSe" w:cstheme="majorHAnsi"/>
                <w:sz w:val="18"/>
                <w:szCs w:val="18"/>
                <w:lang w:val="cs-CZ"/>
              </w:rPr>
              <w:t>.</w:t>
            </w:r>
          </w:p>
        </w:tc>
        <w:tc>
          <w:tcPr>
            <w:tcW w:w="992" w:type="dxa"/>
            <w:tcBorders>
              <w:top w:val="single" w:sz="4" w:space="0" w:color="auto"/>
              <w:left w:val="single" w:sz="4" w:space="0" w:color="auto"/>
              <w:bottom w:val="single" w:sz="4" w:space="0" w:color="auto"/>
              <w:right w:val="single" w:sz="4" w:space="0" w:color="auto"/>
            </w:tcBorders>
            <w:vAlign w:val="center"/>
          </w:tcPr>
          <w:p w14:paraId="1028CE92" w14:textId="5601798F" w:rsidR="00631584" w:rsidRPr="00AA7074" w:rsidRDefault="00631584" w:rsidP="00631584">
            <w:pPr>
              <w:jc w:val="center"/>
              <w:rPr>
                <w:rFonts w:ascii="Urban Grotesk LiSe" w:hAnsi="Urban Grotesk LiSe" w:cstheme="majorHAnsi"/>
                <w:sz w:val="18"/>
                <w:szCs w:val="18"/>
                <w:lang w:val="cs-CZ"/>
              </w:rPr>
            </w:pPr>
            <w:r w:rsidRPr="00631584">
              <w:rPr>
                <w:rFonts w:ascii="Urban Grotesk LiSe" w:hAnsi="Urban Grotesk LiSe" w:cstheme="majorHAnsi"/>
                <w:sz w:val="18"/>
                <w:szCs w:val="18"/>
                <w:lang w:val="cs-CZ"/>
              </w:rPr>
              <w:t>KGJ</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897B87" w14:textId="119F5F2D" w:rsidR="00631584" w:rsidRPr="00AA7074" w:rsidRDefault="00063484" w:rsidP="00631584">
            <w:pPr>
              <w:jc w:val="center"/>
              <w:rPr>
                <w:rFonts w:ascii="Urban Grotesk LiSe" w:hAnsi="Urban Grotesk LiSe" w:cstheme="majorHAnsi"/>
                <w:sz w:val="18"/>
                <w:szCs w:val="18"/>
                <w:lang w:val="cs-CZ"/>
              </w:rPr>
            </w:pPr>
            <w:r w:rsidRPr="00063484">
              <w:rPr>
                <w:rFonts w:ascii="Urban Grotesk LiSe" w:hAnsi="Urban Grotesk LiSe" w:cstheme="majorHAnsi"/>
                <w:sz w:val="18"/>
                <w:szCs w:val="18"/>
                <w:lang w:val="cs-CZ"/>
              </w:rPr>
              <w:t>EG.D</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549E45" w14:textId="7B0349CB" w:rsidR="00631584" w:rsidRPr="00AA7074" w:rsidRDefault="00063484" w:rsidP="00631584">
            <w:pPr>
              <w:jc w:val="center"/>
              <w:rPr>
                <w:rFonts w:ascii="Urban Grotesk LiSe" w:hAnsi="Urban Grotesk LiSe" w:cstheme="majorHAnsi"/>
                <w:sz w:val="18"/>
                <w:szCs w:val="18"/>
                <w:lang w:val="cs-CZ"/>
              </w:rPr>
            </w:pPr>
            <w:r w:rsidRPr="00063484">
              <w:rPr>
                <w:rFonts w:ascii="Urban Grotesk LiSe" w:hAnsi="Urban Grotesk LiSe" w:cstheme="majorHAnsi"/>
                <w:sz w:val="18"/>
                <w:szCs w:val="18"/>
                <w:lang w:val="cs-CZ"/>
              </w:rPr>
              <w:t>0,36</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4887B2" w14:textId="196B6318" w:rsidR="00631584" w:rsidRPr="00AA7074" w:rsidRDefault="00262F3D" w:rsidP="00631584">
            <w:pPr>
              <w:jc w:val="center"/>
              <w:rPr>
                <w:rFonts w:ascii="Urban Grotesk LiSe" w:hAnsi="Urban Grotesk LiSe" w:cstheme="majorHAnsi"/>
                <w:sz w:val="18"/>
                <w:szCs w:val="18"/>
                <w:lang w:val="cs-CZ"/>
              </w:rPr>
            </w:pPr>
            <w:r>
              <w:rPr>
                <w:rFonts w:ascii="Urban Grotesk LiSe" w:hAnsi="Urban Grotesk LiSe" w:cstheme="majorHAnsi"/>
                <w:sz w:val="18"/>
                <w:szCs w:val="18"/>
                <w:lang w:val="cs-CZ"/>
              </w:rPr>
              <w:t>859182400211332896</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8A8E35" w14:textId="10C8B34D" w:rsidR="00631584" w:rsidRPr="00460E1C" w:rsidRDefault="00063484" w:rsidP="00631584">
            <w:pPr>
              <w:jc w:val="center"/>
              <w:rPr>
                <w:rFonts w:ascii="Urban Grotesk LiSe" w:hAnsi="Urban Grotesk LiSe" w:cstheme="majorHAnsi"/>
                <w:sz w:val="18"/>
                <w:szCs w:val="18"/>
                <w:lang w:val="cs-CZ"/>
              </w:rPr>
            </w:pPr>
            <w:r w:rsidRPr="00063484">
              <w:rPr>
                <w:rFonts w:ascii="Urban Grotesk LiSe" w:hAnsi="Urban Grotesk LiSe" w:cstheme="majorHAnsi"/>
                <w:sz w:val="18"/>
                <w:szCs w:val="18"/>
                <w:lang w:val="cs-CZ"/>
              </w:rPr>
              <w:t>859182400211332902</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7E593A" w14:textId="7AE8D60C" w:rsidR="00631584" w:rsidRDefault="00631584" w:rsidP="00631584">
            <w:pPr>
              <w:jc w:val="center"/>
              <w:rPr>
                <w:rFonts w:ascii="Urban Grotesk LiSe" w:hAnsi="Urban Grotesk LiSe" w:cstheme="majorHAnsi"/>
                <w:sz w:val="18"/>
                <w:szCs w:val="18"/>
                <w:lang w:val="cs-CZ"/>
              </w:rPr>
            </w:pPr>
            <w:r w:rsidRPr="00631584">
              <w:rPr>
                <w:rFonts w:ascii="Urban Grotesk LiSe" w:hAnsi="Urban Grotesk LiSe" w:cstheme="majorHAnsi"/>
                <w:sz w:val="18"/>
                <w:szCs w:val="18"/>
                <w:lang w:val="cs-CZ"/>
              </w:rPr>
              <w:t>NN</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31D4F8" w14:textId="47C54D76" w:rsidR="00631584" w:rsidRPr="00AA7074" w:rsidRDefault="00262F3D" w:rsidP="00631584">
            <w:pPr>
              <w:jc w:val="center"/>
              <w:rPr>
                <w:rFonts w:ascii="Urban Grotesk LiSe" w:hAnsi="Urban Grotesk LiSe" w:cstheme="majorHAnsi"/>
                <w:sz w:val="18"/>
                <w:szCs w:val="18"/>
                <w:lang w:val="cs-CZ"/>
              </w:rPr>
            </w:pPr>
            <w:r>
              <w:rPr>
                <w:rFonts w:ascii="Urban Grotesk LiSe" w:hAnsi="Urban Grotesk LiSe" w:cstheme="majorHAnsi"/>
                <w:sz w:val="18"/>
                <w:szCs w:val="18"/>
                <w:lang w:val="cs-CZ"/>
              </w:rPr>
              <w:t>A</w:t>
            </w:r>
          </w:p>
        </w:tc>
        <w:tc>
          <w:tcPr>
            <w:tcW w:w="1276" w:type="dxa"/>
            <w:tcBorders>
              <w:top w:val="single" w:sz="4" w:space="0" w:color="auto"/>
              <w:left w:val="single" w:sz="4" w:space="0" w:color="auto"/>
              <w:bottom w:val="single" w:sz="4" w:space="0" w:color="auto"/>
            </w:tcBorders>
            <w:tcMar>
              <w:left w:w="28" w:type="dxa"/>
              <w:right w:w="28" w:type="dxa"/>
            </w:tcMar>
            <w:vAlign w:val="center"/>
          </w:tcPr>
          <w:p w14:paraId="51C41232" w14:textId="332C0483" w:rsidR="00631584" w:rsidRPr="007B3C22" w:rsidRDefault="00262F3D" w:rsidP="00631584">
            <w:pPr>
              <w:jc w:val="center"/>
              <w:rPr>
                <w:rFonts w:ascii="Urban Grotesk LiSe" w:hAnsi="Urban Grotesk LiSe" w:cstheme="majorHAnsi"/>
                <w:sz w:val="18"/>
                <w:szCs w:val="18"/>
                <w:lang w:val="cs-CZ"/>
              </w:rPr>
            </w:pPr>
            <w:r>
              <w:rPr>
                <w:rFonts w:ascii="Urban Grotesk LiSe" w:hAnsi="Urban Grotesk LiSe" w:cstheme="majorHAnsi"/>
                <w:sz w:val="18"/>
                <w:szCs w:val="18"/>
                <w:lang w:val="cs-CZ"/>
              </w:rPr>
              <w:t>30.7.2012</w:t>
            </w:r>
          </w:p>
        </w:tc>
      </w:tr>
      <w:tr w:rsidR="00631584" w:rsidRPr="007B3C22" w14:paraId="1E743BBF" w14:textId="77777777" w:rsidTr="00063484">
        <w:trPr>
          <w:trHeight w:val="580"/>
          <w:jc w:val="center"/>
        </w:trPr>
        <w:tc>
          <w:tcPr>
            <w:tcW w:w="1701" w:type="dxa"/>
            <w:tcBorders>
              <w:top w:val="single" w:sz="4" w:space="0" w:color="auto"/>
            </w:tcBorders>
          </w:tcPr>
          <w:p w14:paraId="45BFB75F" w14:textId="77777777" w:rsidR="00631584" w:rsidRPr="007B3C22" w:rsidRDefault="00631584" w:rsidP="00631584">
            <w:pPr>
              <w:rPr>
                <w:rFonts w:ascii="Urban Grotesk LiSe" w:hAnsi="Urban Grotesk LiSe" w:cstheme="majorHAnsi"/>
                <w:sz w:val="18"/>
                <w:szCs w:val="18"/>
                <w:lang w:val="cs-CZ"/>
              </w:rPr>
            </w:pPr>
          </w:p>
        </w:tc>
        <w:tc>
          <w:tcPr>
            <w:tcW w:w="1418" w:type="dxa"/>
            <w:tcBorders>
              <w:top w:val="single" w:sz="4" w:space="0" w:color="auto"/>
            </w:tcBorders>
          </w:tcPr>
          <w:p w14:paraId="66EA98FE" w14:textId="77777777" w:rsidR="00631584" w:rsidRPr="007B3C22" w:rsidRDefault="00631584" w:rsidP="00631584">
            <w:pPr>
              <w:ind w:left="-1203" w:firstLine="1203"/>
              <w:jc w:val="center"/>
              <w:rPr>
                <w:rFonts w:ascii="Urban Grotesk LiSe" w:hAnsi="Urban Grotesk LiSe" w:cstheme="majorHAnsi"/>
                <w:sz w:val="18"/>
                <w:szCs w:val="18"/>
                <w:lang w:val="cs-CZ"/>
              </w:rPr>
            </w:pPr>
          </w:p>
        </w:tc>
        <w:tc>
          <w:tcPr>
            <w:tcW w:w="2410" w:type="dxa"/>
            <w:tcBorders>
              <w:top w:val="single" w:sz="4" w:space="0" w:color="auto"/>
            </w:tcBorders>
          </w:tcPr>
          <w:p w14:paraId="50FC2E2D" w14:textId="6C3DD6E9" w:rsidR="00631584" w:rsidRPr="007B3C22" w:rsidRDefault="00631584" w:rsidP="00631584">
            <w:pPr>
              <w:ind w:left="-1203" w:firstLine="1203"/>
              <w:jc w:val="center"/>
              <w:rPr>
                <w:rFonts w:ascii="Urban Grotesk LiSe" w:hAnsi="Urban Grotesk LiSe" w:cstheme="majorHAnsi"/>
                <w:sz w:val="18"/>
                <w:szCs w:val="18"/>
                <w:lang w:val="cs-CZ"/>
              </w:rPr>
            </w:pPr>
          </w:p>
        </w:tc>
        <w:tc>
          <w:tcPr>
            <w:tcW w:w="992" w:type="dxa"/>
            <w:tcBorders>
              <w:top w:val="single" w:sz="4" w:space="0" w:color="auto"/>
            </w:tcBorders>
            <w:shd w:val="clear" w:color="auto" w:fill="auto"/>
          </w:tcPr>
          <w:p w14:paraId="75844F62" w14:textId="77777777" w:rsidR="00631584" w:rsidRPr="007B3C22" w:rsidRDefault="00631584" w:rsidP="00631584">
            <w:pPr>
              <w:ind w:left="-1203" w:firstLine="1203"/>
              <w:jc w:val="center"/>
              <w:rPr>
                <w:rFonts w:ascii="Urban Grotesk LiSe" w:hAnsi="Urban Grotesk LiSe" w:cstheme="majorHAnsi"/>
                <w:sz w:val="18"/>
                <w:szCs w:val="18"/>
                <w:lang w:val="cs-CZ"/>
              </w:rPr>
            </w:pPr>
          </w:p>
        </w:tc>
        <w:tc>
          <w:tcPr>
            <w:tcW w:w="992" w:type="dxa"/>
            <w:tcBorders>
              <w:top w:val="single" w:sz="4" w:space="0" w:color="auto"/>
            </w:tcBorders>
            <w:tcMar>
              <w:left w:w="28" w:type="dxa"/>
              <w:right w:w="28" w:type="dxa"/>
            </w:tcMar>
          </w:tcPr>
          <w:p w14:paraId="6FE6570A" w14:textId="77777777" w:rsidR="00631584" w:rsidRPr="007B3C22" w:rsidRDefault="00631584" w:rsidP="00631584">
            <w:pPr>
              <w:ind w:left="-1203" w:firstLine="1203"/>
              <w:jc w:val="center"/>
              <w:rPr>
                <w:rFonts w:ascii="Urban Grotesk LiSe" w:hAnsi="Urban Grotesk LiSe" w:cstheme="majorHAnsi"/>
                <w:sz w:val="18"/>
                <w:szCs w:val="18"/>
                <w:lang w:val="cs-CZ"/>
              </w:rPr>
            </w:pPr>
          </w:p>
        </w:tc>
        <w:tc>
          <w:tcPr>
            <w:tcW w:w="1134" w:type="dxa"/>
            <w:tcBorders>
              <w:top w:val="single" w:sz="4" w:space="0" w:color="auto"/>
            </w:tcBorders>
            <w:tcMar>
              <w:left w:w="28" w:type="dxa"/>
              <w:right w:w="28" w:type="dxa"/>
            </w:tcMar>
          </w:tcPr>
          <w:p w14:paraId="72A5FEF6" w14:textId="77777777" w:rsidR="00631584" w:rsidRPr="007B3C22" w:rsidRDefault="00631584" w:rsidP="00631584">
            <w:pPr>
              <w:ind w:left="-1203" w:firstLine="1203"/>
              <w:jc w:val="center"/>
              <w:rPr>
                <w:rFonts w:ascii="Urban Grotesk LiSe" w:hAnsi="Urban Grotesk LiSe" w:cstheme="majorHAnsi"/>
                <w:sz w:val="18"/>
                <w:szCs w:val="18"/>
                <w:lang w:val="cs-CZ"/>
              </w:rPr>
            </w:pPr>
          </w:p>
        </w:tc>
        <w:tc>
          <w:tcPr>
            <w:tcW w:w="2126" w:type="dxa"/>
            <w:tcBorders>
              <w:top w:val="single" w:sz="4" w:space="0" w:color="auto"/>
            </w:tcBorders>
            <w:shd w:val="clear" w:color="auto" w:fill="auto"/>
            <w:tcMar>
              <w:left w:w="28" w:type="dxa"/>
              <w:right w:w="28" w:type="dxa"/>
            </w:tcMar>
          </w:tcPr>
          <w:p w14:paraId="65330599" w14:textId="77777777" w:rsidR="00631584" w:rsidRPr="007B3C22" w:rsidRDefault="00631584" w:rsidP="00631584">
            <w:pPr>
              <w:ind w:left="-1203" w:firstLine="1203"/>
              <w:jc w:val="center"/>
              <w:rPr>
                <w:rFonts w:ascii="Urban Grotesk LiSe" w:hAnsi="Urban Grotesk LiSe" w:cstheme="majorHAnsi"/>
                <w:sz w:val="18"/>
                <w:szCs w:val="18"/>
                <w:lang w:val="cs-CZ"/>
              </w:rPr>
            </w:pPr>
          </w:p>
        </w:tc>
        <w:tc>
          <w:tcPr>
            <w:tcW w:w="1843" w:type="dxa"/>
            <w:tcBorders>
              <w:top w:val="single" w:sz="4" w:space="0" w:color="auto"/>
            </w:tcBorders>
            <w:tcMar>
              <w:left w:w="28" w:type="dxa"/>
              <w:right w:w="28" w:type="dxa"/>
            </w:tcMar>
          </w:tcPr>
          <w:p w14:paraId="716A9D83" w14:textId="77777777" w:rsidR="00631584" w:rsidRPr="007B3C22" w:rsidRDefault="00631584" w:rsidP="00631584">
            <w:pPr>
              <w:jc w:val="center"/>
              <w:rPr>
                <w:rFonts w:ascii="Urban Grotesk LiSe" w:hAnsi="Urban Grotesk LiSe" w:cstheme="majorHAnsi"/>
                <w:sz w:val="18"/>
                <w:szCs w:val="18"/>
                <w:lang w:val="cs-CZ"/>
              </w:rPr>
            </w:pPr>
          </w:p>
        </w:tc>
        <w:tc>
          <w:tcPr>
            <w:tcW w:w="993" w:type="dxa"/>
            <w:tcBorders>
              <w:top w:val="single" w:sz="4" w:space="0" w:color="auto"/>
            </w:tcBorders>
            <w:tcMar>
              <w:left w:w="28" w:type="dxa"/>
              <w:right w:w="28" w:type="dxa"/>
            </w:tcMar>
          </w:tcPr>
          <w:p w14:paraId="2229B01D" w14:textId="77777777" w:rsidR="00631584" w:rsidRPr="007B3C22" w:rsidRDefault="00631584" w:rsidP="00631584">
            <w:pPr>
              <w:ind w:left="-1203" w:firstLine="1203"/>
              <w:jc w:val="center"/>
              <w:rPr>
                <w:rFonts w:ascii="Urban Grotesk LiSe" w:hAnsi="Urban Grotesk LiSe" w:cstheme="majorHAnsi"/>
                <w:sz w:val="18"/>
                <w:szCs w:val="18"/>
                <w:lang w:val="cs-CZ"/>
              </w:rPr>
            </w:pPr>
          </w:p>
        </w:tc>
        <w:tc>
          <w:tcPr>
            <w:tcW w:w="708" w:type="dxa"/>
            <w:tcBorders>
              <w:top w:val="single" w:sz="4" w:space="0" w:color="auto"/>
            </w:tcBorders>
            <w:tcMar>
              <w:left w:w="28" w:type="dxa"/>
              <w:right w:w="28" w:type="dxa"/>
            </w:tcMar>
          </w:tcPr>
          <w:p w14:paraId="34561663" w14:textId="77777777" w:rsidR="00631584" w:rsidRPr="007B3C22" w:rsidRDefault="00631584" w:rsidP="00631584">
            <w:pPr>
              <w:ind w:left="-1203" w:firstLine="1203"/>
              <w:jc w:val="center"/>
              <w:rPr>
                <w:rFonts w:ascii="Urban Grotesk LiSe" w:hAnsi="Urban Grotesk LiSe" w:cstheme="majorHAnsi"/>
                <w:sz w:val="18"/>
                <w:szCs w:val="18"/>
                <w:lang w:val="cs-CZ"/>
              </w:rPr>
            </w:pPr>
          </w:p>
        </w:tc>
        <w:tc>
          <w:tcPr>
            <w:tcW w:w="1276" w:type="dxa"/>
            <w:tcBorders>
              <w:top w:val="single" w:sz="4" w:space="0" w:color="auto"/>
            </w:tcBorders>
            <w:tcMar>
              <w:left w:w="28" w:type="dxa"/>
              <w:right w:w="28" w:type="dxa"/>
            </w:tcMar>
          </w:tcPr>
          <w:p w14:paraId="65A5A33D" w14:textId="77777777" w:rsidR="00631584" w:rsidRPr="007B3C22" w:rsidRDefault="00631584" w:rsidP="00631584">
            <w:pPr>
              <w:ind w:left="-1203" w:firstLine="1203"/>
              <w:jc w:val="center"/>
              <w:rPr>
                <w:rFonts w:ascii="Urban Grotesk LiSe" w:hAnsi="Urban Grotesk LiSe" w:cstheme="majorHAnsi"/>
                <w:sz w:val="18"/>
                <w:szCs w:val="18"/>
                <w:lang w:val="cs-CZ"/>
              </w:rPr>
            </w:pPr>
          </w:p>
        </w:tc>
      </w:tr>
    </w:tbl>
    <w:p w14:paraId="0DCF11DF" w14:textId="1925FADE" w:rsidR="00FD09DF" w:rsidRDefault="00FD09DF" w:rsidP="002136C7">
      <w:pPr>
        <w:spacing w:after="200"/>
        <w:contextualSpacing/>
        <w:rPr>
          <w:rFonts w:ascii="Urban Grotesk LiSe" w:eastAsia="Calibri" w:hAnsi="Urban Grotesk LiSe" w:cs="Times New Roman"/>
          <w:iCs/>
          <w:sz w:val="18"/>
          <w:szCs w:val="18"/>
          <w:lang w:val="cs-CZ"/>
        </w:rPr>
      </w:pPr>
    </w:p>
    <w:p w14:paraId="0EA9D03E" w14:textId="6192C4A6" w:rsidR="000F3BE9" w:rsidRPr="00CE26EA" w:rsidRDefault="00FD09DF" w:rsidP="00CE26EA">
      <w:pPr>
        <w:spacing w:before="0" w:after="0"/>
        <w:jc w:val="left"/>
        <w:rPr>
          <w:rFonts w:ascii="Urban Grotesk LiSe" w:eastAsia="Calibri" w:hAnsi="Urban Grotesk LiSe" w:cs="Times New Roman"/>
          <w:iCs/>
          <w:sz w:val="18"/>
          <w:szCs w:val="18"/>
          <w:lang w:val="cs-CZ"/>
        </w:rPr>
        <w:sectPr w:rsidR="000F3BE9" w:rsidRPr="00CE26EA" w:rsidSect="000F3BE9">
          <w:pgSz w:w="16840" w:h="11900" w:orient="landscape"/>
          <w:pgMar w:top="1100" w:right="1418" w:bottom="1162" w:left="1418" w:header="0" w:footer="2336" w:gutter="0"/>
          <w:cols w:space="709"/>
          <w:titlePg/>
          <w:docGrid w:linePitch="360"/>
        </w:sectPr>
      </w:pPr>
      <w:r>
        <w:rPr>
          <w:rFonts w:ascii="Urban Grotesk LiSe" w:eastAsia="Calibri" w:hAnsi="Urban Grotesk LiSe" w:cs="Times New Roman"/>
          <w:iCs/>
          <w:sz w:val="18"/>
          <w:szCs w:val="18"/>
          <w:lang w:val="cs-CZ"/>
        </w:rPr>
        <w:br w:type="page"/>
      </w:r>
    </w:p>
    <w:p w14:paraId="1B0678B7" w14:textId="77777777" w:rsidR="00FD09DF" w:rsidRPr="003C60A2" w:rsidRDefault="00FD09DF" w:rsidP="00FD09DF">
      <w:pPr>
        <w:spacing w:after="200"/>
        <w:contextualSpacing/>
        <w:rPr>
          <w:rFonts w:ascii="Urban Grotesk MeBl" w:eastAsia="Calibri" w:hAnsi="Urban Grotesk MeBl" w:cs="Times New Roman"/>
          <w:iCs/>
          <w:sz w:val="20"/>
          <w:szCs w:val="20"/>
          <w:lang w:val="cs-CZ"/>
        </w:rPr>
      </w:pPr>
      <w:r w:rsidRPr="00FD09DF">
        <w:rPr>
          <w:rFonts w:ascii="Urban Grotesk MeBl" w:eastAsia="Calibri" w:hAnsi="Urban Grotesk MeBl" w:cs="Times New Roman"/>
          <w:iCs/>
          <w:sz w:val="20"/>
          <w:szCs w:val="20"/>
          <w:lang w:val="cs-CZ"/>
        </w:rPr>
        <w:lastRenderedPageBreak/>
        <w:t>Příloha č. 2 – Pravidla poskytování</w:t>
      </w:r>
    </w:p>
    <w:p w14:paraId="6251CD89" w14:textId="77777777" w:rsidR="00FD09DF" w:rsidRPr="00FD09DF" w:rsidRDefault="00FD09DF" w:rsidP="00FD09DF">
      <w:pPr>
        <w:spacing w:after="200"/>
        <w:contextualSpacing/>
        <w:rPr>
          <w:rFonts w:ascii="Urban Grotesk LiSe" w:eastAsia="Calibri" w:hAnsi="Urban Grotesk LiSe" w:cs="Times New Roman"/>
          <w:b/>
          <w:bCs/>
          <w:iCs/>
          <w:sz w:val="18"/>
          <w:szCs w:val="18"/>
          <w:lang w:val="cs-CZ"/>
        </w:rPr>
      </w:pPr>
    </w:p>
    <w:p w14:paraId="7746DE6D" w14:textId="77777777" w:rsidR="00FD09DF" w:rsidRPr="00B149A3"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I. Specifikace pravidel poskytování</w:t>
      </w:r>
    </w:p>
    <w:p w14:paraId="74CFFDBF" w14:textId="7D38299F" w:rsidR="00FD09DF" w:rsidRPr="00FD09DF" w:rsidRDefault="00FD09DF" w:rsidP="000F3BE9">
      <w:pPr>
        <w:numPr>
          <w:ilvl w:val="0"/>
          <w:numId w:val="26"/>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Zařízení budou po dobu účinnosti Smlouvy provozován</w:t>
      </w:r>
      <w:r w:rsidR="008C0707">
        <w:rPr>
          <w:rFonts w:ascii="Urban Grotesk LiSe" w:eastAsia="Calibri" w:hAnsi="Urban Grotesk LiSe" w:cs="Times New Roman"/>
          <w:iCs/>
          <w:sz w:val="18"/>
          <w:szCs w:val="18"/>
          <w:lang w:val="cs-CZ"/>
        </w:rPr>
        <w:t>a</w:t>
      </w:r>
      <w:r w:rsidRPr="00FD09DF">
        <w:rPr>
          <w:rFonts w:ascii="Urban Grotesk LiSe" w:eastAsia="Calibri" w:hAnsi="Urban Grotesk LiSe" w:cs="Times New Roman"/>
          <w:iCs/>
          <w:sz w:val="18"/>
          <w:szCs w:val="18"/>
          <w:lang w:val="cs-CZ"/>
        </w:rPr>
        <w:t xml:space="preserve"> v režimu Podpůrných služeb. Režim Podpůrných služeb umožní </w:t>
      </w:r>
      <w:proofErr w:type="spellStart"/>
      <w:r w:rsidRPr="00FD09DF">
        <w:rPr>
          <w:rFonts w:ascii="Urban Grotesk LiSe" w:eastAsia="Calibri" w:hAnsi="Urban Grotesk LiSe" w:cs="Times New Roman"/>
          <w:iCs/>
          <w:sz w:val="18"/>
          <w:szCs w:val="18"/>
          <w:lang w:val="cs-CZ"/>
        </w:rPr>
        <w:t>Agregátorovi</w:t>
      </w:r>
      <w:proofErr w:type="spellEnd"/>
      <w:r w:rsidRPr="00FD09DF">
        <w:rPr>
          <w:rFonts w:ascii="Urban Grotesk LiSe" w:eastAsia="Calibri" w:hAnsi="Urban Grotesk LiSe" w:cs="Times New Roman"/>
          <w:iCs/>
          <w:sz w:val="18"/>
          <w:szCs w:val="18"/>
          <w:lang w:val="cs-CZ"/>
        </w:rPr>
        <w:t xml:space="preserve"> zahrnout zařízení do Agregačního bloku a užívat výkon zařízení pro poskytování Podpůrných služeb ČEPS. Režim Podpůrných služeb bude zahájen dnem začátku poskytování Podpůrných služeb pro ČEPS.</w:t>
      </w:r>
    </w:p>
    <w:p w14:paraId="6A4675DB" w14:textId="77777777" w:rsidR="00FD09DF" w:rsidRPr="00FD09DF" w:rsidRDefault="00FD09DF" w:rsidP="000F3BE9">
      <w:pPr>
        <w:numPr>
          <w:ilvl w:val="0"/>
          <w:numId w:val="27"/>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Pro účely poskytování Podpůrných služeb budou zařízení součástí Agregačního bloku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w:t>
      </w:r>
    </w:p>
    <w:p w14:paraId="2C243AEF" w14:textId="77777777" w:rsidR="00FD09DF" w:rsidRPr="00634C8B" w:rsidRDefault="00FD09DF" w:rsidP="000F3BE9">
      <w:pPr>
        <w:numPr>
          <w:ilvl w:val="0"/>
          <w:numId w:val="27"/>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Zařízení budou v rámci Agregačního bloku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xml:space="preserve"> poskytovat Podpůrnou službu </w:t>
      </w:r>
      <w:r w:rsidRPr="00FD09DF">
        <w:rPr>
          <w:rFonts w:ascii="Urban Grotesk LiSe" w:eastAsia="Calibri" w:hAnsi="Urban Grotesk LiSe" w:cs="Times New Roman"/>
          <w:b/>
          <w:bCs/>
          <w:iCs/>
          <w:sz w:val="18"/>
          <w:szCs w:val="18"/>
          <w:lang w:val="cs-CZ"/>
        </w:rPr>
        <w:t>mFRR12,5, případně po dohodě jinou.</w:t>
      </w:r>
    </w:p>
    <w:p w14:paraId="6B263D49" w14:textId="77777777" w:rsidR="00634C8B" w:rsidRPr="00FD09DF" w:rsidRDefault="00634C8B" w:rsidP="00634C8B">
      <w:pPr>
        <w:spacing w:after="200"/>
        <w:ind w:left="643"/>
        <w:contextualSpacing/>
        <w:rPr>
          <w:rFonts w:ascii="Urban Grotesk LiSe" w:eastAsia="Calibri" w:hAnsi="Urban Grotesk LiSe" w:cs="Times New Roman"/>
          <w:iCs/>
          <w:sz w:val="18"/>
          <w:szCs w:val="18"/>
          <w:lang w:val="cs-CZ"/>
        </w:rPr>
      </w:pPr>
    </w:p>
    <w:p w14:paraId="04F5BDA4" w14:textId="77777777" w:rsidR="00FD09DF" w:rsidRPr="00B149A3"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II. Pravidla poskytování</w:t>
      </w:r>
    </w:p>
    <w:p w14:paraId="6278F5BF" w14:textId="77777777" w:rsidR="00FD09DF" w:rsidRPr="00FD09DF" w:rsidRDefault="00FD09DF" w:rsidP="000F3BE9">
      <w:pPr>
        <w:numPr>
          <w:ilvl w:val="0"/>
          <w:numId w:val="28"/>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Poskytovatel se zavazuje umožnit </w:t>
      </w:r>
      <w:proofErr w:type="spellStart"/>
      <w:r w:rsidRPr="00FD09DF">
        <w:rPr>
          <w:rFonts w:ascii="Urban Grotesk LiSe" w:eastAsia="Calibri" w:hAnsi="Urban Grotesk LiSe" w:cs="Times New Roman"/>
          <w:iCs/>
          <w:sz w:val="18"/>
          <w:szCs w:val="18"/>
          <w:lang w:val="cs-CZ"/>
        </w:rPr>
        <w:t>Agregátorovi</w:t>
      </w:r>
      <w:proofErr w:type="spellEnd"/>
      <w:r w:rsidRPr="00FD09DF">
        <w:rPr>
          <w:rFonts w:ascii="Urban Grotesk LiSe" w:eastAsia="Calibri" w:hAnsi="Urban Grotesk LiSe" w:cs="Times New Roman"/>
          <w:iCs/>
          <w:sz w:val="18"/>
          <w:szCs w:val="18"/>
          <w:lang w:val="cs-CZ"/>
        </w:rPr>
        <w:t xml:space="preserve"> dálkově určovat čas provozu a výkon jednotlivých zařízení z provozního dispečinku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v souladu s Provozními podmínkami zařízení uvedenými v čl. XIV této Přílohy.</w:t>
      </w:r>
    </w:p>
    <w:p w14:paraId="557890EE" w14:textId="77777777" w:rsidR="00FD09DF" w:rsidRPr="00FD09DF" w:rsidRDefault="00FD09DF" w:rsidP="000F3BE9">
      <w:pPr>
        <w:numPr>
          <w:ilvl w:val="0"/>
          <w:numId w:val="15"/>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Poskytovatel garantuje, že zařízení budou v pohotovosti k provozu dle Provozních podmínek zařízení uvedených v čl. XIV této Přílohy ve všech dnech kalendářního roku, kromě neplánovaných poruch a plánovaných odstávek. </w:t>
      </w:r>
    </w:p>
    <w:p w14:paraId="0D5CCD8F" w14:textId="77777777" w:rsidR="00FD09DF" w:rsidRDefault="00FD09DF" w:rsidP="000F3BE9">
      <w:pPr>
        <w:numPr>
          <w:ilvl w:val="0"/>
          <w:numId w:val="15"/>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Poskytování je ukončeno i) odstoupením od Smlouvy, </w:t>
      </w:r>
      <w:proofErr w:type="spellStart"/>
      <w:r w:rsidRPr="00FD09DF">
        <w:rPr>
          <w:rFonts w:ascii="Urban Grotesk LiSe" w:eastAsia="Calibri" w:hAnsi="Urban Grotesk LiSe" w:cs="Times New Roman"/>
          <w:iCs/>
          <w:sz w:val="18"/>
          <w:szCs w:val="18"/>
          <w:lang w:val="cs-CZ"/>
        </w:rPr>
        <w:t>ii</w:t>
      </w:r>
      <w:proofErr w:type="spellEnd"/>
      <w:r w:rsidRPr="00FD09DF">
        <w:rPr>
          <w:rFonts w:ascii="Urban Grotesk LiSe" w:eastAsia="Calibri" w:hAnsi="Urban Grotesk LiSe" w:cs="Times New Roman"/>
          <w:iCs/>
          <w:sz w:val="18"/>
          <w:szCs w:val="18"/>
          <w:lang w:val="cs-CZ"/>
        </w:rPr>
        <w:t>) uplynutím poskytování Podpůrných služeb, nebo ve vztahu k jednotlivým zařízením, nedohodnou-li se Smluvní strany na jeho pokračování.</w:t>
      </w:r>
    </w:p>
    <w:p w14:paraId="4FFECD86" w14:textId="77777777" w:rsidR="00634C8B" w:rsidRPr="00FD09DF" w:rsidRDefault="00634C8B" w:rsidP="00634C8B">
      <w:pPr>
        <w:spacing w:after="200"/>
        <w:ind w:left="630"/>
        <w:contextualSpacing/>
        <w:rPr>
          <w:rFonts w:ascii="Urban Grotesk LiSe" w:eastAsia="Calibri" w:hAnsi="Urban Grotesk LiSe" w:cs="Times New Roman"/>
          <w:iCs/>
          <w:sz w:val="18"/>
          <w:szCs w:val="18"/>
          <w:lang w:val="cs-CZ"/>
        </w:rPr>
      </w:pPr>
    </w:p>
    <w:p w14:paraId="3C46AB49" w14:textId="77777777" w:rsidR="00FD09DF" w:rsidRPr="00B149A3"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III. Povinnosti Smluvních stran</w:t>
      </w:r>
    </w:p>
    <w:p w14:paraId="7E25DC2B"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0D7C56DC" w14:textId="77777777" w:rsidR="00FD09DF" w:rsidRPr="00FD09DF" w:rsidRDefault="00FD09DF" w:rsidP="000F3BE9">
      <w:pPr>
        <w:numPr>
          <w:ilvl w:val="0"/>
          <w:numId w:val="29"/>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Poskytovatel</w:t>
      </w:r>
      <w:r w:rsidRPr="00FD09DF" w:rsidDel="0099653C">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se zavazuje umožnit </w:t>
      </w:r>
      <w:proofErr w:type="spellStart"/>
      <w:r w:rsidRPr="00FD09DF">
        <w:rPr>
          <w:rFonts w:ascii="Urban Grotesk LiSe" w:eastAsia="Calibri" w:hAnsi="Urban Grotesk LiSe" w:cs="Times New Roman"/>
          <w:iCs/>
          <w:sz w:val="18"/>
          <w:szCs w:val="18"/>
          <w:lang w:val="cs-CZ"/>
        </w:rPr>
        <w:t>Certifikátorovi</w:t>
      </w:r>
      <w:proofErr w:type="spellEnd"/>
      <w:r w:rsidRPr="00FD09DF">
        <w:rPr>
          <w:rFonts w:ascii="Urban Grotesk LiSe" w:eastAsia="Calibri" w:hAnsi="Urban Grotesk LiSe" w:cs="Times New Roman"/>
          <w:iCs/>
          <w:sz w:val="18"/>
          <w:szCs w:val="18"/>
          <w:lang w:val="cs-CZ"/>
        </w:rPr>
        <w:t xml:space="preserve"> provést všechny potřebné certifikační testy před zahájením poskytování Podpůrných služeb.</w:t>
      </w:r>
    </w:p>
    <w:p w14:paraId="761CE580" w14:textId="77777777" w:rsidR="00FD09DF" w:rsidRPr="00FD09DF" w:rsidRDefault="00FD09DF" w:rsidP="000F3BE9">
      <w:pPr>
        <w:numPr>
          <w:ilvl w:val="0"/>
          <w:numId w:val="16"/>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Poskytovatel se zavazuje uzavřít s provozovatelem Distribuční soustavy, ke které jsou připojeny zařízení, před začátkem </w:t>
      </w:r>
      <w:bookmarkStart w:id="4" w:name="_Hlk59088066"/>
      <w:r w:rsidRPr="00FD09DF">
        <w:rPr>
          <w:rFonts w:ascii="Urban Grotesk LiSe" w:eastAsia="Calibri" w:hAnsi="Urban Grotesk LiSe" w:cs="Times New Roman"/>
          <w:iCs/>
          <w:sz w:val="18"/>
          <w:szCs w:val="18"/>
          <w:lang w:val="cs-CZ"/>
        </w:rPr>
        <w:t>poskytování Podpůrných služeb „Dílčí smlouvu o možnostech vyvedení činného výkonu pro poskytování Služeb výkonové rovnováhy pro ČEPS prostřednictvím distribuční soustavy“ podle Části II Kodexu.</w:t>
      </w:r>
      <w:bookmarkEnd w:id="4"/>
    </w:p>
    <w:p w14:paraId="4D9D4673" w14:textId="77777777" w:rsidR="00FD09DF" w:rsidRDefault="00FD09DF" w:rsidP="000F3BE9">
      <w:pPr>
        <w:numPr>
          <w:ilvl w:val="0"/>
          <w:numId w:val="16"/>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Agregátor zajistí nejpozději do začátku poskytování Podpůrných služeb uzavření Dohody o podmínkách nákupu a poskytování služeb výkonové rovnováhy v souladu s Částí II Kodexu.</w:t>
      </w:r>
    </w:p>
    <w:p w14:paraId="6875018C" w14:textId="77777777" w:rsidR="00634C8B" w:rsidRPr="00FD09DF" w:rsidRDefault="00634C8B" w:rsidP="00634C8B">
      <w:pPr>
        <w:spacing w:after="200"/>
        <w:ind w:left="643"/>
        <w:contextualSpacing/>
        <w:rPr>
          <w:rFonts w:ascii="Urban Grotesk LiSe" w:eastAsia="Calibri" w:hAnsi="Urban Grotesk LiSe" w:cs="Times New Roman"/>
          <w:iCs/>
          <w:sz w:val="18"/>
          <w:szCs w:val="18"/>
          <w:lang w:val="cs-CZ"/>
        </w:rPr>
      </w:pPr>
    </w:p>
    <w:p w14:paraId="25A499CC" w14:textId="77777777" w:rsidR="00FD09DF" w:rsidRPr="00B149A3"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IV. Měření výkonu zařízení</w:t>
      </w:r>
    </w:p>
    <w:p w14:paraId="36ACEFCA"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2377F991" w14:textId="77777777" w:rsidR="00FD09DF" w:rsidRPr="00FD09DF" w:rsidRDefault="00FD09DF" w:rsidP="000F3BE9">
      <w:pPr>
        <w:numPr>
          <w:ilvl w:val="0"/>
          <w:numId w:val="30"/>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Poskytovatel</w:t>
      </w:r>
      <w:r w:rsidRPr="00FD09DF" w:rsidDel="0099653C">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zajistí vybavení zařízení elektroměrem, který umožní komunikaci protokolem </w:t>
      </w:r>
      <w:proofErr w:type="spellStart"/>
      <w:r w:rsidRPr="00FD09DF">
        <w:rPr>
          <w:rFonts w:ascii="Urban Grotesk LiSe" w:eastAsia="Calibri" w:hAnsi="Urban Grotesk LiSe" w:cs="Times New Roman"/>
          <w:iCs/>
          <w:sz w:val="18"/>
          <w:szCs w:val="18"/>
          <w:lang w:val="cs-CZ"/>
        </w:rPr>
        <w:t>Modbus</w:t>
      </w:r>
      <w:proofErr w:type="spellEnd"/>
      <w:r w:rsidRPr="00FD09DF">
        <w:rPr>
          <w:rFonts w:ascii="Urban Grotesk LiSe" w:eastAsia="Calibri" w:hAnsi="Urban Grotesk LiSe" w:cs="Times New Roman"/>
          <w:iCs/>
          <w:sz w:val="18"/>
          <w:szCs w:val="18"/>
          <w:lang w:val="cs-CZ"/>
        </w:rPr>
        <w:t>. Doporučený typ elektroměru je SDM630MCT-2T V2 X/5A MODBUS MID.</w:t>
      </w:r>
    </w:p>
    <w:p w14:paraId="4CADF9B4" w14:textId="77777777" w:rsidR="00FD09DF" w:rsidRPr="00FD09DF" w:rsidRDefault="00FD09DF" w:rsidP="000F3BE9">
      <w:pPr>
        <w:numPr>
          <w:ilvl w:val="0"/>
          <w:numId w:val="17"/>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Poskytovatel</w:t>
      </w:r>
      <w:r w:rsidRPr="00FD09DF" w:rsidDel="0099653C">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během poskytování Podpůrných služeb umožní na adrese zařízení </w:t>
      </w:r>
      <w:proofErr w:type="spellStart"/>
      <w:r w:rsidRPr="00FD09DF">
        <w:rPr>
          <w:rFonts w:ascii="Urban Grotesk LiSe" w:eastAsia="Calibri" w:hAnsi="Urban Grotesk LiSe" w:cs="Times New Roman"/>
          <w:iCs/>
          <w:sz w:val="18"/>
          <w:szCs w:val="18"/>
          <w:lang w:val="cs-CZ"/>
        </w:rPr>
        <w:t>Agregátorovi</w:t>
      </w:r>
      <w:proofErr w:type="spellEnd"/>
      <w:r w:rsidRPr="00FD09DF">
        <w:rPr>
          <w:rFonts w:ascii="Urban Grotesk LiSe" w:eastAsia="Calibri" w:hAnsi="Urban Grotesk LiSe" w:cs="Times New Roman"/>
          <w:iCs/>
          <w:sz w:val="18"/>
          <w:szCs w:val="18"/>
          <w:lang w:val="cs-CZ"/>
        </w:rPr>
        <w:t xml:space="preserve"> využití internetového připojení Poskytovatele, a to kabelem VDSL, ADSL nebo optickým kabelem. Uvedené internetové připojení bude provozováno na náklady Poskytovatele. Pokud nebude služba vlivem nedostatečné kvality internetového připojení doručena v požadované kvalitě, tj. v kvalitě dostačující pro poskytování Služeb výkonové rovnováhy v souladu s Kodexem, bude Poskytovatel</w:t>
      </w:r>
      <w:r w:rsidRPr="00FD09DF" w:rsidDel="0099653C">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penalizován podle čl. XI této Přílohy.</w:t>
      </w:r>
    </w:p>
    <w:p w14:paraId="495159EA" w14:textId="77777777" w:rsidR="00FD09DF" w:rsidRDefault="00FD09DF" w:rsidP="000F3BE9">
      <w:pPr>
        <w:numPr>
          <w:ilvl w:val="0"/>
          <w:numId w:val="17"/>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Poskytovatel</w:t>
      </w:r>
      <w:r w:rsidRPr="00FD09DF" w:rsidDel="0099653C">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umožní </w:t>
      </w:r>
      <w:proofErr w:type="spellStart"/>
      <w:r w:rsidRPr="00FD09DF">
        <w:rPr>
          <w:rFonts w:ascii="Urban Grotesk LiSe" w:eastAsia="Calibri" w:hAnsi="Urban Grotesk LiSe" w:cs="Times New Roman"/>
          <w:iCs/>
          <w:sz w:val="18"/>
          <w:szCs w:val="18"/>
          <w:lang w:val="cs-CZ"/>
        </w:rPr>
        <w:t>Agregátorovi</w:t>
      </w:r>
      <w:proofErr w:type="spellEnd"/>
      <w:r w:rsidRPr="00FD09DF">
        <w:rPr>
          <w:rFonts w:ascii="Urban Grotesk LiSe" w:eastAsia="Calibri" w:hAnsi="Urban Grotesk LiSe" w:cs="Times New Roman"/>
          <w:iCs/>
          <w:sz w:val="18"/>
          <w:szCs w:val="18"/>
          <w:lang w:val="cs-CZ"/>
        </w:rPr>
        <w:t xml:space="preserve"> nejpozději 30 kalendářních dnů před začátkem poskytování Podpůrných služeb instalovat v zařízeních vlastní měřící a komunikační zařízení. Měřící zařízení bude majetkem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Poskytovatel</w:t>
      </w:r>
      <w:r w:rsidRPr="00FD09DF" w:rsidDel="0099653C">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umožní nejpozději 30 kalendářních dnů před začátkem poskytování Podpůrných služeb připojení měřících zařízení k elektroměrům zařízení. Poskytovatel</w:t>
      </w:r>
      <w:r w:rsidRPr="00FD09DF" w:rsidDel="0099653C">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umožní napájení měřících a komunikačních zařízení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xml:space="preserve"> s přívodem 230 V a jištěním 10 A. Vypracování revizních zpráv souvisejících s instalováním měřících a komunikačních zařízení zajistí Poskytovatel.</w:t>
      </w:r>
      <w:r w:rsidRPr="00FD09DF" w:rsidDel="0099653C">
        <w:rPr>
          <w:rFonts w:ascii="Urban Grotesk LiSe" w:eastAsia="Calibri" w:hAnsi="Urban Grotesk LiSe" w:cs="Times New Roman"/>
          <w:iCs/>
          <w:sz w:val="18"/>
          <w:szCs w:val="18"/>
          <w:lang w:val="cs-CZ"/>
        </w:rPr>
        <w:t xml:space="preserve"> </w:t>
      </w:r>
    </w:p>
    <w:p w14:paraId="6C3EA59A" w14:textId="77777777" w:rsidR="008723C4" w:rsidRPr="00FD09DF" w:rsidRDefault="008723C4" w:rsidP="008723C4">
      <w:pPr>
        <w:spacing w:after="200"/>
        <w:ind w:left="643"/>
        <w:contextualSpacing/>
        <w:rPr>
          <w:rFonts w:ascii="Urban Grotesk LiSe" w:eastAsia="Calibri" w:hAnsi="Urban Grotesk LiSe" w:cs="Times New Roman"/>
          <w:iCs/>
          <w:sz w:val="18"/>
          <w:szCs w:val="18"/>
          <w:lang w:val="cs-CZ"/>
        </w:rPr>
      </w:pPr>
    </w:p>
    <w:p w14:paraId="50F33295" w14:textId="77777777" w:rsidR="00FD09DF" w:rsidRPr="00B149A3"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V. Certifikace</w:t>
      </w:r>
    </w:p>
    <w:p w14:paraId="1CE87066"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1C2CAC9C" w14:textId="77777777" w:rsidR="00FD09DF" w:rsidRPr="00FD09DF" w:rsidRDefault="00FD09DF" w:rsidP="000F3BE9">
      <w:pPr>
        <w:numPr>
          <w:ilvl w:val="0"/>
          <w:numId w:val="31"/>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Agregátor zajistí nejpozději do začátku poskytování Podpůrných služeb zpracování Certifikátu ověřujícího kvalitu poskytování služby v rámci Agregačního bloku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xml:space="preserve">. Certifikát bude vydán </w:t>
      </w:r>
      <w:proofErr w:type="spellStart"/>
      <w:r w:rsidRPr="00FD09DF">
        <w:rPr>
          <w:rFonts w:ascii="Urban Grotesk LiSe" w:eastAsia="Calibri" w:hAnsi="Urban Grotesk LiSe" w:cs="Times New Roman"/>
          <w:iCs/>
          <w:sz w:val="18"/>
          <w:szCs w:val="18"/>
          <w:lang w:val="cs-CZ"/>
        </w:rPr>
        <w:t>Certifikátorem</w:t>
      </w:r>
      <w:proofErr w:type="spellEnd"/>
      <w:r w:rsidRPr="00FD09DF">
        <w:rPr>
          <w:rFonts w:ascii="Urban Grotesk LiSe" w:eastAsia="Calibri" w:hAnsi="Urban Grotesk LiSe" w:cs="Times New Roman"/>
          <w:iCs/>
          <w:sz w:val="18"/>
          <w:szCs w:val="18"/>
          <w:lang w:val="cs-CZ"/>
        </w:rPr>
        <w:t xml:space="preserve"> na náklady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w:t>
      </w:r>
    </w:p>
    <w:p w14:paraId="78E68EF2" w14:textId="77777777" w:rsidR="00FD09DF" w:rsidRPr="00FD09DF" w:rsidRDefault="00FD09DF" w:rsidP="000F3BE9">
      <w:pPr>
        <w:numPr>
          <w:ilvl w:val="0"/>
          <w:numId w:val="18"/>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Poskytovatel</w:t>
      </w:r>
      <w:r w:rsidRPr="00FD09DF" w:rsidDel="0099653C">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umožní provedení certifikačního měření. Certifikační měření bude provedeno podle Části II Kodexu.</w:t>
      </w:r>
    </w:p>
    <w:p w14:paraId="4006D58C" w14:textId="77777777" w:rsidR="00FD09DF" w:rsidRDefault="00FD09DF" w:rsidP="000F3BE9">
      <w:pPr>
        <w:numPr>
          <w:ilvl w:val="0"/>
          <w:numId w:val="18"/>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Pokud je provedeno opakované certifikační měření z důvodu na straně Poskytovatele, bude toto certifikační měření provedeno na náklady Poskytovatele.</w:t>
      </w:r>
    </w:p>
    <w:p w14:paraId="37C832AD" w14:textId="77777777" w:rsidR="00186D8C" w:rsidRPr="00FD09DF" w:rsidRDefault="00186D8C" w:rsidP="00186D8C">
      <w:pPr>
        <w:spacing w:after="200"/>
        <w:ind w:left="643"/>
        <w:contextualSpacing/>
        <w:rPr>
          <w:rFonts w:ascii="Urban Grotesk LiSe" w:eastAsia="Calibri" w:hAnsi="Urban Grotesk LiSe" w:cs="Times New Roman"/>
          <w:iCs/>
          <w:sz w:val="18"/>
          <w:szCs w:val="18"/>
          <w:lang w:val="cs-CZ"/>
        </w:rPr>
      </w:pPr>
    </w:p>
    <w:p w14:paraId="613B2A9B" w14:textId="77777777" w:rsidR="00FD09DF" w:rsidRPr="00B149A3"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VI. Provoz a dispečink</w:t>
      </w:r>
    </w:p>
    <w:p w14:paraId="35DE78D7"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32CEA59A" w14:textId="77777777" w:rsidR="00FD09DF" w:rsidRPr="00FD09DF" w:rsidRDefault="00FD09DF" w:rsidP="000F3BE9">
      <w:pPr>
        <w:numPr>
          <w:ilvl w:val="0"/>
          <w:numId w:val="32"/>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Pro účel provozu zařízení zajistí Agregátor</w:t>
      </w:r>
      <w:r w:rsidRPr="00FD09DF" w:rsidDel="00364285">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i Poskytovatel provoz dispečinku.</w:t>
      </w:r>
    </w:p>
    <w:p w14:paraId="3CB3C216" w14:textId="77777777" w:rsidR="00FD09DF" w:rsidRPr="00FD09DF" w:rsidRDefault="00FD09DF" w:rsidP="000F3BE9">
      <w:pPr>
        <w:numPr>
          <w:ilvl w:val="0"/>
          <w:numId w:val="19"/>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lastRenderedPageBreak/>
        <w:t xml:space="preserve">Dispečink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xml:space="preserve"> je k dispozici telefonicky na čísle +420 739 459 643 a emailem na adrese </w:t>
      </w:r>
      <w:hyperlink r:id="rId19">
        <w:r w:rsidRPr="00FD09DF">
          <w:rPr>
            <w:rStyle w:val="Hypertextovodkaz"/>
            <w:rFonts w:ascii="Urban Grotesk LiSe" w:eastAsia="Calibri" w:hAnsi="Urban Grotesk LiSe" w:cs="Times New Roman"/>
            <w:iCs/>
            <w:sz w:val="18"/>
            <w:szCs w:val="18"/>
            <w:lang w:val="cs-CZ"/>
          </w:rPr>
          <w:t>dispecink@nanoenergies.cz</w:t>
        </w:r>
      </w:hyperlink>
      <w:r w:rsidRPr="00FD09DF">
        <w:rPr>
          <w:rFonts w:ascii="Urban Grotesk LiSe" w:eastAsia="Calibri" w:hAnsi="Urban Grotesk LiSe" w:cs="Times New Roman"/>
          <w:iCs/>
          <w:sz w:val="18"/>
          <w:szCs w:val="18"/>
          <w:lang w:val="cs-CZ"/>
        </w:rPr>
        <w:t xml:space="preserve">. </w:t>
      </w:r>
    </w:p>
    <w:p w14:paraId="5729A839" w14:textId="2026A9E8" w:rsidR="00FD09DF" w:rsidRPr="00FD09DF" w:rsidRDefault="00FD09DF" w:rsidP="00F45448">
      <w:pPr>
        <w:spacing w:after="200"/>
        <w:ind w:left="643"/>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Dispečink Poskytovatele je k dispozici denně 5:00-22:00 na kontaktech uvedených v čl. XIV </w:t>
      </w:r>
      <w:r w:rsidR="008C0707" w:rsidRPr="00FD09DF">
        <w:rPr>
          <w:rFonts w:ascii="Urban Grotesk LiSe" w:eastAsia="Calibri" w:hAnsi="Urban Grotesk LiSe" w:cs="Times New Roman"/>
          <w:iCs/>
          <w:sz w:val="18"/>
          <w:szCs w:val="18"/>
          <w:lang w:val="cs-CZ"/>
        </w:rPr>
        <w:t xml:space="preserve">odst. 2 </w:t>
      </w:r>
      <w:r w:rsidRPr="00FD09DF">
        <w:rPr>
          <w:rFonts w:ascii="Urban Grotesk LiSe" w:eastAsia="Calibri" w:hAnsi="Urban Grotesk LiSe" w:cs="Times New Roman"/>
          <w:iCs/>
          <w:sz w:val="18"/>
          <w:szCs w:val="18"/>
          <w:lang w:val="cs-CZ"/>
        </w:rPr>
        <w:t>této Přílohy.</w:t>
      </w:r>
    </w:p>
    <w:p w14:paraId="74277190" w14:textId="77777777" w:rsidR="00FD09DF" w:rsidRPr="00FD09DF" w:rsidRDefault="00FD09DF" w:rsidP="000F3BE9">
      <w:pPr>
        <w:numPr>
          <w:ilvl w:val="0"/>
          <w:numId w:val="19"/>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Komunikace mezi Agregátorem a Poskytovatelem ohledně řízení, včetně signálů k zahájení/ukončení výroby/spotřeby a úprav výkonu zařízení, bude na straně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xml:space="preserve"> probíhat prostřednictvím aplikace </w:t>
      </w:r>
      <w:proofErr w:type="spellStart"/>
      <w:r w:rsidRPr="00FD09DF">
        <w:rPr>
          <w:rFonts w:ascii="Urban Grotesk LiSe" w:eastAsia="Calibri" w:hAnsi="Urban Grotesk LiSe" w:cs="Times New Roman"/>
          <w:iCs/>
          <w:sz w:val="18"/>
          <w:szCs w:val="18"/>
          <w:lang w:val="cs-CZ"/>
        </w:rPr>
        <w:t>flexDESk</w:t>
      </w:r>
      <w:proofErr w:type="spellEnd"/>
      <w:r w:rsidRPr="00FD09DF">
        <w:rPr>
          <w:rFonts w:ascii="Urban Grotesk LiSe" w:eastAsia="Calibri" w:hAnsi="Urban Grotesk LiSe" w:cs="Times New Roman"/>
          <w:iCs/>
          <w:sz w:val="18"/>
          <w:szCs w:val="18"/>
          <w:lang w:val="cs-CZ"/>
        </w:rPr>
        <w:t>, případně telefonicky, pokud nebude písemně mezi Smluvními stranami určeno jinak. Poskytovatel</w:t>
      </w:r>
      <w:r w:rsidRPr="00FD09DF" w:rsidDel="0099653C">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umožní </w:t>
      </w:r>
      <w:proofErr w:type="spellStart"/>
      <w:r w:rsidRPr="00FD09DF">
        <w:rPr>
          <w:rFonts w:ascii="Urban Grotesk LiSe" w:eastAsia="Calibri" w:hAnsi="Urban Grotesk LiSe" w:cs="Times New Roman"/>
          <w:iCs/>
          <w:sz w:val="18"/>
          <w:szCs w:val="18"/>
          <w:lang w:val="cs-CZ"/>
        </w:rPr>
        <w:t>Agregátorovi</w:t>
      </w:r>
      <w:proofErr w:type="spellEnd"/>
      <w:r w:rsidRPr="00FD09DF">
        <w:rPr>
          <w:rFonts w:ascii="Urban Grotesk LiSe" w:eastAsia="Calibri" w:hAnsi="Urban Grotesk LiSe" w:cs="Times New Roman"/>
          <w:iCs/>
          <w:sz w:val="18"/>
          <w:szCs w:val="18"/>
          <w:lang w:val="cs-CZ"/>
        </w:rPr>
        <w:t xml:space="preserve"> zapisovat příkazy k zahájení/ukončení výroby/spotřeby a úpravy výkonu zařízení do řídícího systému Poskytovatele.</w:t>
      </w:r>
    </w:p>
    <w:p w14:paraId="283C9FDE" w14:textId="11BE3FDB" w:rsidR="00FD09DF" w:rsidRPr="00FD09DF" w:rsidRDefault="00FD09DF" w:rsidP="000F3BE9">
      <w:pPr>
        <w:numPr>
          <w:ilvl w:val="0"/>
          <w:numId w:val="19"/>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Agregátor zajistí nejpozději do účinnosti Smlouvy pověřeným osobám Poskytovatele určeným v čl. XIV </w:t>
      </w:r>
      <w:r w:rsidR="008F4194" w:rsidRPr="00FD09DF">
        <w:rPr>
          <w:rFonts w:ascii="Urban Grotesk LiSe" w:eastAsia="Calibri" w:hAnsi="Urban Grotesk LiSe" w:cs="Times New Roman"/>
          <w:iCs/>
          <w:sz w:val="18"/>
          <w:szCs w:val="18"/>
          <w:lang w:val="cs-CZ"/>
        </w:rPr>
        <w:t>odst. 2</w:t>
      </w:r>
      <w:r w:rsidR="00D61512">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této Přílohy přístup do aplikace </w:t>
      </w:r>
      <w:proofErr w:type="spellStart"/>
      <w:r w:rsidRPr="00FD09DF">
        <w:rPr>
          <w:rFonts w:ascii="Urban Grotesk LiSe" w:eastAsia="Calibri" w:hAnsi="Urban Grotesk LiSe" w:cs="Times New Roman"/>
          <w:iCs/>
          <w:sz w:val="18"/>
          <w:szCs w:val="18"/>
          <w:lang w:val="cs-CZ"/>
        </w:rPr>
        <w:t>flexDESk</w:t>
      </w:r>
      <w:proofErr w:type="spellEnd"/>
      <w:r w:rsidRPr="00FD09DF">
        <w:rPr>
          <w:rFonts w:ascii="Urban Grotesk LiSe" w:eastAsia="Calibri" w:hAnsi="Urban Grotesk LiSe" w:cs="Times New Roman"/>
          <w:iCs/>
          <w:sz w:val="18"/>
          <w:szCs w:val="18"/>
          <w:lang w:val="cs-CZ"/>
        </w:rPr>
        <w:t>. Agregátor</w:t>
      </w:r>
      <w:r w:rsidRPr="00FD09DF" w:rsidDel="00364285">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zajistí dalším uživatelům Poskytovatele přístup do aplikace </w:t>
      </w:r>
      <w:proofErr w:type="spellStart"/>
      <w:r w:rsidRPr="00FD09DF">
        <w:rPr>
          <w:rFonts w:ascii="Urban Grotesk LiSe" w:eastAsia="Calibri" w:hAnsi="Urban Grotesk LiSe" w:cs="Times New Roman"/>
          <w:iCs/>
          <w:sz w:val="18"/>
          <w:szCs w:val="18"/>
          <w:lang w:val="cs-CZ"/>
        </w:rPr>
        <w:t>flexDESk</w:t>
      </w:r>
      <w:proofErr w:type="spellEnd"/>
      <w:r w:rsidRPr="00FD09DF">
        <w:rPr>
          <w:rFonts w:ascii="Urban Grotesk LiSe" w:eastAsia="Calibri" w:hAnsi="Urban Grotesk LiSe" w:cs="Times New Roman"/>
          <w:iCs/>
          <w:sz w:val="18"/>
          <w:szCs w:val="18"/>
          <w:lang w:val="cs-CZ"/>
        </w:rPr>
        <w:t xml:space="preserve"> na základě žádosti zaslané emailem na adresu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xml:space="preserve"> </w:t>
      </w:r>
      <w:hyperlink r:id="rId20">
        <w:r w:rsidRPr="00FD09DF">
          <w:rPr>
            <w:rStyle w:val="Hypertextovodkaz"/>
            <w:rFonts w:ascii="Urban Grotesk LiSe" w:eastAsia="Calibri" w:hAnsi="Urban Grotesk LiSe" w:cs="Times New Roman"/>
            <w:iCs/>
            <w:sz w:val="18"/>
            <w:szCs w:val="18"/>
            <w:lang w:val="cs-CZ"/>
          </w:rPr>
          <w:t>dispecink@nanoenergies.cz</w:t>
        </w:r>
      </w:hyperlink>
      <w:r w:rsidRPr="00FD09DF">
        <w:rPr>
          <w:rFonts w:ascii="Urban Grotesk LiSe" w:eastAsia="Calibri" w:hAnsi="Urban Grotesk LiSe" w:cs="Times New Roman"/>
          <w:iCs/>
          <w:sz w:val="18"/>
          <w:szCs w:val="18"/>
          <w:lang w:val="cs-CZ"/>
        </w:rPr>
        <w:t>.</w:t>
      </w:r>
    </w:p>
    <w:p w14:paraId="38CDD98C" w14:textId="77777777" w:rsidR="00FD09DF" w:rsidRPr="00FD09DF" w:rsidRDefault="00FD09DF" w:rsidP="000F3BE9">
      <w:pPr>
        <w:numPr>
          <w:ilvl w:val="0"/>
          <w:numId w:val="19"/>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V případě nedostupnosti/nefunkčnosti aplikace </w:t>
      </w:r>
      <w:proofErr w:type="spellStart"/>
      <w:r w:rsidRPr="00FD09DF">
        <w:rPr>
          <w:rFonts w:ascii="Urban Grotesk LiSe" w:eastAsia="Calibri" w:hAnsi="Urban Grotesk LiSe" w:cs="Times New Roman"/>
          <w:iCs/>
          <w:sz w:val="18"/>
          <w:szCs w:val="18"/>
          <w:lang w:val="cs-CZ"/>
        </w:rPr>
        <w:t>flexDESk</w:t>
      </w:r>
      <w:proofErr w:type="spellEnd"/>
      <w:r w:rsidRPr="00FD09DF">
        <w:rPr>
          <w:rFonts w:ascii="Urban Grotesk LiSe" w:eastAsia="Calibri" w:hAnsi="Urban Grotesk LiSe" w:cs="Times New Roman"/>
          <w:iCs/>
          <w:sz w:val="18"/>
          <w:szCs w:val="18"/>
          <w:lang w:val="cs-CZ"/>
        </w:rPr>
        <w:t xml:space="preserve"> informuje dispečink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xml:space="preserve"> o vzniklé situaci neprodleně dispečink Poskytovatele a vice versa. </w:t>
      </w:r>
    </w:p>
    <w:p w14:paraId="4C1F97CA" w14:textId="5BBA1784" w:rsidR="00FD09DF" w:rsidRDefault="00FD09DF" w:rsidP="000F3BE9">
      <w:pPr>
        <w:numPr>
          <w:ilvl w:val="0"/>
          <w:numId w:val="19"/>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V případě plánované odstávky a/nebo neplánované poruchy dle</w:t>
      </w:r>
      <w:r w:rsidR="001E4D79">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čl. V </w:t>
      </w:r>
      <w:r w:rsidR="001E4D79" w:rsidRPr="00FD09DF">
        <w:rPr>
          <w:rFonts w:ascii="Urban Grotesk LiSe" w:eastAsia="Calibri" w:hAnsi="Urban Grotesk LiSe" w:cs="Times New Roman"/>
          <w:iCs/>
          <w:sz w:val="18"/>
          <w:szCs w:val="18"/>
          <w:lang w:val="cs-CZ"/>
        </w:rPr>
        <w:t>odst. 3</w:t>
      </w:r>
      <w:r w:rsidR="00916FB9">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Smlouvy informuje Poskytovatel</w:t>
      </w:r>
      <w:r w:rsidRPr="00FD09DF" w:rsidDel="0099653C">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o této situaci neprodleně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w:t>
      </w:r>
    </w:p>
    <w:p w14:paraId="5CF94F0A" w14:textId="77777777" w:rsidR="003C3BDA" w:rsidRPr="00FD09DF" w:rsidRDefault="003C3BDA" w:rsidP="003C3BDA">
      <w:pPr>
        <w:spacing w:after="200"/>
        <w:ind w:left="643"/>
        <w:contextualSpacing/>
        <w:rPr>
          <w:rFonts w:ascii="Urban Grotesk LiSe" w:eastAsia="Calibri" w:hAnsi="Urban Grotesk LiSe" w:cs="Times New Roman"/>
          <w:iCs/>
          <w:sz w:val="18"/>
          <w:szCs w:val="18"/>
          <w:lang w:val="cs-CZ"/>
        </w:rPr>
      </w:pPr>
    </w:p>
    <w:p w14:paraId="22CA158D" w14:textId="4A5430A1" w:rsidR="00FD09DF" w:rsidRPr="00D16FDF"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 xml:space="preserve">VII. </w:t>
      </w:r>
      <w:bookmarkStart w:id="5" w:name="_Hlk144477038"/>
      <w:r w:rsidRPr="00B149A3">
        <w:rPr>
          <w:rFonts w:ascii="Urban Grotesk MeBl" w:eastAsia="Calibri" w:hAnsi="Urban Grotesk MeBl" w:cs="Times New Roman"/>
          <w:b/>
          <w:bCs/>
          <w:iCs/>
          <w:sz w:val="18"/>
          <w:szCs w:val="18"/>
          <w:lang w:val="cs-CZ"/>
        </w:rPr>
        <w:t>Aukce Podpůrných služeb</w:t>
      </w:r>
      <w:bookmarkEnd w:id="5"/>
    </w:p>
    <w:p w14:paraId="6328DA3F" w14:textId="264549C3" w:rsidR="00D16FDF" w:rsidRPr="00D16FDF" w:rsidRDefault="00D16FDF" w:rsidP="00D16FDF">
      <w:pPr>
        <w:pStyle w:val="Odstavecseseznamem"/>
        <w:numPr>
          <w:ilvl w:val="0"/>
          <w:numId w:val="20"/>
        </w:numPr>
        <w:rPr>
          <w:rFonts w:ascii="Urban Grotesk LiSe" w:eastAsia="Calibri" w:hAnsi="Urban Grotesk LiSe" w:cs="Times New Roman"/>
          <w:iCs/>
          <w:sz w:val="18"/>
          <w:szCs w:val="18"/>
          <w:lang w:val="cs-CZ"/>
        </w:rPr>
      </w:pPr>
      <w:bookmarkStart w:id="6" w:name="_Hlk144477101"/>
      <w:r w:rsidRPr="00D16FDF">
        <w:rPr>
          <w:rFonts w:ascii="Urban Grotesk LiSe" w:eastAsia="Calibri" w:hAnsi="Urban Grotesk LiSe" w:cs="Times New Roman"/>
          <w:iCs/>
          <w:sz w:val="18"/>
          <w:szCs w:val="18"/>
          <w:lang w:val="cs-CZ"/>
        </w:rPr>
        <w:t xml:space="preserve">Ceny, za které je společnosti ČEPS v rámci Agregačního bloku </w:t>
      </w:r>
      <w:proofErr w:type="spellStart"/>
      <w:r w:rsidRPr="00D16FDF">
        <w:rPr>
          <w:rFonts w:ascii="Urban Grotesk LiSe" w:eastAsia="Calibri" w:hAnsi="Urban Grotesk LiSe" w:cs="Times New Roman"/>
          <w:iCs/>
          <w:sz w:val="18"/>
          <w:szCs w:val="18"/>
          <w:lang w:val="cs-CZ"/>
        </w:rPr>
        <w:t>Agregátora</w:t>
      </w:r>
      <w:proofErr w:type="spellEnd"/>
      <w:r w:rsidRPr="00D16FDF">
        <w:rPr>
          <w:rFonts w:ascii="Urban Grotesk LiSe" w:eastAsia="Calibri" w:hAnsi="Urban Grotesk LiSe" w:cs="Times New Roman"/>
          <w:iCs/>
          <w:sz w:val="18"/>
          <w:szCs w:val="18"/>
          <w:lang w:val="cs-CZ"/>
        </w:rPr>
        <w:t xml:space="preserve"> nabízena rezervace výkonu zařízení a aktivace zařízení, stanovuje Agregátor. Cena nabídnutá Agregátorem v roční aukci však musí být vyšší než minimální cena specifikovaná Poskytovatelem v příloze č.3 Smlouvy pro danou službu a zařízení.</w:t>
      </w:r>
    </w:p>
    <w:p w14:paraId="79D8D9CD" w14:textId="1B3EE99E" w:rsidR="002635BC" w:rsidRDefault="00FD09DF" w:rsidP="00515362">
      <w:pPr>
        <w:pStyle w:val="Odstavecseseznamem"/>
        <w:numPr>
          <w:ilvl w:val="0"/>
          <w:numId w:val="20"/>
        </w:numPr>
        <w:rPr>
          <w:rFonts w:ascii="Urban Grotesk LiSe" w:eastAsia="Calibri" w:hAnsi="Urban Grotesk LiSe" w:cs="Times New Roman"/>
          <w:iCs/>
          <w:sz w:val="18"/>
          <w:szCs w:val="18"/>
          <w:lang w:val="cs-CZ"/>
        </w:rPr>
      </w:pPr>
      <w:r w:rsidRPr="00515362">
        <w:rPr>
          <w:rFonts w:ascii="Urban Grotesk LiSe" w:eastAsia="Calibri" w:hAnsi="Urban Grotesk LiSe" w:cs="Times New Roman"/>
          <w:iCs/>
          <w:sz w:val="18"/>
          <w:szCs w:val="18"/>
          <w:lang w:val="cs-CZ"/>
        </w:rPr>
        <w:t>Poskytovatel</w:t>
      </w:r>
      <w:r w:rsidRPr="00515362" w:rsidDel="00B079DB">
        <w:rPr>
          <w:rFonts w:ascii="Urban Grotesk LiSe" w:eastAsia="Calibri" w:hAnsi="Urban Grotesk LiSe" w:cs="Times New Roman"/>
          <w:iCs/>
          <w:sz w:val="18"/>
          <w:szCs w:val="18"/>
          <w:lang w:val="cs-CZ"/>
        </w:rPr>
        <w:t xml:space="preserve"> </w:t>
      </w:r>
      <w:r w:rsidR="00515362" w:rsidRPr="00515362">
        <w:rPr>
          <w:rFonts w:ascii="Urban Grotesk LiSe" w:eastAsia="Calibri" w:hAnsi="Urban Grotesk LiSe" w:cs="Times New Roman"/>
          <w:iCs/>
          <w:sz w:val="18"/>
          <w:szCs w:val="18"/>
          <w:lang w:val="cs-CZ"/>
        </w:rPr>
        <w:t>Rezervace výkonu zařízení specifikovaných v Příloze č.1 Smlouvy pro poskytování SVR může být nabídnuta společnosti ČEPS za podmínek dále uvedených v tomto odstavci v režimu roční aukce a/nebo v režimu denní aukce.  Rezervace výkonu zařízení specifikovaných v příloze č.1 Smlouvy, která nejsou specifikována v příloze č.3 Smlouvy, bude nabízena jen v režimu denní aukce. Rezervace výkonu zařízení specifikovaného v příloze č. 3 Smlouvy bude pro typ služby a období specifikované v příloze č. 3 Smlouvy nabízena v režimu roční aukce. V případě přijetí nabídky v roční aukci ze strany společnosti ČEPS, nelze již prodaný výkon zařízení ve vysoutěženém období uplatnit pro denní aukci. Pro období, pro která výkon zařízení nebude prodán v rámci ročního kontraktu, bude nabízen v režimu denní aukce.</w:t>
      </w:r>
    </w:p>
    <w:p w14:paraId="0E482EEF" w14:textId="5954511E" w:rsidR="00515362" w:rsidRPr="00D76AB6" w:rsidRDefault="00D76AB6" w:rsidP="00D76AB6">
      <w:pPr>
        <w:pStyle w:val="Odstavecseseznamem"/>
        <w:numPr>
          <w:ilvl w:val="0"/>
          <w:numId w:val="20"/>
        </w:numPr>
        <w:rPr>
          <w:rFonts w:ascii="Urban Grotesk LiSe" w:eastAsia="Calibri" w:hAnsi="Urban Grotesk LiSe" w:cs="Times New Roman"/>
          <w:iCs/>
          <w:sz w:val="18"/>
          <w:szCs w:val="18"/>
          <w:lang w:val="cs-CZ"/>
        </w:rPr>
      </w:pPr>
      <w:r w:rsidRPr="00D76AB6">
        <w:rPr>
          <w:rFonts w:ascii="Urban Grotesk LiSe" w:eastAsia="Calibri" w:hAnsi="Urban Grotesk LiSe" w:cs="Times New Roman"/>
          <w:iCs/>
          <w:sz w:val="18"/>
          <w:szCs w:val="18"/>
          <w:lang w:val="cs-CZ"/>
        </w:rPr>
        <w:t>Poskytovatel může na základě informací dle čl. XII této Přílohy podat podnět ke změně cenové strategie, kterou Agregátor v aukcích praktikuje. Agregátor není povinen požadavkům vyhovět.</w:t>
      </w:r>
    </w:p>
    <w:bookmarkEnd w:id="6"/>
    <w:p w14:paraId="2709E0DD" w14:textId="77777777" w:rsidR="00FD09DF" w:rsidRPr="00B149A3"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VIII. Příprava provozu</w:t>
      </w:r>
    </w:p>
    <w:p w14:paraId="41044637"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5C069434" w14:textId="5ADB8CE5" w:rsidR="00FD09DF" w:rsidRPr="00FD09DF" w:rsidRDefault="00FD09DF" w:rsidP="000F3BE9">
      <w:pPr>
        <w:numPr>
          <w:ilvl w:val="0"/>
          <w:numId w:val="33"/>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Poskytovatel</w:t>
      </w:r>
      <w:r w:rsidRPr="00FD09DF" w:rsidDel="00B079DB">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informuje prostřednictvím aplikace </w:t>
      </w:r>
      <w:proofErr w:type="spellStart"/>
      <w:r w:rsidRPr="00FD09DF">
        <w:rPr>
          <w:rFonts w:ascii="Urban Grotesk LiSe" w:eastAsia="Calibri" w:hAnsi="Urban Grotesk LiSe" w:cs="Times New Roman"/>
          <w:iCs/>
          <w:sz w:val="18"/>
          <w:szCs w:val="18"/>
          <w:lang w:val="cs-CZ"/>
        </w:rPr>
        <w:t>flexDESk</w:t>
      </w:r>
      <w:proofErr w:type="spellEnd"/>
      <w:r w:rsidRPr="00FD09DF">
        <w:rPr>
          <w:rFonts w:ascii="Urban Grotesk LiSe" w:eastAsia="Calibri" w:hAnsi="Urban Grotesk LiSe" w:cs="Times New Roman"/>
          <w:iCs/>
          <w:sz w:val="18"/>
          <w:szCs w:val="18"/>
          <w:lang w:val="cs-CZ"/>
        </w:rPr>
        <w:t xml:space="preserve">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xml:space="preserve"> </w:t>
      </w:r>
      <w:bookmarkStart w:id="7" w:name="_Hlk105400635"/>
      <w:r w:rsidRPr="00FD09DF">
        <w:rPr>
          <w:rFonts w:ascii="Urban Grotesk LiSe" w:eastAsia="Calibri" w:hAnsi="Urban Grotesk LiSe" w:cs="Times New Roman"/>
          <w:iCs/>
          <w:sz w:val="18"/>
          <w:szCs w:val="18"/>
          <w:lang w:val="cs-CZ"/>
        </w:rPr>
        <w:t xml:space="preserve">nejpozději </w:t>
      </w:r>
      <w:r w:rsidR="000C2092" w:rsidRPr="000C2092">
        <w:rPr>
          <w:rFonts w:ascii="Urban Grotesk LiSe" w:eastAsia="Calibri" w:hAnsi="Urban Grotesk LiSe" w:cs="Times New Roman"/>
          <w:iCs/>
          <w:sz w:val="18"/>
          <w:szCs w:val="18"/>
          <w:lang w:val="cs-CZ"/>
        </w:rPr>
        <w:t>do 20.00 hodin druhého dne předcházejícího</w:t>
      </w:r>
      <w:bookmarkEnd w:id="7"/>
      <w:r w:rsidR="00FB6BA1">
        <w:rPr>
          <w:rFonts w:ascii="Urban Grotesk LiSe" w:eastAsia="Calibri" w:hAnsi="Urban Grotesk LiSe" w:cs="Times New Roman"/>
          <w:iCs/>
          <w:sz w:val="18"/>
          <w:szCs w:val="18"/>
          <w:lang w:val="cs-CZ"/>
        </w:rPr>
        <w:t xml:space="preserve"> dni provozu</w:t>
      </w:r>
      <w:r w:rsidRPr="00FD09DF">
        <w:rPr>
          <w:rFonts w:ascii="Urban Grotesk LiSe" w:eastAsia="Calibri" w:hAnsi="Urban Grotesk LiSe" w:cs="Times New Roman"/>
          <w:iCs/>
          <w:sz w:val="18"/>
          <w:szCs w:val="18"/>
          <w:lang w:val="cs-CZ"/>
        </w:rPr>
        <w:t xml:space="preserve"> o provozních omezeních platných a/nebo očekávaných v den provozu, která jsou odlišná od provozních omezení dle čl. XIV této Přílohy. To Poskytovatele nezbavuje povinnosti informovat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xml:space="preserve"> o odstávkách a technických problémech ve lhůtách a způsobem podle čl. V odst. 3 Smlouvy.</w:t>
      </w:r>
    </w:p>
    <w:p w14:paraId="6F8081B2" w14:textId="07A3EE90" w:rsidR="009521E4" w:rsidRPr="009521E4" w:rsidRDefault="00FD09DF" w:rsidP="009521E4">
      <w:pPr>
        <w:numPr>
          <w:ilvl w:val="0"/>
          <w:numId w:val="21"/>
        </w:numPr>
        <w:spacing w:after="200"/>
        <w:contextualSpacing/>
        <w:rPr>
          <w:rFonts w:ascii="Urban Grotesk LiSe" w:eastAsia="Calibri" w:hAnsi="Urban Grotesk LiSe" w:cs="Times New Roman"/>
          <w:b/>
          <w:bCs/>
          <w:iCs/>
          <w:sz w:val="18"/>
          <w:szCs w:val="18"/>
          <w:lang w:val="cs-CZ"/>
        </w:rPr>
      </w:pPr>
      <w:r w:rsidRPr="00FD09DF">
        <w:rPr>
          <w:rFonts w:ascii="Urban Grotesk LiSe" w:eastAsia="Calibri" w:hAnsi="Urban Grotesk LiSe" w:cs="Times New Roman"/>
          <w:iCs/>
          <w:sz w:val="18"/>
          <w:szCs w:val="18"/>
          <w:lang w:val="cs-CZ"/>
        </w:rPr>
        <w:t>Poskytovatel</w:t>
      </w:r>
      <w:r w:rsidRPr="00FD09DF" w:rsidDel="00B079DB">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garantuje, že zařízení budou v průběhu trvání smlouvy v pohotovosti k provozu v režimu Podpůrných služeb (tj. budou splňovat podmínky dle Provozních podmínek zařízení uvedených v čl. XIV této Přílohy) v Čase dostupnosti dle tabulky v čl. XIV</w:t>
      </w:r>
      <w:r w:rsidR="00FB6BA1" w:rsidRPr="00FB6BA1">
        <w:rPr>
          <w:rFonts w:ascii="Urban Grotesk LiSe" w:eastAsia="Calibri" w:hAnsi="Urban Grotesk LiSe" w:cs="Times New Roman"/>
          <w:iCs/>
          <w:sz w:val="18"/>
          <w:szCs w:val="18"/>
          <w:lang w:val="cs-CZ"/>
        </w:rPr>
        <w:t xml:space="preserve"> </w:t>
      </w:r>
      <w:r w:rsidR="00FB6BA1" w:rsidRPr="00FD09DF">
        <w:rPr>
          <w:rFonts w:ascii="Urban Grotesk LiSe" w:eastAsia="Calibri" w:hAnsi="Urban Grotesk LiSe" w:cs="Times New Roman"/>
          <w:iCs/>
          <w:sz w:val="18"/>
          <w:szCs w:val="18"/>
          <w:lang w:val="cs-CZ"/>
        </w:rPr>
        <w:t>odst. 2</w:t>
      </w:r>
      <w:r w:rsidRPr="00FD09DF">
        <w:rPr>
          <w:rFonts w:ascii="Urban Grotesk LiSe" w:eastAsia="Calibri" w:hAnsi="Urban Grotesk LiSe" w:cs="Times New Roman"/>
          <w:iCs/>
          <w:sz w:val="18"/>
          <w:szCs w:val="18"/>
          <w:lang w:val="cs-CZ"/>
        </w:rPr>
        <w:t>, této Přílohy nejméně po dobu Dostupnosti zařízení za rok dle tabulky v</w:t>
      </w:r>
      <w:r w:rsidR="00FB6BA1">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čl. XIV</w:t>
      </w:r>
      <w:r w:rsidR="00FB6BA1" w:rsidRPr="00FB6BA1">
        <w:rPr>
          <w:rFonts w:ascii="Urban Grotesk LiSe" w:eastAsia="Calibri" w:hAnsi="Urban Grotesk LiSe" w:cs="Times New Roman"/>
          <w:iCs/>
          <w:sz w:val="18"/>
          <w:szCs w:val="18"/>
          <w:lang w:val="cs-CZ"/>
        </w:rPr>
        <w:t xml:space="preserve"> </w:t>
      </w:r>
      <w:r w:rsidR="00FB6BA1" w:rsidRPr="00FD09DF">
        <w:rPr>
          <w:rFonts w:ascii="Urban Grotesk LiSe" w:eastAsia="Calibri" w:hAnsi="Urban Grotesk LiSe" w:cs="Times New Roman"/>
          <w:iCs/>
          <w:sz w:val="18"/>
          <w:szCs w:val="18"/>
          <w:lang w:val="cs-CZ"/>
        </w:rPr>
        <w:t>odst. 2</w:t>
      </w:r>
      <w:r w:rsidRPr="00FD09DF">
        <w:rPr>
          <w:rFonts w:ascii="Urban Grotesk LiSe" w:eastAsia="Calibri" w:hAnsi="Urban Grotesk LiSe" w:cs="Times New Roman"/>
          <w:iCs/>
          <w:sz w:val="18"/>
          <w:szCs w:val="18"/>
          <w:lang w:val="cs-CZ"/>
        </w:rPr>
        <w:t>, této Přílohy po zohlednění a započtení maximální sumy odstávek a poruch (dále jen jako „</w:t>
      </w:r>
      <w:r w:rsidRPr="00FD09DF">
        <w:rPr>
          <w:rFonts w:ascii="Urban Grotesk LiSe" w:eastAsia="Calibri" w:hAnsi="Urban Grotesk LiSe" w:cs="Times New Roman"/>
          <w:b/>
          <w:bCs/>
          <w:iCs/>
          <w:sz w:val="18"/>
          <w:szCs w:val="18"/>
          <w:lang w:val="cs-CZ"/>
        </w:rPr>
        <w:t>Dostupnost zařízení za rok</w:t>
      </w:r>
      <w:r w:rsidRPr="00FD09DF">
        <w:rPr>
          <w:rFonts w:ascii="Urban Grotesk LiSe" w:eastAsia="Calibri" w:hAnsi="Urban Grotesk LiSe" w:cs="Times New Roman"/>
          <w:iCs/>
          <w:sz w:val="18"/>
          <w:szCs w:val="18"/>
          <w:lang w:val="cs-CZ"/>
        </w:rPr>
        <w:t>“), během kterých může Agregátor</w:t>
      </w:r>
      <w:r w:rsidRPr="00FD09DF" w:rsidDel="00364285">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zařízení provozovat a nabízet zařízení na poskytování Podpůrných služeb společnosti ČEPS, přičemž </w:t>
      </w:r>
      <w:proofErr w:type="spellStart"/>
      <w:r w:rsidRPr="00FD09DF">
        <w:rPr>
          <w:rFonts w:ascii="Urban Grotesk LiSe" w:eastAsia="Calibri" w:hAnsi="Urban Grotesk LiSe" w:cs="Times New Roman"/>
          <w:iCs/>
          <w:sz w:val="18"/>
          <w:szCs w:val="18"/>
          <w:lang w:val="cs-CZ"/>
        </w:rPr>
        <w:t>Agregátorovi</w:t>
      </w:r>
      <w:proofErr w:type="spellEnd"/>
      <w:r w:rsidRPr="00FD09DF">
        <w:rPr>
          <w:rFonts w:ascii="Urban Grotesk LiSe" w:eastAsia="Calibri" w:hAnsi="Urban Grotesk LiSe" w:cs="Times New Roman"/>
          <w:iCs/>
          <w:sz w:val="18"/>
          <w:szCs w:val="18"/>
          <w:lang w:val="cs-CZ"/>
        </w:rPr>
        <w:t xml:space="preserve"> jsou známa technická omezení provozu příslušných zařízení v jednotlivých měsících během roku.</w:t>
      </w:r>
    </w:p>
    <w:p w14:paraId="58D5C3D8" w14:textId="77777777" w:rsidR="004C4AD1" w:rsidRPr="00FD09DF" w:rsidRDefault="004C4AD1" w:rsidP="004C4AD1">
      <w:pPr>
        <w:spacing w:after="200"/>
        <w:ind w:left="643"/>
        <w:contextualSpacing/>
        <w:rPr>
          <w:rFonts w:ascii="Urban Grotesk LiSe" w:eastAsia="Calibri" w:hAnsi="Urban Grotesk LiSe" w:cs="Times New Roman"/>
          <w:b/>
          <w:bCs/>
          <w:iCs/>
          <w:sz w:val="18"/>
          <w:szCs w:val="18"/>
          <w:lang w:val="cs-CZ"/>
        </w:rPr>
      </w:pPr>
    </w:p>
    <w:p w14:paraId="0E3D13C4" w14:textId="77777777" w:rsidR="00FD09DF" w:rsidRPr="00B149A3"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IX. Standardní provoz</w:t>
      </w:r>
    </w:p>
    <w:p w14:paraId="582C0FA2"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5DE07409" w14:textId="6AE1745E" w:rsidR="00F65E46" w:rsidRDefault="00FD09DF" w:rsidP="00393879">
      <w:pPr>
        <w:numPr>
          <w:ilvl w:val="0"/>
          <w:numId w:val="38"/>
        </w:numPr>
        <w:spacing w:after="200"/>
        <w:contextualSpacing/>
        <w:rPr>
          <w:rFonts w:ascii="Urban Grotesk LiSe" w:eastAsia="Calibri" w:hAnsi="Urban Grotesk LiSe" w:cs="Times New Roman"/>
          <w:iCs/>
          <w:sz w:val="18"/>
          <w:szCs w:val="18"/>
          <w:lang w:val="cs-CZ"/>
        </w:rPr>
      </w:pPr>
      <w:r w:rsidRPr="00A44905">
        <w:rPr>
          <w:rFonts w:ascii="Urban Grotesk LiSe" w:eastAsia="Calibri" w:hAnsi="Urban Grotesk LiSe" w:cs="Times New Roman"/>
          <w:iCs/>
          <w:sz w:val="18"/>
          <w:szCs w:val="18"/>
          <w:lang w:val="cs-CZ"/>
        </w:rPr>
        <w:t xml:space="preserve">Za Standardní provoz je považován režim řízení výroben Agregátorem podle denního diagramu, tak aby respektoval provozní podmínky uvedené v čl. XIV této Přílohy, při němž je zařízení zařazeno do Agregačního bloku </w:t>
      </w:r>
      <w:proofErr w:type="spellStart"/>
      <w:r w:rsidRPr="00A44905">
        <w:rPr>
          <w:rFonts w:ascii="Urban Grotesk LiSe" w:eastAsia="Calibri" w:hAnsi="Urban Grotesk LiSe" w:cs="Times New Roman"/>
          <w:iCs/>
          <w:sz w:val="18"/>
          <w:szCs w:val="18"/>
          <w:lang w:val="cs-CZ"/>
        </w:rPr>
        <w:t>Agregátora</w:t>
      </w:r>
      <w:proofErr w:type="spellEnd"/>
      <w:r w:rsidRPr="00A44905">
        <w:rPr>
          <w:rFonts w:ascii="Urban Grotesk LiSe" w:eastAsia="Calibri" w:hAnsi="Urban Grotesk LiSe" w:cs="Times New Roman"/>
          <w:iCs/>
          <w:sz w:val="18"/>
          <w:szCs w:val="18"/>
          <w:lang w:val="cs-CZ"/>
        </w:rPr>
        <w:t xml:space="preserve"> a zařízení jsou nabízeny na Podpůrné služby. </w:t>
      </w:r>
    </w:p>
    <w:p w14:paraId="2039BE4D" w14:textId="77777777" w:rsidR="00307DA1" w:rsidRPr="00A44905" w:rsidRDefault="00307DA1" w:rsidP="00307DA1">
      <w:pPr>
        <w:spacing w:after="200"/>
        <w:ind w:left="643"/>
        <w:contextualSpacing/>
        <w:rPr>
          <w:rFonts w:ascii="Urban Grotesk LiSe" w:eastAsia="Calibri" w:hAnsi="Urban Grotesk LiSe" w:cs="Times New Roman"/>
          <w:iCs/>
          <w:sz w:val="18"/>
          <w:szCs w:val="18"/>
          <w:lang w:val="cs-CZ"/>
        </w:rPr>
      </w:pPr>
    </w:p>
    <w:p w14:paraId="6D1A3E74" w14:textId="77777777" w:rsidR="00FD09DF" w:rsidRPr="00B149A3"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 xml:space="preserve">X. </w:t>
      </w:r>
      <w:bookmarkStart w:id="8" w:name="_Hlk71223407"/>
      <w:r w:rsidRPr="00B149A3">
        <w:rPr>
          <w:rFonts w:ascii="Urban Grotesk MeBl" w:eastAsia="Calibri" w:hAnsi="Urban Grotesk MeBl" w:cs="Times New Roman"/>
          <w:b/>
          <w:bCs/>
          <w:iCs/>
          <w:sz w:val="18"/>
          <w:szCs w:val="18"/>
          <w:lang w:val="cs-CZ"/>
        </w:rPr>
        <w:t>Platby za Podpůrné služby</w:t>
      </w:r>
      <w:bookmarkEnd w:id="8"/>
    </w:p>
    <w:p w14:paraId="22DAD769"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4086A6F2" w14:textId="77777777" w:rsidR="00FD09DF" w:rsidRPr="00FD09DF" w:rsidRDefault="00FD09DF" w:rsidP="000F3BE9">
      <w:pPr>
        <w:numPr>
          <w:ilvl w:val="0"/>
          <w:numId w:val="34"/>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Pokud Agregátor</w:t>
      </w:r>
      <w:r w:rsidRPr="00FD09DF" w:rsidDel="00364285">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využije zařízení pro poskytnutí Podpůrných služeb společnosti ČEPS, náleží Poskytovateli od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xml:space="preserve"> i platba za poskytování Podpůrných služeb, jejíž výpočet je uveden v odst. 3 tohoto článku. </w:t>
      </w:r>
    </w:p>
    <w:p w14:paraId="08BF568D" w14:textId="77777777" w:rsidR="00FD09DF" w:rsidRPr="00FD09DF" w:rsidRDefault="00FD09DF" w:rsidP="000F3BE9">
      <w:pPr>
        <w:numPr>
          <w:ilvl w:val="0"/>
          <w:numId w:val="22"/>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Platba za Podpůrné služby (</w:t>
      </w:r>
      <w:proofErr w:type="spellStart"/>
      <w:r w:rsidRPr="00FD09DF">
        <w:rPr>
          <w:rFonts w:ascii="Urban Grotesk LiSe" w:eastAsia="Calibri" w:hAnsi="Urban Grotesk LiSe" w:cs="Times New Roman"/>
          <w:iCs/>
          <w:sz w:val="18"/>
          <w:szCs w:val="18"/>
          <w:lang w:val="cs-CZ"/>
        </w:rPr>
        <w:t>PpS</w:t>
      </w:r>
      <w:proofErr w:type="spellEnd"/>
      <w:r w:rsidRPr="00FD09DF">
        <w:rPr>
          <w:rFonts w:ascii="Urban Grotesk LiSe" w:eastAsia="Calibri" w:hAnsi="Urban Grotesk LiSe" w:cs="Times New Roman"/>
          <w:iCs/>
          <w:sz w:val="18"/>
          <w:szCs w:val="18"/>
          <w:lang w:val="cs-CZ"/>
        </w:rPr>
        <w:t>) je součtem dvou složek:</w:t>
      </w:r>
    </w:p>
    <w:p w14:paraId="2F682163" w14:textId="04424FA0" w:rsidR="00FD09DF" w:rsidRPr="00FD09DF" w:rsidRDefault="00FD09DF" w:rsidP="000F3BE9">
      <w:pPr>
        <w:numPr>
          <w:ilvl w:val="1"/>
          <w:numId w:val="22"/>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Platby za rezervace Podpůrných služeb, která se určí pro každou obchodní hodinu měsíce, v níž byla zařízení Poskytovatele zapojena do Agregačního bloku poskytujícího </w:t>
      </w:r>
      <w:proofErr w:type="spellStart"/>
      <w:r w:rsidRPr="00FD09DF">
        <w:rPr>
          <w:rFonts w:ascii="Urban Grotesk LiSe" w:eastAsia="Calibri" w:hAnsi="Urban Grotesk LiSe" w:cs="Times New Roman"/>
          <w:iCs/>
          <w:sz w:val="18"/>
          <w:szCs w:val="18"/>
          <w:lang w:val="cs-CZ"/>
        </w:rPr>
        <w:t>PpS</w:t>
      </w:r>
      <w:proofErr w:type="spellEnd"/>
      <w:r w:rsidRPr="00FD09DF">
        <w:rPr>
          <w:rFonts w:ascii="Urban Grotesk LiSe" w:eastAsia="Calibri" w:hAnsi="Urban Grotesk LiSe" w:cs="Times New Roman"/>
          <w:iCs/>
          <w:sz w:val="18"/>
          <w:szCs w:val="18"/>
          <w:lang w:val="cs-CZ"/>
        </w:rPr>
        <w:t xml:space="preserve">, jako výsledek součinu </w:t>
      </w:r>
      <w:r w:rsidR="00377A77">
        <w:rPr>
          <w:rFonts w:ascii="Urban Grotesk LiSe" w:eastAsia="Calibri" w:hAnsi="Urban Grotesk LiSe" w:cs="Times New Roman"/>
          <w:iCs/>
          <w:sz w:val="18"/>
          <w:szCs w:val="18"/>
          <w:lang w:val="cs-CZ"/>
        </w:rPr>
        <w:t>dostupného</w:t>
      </w:r>
      <w:r w:rsidRPr="00FD09DF">
        <w:rPr>
          <w:rFonts w:ascii="Urban Grotesk LiSe" w:eastAsia="Calibri" w:hAnsi="Urban Grotesk LiSe" w:cs="Times New Roman"/>
          <w:iCs/>
          <w:sz w:val="18"/>
          <w:szCs w:val="18"/>
          <w:lang w:val="cs-CZ"/>
        </w:rPr>
        <w:t xml:space="preserve"> výkonu zařízení na </w:t>
      </w:r>
      <w:proofErr w:type="spellStart"/>
      <w:r w:rsidRPr="00FD09DF">
        <w:rPr>
          <w:rFonts w:ascii="Urban Grotesk LiSe" w:eastAsia="Calibri" w:hAnsi="Urban Grotesk LiSe" w:cs="Times New Roman"/>
          <w:iCs/>
          <w:sz w:val="18"/>
          <w:szCs w:val="18"/>
          <w:lang w:val="cs-CZ"/>
        </w:rPr>
        <w:t>PpS</w:t>
      </w:r>
      <w:proofErr w:type="spellEnd"/>
      <w:r w:rsidRPr="00FD09DF">
        <w:rPr>
          <w:rFonts w:ascii="Urban Grotesk LiSe" w:eastAsia="Calibri" w:hAnsi="Urban Grotesk LiSe" w:cs="Times New Roman"/>
          <w:iCs/>
          <w:sz w:val="18"/>
          <w:szCs w:val="18"/>
          <w:lang w:val="cs-CZ"/>
        </w:rPr>
        <w:t xml:space="preserve"> Poskytovatele v MW a jednotkové ceny v Kč/MW za rezervaci služby vysoutěženou Agregátorem pro danou obchodní hodinu.</w:t>
      </w:r>
    </w:p>
    <w:p w14:paraId="48D5955A" w14:textId="77777777" w:rsidR="00FD09DF" w:rsidRPr="00FD09DF" w:rsidRDefault="00FD09DF" w:rsidP="000F3BE9">
      <w:pPr>
        <w:numPr>
          <w:ilvl w:val="1"/>
          <w:numId w:val="22"/>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Platby za aktivace Podpůrných služeb, která se určí součinem jednotkové ceny za aktivaci v Kč/</w:t>
      </w:r>
      <w:proofErr w:type="spellStart"/>
      <w:r w:rsidRPr="00FD09DF">
        <w:rPr>
          <w:rFonts w:ascii="Urban Grotesk LiSe" w:eastAsia="Calibri" w:hAnsi="Urban Grotesk LiSe" w:cs="Times New Roman"/>
          <w:iCs/>
          <w:sz w:val="18"/>
          <w:szCs w:val="18"/>
          <w:lang w:val="cs-CZ"/>
        </w:rPr>
        <w:t>MWh</w:t>
      </w:r>
      <w:proofErr w:type="spellEnd"/>
      <w:r w:rsidRPr="00FD09DF">
        <w:rPr>
          <w:rFonts w:ascii="Urban Grotesk LiSe" w:eastAsia="Calibri" w:hAnsi="Urban Grotesk LiSe" w:cs="Times New Roman"/>
          <w:iCs/>
          <w:sz w:val="18"/>
          <w:szCs w:val="18"/>
          <w:lang w:val="cs-CZ"/>
        </w:rPr>
        <w:t xml:space="preserve"> nabídnutou Agregátorem pro danou obchodní hodinu a akceptované regulační energie z aktivace SVR (tedy regulační energie respektující požadovaný průběh aktivace).</w:t>
      </w:r>
    </w:p>
    <w:p w14:paraId="44CF74FD" w14:textId="2953DF79" w:rsidR="00FD09DF" w:rsidRDefault="00FD09DF" w:rsidP="000F3BE9">
      <w:pPr>
        <w:numPr>
          <w:ilvl w:val="0"/>
          <w:numId w:val="22"/>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lastRenderedPageBreak/>
        <w:t>Platba za poskytování Podpůrných služeb, kterou je Agregátor</w:t>
      </w:r>
      <w:r w:rsidRPr="00FD09DF" w:rsidDel="00364285">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povinen uhradit Poskytovateli, odpovídá </w:t>
      </w:r>
      <w:r w:rsidR="00075AC6">
        <w:rPr>
          <w:rFonts w:ascii="Urban Grotesk LiSe" w:eastAsia="Calibri" w:hAnsi="Urban Grotesk LiSe" w:cs="Times New Roman"/>
          <w:b/>
          <w:bCs/>
          <w:iCs/>
          <w:sz w:val="18"/>
          <w:szCs w:val="18"/>
          <w:lang w:val="cs-CZ"/>
        </w:rPr>
        <w:t>65</w:t>
      </w:r>
      <w:r w:rsidRPr="00FD09DF">
        <w:rPr>
          <w:rFonts w:ascii="Urban Grotesk LiSe" w:eastAsia="Calibri" w:hAnsi="Urban Grotesk LiSe" w:cs="Times New Roman"/>
          <w:iCs/>
          <w:sz w:val="18"/>
          <w:szCs w:val="18"/>
          <w:lang w:val="cs-CZ"/>
        </w:rPr>
        <w:t xml:space="preserve"> % plateb dle odst. 2 tohoto článku, které má ČEPS uhradit </w:t>
      </w:r>
      <w:proofErr w:type="spellStart"/>
      <w:r w:rsidRPr="00FD09DF">
        <w:rPr>
          <w:rFonts w:ascii="Urban Grotesk LiSe" w:eastAsia="Calibri" w:hAnsi="Urban Grotesk LiSe" w:cs="Times New Roman"/>
          <w:iCs/>
          <w:sz w:val="18"/>
          <w:szCs w:val="18"/>
          <w:lang w:val="cs-CZ"/>
        </w:rPr>
        <w:t>Agregátorovi</w:t>
      </w:r>
      <w:proofErr w:type="spellEnd"/>
      <w:r w:rsidRPr="00FD09DF">
        <w:rPr>
          <w:rFonts w:ascii="Urban Grotesk LiSe" w:eastAsia="Calibri" w:hAnsi="Urban Grotesk LiSe" w:cs="Times New Roman"/>
          <w:iCs/>
          <w:sz w:val="18"/>
          <w:szCs w:val="18"/>
          <w:lang w:val="cs-CZ"/>
        </w:rPr>
        <w:t xml:space="preserve"> za poskytování Podpůrných služeb </w:t>
      </w:r>
      <w:r w:rsidR="00B7481A" w:rsidRPr="00B7481A">
        <w:rPr>
          <w:rFonts w:ascii="Urban Grotesk LiSe" w:eastAsia="Calibri" w:hAnsi="Urban Grotesk LiSe" w:cs="Times New Roman"/>
          <w:iCs/>
          <w:sz w:val="18"/>
          <w:szCs w:val="18"/>
          <w:lang w:val="cs-CZ"/>
        </w:rPr>
        <w:t xml:space="preserve">na základě údajů uvedených v měsíčním vyhodnocení dle </w:t>
      </w:r>
      <w:r w:rsidRPr="00FD09DF">
        <w:rPr>
          <w:rFonts w:ascii="Urban Grotesk LiSe" w:eastAsia="Calibri" w:hAnsi="Urban Grotesk LiSe" w:cs="Times New Roman"/>
          <w:iCs/>
          <w:sz w:val="18"/>
          <w:szCs w:val="18"/>
          <w:lang w:val="cs-CZ"/>
        </w:rPr>
        <w:t>čl. XII této Přílohy.</w:t>
      </w:r>
    </w:p>
    <w:p w14:paraId="2CEF1854" w14:textId="77777777" w:rsidR="00677F9C" w:rsidRPr="00FD09DF" w:rsidRDefault="00677F9C" w:rsidP="00677F9C">
      <w:pPr>
        <w:spacing w:after="200"/>
        <w:ind w:left="643"/>
        <w:contextualSpacing/>
        <w:rPr>
          <w:rFonts w:ascii="Urban Grotesk LiSe" w:eastAsia="Calibri" w:hAnsi="Urban Grotesk LiSe" w:cs="Times New Roman"/>
          <w:iCs/>
          <w:sz w:val="18"/>
          <w:szCs w:val="18"/>
          <w:lang w:val="cs-CZ"/>
        </w:rPr>
      </w:pPr>
    </w:p>
    <w:p w14:paraId="65C7D8D6" w14:textId="77777777" w:rsidR="00FD09DF" w:rsidRPr="00FD09DF" w:rsidRDefault="00FD09DF" w:rsidP="00FD09DF">
      <w:pPr>
        <w:spacing w:after="200"/>
        <w:contextualSpacing/>
        <w:rPr>
          <w:rFonts w:ascii="Urban Grotesk MeBl" w:eastAsia="Calibri" w:hAnsi="Urban Grotesk MeBl" w:cs="Times New Roman"/>
          <w:b/>
          <w:bCs/>
          <w:iCs/>
          <w:sz w:val="18"/>
          <w:szCs w:val="18"/>
          <w:lang w:val="cs-CZ"/>
        </w:rPr>
      </w:pPr>
      <w:r w:rsidRPr="00FD09DF">
        <w:rPr>
          <w:rFonts w:ascii="Urban Grotesk MeBl" w:eastAsia="Calibri" w:hAnsi="Urban Grotesk MeBl" w:cs="Times New Roman"/>
          <w:b/>
          <w:bCs/>
          <w:iCs/>
          <w:sz w:val="18"/>
          <w:szCs w:val="18"/>
          <w:lang w:val="cs-CZ"/>
        </w:rPr>
        <w:t>XI. Penalizace</w:t>
      </w:r>
    </w:p>
    <w:p w14:paraId="3ED67C28"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4565F262" w14:textId="256E52C4" w:rsidR="00FD09DF" w:rsidRPr="00FD09DF" w:rsidRDefault="00FD09DF" w:rsidP="000F3BE9">
      <w:pPr>
        <w:numPr>
          <w:ilvl w:val="0"/>
          <w:numId w:val="35"/>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Agregátor</w:t>
      </w:r>
      <w:r w:rsidRPr="00FD09DF" w:rsidDel="00FC7015">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si vyhrazuje právo uplatnění penalizace v případě nedodržení požadavků na </w:t>
      </w:r>
      <w:r w:rsidR="00F83A1A">
        <w:rPr>
          <w:rFonts w:ascii="Urban Grotesk LiSe" w:eastAsia="Calibri" w:hAnsi="Urban Grotesk LiSe" w:cs="Times New Roman"/>
          <w:iCs/>
          <w:sz w:val="18"/>
          <w:szCs w:val="18"/>
          <w:lang w:val="cs-CZ"/>
        </w:rPr>
        <w:t>k</w:t>
      </w:r>
      <w:r w:rsidRPr="00FD09DF">
        <w:rPr>
          <w:rFonts w:ascii="Urban Grotesk LiSe" w:eastAsia="Calibri" w:hAnsi="Urban Grotesk LiSe" w:cs="Times New Roman"/>
          <w:iCs/>
          <w:sz w:val="18"/>
          <w:szCs w:val="18"/>
          <w:lang w:val="cs-CZ"/>
        </w:rPr>
        <w:t>valitu poskytování Podpůrných služeb podle Smlouvy z důvodů na straně Poskytovatele, které způsobí, že služba bude Agregátorem vyhodnocena jako neposkytnutá nebo aktivace bude vyhodnocena jako neúspěšná.</w:t>
      </w:r>
    </w:p>
    <w:p w14:paraId="731069FF" w14:textId="2B85D9FF" w:rsidR="00FD09DF" w:rsidRPr="00FD09DF" w:rsidRDefault="00FD09DF" w:rsidP="000F3BE9">
      <w:pPr>
        <w:numPr>
          <w:ilvl w:val="0"/>
          <w:numId w:val="23"/>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Služba bude Agregátorem vyhodnocena jako neposkytnutá, jestliže se minutový průměr vteřinových hodnot výkonu výroben Poskytovatele v průběhu provozu v režimu Podpůrných služeb odchýlí kdykoliv v nabízeném obchodním intervalu od minutového průměru vteřinových hodnot Agregátorem požadovaného výkonu o hodnotu vypočtenou dle požadavků definovaných v článku 2.4.4. Části II Kodexu, kde za </w:t>
      </w:r>
      <w:proofErr w:type="spellStart"/>
      <w:r w:rsidRPr="00FD09DF">
        <w:rPr>
          <w:rFonts w:ascii="Urban Grotesk LiSe" w:eastAsia="Calibri" w:hAnsi="Urban Grotesk LiSe" w:cs="Times New Roman"/>
          <w:iCs/>
          <w:sz w:val="18"/>
          <w:szCs w:val="18"/>
          <w:lang w:val="cs-CZ"/>
        </w:rPr>
        <w:t>mFRR</w:t>
      </w:r>
      <w:r w:rsidRPr="00FD09DF">
        <w:rPr>
          <w:rFonts w:ascii="Urban Grotesk LiSe" w:eastAsia="Calibri" w:hAnsi="Urban Grotesk LiSe" w:cs="Times New Roman"/>
          <w:iCs/>
          <w:sz w:val="18"/>
          <w:szCs w:val="18"/>
          <w:vertAlign w:val="subscript"/>
          <w:lang w:val="cs-CZ"/>
        </w:rPr>
        <w:t>ZAD_N</w:t>
      </w:r>
      <w:proofErr w:type="spellEnd"/>
      <w:r w:rsidRPr="00FD09DF">
        <w:rPr>
          <w:rFonts w:ascii="Urban Grotesk LiSe" w:eastAsia="Calibri" w:hAnsi="Urban Grotesk LiSe" w:cs="Times New Roman"/>
          <w:iCs/>
          <w:sz w:val="18"/>
          <w:szCs w:val="18"/>
          <w:lang w:val="cs-CZ"/>
        </w:rPr>
        <w:t xml:space="preserve"> bude dosazen </w:t>
      </w:r>
      <w:r w:rsidR="00EF500A">
        <w:rPr>
          <w:rFonts w:ascii="Urban Grotesk LiSe" w:eastAsia="Calibri" w:hAnsi="Urban Grotesk LiSe" w:cs="Times New Roman"/>
          <w:iCs/>
          <w:sz w:val="18"/>
          <w:szCs w:val="18"/>
          <w:lang w:val="cs-CZ"/>
        </w:rPr>
        <w:t>dostupný</w:t>
      </w:r>
      <w:r w:rsidRPr="00FD09DF">
        <w:rPr>
          <w:rFonts w:ascii="Urban Grotesk LiSe" w:eastAsia="Calibri" w:hAnsi="Urban Grotesk LiSe" w:cs="Times New Roman"/>
          <w:iCs/>
          <w:sz w:val="18"/>
          <w:szCs w:val="18"/>
          <w:lang w:val="cs-CZ"/>
        </w:rPr>
        <w:t xml:space="preserve"> výkon všech výroben Poskytovatele specifikovaných v Příloze č. 1 Smlouvy a zařazených v daný okamžik do Poskytování podpůrných služeb ČEPS.</w:t>
      </w:r>
    </w:p>
    <w:p w14:paraId="57BF5804" w14:textId="06CA6A9E" w:rsidR="00FD09DF" w:rsidRDefault="00FD09DF" w:rsidP="000F3BE9">
      <w:pPr>
        <w:numPr>
          <w:ilvl w:val="0"/>
          <w:numId w:val="23"/>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Aktivace služby bude Agregátorem vyhodnocena jako neposkytnutá, pokud při provozu v režimu Podpůrných služeb nebude splněn čl. V </w:t>
      </w:r>
      <w:r w:rsidR="00EF500A" w:rsidRPr="00FD09DF">
        <w:rPr>
          <w:rFonts w:ascii="Urban Grotesk LiSe" w:eastAsia="Calibri" w:hAnsi="Urban Grotesk LiSe" w:cs="Times New Roman"/>
          <w:iCs/>
          <w:sz w:val="18"/>
          <w:szCs w:val="18"/>
          <w:lang w:val="cs-CZ"/>
        </w:rPr>
        <w:t xml:space="preserve">odst. </w:t>
      </w:r>
      <w:r w:rsidR="00DF43DF">
        <w:rPr>
          <w:rFonts w:ascii="Urban Grotesk LiSe" w:eastAsia="Calibri" w:hAnsi="Urban Grotesk LiSe" w:cs="Times New Roman"/>
          <w:iCs/>
          <w:sz w:val="18"/>
          <w:szCs w:val="18"/>
          <w:lang w:val="cs-CZ"/>
        </w:rPr>
        <w:t>8</w:t>
      </w:r>
      <w:r w:rsidR="00EF500A" w:rsidRPr="00FD09DF">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Smlouvy.</w:t>
      </w:r>
    </w:p>
    <w:p w14:paraId="1DA2DCE8" w14:textId="77777777" w:rsidR="00677F9C" w:rsidRPr="00FD09DF" w:rsidRDefault="00677F9C" w:rsidP="00677F9C">
      <w:pPr>
        <w:spacing w:after="200"/>
        <w:ind w:left="643"/>
        <w:contextualSpacing/>
        <w:rPr>
          <w:rFonts w:ascii="Urban Grotesk LiSe" w:eastAsia="Calibri" w:hAnsi="Urban Grotesk LiSe" w:cs="Times New Roman"/>
          <w:iCs/>
          <w:sz w:val="18"/>
          <w:szCs w:val="18"/>
          <w:lang w:val="cs-CZ"/>
        </w:rPr>
      </w:pPr>
    </w:p>
    <w:p w14:paraId="62A07F5F"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Smluvní penalizace se aplikují takto:</w:t>
      </w:r>
    </w:p>
    <w:p w14:paraId="42434B42" w14:textId="53E7E093" w:rsidR="00FD09DF" w:rsidRPr="00677F9C" w:rsidRDefault="00FD09DF" w:rsidP="000F3BE9">
      <w:pPr>
        <w:pStyle w:val="Odstavecseseznamem"/>
        <w:numPr>
          <w:ilvl w:val="1"/>
          <w:numId w:val="23"/>
        </w:numPr>
        <w:spacing w:after="200"/>
        <w:rPr>
          <w:rFonts w:ascii="Urban Grotesk LiSe" w:eastAsia="Calibri" w:hAnsi="Urban Grotesk LiSe" w:cs="Times New Roman"/>
          <w:iCs/>
          <w:sz w:val="18"/>
          <w:szCs w:val="18"/>
          <w:lang w:val="cs-CZ"/>
        </w:rPr>
      </w:pPr>
      <w:r w:rsidRPr="00677F9C">
        <w:rPr>
          <w:rFonts w:ascii="Urban Grotesk LiSe" w:eastAsia="Calibri" w:hAnsi="Urban Grotesk LiSe" w:cs="Times New Roman"/>
          <w:iCs/>
          <w:sz w:val="18"/>
          <w:szCs w:val="18"/>
          <w:lang w:val="cs-CZ"/>
        </w:rPr>
        <w:t xml:space="preserve">V případě, že z důvodu porušení povinností na straně </w:t>
      </w:r>
      <w:r w:rsidR="0024244D">
        <w:rPr>
          <w:rFonts w:ascii="Urban Grotesk LiSe" w:eastAsia="Calibri" w:hAnsi="Urban Grotesk LiSe" w:cs="Times New Roman"/>
          <w:iCs/>
          <w:sz w:val="18"/>
          <w:szCs w:val="18"/>
          <w:lang w:val="cs-CZ"/>
        </w:rPr>
        <w:t>Poskytovatele</w:t>
      </w:r>
      <w:r w:rsidRPr="00677F9C">
        <w:rPr>
          <w:rFonts w:ascii="Urban Grotesk LiSe" w:eastAsia="Calibri" w:hAnsi="Urban Grotesk LiSe" w:cs="Times New Roman"/>
          <w:iCs/>
          <w:sz w:val="18"/>
          <w:szCs w:val="18"/>
          <w:lang w:val="cs-CZ"/>
        </w:rPr>
        <w:t xml:space="preserve"> přestane </w:t>
      </w:r>
      <w:r w:rsidR="0024244D">
        <w:rPr>
          <w:rFonts w:ascii="Urban Grotesk LiSe" w:eastAsia="Calibri" w:hAnsi="Urban Grotesk LiSe" w:cs="Times New Roman"/>
          <w:iCs/>
          <w:sz w:val="18"/>
          <w:szCs w:val="18"/>
          <w:lang w:val="cs-CZ"/>
        </w:rPr>
        <w:t>Poskytovatel</w:t>
      </w:r>
      <w:r w:rsidRPr="00677F9C">
        <w:rPr>
          <w:rFonts w:ascii="Urban Grotesk LiSe" w:eastAsia="Calibri" w:hAnsi="Urban Grotesk LiSe" w:cs="Times New Roman"/>
          <w:iCs/>
          <w:sz w:val="18"/>
          <w:szCs w:val="18"/>
          <w:lang w:val="cs-CZ"/>
        </w:rPr>
        <w:t xml:space="preserve"> poskytovat výrobnami výkon pro zajištění služeb výkonové rovnováhy (tj. výkon (záloha) bude vyhodnocen jako Neposkytnutý), nebude mít </w:t>
      </w:r>
      <w:r w:rsidR="0024244D">
        <w:rPr>
          <w:rFonts w:ascii="Urban Grotesk LiSe" w:eastAsia="Calibri" w:hAnsi="Urban Grotesk LiSe" w:cs="Times New Roman"/>
          <w:iCs/>
          <w:sz w:val="18"/>
          <w:szCs w:val="18"/>
          <w:lang w:val="cs-CZ"/>
        </w:rPr>
        <w:t>Poskytovatel</w:t>
      </w:r>
      <w:r w:rsidRPr="00677F9C">
        <w:rPr>
          <w:rFonts w:ascii="Urban Grotesk LiSe" w:eastAsia="Calibri" w:hAnsi="Urban Grotesk LiSe" w:cs="Times New Roman"/>
          <w:iCs/>
          <w:sz w:val="18"/>
          <w:szCs w:val="18"/>
          <w:lang w:val="cs-CZ"/>
        </w:rPr>
        <w:t xml:space="preserve"> právo na úhradu platby za rezervaci ani aktivaci výkonu pro poskytnutí Podpůrných služeb pro příslušný obchodní interval.</w:t>
      </w:r>
    </w:p>
    <w:p w14:paraId="2AAB0476" w14:textId="606B6672" w:rsidR="00FD09DF" w:rsidRDefault="00FD09DF" w:rsidP="000F3BE9">
      <w:pPr>
        <w:pStyle w:val="Odstavecseseznamem"/>
        <w:numPr>
          <w:ilvl w:val="1"/>
          <w:numId w:val="23"/>
        </w:numPr>
        <w:spacing w:after="200"/>
        <w:rPr>
          <w:rFonts w:ascii="Urban Grotesk LiSe" w:eastAsia="Calibri" w:hAnsi="Urban Grotesk LiSe" w:cs="Times New Roman"/>
          <w:iCs/>
          <w:sz w:val="18"/>
          <w:szCs w:val="18"/>
          <w:lang w:val="cs-CZ"/>
        </w:rPr>
      </w:pPr>
      <w:r w:rsidRPr="00677F9C">
        <w:rPr>
          <w:rFonts w:ascii="Urban Grotesk LiSe" w:eastAsia="Calibri" w:hAnsi="Urban Grotesk LiSe" w:cs="Times New Roman"/>
          <w:iCs/>
          <w:sz w:val="18"/>
          <w:szCs w:val="18"/>
          <w:lang w:val="cs-CZ"/>
        </w:rPr>
        <w:t xml:space="preserve">V případech opakovaného Neposkytnutí výkonu pro zajištění služeb výkonové rovnováhy (tj. v případech, kdy došlo k Neposkytnutí výkonu (zálohy) ve více než 10 % obchodních hodin, ve kterých byl příslušný výkon (záloha) v kalendářním měsíci rezervován), vyzve </w:t>
      </w:r>
      <w:r w:rsidR="0026776B">
        <w:rPr>
          <w:rFonts w:ascii="Urban Grotesk LiSe" w:eastAsia="Calibri" w:hAnsi="Urban Grotesk LiSe" w:cs="Times New Roman"/>
          <w:iCs/>
          <w:sz w:val="18"/>
          <w:szCs w:val="18"/>
          <w:lang w:val="cs-CZ"/>
        </w:rPr>
        <w:t>Agr</w:t>
      </w:r>
      <w:r w:rsidR="0024244D">
        <w:rPr>
          <w:rFonts w:ascii="Urban Grotesk LiSe" w:eastAsia="Calibri" w:hAnsi="Urban Grotesk LiSe" w:cs="Times New Roman"/>
          <w:iCs/>
          <w:sz w:val="18"/>
          <w:szCs w:val="18"/>
          <w:lang w:val="cs-CZ"/>
        </w:rPr>
        <w:t>egátor Poskytovatele</w:t>
      </w:r>
      <w:r w:rsidRPr="00677F9C">
        <w:rPr>
          <w:rFonts w:ascii="Urban Grotesk LiSe" w:eastAsia="Calibri" w:hAnsi="Urban Grotesk LiSe" w:cs="Times New Roman"/>
          <w:iCs/>
          <w:sz w:val="18"/>
          <w:szCs w:val="18"/>
          <w:lang w:val="cs-CZ"/>
        </w:rPr>
        <w:t xml:space="preserve">, aby zjednal nápravu v nejkratší možné době a do doby zjednání nápravy daný výkon (zálohu) nebude na Podpůrné služby nabízet. Pokud ke zjednání nápravy nedojde, anebo výrobna vykazuje nadále opakované neplnění </w:t>
      </w:r>
      <w:r w:rsidR="00A66F94">
        <w:rPr>
          <w:rFonts w:ascii="Urban Grotesk LiSe" w:eastAsia="Calibri" w:hAnsi="Urban Grotesk LiSe" w:cs="Times New Roman"/>
          <w:iCs/>
          <w:sz w:val="18"/>
          <w:szCs w:val="18"/>
          <w:lang w:val="cs-CZ"/>
        </w:rPr>
        <w:t>dostupného</w:t>
      </w:r>
      <w:r w:rsidRPr="00677F9C">
        <w:rPr>
          <w:rFonts w:ascii="Urban Grotesk LiSe" w:eastAsia="Calibri" w:hAnsi="Urban Grotesk LiSe" w:cs="Times New Roman"/>
          <w:iCs/>
          <w:sz w:val="18"/>
          <w:szCs w:val="18"/>
          <w:lang w:val="cs-CZ"/>
        </w:rPr>
        <w:t xml:space="preserve"> výkonu, má </w:t>
      </w:r>
      <w:r w:rsidR="0024244D">
        <w:rPr>
          <w:rFonts w:ascii="Urban Grotesk LiSe" w:eastAsia="Calibri" w:hAnsi="Urban Grotesk LiSe" w:cs="Times New Roman"/>
          <w:iCs/>
          <w:sz w:val="18"/>
          <w:szCs w:val="18"/>
          <w:lang w:val="cs-CZ"/>
        </w:rPr>
        <w:t>Agregátor</w:t>
      </w:r>
      <w:r w:rsidRPr="00677F9C">
        <w:rPr>
          <w:rFonts w:ascii="Urban Grotesk LiSe" w:eastAsia="Calibri" w:hAnsi="Urban Grotesk LiSe" w:cs="Times New Roman"/>
          <w:iCs/>
          <w:sz w:val="18"/>
          <w:szCs w:val="18"/>
          <w:lang w:val="cs-CZ"/>
        </w:rPr>
        <w:t xml:space="preserve"> právo požadovat po </w:t>
      </w:r>
      <w:r w:rsidR="0024244D">
        <w:rPr>
          <w:rFonts w:ascii="Urban Grotesk LiSe" w:eastAsia="Calibri" w:hAnsi="Urban Grotesk LiSe" w:cs="Times New Roman"/>
          <w:iCs/>
          <w:sz w:val="18"/>
          <w:szCs w:val="18"/>
          <w:lang w:val="cs-CZ"/>
        </w:rPr>
        <w:t>Poskytovateli</w:t>
      </w:r>
      <w:r w:rsidRPr="00677F9C">
        <w:rPr>
          <w:rFonts w:ascii="Urban Grotesk LiSe" w:eastAsia="Calibri" w:hAnsi="Urban Grotesk LiSe" w:cs="Times New Roman"/>
          <w:iCs/>
          <w:sz w:val="18"/>
          <w:szCs w:val="18"/>
          <w:lang w:val="cs-CZ"/>
        </w:rPr>
        <w:t xml:space="preserve"> proplacení nákladů na opětovnou certifikaci Agregačního bloku, jehož jsou výrobny součástí a případných vícenákladů spojených s chybějícím výkonem pro zajištění služeb výkonové rovnováhy, které budou </w:t>
      </w:r>
      <w:proofErr w:type="spellStart"/>
      <w:r w:rsidR="0024244D">
        <w:rPr>
          <w:rFonts w:ascii="Urban Grotesk LiSe" w:eastAsia="Calibri" w:hAnsi="Urban Grotesk LiSe" w:cs="Times New Roman"/>
          <w:iCs/>
          <w:sz w:val="18"/>
          <w:szCs w:val="18"/>
          <w:lang w:val="cs-CZ"/>
        </w:rPr>
        <w:t>Agregátorovi</w:t>
      </w:r>
      <w:proofErr w:type="spellEnd"/>
      <w:r w:rsidRPr="00677F9C">
        <w:rPr>
          <w:rFonts w:ascii="Urban Grotesk LiSe" w:eastAsia="Calibri" w:hAnsi="Urban Grotesk LiSe" w:cs="Times New Roman"/>
          <w:iCs/>
          <w:sz w:val="18"/>
          <w:szCs w:val="18"/>
          <w:lang w:val="cs-CZ"/>
        </w:rPr>
        <w:t xml:space="preserve"> naúčtovány společností ČEPS, přičemž maximální výše vícenákladů, které může </w:t>
      </w:r>
      <w:r w:rsidR="0024244D">
        <w:rPr>
          <w:rFonts w:ascii="Urban Grotesk LiSe" w:eastAsia="Calibri" w:hAnsi="Urban Grotesk LiSe" w:cs="Times New Roman"/>
          <w:iCs/>
          <w:sz w:val="18"/>
          <w:szCs w:val="18"/>
          <w:lang w:val="cs-CZ"/>
        </w:rPr>
        <w:t>Agregátor</w:t>
      </w:r>
      <w:r w:rsidRPr="00677F9C">
        <w:rPr>
          <w:rFonts w:ascii="Urban Grotesk LiSe" w:eastAsia="Calibri" w:hAnsi="Urban Grotesk LiSe" w:cs="Times New Roman"/>
          <w:iCs/>
          <w:sz w:val="18"/>
          <w:szCs w:val="18"/>
          <w:lang w:val="cs-CZ"/>
        </w:rPr>
        <w:t xml:space="preserve"> po </w:t>
      </w:r>
      <w:r w:rsidR="0024244D">
        <w:rPr>
          <w:rFonts w:ascii="Urban Grotesk LiSe" w:eastAsia="Calibri" w:hAnsi="Urban Grotesk LiSe" w:cs="Times New Roman"/>
          <w:iCs/>
          <w:sz w:val="18"/>
          <w:szCs w:val="18"/>
          <w:lang w:val="cs-CZ"/>
        </w:rPr>
        <w:t>Poskytovateli</w:t>
      </w:r>
      <w:r w:rsidRPr="00677F9C">
        <w:rPr>
          <w:rFonts w:ascii="Urban Grotesk LiSe" w:eastAsia="Calibri" w:hAnsi="Urban Grotesk LiSe" w:cs="Times New Roman"/>
          <w:iCs/>
          <w:sz w:val="18"/>
          <w:szCs w:val="18"/>
          <w:lang w:val="cs-CZ"/>
        </w:rPr>
        <w:t xml:space="preserve"> požadovat proplatit, nepřesáhne 100 000 Kč.</w:t>
      </w:r>
    </w:p>
    <w:p w14:paraId="2BAF742E" w14:textId="77777777" w:rsidR="00677F9C" w:rsidRDefault="00FD09DF" w:rsidP="000F3BE9">
      <w:pPr>
        <w:pStyle w:val="Odstavecseseznamem"/>
        <w:numPr>
          <w:ilvl w:val="1"/>
          <w:numId w:val="23"/>
        </w:numPr>
        <w:spacing w:after="200"/>
        <w:rPr>
          <w:rFonts w:ascii="Urban Grotesk LiSe" w:eastAsia="Calibri" w:hAnsi="Urban Grotesk LiSe" w:cs="Times New Roman"/>
          <w:iCs/>
          <w:sz w:val="18"/>
          <w:szCs w:val="18"/>
          <w:lang w:val="cs-CZ"/>
        </w:rPr>
      </w:pPr>
      <w:bookmarkStart w:id="9" w:name="_Hlk71223576"/>
      <w:r w:rsidRPr="00677F9C">
        <w:rPr>
          <w:rFonts w:ascii="Urban Grotesk LiSe" w:eastAsia="Calibri" w:hAnsi="Urban Grotesk LiSe" w:cs="Times New Roman"/>
          <w:iCs/>
          <w:sz w:val="18"/>
          <w:szCs w:val="18"/>
          <w:lang w:val="cs-CZ"/>
        </w:rPr>
        <w:t xml:space="preserve">Za jednotlivé neúspěšné aktivace </w:t>
      </w:r>
      <w:proofErr w:type="spellStart"/>
      <w:r w:rsidRPr="00677F9C">
        <w:rPr>
          <w:rFonts w:ascii="Urban Grotesk LiSe" w:eastAsia="Calibri" w:hAnsi="Urban Grotesk LiSe" w:cs="Times New Roman"/>
          <w:iCs/>
          <w:sz w:val="18"/>
          <w:szCs w:val="18"/>
          <w:lang w:val="cs-CZ"/>
        </w:rPr>
        <w:t>mFRR</w:t>
      </w:r>
      <w:proofErr w:type="spellEnd"/>
      <w:r w:rsidRPr="00677F9C">
        <w:rPr>
          <w:rFonts w:ascii="Urban Grotesk LiSe" w:eastAsia="Calibri" w:hAnsi="Urban Grotesk LiSe" w:cs="Times New Roman"/>
          <w:iCs/>
          <w:sz w:val="18"/>
          <w:szCs w:val="18"/>
          <w:lang w:val="cs-CZ"/>
        </w:rPr>
        <w:t xml:space="preserve"> v daném měsíci se celková měsíční platba sjednaná v jednotlivých obchodních případech za rezervaci sníží za každou neúspěšnou aktivaci v daném měsíci o 10 % částky. </w:t>
      </w:r>
      <w:bookmarkEnd w:id="9"/>
      <w:r w:rsidRPr="00677F9C">
        <w:rPr>
          <w:rFonts w:ascii="Urban Grotesk LiSe" w:eastAsia="Calibri" w:hAnsi="Urban Grotesk LiSe" w:cs="Times New Roman"/>
          <w:iCs/>
          <w:sz w:val="18"/>
          <w:szCs w:val="18"/>
          <w:lang w:val="cs-CZ"/>
        </w:rPr>
        <w:t>Pro účely tohoto odstavce se za neúspěšnou aktivaci nepovažuje další neúspěšná aktivace v rámci jednoho obchodního dne.</w:t>
      </w:r>
    </w:p>
    <w:p w14:paraId="4C86F1A0" w14:textId="77777777" w:rsidR="00677F9C" w:rsidRDefault="00FD09DF" w:rsidP="000F3BE9">
      <w:pPr>
        <w:pStyle w:val="Odstavecseseznamem"/>
        <w:numPr>
          <w:ilvl w:val="1"/>
          <w:numId w:val="23"/>
        </w:numPr>
        <w:spacing w:after="200"/>
        <w:rPr>
          <w:rFonts w:ascii="Urban Grotesk LiSe" w:eastAsia="Calibri" w:hAnsi="Urban Grotesk LiSe" w:cs="Times New Roman"/>
          <w:iCs/>
          <w:sz w:val="18"/>
          <w:szCs w:val="18"/>
          <w:lang w:val="cs-CZ"/>
        </w:rPr>
      </w:pPr>
      <w:r w:rsidRPr="00677F9C">
        <w:rPr>
          <w:rFonts w:ascii="Urban Grotesk LiSe" w:eastAsia="Calibri" w:hAnsi="Urban Grotesk LiSe" w:cs="Times New Roman"/>
          <w:iCs/>
          <w:sz w:val="18"/>
          <w:szCs w:val="18"/>
          <w:lang w:val="cs-CZ"/>
        </w:rPr>
        <w:t xml:space="preserve">Za jednotlivé neúspěšné aktivace </w:t>
      </w:r>
      <w:proofErr w:type="spellStart"/>
      <w:r w:rsidRPr="00677F9C">
        <w:rPr>
          <w:rFonts w:ascii="Urban Grotesk LiSe" w:eastAsia="Calibri" w:hAnsi="Urban Grotesk LiSe" w:cs="Times New Roman"/>
          <w:iCs/>
          <w:sz w:val="18"/>
          <w:szCs w:val="18"/>
          <w:lang w:val="cs-CZ"/>
        </w:rPr>
        <w:t>aFRR</w:t>
      </w:r>
      <w:proofErr w:type="spellEnd"/>
      <w:r w:rsidRPr="00677F9C">
        <w:rPr>
          <w:rFonts w:ascii="Urban Grotesk LiSe" w:eastAsia="Calibri" w:hAnsi="Urban Grotesk LiSe" w:cs="Times New Roman"/>
          <w:iCs/>
          <w:sz w:val="18"/>
          <w:szCs w:val="18"/>
          <w:lang w:val="cs-CZ"/>
        </w:rPr>
        <w:t xml:space="preserve"> v daném měsíci se celková měsíční sjednaná platba za rezervaci výkonu </w:t>
      </w:r>
      <w:proofErr w:type="spellStart"/>
      <w:r w:rsidRPr="00677F9C">
        <w:rPr>
          <w:rFonts w:ascii="Urban Grotesk LiSe" w:eastAsia="Calibri" w:hAnsi="Urban Grotesk LiSe" w:cs="Times New Roman"/>
          <w:iCs/>
          <w:sz w:val="18"/>
          <w:szCs w:val="18"/>
          <w:lang w:val="cs-CZ"/>
        </w:rPr>
        <w:t>aFRR</w:t>
      </w:r>
      <w:proofErr w:type="spellEnd"/>
      <w:r w:rsidRPr="00677F9C">
        <w:rPr>
          <w:rFonts w:ascii="Urban Grotesk LiSe" w:eastAsia="Calibri" w:hAnsi="Urban Grotesk LiSe" w:cs="Times New Roman"/>
          <w:iCs/>
          <w:sz w:val="18"/>
          <w:szCs w:val="18"/>
          <w:lang w:val="cs-CZ"/>
        </w:rPr>
        <w:t xml:space="preserve"> snižuje o 0,5 % této částky. Pro účely tohoto odstavce se za neúspěšnou aktivaci nepovažuje další neúspěšná aktivace v rámci jednoho obchodního dne.</w:t>
      </w:r>
    </w:p>
    <w:p w14:paraId="64C6540A" w14:textId="77777777" w:rsidR="00677F9C" w:rsidRDefault="00FD09DF" w:rsidP="000F3BE9">
      <w:pPr>
        <w:pStyle w:val="Odstavecseseznamem"/>
        <w:numPr>
          <w:ilvl w:val="1"/>
          <w:numId w:val="23"/>
        </w:numPr>
        <w:spacing w:after="200"/>
        <w:rPr>
          <w:rFonts w:ascii="Urban Grotesk LiSe" w:eastAsia="Calibri" w:hAnsi="Urban Grotesk LiSe" w:cs="Times New Roman"/>
          <w:iCs/>
          <w:sz w:val="18"/>
          <w:szCs w:val="18"/>
          <w:lang w:val="cs-CZ"/>
        </w:rPr>
      </w:pPr>
      <w:r w:rsidRPr="00677F9C">
        <w:rPr>
          <w:rFonts w:ascii="Urban Grotesk LiSe" w:eastAsia="Calibri" w:hAnsi="Urban Grotesk LiSe" w:cs="Times New Roman"/>
          <w:iCs/>
          <w:sz w:val="18"/>
          <w:szCs w:val="18"/>
          <w:lang w:val="cs-CZ"/>
        </w:rPr>
        <w:t xml:space="preserve">V případě, že dojde v rámci obchodního dne v některých čtvrthodinách k současné aktivaci </w:t>
      </w:r>
      <w:proofErr w:type="spellStart"/>
      <w:r w:rsidRPr="00677F9C">
        <w:rPr>
          <w:rFonts w:ascii="Urban Grotesk LiSe" w:eastAsia="Calibri" w:hAnsi="Urban Grotesk LiSe" w:cs="Times New Roman"/>
          <w:iCs/>
          <w:sz w:val="18"/>
          <w:szCs w:val="18"/>
          <w:lang w:val="cs-CZ"/>
        </w:rPr>
        <w:t>aFRR</w:t>
      </w:r>
      <w:proofErr w:type="spellEnd"/>
      <w:r w:rsidRPr="00677F9C">
        <w:rPr>
          <w:rFonts w:ascii="Urban Grotesk LiSe" w:eastAsia="Calibri" w:hAnsi="Urban Grotesk LiSe" w:cs="Times New Roman"/>
          <w:iCs/>
          <w:sz w:val="18"/>
          <w:szCs w:val="18"/>
          <w:lang w:val="cs-CZ"/>
        </w:rPr>
        <w:t xml:space="preserve">, </w:t>
      </w:r>
      <w:proofErr w:type="spellStart"/>
      <w:r w:rsidRPr="00677F9C">
        <w:rPr>
          <w:rFonts w:ascii="Urban Grotesk LiSe" w:eastAsia="Calibri" w:hAnsi="Urban Grotesk LiSe" w:cs="Times New Roman"/>
          <w:iCs/>
          <w:sz w:val="18"/>
          <w:szCs w:val="18"/>
          <w:lang w:val="cs-CZ"/>
        </w:rPr>
        <w:t>mFRR</w:t>
      </w:r>
      <w:proofErr w:type="spellEnd"/>
      <w:r w:rsidRPr="00677F9C">
        <w:rPr>
          <w:rFonts w:ascii="Urban Grotesk LiSe" w:eastAsia="Calibri" w:hAnsi="Urban Grotesk LiSe" w:cs="Times New Roman"/>
          <w:iCs/>
          <w:sz w:val="18"/>
          <w:szCs w:val="18"/>
          <w:lang w:val="cs-CZ"/>
        </w:rPr>
        <w:t xml:space="preserve"> nebo mFRR5 a nebudou dodrženy kvalitativní parametry aktivovaných záloh, tedy aktivace budou současně vyhodnoceny jako neúspěšné, dojde ke snížení celkové měsíční platby z důvodu neúspěšné aktivace. Snížení celkové měsíční platby Poskytovatele z důvodu neúspěšné aktivace bude provedeno pouze pro jeden typ neúspěšně aktivované zálohy. Typ zálohy, pro který bude snížení celkové měsíční platby aplikováno, bude určen na základě nejvyššího finančního dopadu snížení celkové měsíční platby pro Poskytovatele. Zároveň platí, že penalizována je neúspěšná aktivace pouze jedné služby Poskytovatele za den</w:t>
      </w:r>
      <w:r w:rsidR="00677F9C">
        <w:rPr>
          <w:rFonts w:ascii="Urban Grotesk LiSe" w:eastAsia="Calibri" w:hAnsi="Urban Grotesk LiSe" w:cs="Times New Roman"/>
          <w:iCs/>
          <w:sz w:val="18"/>
          <w:szCs w:val="18"/>
          <w:lang w:val="cs-CZ"/>
        </w:rPr>
        <w:t>.</w:t>
      </w:r>
    </w:p>
    <w:p w14:paraId="47F48DDC" w14:textId="77777777" w:rsidR="00677F9C" w:rsidRDefault="00FD09DF" w:rsidP="000F3BE9">
      <w:pPr>
        <w:pStyle w:val="Odstavecseseznamem"/>
        <w:numPr>
          <w:ilvl w:val="1"/>
          <w:numId w:val="23"/>
        </w:numPr>
        <w:spacing w:after="200"/>
        <w:rPr>
          <w:rFonts w:ascii="Urban Grotesk LiSe" w:eastAsia="Calibri" w:hAnsi="Urban Grotesk LiSe" w:cs="Times New Roman"/>
          <w:iCs/>
          <w:sz w:val="18"/>
          <w:szCs w:val="18"/>
          <w:lang w:val="cs-CZ"/>
        </w:rPr>
      </w:pPr>
      <w:r w:rsidRPr="00677F9C">
        <w:rPr>
          <w:rFonts w:ascii="Urban Grotesk LiSe" w:eastAsia="Calibri" w:hAnsi="Urban Grotesk LiSe" w:cs="Times New Roman"/>
          <w:iCs/>
          <w:sz w:val="18"/>
          <w:szCs w:val="18"/>
          <w:lang w:val="cs-CZ"/>
        </w:rPr>
        <w:t xml:space="preserve">Pro službu </w:t>
      </w:r>
      <w:proofErr w:type="spellStart"/>
      <w:r w:rsidRPr="00677F9C">
        <w:rPr>
          <w:rFonts w:ascii="Urban Grotesk LiSe" w:eastAsia="Calibri" w:hAnsi="Urban Grotesk LiSe" w:cs="Times New Roman"/>
          <w:iCs/>
          <w:sz w:val="18"/>
          <w:szCs w:val="18"/>
          <w:lang w:val="cs-CZ"/>
        </w:rPr>
        <w:t>aFRR</w:t>
      </w:r>
      <w:proofErr w:type="spellEnd"/>
      <w:r w:rsidRPr="00677F9C">
        <w:rPr>
          <w:rFonts w:ascii="Urban Grotesk LiSe" w:eastAsia="Calibri" w:hAnsi="Urban Grotesk LiSe" w:cs="Times New Roman"/>
          <w:iCs/>
          <w:sz w:val="18"/>
          <w:szCs w:val="18"/>
          <w:lang w:val="cs-CZ"/>
        </w:rPr>
        <w:t xml:space="preserve"> i </w:t>
      </w:r>
      <w:proofErr w:type="spellStart"/>
      <w:r w:rsidRPr="00677F9C">
        <w:rPr>
          <w:rFonts w:ascii="Urban Grotesk LiSe" w:eastAsia="Calibri" w:hAnsi="Urban Grotesk LiSe" w:cs="Times New Roman"/>
          <w:iCs/>
          <w:sz w:val="18"/>
          <w:szCs w:val="18"/>
          <w:lang w:val="cs-CZ"/>
        </w:rPr>
        <w:t>mFRR</w:t>
      </w:r>
      <w:proofErr w:type="spellEnd"/>
      <w:r w:rsidRPr="00677F9C">
        <w:rPr>
          <w:rFonts w:ascii="Urban Grotesk LiSe" w:eastAsia="Calibri" w:hAnsi="Urban Grotesk LiSe" w:cs="Times New Roman"/>
          <w:iCs/>
          <w:sz w:val="18"/>
          <w:szCs w:val="18"/>
          <w:lang w:val="cs-CZ"/>
        </w:rPr>
        <w:t xml:space="preserve"> si Agregátor vyhrazuje právo po třetí neúspěšné aktivaci v daném měsíci vyřadit jednotky Poskytovatele, kterých se neúspěšná aktivace týká z provozu v režimu Podpůrných služeb. </w:t>
      </w:r>
    </w:p>
    <w:p w14:paraId="3615689E" w14:textId="3116BFEB" w:rsidR="00FD09DF" w:rsidRDefault="00FD09DF" w:rsidP="00FD09DF">
      <w:pPr>
        <w:pStyle w:val="Odstavecseseznamem"/>
        <w:numPr>
          <w:ilvl w:val="1"/>
          <w:numId w:val="23"/>
        </w:numPr>
        <w:spacing w:after="200"/>
        <w:rPr>
          <w:rFonts w:ascii="Urban Grotesk LiSe" w:eastAsia="Calibri" w:hAnsi="Urban Grotesk LiSe" w:cs="Times New Roman"/>
          <w:iCs/>
          <w:sz w:val="18"/>
          <w:szCs w:val="18"/>
          <w:lang w:val="cs-CZ"/>
        </w:rPr>
      </w:pPr>
      <w:r w:rsidRPr="00677F9C">
        <w:rPr>
          <w:rFonts w:ascii="Urban Grotesk LiSe" w:eastAsia="Calibri" w:hAnsi="Urban Grotesk LiSe" w:cs="Times New Roman"/>
          <w:iCs/>
          <w:sz w:val="18"/>
          <w:szCs w:val="18"/>
          <w:lang w:val="cs-CZ"/>
        </w:rPr>
        <w:t xml:space="preserve">V případě porušení povinností uvedených ve Smlouvě ze strany Poskytovatele, která bude mít za následek vznik dalších nákladů na straně </w:t>
      </w:r>
      <w:proofErr w:type="spellStart"/>
      <w:r w:rsidRPr="00677F9C">
        <w:rPr>
          <w:rFonts w:ascii="Urban Grotesk LiSe" w:eastAsia="Calibri" w:hAnsi="Urban Grotesk LiSe" w:cs="Times New Roman"/>
          <w:iCs/>
          <w:sz w:val="18"/>
          <w:szCs w:val="18"/>
          <w:lang w:val="cs-CZ"/>
        </w:rPr>
        <w:t>Agregátora</w:t>
      </w:r>
      <w:proofErr w:type="spellEnd"/>
      <w:r w:rsidRPr="00677F9C">
        <w:rPr>
          <w:rFonts w:ascii="Urban Grotesk LiSe" w:eastAsia="Calibri" w:hAnsi="Urban Grotesk LiSe" w:cs="Times New Roman"/>
          <w:iCs/>
          <w:sz w:val="18"/>
          <w:szCs w:val="18"/>
          <w:lang w:val="cs-CZ"/>
        </w:rPr>
        <w:t xml:space="preserve"> (např. náklad na odchylku, na náhradu škody nebo na úhradu smluvních pokut apod.), nebo v případě porušení povinností uvedených ve Smlouvě ze strany Poskytovatele, která bude mít za následek požadavek ČEPS na úhradu případných vícenákladů spojených se zajištěním chybějícího objemu SVR dle Kodex PS část II. (zejména za neposkytnutí objemu prodaného v roční aukci) je Poskytovatel povinen tyto nároky </w:t>
      </w:r>
      <w:proofErr w:type="spellStart"/>
      <w:r w:rsidRPr="00677F9C">
        <w:rPr>
          <w:rFonts w:ascii="Urban Grotesk LiSe" w:eastAsia="Calibri" w:hAnsi="Urban Grotesk LiSe" w:cs="Times New Roman"/>
          <w:iCs/>
          <w:sz w:val="18"/>
          <w:szCs w:val="18"/>
          <w:lang w:val="cs-CZ"/>
        </w:rPr>
        <w:t>Agregátorovi</w:t>
      </w:r>
      <w:proofErr w:type="spellEnd"/>
      <w:r w:rsidRPr="00677F9C">
        <w:rPr>
          <w:rFonts w:ascii="Urban Grotesk LiSe" w:eastAsia="Calibri" w:hAnsi="Urban Grotesk LiSe" w:cs="Times New Roman"/>
          <w:iCs/>
          <w:sz w:val="18"/>
          <w:szCs w:val="18"/>
          <w:lang w:val="cs-CZ"/>
        </w:rPr>
        <w:t xml:space="preserve"> uhradit. </w:t>
      </w:r>
    </w:p>
    <w:p w14:paraId="0CFD4ACF" w14:textId="77777777" w:rsidR="002C52C0" w:rsidRPr="00967074" w:rsidRDefault="002C52C0" w:rsidP="002C52C0">
      <w:pPr>
        <w:pStyle w:val="Odstavecseseznamem"/>
        <w:spacing w:after="200"/>
        <w:ind w:left="1363"/>
        <w:rPr>
          <w:rFonts w:ascii="Urban Grotesk LiSe" w:eastAsia="Calibri" w:hAnsi="Urban Grotesk LiSe" w:cs="Times New Roman"/>
          <w:iCs/>
          <w:sz w:val="18"/>
          <w:szCs w:val="18"/>
          <w:lang w:val="cs-CZ"/>
        </w:rPr>
      </w:pPr>
    </w:p>
    <w:p w14:paraId="6E5B3576" w14:textId="77777777" w:rsidR="00FD09DF" w:rsidRPr="00B149A3"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XII. Reporting</w:t>
      </w:r>
    </w:p>
    <w:p w14:paraId="3C1ED552"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05EA8289" w14:textId="77777777" w:rsidR="00FD09DF" w:rsidRPr="00FD09DF" w:rsidRDefault="00FD09DF" w:rsidP="000F3BE9">
      <w:pPr>
        <w:numPr>
          <w:ilvl w:val="0"/>
          <w:numId w:val="36"/>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Poskytovateli zasílá Agregátor emailem měsíční vyhodnocení poskytnutých Podpůrných služeb vždy po skončení kalendářního měsíce, nejpozději 11. pracovní den měsíce následujícího.</w:t>
      </w:r>
    </w:p>
    <w:p w14:paraId="109E69C9"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284CF759" w14:textId="77777777" w:rsidR="00FD09DF" w:rsidRPr="00FD09DF" w:rsidRDefault="00FD09DF" w:rsidP="000F3BE9">
      <w:pPr>
        <w:numPr>
          <w:ilvl w:val="0"/>
          <w:numId w:val="24"/>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Měsíční vyhodnocení poskytnutých Podpůrných služeb obsahuje v rozlišení po obchodních hodinách a zařízeních alespoň:</w:t>
      </w:r>
    </w:p>
    <w:p w14:paraId="2BB9D512" w14:textId="77777777" w:rsidR="00FD09DF" w:rsidRPr="00FD09DF" w:rsidRDefault="00FD09DF" w:rsidP="000F3BE9">
      <w:pPr>
        <w:numPr>
          <w:ilvl w:val="1"/>
          <w:numId w:val="24"/>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lastRenderedPageBreak/>
        <w:t>Objem rezervace Podpůrné služby</w:t>
      </w:r>
    </w:p>
    <w:p w14:paraId="132FCECF" w14:textId="77777777" w:rsidR="00FD09DF" w:rsidRPr="00FD09DF" w:rsidRDefault="00FD09DF" w:rsidP="000F3BE9">
      <w:pPr>
        <w:numPr>
          <w:ilvl w:val="1"/>
          <w:numId w:val="24"/>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Cena rezervace Podpůrné služby</w:t>
      </w:r>
    </w:p>
    <w:p w14:paraId="2C1DA8AD" w14:textId="0C38154E" w:rsidR="00FD09DF" w:rsidRPr="00FD09DF" w:rsidRDefault="00FD09DF" w:rsidP="000F3BE9">
      <w:pPr>
        <w:numPr>
          <w:ilvl w:val="1"/>
          <w:numId w:val="24"/>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Platba za rezervaci Podpůrné služby podle</w:t>
      </w:r>
      <w:r w:rsidR="00B4237D">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čl. X </w:t>
      </w:r>
      <w:r w:rsidR="00B4237D" w:rsidRPr="00FD09DF">
        <w:rPr>
          <w:rFonts w:ascii="Urban Grotesk LiSe" w:eastAsia="Calibri" w:hAnsi="Urban Grotesk LiSe" w:cs="Times New Roman"/>
          <w:iCs/>
          <w:sz w:val="18"/>
          <w:szCs w:val="18"/>
          <w:lang w:val="cs-CZ"/>
        </w:rPr>
        <w:t>odst. 1</w:t>
      </w:r>
      <w:r w:rsidR="00B4237D">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této Přílohy</w:t>
      </w:r>
    </w:p>
    <w:p w14:paraId="08DCC7A6" w14:textId="77777777" w:rsidR="00FD09DF" w:rsidRPr="00FD09DF" w:rsidRDefault="00FD09DF" w:rsidP="000F3BE9">
      <w:pPr>
        <w:numPr>
          <w:ilvl w:val="1"/>
          <w:numId w:val="24"/>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Penalizace za nedodržení rezervace Podpůrné služby</w:t>
      </w:r>
    </w:p>
    <w:p w14:paraId="18E3D3C5" w14:textId="77777777" w:rsidR="00FD09DF" w:rsidRPr="00FD09DF" w:rsidRDefault="00FD09DF" w:rsidP="000F3BE9">
      <w:pPr>
        <w:numPr>
          <w:ilvl w:val="1"/>
          <w:numId w:val="24"/>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Objem aktivace Podpůrné služby</w:t>
      </w:r>
    </w:p>
    <w:p w14:paraId="773FE356" w14:textId="77777777" w:rsidR="00FD09DF" w:rsidRPr="00FD09DF" w:rsidRDefault="00FD09DF" w:rsidP="000F3BE9">
      <w:pPr>
        <w:numPr>
          <w:ilvl w:val="1"/>
          <w:numId w:val="24"/>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Cena aktivace Podpůrné služby</w:t>
      </w:r>
    </w:p>
    <w:p w14:paraId="690151FA" w14:textId="77777777" w:rsidR="00FD09DF" w:rsidRPr="00FD09DF" w:rsidRDefault="00FD09DF" w:rsidP="000F3BE9">
      <w:pPr>
        <w:numPr>
          <w:ilvl w:val="1"/>
          <w:numId w:val="24"/>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Objem skutečně dodané Podpůrné služby</w:t>
      </w:r>
    </w:p>
    <w:p w14:paraId="72B2C7D9" w14:textId="77777777" w:rsidR="00FD09DF" w:rsidRPr="00FD09DF" w:rsidRDefault="00FD09DF" w:rsidP="000F3BE9">
      <w:pPr>
        <w:numPr>
          <w:ilvl w:val="1"/>
          <w:numId w:val="24"/>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Cena skutečně dodané Podpůrné služby</w:t>
      </w:r>
    </w:p>
    <w:p w14:paraId="4FA9BC7A" w14:textId="516BDF76" w:rsidR="00FD09DF" w:rsidRPr="00FD09DF" w:rsidRDefault="00FD09DF" w:rsidP="000F3BE9">
      <w:pPr>
        <w:numPr>
          <w:ilvl w:val="1"/>
          <w:numId w:val="24"/>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Platba za aktivaci Podpůrné služby podle</w:t>
      </w:r>
      <w:r w:rsidR="00B4237D">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čl. X </w:t>
      </w:r>
      <w:r w:rsidR="00B4237D" w:rsidRPr="00FD09DF">
        <w:rPr>
          <w:rFonts w:ascii="Urban Grotesk LiSe" w:eastAsia="Calibri" w:hAnsi="Urban Grotesk LiSe" w:cs="Times New Roman"/>
          <w:iCs/>
          <w:sz w:val="18"/>
          <w:szCs w:val="18"/>
          <w:lang w:val="cs-CZ"/>
        </w:rPr>
        <w:t>odst. 1</w:t>
      </w:r>
      <w:r w:rsidR="00B4237D">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této Přílohy</w:t>
      </w:r>
    </w:p>
    <w:p w14:paraId="3DB07CD9" w14:textId="77777777" w:rsidR="00FD09DF" w:rsidRDefault="00FD09DF" w:rsidP="000F3BE9">
      <w:pPr>
        <w:numPr>
          <w:ilvl w:val="1"/>
          <w:numId w:val="24"/>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Penalizace za nedodržení aktivace Podpůrné služby</w:t>
      </w:r>
    </w:p>
    <w:p w14:paraId="2610A516" w14:textId="77777777" w:rsidR="00C740DF" w:rsidRPr="00FD09DF" w:rsidRDefault="00C740DF" w:rsidP="00C740DF">
      <w:pPr>
        <w:spacing w:after="200"/>
        <w:ind w:left="1363"/>
        <w:contextualSpacing/>
        <w:rPr>
          <w:rFonts w:ascii="Urban Grotesk MeBl" w:eastAsia="Calibri" w:hAnsi="Urban Grotesk MeBl" w:cs="Times New Roman"/>
          <w:iCs/>
          <w:sz w:val="18"/>
          <w:szCs w:val="18"/>
          <w:lang w:val="cs-CZ"/>
        </w:rPr>
      </w:pPr>
    </w:p>
    <w:p w14:paraId="36B25338" w14:textId="77777777" w:rsidR="00FD09DF" w:rsidRPr="00B149A3"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XIII. Ukončení režimu Podpůrných služeb</w:t>
      </w:r>
    </w:p>
    <w:p w14:paraId="722F62A2"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1EE7D225" w14:textId="77777777" w:rsidR="00FD09DF" w:rsidRPr="00FD09DF" w:rsidRDefault="00FD09DF" w:rsidP="000F3BE9">
      <w:pPr>
        <w:numPr>
          <w:ilvl w:val="0"/>
          <w:numId w:val="37"/>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Agregátor je oprávněn přerušit nebo ukončit provoz zařízení pouze v případech stanovených ve Smlouvě nebo v této Příloze Smlouvy. Agregátor</w:t>
      </w:r>
      <w:r w:rsidRPr="00FD09DF" w:rsidDel="00FC7015">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o této úpravě informuje emailem Poskytovatele nejpozději dle termínů uvedených v této smlouvě.</w:t>
      </w:r>
    </w:p>
    <w:p w14:paraId="3E75A17E" w14:textId="77777777" w:rsidR="00FD09DF" w:rsidRPr="00FD09DF" w:rsidRDefault="00FD09DF" w:rsidP="000F3BE9">
      <w:pPr>
        <w:numPr>
          <w:ilvl w:val="0"/>
          <w:numId w:val="25"/>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 xml:space="preserve">Poskytovatel je oprávněn přerušit nebo ukončit provoz zařízení pouze v případech stanovených ve Smlouvě nebo v této Příloze Smlouvy. Poskytovatel o této úpravě informuje emailem </w:t>
      </w:r>
      <w:proofErr w:type="spellStart"/>
      <w:r w:rsidRPr="00FD09DF">
        <w:rPr>
          <w:rFonts w:ascii="Urban Grotesk LiSe" w:eastAsia="Calibri" w:hAnsi="Urban Grotesk LiSe" w:cs="Times New Roman"/>
          <w:iCs/>
          <w:sz w:val="18"/>
          <w:szCs w:val="18"/>
          <w:lang w:val="cs-CZ"/>
        </w:rPr>
        <w:t>Agregátora</w:t>
      </w:r>
      <w:proofErr w:type="spellEnd"/>
      <w:r w:rsidRPr="00FD09DF">
        <w:rPr>
          <w:rFonts w:ascii="Urban Grotesk LiSe" w:eastAsia="Calibri" w:hAnsi="Urban Grotesk LiSe" w:cs="Times New Roman"/>
          <w:iCs/>
          <w:sz w:val="18"/>
          <w:szCs w:val="18"/>
          <w:lang w:val="cs-CZ"/>
        </w:rPr>
        <w:t xml:space="preserve"> nejpozději dle termínů uvedených v této smlouvě.</w:t>
      </w:r>
    </w:p>
    <w:p w14:paraId="70E12D48" w14:textId="27F0EDCF" w:rsidR="00CE26EA" w:rsidRPr="002C52C0" w:rsidRDefault="00FD09DF" w:rsidP="00FD09DF">
      <w:pPr>
        <w:numPr>
          <w:ilvl w:val="0"/>
          <w:numId w:val="25"/>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Do 30 kalendářních dnů od ukončení Smlouvy zajistí Poskytovatel</w:t>
      </w:r>
      <w:r w:rsidRPr="00FD09DF" w:rsidDel="00FC7015">
        <w:rPr>
          <w:rFonts w:ascii="Urban Grotesk LiSe" w:eastAsia="Calibri" w:hAnsi="Urban Grotesk LiSe" w:cs="Times New Roman"/>
          <w:iCs/>
          <w:sz w:val="18"/>
          <w:szCs w:val="18"/>
          <w:lang w:val="cs-CZ"/>
        </w:rPr>
        <w:t xml:space="preserve"> </w:t>
      </w:r>
      <w:r w:rsidRPr="00FD09DF">
        <w:rPr>
          <w:rFonts w:ascii="Urban Grotesk LiSe" w:eastAsia="Calibri" w:hAnsi="Urban Grotesk LiSe" w:cs="Times New Roman"/>
          <w:iCs/>
          <w:sz w:val="18"/>
          <w:szCs w:val="18"/>
          <w:lang w:val="cs-CZ"/>
        </w:rPr>
        <w:t xml:space="preserve">odinstalování měřících a komunikačních zařízení instalovaných v zařízeních. </w:t>
      </w:r>
    </w:p>
    <w:p w14:paraId="1D1219FC" w14:textId="77777777" w:rsidR="002164FF" w:rsidRDefault="002164FF" w:rsidP="00FD09DF">
      <w:pPr>
        <w:spacing w:after="200"/>
        <w:contextualSpacing/>
        <w:rPr>
          <w:rFonts w:ascii="Urban Grotesk LiSe" w:eastAsia="Calibri" w:hAnsi="Urban Grotesk LiSe" w:cs="Times New Roman"/>
          <w:iCs/>
          <w:sz w:val="18"/>
          <w:szCs w:val="18"/>
          <w:lang w:val="cs-CZ"/>
        </w:rPr>
      </w:pPr>
    </w:p>
    <w:p w14:paraId="78E842B2" w14:textId="31FEF537" w:rsidR="00FD09DF" w:rsidRPr="00B149A3" w:rsidRDefault="00FD09DF" w:rsidP="00FD09DF">
      <w:pPr>
        <w:spacing w:after="200"/>
        <w:contextualSpacing/>
        <w:rPr>
          <w:rFonts w:ascii="Urban Grotesk MeBl" w:eastAsia="Calibri" w:hAnsi="Urban Grotesk MeBl" w:cs="Times New Roman"/>
          <w:b/>
          <w:bCs/>
          <w:iCs/>
          <w:sz w:val="18"/>
          <w:szCs w:val="18"/>
          <w:lang w:val="cs-CZ"/>
        </w:rPr>
      </w:pPr>
      <w:r w:rsidRPr="00B149A3">
        <w:rPr>
          <w:rFonts w:ascii="Urban Grotesk MeBl" w:eastAsia="Calibri" w:hAnsi="Urban Grotesk MeBl" w:cs="Times New Roman"/>
          <w:b/>
          <w:bCs/>
          <w:iCs/>
          <w:sz w:val="18"/>
          <w:szCs w:val="18"/>
          <w:lang w:val="cs-CZ"/>
        </w:rPr>
        <w:t>XIV. Provozní podmínky zařízení</w:t>
      </w:r>
    </w:p>
    <w:p w14:paraId="049239FB" w14:textId="77777777" w:rsidR="009A55D9" w:rsidRPr="00FD09DF" w:rsidRDefault="009A55D9" w:rsidP="00FD09DF">
      <w:pPr>
        <w:spacing w:after="200"/>
        <w:contextualSpacing/>
        <w:rPr>
          <w:rFonts w:ascii="Urban Grotesk MeBl" w:eastAsia="Calibri" w:hAnsi="Urban Grotesk MeBl" w:cs="Times New Roman"/>
          <w:iCs/>
          <w:sz w:val="18"/>
          <w:szCs w:val="18"/>
          <w:lang w:val="cs-CZ"/>
        </w:rPr>
      </w:pPr>
    </w:p>
    <w:p w14:paraId="01539497" w14:textId="77777777" w:rsidR="00FD09DF" w:rsidRPr="00FD09DF" w:rsidRDefault="00FD09DF" w:rsidP="000F3BE9">
      <w:pPr>
        <w:numPr>
          <w:ilvl w:val="0"/>
          <w:numId w:val="39"/>
        </w:numPr>
        <w:spacing w:after="200"/>
        <w:contextualSpacing/>
        <w:rPr>
          <w:rFonts w:ascii="Urban Grotesk LiSe" w:eastAsia="Calibri" w:hAnsi="Urban Grotesk LiSe" w:cs="Times New Roman"/>
          <w:iCs/>
          <w:sz w:val="18"/>
          <w:szCs w:val="18"/>
          <w:lang w:val="cs-CZ"/>
        </w:rPr>
      </w:pPr>
      <w:bookmarkStart w:id="10" w:name="_Hlk504575062"/>
      <w:bookmarkStart w:id="11" w:name="_Hlk94616899"/>
      <w:r w:rsidRPr="00FD09DF">
        <w:rPr>
          <w:rFonts w:ascii="Urban Grotesk LiSe" w:eastAsia="Calibri" w:hAnsi="Urban Grotesk LiSe" w:cs="Times New Roman"/>
          <w:iCs/>
          <w:sz w:val="18"/>
          <w:szCs w:val="18"/>
          <w:lang w:val="cs-CZ"/>
        </w:rPr>
        <w:t xml:space="preserve">Maximální </w:t>
      </w:r>
      <w:bookmarkEnd w:id="10"/>
      <w:r w:rsidRPr="00FD09DF">
        <w:rPr>
          <w:rFonts w:ascii="Urban Grotesk LiSe" w:eastAsia="Calibri" w:hAnsi="Urban Grotesk LiSe" w:cs="Times New Roman"/>
          <w:iCs/>
          <w:sz w:val="18"/>
          <w:szCs w:val="18"/>
          <w:lang w:val="cs-CZ"/>
        </w:rPr>
        <w:t>denní projezdy (DP) zařízení</w:t>
      </w:r>
    </w:p>
    <w:p w14:paraId="7E7803F2"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tbl>
      <w:tblPr>
        <w:tblW w:w="4962" w:type="dxa"/>
        <w:jc w:val="center"/>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843"/>
        <w:gridCol w:w="1701"/>
      </w:tblGrid>
      <w:tr w:rsidR="00901427" w:rsidRPr="00FD09DF" w14:paraId="2C3C9231" w14:textId="0F96F149" w:rsidTr="00901427">
        <w:trPr>
          <w:trHeight w:hRule="exact" w:val="325"/>
          <w:jc w:val="center"/>
        </w:trPr>
        <w:tc>
          <w:tcPr>
            <w:tcW w:w="1418" w:type="dxa"/>
            <w:noWrap/>
            <w:vAlign w:val="center"/>
            <w:hideMark/>
          </w:tcPr>
          <w:p w14:paraId="5D3C69BA" w14:textId="77777777" w:rsidR="00901427" w:rsidRPr="00FD09DF" w:rsidRDefault="00901427" w:rsidP="00AB335F">
            <w:pPr>
              <w:spacing w:after="200"/>
              <w:contextualSpacing/>
              <w:jc w:val="center"/>
              <w:rPr>
                <w:rFonts w:ascii="Urban Grotesk MeBl" w:eastAsia="Calibri" w:hAnsi="Urban Grotesk MeBl" w:cs="Times New Roman"/>
                <w:iCs/>
                <w:sz w:val="18"/>
                <w:szCs w:val="18"/>
                <w:lang w:val="cs-CZ"/>
              </w:rPr>
            </w:pPr>
            <w:r w:rsidRPr="00FD09DF">
              <w:rPr>
                <w:rFonts w:ascii="Urban Grotesk MeBl" w:eastAsia="Calibri" w:hAnsi="Urban Grotesk MeBl" w:cs="Times New Roman"/>
                <w:iCs/>
                <w:sz w:val="18"/>
                <w:szCs w:val="18"/>
                <w:lang w:val="cs-CZ"/>
              </w:rPr>
              <w:t>Měsíc</w:t>
            </w:r>
          </w:p>
        </w:tc>
        <w:tc>
          <w:tcPr>
            <w:tcW w:w="1843" w:type="dxa"/>
            <w:noWrap/>
            <w:vAlign w:val="center"/>
          </w:tcPr>
          <w:p w14:paraId="71B0F1E3" w14:textId="4FBA4910"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proofErr w:type="spellStart"/>
            <w:r w:rsidRPr="00901427">
              <w:rPr>
                <w:rFonts w:ascii="Urban Grotesk LiSe" w:hAnsi="Urban Grotesk LiSe" w:cstheme="majorHAnsi"/>
                <w:sz w:val="16"/>
                <w:szCs w:val="16"/>
              </w:rPr>
              <w:t>Čížovky</w:t>
            </w:r>
            <w:proofErr w:type="spellEnd"/>
          </w:p>
        </w:tc>
        <w:tc>
          <w:tcPr>
            <w:tcW w:w="1701" w:type="dxa"/>
            <w:vAlign w:val="center"/>
          </w:tcPr>
          <w:p w14:paraId="2CB34228" w14:textId="1E453E78" w:rsidR="00901427" w:rsidRPr="005C157A" w:rsidRDefault="00901427" w:rsidP="00AB335F">
            <w:pPr>
              <w:spacing w:after="200"/>
              <w:contextualSpacing/>
              <w:jc w:val="center"/>
              <w:rPr>
                <w:rFonts w:ascii="Urban Grotesk LiSe" w:hAnsi="Urban Grotesk LiSe" w:cstheme="majorHAnsi"/>
                <w:sz w:val="16"/>
                <w:szCs w:val="16"/>
              </w:rPr>
            </w:pPr>
            <w:r w:rsidRPr="00901427">
              <w:rPr>
                <w:rFonts w:ascii="Urban Grotesk LiSe" w:hAnsi="Urban Grotesk LiSe" w:cstheme="majorHAnsi"/>
                <w:sz w:val="16"/>
                <w:szCs w:val="16"/>
              </w:rPr>
              <w:t xml:space="preserve">K 411 </w:t>
            </w:r>
            <w:proofErr w:type="spellStart"/>
            <w:r w:rsidRPr="00901427">
              <w:rPr>
                <w:rFonts w:ascii="Urban Grotesk LiSe" w:hAnsi="Urban Grotesk LiSe" w:cstheme="majorHAnsi"/>
                <w:sz w:val="16"/>
                <w:szCs w:val="16"/>
              </w:rPr>
              <w:t>Komenského</w:t>
            </w:r>
            <w:proofErr w:type="spellEnd"/>
          </w:p>
        </w:tc>
      </w:tr>
      <w:tr w:rsidR="00901427" w:rsidRPr="00FD09DF" w14:paraId="0CBDB125" w14:textId="73FDBAB1" w:rsidTr="00901427">
        <w:trPr>
          <w:trHeight w:hRule="exact" w:val="325"/>
          <w:jc w:val="center"/>
        </w:trPr>
        <w:tc>
          <w:tcPr>
            <w:tcW w:w="1418" w:type="dxa"/>
            <w:noWrap/>
            <w:vAlign w:val="center"/>
            <w:hideMark/>
          </w:tcPr>
          <w:p w14:paraId="2AC13E0A" w14:textId="77777777"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leden</w:t>
            </w:r>
          </w:p>
        </w:tc>
        <w:tc>
          <w:tcPr>
            <w:tcW w:w="1843" w:type="dxa"/>
            <w:noWrap/>
            <w:vAlign w:val="center"/>
          </w:tcPr>
          <w:p w14:paraId="5275D01C" w14:textId="406B8994" w:rsidR="00901427" w:rsidRPr="00FD09DF" w:rsidRDefault="00D2248C"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16</w:t>
            </w:r>
          </w:p>
        </w:tc>
        <w:tc>
          <w:tcPr>
            <w:tcW w:w="1701" w:type="dxa"/>
            <w:vAlign w:val="center"/>
          </w:tcPr>
          <w:p w14:paraId="67F0010C" w14:textId="5AA05ACA" w:rsidR="00901427" w:rsidRDefault="00D2248C"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16</w:t>
            </w:r>
          </w:p>
        </w:tc>
      </w:tr>
      <w:tr w:rsidR="00901427" w:rsidRPr="00FD09DF" w14:paraId="144CF8D8" w14:textId="7D652729" w:rsidTr="00901427">
        <w:trPr>
          <w:trHeight w:hRule="exact" w:val="325"/>
          <w:jc w:val="center"/>
        </w:trPr>
        <w:tc>
          <w:tcPr>
            <w:tcW w:w="1418" w:type="dxa"/>
            <w:noWrap/>
            <w:vAlign w:val="center"/>
            <w:hideMark/>
          </w:tcPr>
          <w:p w14:paraId="64418C4A" w14:textId="77777777"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únor</w:t>
            </w:r>
          </w:p>
        </w:tc>
        <w:tc>
          <w:tcPr>
            <w:tcW w:w="1843" w:type="dxa"/>
            <w:noWrap/>
          </w:tcPr>
          <w:p w14:paraId="41AFE766" w14:textId="10E04750" w:rsidR="00901427" w:rsidRPr="00FD09DF" w:rsidRDefault="00D2248C"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16</w:t>
            </w:r>
          </w:p>
        </w:tc>
        <w:tc>
          <w:tcPr>
            <w:tcW w:w="1701" w:type="dxa"/>
          </w:tcPr>
          <w:p w14:paraId="2C9C4F20" w14:textId="6C48DCF5" w:rsidR="00901427" w:rsidRPr="00C65678" w:rsidRDefault="00D2248C"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16</w:t>
            </w:r>
          </w:p>
        </w:tc>
      </w:tr>
      <w:tr w:rsidR="00901427" w:rsidRPr="00FD09DF" w14:paraId="7F846018" w14:textId="03944297" w:rsidTr="00901427">
        <w:trPr>
          <w:trHeight w:hRule="exact" w:val="325"/>
          <w:jc w:val="center"/>
        </w:trPr>
        <w:tc>
          <w:tcPr>
            <w:tcW w:w="1418" w:type="dxa"/>
            <w:noWrap/>
            <w:vAlign w:val="center"/>
            <w:hideMark/>
          </w:tcPr>
          <w:p w14:paraId="67F32034" w14:textId="77777777"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březen</w:t>
            </w:r>
          </w:p>
        </w:tc>
        <w:tc>
          <w:tcPr>
            <w:tcW w:w="1843" w:type="dxa"/>
            <w:noWrap/>
          </w:tcPr>
          <w:p w14:paraId="75274B65" w14:textId="4C20B15A" w:rsidR="00901427" w:rsidRPr="00FD09DF" w:rsidRDefault="00D2248C"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16</w:t>
            </w:r>
          </w:p>
        </w:tc>
        <w:tc>
          <w:tcPr>
            <w:tcW w:w="1701" w:type="dxa"/>
            <w:tcBorders>
              <w:bottom w:val="single" w:sz="4" w:space="0" w:color="auto"/>
            </w:tcBorders>
          </w:tcPr>
          <w:p w14:paraId="69CB44AA" w14:textId="54A626BE" w:rsidR="00901427" w:rsidRPr="00C65678" w:rsidRDefault="00D2248C"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16</w:t>
            </w:r>
          </w:p>
        </w:tc>
      </w:tr>
      <w:tr w:rsidR="00901427" w:rsidRPr="00FD09DF" w14:paraId="4B1ED1F8" w14:textId="3616153C" w:rsidTr="00901427">
        <w:trPr>
          <w:trHeight w:hRule="exact" w:val="325"/>
          <w:jc w:val="center"/>
        </w:trPr>
        <w:tc>
          <w:tcPr>
            <w:tcW w:w="1418" w:type="dxa"/>
            <w:noWrap/>
            <w:vAlign w:val="center"/>
            <w:hideMark/>
          </w:tcPr>
          <w:p w14:paraId="1467630C" w14:textId="77777777"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duben</w:t>
            </w:r>
          </w:p>
        </w:tc>
        <w:tc>
          <w:tcPr>
            <w:tcW w:w="1843" w:type="dxa"/>
            <w:noWrap/>
          </w:tcPr>
          <w:p w14:paraId="5D4F6D3E" w14:textId="65CC9EE1" w:rsidR="00901427" w:rsidRPr="00FD09DF"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6</w:t>
            </w:r>
          </w:p>
        </w:tc>
        <w:tc>
          <w:tcPr>
            <w:tcW w:w="1701" w:type="dxa"/>
            <w:tcBorders>
              <w:top w:val="single" w:sz="4" w:space="0" w:color="auto"/>
              <w:bottom w:val="single" w:sz="4" w:space="0" w:color="auto"/>
            </w:tcBorders>
          </w:tcPr>
          <w:p w14:paraId="083972B8" w14:textId="75F800B7" w:rsidR="00901427" w:rsidRPr="00C65678"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6</w:t>
            </w:r>
          </w:p>
        </w:tc>
      </w:tr>
      <w:tr w:rsidR="00901427" w:rsidRPr="00FD09DF" w14:paraId="4C58BE2D" w14:textId="1EF2C11B" w:rsidTr="00901427">
        <w:trPr>
          <w:trHeight w:hRule="exact" w:val="325"/>
          <w:jc w:val="center"/>
        </w:trPr>
        <w:tc>
          <w:tcPr>
            <w:tcW w:w="1418" w:type="dxa"/>
            <w:noWrap/>
            <w:vAlign w:val="center"/>
            <w:hideMark/>
          </w:tcPr>
          <w:p w14:paraId="7869E6E4" w14:textId="77777777"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květen</w:t>
            </w:r>
          </w:p>
        </w:tc>
        <w:tc>
          <w:tcPr>
            <w:tcW w:w="1843" w:type="dxa"/>
            <w:tcBorders>
              <w:left w:val="single" w:sz="4" w:space="0" w:color="auto"/>
              <w:right w:val="single" w:sz="4" w:space="0" w:color="auto"/>
            </w:tcBorders>
            <w:noWrap/>
          </w:tcPr>
          <w:p w14:paraId="11CBA3D4" w14:textId="46406AA9" w:rsidR="00901427" w:rsidRPr="00FD09DF"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6</w:t>
            </w:r>
          </w:p>
        </w:tc>
        <w:tc>
          <w:tcPr>
            <w:tcW w:w="1701" w:type="dxa"/>
            <w:tcBorders>
              <w:top w:val="single" w:sz="4" w:space="0" w:color="auto"/>
              <w:left w:val="single" w:sz="4" w:space="0" w:color="auto"/>
              <w:bottom w:val="single" w:sz="4" w:space="0" w:color="auto"/>
              <w:right w:val="nil"/>
            </w:tcBorders>
          </w:tcPr>
          <w:p w14:paraId="61E6EE7D" w14:textId="3048AABD" w:rsidR="00901427" w:rsidRPr="00C65678"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6</w:t>
            </w:r>
          </w:p>
        </w:tc>
      </w:tr>
      <w:tr w:rsidR="00901427" w:rsidRPr="00FD09DF" w14:paraId="304A80CE" w14:textId="73582EC3" w:rsidTr="00901427">
        <w:trPr>
          <w:trHeight w:hRule="exact" w:val="325"/>
          <w:jc w:val="center"/>
        </w:trPr>
        <w:tc>
          <w:tcPr>
            <w:tcW w:w="1418" w:type="dxa"/>
            <w:noWrap/>
            <w:vAlign w:val="center"/>
            <w:hideMark/>
          </w:tcPr>
          <w:p w14:paraId="0384AD1A" w14:textId="77777777"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červen</w:t>
            </w:r>
          </w:p>
        </w:tc>
        <w:tc>
          <w:tcPr>
            <w:tcW w:w="1843" w:type="dxa"/>
            <w:tcBorders>
              <w:left w:val="single" w:sz="4" w:space="0" w:color="auto"/>
              <w:right w:val="single" w:sz="4" w:space="0" w:color="auto"/>
            </w:tcBorders>
            <w:noWrap/>
          </w:tcPr>
          <w:p w14:paraId="13F16F60" w14:textId="6ECAEA3A" w:rsidR="00901427" w:rsidRPr="00FD09DF"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3</w:t>
            </w:r>
          </w:p>
        </w:tc>
        <w:tc>
          <w:tcPr>
            <w:tcW w:w="1701" w:type="dxa"/>
            <w:tcBorders>
              <w:top w:val="single" w:sz="4" w:space="0" w:color="auto"/>
              <w:left w:val="single" w:sz="4" w:space="0" w:color="auto"/>
              <w:bottom w:val="single" w:sz="4" w:space="0" w:color="auto"/>
              <w:right w:val="nil"/>
            </w:tcBorders>
          </w:tcPr>
          <w:p w14:paraId="1906EAA0" w14:textId="79889D8A" w:rsidR="00901427"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3</w:t>
            </w:r>
          </w:p>
        </w:tc>
      </w:tr>
      <w:tr w:rsidR="00901427" w:rsidRPr="00FD09DF" w14:paraId="7F6BA9D2" w14:textId="3963B24D" w:rsidTr="00901427">
        <w:trPr>
          <w:trHeight w:hRule="exact" w:val="325"/>
          <w:jc w:val="center"/>
        </w:trPr>
        <w:tc>
          <w:tcPr>
            <w:tcW w:w="1418" w:type="dxa"/>
            <w:noWrap/>
            <w:vAlign w:val="center"/>
            <w:hideMark/>
          </w:tcPr>
          <w:p w14:paraId="353C2AE4" w14:textId="77777777"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červenec</w:t>
            </w:r>
          </w:p>
        </w:tc>
        <w:tc>
          <w:tcPr>
            <w:tcW w:w="1843" w:type="dxa"/>
            <w:tcBorders>
              <w:left w:val="single" w:sz="4" w:space="0" w:color="auto"/>
              <w:right w:val="single" w:sz="4" w:space="0" w:color="auto"/>
            </w:tcBorders>
            <w:noWrap/>
          </w:tcPr>
          <w:p w14:paraId="60462E50" w14:textId="0910BBAF" w:rsidR="00901427" w:rsidRPr="00FD09DF"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3</w:t>
            </w:r>
          </w:p>
        </w:tc>
        <w:tc>
          <w:tcPr>
            <w:tcW w:w="1701" w:type="dxa"/>
            <w:tcBorders>
              <w:top w:val="single" w:sz="4" w:space="0" w:color="auto"/>
              <w:left w:val="single" w:sz="4" w:space="0" w:color="auto"/>
              <w:bottom w:val="single" w:sz="4" w:space="0" w:color="auto"/>
              <w:right w:val="nil"/>
            </w:tcBorders>
          </w:tcPr>
          <w:p w14:paraId="40BBF3F6" w14:textId="61FCE87C" w:rsidR="00901427"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3</w:t>
            </w:r>
          </w:p>
        </w:tc>
      </w:tr>
      <w:tr w:rsidR="00901427" w:rsidRPr="00FD09DF" w14:paraId="48D16261" w14:textId="058B02DB" w:rsidTr="00901427">
        <w:trPr>
          <w:trHeight w:hRule="exact" w:val="325"/>
          <w:jc w:val="center"/>
        </w:trPr>
        <w:tc>
          <w:tcPr>
            <w:tcW w:w="1418" w:type="dxa"/>
            <w:noWrap/>
            <w:vAlign w:val="center"/>
            <w:hideMark/>
          </w:tcPr>
          <w:p w14:paraId="605ED9AB" w14:textId="77777777"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srpen</w:t>
            </w:r>
          </w:p>
        </w:tc>
        <w:tc>
          <w:tcPr>
            <w:tcW w:w="1843" w:type="dxa"/>
            <w:tcBorders>
              <w:left w:val="single" w:sz="4" w:space="0" w:color="auto"/>
              <w:right w:val="single" w:sz="4" w:space="0" w:color="auto"/>
            </w:tcBorders>
            <w:noWrap/>
          </w:tcPr>
          <w:p w14:paraId="31D1630B" w14:textId="3E6FDAED" w:rsidR="00901427" w:rsidRPr="00FD09DF"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3</w:t>
            </w:r>
          </w:p>
        </w:tc>
        <w:tc>
          <w:tcPr>
            <w:tcW w:w="1701" w:type="dxa"/>
            <w:tcBorders>
              <w:top w:val="single" w:sz="4" w:space="0" w:color="auto"/>
              <w:left w:val="single" w:sz="4" w:space="0" w:color="auto"/>
              <w:bottom w:val="single" w:sz="4" w:space="0" w:color="auto"/>
              <w:right w:val="nil"/>
            </w:tcBorders>
          </w:tcPr>
          <w:p w14:paraId="40F940E8" w14:textId="642E95EE" w:rsidR="00901427"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3</w:t>
            </w:r>
          </w:p>
        </w:tc>
      </w:tr>
      <w:tr w:rsidR="00901427" w:rsidRPr="00FD09DF" w14:paraId="5D1C366C" w14:textId="353BEAB6" w:rsidTr="00901427">
        <w:trPr>
          <w:trHeight w:hRule="exact" w:val="325"/>
          <w:jc w:val="center"/>
        </w:trPr>
        <w:tc>
          <w:tcPr>
            <w:tcW w:w="1418" w:type="dxa"/>
            <w:noWrap/>
            <w:vAlign w:val="center"/>
            <w:hideMark/>
          </w:tcPr>
          <w:p w14:paraId="23B804B9" w14:textId="77777777"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září</w:t>
            </w:r>
          </w:p>
        </w:tc>
        <w:tc>
          <w:tcPr>
            <w:tcW w:w="1843" w:type="dxa"/>
            <w:tcBorders>
              <w:left w:val="single" w:sz="4" w:space="0" w:color="auto"/>
              <w:right w:val="single" w:sz="4" w:space="0" w:color="auto"/>
            </w:tcBorders>
            <w:noWrap/>
          </w:tcPr>
          <w:p w14:paraId="6599ECBF" w14:textId="6A3AB183" w:rsidR="00901427" w:rsidRPr="00FD09DF"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3</w:t>
            </w:r>
          </w:p>
        </w:tc>
        <w:tc>
          <w:tcPr>
            <w:tcW w:w="1701" w:type="dxa"/>
            <w:tcBorders>
              <w:top w:val="single" w:sz="4" w:space="0" w:color="auto"/>
              <w:left w:val="single" w:sz="4" w:space="0" w:color="auto"/>
              <w:bottom w:val="single" w:sz="4" w:space="0" w:color="auto"/>
              <w:right w:val="nil"/>
            </w:tcBorders>
          </w:tcPr>
          <w:p w14:paraId="56A80735" w14:textId="68B8D790" w:rsidR="00901427"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3</w:t>
            </w:r>
          </w:p>
        </w:tc>
      </w:tr>
      <w:tr w:rsidR="00901427" w:rsidRPr="00FD09DF" w14:paraId="7CE298F9" w14:textId="072953D9" w:rsidTr="00901427">
        <w:trPr>
          <w:trHeight w:hRule="exact" w:val="325"/>
          <w:jc w:val="center"/>
        </w:trPr>
        <w:tc>
          <w:tcPr>
            <w:tcW w:w="1418" w:type="dxa"/>
            <w:noWrap/>
            <w:vAlign w:val="center"/>
            <w:hideMark/>
          </w:tcPr>
          <w:p w14:paraId="1E60C1AD" w14:textId="77777777"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říjen</w:t>
            </w:r>
          </w:p>
        </w:tc>
        <w:tc>
          <w:tcPr>
            <w:tcW w:w="1843" w:type="dxa"/>
            <w:noWrap/>
          </w:tcPr>
          <w:p w14:paraId="00F2C7AB" w14:textId="2E84AF28" w:rsidR="00901427" w:rsidRPr="00FD09DF"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16</w:t>
            </w:r>
          </w:p>
        </w:tc>
        <w:tc>
          <w:tcPr>
            <w:tcW w:w="1701" w:type="dxa"/>
            <w:tcBorders>
              <w:top w:val="single" w:sz="4" w:space="0" w:color="auto"/>
              <w:bottom w:val="single" w:sz="4" w:space="0" w:color="auto"/>
            </w:tcBorders>
          </w:tcPr>
          <w:p w14:paraId="57826C45" w14:textId="477E230A" w:rsidR="00901427" w:rsidRPr="00C65678"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16</w:t>
            </w:r>
          </w:p>
        </w:tc>
      </w:tr>
      <w:tr w:rsidR="00901427" w:rsidRPr="00FD09DF" w14:paraId="40FEE956" w14:textId="418074FF" w:rsidTr="00901427">
        <w:trPr>
          <w:trHeight w:hRule="exact" w:val="325"/>
          <w:jc w:val="center"/>
        </w:trPr>
        <w:tc>
          <w:tcPr>
            <w:tcW w:w="1418" w:type="dxa"/>
            <w:noWrap/>
            <w:vAlign w:val="center"/>
            <w:hideMark/>
          </w:tcPr>
          <w:p w14:paraId="1C138EF5" w14:textId="77777777"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listopad</w:t>
            </w:r>
          </w:p>
        </w:tc>
        <w:tc>
          <w:tcPr>
            <w:tcW w:w="1843" w:type="dxa"/>
            <w:noWrap/>
          </w:tcPr>
          <w:p w14:paraId="35600DD1" w14:textId="703D9A2F" w:rsidR="00901427" w:rsidRPr="00FD09DF"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16</w:t>
            </w:r>
          </w:p>
        </w:tc>
        <w:tc>
          <w:tcPr>
            <w:tcW w:w="1701" w:type="dxa"/>
            <w:tcBorders>
              <w:top w:val="single" w:sz="4" w:space="0" w:color="auto"/>
            </w:tcBorders>
          </w:tcPr>
          <w:p w14:paraId="781543FC" w14:textId="6CE8F4EA" w:rsidR="00901427" w:rsidRPr="00C65678"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16</w:t>
            </w:r>
          </w:p>
        </w:tc>
      </w:tr>
      <w:tr w:rsidR="00901427" w:rsidRPr="00FD09DF" w14:paraId="449BEFCC" w14:textId="62DE0338" w:rsidTr="00901427">
        <w:trPr>
          <w:trHeight w:hRule="exact" w:val="325"/>
          <w:jc w:val="center"/>
        </w:trPr>
        <w:tc>
          <w:tcPr>
            <w:tcW w:w="1418" w:type="dxa"/>
            <w:noWrap/>
            <w:vAlign w:val="center"/>
            <w:hideMark/>
          </w:tcPr>
          <w:p w14:paraId="0E4A5CFD" w14:textId="77777777" w:rsidR="00901427" w:rsidRPr="00FD09DF" w:rsidRDefault="00901427" w:rsidP="00AB335F">
            <w:pPr>
              <w:spacing w:after="200"/>
              <w:contextualSpacing/>
              <w:jc w:val="center"/>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t>prosinec</w:t>
            </w:r>
          </w:p>
        </w:tc>
        <w:tc>
          <w:tcPr>
            <w:tcW w:w="1843" w:type="dxa"/>
            <w:noWrap/>
          </w:tcPr>
          <w:p w14:paraId="55DE1A18" w14:textId="250EF921" w:rsidR="00901427" w:rsidRPr="00FD09DF"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16</w:t>
            </w:r>
          </w:p>
        </w:tc>
        <w:tc>
          <w:tcPr>
            <w:tcW w:w="1701" w:type="dxa"/>
          </w:tcPr>
          <w:p w14:paraId="7A2E721A" w14:textId="51D61BAE" w:rsidR="00901427" w:rsidRPr="00C65678" w:rsidRDefault="005F3D43"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16</w:t>
            </w:r>
          </w:p>
        </w:tc>
      </w:tr>
      <w:bookmarkEnd w:id="11"/>
    </w:tbl>
    <w:p w14:paraId="2D4B4039"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0B9ED1E0" w14:textId="77777777" w:rsidR="002C52C0" w:rsidRDefault="002C52C0" w:rsidP="002C52C0">
      <w:pPr>
        <w:spacing w:after="200"/>
        <w:ind w:left="720"/>
        <w:contextualSpacing/>
        <w:rPr>
          <w:rFonts w:ascii="Urban Grotesk LiSe" w:eastAsia="Calibri" w:hAnsi="Urban Grotesk LiSe" w:cs="Times New Roman"/>
          <w:iCs/>
          <w:sz w:val="18"/>
          <w:szCs w:val="18"/>
          <w:lang w:val="cs-CZ"/>
        </w:rPr>
      </w:pPr>
    </w:p>
    <w:p w14:paraId="28E2408F" w14:textId="77777777" w:rsidR="002C52C0" w:rsidRDefault="002C52C0" w:rsidP="002C52C0">
      <w:pPr>
        <w:spacing w:after="200"/>
        <w:ind w:left="720"/>
        <w:contextualSpacing/>
        <w:rPr>
          <w:rFonts w:ascii="Urban Grotesk LiSe" w:eastAsia="Calibri" w:hAnsi="Urban Grotesk LiSe" w:cs="Times New Roman"/>
          <w:iCs/>
          <w:sz w:val="18"/>
          <w:szCs w:val="18"/>
          <w:lang w:val="cs-CZ"/>
        </w:rPr>
      </w:pPr>
    </w:p>
    <w:p w14:paraId="6BC31374" w14:textId="77777777" w:rsidR="002C52C0" w:rsidRDefault="002C52C0" w:rsidP="002C52C0">
      <w:pPr>
        <w:spacing w:after="200"/>
        <w:ind w:left="720"/>
        <w:contextualSpacing/>
        <w:rPr>
          <w:rFonts w:ascii="Urban Grotesk LiSe" w:eastAsia="Calibri" w:hAnsi="Urban Grotesk LiSe" w:cs="Times New Roman"/>
          <w:iCs/>
          <w:sz w:val="18"/>
          <w:szCs w:val="18"/>
          <w:lang w:val="cs-CZ"/>
        </w:rPr>
      </w:pPr>
    </w:p>
    <w:p w14:paraId="4603052A" w14:textId="77777777" w:rsidR="002C52C0" w:rsidRDefault="002C52C0" w:rsidP="002C52C0">
      <w:pPr>
        <w:spacing w:after="200"/>
        <w:ind w:left="720"/>
        <w:contextualSpacing/>
        <w:rPr>
          <w:rFonts w:ascii="Urban Grotesk LiSe" w:eastAsia="Calibri" w:hAnsi="Urban Grotesk LiSe" w:cs="Times New Roman"/>
          <w:iCs/>
          <w:sz w:val="18"/>
          <w:szCs w:val="18"/>
          <w:lang w:val="cs-CZ"/>
        </w:rPr>
      </w:pPr>
    </w:p>
    <w:p w14:paraId="35E396A5" w14:textId="77777777" w:rsidR="002C52C0" w:rsidRDefault="002C52C0" w:rsidP="002C52C0">
      <w:pPr>
        <w:spacing w:after="200"/>
        <w:ind w:left="720"/>
        <w:contextualSpacing/>
        <w:rPr>
          <w:rFonts w:ascii="Urban Grotesk LiSe" w:eastAsia="Calibri" w:hAnsi="Urban Grotesk LiSe" w:cs="Times New Roman"/>
          <w:iCs/>
          <w:sz w:val="18"/>
          <w:szCs w:val="18"/>
          <w:lang w:val="cs-CZ"/>
        </w:rPr>
      </w:pPr>
    </w:p>
    <w:p w14:paraId="48715597" w14:textId="77777777" w:rsidR="002C52C0" w:rsidRDefault="002C52C0" w:rsidP="002C52C0">
      <w:pPr>
        <w:spacing w:after="200"/>
        <w:ind w:left="720"/>
        <w:contextualSpacing/>
        <w:rPr>
          <w:rFonts w:ascii="Urban Grotesk LiSe" w:eastAsia="Calibri" w:hAnsi="Urban Grotesk LiSe" w:cs="Times New Roman"/>
          <w:iCs/>
          <w:sz w:val="18"/>
          <w:szCs w:val="18"/>
          <w:lang w:val="cs-CZ"/>
        </w:rPr>
      </w:pPr>
    </w:p>
    <w:p w14:paraId="00E61CEA" w14:textId="77777777" w:rsidR="006432CD" w:rsidRDefault="006432CD" w:rsidP="002C52C0">
      <w:pPr>
        <w:spacing w:after="200"/>
        <w:ind w:left="720"/>
        <w:contextualSpacing/>
        <w:rPr>
          <w:rFonts w:ascii="Urban Grotesk LiSe" w:eastAsia="Calibri" w:hAnsi="Urban Grotesk LiSe" w:cs="Times New Roman"/>
          <w:iCs/>
          <w:sz w:val="18"/>
          <w:szCs w:val="18"/>
          <w:lang w:val="cs-CZ"/>
        </w:rPr>
      </w:pPr>
    </w:p>
    <w:p w14:paraId="0B48F4FC" w14:textId="77777777" w:rsidR="006432CD" w:rsidRDefault="006432CD" w:rsidP="002C52C0">
      <w:pPr>
        <w:spacing w:after="200"/>
        <w:ind w:left="720"/>
        <w:contextualSpacing/>
        <w:rPr>
          <w:rFonts w:ascii="Urban Grotesk LiSe" w:eastAsia="Calibri" w:hAnsi="Urban Grotesk LiSe" w:cs="Times New Roman"/>
          <w:iCs/>
          <w:sz w:val="18"/>
          <w:szCs w:val="18"/>
          <w:lang w:val="cs-CZ"/>
        </w:rPr>
      </w:pPr>
    </w:p>
    <w:p w14:paraId="40E9BAB9" w14:textId="77777777" w:rsidR="006432CD" w:rsidRDefault="006432CD" w:rsidP="002C52C0">
      <w:pPr>
        <w:spacing w:after="200"/>
        <w:ind w:left="720"/>
        <w:contextualSpacing/>
        <w:rPr>
          <w:rFonts w:ascii="Urban Grotesk LiSe" w:eastAsia="Calibri" w:hAnsi="Urban Grotesk LiSe" w:cs="Times New Roman"/>
          <w:iCs/>
          <w:sz w:val="18"/>
          <w:szCs w:val="18"/>
          <w:lang w:val="cs-CZ"/>
        </w:rPr>
      </w:pPr>
    </w:p>
    <w:p w14:paraId="4B2996DB" w14:textId="77777777" w:rsidR="006432CD" w:rsidRDefault="006432CD" w:rsidP="002C52C0">
      <w:pPr>
        <w:spacing w:after="200"/>
        <w:ind w:left="720"/>
        <w:contextualSpacing/>
        <w:rPr>
          <w:rFonts w:ascii="Urban Grotesk LiSe" w:eastAsia="Calibri" w:hAnsi="Urban Grotesk LiSe" w:cs="Times New Roman"/>
          <w:iCs/>
          <w:sz w:val="18"/>
          <w:szCs w:val="18"/>
          <w:lang w:val="cs-CZ"/>
        </w:rPr>
      </w:pPr>
    </w:p>
    <w:p w14:paraId="64F56EA7" w14:textId="77777777" w:rsidR="006432CD" w:rsidRDefault="006432CD" w:rsidP="002C52C0">
      <w:pPr>
        <w:spacing w:after="200"/>
        <w:ind w:left="720"/>
        <w:contextualSpacing/>
        <w:rPr>
          <w:rFonts w:ascii="Urban Grotesk LiSe" w:eastAsia="Calibri" w:hAnsi="Urban Grotesk LiSe" w:cs="Times New Roman"/>
          <w:iCs/>
          <w:sz w:val="18"/>
          <w:szCs w:val="18"/>
          <w:lang w:val="cs-CZ"/>
        </w:rPr>
      </w:pPr>
    </w:p>
    <w:p w14:paraId="24B2155C" w14:textId="77777777" w:rsidR="006432CD" w:rsidRDefault="006432CD" w:rsidP="002C52C0">
      <w:pPr>
        <w:spacing w:after="200"/>
        <w:ind w:left="720"/>
        <w:contextualSpacing/>
        <w:rPr>
          <w:rFonts w:ascii="Urban Grotesk LiSe" w:eastAsia="Calibri" w:hAnsi="Urban Grotesk LiSe" w:cs="Times New Roman"/>
          <w:iCs/>
          <w:sz w:val="18"/>
          <w:szCs w:val="18"/>
          <w:lang w:val="cs-CZ"/>
        </w:rPr>
      </w:pPr>
    </w:p>
    <w:p w14:paraId="3F3D230E" w14:textId="77777777" w:rsidR="002C52C0" w:rsidRDefault="002C52C0" w:rsidP="002C52C0">
      <w:pPr>
        <w:spacing w:after="200"/>
        <w:ind w:left="720"/>
        <w:contextualSpacing/>
        <w:rPr>
          <w:rFonts w:ascii="Urban Grotesk LiSe" w:eastAsia="Calibri" w:hAnsi="Urban Grotesk LiSe" w:cs="Times New Roman"/>
          <w:iCs/>
          <w:sz w:val="18"/>
          <w:szCs w:val="18"/>
          <w:lang w:val="cs-CZ"/>
        </w:rPr>
      </w:pPr>
    </w:p>
    <w:p w14:paraId="4CDB8DB7" w14:textId="6C2CBEC1" w:rsidR="00FD09DF" w:rsidRDefault="00FD09DF" w:rsidP="00FD09DF">
      <w:pPr>
        <w:numPr>
          <w:ilvl w:val="0"/>
          <w:numId w:val="39"/>
        </w:numPr>
        <w:spacing w:after="200"/>
        <w:contextualSpacing/>
        <w:rPr>
          <w:rFonts w:ascii="Urban Grotesk LiSe" w:eastAsia="Calibri" w:hAnsi="Urban Grotesk LiSe" w:cs="Times New Roman"/>
          <w:iCs/>
          <w:sz w:val="18"/>
          <w:szCs w:val="18"/>
          <w:lang w:val="cs-CZ"/>
        </w:rPr>
      </w:pPr>
      <w:r w:rsidRPr="00FD09DF">
        <w:rPr>
          <w:rFonts w:ascii="Urban Grotesk LiSe" w:eastAsia="Calibri" w:hAnsi="Urban Grotesk LiSe" w:cs="Times New Roman"/>
          <w:iCs/>
          <w:sz w:val="18"/>
          <w:szCs w:val="18"/>
          <w:lang w:val="cs-CZ"/>
        </w:rPr>
        <w:lastRenderedPageBreak/>
        <w:t>Obecné provozní podmínky – poskytování:</w:t>
      </w:r>
    </w:p>
    <w:p w14:paraId="77E3510D" w14:textId="77777777" w:rsidR="005F5D81" w:rsidRPr="004B5445" w:rsidRDefault="005F5D81" w:rsidP="005F5D81">
      <w:pPr>
        <w:spacing w:after="200"/>
        <w:ind w:left="720"/>
        <w:contextualSpacing/>
        <w:rPr>
          <w:rFonts w:ascii="Urban Grotesk LiSe" w:eastAsia="Calibri" w:hAnsi="Urban Grotesk LiSe" w:cs="Times New Roman"/>
          <w:iCs/>
          <w:sz w:val="18"/>
          <w:szCs w:val="18"/>
          <w:lang w:val="cs-CZ"/>
        </w:rPr>
      </w:pPr>
    </w:p>
    <w:tbl>
      <w:tblPr>
        <w:tblpPr w:leftFromText="141" w:rightFromText="141" w:vertAnchor="text" w:horzAnchor="page" w:tblpXSpec="center" w:tblpY="140"/>
        <w:tblW w:w="6369" w:type="dxa"/>
        <w:tblCellMar>
          <w:left w:w="0" w:type="dxa"/>
          <w:right w:w="0" w:type="dxa"/>
        </w:tblCellMar>
        <w:tblLook w:val="04A0" w:firstRow="1" w:lastRow="0" w:firstColumn="1" w:lastColumn="0" w:noHBand="0" w:noVBand="1"/>
      </w:tblPr>
      <w:tblGrid>
        <w:gridCol w:w="2825"/>
        <w:gridCol w:w="2620"/>
        <w:gridCol w:w="2500"/>
      </w:tblGrid>
      <w:tr w:rsidR="00901427" w:rsidRPr="007A77CD" w14:paraId="18DCB6A5" w14:textId="27BAB536" w:rsidTr="00901427">
        <w:trPr>
          <w:trHeight w:hRule="exact" w:val="397"/>
        </w:trPr>
        <w:tc>
          <w:tcPr>
            <w:tcW w:w="282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BB5416F" w14:textId="77777777" w:rsidR="00901427" w:rsidRPr="007A77CD" w:rsidRDefault="00901427" w:rsidP="007A77CD">
            <w:pPr>
              <w:spacing w:after="200"/>
              <w:contextualSpacing/>
              <w:jc w:val="left"/>
              <w:rPr>
                <w:rFonts w:ascii="Urban Grotesk LiSe" w:eastAsia="Calibri" w:hAnsi="Urban Grotesk LiSe" w:cs="Times New Roman"/>
                <w:iCs/>
                <w:sz w:val="18"/>
                <w:szCs w:val="18"/>
                <w:lang w:val="cs-CZ"/>
              </w:rPr>
            </w:pPr>
            <w:r w:rsidRPr="007A77CD">
              <w:rPr>
                <w:rFonts w:ascii="Urban Grotesk LiSe" w:eastAsia="Calibri" w:hAnsi="Urban Grotesk LiSe" w:cs="Times New Roman"/>
                <w:iCs/>
                <w:sz w:val="18"/>
                <w:szCs w:val="18"/>
                <w:lang w:val="cs-CZ"/>
              </w:rPr>
              <w:t>Název zařízení</w:t>
            </w:r>
          </w:p>
        </w:tc>
        <w:tc>
          <w:tcPr>
            <w:tcW w:w="184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039C28FA" w14:textId="77C1FE27" w:rsidR="00901427" w:rsidRPr="007A77CD" w:rsidRDefault="00901427" w:rsidP="002C52C0">
            <w:pPr>
              <w:spacing w:after="200"/>
              <w:contextualSpacing/>
              <w:jc w:val="center"/>
              <w:rPr>
                <w:rFonts w:ascii="Urban Grotesk LiSe" w:eastAsia="Calibri" w:hAnsi="Urban Grotesk LiSe" w:cs="Times New Roman"/>
                <w:iCs/>
                <w:sz w:val="18"/>
                <w:szCs w:val="18"/>
                <w:lang w:val="cs-CZ"/>
              </w:rPr>
            </w:pPr>
            <w:proofErr w:type="spellStart"/>
            <w:r w:rsidRPr="00901427">
              <w:rPr>
                <w:rFonts w:ascii="Urban Grotesk LiSe" w:eastAsia="Calibri" w:hAnsi="Urban Grotesk LiSe" w:cs="Times New Roman"/>
                <w:iCs/>
                <w:sz w:val="18"/>
                <w:szCs w:val="18"/>
                <w:lang w:val="cs-CZ"/>
              </w:rPr>
              <w:t>Čížovky</w:t>
            </w:r>
            <w:proofErr w:type="spellEnd"/>
          </w:p>
        </w:tc>
        <w:tc>
          <w:tcPr>
            <w:tcW w:w="1701" w:type="dxa"/>
            <w:tcBorders>
              <w:top w:val="single" w:sz="8" w:space="0" w:color="auto"/>
              <w:left w:val="nil"/>
              <w:bottom w:val="single" w:sz="8" w:space="0" w:color="auto"/>
              <w:right w:val="single" w:sz="8" w:space="0" w:color="auto"/>
            </w:tcBorders>
            <w:vAlign w:val="center"/>
          </w:tcPr>
          <w:p w14:paraId="693D5662" w14:textId="3D7F9F5B" w:rsidR="00901427" w:rsidRPr="00460E1C" w:rsidRDefault="00901427" w:rsidP="002C52C0">
            <w:pPr>
              <w:spacing w:after="200"/>
              <w:contextualSpacing/>
              <w:jc w:val="center"/>
              <w:rPr>
                <w:rFonts w:ascii="Urban Grotesk LiSe" w:eastAsia="Calibri" w:hAnsi="Urban Grotesk LiSe" w:cs="Times New Roman"/>
                <w:iCs/>
                <w:sz w:val="18"/>
                <w:szCs w:val="18"/>
                <w:lang w:val="cs-CZ"/>
              </w:rPr>
            </w:pPr>
            <w:r w:rsidRPr="00901427">
              <w:rPr>
                <w:rFonts w:ascii="Urban Grotesk LiSe" w:eastAsia="Calibri" w:hAnsi="Urban Grotesk LiSe" w:cs="Times New Roman"/>
                <w:iCs/>
                <w:sz w:val="18"/>
                <w:szCs w:val="18"/>
                <w:lang w:val="cs-CZ"/>
              </w:rPr>
              <w:t>K 411 Komenského</w:t>
            </w:r>
          </w:p>
        </w:tc>
      </w:tr>
      <w:tr w:rsidR="00901427" w:rsidRPr="007A77CD" w14:paraId="01B642D9" w14:textId="21A20536" w:rsidTr="00901427">
        <w:trPr>
          <w:trHeight w:hRule="exact" w:val="397"/>
        </w:trPr>
        <w:tc>
          <w:tcPr>
            <w:tcW w:w="2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65797C7" w14:textId="77777777" w:rsidR="00901427" w:rsidRPr="007A77CD" w:rsidRDefault="00901427" w:rsidP="00AB335F">
            <w:pPr>
              <w:spacing w:after="200"/>
              <w:contextualSpacing/>
              <w:jc w:val="left"/>
              <w:rPr>
                <w:rFonts w:ascii="Urban Grotesk LiSe" w:eastAsia="Calibri" w:hAnsi="Urban Grotesk LiSe" w:cs="Times New Roman"/>
                <w:iCs/>
                <w:sz w:val="18"/>
                <w:szCs w:val="18"/>
                <w:lang w:val="cs-CZ"/>
              </w:rPr>
            </w:pPr>
            <w:r w:rsidRPr="007A77CD">
              <w:rPr>
                <w:rFonts w:ascii="Urban Grotesk LiSe" w:eastAsia="Calibri" w:hAnsi="Urban Grotesk LiSe" w:cs="Times New Roman"/>
                <w:iCs/>
                <w:sz w:val="18"/>
                <w:szCs w:val="18"/>
                <w:lang w:val="cs-CZ"/>
              </w:rPr>
              <w:t>Produkt</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66A434" w14:textId="77777777"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proofErr w:type="spellStart"/>
            <w:r w:rsidRPr="007A77CD">
              <w:rPr>
                <w:rFonts w:ascii="Urban Grotesk LiSe" w:eastAsia="Calibri" w:hAnsi="Urban Grotesk LiSe" w:cs="Times New Roman"/>
                <w:iCs/>
                <w:sz w:val="18"/>
                <w:szCs w:val="18"/>
                <w:lang w:val="cs-CZ"/>
              </w:rPr>
              <w:t>PpS</w:t>
            </w:r>
            <w:proofErr w:type="spellEnd"/>
          </w:p>
        </w:tc>
        <w:tc>
          <w:tcPr>
            <w:tcW w:w="1701" w:type="dxa"/>
            <w:tcBorders>
              <w:top w:val="nil"/>
              <w:left w:val="nil"/>
              <w:bottom w:val="single" w:sz="8" w:space="0" w:color="auto"/>
              <w:right w:val="single" w:sz="8" w:space="0" w:color="auto"/>
            </w:tcBorders>
            <w:vAlign w:val="center"/>
          </w:tcPr>
          <w:p w14:paraId="222B9CE9" w14:textId="67F8F581"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proofErr w:type="spellStart"/>
            <w:r w:rsidRPr="007A77CD">
              <w:rPr>
                <w:rFonts w:ascii="Urban Grotesk LiSe" w:eastAsia="Calibri" w:hAnsi="Urban Grotesk LiSe" w:cs="Times New Roman"/>
                <w:iCs/>
                <w:sz w:val="18"/>
                <w:szCs w:val="18"/>
                <w:lang w:val="cs-CZ"/>
              </w:rPr>
              <w:t>PpS</w:t>
            </w:r>
            <w:proofErr w:type="spellEnd"/>
          </w:p>
        </w:tc>
      </w:tr>
      <w:tr w:rsidR="00901427" w:rsidRPr="007A77CD" w14:paraId="7E6DD1A0" w14:textId="4D869E43" w:rsidTr="00901427">
        <w:trPr>
          <w:trHeight w:hRule="exact" w:val="397"/>
        </w:trPr>
        <w:tc>
          <w:tcPr>
            <w:tcW w:w="2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82F3E25" w14:textId="77777777" w:rsidR="00901427" w:rsidRPr="007A77CD" w:rsidRDefault="00901427" w:rsidP="00AB335F">
            <w:pPr>
              <w:spacing w:after="200"/>
              <w:contextualSpacing/>
              <w:jc w:val="left"/>
              <w:rPr>
                <w:rFonts w:ascii="Urban Grotesk LiSe" w:eastAsia="Calibri" w:hAnsi="Urban Grotesk LiSe" w:cs="Times New Roman"/>
                <w:iCs/>
                <w:sz w:val="18"/>
                <w:szCs w:val="18"/>
                <w:lang w:val="cs-CZ"/>
              </w:rPr>
            </w:pPr>
            <w:r w:rsidRPr="007A77CD">
              <w:rPr>
                <w:rFonts w:ascii="Urban Grotesk LiSe" w:eastAsia="Calibri" w:hAnsi="Urban Grotesk LiSe" w:cs="Times New Roman"/>
                <w:iCs/>
                <w:sz w:val="18"/>
                <w:szCs w:val="18"/>
                <w:lang w:val="cs-CZ"/>
              </w:rPr>
              <w:t>Vzdálené řízení</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76FFDF0" w14:textId="4F5C5F8D"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ANO</w:t>
            </w:r>
          </w:p>
        </w:tc>
        <w:tc>
          <w:tcPr>
            <w:tcW w:w="1701" w:type="dxa"/>
            <w:tcBorders>
              <w:top w:val="nil"/>
              <w:left w:val="nil"/>
              <w:bottom w:val="single" w:sz="8" w:space="0" w:color="auto"/>
              <w:right w:val="single" w:sz="8" w:space="0" w:color="auto"/>
            </w:tcBorders>
            <w:vAlign w:val="center"/>
          </w:tcPr>
          <w:p w14:paraId="77D0D235" w14:textId="54EF5278" w:rsidR="00901427"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ANO</w:t>
            </w:r>
          </w:p>
        </w:tc>
      </w:tr>
      <w:tr w:rsidR="00901427" w:rsidRPr="007A77CD" w14:paraId="3E55E57B" w14:textId="7DB10011" w:rsidTr="00901427">
        <w:trPr>
          <w:trHeight w:hRule="exact" w:val="397"/>
        </w:trPr>
        <w:tc>
          <w:tcPr>
            <w:tcW w:w="2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60FE77A" w14:textId="77777777" w:rsidR="00901427" w:rsidRPr="007A77CD" w:rsidRDefault="00901427" w:rsidP="00AB335F">
            <w:pPr>
              <w:spacing w:after="200"/>
              <w:contextualSpacing/>
              <w:jc w:val="left"/>
              <w:rPr>
                <w:rFonts w:ascii="Urban Grotesk LiSe" w:eastAsia="Calibri" w:hAnsi="Urban Grotesk LiSe" w:cs="Times New Roman"/>
                <w:iCs/>
                <w:sz w:val="18"/>
                <w:szCs w:val="18"/>
                <w:lang w:val="cs-CZ"/>
              </w:rPr>
            </w:pPr>
            <w:r w:rsidRPr="007A77CD">
              <w:rPr>
                <w:rFonts w:ascii="Urban Grotesk LiSe" w:eastAsia="Calibri" w:hAnsi="Urban Grotesk LiSe" w:cs="Times New Roman"/>
                <w:iCs/>
                <w:sz w:val="18"/>
                <w:szCs w:val="18"/>
                <w:lang w:val="cs-CZ"/>
              </w:rPr>
              <w:t xml:space="preserve">Výkonový rozsah pro </w:t>
            </w:r>
            <w:proofErr w:type="spellStart"/>
            <w:r w:rsidRPr="007A77CD">
              <w:rPr>
                <w:rFonts w:ascii="Urban Grotesk LiSe" w:eastAsia="Calibri" w:hAnsi="Urban Grotesk LiSe" w:cs="Times New Roman"/>
                <w:iCs/>
                <w:sz w:val="18"/>
                <w:szCs w:val="18"/>
                <w:lang w:val="cs-CZ"/>
              </w:rPr>
              <w:t>PpS</w:t>
            </w:r>
            <w:proofErr w:type="spellEnd"/>
            <w:r w:rsidRPr="007A77CD">
              <w:rPr>
                <w:rFonts w:ascii="Urban Grotesk LiSe" w:eastAsia="Calibri" w:hAnsi="Urban Grotesk LiSe" w:cs="Times New Roman"/>
                <w:iCs/>
                <w:sz w:val="18"/>
                <w:szCs w:val="18"/>
                <w:lang w:val="cs-CZ"/>
              </w:rPr>
              <w:t xml:space="preserve"> (MW)</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B301301" w14:textId="77777777"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p>
        </w:tc>
        <w:tc>
          <w:tcPr>
            <w:tcW w:w="1701" w:type="dxa"/>
            <w:tcBorders>
              <w:top w:val="nil"/>
              <w:left w:val="nil"/>
              <w:bottom w:val="single" w:sz="8" w:space="0" w:color="auto"/>
              <w:right w:val="single" w:sz="8" w:space="0" w:color="auto"/>
            </w:tcBorders>
            <w:vAlign w:val="center"/>
          </w:tcPr>
          <w:p w14:paraId="7614F090" w14:textId="7DB738B6"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p>
        </w:tc>
      </w:tr>
      <w:tr w:rsidR="00901427" w:rsidRPr="007A77CD" w14:paraId="20F86078" w14:textId="1A5184B2" w:rsidTr="00901427">
        <w:trPr>
          <w:trHeight w:hRule="exact" w:val="397"/>
        </w:trPr>
        <w:tc>
          <w:tcPr>
            <w:tcW w:w="2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228CE60" w14:textId="77777777" w:rsidR="00901427" w:rsidRPr="007A77CD" w:rsidRDefault="00901427" w:rsidP="00AB335F">
            <w:pPr>
              <w:spacing w:after="200"/>
              <w:contextualSpacing/>
              <w:jc w:val="left"/>
              <w:rPr>
                <w:rFonts w:ascii="Urban Grotesk LiSe" w:eastAsia="Calibri" w:hAnsi="Urban Grotesk LiSe" w:cs="Times New Roman"/>
                <w:iCs/>
                <w:sz w:val="18"/>
                <w:szCs w:val="18"/>
                <w:lang w:val="cs-CZ"/>
              </w:rPr>
            </w:pPr>
            <w:r w:rsidRPr="007A77CD">
              <w:rPr>
                <w:rFonts w:ascii="Urban Grotesk LiSe" w:eastAsia="Calibri" w:hAnsi="Urban Grotesk LiSe" w:cs="Times New Roman"/>
                <w:iCs/>
                <w:sz w:val="18"/>
                <w:szCs w:val="18"/>
                <w:lang w:val="cs-CZ"/>
              </w:rPr>
              <w:t>Dostupnost zařízení za rok [hod.]</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28204A1" w14:textId="28593F8F"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8500</w:t>
            </w:r>
          </w:p>
        </w:tc>
        <w:tc>
          <w:tcPr>
            <w:tcW w:w="1701" w:type="dxa"/>
            <w:tcBorders>
              <w:top w:val="nil"/>
              <w:left w:val="nil"/>
              <w:bottom w:val="single" w:sz="8" w:space="0" w:color="auto"/>
              <w:right w:val="single" w:sz="8" w:space="0" w:color="auto"/>
            </w:tcBorders>
            <w:vAlign w:val="center"/>
          </w:tcPr>
          <w:p w14:paraId="5348F949" w14:textId="5B396EC7" w:rsidR="00901427"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8500</w:t>
            </w:r>
          </w:p>
        </w:tc>
      </w:tr>
      <w:tr w:rsidR="00901427" w:rsidRPr="007A77CD" w14:paraId="41BA4AF7" w14:textId="2847F5E5" w:rsidTr="00901427">
        <w:trPr>
          <w:trHeight w:hRule="exact" w:val="397"/>
        </w:trPr>
        <w:tc>
          <w:tcPr>
            <w:tcW w:w="2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6FFB69A" w14:textId="2F350315" w:rsidR="00901427" w:rsidRPr="007A77CD" w:rsidRDefault="00901427" w:rsidP="00AB335F">
            <w:pPr>
              <w:spacing w:after="200"/>
              <w:contextualSpacing/>
              <w:jc w:val="left"/>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 xml:space="preserve">Časy Dostupnosti </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B0D2110" w14:textId="5D966801"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0 - 24</w:t>
            </w:r>
          </w:p>
        </w:tc>
        <w:tc>
          <w:tcPr>
            <w:tcW w:w="1701" w:type="dxa"/>
            <w:tcBorders>
              <w:top w:val="nil"/>
              <w:left w:val="nil"/>
              <w:bottom w:val="single" w:sz="8" w:space="0" w:color="auto"/>
              <w:right w:val="single" w:sz="8" w:space="0" w:color="auto"/>
            </w:tcBorders>
            <w:vAlign w:val="center"/>
          </w:tcPr>
          <w:p w14:paraId="055A23EB" w14:textId="16C4D279" w:rsidR="00901427"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0 - 24</w:t>
            </w:r>
          </w:p>
        </w:tc>
      </w:tr>
      <w:tr w:rsidR="00901427" w:rsidRPr="007A77CD" w14:paraId="0E4F0DBB" w14:textId="03584A19" w:rsidTr="00901427">
        <w:trPr>
          <w:trHeight w:hRule="exact" w:val="397"/>
        </w:trPr>
        <w:tc>
          <w:tcPr>
            <w:tcW w:w="2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399961C" w14:textId="77777777" w:rsidR="00901427" w:rsidRPr="007A77CD" w:rsidRDefault="00901427" w:rsidP="00AB335F">
            <w:pPr>
              <w:spacing w:after="200"/>
              <w:contextualSpacing/>
              <w:jc w:val="left"/>
              <w:rPr>
                <w:rFonts w:ascii="Urban Grotesk LiSe" w:eastAsia="Calibri" w:hAnsi="Urban Grotesk LiSe" w:cs="Times New Roman"/>
                <w:iCs/>
                <w:sz w:val="18"/>
                <w:szCs w:val="18"/>
                <w:lang w:val="cs-CZ"/>
              </w:rPr>
            </w:pPr>
            <w:r w:rsidRPr="007A77CD">
              <w:rPr>
                <w:rFonts w:ascii="Urban Grotesk LiSe" w:eastAsia="Calibri" w:hAnsi="Urban Grotesk LiSe" w:cs="Times New Roman"/>
                <w:iCs/>
                <w:sz w:val="18"/>
                <w:szCs w:val="18"/>
                <w:lang w:val="cs-CZ"/>
              </w:rPr>
              <w:t>Max. suma odstávek a poruch [hod]</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620AB0D" w14:textId="0775261A"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260</w:t>
            </w:r>
          </w:p>
        </w:tc>
        <w:tc>
          <w:tcPr>
            <w:tcW w:w="1701" w:type="dxa"/>
            <w:tcBorders>
              <w:top w:val="nil"/>
              <w:left w:val="nil"/>
              <w:bottom w:val="single" w:sz="8" w:space="0" w:color="auto"/>
              <w:right w:val="single" w:sz="8" w:space="0" w:color="auto"/>
            </w:tcBorders>
            <w:vAlign w:val="center"/>
          </w:tcPr>
          <w:p w14:paraId="73E83F45" w14:textId="5D1A051F" w:rsidR="00901427"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260</w:t>
            </w:r>
          </w:p>
        </w:tc>
      </w:tr>
      <w:tr w:rsidR="00901427" w:rsidRPr="007A77CD" w14:paraId="0D5F31E1" w14:textId="62F3A68A" w:rsidTr="00901427">
        <w:trPr>
          <w:trHeight w:hRule="exact" w:val="397"/>
        </w:trPr>
        <w:tc>
          <w:tcPr>
            <w:tcW w:w="2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9CE8A04" w14:textId="77777777" w:rsidR="00901427" w:rsidRPr="007A77CD" w:rsidRDefault="00901427" w:rsidP="00AB335F">
            <w:pPr>
              <w:spacing w:after="200"/>
              <w:contextualSpacing/>
              <w:jc w:val="left"/>
              <w:rPr>
                <w:rFonts w:ascii="Urban Grotesk LiSe" w:eastAsia="Calibri" w:hAnsi="Urban Grotesk LiSe" w:cs="Times New Roman"/>
                <w:iCs/>
                <w:sz w:val="18"/>
                <w:szCs w:val="18"/>
                <w:lang w:val="cs-CZ"/>
              </w:rPr>
            </w:pPr>
            <w:r w:rsidRPr="007A77CD">
              <w:rPr>
                <w:rFonts w:ascii="Urban Grotesk LiSe" w:eastAsia="Calibri" w:hAnsi="Urban Grotesk LiSe" w:cs="Times New Roman"/>
                <w:iCs/>
                <w:sz w:val="18"/>
                <w:szCs w:val="18"/>
                <w:lang w:val="cs-CZ"/>
              </w:rPr>
              <w:t>Zpoždění start [minuty]</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3916F14" w14:textId="53DA26B4"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w:t>
            </w:r>
          </w:p>
        </w:tc>
        <w:tc>
          <w:tcPr>
            <w:tcW w:w="1701" w:type="dxa"/>
            <w:tcBorders>
              <w:top w:val="nil"/>
              <w:left w:val="nil"/>
              <w:bottom w:val="single" w:sz="8" w:space="0" w:color="auto"/>
              <w:right w:val="single" w:sz="8" w:space="0" w:color="auto"/>
            </w:tcBorders>
            <w:vAlign w:val="center"/>
          </w:tcPr>
          <w:p w14:paraId="60FF4A55" w14:textId="67D4E7BC" w:rsidR="00901427"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w:t>
            </w:r>
          </w:p>
        </w:tc>
      </w:tr>
      <w:tr w:rsidR="00901427" w:rsidRPr="007A77CD" w14:paraId="0FB34FBE" w14:textId="5D3A03A5" w:rsidTr="00901427">
        <w:trPr>
          <w:trHeight w:hRule="exact" w:val="397"/>
        </w:trPr>
        <w:tc>
          <w:tcPr>
            <w:tcW w:w="2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8092F86" w14:textId="77777777" w:rsidR="00901427" w:rsidRPr="007A77CD" w:rsidRDefault="00901427" w:rsidP="00AB335F">
            <w:pPr>
              <w:spacing w:after="200"/>
              <w:contextualSpacing/>
              <w:jc w:val="left"/>
              <w:rPr>
                <w:rFonts w:ascii="Urban Grotesk LiSe" w:eastAsia="Calibri" w:hAnsi="Urban Grotesk LiSe" w:cs="Times New Roman"/>
                <w:iCs/>
                <w:sz w:val="18"/>
                <w:szCs w:val="18"/>
                <w:lang w:val="cs-CZ"/>
              </w:rPr>
            </w:pPr>
            <w:r w:rsidRPr="007A77CD">
              <w:rPr>
                <w:rFonts w:ascii="Urban Grotesk LiSe" w:eastAsia="Calibri" w:hAnsi="Urban Grotesk LiSe" w:cs="Times New Roman"/>
                <w:iCs/>
                <w:sz w:val="18"/>
                <w:szCs w:val="18"/>
                <w:lang w:val="cs-CZ"/>
              </w:rPr>
              <w:t>Zpoždění stop [minuty]</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370F6A8" w14:textId="730B9C35"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w:t>
            </w:r>
          </w:p>
        </w:tc>
        <w:tc>
          <w:tcPr>
            <w:tcW w:w="1701" w:type="dxa"/>
            <w:tcBorders>
              <w:top w:val="nil"/>
              <w:left w:val="nil"/>
              <w:bottom w:val="single" w:sz="8" w:space="0" w:color="auto"/>
              <w:right w:val="single" w:sz="8" w:space="0" w:color="auto"/>
            </w:tcBorders>
            <w:vAlign w:val="center"/>
          </w:tcPr>
          <w:p w14:paraId="18241882" w14:textId="6DCAFD1F" w:rsidR="00901427"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1</w:t>
            </w:r>
          </w:p>
        </w:tc>
      </w:tr>
      <w:tr w:rsidR="00901427" w:rsidRPr="007A77CD" w14:paraId="413912DA" w14:textId="51CDB0A7" w:rsidTr="00901427">
        <w:trPr>
          <w:trHeight w:hRule="exact" w:val="416"/>
        </w:trPr>
        <w:tc>
          <w:tcPr>
            <w:tcW w:w="2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D06F527" w14:textId="77777777" w:rsidR="00901427" w:rsidRPr="007A77CD" w:rsidRDefault="00901427" w:rsidP="00AB335F">
            <w:pPr>
              <w:spacing w:after="200"/>
              <w:contextualSpacing/>
              <w:jc w:val="left"/>
              <w:rPr>
                <w:rFonts w:ascii="Urban Grotesk LiSe" w:eastAsia="Calibri" w:hAnsi="Urban Grotesk LiSe" w:cs="Times New Roman"/>
                <w:iCs/>
                <w:sz w:val="18"/>
                <w:szCs w:val="18"/>
                <w:lang w:val="cs-CZ"/>
              </w:rPr>
            </w:pPr>
            <w:r w:rsidRPr="007A77CD">
              <w:rPr>
                <w:rFonts w:ascii="Urban Grotesk LiSe" w:eastAsia="Calibri" w:hAnsi="Urban Grotesk LiSe" w:cs="Times New Roman"/>
                <w:iCs/>
                <w:sz w:val="18"/>
                <w:szCs w:val="18"/>
                <w:lang w:val="cs-CZ"/>
              </w:rPr>
              <w:t>Model elektroměru</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EF7BDCC" w14:textId="00E6CC56"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p>
        </w:tc>
        <w:tc>
          <w:tcPr>
            <w:tcW w:w="1701" w:type="dxa"/>
            <w:tcBorders>
              <w:top w:val="nil"/>
              <w:left w:val="nil"/>
              <w:bottom w:val="single" w:sz="8" w:space="0" w:color="auto"/>
              <w:right w:val="single" w:sz="8" w:space="0" w:color="auto"/>
            </w:tcBorders>
            <w:vAlign w:val="center"/>
          </w:tcPr>
          <w:p w14:paraId="42840D7B" w14:textId="62FBDF59" w:rsidR="00901427" w:rsidRDefault="00901427" w:rsidP="00AB335F">
            <w:pPr>
              <w:spacing w:after="200"/>
              <w:contextualSpacing/>
              <w:jc w:val="center"/>
              <w:rPr>
                <w:rFonts w:ascii="Urban Grotesk LiSe" w:eastAsia="Calibri" w:hAnsi="Urban Grotesk LiSe" w:cs="Times New Roman"/>
                <w:iCs/>
                <w:sz w:val="18"/>
                <w:szCs w:val="18"/>
                <w:lang w:val="cs-CZ"/>
              </w:rPr>
            </w:pPr>
          </w:p>
        </w:tc>
      </w:tr>
      <w:tr w:rsidR="00901427" w:rsidRPr="007A77CD" w14:paraId="0098B6AC" w14:textId="7C91DCE5" w:rsidTr="00901427">
        <w:trPr>
          <w:trHeight w:hRule="exact" w:val="397"/>
        </w:trPr>
        <w:tc>
          <w:tcPr>
            <w:tcW w:w="2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5950392" w14:textId="77777777" w:rsidR="00901427" w:rsidRPr="007A77CD" w:rsidRDefault="00901427" w:rsidP="00AB335F">
            <w:pPr>
              <w:spacing w:after="200"/>
              <w:contextualSpacing/>
              <w:jc w:val="left"/>
              <w:rPr>
                <w:rFonts w:ascii="Urban Grotesk LiSe" w:eastAsia="Calibri" w:hAnsi="Urban Grotesk LiSe" w:cs="Times New Roman"/>
                <w:iCs/>
                <w:sz w:val="18"/>
                <w:szCs w:val="18"/>
                <w:lang w:val="cs-CZ"/>
              </w:rPr>
            </w:pPr>
            <w:r w:rsidRPr="007A77CD">
              <w:rPr>
                <w:rFonts w:ascii="Urban Grotesk LiSe" w:eastAsia="Calibri" w:hAnsi="Urban Grotesk LiSe" w:cs="Times New Roman"/>
                <w:iCs/>
                <w:sz w:val="18"/>
                <w:szCs w:val="18"/>
                <w:lang w:val="cs-CZ"/>
              </w:rPr>
              <w:t>Další provozní omezení</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0B6D1BB" w14:textId="641130C3"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p>
        </w:tc>
        <w:tc>
          <w:tcPr>
            <w:tcW w:w="1701" w:type="dxa"/>
            <w:tcBorders>
              <w:top w:val="nil"/>
              <w:left w:val="nil"/>
              <w:bottom w:val="single" w:sz="8" w:space="0" w:color="auto"/>
              <w:right w:val="single" w:sz="8" w:space="0" w:color="auto"/>
            </w:tcBorders>
            <w:vAlign w:val="center"/>
          </w:tcPr>
          <w:p w14:paraId="033BF174" w14:textId="0288865B" w:rsidR="00901427" w:rsidRDefault="00901427" w:rsidP="00AB335F">
            <w:pPr>
              <w:spacing w:after="200"/>
              <w:contextualSpacing/>
              <w:jc w:val="center"/>
              <w:rPr>
                <w:rFonts w:ascii="Urban Grotesk LiSe" w:eastAsia="Calibri" w:hAnsi="Urban Grotesk LiSe" w:cs="Times New Roman"/>
                <w:iCs/>
                <w:sz w:val="18"/>
                <w:szCs w:val="18"/>
                <w:lang w:val="cs-CZ"/>
              </w:rPr>
            </w:pPr>
          </w:p>
        </w:tc>
      </w:tr>
      <w:tr w:rsidR="00901427" w:rsidRPr="007A77CD" w14:paraId="7D1EA4E8" w14:textId="2332DE37" w:rsidTr="00901427">
        <w:trPr>
          <w:trHeight w:hRule="exact" w:val="397"/>
        </w:trPr>
        <w:tc>
          <w:tcPr>
            <w:tcW w:w="2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DA49FC0" w14:textId="7FB8D545" w:rsidR="00901427" w:rsidRPr="007A77CD" w:rsidRDefault="00901427" w:rsidP="00AB335F">
            <w:pPr>
              <w:spacing w:after="200"/>
              <w:contextualSpacing/>
              <w:jc w:val="left"/>
              <w:rPr>
                <w:rFonts w:ascii="Urban Grotesk LiSe" w:eastAsia="Calibri" w:hAnsi="Urban Grotesk LiSe" w:cs="Times New Roman"/>
                <w:iCs/>
                <w:sz w:val="18"/>
                <w:szCs w:val="18"/>
                <w:lang w:val="cs-CZ"/>
              </w:rPr>
            </w:pPr>
            <w:r w:rsidRPr="007A77CD">
              <w:rPr>
                <w:rFonts w:ascii="Urban Grotesk LiSe" w:eastAsia="Calibri" w:hAnsi="Urban Grotesk LiSe" w:cs="Times New Roman"/>
                <w:iCs/>
                <w:sz w:val="18"/>
                <w:szCs w:val="18"/>
                <w:lang w:val="cs-CZ"/>
              </w:rPr>
              <w:t>Provozní kontakt</w:t>
            </w:r>
            <w:r>
              <w:rPr>
                <w:rFonts w:ascii="Urban Grotesk LiSe" w:eastAsia="Calibri" w:hAnsi="Urban Grotesk LiSe" w:cs="Times New Roman"/>
                <w:iCs/>
                <w:sz w:val="18"/>
                <w:szCs w:val="18"/>
                <w:lang w:val="cs-CZ"/>
              </w:rPr>
              <w:t xml:space="preserve"> Poskytovatele</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F918817" w14:textId="1522B7ED"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r w:rsidRPr="00901427">
              <w:rPr>
                <w:rFonts w:ascii="Urban Grotesk LiSe" w:eastAsia="Calibri" w:hAnsi="Urban Grotesk LiSe" w:cs="Times New Roman"/>
                <w:iCs/>
                <w:sz w:val="18"/>
                <w:szCs w:val="18"/>
                <w:lang w:val="cs-CZ"/>
              </w:rPr>
              <w:t>ladislav.cizek@sluzbyboskovice.cz</w:t>
            </w:r>
          </w:p>
        </w:tc>
        <w:tc>
          <w:tcPr>
            <w:tcW w:w="1701" w:type="dxa"/>
            <w:tcBorders>
              <w:top w:val="nil"/>
              <w:left w:val="nil"/>
              <w:bottom w:val="single" w:sz="8" w:space="0" w:color="auto"/>
              <w:right w:val="single" w:sz="8" w:space="0" w:color="auto"/>
            </w:tcBorders>
            <w:vAlign w:val="center"/>
          </w:tcPr>
          <w:p w14:paraId="046FCD1F" w14:textId="53D996A2" w:rsidR="00901427" w:rsidRDefault="00901427" w:rsidP="00AB335F">
            <w:pPr>
              <w:spacing w:after="200"/>
              <w:contextualSpacing/>
              <w:jc w:val="center"/>
              <w:rPr>
                <w:rFonts w:ascii="Urban Grotesk LiSe" w:eastAsia="Calibri" w:hAnsi="Urban Grotesk LiSe" w:cs="Times New Roman"/>
                <w:iCs/>
                <w:sz w:val="18"/>
                <w:szCs w:val="18"/>
                <w:lang w:val="cs-CZ"/>
              </w:rPr>
            </w:pPr>
            <w:r w:rsidRPr="00901427">
              <w:rPr>
                <w:rFonts w:ascii="Urban Grotesk LiSe" w:eastAsia="Calibri" w:hAnsi="Urban Grotesk LiSe" w:cs="Times New Roman"/>
                <w:iCs/>
                <w:sz w:val="18"/>
                <w:szCs w:val="18"/>
                <w:lang w:val="cs-CZ"/>
              </w:rPr>
              <w:t>ladislav.cizek@sluzbyboskovice.cz</w:t>
            </w:r>
          </w:p>
        </w:tc>
      </w:tr>
      <w:tr w:rsidR="00901427" w:rsidRPr="007A77CD" w14:paraId="00F9A6F5" w14:textId="6504F63F" w:rsidTr="00901427">
        <w:trPr>
          <w:trHeight w:hRule="exact" w:val="397"/>
        </w:trPr>
        <w:tc>
          <w:tcPr>
            <w:tcW w:w="2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A94E39" w14:textId="77777777" w:rsidR="00901427" w:rsidRPr="007A77CD" w:rsidRDefault="00901427" w:rsidP="00AB335F">
            <w:pPr>
              <w:spacing w:after="200"/>
              <w:contextualSpacing/>
              <w:jc w:val="left"/>
              <w:rPr>
                <w:rFonts w:ascii="Urban Grotesk LiSe" w:eastAsia="Calibri" w:hAnsi="Urban Grotesk LiSe" w:cs="Times New Roman"/>
                <w:iCs/>
                <w:sz w:val="18"/>
                <w:szCs w:val="18"/>
                <w:lang w:val="cs-CZ"/>
              </w:rPr>
            </w:pPr>
            <w:r w:rsidRPr="007A77CD">
              <w:rPr>
                <w:rFonts w:ascii="Urban Grotesk LiSe" w:eastAsia="Calibri" w:hAnsi="Urban Grotesk LiSe" w:cs="Times New Roman"/>
                <w:iCs/>
                <w:sz w:val="18"/>
                <w:szCs w:val="18"/>
                <w:lang w:val="cs-CZ"/>
              </w:rPr>
              <w:t>Uživatelský účet do flexDESk</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92A9096" w14:textId="61ECEEDC" w:rsidR="00901427" w:rsidRPr="007A77CD"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ANO</w:t>
            </w:r>
          </w:p>
        </w:tc>
        <w:tc>
          <w:tcPr>
            <w:tcW w:w="1701" w:type="dxa"/>
            <w:tcBorders>
              <w:top w:val="nil"/>
              <w:left w:val="nil"/>
              <w:bottom w:val="single" w:sz="8" w:space="0" w:color="auto"/>
              <w:right w:val="single" w:sz="8" w:space="0" w:color="auto"/>
            </w:tcBorders>
            <w:vAlign w:val="center"/>
          </w:tcPr>
          <w:p w14:paraId="7E05C18D" w14:textId="2474AD89" w:rsidR="00901427" w:rsidRDefault="00901427" w:rsidP="00AB335F">
            <w:pPr>
              <w:spacing w:after="200"/>
              <w:contextualSpacing/>
              <w:jc w:val="center"/>
              <w:rPr>
                <w:rFonts w:ascii="Urban Grotesk LiSe" w:eastAsia="Calibri" w:hAnsi="Urban Grotesk LiSe" w:cs="Times New Roman"/>
                <w:iCs/>
                <w:sz w:val="18"/>
                <w:szCs w:val="18"/>
                <w:lang w:val="cs-CZ"/>
              </w:rPr>
            </w:pPr>
            <w:r>
              <w:rPr>
                <w:rFonts w:ascii="Urban Grotesk LiSe" w:eastAsia="Calibri" w:hAnsi="Urban Grotesk LiSe" w:cs="Times New Roman"/>
                <w:iCs/>
                <w:sz w:val="18"/>
                <w:szCs w:val="18"/>
                <w:lang w:val="cs-CZ"/>
              </w:rPr>
              <w:t>ANO</w:t>
            </w:r>
          </w:p>
        </w:tc>
      </w:tr>
    </w:tbl>
    <w:p w14:paraId="1DD87535"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4E41BB19"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4AB39E79"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67D3737A"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36020243"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061D903F"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37337470"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4C06C554"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3ACCFCC9"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650A799E"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5DE890FE"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3E0F3E02"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69CAB57B"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20A118F6"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5F4750B5" w14:textId="77777777" w:rsidR="00FD09DF" w:rsidRPr="00FD09DF" w:rsidRDefault="00FD09DF" w:rsidP="00FD09DF">
      <w:pPr>
        <w:spacing w:after="200"/>
        <w:contextualSpacing/>
        <w:rPr>
          <w:rFonts w:ascii="Urban Grotesk LiSe" w:eastAsia="Calibri" w:hAnsi="Urban Grotesk LiSe" w:cs="Times New Roman"/>
          <w:iCs/>
          <w:sz w:val="18"/>
          <w:szCs w:val="18"/>
          <w:lang w:val="cs-CZ"/>
        </w:rPr>
      </w:pPr>
    </w:p>
    <w:p w14:paraId="7D6EA7BD" w14:textId="77777777" w:rsidR="008B780D" w:rsidRDefault="008B780D" w:rsidP="002136C7">
      <w:pPr>
        <w:spacing w:after="200"/>
        <w:contextualSpacing/>
        <w:rPr>
          <w:rFonts w:ascii="Urban Grotesk LiSe" w:eastAsia="Calibri" w:hAnsi="Urban Grotesk LiSe" w:cs="Times New Roman"/>
          <w:iCs/>
          <w:sz w:val="18"/>
          <w:szCs w:val="18"/>
          <w:lang w:val="cs-CZ"/>
        </w:rPr>
      </w:pPr>
    </w:p>
    <w:p w14:paraId="6F370B17" w14:textId="77777777" w:rsidR="002164FF" w:rsidRDefault="002164FF" w:rsidP="002136C7">
      <w:pPr>
        <w:spacing w:after="200"/>
        <w:contextualSpacing/>
        <w:rPr>
          <w:rFonts w:ascii="Urban Grotesk LiSe" w:eastAsia="Calibri" w:hAnsi="Urban Grotesk LiSe" w:cs="Times New Roman"/>
          <w:iCs/>
          <w:sz w:val="18"/>
          <w:szCs w:val="18"/>
          <w:lang w:val="cs-CZ"/>
        </w:rPr>
      </w:pPr>
    </w:p>
    <w:p w14:paraId="078738EE" w14:textId="77777777" w:rsidR="002164FF" w:rsidRDefault="002164FF" w:rsidP="002136C7">
      <w:pPr>
        <w:spacing w:after="200"/>
        <w:contextualSpacing/>
        <w:rPr>
          <w:rFonts w:ascii="Urban Grotesk LiSe" w:eastAsia="Calibri" w:hAnsi="Urban Grotesk LiSe" w:cs="Times New Roman"/>
          <w:iCs/>
          <w:sz w:val="18"/>
          <w:szCs w:val="18"/>
          <w:lang w:val="cs-CZ"/>
        </w:rPr>
      </w:pPr>
    </w:p>
    <w:p w14:paraId="2E8C6FF0" w14:textId="77777777" w:rsidR="002164FF" w:rsidRDefault="002164FF" w:rsidP="002136C7">
      <w:pPr>
        <w:spacing w:after="200"/>
        <w:contextualSpacing/>
        <w:rPr>
          <w:rFonts w:ascii="Urban Grotesk LiSe" w:eastAsia="Calibri" w:hAnsi="Urban Grotesk LiSe" w:cs="Times New Roman"/>
          <w:iCs/>
          <w:sz w:val="18"/>
          <w:szCs w:val="18"/>
          <w:lang w:val="cs-CZ"/>
        </w:rPr>
      </w:pPr>
    </w:p>
    <w:p w14:paraId="463C8FC2" w14:textId="77777777" w:rsidR="002164FF" w:rsidRDefault="002164FF" w:rsidP="002136C7">
      <w:pPr>
        <w:spacing w:after="200"/>
        <w:contextualSpacing/>
        <w:rPr>
          <w:rFonts w:ascii="Urban Grotesk LiSe" w:eastAsia="Calibri" w:hAnsi="Urban Grotesk LiSe" w:cs="Times New Roman"/>
          <w:iCs/>
          <w:sz w:val="18"/>
          <w:szCs w:val="18"/>
          <w:lang w:val="cs-CZ"/>
        </w:rPr>
      </w:pPr>
    </w:p>
    <w:p w14:paraId="3E2D5B97" w14:textId="77777777" w:rsidR="002164FF" w:rsidRDefault="002164FF" w:rsidP="002136C7">
      <w:pPr>
        <w:spacing w:after="200"/>
        <w:contextualSpacing/>
        <w:rPr>
          <w:rFonts w:ascii="Urban Grotesk LiSe" w:eastAsia="Calibri" w:hAnsi="Urban Grotesk LiSe" w:cs="Times New Roman"/>
          <w:iCs/>
          <w:sz w:val="18"/>
          <w:szCs w:val="18"/>
          <w:lang w:val="cs-CZ"/>
        </w:rPr>
      </w:pPr>
    </w:p>
    <w:p w14:paraId="6D4E6AB4" w14:textId="77777777" w:rsidR="002164FF" w:rsidRDefault="002164FF" w:rsidP="002136C7">
      <w:pPr>
        <w:spacing w:after="200"/>
        <w:contextualSpacing/>
        <w:rPr>
          <w:rFonts w:ascii="Urban Grotesk LiSe" w:eastAsia="Calibri" w:hAnsi="Urban Grotesk LiSe" w:cs="Times New Roman"/>
          <w:iCs/>
          <w:sz w:val="18"/>
          <w:szCs w:val="18"/>
          <w:lang w:val="cs-CZ"/>
        </w:rPr>
      </w:pPr>
    </w:p>
    <w:p w14:paraId="35190077" w14:textId="77777777" w:rsidR="002164FF" w:rsidRDefault="002164FF" w:rsidP="002136C7">
      <w:pPr>
        <w:spacing w:after="200"/>
        <w:contextualSpacing/>
        <w:rPr>
          <w:rFonts w:ascii="Urban Grotesk LiSe" w:eastAsia="Calibri" w:hAnsi="Urban Grotesk LiSe" w:cs="Times New Roman"/>
          <w:iCs/>
          <w:sz w:val="18"/>
          <w:szCs w:val="18"/>
          <w:lang w:val="cs-CZ"/>
        </w:rPr>
      </w:pPr>
    </w:p>
    <w:p w14:paraId="2879DB18" w14:textId="77777777" w:rsidR="002164FF" w:rsidRDefault="002164FF" w:rsidP="002136C7">
      <w:pPr>
        <w:spacing w:after="200"/>
        <w:contextualSpacing/>
        <w:rPr>
          <w:rFonts w:ascii="Urban Grotesk LiSe" w:eastAsia="Calibri" w:hAnsi="Urban Grotesk LiSe" w:cs="Times New Roman"/>
          <w:iCs/>
          <w:sz w:val="18"/>
          <w:szCs w:val="18"/>
          <w:lang w:val="cs-CZ"/>
        </w:rPr>
      </w:pPr>
    </w:p>
    <w:p w14:paraId="7FDA50DD" w14:textId="77777777" w:rsidR="002164FF" w:rsidRDefault="002164FF" w:rsidP="002136C7">
      <w:pPr>
        <w:spacing w:after="200"/>
        <w:contextualSpacing/>
        <w:rPr>
          <w:rFonts w:ascii="Urban Grotesk LiSe" w:eastAsia="Calibri" w:hAnsi="Urban Grotesk LiSe" w:cs="Times New Roman"/>
          <w:iCs/>
          <w:sz w:val="18"/>
          <w:szCs w:val="18"/>
          <w:lang w:val="cs-CZ"/>
        </w:rPr>
      </w:pPr>
    </w:p>
    <w:p w14:paraId="59E4E040" w14:textId="543355BC" w:rsidR="00215200" w:rsidRDefault="00215200" w:rsidP="002C52C0">
      <w:pPr>
        <w:rPr>
          <w:rFonts w:ascii="Urban Grotesk LiSe" w:eastAsia="Calibri" w:hAnsi="Urban Grotesk LiSe" w:cs="Times New Roman"/>
          <w:iCs/>
          <w:sz w:val="18"/>
          <w:szCs w:val="18"/>
          <w:lang w:val="cs-CZ"/>
        </w:rPr>
      </w:pPr>
    </w:p>
    <w:sectPr w:rsidR="00215200" w:rsidSect="002C52C0">
      <w:pgSz w:w="11900" w:h="16840"/>
      <w:pgMar w:top="1418" w:right="567" w:bottom="284" w:left="567" w:header="0" w:footer="233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B2FA0" w14:textId="77777777" w:rsidR="001A3D18" w:rsidRDefault="001A3D18" w:rsidP="00A13387">
      <w:r>
        <w:separator/>
      </w:r>
    </w:p>
  </w:endnote>
  <w:endnote w:type="continuationSeparator" w:id="0">
    <w:p w14:paraId="38834C96" w14:textId="77777777" w:rsidR="001A3D18" w:rsidRDefault="001A3D18" w:rsidP="00A13387">
      <w:r>
        <w:continuationSeparator/>
      </w:r>
    </w:p>
  </w:endnote>
  <w:endnote w:type="continuationNotice" w:id="1">
    <w:p w14:paraId="35637807" w14:textId="77777777" w:rsidR="001A3D18" w:rsidRDefault="001A3D1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Urban Grotesk LiSe">
    <w:altName w:val="Calibri"/>
    <w:charset w:val="EE"/>
    <w:family w:val="auto"/>
    <w:pitch w:val="variable"/>
    <w:sig w:usb0="A00000AF" w:usb1="5001E07B" w:usb2="00000000" w:usb3="00000000" w:csb0="0000009B" w:csb1="00000000"/>
  </w:font>
  <w:font w:name="Calibri">
    <w:panose1 w:val="020F0502020204030204"/>
    <w:charset w:val="EE"/>
    <w:family w:val="swiss"/>
    <w:pitch w:val="variable"/>
    <w:sig w:usb0="E4002EFF" w:usb1="C000247B" w:usb2="00000009" w:usb3="00000000" w:csb0="000001FF" w:csb1="00000000"/>
    <w:embedRegular r:id="rId1" w:fontKey="{33C4C326-E10B-4676-A5E3-4BAE6DF8E122}"/>
    <w:embedBold r:id="rId2" w:fontKey="{6234A4F4-614C-43F7-930F-21354F444BA9}"/>
    <w:embedItalic r:id="rId3" w:fontKey="{0A11E291-07D4-437D-8BD2-2E3611CE4062}"/>
  </w:font>
  <w:font w:name="Calibri Light">
    <w:panose1 w:val="020F0302020204030204"/>
    <w:charset w:val="EE"/>
    <w:family w:val="swiss"/>
    <w:pitch w:val="variable"/>
    <w:sig w:usb0="E4002EFF" w:usb1="C000247B" w:usb2="00000009" w:usb3="00000000" w:csb0="000001FF" w:csb1="00000000"/>
    <w:embedRegular r:id="rId4" w:fontKey="{6EC01C47-9C66-4EA1-959C-E785C3AEB88D}"/>
    <w:embedBold r:id="rId5" w:fontKey="{99231C44-EFEB-4199-AEA0-A7C30B9541FF}"/>
    <w:embedItalic r:id="rId6" w:fontKey="{686B3868-BCC7-4431-8913-2D84B3695BD7}"/>
    <w:embedBoldItalic r:id="rId7" w:fontKey="{E6A56FF5-B0D6-4FDC-9172-F4EA469B14E8}"/>
  </w:font>
  <w:font w:name="Urban Grotesk ReBo">
    <w:altName w:val="Calibri"/>
    <w:charset w:val="EE"/>
    <w:family w:val="auto"/>
    <w:pitch w:val="variable"/>
    <w:sig w:usb0="A00000AF" w:usb1="5001E07B" w:usb2="00000000" w:usb3="00000000" w:csb0="0000009B" w:csb1="00000000"/>
    <w:embedRegular r:id="rId8" w:fontKey="{AFE10D90-5A5D-4308-909F-6C4FAD69103D}"/>
    <w:embedBold r:id="rId9" w:fontKey="{E0721553-B89F-4F78-92A4-A9727D45D685}"/>
    <w:embedItalic r:id="rId10" w:fontKey="{14714E3F-9BD3-4819-98BA-1C3DFA9744CA}"/>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1" w:fontKey="{FB5C49A9-027D-407B-A55F-D577CEE3CD2B}"/>
  </w:font>
  <w:font w:name="Helvetica">
    <w:panose1 w:val="020B0604020202020204"/>
    <w:charset w:val="EE"/>
    <w:family w:val="swiss"/>
    <w:pitch w:val="variable"/>
    <w:sig w:usb0="E0002EFF" w:usb1="C000785B" w:usb2="00000009" w:usb3="00000000" w:csb0="000001FF" w:csb1="00000000"/>
    <w:embedRegular r:id="rId12" w:fontKey="{DCB722E6-A49F-477E-A72E-AC7ED8A49B68}"/>
  </w:font>
  <w:font w:name="Tahoma">
    <w:panose1 w:val="020B0604030504040204"/>
    <w:charset w:val="EE"/>
    <w:family w:val="swiss"/>
    <w:pitch w:val="variable"/>
    <w:sig w:usb0="E1002EFF" w:usb1="C000605B" w:usb2="00000029" w:usb3="00000000" w:csb0="000101FF" w:csb1="00000000"/>
    <w:embedRegular r:id="rId13" w:fontKey="{3DFFB343-331C-4204-BE89-E8ECD5E6EF68}"/>
    <w:embedItalic r:id="rId14" w:fontKey="{5E9222B0-F1BE-40F0-BC6D-7DE54C99C812}"/>
  </w:font>
  <w:font w:name="Urban Grotesk MeBl">
    <w:altName w:val="Calibri"/>
    <w:charset w:val="EE"/>
    <w:family w:val="auto"/>
    <w:pitch w:val="variable"/>
    <w:sig w:usb0="A00000AF" w:usb1="5001E07B" w:usb2="00000000" w:usb3="00000000" w:csb0="0000009B" w:csb1="00000000"/>
    <w:embedRegular r:id="rId15" w:fontKey="{9B16C4CC-1DA1-4524-81FD-33CBFB9DA6A1}"/>
    <w:embedBold r:id="rId16" w:fontKey="{5288E845-773A-4F32-B6D4-41ABE8601B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675382369"/>
      <w:docPartObj>
        <w:docPartGallery w:val="Page Numbers (Bottom of Page)"/>
        <w:docPartUnique/>
      </w:docPartObj>
    </w:sdtPr>
    <w:sdtEndPr>
      <w:rPr>
        <w:rStyle w:val="slostrnky"/>
      </w:rPr>
    </w:sdtEndPr>
    <w:sdtContent>
      <w:p w14:paraId="36A86990" w14:textId="05540484" w:rsidR="00850036" w:rsidRDefault="00850036" w:rsidP="00371471">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sidR="002D2CEC">
          <w:rPr>
            <w:rStyle w:val="slostrnky"/>
            <w:noProof/>
          </w:rPr>
          <w:t>2</w:t>
        </w:r>
        <w:r>
          <w:rPr>
            <w:rStyle w:val="slostrnky"/>
          </w:rPr>
          <w:fldChar w:fldCharType="end"/>
        </w:r>
      </w:p>
    </w:sdtContent>
  </w:sdt>
  <w:p w14:paraId="46FF9281" w14:textId="77777777" w:rsidR="0060289E" w:rsidRDefault="0060289E" w:rsidP="00850036">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659047733"/>
      <w:docPartObj>
        <w:docPartGallery w:val="Page Numbers (Bottom of Page)"/>
        <w:docPartUnique/>
      </w:docPartObj>
    </w:sdtPr>
    <w:sdtEndPr>
      <w:rPr>
        <w:rStyle w:val="slostrnky"/>
      </w:rPr>
    </w:sdtEndPr>
    <w:sdtContent>
      <w:p w14:paraId="3479C195" w14:textId="0048EEB6" w:rsidR="00371471" w:rsidRDefault="00371471" w:rsidP="00EE7BFE">
        <w:pPr>
          <w:pStyle w:val="Zpat"/>
          <w:framePr w:wrap="none" w:vAnchor="text" w:hAnchor="page" w:x="10503" w:y="1348"/>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2</w:t>
        </w:r>
        <w:r>
          <w:rPr>
            <w:rStyle w:val="slostrnky"/>
          </w:rPr>
          <w:fldChar w:fldCharType="end"/>
        </w:r>
      </w:p>
    </w:sdtContent>
  </w:sdt>
  <w:p w14:paraId="7A48DC83" w14:textId="1F869C4A" w:rsidR="00E12316" w:rsidRDefault="000B3B4B" w:rsidP="00850036">
    <w:pPr>
      <w:pStyle w:val="Zpat"/>
      <w:ind w:right="360"/>
    </w:pPr>
    <w:r>
      <w:rPr>
        <w:noProof/>
      </w:rPr>
      <w:drawing>
        <wp:anchor distT="0" distB="0" distL="114300" distR="114300" simplePos="0" relativeHeight="251658240" behindDoc="1" locked="0" layoutInCell="1" allowOverlap="1" wp14:anchorId="0A269921" wp14:editId="1EDAC974">
          <wp:simplePos x="0" y="0"/>
          <wp:positionH relativeFrom="column">
            <wp:posOffset>-699133</wp:posOffset>
          </wp:positionH>
          <wp:positionV relativeFrom="paragraph">
            <wp:posOffset>-10722</wp:posOffset>
          </wp:positionV>
          <wp:extent cx="7630968" cy="1552902"/>
          <wp:effectExtent l="0" t="0" r="0" b="0"/>
          <wp:wrapNone/>
          <wp:docPr id="1755185668" name="Obrázek 175518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a:blip r:embed="rId1">
                    <a:extLst>
                      <a:ext uri="{28A0092B-C50C-407E-A947-70E740481C1C}">
                        <a14:useLocalDpi xmlns:a14="http://schemas.microsoft.com/office/drawing/2010/main" val="0"/>
                      </a:ext>
                    </a:extLst>
                  </a:blip>
                  <a:stretch>
                    <a:fillRect/>
                  </a:stretch>
                </pic:blipFill>
                <pic:spPr>
                  <a:xfrm>
                    <a:off x="0" y="0"/>
                    <a:ext cx="7630968" cy="1552902"/>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E83C" w14:textId="62EF60AA" w:rsidR="00E12316" w:rsidRDefault="00E12316" w:rsidP="00B57476">
    <w:pPr>
      <w:pStyle w:val="Zpat"/>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DDCC6" w14:textId="77777777" w:rsidR="001A3D18" w:rsidRDefault="001A3D18" w:rsidP="00A13387">
      <w:r>
        <w:separator/>
      </w:r>
    </w:p>
  </w:footnote>
  <w:footnote w:type="continuationSeparator" w:id="0">
    <w:p w14:paraId="011D3BC8" w14:textId="77777777" w:rsidR="001A3D18" w:rsidRDefault="001A3D18" w:rsidP="00A13387">
      <w:r>
        <w:continuationSeparator/>
      </w:r>
    </w:p>
  </w:footnote>
  <w:footnote w:type="continuationNotice" w:id="1">
    <w:p w14:paraId="45F6578C" w14:textId="77777777" w:rsidR="001A3D18" w:rsidRDefault="001A3D1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A305" w14:textId="296A1EAF" w:rsidR="000B3B4B" w:rsidRDefault="000B3B4B">
    <w:pPr>
      <w:pStyle w:val="Zhlav"/>
    </w:pPr>
    <w:r w:rsidRPr="009B468E">
      <w:rPr>
        <w:noProof/>
        <w:lang w:val="en-US"/>
      </w:rPr>
      <w:drawing>
        <wp:anchor distT="0" distB="0" distL="114300" distR="114300" simplePos="0" relativeHeight="251658241" behindDoc="0" locked="1" layoutInCell="1" allowOverlap="0" wp14:anchorId="6727F358" wp14:editId="5A0A947D">
          <wp:simplePos x="0" y="0"/>
          <wp:positionH relativeFrom="page">
            <wp:posOffset>1270</wp:posOffset>
          </wp:positionH>
          <wp:positionV relativeFrom="page">
            <wp:posOffset>11430</wp:posOffset>
          </wp:positionV>
          <wp:extent cx="7559675" cy="1257300"/>
          <wp:effectExtent l="0" t="0" r="0" b="0"/>
          <wp:wrapTopAndBottom/>
          <wp:docPr id="2141106710" name="Obrázek 214110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hlavi_RGB.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257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4AD8"/>
    <w:multiLevelType w:val="hybridMultilevel"/>
    <w:tmpl w:val="CA80469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772BA4"/>
    <w:multiLevelType w:val="multilevel"/>
    <w:tmpl w:val="E5404DE2"/>
    <w:lvl w:ilvl="0">
      <w:start w:val="1"/>
      <w:numFmt w:val="decimal"/>
      <w:lvlText w:val="%1."/>
      <w:lvlJc w:val="left"/>
      <w:pPr>
        <w:tabs>
          <w:tab w:val="num" w:pos="0"/>
        </w:tabs>
        <w:ind w:left="643" w:hanging="360"/>
      </w:pPr>
    </w:lvl>
    <w:lvl w:ilvl="1">
      <w:start w:val="1"/>
      <w:numFmt w:val="bullet"/>
      <w:lvlText w:val=""/>
      <w:lvlJc w:val="left"/>
      <w:pPr>
        <w:tabs>
          <w:tab w:val="num" w:pos="0"/>
        </w:tabs>
        <w:ind w:left="1363" w:hanging="360"/>
      </w:pPr>
      <w:rPr>
        <w:rFonts w:ascii="Symbol" w:hAnsi="Symbol" w:cs="Symbol" w:hint="default"/>
      </w:r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 w15:restartNumberingAfterBreak="0">
    <w:nsid w:val="0F5E29A8"/>
    <w:multiLevelType w:val="hybridMultilevel"/>
    <w:tmpl w:val="936E6164"/>
    <w:lvl w:ilvl="0" w:tplc="C1DA5DBC">
      <w:start w:val="1"/>
      <w:numFmt w:val="decimal"/>
      <w:lvlText w:val="%1."/>
      <w:lvlJc w:val="left"/>
      <w:pPr>
        <w:ind w:left="643" w:hanging="360"/>
      </w:pPr>
      <w:rPr>
        <w:rFonts w:hint="default"/>
        <w:b w:val="0"/>
        <w:bCs w:val="0"/>
      </w:rPr>
    </w:lvl>
    <w:lvl w:ilvl="1" w:tplc="04050019">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3" w15:restartNumberingAfterBreak="0">
    <w:nsid w:val="0F607DE1"/>
    <w:multiLevelType w:val="multilevel"/>
    <w:tmpl w:val="53C2C862"/>
    <w:lvl w:ilvl="0">
      <w:start w:val="1"/>
      <w:numFmt w:val="decimal"/>
      <w:lvlText w:val="%1."/>
      <w:lvlJc w:val="left"/>
      <w:pPr>
        <w:tabs>
          <w:tab w:val="num" w:pos="0"/>
        </w:tabs>
        <w:ind w:left="643" w:hanging="360"/>
      </w:pPr>
      <w:rPr>
        <w:b w:val="0"/>
        <w:bCs w:val="0"/>
        <w:sz w:val="16"/>
        <w:szCs w:val="16"/>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4" w15:restartNumberingAfterBreak="0">
    <w:nsid w:val="1CA81DDC"/>
    <w:multiLevelType w:val="hybridMultilevel"/>
    <w:tmpl w:val="A4F4D0A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21C10E75"/>
    <w:multiLevelType w:val="multilevel"/>
    <w:tmpl w:val="92FC5222"/>
    <w:lvl w:ilvl="0">
      <w:start w:val="1"/>
      <w:numFmt w:val="decimal"/>
      <w:lvlText w:val="%1."/>
      <w:lvlJc w:val="left"/>
      <w:pPr>
        <w:tabs>
          <w:tab w:val="num" w:pos="0"/>
        </w:tabs>
        <w:ind w:left="643" w:hanging="360"/>
      </w:p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6" w15:restartNumberingAfterBreak="0">
    <w:nsid w:val="244D46CF"/>
    <w:multiLevelType w:val="multilevel"/>
    <w:tmpl w:val="7960D9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4D94BC1"/>
    <w:multiLevelType w:val="hybridMultilevel"/>
    <w:tmpl w:val="6EFC1A60"/>
    <w:lvl w:ilvl="0" w:tplc="39A0FFB0">
      <w:start w:val="1"/>
      <w:numFmt w:val="lowerLetter"/>
      <w:pStyle w:val="Nadpis3"/>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2D619C"/>
    <w:multiLevelType w:val="multilevel"/>
    <w:tmpl w:val="05C4873A"/>
    <w:lvl w:ilvl="0">
      <w:start w:val="1"/>
      <w:numFmt w:val="decimal"/>
      <w:lvlText w:val="%1."/>
      <w:lvlJc w:val="left"/>
      <w:pPr>
        <w:tabs>
          <w:tab w:val="num" w:pos="0"/>
        </w:tabs>
        <w:ind w:left="643" w:hanging="360"/>
      </w:pPr>
      <w:rPr>
        <w:sz w:val="16"/>
        <w:szCs w:val="16"/>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9" w15:restartNumberingAfterBreak="0">
    <w:nsid w:val="25C36299"/>
    <w:multiLevelType w:val="hybridMultilevel"/>
    <w:tmpl w:val="8E222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9CD4AFE"/>
    <w:multiLevelType w:val="multilevel"/>
    <w:tmpl w:val="7F369E58"/>
    <w:lvl w:ilvl="0">
      <w:start w:val="1"/>
      <w:numFmt w:val="decimal"/>
      <w:lvlText w:val="%1."/>
      <w:lvlJc w:val="left"/>
      <w:pPr>
        <w:tabs>
          <w:tab w:val="num" w:pos="0"/>
        </w:tabs>
        <w:ind w:left="643" w:hanging="360"/>
      </w:p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1" w15:restartNumberingAfterBreak="0">
    <w:nsid w:val="2BD13558"/>
    <w:multiLevelType w:val="multilevel"/>
    <w:tmpl w:val="3AC630B8"/>
    <w:lvl w:ilvl="0">
      <w:start w:val="1"/>
      <w:numFmt w:val="decimal"/>
      <w:lvlText w:val="%1."/>
      <w:lvlJc w:val="left"/>
      <w:pPr>
        <w:tabs>
          <w:tab w:val="num" w:pos="0"/>
        </w:tabs>
        <w:ind w:left="643" w:hanging="360"/>
      </w:p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2" w15:restartNumberingAfterBreak="0">
    <w:nsid w:val="3367451D"/>
    <w:multiLevelType w:val="multilevel"/>
    <w:tmpl w:val="632E77C2"/>
    <w:lvl w:ilvl="0">
      <w:start w:val="1"/>
      <w:numFmt w:val="decimal"/>
      <w:lvlText w:val="%1."/>
      <w:lvlJc w:val="left"/>
      <w:pPr>
        <w:tabs>
          <w:tab w:val="num" w:pos="0"/>
        </w:tabs>
        <w:ind w:left="643" w:hanging="360"/>
      </w:p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3" w15:restartNumberingAfterBreak="0">
    <w:nsid w:val="33FA4CAB"/>
    <w:multiLevelType w:val="multilevel"/>
    <w:tmpl w:val="EDD0E744"/>
    <w:lvl w:ilvl="0">
      <w:start w:val="1"/>
      <w:numFmt w:val="decimal"/>
      <w:lvlText w:val="%1."/>
      <w:lvlJc w:val="left"/>
      <w:pPr>
        <w:tabs>
          <w:tab w:val="num" w:pos="0"/>
        </w:tabs>
        <w:ind w:left="643" w:hanging="360"/>
      </w:pPr>
      <w:rPr>
        <w:sz w:val="16"/>
        <w:szCs w:val="16"/>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4" w15:restartNumberingAfterBreak="0">
    <w:nsid w:val="38083EE0"/>
    <w:multiLevelType w:val="hybridMultilevel"/>
    <w:tmpl w:val="9272C0E0"/>
    <w:lvl w:ilvl="0" w:tplc="0405000F">
      <w:start w:val="1"/>
      <w:numFmt w:val="decimal"/>
      <w:lvlText w:val="%1."/>
      <w:lvlJc w:val="left"/>
      <w:pPr>
        <w:ind w:left="643" w:hanging="360"/>
      </w:pPr>
    </w:lvl>
    <w:lvl w:ilvl="1" w:tplc="04050019">
      <w:start w:val="1"/>
      <w:numFmt w:val="lowerLetter"/>
      <w:lvlText w:val="%2."/>
      <w:lvlJc w:val="left"/>
      <w:pPr>
        <w:ind w:left="1363" w:hanging="360"/>
      </w:pPr>
    </w:lvl>
    <w:lvl w:ilvl="2" w:tplc="0405001B">
      <w:start w:val="1"/>
      <w:numFmt w:val="lowerRoman"/>
      <w:lvlText w:val="%3."/>
      <w:lvlJc w:val="right"/>
      <w:pPr>
        <w:ind w:left="2083" w:hanging="180"/>
      </w:pPr>
    </w:lvl>
    <w:lvl w:ilvl="3" w:tplc="0405000F">
      <w:start w:val="1"/>
      <w:numFmt w:val="decimal"/>
      <w:lvlText w:val="%4."/>
      <w:lvlJc w:val="left"/>
      <w:pPr>
        <w:ind w:left="2803" w:hanging="360"/>
      </w:pPr>
    </w:lvl>
    <w:lvl w:ilvl="4" w:tplc="04050019">
      <w:start w:val="1"/>
      <w:numFmt w:val="lowerLetter"/>
      <w:lvlText w:val="%5."/>
      <w:lvlJc w:val="left"/>
      <w:pPr>
        <w:ind w:left="3523" w:hanging="360"/>
      </w:pPr>
    </w:lvl>
    <w:lvl w:ilvl="5" w:tplc="0405001B">
      <w:start w:val="1"/>
      <w:numFmt w:val="lowerRoman"/>
      <w:lvlText w:val="%6."/>
      <w:lvlJc w:val="right"/>
      <w:pPr>
        <w:ind w:left="4243" w:hanging="180"/>
      </w:pPr>
    </w:lvl>
    <w:lvl w:ilvl="6" w:tplc="0405000F">
      <w:start w:val="1"/>
      <w:numFmt w:val="decimal"/>
      <w:lvlText w:val="%7."/>
      <w:lvlJc w:val="left"/>
      <w:pPr>
        <w:ind w:left="4963" w:hanging="360"/>
      </w:pPr>
    </w:lvl>
    <w:lvl w:ilvl="7" w:tplc="04050019">
      <w:start w:val="1"/>
      <w:numFmt w:val="lowerLetter"/>
      <w:lvlText w:val="%8."/>
      <w:lvlJc w:val="left"/>
      <w:pPr>
        <w:ind w:left="5683" w:hanging="360"/>
      </w:pPr>
    </w:lvl>
    <w:lvl w:ilvl="8" w:tplc="0405001B">
      <w:start w:val="1"/>
      <w:numFmt w:val="lowerRoman"/>
      <w:lvlText w:val="%9."/>
      <w:lvlJc w:val="right"/>
      <w:pPr>
        <w:ind w:left="6403" w:hanging="180"/>
      </w:pPr>
    </w:lvl>
  </w:abstractNum>
  <w:abstractNum w:abstractNumId="15" w15:restartNumberingAfterBreak="0">
    <w:nsid w:val="3E60363C"/>
    <w:multiLevelType w:val="hybridMultilevel"/>
    <w:tmpl w:val="AF6C49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4441C58"/>
    <w:multiLevelType w:val="multilevel"/>
    <w:tmpl w:val="7BB6754E"/>
    <w:lvl w:ilvl="0">
      <w:start w:val="1"/>
      <w:numFmt w:val="decimal"/>
      <w:lvlText w:val="%1."/>
      <w:lvlJc w:val="left"/>
      <w:pPr>
        <w:tabs>
          <w:tab w:val="num" w:pos="0"/>
        </w:tabs>
        <w:ind w:left="643" w:hanging="360"/>
      </w:pPr>
      <w:rPr>
        <w:sz w:val="16"/>
        <w:szCs w:val="16"/>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7" w15:restartNumberingAfterBreak="0">
    <w:nsid w:val="46112F70"/>
    <w:multiLevelType w:val="hybridMultilevel"/>
    <w:tmpl w:val="8AE4EBB0"/>
    <w:lvl w:ilvl="0" w:tplc="0405000F">
      <w:start w:val="1"/>
      <w:numFmt w:val="decimal"/>
      <w:lvlText w:val="%1."/>
      <w:lvlJc w:val="left"/>
      <w:pPr>
        <w:ind w:left="643" w:hanging="360"/>
      </w:pPr>
      <w:rPr>
        <w:rFonts w:hint="default"/>
      </w:rPr>
    </w:lvl>
    <w:lvl w:ilvl="1" w:tplc="04050019">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18" w15:restartNumberingAfterBreak="0">
    <w:nsid w:val="47CC2011"/>
    <w:multiLevelType w:val="hybridMultilevel"/>
    <w:tmpl w:val="EBB898E2"/>
    <w:lvl w:ilvl="0" w:tplc="F66883CE">
      <w:start w:val="1"/>
      <w:numFmt w:val="decimal"/>
      <w:lvlText w:val="%1."/>
      <w:lvlJc w:val="left"/>
      <w:pPr>
        <w:ind w:left="704" w:hanging="420"/>
      </w:pPr>
      <w:rPr>
        <w:rFonts w:eastAsia="SimSun" w:cs="Arial" w:hint="default"/>
        <w:color w:val="1F4E79" w:themeColor="accent1" w:themeShade="8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9" w15:restartNumberingAfterBreak="0">
    <w:nsid w:val="4E141499"/>
    <w:multiLevelType w:val="hybridMultilevel"/>
    <w:tmpl w:val="E218734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0" w15:restartNumberingAfterBreak="0">
    <w:nsid w:val="51C53095"/>
    <w:multiLevelType w:val="hybridMultilevel"/>
    <w:tmpl w:val="2CFAFC5E"/>
    <w:lvl w:ilvl="0" w:tplc="1E82CF60">
      <w:start w:val="1"/>
      <w:numFmt w:val="decimal"/>
      <w:lvlText w:val="%1."/>
      <w:lvlJc w:val="left"/>
      <w:pPr>
        <w:ind w:left="0" w:hanging="360"/>
      </w:pPr>
      <w:rPr>
        <w:rFonts w:hint="default"/>
        <w:b/>
      </w:rPr>
    </w:lvl>
    <w:lvl w:ilvl="1" w:tplc="04050019" w:tentative="1">
      <w:start w:val="1"/>
      <w:numFmt w:val="lowerLetter"/>
      <w:lvlText w:val="%2."/>
      <w:lvlJc w:val="left"/>
      <w:pPr>
        <w:ind w:left="720" w:hanging="360"/>
      </w:pPr>
    </w:lvl>
    <w:lvl w:ilvl="2" w:tplc="0405001B" w:tentative="1">
      <w:start w:val="1"/>
      <w:numFmt w:val="lowerRoman"/>
      <w:lvlText w:val="%3."/>
      <w:lvlJc w:val="right"/>
      <w:pPr>
        <w:ind w:left="1440" w:hanging="180"/>
      </w:pPr>
    </w:lvl>
    <w:lvl w:ilvl="3" w:tplc="0405000F" w:tentative="1">
      <w:start w:val="1"/>
      <w:numFmt w:val="decimal"/>
      <w:lvlText w:val="%4."/>
      <w:lvlJc w:val="left"/>
      <w:pPr>
        <w:ind w:left="2160" w:hanging="360"/>
      </w:pPr>
    </w:lvl>
    <w:lvl w:ilvl="4" w:tplc="04050019" w:tentative="1">
      <w:start w:val="1"/>
      <w:numFmt w:val="lowerLetter"/>
      <w:lvlText w:val="%5."/>
      <w:lvlJc w:val="left"/>
      <w:pPr>
        <w:ind w:left="2880" w:hanging="360"/>
      </w:pPr>
    </w:lvl>
    <w:lvl w:ilvl="5" w:tplc="0405001B" w:tentative="1">
      <w:start w:val="1"/>
      <w:numFmt w:val="lowerRoman"/>
      <w:lvlText w:val="%6."/>
      <w:lvlJc w:val="right"/>
      <w:pPr>
        <w:ind w:left="3600" w:hanging="180"/>
      </w:pPr>
    </w:lvl>
    <w:lvl w:ilvl="6" w:tplc="0405000F" w:tentative="1">
      <w:start w:val="1"/>
      <w:numFmt w:val="decimal"/>
      <w:lvlText w:val="%7."/>
      <w:lvlJc w:val="left"/>
      <w:pPr>
        <w:ind w:left="4320" w:hanging="360"/>
      </w:pPr>
    </w:lvl>
    <w:lvl w:ilvl="7" w:tplc="04050019" w:tentative="1">
      <w:start w:val="1"/>
      <w:numFmt w:val="lowerLetter"/>
      <w:lvlText w:val="%8."/>
      <w:lvlJc w:val="left"/>
      <w:pPr>
        <w:ind w:left="5040" w:hanging="360"/>
      </w:pPr>
    </w:lvl>
    <w:lvl w:ilvl="8" w:tplc="0405001B" w:tentative="1">
      <w:start w:val="1"/>
      <w:numFmt w:val="lowerRoman"/>
      <w:lvlText w:val="%9."/>
      <w:lvlJc w:val="right"/>
      <w:pPr>
        <w:ind w:left="5760" w:hanging="180"/>
      </w:pPr>
    </w:lvl>
  </w:abstractNum>
  <w:abstractNum w:abstractNumId="21" w15:restartNumberingAfterBreak="0">
    <w:nsid w:val="556B3669"/>
    <w:multiLevelType w:val="multilevel"/>
    <w:tmpl w:val="4FEEE67C"/>
    <w:lvl w:ilvl="0">
      <w:start w:val="1"/>
      <w:numFmt w:val="decimal"/>
      <w:lvlText w:val="%1."/>
      <w:lvlJc w:val="left"/>
      <w:pPr>
        <w:tabs>
          <w:tab w:val="num" w:pos="0"/>
        </w:tabs>
        <w:ind w:left="720" w:hanging="360"/>
      </w:pPr>
      <w:rPr>
        <w:rFonts w:ascii="Urban Grotesk LiSe" w:eastAsia="Calibri" w:hAnsi="Urban Grotesk LiSe" w:cs="Times New Roman"/>
        <w:b w:val="0"/>
        <w:bCs w:val="0"/>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564E38B3"/>
    <w:multiLevelType w:val="hybridMultilevel"/>
    <w:tmpl w:val="0F8A6BA2"/>
    <w:lvl w:ilvl="0" w:tplc="0405000F">
      <w:start w:val="1"/>
      <w:numFmt w:val="decimal"/>
      <w:lvlText w:val="%1."/>
      <w:lvlJc w:val="left"/>
      <w:pPr>
        <w:ind w:left="1077" w:hanging="360"/>
      </w:pPr>
      <w:rPr>
        <w:rFonts w:hint="default"/>
      </w:rPr>
    </w:lvl>
    <w:lvl w:ilvl="1" w:tplc="04050019">
      <w:start w:val="1"/>
      <w:numFmt w:val="lowerLetter"/>
      <w:lvlText w:val="%2."/>
      <w:lvlJc w:val="left"/>
      <w:pPr>
        <w:ind w:left="1797" w:hanging="360"/>
      </w:pPr>
    </w:lvl>
    <w:lvl w:ilvl="2" w:tplc="92BE13C4">
      <w:start w:val="1"/>
      <w:numFmt w:val="lowerLetter"/>
      <w:lvlText w:val="%3."/>
      <w:lvlJc w:val="right"/>
      <w:pPr>
        <w:ind w:left="2517" w:hanging="180"/>
      </w:pPr>
      <w:rPr>
        <w:rFonts w:asciiTheme="majorHAnsi" w:eastAsia="Calibri" w:hAnsiTheme="majorHAnsi" w:cstheme="majorHAnsi" w:hint="default"/>
      </w:r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23" w15:restartNumberingAfterBreak="0">
    <w:nsid w:val="59D626BF"/>
    <w:multiLevelType w:val="hybridMultilevel"/>
    <w:tmpl w:val="877407FC"/>
    <w:lvl w:ilvl="0" w:tplc="E242887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E4E1BDD"/>
    <w:multiLevelType w:val="multilevel"/>
    <w:tmpl w:val="54E0A9DE"/>
    <w:lvl w:ilvl="0">
      <w:start w:val="1"/>
      <w:numFmt w:val="decimal"/>
      <w:lvlText w:val="%1."/>
      <w:lvlJc w:val="left"/>
      <w:pPr>
        <w:tabs>
          <w:tab w:val="num" w:pos="0"/>
        </w:tabs>
        <w:ind w:left="630" w:hanging="360"/>
      </w:pPr>
      <w:rPr>
        <w:rFonts w:ascii="Urban Grotesk LiSe" w:hAnsi="Urban Grotesk LiSe"/>
        <w:b w:val="0"/>
        <w:bCs w:val="0"/>
        <w:sz w:val="16"/>
        <w:szCs w:val="16"/>
      </w:rPr>
    </w:lvl>
    <w:lvl w:ilvl="1">
      <w:start w:val="1"/>
      <w:numFmt w:val="lowerLetter"/>
      <w:lvlText w:val="%2."/>
      <w:lvlJc w:val="left"/>
      <w:pPr>
        <w:tabs>
          <w:tab w:val="num" w:pos="0"/>
        </w:tabs>
        <w:ind w:left="1350" w:hanging="360"/>
      </w:pPr>
    </w:lvl>
    <w:lvl w:ilvl="2">
      <w:start w:val="1"/>
      <w:numFmt w:val="lowerRoman"/>
      <w:lvlText w:val="%3."/>
      <w:lvlJc w:val="right"/>
      <w:pPr>
        <w:tabs>
          <w:tab w:val="num" w:pos="0"/>
        </w:tabs>
        <w:ind w:left="2070" w:hanging="180"/>
      </w:pPr>
    </w:lvl>
    <w:lvl w:ilvl="3">
      <w:start w:val="1"/>
      <w:numFmt w:val="decimal"/>
      <w:lvlText w:val="%4."/>
      <w:lvlJc w:val="left"/>
      <w:pPr>
        <w:tabs>
          <w:tab w:val="num" w:pos="0"/>
        </w:tabs>
        <w:ind w:left="2790" w:hanging="360"/>
      </w:pPr>
    </w:lvl>
    <w:lvl w:ilvl="4">
      <w:start w:val="1"/>
      <w:numFmt w:val="lowerLetter"/>
      <w:lvlText w:val="%5."/>
      <w:lvlJc w:val="left"/>
      <w:pPr>
        <w:tabs>
          <w:tab w:val="num" w:pos="0"/>
        </w:tabs>
        <w:ind w:left="3510" w:hanging="360"/>
      </w:pPr>
    </w:lvl>
    <w:lvl w:ilvl="5">
      <w:start w:val="1"/>
      <w:numFmt w:val="lowerRoman"/>
      <w:lvlText w:val="%6."/>
      <w:lvlJc w:val="right"/>
      <w:pPr>
        <w:tabs>
          <w:tab w:val="num" w:pos="0"/>
        </w:tabs>
        <w:ind w:left="4230" w:hanging="180"/>
      </w:pPr>
    </w:lvl>
    <w:lvl w:ilvl="6">
      <w:start w:val="1"/>
      <w:numFmt w:val="decimal"/>
      <w:lvlText w:val="%7."/>
      <w:lvlJc w:val="left"/>
      <w:pPr>
        <w:tabs>
          <w:tab w:val="num" w:pos="0"/>
        </w:tabs>
        <w:ind w:left="4950" w:hanging="360"/>
      </w:pPr>
    </w:lvl>
    <w:lvl w:ilvl="7">
      <w:start w:val="1"/>
      <w:numFmt w:val="lowerLetter"/>
      <w:lvlText w:val="%8."/>
      <w:lvlJc w:val="left"/>
      <w:pPr>
        <w:tabs>
          <w:tab w:val="num" w:pos="0"/>
        </w:tabs>
        <w:ind w:left="5670" w:hanging="360"/>
      </w:pPr>
    </w:lvl>
    <w:lvl w:ilvl="8">
      <w:start w:val="1"/>
      <w:numFmt w:val="lowerRoman"/>
      <w:lvlText w:val="%9."/>
      <w:lvlJc w:val="right"/>
      <w:pPr>
        <w:tabs>
          <w:tab w:val="num" w:pos="0"/>
        </w:tabs>
        <w:ind w:left="6390" w:hanging="180"/>
      </w:pPr>
    </w:lvl>
  </w:abstractNum>
  <w:abstractNum w:abstractNumId="25" w15:restartNumberingAfterBreak="0">
    <w:nsid w:val="65FB1DA1"/>
    <w:multiLevelType w:val="multilevel"/>
    <w:tmpl w:val="C30E9BD2"/>
    <w:lvl w:ilvl="0">
      <w:start w:val="1"/>
      <w:numFmt w:val="decimal"/>
      <w:lvlText w:val="%1."/>
      <w:lvlJc w:val="left"/>
      <w:pPr>
        <w:tabs>
          <w:tab w:val="num" w:pos="0"/>
        </w:tabs>
        <w:ind w:left="643" w:hanging="360"/>
      </w:p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6" w15:restartNumberingAfterBreak="0">
    <w:nsid w:val="6A2D14BD"/>
    <w:multiLevelType w:val="multilevel"/>
    <w:tmpl w:val="BC64DC7E"/>
    <w:lvl w:ilvl="0">
      <w:start w:val="1"/>
      <w:numFmt w:val="decimal"/>
      <w:lvlText w:val="%1."/>
      <w:lvlJc w:val="left"/>
      <w:pPr>
        <w:tabs>
          <w:tab w:val="num" w:pos="0"/>
        </w:tabs>
        <w:ind w:left="720" w:hanging="360"/>
      </w:pPr>
      <w:rPr>
        <w:rFonts w:ascii="Urban Grotesk LiSe" w:hAnsi="Urban Grotesk LiSe"/>
        <w:b w:val="0"/>
        <w:bCs w:val="0"/>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6EF622BB"/>
    <w:multiLevelType w:val="hybridMultilevel"/>
    <w:tmpl w:val="FB28D9C0"/>
    <w:lvl w:ilvl="0" w:tplc="5DC48440">
      <w:start w:val="1"/>
      <w:numFmt w:val="decimal"/>
      <w:lvlText w:val="%1."/>
      <w:lvlJc w:val="left"/>
      <w:pPr>
        <w:ind w:left="720" w:hanging="360"/>
      </w:pPr>
      <w:rPr>
        <w:rFonts w:eastAsia="Arial"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B6227A7"/>
    <w:multiLevelType w:val="hybridMultilevel"/>
    <w:tmpl w:val="19E0F490"/>
    <w:lvl w:ilvl="0" w:tplc="99B2F030">
      <w:start w:val="1"/>
      <w:numFmt w:val="lowerLetter"/>
      <w:lvlText w:val="%1)"/>
      <w:lvlJc w:val="left"/>
      <w:pPr>
        <w:ind w:left="1003" w:hanging="360"/>
      </w:pPr>
      <w:rPr>
        <w:rFonts w:hint="default"/>
      </w:r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29" w15:restartNumberingAfterBreak="0">
    <w:nsid w:val="7C3B34DB"/>
    <w:multiLevelType w:val="multilevel"/>
    <w:tmpl w:val="A2F65DAA"/>
    <w:lvl w:ilvl="0">
      <w:start w:val="1"/>
      <w:numFmt w:val="decimal"/>
      <w:lvlText w:val="%1."/>
      <w:lvlJc w:val="left"/>
      <w:pPr>
        <w:tabs>
          <w:tab w:val="num" w:pos="0"/>
        </w:tabs>
        <w:ind w:left="643" w:hanging="360"/>
      </w:pPr>
      <w:rPr>
        <w:sz w:val="16"/>
        <w:szCs w:val="16"/>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30" w15:restartNumberingAfterBreak="0">
    <w:nsid w:val="7CFC12CA"/>
    <w:multiLevelType w:val="hybridMultilevel"/>
    <w:tmpl w:val="FA369364"/>
    <w:lvl w:ilvl="0" w:tplc="8938B518">
      <w:start w:val="1"/>
      <w:numFmt w:val="decimal"/>
      <w:lvlText w:val="%1."/>
      <w:lvlJc w:val="left"/>
      <w:pPr>
        <w:ind w:left="720" w:hanging="360"/>
      </w:pPr>
      <w:rPr>
        <w:rFonts w:ascii="Urban Grotesk LiSe" w:eastAsia="SimSun" w:hAnsi="Urban Grotesk LiSe"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83333535">
    <w:abstractNumId w:val="7"/>
  </w:num>
  <w:num w:numId="2" w16cid:durableId="1929845748">
    <w:abstractNumId w:val="27"/>
  </w:num>
  <w:num w:numId="3" w16cid:durableId="1811165054">
    <w:abstractNumId w:val="22"/>
  </w:num>
  <w:num w:numId="4" w16cid:durableId="936792432">
    <w:abstractNumId w:val="9"/>
  </w:num>
  <w:num w:numId="5" w16cid:durableId="88166788">
    <w:abstractNumId w:val="17"/>
  </w:num>
  <w:num w:numId="6" w16cid:durableId="178201095">
    <w:abstractNumId w:val="2"/>
  </w:num>
  <w:num w:numId="7" w16cid:durableId="1796945556">
    <w:abstractNumId w:val="0"/>
  </w:num>
  <w:num w:numId="8" w16cid:durableId="1371956387">
    <w:abstractNumId w:val="6"/>
  </w:num>
  <w:num w:numId="9" w16cid:durableId="2101901706">
    <w:abstractNumId w:val="26"/>
  </w:num>
  <w:num w:numId="10" w16cid:durableId="1799949276">
    <w:abstractNumId w:val="21"/>
  </w:num>
  <w:num w:numId="11" w16cid:durableId="960184571">
    <w:abstractNumId w:val="28"/>
  </w:num>
  <w:num w:numId="12" w16cid:durableId="811092494">
    <w:abstractNumId w:val="30"/>
  </w:num>
  <w:num w:numId="13" w16cid:durableId="847402879">
    <w:abstractNumId w:val="19"/>
  </w:num>
  <w:num w:numId="14" w16cid:durableId="818766183">
    <w:abstractNumId w:val="23"/>
  </w:num>
  <w:num w:numId="15" w16cid:durableId="481701321">
    <w:abstractNumId w:val="24"/>
  </w:num>
  <w:num w:numId="16" w16cid:durableId="1151016793">
    <w:abstractNumId w:val="5"/>
  </w:num>
  <w:num w:numId="17" w16cid:durableId="1620139003">
    <w:abstractNumId w:val="13"/>
  </w:num>
  <w:num w:numId="18" w16cid:durableId="1699429537">
    <w:abstractNumId w:val="29"/>
  </w:num>
  <w:num w:numId="19" w16cid:durableId="862938200">
    <w:abstractNumId w:val="12"/>
  </w:num>
  <w:num w:numId="20" w16cid:durableId="1350642113">
    <w:abstractNumId w:val="16"/>
  </w:num>
  <w:num w:numId="21" w16cid:durableId="115637864">
    <w:abstractNumId w:val="3"/>
  </w:num>
  <w:num w:numId="22" w16cid:durableId="814183550">
    <w:abstractNumId w:val="11"/>
  </w:num>
  <w:num w:numId="23" w16cid:durableId="1161699544">
    <w:abstractNumId w:val="10"/>
  </w:num>
  <w:num w:numId="24" w16cid:durableId="674190044">
    <w:abstractNumId w:val="1"/>
  </w:num>
  <w:num w:numId="25" w16cid:durableId="183717632">
    <w:abstractNumId w:val="8"/>
  </w:num>
  <w:num w:numId="26" w16cid:durableId="1362047302">
    <w:abstractNumId w:val="25"/>
    <w:lvlOverride w:ilvl="0">
      <w:startOverride w:val="1"/>
    </w:lvlOverride>
  </w:num>
  <w:num w:numId="27" w16cid:durableId="956570098">
    <w:abstractNumId w:val="25"/>
  </w:num>
  <w:num w:numId="28" w16cid:durableId="334457303">
    <w:abstractNumId w:val="24"/>
    <w:lvlOverride w:ilvl="0">
      <w:startOverride w:val="1"/>
    </w:lvlOverride>
  </w:num>
  <w:num w:numId="29" w16cid:durableId="1065302593">
    <w:abstractNumId w:val="5"/>
    <w:lvlOverride w:ilvl="0">
      <w:startOverride w:val="1"/>
    </w:lvlOverride>
  </w:num>
  <w:num w:numId="30" w16cid:durableId="1225025449">
    <w:abstractNumId w:val="13"/>
    <w:lvlOverride w:ilvl="0">
      <w:startOverride w:val="1"/>
    </w:lvlOverride>
  </w:num>
  <w:num w:numId="31" w16cid:durableId="1242787087">
    <w:abstractNumId w:val="29"/>
    <w:lvlOverride w:ilvl="0">
      <w:startOverride w:val="1"/>
    </w:lvlOverride>
  </w:num>
  <w:num w:numId="32" w16cid:durableId="1585412287">
    <w:abstractNumId w:val="12"/>
    <w:lvlOverride w:ilvl="0">
      <w:startOverride w:val="1"/>
    </w:lvlOverride>
  </w:num>
  <w:num w:numId="33" w16cid:durableId="960189127">
    <w:abstractNumId w:val="3"/>
    <w:lvlOverride w:ilvl="0">
      <w:startOverride w:val="1"/>
    </w:lvlOverride>
  </w:num>
  <w:num w:numId="34" w16cid:durableId="1012802569">
    <w:abstractNumId w:val="11"/>
    <w:lvlOverride w:ilvl="0">
      <w:startOverride w:val="1"/>
    </w:lvlOverride>
  </w:num>
  <w:num w:numId="35" w16cid:durableId="586768102">
    <w:abstractNumId w:val="10"/>
    <w:lvlOverride w:ilvl="0">
      <w:startOverride w:val="1"/>
    </w:lvlOverride>
  </w:num>
  <w:num w:numId="36" w16cid:durableId="162400568">
    <w:abstractNumId w:val="1"/>
    <w:lvlOverride w:ilvl="0">
      <w:startOverride w:val="1"/>
    </w:lvlOverride>
  </w:num>
  <w:num w:numId="37" w16cid:durableId="775443018">
    <w:abstractNumId w:val="8"/>
    <w:lvlOverride w:ilvl="0">
      <w:startOverride w:val="1"/>
    </w:lvlOverride>
  </w:num>
  <w:num w:numId="38" w16cid:durableId="11660171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661786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91647423">
    <w:abstractNumId w:val="18"/>
  </w:num>
  <w:num w:numId="41" w16cid:durableId="149567259">
    <w:abstractNumId w:val="15"/>
  </w:num>
  <w:num w:numId="42" w16cid:durableId="936252471">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cs-CZ"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68E"/>
    <w:rsid w:val="0000025A"/>
    <w:rsid w:val="00001E5E"/>
    <w:rsid w:val="00006011"/>
    <w:rsid w:val="00006D78"/>
    <w:rsid w:val="00007E11"/>
    <w:rsid w:val="00011B3C"/>
    <w:rsid w:val="000145A0"/>
    <w:rsid w:val="0002004A"/>
    <w:rsid w:val="0002203A"/>
    <w:rsid w:val="00026746"/>
    <w:rsid w:val="00026B39"/>
    <w:rsid w:val="00027D3F"/>
    <w:rsid w:val="0003083F"/>
    <w:rsid w:val="00031438"/>
    <w:rsid w:val="00031D64"/>
    <w:rsid w:val="0003554E"/>
    <w:rsid w:val="00035955"/>
    <w:rsid w:val="00035A42"/>
    <w:rsid w:val="000368EA"/>
    <w:rsid w:val="000369D5"/>
    <w:rsid w:val="000374F5"/>
    <w:rsid w:val="00037526"/>
    <w:rsid w:val="00042C98"/>
    <w:rsid w:val="00043077"/>
    <w:rsid w:val="00043F1A"/>
    <w:rsid w:val="00045081"/>
    <w:rsid w:val="00045AB2"/>
    <w:rsid w:val="00045C55"/>
    <w:rsid w:val="00045EF1"/>
    <w:rsid w:val="00045F81"/>
    <w:rsid w:val="000514EF"/>
    <w:rsid w:val="000544A2"/>
    <w:rsid w:val="00054DD2"/>
    <w:rsid w:val="000570F5"/>
    <w:rsid w:val="00060522"/>
    <w:rsid w:val="00061C08"/>
    <w:rsid w:val="00062ACD"/>
    <w:rsid w:val="00062F0A"/>
    <w:rsid w:val="00063484"/>
    <w:rsid w:val="00066365"/>
    <w:rsid w:val="0006700A"/>
    <w:rsid w:val="00072C9D"/>
    <w:rsid w:val="0007310A"/>
    <w:rsid w:val="00074316"/>
    <w:rsid w:val="00075AC6"/>
    <w:rsid w:val="00076D4B"/>
    <w:rsid w:val="0008085A"/>
    <w:rsid w:val="00080C2F"/>
    <w:rsid w:val="00081A0E"/>
    <w:rsid w:val="00083886"/>
    <w:rsid w:val="00084446"/>
    <w:rsid w:val="0008460A"/>
    <w:rsid w:val="00085365"/>
    <w:rsid w:val="000865C6"/>
    <w:rsid w:val="0008729C"/>
    <w:rsid w:val="00087370"/>
    <w:rsid w:val="00090348"/>
    <w:rsid w:val="000905C8"/>
    <w:rsid w:val="000912D2"/>
    <w:rsid w:val="00093568"/>
    <w:rsid w:val="00093CE2"/>
    <w:rsid w:val="00095CAA"/>
    <w:rsid w:val="000969B1"/>
    <w:rsid w:val="000A0827"/>
    <w:rsid w:val="000A1729"/>
    <w:rsid w:val="000A25BA"/>
    <w:rsid w:val="000A3435"/>
    <w:rsid w:val="000A6CC0"/>
    <w:rsid w:val="000A6F28"/>
    <w:rsid w:val="000B0480"/>
    <w:rsid w:val="000B0DE8"/>
    <w:rsid w:val="000B127A"/>
    <w:rsid w:val="000B1B22"/>
    <w:rsid w:val="000B3B4B"/>
    <w:rsid w:val="000B476F"/>
    <w:rsid w:val="000B4F55"/>
    <w:rsid w:val="000B6E69"/>
    <w:rsid w:val="000C064A"/>
    <w:rsid w:val="000C0DD8"/>
    <w:rsid w:val="000C2092"/>
    <w:rsid w:val="000C330E"/>
    <w:rsid w:val="000C47D9"/>
    <w:rsid w:val="000C4C82"/>
    <w:rsid w:val="000D11EC"/>
    <w:rsid w:val="000D1E3B"/>
    <w:rsid w:val="000D2AFF"/>
    <w:rsid w:val="000D3266"/>
    <w:rsid w:val="000D5AF5"/>
    <w:rsid w:val="000D650E"/>
    <w:rsid w:val="000D6E33"/>
    <w:rsid w:val="000E22E5"/>
    <w:rsid w:val="000E366A"/>
    <w:rsid w:val="000E3EE6"/>
    <w:rsid w:val="000E3F4F"/>
    <w:rsid w:val="000E56D4"/>
    <w:rsid w:val="000F00F9"/>
    <w:rsid w:val="000F1473"/>
    <w:rsid w:val="000F2E6A"/>
    <w:rsid w:val="000F3BE9"/>
    <w:rsid w:val="000F5191"/>
    <w:rsid w:val="000F6054"/>
    <w:rsid w:val="000F61FF"/>
    <w:rsid w:val="000F645F"/>
    <w:rsid w:val="000F64EE"/>
    <w:rsid w:val="000F7910"/>
    <w:rsid w:val="000F7E59"/>
    <w:rsid w:val="001019A1"/>
    <w:rsid w:val="0010275C"/>
    <w:rsid w:val="00104DB7"/>
    <w:rsid w:val="001058EF"/>
    <w:rsid w:val="00107A74"/>
    <w:rsid w:val="00112AB8"/>
    <w:rsid w:val="00114FDD"/>
    <w:rsid w:val="00116A4C"/>
    <w:rsid w:val="00121D2D"/>
    <w:rsid w:val="00122577"/>
    <w:rsid w:val="00122C7A"/>
    <w:rsid w:val="00125A1C"/>
    <w:rsid w:val="00126661"/>
    <w:rsid w:val="00126BB6"/>
    <w:rsid w:val="00126C8E"/>
    <w:rsid w:val="0012752B"/>
    <w:rsid w:val="00127C12"/>
    <w:rsid w:val="00131100"/>
    <w:rsid w:val="0013260E"/>
    <w:rsid w:val="00133D27"/>
    <w:rsid w:val="00134F0C"/>
    <w:rsid w:val="0013734C"/>
    <w:rsid w:val="00140547"/>
    <w:rsid w:val="001425A7"/>
    <w:rsid w:val="0014366D"/>
    <w:rsid w:val="001442A1"/>
    <w:rsid w:val="0014442B"/>
    <w:rsid w:val="001451EE"/>
    <w:rsid w:val="001455E9"/>
    <w:rsid w:val="00147D77"/>
    <w:rsid w:val="00151054"/>
    <w:rsid w:val="00151B06"/>
    <w:rsid w:val="00151D5A"/>
    <w:rsid w:val="0015253A"/>
    <w:rsid w:val="00152A7A"/>
    <w:rsid w:val="0015696D"/>
    <w:rsid w:val="00160629"/>
    <w:rsid w:val="0016079E"/>
    <w:rsid w:val="00163C04"/>
    <w:rsid w:val="0017043A"/>
    <w:rsid w:val="001708BA"/>
    <w:rsid w:val="00172400"/>
    <w:rsid w:val="001734B8"/>
    <w:rsid w:val="00176591"/>
    <w:rsid w:val="00182313"/>
    <w:rsid w:val="001828B1"/>
    <w:rsid w:val="00182B01"/>
    <w:rsid w:val="00183596"/>
    <w:rsid w:val="001844EA"/>
    <w:rsid w:val="00184634"/>
    <w:rsid w:val="001854A0"/>
    <w:rsid w:val="00185C30"/>
    <w:rsid w:val="00186858"/>
    <w:rsid w:val="00186B6E"/>
    <w:rsid w:val="00186D8C"/>
    <w:rsid w:val="00187166"/>
    <w:rsid w:val="001927EB"/>
    <w:rsid w:val="00197053"/>
    <w:rsid w:val="001A1F2C"/>
    <w:rsid w:val="001A2B1A"/>
    <w:rsid w:val="001A3D18"/>
    <w:rsid w:val="001A59C8"/>
    <w:rsid w:val="001A5A59"/>
    <w:rsid w:val="001A775B"/>
    <w:rsid w:val="001B1108"/>
    <w:rsid w:val="001B1769"/>
    <w:rsid w:val="001B1E52"/>
    <w:rsid w:val="001B1FC7"/>
    <w:rsid w:val="001B286C"/>
    <w:rsid w:val="001B61FC"/>
    <w:rsid w:val="001B6C9C"/>
    <w:rsid w:val="001C16DA"/>
    <w:rsid w:val="001C21F3"/>
    <w:rsid w:val="001D0741"/>
    <w:rsid w:val="001D15AD"/>
    <w:rsid w:val="001D5CB7"/>
    <w:rsid w:val="001D63FB"/>
    <w:rsid w:val="001E3B3A"/>
    <w:rsid w:val="001E45F9"/>
    <w:rsid w:val="001E4D79"/>
    <w:rsid w:val="001E561E"/>
    <w:rsid w:val="001F0C08"/>
    <w:rsid w:val="001F168D"/>
    <w:rsid w:val="001F19EA"/>
    <w:rsid w:val="001F290A"/>
    <w:rsid w:val="001F36F7"/>
    <w:rsid w:val="001F42AB"/>
    <w:rsid w:val="001F58A2"/>
    <w:rsid w:val="001F76BE"/>
    <w:rsid w:val="00201D29"/>
    <w:rsid w:val="0020296F"/>
    <w:rsid w:val="002032F9"/>
    <w:rsid w:val="00210E64"/>
    <w:rsid w:val="0021257B"/>
    <w:rsid w:val="002136C7"/>
    <w:rsid w:val="00213AC6"/>
    <w:rsid w:val="00215200"/>
    <w:rsid w:val="002164FF"/>
    <w:rsid w:val="002177CE"/>
    <w:rsid w:val="0022238A"/>
    <w:rsid w:val="00224F8E"/>
    <w:rsid w:val="00225448"/>
    <w:rsid w:val="0023157C"/>
    <w:rsid w:val="00231852"/>
    <w:rsid w:val="00231D42"/>
    <w:rsid w:val="002331B1"/>
    <w:rsid w:val="00233B7A"/>
    <w:rsid w:val="00237482"/>
    <w:rsid w:val="0024025D"/>
    <w:rsid w:val="00240B71"/>
    <w:rsid w:val="00240C17"/>
    <w:rsid w:val="002412F8"/>
    <w:rsid w:val="0024244D"/>
    <w:rsid w:val="0024399D"/>
    <w:rsid w:val="00244BC9"/>
    <w:rsid w:val="0024502E"/>
    <w:rsid w:val="00246A7F"/>
    <w:rsid w:val="002502E2"/>
    <w:rsid w:val="00251F76"/>
    <w:rsid w:val="0025299F"/>
    <w:rsid w:val="00253986"/>
    <w:rsid w:val="00254602"/>
    <w:rsid w:val="00255D7F"/>
    <w:rsid w:val="002571A7"/>
    <w:rsid w:val="00260740"/>
    <w:rsid w:val="002622A5"/>
    <w:rsid w:val="00262597"/>
    <w:rsid w:val="00262F3D"/>
    <w:rsid w:val="002635BC"/>
    <w:rsid w:val="00264BB8"/>
    <w:rsid w:val="0026776B"/>
    <w:rsid w:val="00270501"/>
    <w:rsid w:val="00270B6E"/>
    <w:rsid w:val="00270EFE"/>
    <w:rsid w:val="00271028"/>
    <w:rsid w:val="00273C51"/>
    <w:rsid w:val="00273D17"/>
    <w:rsid w:val="00280278"/>
    <w:rsid w:val="00283393"/>
    <w:rsid w:val="0028508D"/>
    <w:rsid w:val="002858DD"/>
    <w:rsid w:val="00285FBB"/>
    <w:rsid w:val="00293F58"/>
    <w:rsid w:val="00294ADC"/>
    <w:rsid w:val="00295DB5"/>
    <w:rsid w:val="00297CBC"/>
    <w:rsid w:val="002A3668"/>
    <w:rsid w:val="002A4105"/>
    <w:rsid w:val="002A412B"/>
    <w:rsid w:val="002B0560"/>
    <w:rsid w:val="002B15A0"/>
    <w:rsid w:val="002B4835"/>
    <w:rsid w:val="002B4FBE"/>
    <w:rsid w:val="002B5108"/>
    <w:rsid w:val="002B54A8"/>
    <w:rsid w:val="002B567F"/>
    <w:rsid w:val="002B59DE"/>
    <w:rsid w:val="002B78D4"/>
    <w:rsid w:val="002C1418"/>
    <w:rsid w:val="002C17B6"/>
    <w:rsid w:val="002C2BAD"/>
    <w:rsid w:val="002C433C"/>
    <w:rsid w:val="002C4F4D"/>
    <w:rsid w:val="002C52C0"/>
    <w:rsid w:val="002C692F"/>
    <w:rsid w:val="002D2CEC"/>
    <w:rsid w:val="002D40EE"/>
    <w:rsid w:val="002D4E02"/>
    <w:rsid w:val="002D75D1"/>
    <w:rsid w:val="002D7B75"/>
    <w:rsid w:val="002E147D"/>
    <w:rsid w:val="002E164D"/>
    <w:rsid w:val="002E243B"/>
    <w:rsid w:val="002E7226"/>
    <w:rsid w:val="002F0C66"/>
    <w:rsid w:val="002F203D"/>
    <w:rsid w:val="002F2B22"/>
    <w:rsid w:val="002F5A79"/>
    <w:rsid w:val="002F631A"/>
    <w:rsid w:val="002F6705"/>
    <w:rsid w:val="003000A6"/>
    <w:rsid w:val="00300DF3"/>
    <w:rsid w:val="00301CBB"/>
    <w:rsid w:val="0030271D"/>
    <w:rsid w:val="00302FBA"/>
    <w:rsid w:val="00303C08"/>
    <w:rsid w:val="00305153"/>
    <w:rsid w:val="00306D00"/>
    <w:rsid w:val="003070B1"/>
    <w:rsid w:val="003074BD"/>
    <w:rsid w:val="003076D2"/>
    <w:rsid w:val="00307DA1"/>
    <w:rsid w:val="0031284A"/>
    <w:rsid w:val="00314EF5"/>
    <w:rsid w:val="00315C57"/>
    <w:rsid w:val="00316020"/>
    <w:rsid w:val="0031738B"/>
    <w:rsid w:val="0031760F"/>
    <w:rsid w:val="00317873"/>
    <w:rsid w:val="00324A21"/>
    <w:rsid w:val="00326F99"/>
    <w:rsid w:val="003274AD"/>
    <w:rsid w:val="00327E19"/>
    <w:rsid w:val="003301CD"/>
    <w:rsid w:val="0033360B"/>
    <w:rsid w:val="0033457F"/>
    <w:rsid w:val="00340F03"/>
    <w:rsid w:val="003410D2"/>
    <w:rsid w:val="00352849"/>
    <w:rsid w:val="00352B55"/>
    <w:rsid w:val="00354554"/>
    <w:rsid w:val="00354805"/>
    <w:rsid w:val="00356746"/>
    <w:rsid w:val="00361BDB"/>
    <w:rsid w:val="003643C3"/>
    <w:rsid w:val="00365005"/>
    <w:rsid w:val="00371471"/>
    <w:rsid w:val="0037333C"/>
    <w:rsid w:val="003753E4"/>
    <w:rsid w:val="00377A77"/>
    <w:rsid w:val="003800E1"/>
    <w:rsid w:val="00380651"/>
    <w:rsid w:val="00380F6A"/>
    <w:rsid w:val="00381A71"/>
    <w:rsid w:val="00381D32"/>
    <w:rsid w:val="00384692"/>
    <w:rsid w:val="003857BD"/>
    <w:rsid w:val="00387CC6"/>
    <w:rsid w:val="003936FD"/>
    <w:rsid w:val="00394B64"/>
    <w:rsid w:val="00394C8B"/>
    <w:rsid w:val="00395881"/>
    <w:rsid w:val="00396FF4"/>
    <w:rsid w:val="0039705A"/>
    <w:rsid w:val="0039778C"/>
    <w:rsid w:val="00397909"/>
    <w:rsid w:val="003A014A"/>
    <w:rsid w:val="003A2BB4"/>
    <w:rsid w:val="003A78DF"/>
    <w:rsid w:val="003B003D"/>
    <w:rsid w:val="003B0736"/>
    <w:rsid w:val="003C03C5"/>
    <w:rsid w:val="003C1C41"/>
    <w:rsid w:val="003C3BDA"/>
    <w:rsid w:val="003C5983"/>
    <w:rsid w:val="003C60A2"/>
    <w:rsid w:val="003D0591"/>
    <w:rsid w:val="003D3595"/>
    <w:rsid w:val="003D3A83"/>
    <w:rsid w:val="003D43DC"/>
    <w:rsid w:val="003D4CB9"/>
    <w:rsid w:val="003D4FF1"/>
    <w:rsid w:val="003D7E61"/>
    <w:rsid w:val="003E0A95"/>
    <w:rsid w:val="003E0D2C"/>
    <w:rsid w:val="003E11C4"/>
    <w:rsid w:val="003E29CF"/>
    <w:rsid w:val="003E411A"/>
    <w:rsid w:val="003E4AF9"/>
    <w:rsid w:val="003E506D"/>
    <w:rsid w:val="003E5C27"/>
    <w:rsid w:val="003E66B5"/>
    <w:rsid w:val="003E77C0"/>
    <w:rsid w:val="003F0604"/>
    <w:rsid w:val="003F2281"/>
    <w:rsid w:val="003F697E"/>
    <w:rsid w:val="003F6CFD"/>
    <w:rsid w:val="003F6D9D"/>
    <w:rsid w:val="004030AF"/>
    <w:rsid w:val="00403506"/>
    <w:rsid w:val="00403A2A"/>
    <w:rsid w:val="004060C9"/>
    <w:rsid w:val="004062CB"/>
    <w:rsid w:val="00406D81"/>
    <w:rsid w:val="00407490"/>
    <w:rsid w:val="00410B1B"/>
    <w:rsid w:val="004143F2"/>
    <w:rsid w:val="00415396"/>
    <w:rsid w:val="00416A29"/>
    <w:rsid w:val="00417D6C"/>
    <w:rsid w:val="00420056"/>
    <w:rsid w:val="004221A7"/>
    <w:rsid w:val="00422669"/>
    <w:rsid w:val="00423396"/>
    <w:rsid w:val="00425526"/>
    <w:rsid w:val="00425D91"/>
    <w:rsid w:val="0042734A"/>
    <w:rsid w:val="00427C37"/>
    <w:rsid w:val="00431F71"/>
    <w:rsid w:val="00432866"/>
    <w:rsid w:val="004340F3"/>
    <w:rsid w:val="004342A4"/>
    <w:rsid w:val="00435178"/>
    <w:rsid w:val="00435554"/>
    <w:rsid w:val="00440032"/>
    <w:rsid w:val="004412BA"/>
    <w:rsid w:val="00441628"/>
    <w:rsid w:val="00444CB8"/>
    <w:rsid w:val="00450471"/>
    <w:rsid w:val="0045092C"/>
    <w:rsid w:val="00450F92"/>
    <w:rsid w:val="0045105B"/>
    <w:rsid w:val="00452F83"/>
    <w:rsid w:val="00453BFA"/>
    <w:rsid w:val="00453DEC"/>
    <w:rsid w:val="00454391"/>
    <w:rsid w:val="00456574"/>
    <w:rsid w:val="0045716C"/>
    <w:rsid w:val="00457219"/>
    <w:rsid w:val="0046076C"/>
    <w:rsid w:val="00460E1C"/>
    <w:rsid w:val="004618BD"/>
    <w:rsid w:val="00461F01"/>
    <w:rsid w:val="00461F0F"/>
    <w:rsid w:val="00462367"/>
    <w:rsid w:val="00463179"/>
    <w:rsid w:val="00467682"/>
    <w:rsid w:val="004701F0"/>
    <w:rsid w:val="004712E6"/>
    <w:rsid w:val="00471BCC"/>
    <w:rsid w:val="00472FAA"/>
    <w:rsid w:val="00473802"/>
    <w:rsid w:val="004755BA"/>
    <w:rsid w:val="00477330"/>
    <w:rsid w:val="00477334"/>
    <w:rsid w:val="00480A5B"/>
    <w:rsid w:val="004829DD"/>
    <w:rsid w:val="00482F5A"/>
    <w:rsid w:val="0048329C"/>
    <w:rsid w:val="00484EA4"/>
    <w:rsid w:val="004858BB"/>
    <w:rsid w:val="00485B30"/>
    <w:rsid w:val="00486D59"/>
    <w:rsid w:val="0048701F"/>
    <w:rsid w:val="004906AD"/>
    <w:rsid w:val="004925EC"/>
    <w:rsid w:val="00492F06"/>
    <w:rsid w:val="004930F3"/>
    <w:rsid w:val="00495410"/>
    <w:rsid w:val="00495532"/>
    <w:rsid w:val="004959C2"/>
    <w:rsid w:val="00496360"/>
    <w:rsid w:val="00496BEF"/>
    <w:rsid w:val="004A07C3"/>
    <w:rsid w:val="004A14CD"/>
    <w:rsid w:val="004A2D38"/>
    <w:rsid w:val="004A3990"/>
    <w:rsid w:val="004A78FA"/>
    <w:rsid w:val="004B09A8"/>
    <w:rsid w:val="004B1580"/>
    <w:rsid w:val="004B2131"/>
    <w:rsid w:val="004B37AE"/>
    <w:rsid w:val="004B4D93"/>
    <w:rsid w:val="004B5445"/>
    <w:rsid w:val="004B71E0"/>
    <w:rsid w:val="004C02E7"/>
    <w:rsid w:val="004C1A92"/>
    <w:rsid w:val="004C3169"/>
    <w:rsid w:val="004C3BB8"/>
    <w:rsid w:val="004C3C4D"/>
    <w:rsid w:val="004C42E5"/>
    <w:rsid w:val="004C4AD1"/>
    <w:rsid w:val="004C6D05"/>
    <w:rsid w:val="004D0120"/>
    <w:rsid w:val="004D0224"/>
    <w:rsid w:val="004D195F"/>
    <w:rsid w:val="004D2F8C"/>
    <w:rsid w:val="004D39D3"/>
    <w:rsid w:val="004D447B"/>
    <w:rsid w:val="004D52E5"/>
    <w:rsid w:val="004D67CD"/>
    <w:rsid w:val="004D6F64"/>
    <w:rsid w:val="004E23A4"/>
    <w:rsid w:val="004E2CB0"/>
    <w:rsid w:val="004E376F"/>
    <w:rsid w:val="004E7930"/>
    <w:rsid w:val="004F1ED1"/>
    <w:rsid w:val="004F4F84"/>
    <w:rsid w:val="004F5A4F"/>
    <w:rsid w:val="004F6474"/>
    <w:rsid w:val="00502864"/>
    <w:rsid w:val="0050396E"/>
    <w:rsid w:val="005052E4"/>
    <w:rsid w:val="0050743B"/>
    <w:rsid w:val="00507798"/>
    <w:rsid w:val="00510BF7"/>
    <w:rsid w:val="0051119E"/>
    <w:rsid w:val="0051178A"/>
    <w:rsid w:val="00511BD9"/>
    <w:rsid w:val="00511D4E"/>
    <w:rsid w:val="00511EAC"/>
    <w:rsid w:val="00512C5B"/>
    <w:rsid w:val="00513617"/>
    <w:rsid w:val="00515362"/>
    <w:rsid w:val="00515793"/>
    <w:rsid w:val="00515B55"/>
    <w:rsid w:val="00517DED"/>
    <w:rsid w:val="00520836"/>
    <w:rsid w:val="00522506"/>
    <w:rsid w:val="00523C51"/>
    <w:rsid w:val="005269D1"/>
    <w:rsid w:val="00531C16"/>
    <w:rsid w:val="005322B3"/>
    <w:rsid w:val="00532FD8"/>
    <w:rsid w:val="00533E97"/>
    <w:rsid w:val="00537458"/>
    <w:rsid w:val="0054034D"/>
    <w:rsid w:val="005427BD"/>
    <w:rsid w:val="0054375F"/>
    <w:rsid w:val="005458DA"/>
    <w:rsid w:val="00545A7B"/>
    <w:rsid w:val="00545D7B"/>
    <w:rsid w:val="00545E76"/>
    <w:rsid w:val="00551282"/>
    <w:rsid w:val="00551292"/>
    <w:rsid w:val="0055178E"/>
    <w:rsid w:val="005527F3"/>
    <w:rsid w:val="00552B5F"/>
    <w:rsid w:val="00552CE8"/>
    <w:rsid w:val="005545E3"/>
    <w:rsid w:val="00555280"/>
    <w:rsid w:val="00555B29"/>
    <w:rsid w:val="0056151B"/>
    <w:rsid w:val="0056373C"/>
    <w:rsid w:val="00565042"/>
    <w:rsid w:val="00565624"/>
    <w:rsid w:val="00565ACE"/>
    <w:rsid w:val="00565B66"/>
    <w:rsid w:val="0056624F"/>
    <w:rsid w:val="00571C17"/>
    <w:rsid w:val="00572A80"/>
    <w:rsid w:val="005803B7"/>
    <w:rsid w:val="0058083F"/>
    <w:rsid w:val="00581AA8"/>
    <w:rsid w:val="00582170"/>
    <w:rsid w:val="00585AC3"/>
    <w:rsid w:val="005864B8"/>
    <w:rsid w:val="005866C1"/>
    <w:rsid w:val="00587DAE"/>
    <w:rsid w:val="00591196"/>
    <w:rsid w:val="00591DFC"/>
    <w:rsid w:val="00592340"/>
    <w:rsid w:val="0059530B"/>
    <w:rsid w:val="005A24BB"/>
    <w:rsid w:val="005A2A3F"/>
    <w:rsid w:val="005A3F4B"/>
    <w:rsid w:val="005A43BF"/>
    <w:rsid w:val="005A49BD"/>
    <w:rsid w:val="005A7F9E"/>
    <w:rsid w:val="005B0BAA"/>
    <w:rsid w:val="005B2030"/>
    <w:rsid w:val="005B434A"/>
    <w:rsid w:val="005B5524"/>
    <w:rsid w:val="005B6DC2"/>
    <w:rsid w:val="005B75A6"/>
    <w:rsid w:val="005C2A46"/>
    <w:rsid w:val="005C420E"/>
    <w:rsid w:val="005C5492"/>
    <w:rsid w:val="005D0A49"/>
    <w:rsid w:val="005D197F"/>
    <w:rsid w:val="005D3A6F"/>
    <w:rsid w:val="005D6896"/>
    <w:rsid w:val="005D6AA0"/>
    <w:rsid w:val="005D6BAF"/>
    <w:rsid w:val="005D776B"/>
    <w:rsid w:val="005D7884"/>
    <w:rsid w:val="005E1A23"/>
    <w:rsid w:val="005E2BCC"/>
    <w:rsid w:val="005E3EC9"/>
    <w:rsid w:val="005E4A76"/>
    <w:rsid w:val="005E511C"/>
    <w:rsid w:val="005F3D43"/>
    <w:rsid w:val="005F4DDE"/>
    <w:rsid w:val="005F4E71"/>
    <w:rsid w:val="005F5D81"/>
    <w:rsid w:val="005F7465"/>
    <w:rsid w:val="00601480"/>
    <w:rsid w:val="0060171D"/>
    <w:rsid w:val="0060289E"/>
    <w:rsid w:val="006043DD"/>
    <w:rsid w:val="0060474A"/>
    <w:rsid w:val="00607508"/>
    <w:rsid w:val="0061396E"/>
    <w:rsid w:val="006210CD"/>
    <w:rsid w:val="00621E20"/>
    <w:rsid w:val="00622B17"/>
    <w:rsid w:val="00624571"/>
    <w:rsid w:val="006261BC"/>
    <w:rsid w:val="0062790C"/>
    <w:rsid w:val="00630F92"/>
    <w:rsid w:val="00631584"/>
    <w:rsid w:val="00633B1D"/>
    <w:rsid w:val="00634C8B"/>
    <w:rsid w:val="00634DCC"/>
    <w:rsid w:val="0063503E"/>
    <w:rsid w:val="0063573F"/>
    <w:rsid w:val="006359D3"/>
    <w:rsid w:val="006365ED"/>
    <w:rsid w:val="00636712"/>
    <w:rsid w:val="00637906"/>
    <w:rsid w:val="00641B7B"/>
    <w:rsid w:val="006432CD"/>
    <w:rsid w:val="006438BA"/>
    <w:rsid w:val="006443CB"/>
    <w:rsid w:val="00644708"/>
    <w:rsid w:val="0064733A"/>
    <w:rsid w:val="006508E2"/>
    <w:rsid w:val="0065103C"/>
    <w:rsid w:val="006517F6"/>
    <w:rsid w:val="00652088"/>
    <w:rsid w:val="00652EA6"/>
    <w:rsid w:val="006546B7"/>
    <w:rsid w:val="00654F7D"/>
    <w:rsid w:val="0065512D"/>
    <w:rsid w:val="006553B8"/>
    <w:rsid w:val="00655633"/>
    <w:rsid w:val="006559EF"/>
    <w:rsid w:val="00655F8E"/>
    <w:rsid w:val="00656996"/>
    <w:rsid w:val="00661F9D"/>
    <w:rsid w:val="00666EB9"/>
    <w:rsid w:val="006722C0"/>
    <w:rsid w:val="00673AD8"/>
    <w:rsid w:val="00673E5F"/>
    <w:rsid w:val="00675F07"/>
    <w:rsid w:val="00675F9B"/>
    <w:rsid w:val="00677298"/>
    <w:rsid w:val="00677971"/>
    <w:rsid w:val="00677F9C"/>
    <w:rsid w:val="00682111"/>
    <w:rsid w:val="00682BBC"/>
    <w:rsid w:val="00684112"/>
    <w:rsid w:val="00685208"/>
    <w:rsid w:val="006879BE"/>
    <w:rsid w:val="00692366"/>
    <w:rsid w:val="00692D31"/>
    <w:rsid w:val="00694E69"/>
    <w:rsid w:val="00696F12"/>
    <w:rsid w:val="006A088A"/>
    <w:rsid w:val="006B04FB"/>
    <w:rsid w:val="006B0AAC"/>
    <w:rsid w:val="006B1969"/>
    <w:rsid w:val="006B1F98"/>
    <w:rsid w:val="006B2AF1"/>
    <w:rsid w:val="006B39DB"/>
    <w:rsid w:val="006B7F92"/>
    <w:rsid w:val="006C140B"/>
    <w:rsid w:val="006C1964"/>
    <w:rsid w:val="006C21E1"/>
    <w:rsid w:val="006C3BBC"/>
    <w:rsid w:val="006C3F81"/>
    <w:rsid w:val="006C5A59"/>
    <w:rsid w:val="006C69FC"/>
    <w:rsid w:val="006C6B96"/>
    <w:rsid w:val="006C6C9F"/>
    <w:rsid w:val="006C7656"/>
    <w:rsid w:val="006D0140"/>
    <w:rsid w:val="006D0998"/>
    <w:rsid w:val="006D1A3E"/>
    <w:rsid w:val="006D3774"/>
    <w:rsid w:val="006D3DBF"/>
    <w:rsid w:val="006D3DCC"/>
    <w:rsid w:val="006D4108"/>
    <w:rsid w:val="006D41C3"/>
    <w:rsid w:val="006D62A1"/>
    <w:rsid w:val="006D6D80"/>
    <w:rsid w:val="006E3E12"/>
    <w:rsid w:val="006E66D4"/>
    <w:rsid w:val="006F0A39"/>
    <w:rsid w:val="006F5DBD"/>
    <w:rsid w:val="006F746E"/>
    <w:rsid w:val="006F76EC"/>
    <w:rsid w:val="00701635"/>
    <w:rsid w:val="007018CD"/>
    <w:rsid w:val="00701AAF"/>
    <w:rsid w:val="00702668"/>
    <w:rsid w:val="00705CBD"/>
    <w:rsid w:val="007106C8"/>
    <w:rsid w:val="007122B0"/>
    <w:rsid w:val="007158A8"/>
    <w:rsid w:val="00720F43"/>
    <w:rsid w:val="00722D1F"/>
    <w:rsid w:val="007231CB"/>
    <w:rsid w:val="007241CA"/>
    <w:rsid w:val="00731164"/>
    <w:rsid w:val="0073311F"/>
    <w:rsid w:val="0073559F"/>
    <w:rsid w:val="00736BBE"/>
    <w:rsid w:val="00740117"/>
    <w:rsid w:val="007420D1"/>
    <w:rsid w:val="00744455"/>
    <w:rsid w:val="00744AD2"/>
    <w:rsid w:val="007460CD"/>
    <w:rsid w:val="00746616"/>
    <w:rsid w:val="0074797E"/>
    <w:rsid w:val="0075301D"/>
    <w:rsid w:val="007530BE"/>
    <w:rsid w:val="00755B8B"/>
    <w:rsid w:val="007574AF"/>
    <w:rsid w:val="007608C7"/>
    <w:rsid w:val="00761252"/>
    <w:rsid w:val="0076524E"/>
    <w:rsid w:val="007745B5"/>
    <w:rsid w:val="007748EA"/>
    <w:rsid w:val="007757A4"/>
    <w:rsid w:val="00777B6F"/>
    <w:rsid w:val="007811AF"/>
    <w:rsid w:val="00781EA1"/>
    <w:rsid w:val="00782F16"/>
    <w:rsid w:val="0078426E"/>
    <w:rsid w:val="0078663F"/>
    <w:rsid w:val="007874AC"/>
    <w:rsid w:val="00791B78"/>
    <w:rsid w:val="007925A6"/>
    <w:rsid w:val="00793612"/>
    <w:rsid w:val="0079376D"/>
    <w:rsid w:val="00794AFF"/>
    <w:rsid w:val="007A0342"/>
    <w:rsid w:val="007A0438"/>
    <w:rsid w:val="007A0492"/>
    <w:rsid w:val="007A2068"/>
    <w:rsid w:val="007A697B"/>
    <w:rsid w:val="007A74F7"/>
    <w:rsid w:val="007A77CD"/>
    <w:rsid w:val="007B0679"/>
    <w:rsid w:val="007B188D"/>
    <w:rsid w:val="007B3C22"/>
    <w:rsid w:val="007B6050"/>
    <w:rsid w:val="007B6873"/>
    <w:rsid w:val="007B706C"/>
    <w:rsid w:val="007C52E7"/>
    <w:rsid w:val="007C6820"/>
    <w:rsid w:val="007D0AF1"/>
    <w:rsid w:val="007D101F"/>
    <w:rsid w:val="007D23C7"/>
    <w:rsid w:val="007D3F0B"/>
    <w:rsid w:val="007D4190"/>
    <w:rsid w:val="007D57B7"/>
    <w:rsid w:val="007D582C"/>
    <w:rsid w:val="007E2053"/>
    <w:rsid w:val="007E2E2B"/>
    <w:rsid w:val="007E456C"/>
    <w:rsid w:val="007E768D"/>
    <w:rsid w:val="007F14F1"/>
    <w:rsid w:val="007F2131"/>
    <w:rsid w:val="007F2657"/>
    <w:rsid w:val="007F3C1F"/>
    <w:rsid w:val="007F42A8"/>
    <w:rsid w:val="00800041"/>
    <w:rsid w:val="00800526"/>
    <w:rsid w:val="0080084D"/>
    <w:rsid w:val="008015BA"/>
    <w:rsid w:val="00802AD7"/>
    <w:rsid w:val="00803591"/>
    <w:rsid w:val="00803B30"/>
    <w:rsid w:val="008046F9"/>
    <w:rsid w:val="00805499"/>
    <w:rsid w:val="00806E4D"/>
    <w:rsid w:val="00807B62"/>
    <w:rsid w:val="00810535"/>
    <w:rsid w:val="00812FCF"/>
    <w:rsid w:val="00815295"/>
    <w:rsid w:val="008165FD"/>
    <w:rsid w:val="00817883"/>
    <w:rsid w:val="008205E7"/>
    <w:rsid w:val="00821FC7"/>
    <w:rsid w:val="0082207B"/>
    <w:rsid w:val="00822478"/>
    <w:rsid w:val="00823159"/>
    <w:rsid w:val="008236F6"/>
    <w:rsid w:val="0082397B"/>
    <w:rsid w:val="00824097"/>
    <w:rsid w:val="008254E7"/>
    <w:rsid w:val="00833894"/>
    <w:rsid w:val="008420B1"/>
    <w:rsid w:val="00842A85"/>
    <w:rsid w:val="008438F8"/>
    <w:rsid w:val="0084514F"/>
    <w:rsid w:val="00845560"/>
    <w:rsid w:val="00846333"/>
    <w:rsid w:val="00846628"/>
    <w:rsid w:val="00847566"/>
    <w:rsid w:val="00850036"/>
    <w:rsid w:val="0085011B"/>
    <w:rsid w:val="00853A7C"/>
    <w:rsid w:val="008544CD"/>
    <w:rsid w:val="00856A1C"/>
    <w:rsid w:val="00856B81"/>
    <w:rsid w:val="008576B1"/>
    <w:rsid w:val="00861CC9"/>
    <w:rsid w:val="00861D22"/>
    <w:rsid w:val="0086353F"/>
    <w:rsid w:val="00864C96"/>
    <w:rsid w:val="00864CD8"/>
    <w:rsid w:val="00865000"/>
    <w:rsid w:val="00865130"/>
    <w:rsid w:val="00867223"/>
    <w:rsid w:val="008723C4"/>
    <w:rsid w:val="00872663"/>
    <w:rsid w:val="00872FF4"/>
    <w:rsid w:val="00873B6F"/>
    <w:rsid w:val="00874463"/>
    <w:rsid w:val="00874971"/>
    <w:rsid w:val="0088219E"/>
    <w:rsid w:val="00884D84"/>
    <w:rsid w:val="00887836"/>
    <w:rsid w:val="0088785E"/>
    <w:rsid w:val="008906D5"/>
    <w:rsid w:val="00893018"/>
    <w:rsid w:val="0089354F"/>
    <w:rsid w:val="00893687"/>
    <w:rsid w:val="008976E7"/>
    <w:rsid w:val="008A2BBA"/>
    <w:rsid w:val="008A399B"/>
    <w:rsid w:val="008A6E4D"/>
    <w:rsid w:val="008B106C"/>
    <w:rsid w:val="008B411D"/>
    <w:rsid w:val="008B45FB"/>
    <w:rsid w:val="008B4A12"/>
    <w:rsid w:val="008B52DC"/>
    <w:rsid w:val="008B5B90"/>
    <w:rsid w:val="008B780D"/>
    <w:rsid w:val="008B7A8C"/>
    <w:rsid w:val="008C0707"/>
    <w:rsid w:val="008C3D16"/>
    <w:rsid w:val="008C3E9A"/>
    <w:rsid w:val="008C4249"/>
    <w:rsid w:val="008C442B"/>
    <w:rsid w:val="008D04D2"/>
    <w:rsid w:val="008D0501"/>
    <w:rsid w:val="008D0618"/>
    <w:rsid w:val="008D0FA7"/>
    <w:rsid w:val="008D1D98"/>
    <w:rsid w:val="008D1FB8"/>
    <w:rsid w:val="008D4747"/>
    <w:rsid w:val="008D62D3"/>
    <w:rsid w:val="008D63F4"/>
    <w:rsid w:val="008D70F4"/>
    <w:rsid w:val="008E1506"/>
    <w:rsid w:val="008E1C39"/>
    <w:rsid w:val="008E234F"/>
    <w:rsid w:val="008E3880"/>
    <w:rsid w:val="008E4C1C"/>
    <w:rsid w:val="008E6A4E"/>
    <w:rsid w:val="008E76FD"/>
    <w:rsid w:val="008E79D2"/>
    <w:rsid w:val="008E7B1B"/>
    <w:rsid w:val="008F02EE"/>
    <w:rsid w:val="008F058E"/>
    <w:rsid w:val="008F14FF"/>
    <w:rsid w:val="008F24D0"/>
    <w:rsid w:val="008F4194"/>
    <w:rsid w:val="008F5DA4"/>
    <w:rsid w:val="008F5E87"/>
    <w:rsid w:val="008F6E1D"/>
    <w:rsid w:val="00901427"/>
    <w:rsid w:val="00901450"/>
    <w:rsid w:val="0090462E"/>
    <w:rsid w:val="0091223E"/>
    <w:rsid w:val="009129F8"/>
    <w:rsid w:val="009130CC"/>
    <w:rsid w:val="009134E9"/>
    <w:rsid w:val="00916E3D"/>
    <w:rsid w:val="00916FB9"/>
    <w:rsid w:val="00917B55"/>
    <w:rsid w:val="00920377"/>
    <w:rsid w:val="00921D3E"/>
    <w:rsid w:val="00933051"/>
    <w:rsid w:val="00933C84"/>
    <w:rsid w:val="009348E2"/>
    <w:rsid w:val="00935446"/>
    <w:rsid w:val="009354CF"/>
    <w:rsid w:val="00940984"/>
    <w:rsid w:val="00940BA6"/>
    <w:rsid w:val="00941D64"/>
    <w:rsid w:val="009424D2"/>
    <w:rsid w:val="00942C52"/>
    <w:rsid w:val="00943576"/>
    <w:rsid w:val="009441CA"/>
    <w:rsid w:val="009508D0"/>
    <w:rsid w:val="009517B0"/>
    <w:rsid w:val="009521E4"/>
    <w:rsid w:val="00953AA2"/>
    <w:rsid w:val="00955273"/>
    <w:rsid w:val="00956F64"/>
    <w:rsid w:val="0096326F"/>
    <w:rsid w:val="00965281"/>
    <w:rsid w:val="00966A3B"/>
    <w:rsid w:val="00967074"/>
    <w:rsid w:val="00967937"/>
    <w:rsid w:val="00971817"/>
    <w:rsid w:val="00972516"/>
    <w:rsid w:val="00974AC6"/>
    <w:rsid w:val="009761DE"/>
    <w:rsid w:val="0098192F"/>
    <w:rsid w:val="00983DCC"/>
    <w:rsid w:val="0098527B"/>
    <w:rsid w:val="00990308"/>
    <w:rsid w:val="00991752"/>
    <w:rsid w:val="009918AA"/>
    <w:rsid w:val="00991D55"/>
    <w:rsid w:val="00993CF7"/>
    <w:rsid w:val="00993E1B"/>
    <w:rsid w:val="00994BD5"/>
    <w:rsid w:val="0099518A"/>
    <w:rsid w:val="00996BD2"/>
    <w:rsid w:val="00997356"/>
    <w:rsid w:val="009A037C"/>
    <w:rsid w:val="009A111E"/>
    <w:rsid w:val="009A22A2"/>
    <w:rsid w:val="009A2E04"/>
    <w:rsid w:val="009A453C"/>
    <w:rsid w:val="009A55D9"/>
    <w:rsid w:val="009A5E16"/>
    <w:rsid w:val="009A5E6B"/>
    <w:rsid w:val="009B1B5A"/>
    <w:rsid w:val="009B1D3B"/>
    <w:rsid w:val="009B468E"/>
    <w:rsid w:val="009B5BA9"/>
    <w:rsid w:val="009B6126"/>
    <w:rsid w:val="009B69C7"/>
    <w:rsid w:val="009B70CA"/>
    <w:rsid w:val="009C034C"/>
    <w:rsid w:val="009C0F94"/>
    <w:rsid w:val="009C6C4F"/>
    <w:rsid w:val="009C7F68"/>
    <w:rsid w:val="009D2F8B"/>
    <w:rsid w:val="009D7136"/>
    <w:rsid w:val="009D749C"/>
    <w:rsid w:val="009E0290"/>
    <w:rsid w:val="009E38BE"/>
    <w:rsid w:val="009E46BB"/>
    <w:rsid w:val="009E4B32"/>
    <w:rsid w:val="009E7162"/>
    <w:rsid w:val="009F0E90"/>
    <w:rsid w:val="009F1994"/>
    <w:rsid w:val="009F7666"/>
    <w:rsid w:val="00A020E1"/>
    <w:rsid w:val="00A1085F"/>
    <w:rsid w:val="00A11025"/>
    <w:rsid w:val="00A13387"/>
    <w:rsid w:val="00A14818"/>
    <w:rsid w:val="00A148D3"/>
    <w:rsid w:val="00A14BB7"/>
    <w:rsid w:val="00A15A14"/>
    <w:rsid w:val="00A15E28"/>
    <w:rsid w:val="00A16E14"/>
    <w:rsid w:val="00A1762A"/>
    <w:rsid w:val="00A20773"/>
    <w:rsid w:val="00A219AE"/>
    <w:rsid w:val="00A264C7"/>
    <w:rsid w:val="00A27D3C"/>
    <w:rsid w:val="00A27FF4"/>
    <w:rsid w:val="00A309AF"/>
    <w:rsid w:val="00A31FAA"/>
    <w:rsid w:val="00A3274A"/>
    <w:rsid w:val="00A33740"/>
    <w:rsid w:val="00A33FF7"/>
    <w:rsid w:val="00A35A9C"/>
    <w:rsid w:val="00A35FE0"/>
    <w:rsid w:val="00A361D8"/>
    <w:rsid w:val="00A406B1"/>
    <w:rsid w:val="00A41E9E"/>
    <w:rsid w:val="00A42D87"/>
    <w:rsid w:val="00A43835"/>
    <w:rsid w:val="00A44063"/>
    <w:rsid w:val="00A44905"/>
    <w:rsid w:val="00A44AAA"/>
    <w:rsid w:val="00A4621F"/>
    <w:rsid w:val="00A47018"/>
    <w:rsid w:val="00A47864"/>
    <w:rsid w:val="00A47977"/>
    <w:rsid w:val="00A529E7"/>
    <w:rsid w:val="00A64959"/>
    <w:rsid w:val="00A64D80"/>
    <w:rsid w:val="00A6520C"/>
    <w:rsid w:val="00A653F2"/>
    <w:rsid w:val="00A66F94"/>
    <w:rsid w:val="00A67C36"/>
    <w:rsid w:val="00A74CED"/>
    <w:rsid w:val="00A76297"/>
    <w:rsid w:val="00A778B8"/>
    <w:rsid w:val="00A80BA1"/>
    <w:rsid w:val="00A81042"/>
    <w:rsid w:val="00A81662"/>
    <w:rsid w:val="00A825D6"/>
    <w:rsid w:val="00A82CA9"/>
    <w:rsid w:val="00A82D08"/>
    <w:rsid w:val="00A8511B"/>
    <w:rsid w:val="00A85722"/>
    <w:rsid w:val="00A862B7"/>
    <w:rsid w:val="00A87C0F"/>
    <w:rsid w:val="00A905CE"/>
    <w:rsid w:val="00A91A07"/>
    <w:rsid w:val="00A97FD7"/>
    <w:rsid w:val="00AA2543"/>
    <w:rsid w:val="00AA7074"/>
    <w:rsid w:val="00AA7332"/>
    <w:rsid w:val="00AB0003"/>
    <w:rsid w:val="00AB2087"/>
    <w:rsid w:val="00AB2707"/>
    <w:rsid w:val="00AB2819"/>
    <w:rsid w:val="00AB335F"/>
    <w:rsid w:val="00AB38E8"/>
    <w:rsid w:val="00AB46F7"/>
    <w:rsid w:val="00AB683F"/>
    <w:rsid w:val="00AC02C5"/>
    <w:rsid w:val="00AC1417"/>
    <w:rsid w:val="00AC29B3"/>
    <w:rsid w:val="00AC6A67"/>
    <w:rsid w:val="00AC7557"/>
    <w:rsid w:val="00AD0578"/>
    <w:rsid w:val="00AD0AAE"/>
    <w:rsid w:val="00AD1E0E"/>
    <w:rsid w:val="00AD262B"/>
    <w:rsid w:val="00AD442E"/>
    <w:rsid w:val="00AD4503"/>
    <w:rsid w:val="00AE0889"/>
    <w:rsid w:val="00AE1DA8"/>
    <w:rsid w:val="00AE5F2A"/>
    <w:rsid w:val="00AE74A5"/>
    <w:rsid w:val="00AF104E"/>
    <w:rsid w:val="00AF2343"/>
    <w:rsid w:val="00AF2EAE"/>
    <w:rsid w:val="00AF7B8C"/>
    <w:rsid w:val="00B0327B"/>
    <w:rsid w:val="00B044D9"/>
    <w:rsid w:val="00B069D7"/>
    <w:rsid w:val="00B11265"/>
    <w:rsid w:val="00B115B2"/>
    <w:rsid w:val="00B13917"/>
    <w:rsid w:val="00B13D11"/>
    <w:rsid w:val="00B149A3"/>
    <w:rsid w:val="00B20FB4"/>
    <w:rsid w:val="00B22F55"/>
    <w:rsid w:val="00B230C5"/>
    <w:rsid w:val="00B248DC"/>
    <w:rsid w:val="00B26194"/>
    <w:rsid w:val="00B31563"/>
    <w:rsid w:val="00B323AD"/>
    <w:rsid w:val="00B405D0"/>
    <w:rsid w:val="00B42080"/>
    <w:rsid w:val="00B4237D"/>
    <w:rsid w:val="00B4262D"/>
    <w:rsid w:val="00B437D3"/>
    <w:rsid w:val="00B44228"/>
    <w:rsid w:val="00B44755"/>
    <w:rsid w:val="00B51024"/>
    <w:rsid w:val="00B52107"/>
    <w:rsid w:val="00B52469"/>
    <w:rsid w:val="00B5274A"/>
    <w:rsid w:val="00B53003"/>
    <w:rsid w:val="00B5325B"/>
    <w:rsid w:val="00B546A6"/>
    <w:rsid w:val="00B558E3"/>
    <w:rsid w:val="00B55B7A"/>
    <w:rsid w:val="00B57476"/>
    <w:rsid w:val="00B61366"/>
    <w:rsid w:val="00B6263E"/>
    <w:rsid w:val="00B63069"/>
    <w:rsid w:val="00B63DFF"/>
    <w:rsid w:val="00B65859"/>
    <w:rsid w:val="00B674EA"/>
    <w:rsid w:val="00B70AD8"/>
    <w:rsid w:val="00B738A0"/>
    <w:rsid w:val="00B7481A"/>
    <w:rsid w:val="00B77AA0"/>
    <w:rsid w:val="00B82825"/>
    <w:rsid w:val="00B86A7D"/>
    <w:rsid w:val="00B915AC"/>
    <w:rsid w:val="00B91D50"/>
    <w:rsid w:val="00B927C0"/>
    <w:rsid w:val="00B92887"/>
    <w:rsid w:val="00B93329"/>
    <w:rsid w:val="00B93569"/>
    <w:rsid w:val="00B9481B"/>
    <w:rsid w:val="00BA1B12"/>
    <w:rsid w:val="00BA3804"/>
    <w:rsid w:val="00BA5CF3"/>
    <w:rsid w:val="00BA6DEC"/>
    <w:rsid w:val="00BA7BFE"/>
    <w:rsid w:val="00BB0448"/>
    <w:rsid w:val="00BB0606"/>
    <w:rsid w:val="00BB0E02"/>
    <w:rsid w:val="00BB1036"/>
    <w:rsid w:val="00BB10BA"/>
    <w:rsid w:val="00BB416D"/>
    <w:rsid w:val="00BB714F"/>
    <w:rsid w:val="00BB719F"/>
    <w:rsid w:val="00BC2125"/>
    <w:rsid w:val="00BC2552"/>
    <w:rsid w:val="00BC25A8"/>
    <w:rsid w:val="00BC305C"/>
    <w:rsid w:val="00BC395F"/>
    <w:rsid w:val="00BC3EAD"/>
    <w:rsid w:val="00BC62A2"/>
    <w:rsid w:val="00BC769E"/>
    <w:rsid w:val="00BD09B8"/>
    <w:rsid w:val="00BD1536"/>
    <w:rsid w:val="00BD1B34"/>
    <w:rsid w:val="00BD3050"/>
    <w:rsid w:val="00BD6C34"/>
    <w:rsid w:val="00BE05B5"/>
    <w:rsid w:val="00BE16B0"/>
    <w:rsid w:val="00BE1DFB"/>
    <w:rsid w:val="00BE35CC"/>
    <w:rsid w:val="00BE38FC"/>
    <w:rsid w:val="00BE41DA"/>
    <w:rsid w:val="00BF0049"/>
    <w:rsid w:val="00BF073B"/>
    <w:rsid w:val="00BF0B84"/>
    <w:rsid w:val="00BF1320"/>
    <w:rsid w:val="00BF24E8"/>
    <w:rsid w:val="00BF2771"/>
    <w:rsid w:val="00BF5E04"/>
    <w:rsid w:val="00BF674C"/>
    <w:rsid w:val="00C0047E"/>
    <w:rsid w:val="00C0141E"/>
    <w:rsid w:val="00C0205C"/>
    <w:rsid w:val="00C06F53"/>
    <w:rsid w:val="00C07032"/>
    <w:rsid w:val="00C1088B"/>
    <w:rsid w:val="00C13D30"/>
    <w:rsid w:val="00C15C22"/>
    <w:rsid w:val="00C16F7F"/>
    <w:rsid w:val="00C178B3"/>
    <w:rsid w:val="00C21000"/>
    <w:rsid w:val="00C22720"/>
    <w:rsid w:val="00C256E1"/>
    <w:rsid w:val="00C25848"/>
    <w:rsid w:val="00C277CA"/>
    <w:rsid w:val="00C3209C"/>
    <w:rsid w:val="00C3264A"/>
    <w:rsid w:val="00C3277E"/>
    <w:rsid w:val="00C34E22"/>
    <w:rsid w:val="00C34F25"/>
    <w:rsid w:val="00C34F7D"/>
    <w:rsid w:val="00C35B55"/>
    <w:rsid w:val="00C35CC7"/>
    <w:rsid w:val="00C36E85"/>
    <w:rsid w:val="00C414E9"/>
    <w:rsid w:val="00C4173D"/>
    <w:rsid w:val="00C41FEE"/>
    <w:rsid w:val="00C4507F"/>
    <w:rsid w:val="00C45410"/>
    <w:rsid w:val="00C45946"/>
    <w:rsid w:val="00C50350"/>
    <w:rsid w:val="00C50479"/>
    <w:rsid w:val="00C516C3"/>
    <w:rsid w:val="00C51EE7"/>
    <w:rsid w:val="00C53D5B"/>
    <w:rsid w:val="00C54166"/>
    <w:rsid w:val="00C54CE6"/>
    <w:rsid w:val="00C6170F"/>
    <w:rsid w:val="00C62FF6"/>
    <w:rsid w:val="00C63136"/>
    <w:rsid w:val="00C63B0F"/>
    <w:rsid w:val="00C643E7"/>
    <w:rsid w:val="00C65707"/>
    <w:rsid w:val="00C65C48"/>
    <w:rsid w:val="00C666D8"/>
    <w:rsid w:val="00C6689A"/>
    <w:rsid w:val="00C71139"/>
    <w:rsid w:val="00C72964"/>
    <w:rsid w:val="00C740DF"/>
    <w:rsid w:val="00C75209"/>
    <w:rsid w:val="00C75239"/>
    <w:rsid w:val="00C7560B"/>
    <w:rsid w:val="00C75759"/>
    <w:rsid w:val="00C76716"/>
    <w:rsid w:val="00C80E2B"/>
    <w:rsid w:val="00C8148C"/>
    <w:rsid w:val="00C814C6"/>
    <w:rsid w:val="00C853AB"/>
    <w:rsid w:val="00C86389"/>
    <w:rsid w:val="00C86D09"/>
    <w:rsid w:val="00C902E2"/>
    <w:rsid w:val="00C90BBB"/>
    <w:rsid w:val="00C9125C"/>
    <w:rsid w:val="00C93081"/>
    <w:rsid w:val="00C95916"/>
    <w:rsid w:val="00C9695F"/>
    <w:rsid w:val="00C96A54"/>
    <w:rsid w:val="00C96A6D"/>
    <w:rsid w:val="00C97368"/>
    <w:rsid w:val="00CA056F"/>
    <w:rsid w:val="00CA3D79"/>
    <w:rsid w:val="00CA478E"/>
    <w:rsid w:val="00CA5EEA"/>
    <w:rsid w:val="00CB2619"/>
    <w:rsid w:val="00CB4D47"/>
    <w:rsid w:val="00CB5FC6"/>
    <w:rsid w:val="00CB61B4"/>
    <w:rsid w:val="00CB68A8"/>
    <w:rsid w:val="00CB7443"/>
    <w:rsid w:val="00CC0A2F"/>
    <w:rsid w:val="00CC401E"/>
    <w:rsid w:val="00CD14FF"/>
    <w:rsid w:val="00CD75C1"/>
    <w:rsid w:val="00CD7A54"/>
    <w:rsid w:val="00CE1A70"/>
    <w:rsid w:val="00CE1F5C"/>
    <w:rsid w:val="00CE25A9"/>
    <w:rsid w:val="00CE26EA"/>
    <w:rsid w:val="00CE4045"/>
    <w:rsid w:val="00CE4EBD"/>
    <w:rsid w:val="00CE6AB5"/>
    <w:rsid w:val="00CE736D"/>
    <w:rsid w:val="00CE77B8"/>
    <w:rsid w:val="00CE77B9"/>
    <w:rsid w:val="00CE7B56"/>
    <w:rsid w:val="00CF5530"/>
    <w:rsid w:val="00CF599F"/>
    <w:rsid w:val="00CF7C57"/>
    <w:rsid w:val="00D00237"/>
    <w:rsid w:val="00D01003"/>
    <w:rsid w:val="00D06337"/>
    <w:rsid w:val="00D07F8A"/>
    <w:rsid w:val="00D1121A"/>
    <w:rsid w:val="00D11925"/>
    <w:rsid w:val="00D11B8A"/>
    <w:rsid w:val="00D13C4D"/>
    <w:rsid w:val="00D14AC9"/>
    <w:rsid w:val="00D16FDF"/>
    <w:rsid w:val="00D205ED"/>
    <w:rsid w:val="00D21E19"/>
    <w:rsid w:val="00D21F46"/>
    <w:rsid w:val="00D2248C"/>
    <w:rsid w:val="00D23CFC"/>
    <w:rsid w:val="00D24A0D"/>
    <w:rsid w:val="00D264AA"/>
    <w:rsid w:val="00D30D2C"/>
    <w:rsid w:val="00D31652"/>
    <w:rsid w:val="00D31E58"/>
    <w:rsid w:val="00D34C21"/>
    <w:rsid w:val="00D353B6"/>
    <w:rsid w:val="00D36F7E"/>
    <w:rsid w:val="00D42F4D"/>
    <w:rsid w:val="00D4348E"/>
    <w:rsid w:val="00D43CBF"/>
    <w:rsid w:val="00D459B9"/>
    <w:rsid w:val="00D47ED9"/>
    <w:rsid w:val="00D5147F"/>
    <w:rsid w:val="00D52552"/>
    <w:rsid w:val="00D53B8C"/>
    <w:rsid w:val="00D5742F"/>
    <w:rsid w:val="00D60F22"/>
    <w:rsid w:val="00D61512"/>
    <w:rsid w:val="00D6586E"/>
    <w:rsid w:val="00D661E5"/>
    <w:rsid w:val="00D71351"/>
    <w:rsid w:val="00D71B3E"/>
    <w:rsid w:val="00D72A8B"/>
    <w:rsid w:val="00D75067"/>
    <w:rsid w:val="00D7575F"/>
    <w:rsid w:val="00D75792"/>
    <w:rsid w:val="00D76AB6"/>
    <w:rsid w:val="00D770E9"/>
    <w:rsid w:val="00D77102"/>
    <w:rsid w:val="00D8064C"/>
    <w:rsid w:val="00D851F6"/>
    <w:rsid w:val="00D90F78"/>
    <w:rsid w:val="00D913BD"/>
    <w:rsid w:val="00D92CBD"/>
    <w:rsid w:val="00D93F46"/>
    <w:rsid w:val="00D93F77"/>
    <w:rsid w:val="00D94D57"/>
    <w:rsid w:val="00D9671A"/>
    <w:rsid w:val="00D97ACD"/>
    <w:rsid w:val="00DA1BB1"/>
    <w:rsid w:val="00DA24DA"/>
    <w:rsid w:val="00DA2A75"/>
    <w:rsid w:val="00DA3733"/>
    <w:rsid w:val="00DA3A3E"/>
    <w:rsid w:val="00DA3A71"/>
    <w:rsid w:val="00DA5C3F"/>
    <w:rsid w:val="00DA7421"/>
    <w:rsid w:val="00DA7FE3"/>
    <w:rsid w:val="00DB3CED"/>
    <w:rsid w:val="00DB5715"/>
    <w:rsid w:val="00DB7CF0"/>
    <w:rsid w:val="00DC37EB"/>
    <w:rsid w:val="00DC38D7"/>
    <w:rsid w:val="00DC3ECF"/>
    <w:rsid w:val="00DC4911"/>
    <w:rsid w:val="00DC59AF"/>
    <w:rsid w:val="00DC6D2E"/>
    <w:rsid w:val="00DD0942"/>
    <w:rsid w:val="00DD496C"/>
    <w:rsid w:val="00DD514F"/>
    <w:rsid w:val="00DD68DD"/>
    <w:rsid w:val="00DD767C"/>
    <w:rsid w:val="00DD7D26"/>
    <w:rsid w:val="00DE67DF"/>
    <w:rsid w:val="00DF43DF"/>
    <w:rsid w:val="00DF65AC"/>
    <w:rsid w:val="00E00451"/>
    <w:rsid w:val="00E00C70"/>
    <w:rsid w:val="00E01B7E"/>
    <w:rsid w:val="00E02326"/>
    <w:rsid w:val="00E04BC3"/>
    <w:rsid w:val="00E05771"/>
    <w:rsid w:val="00E07B85"/>
    <w:rsid w:val="00E10DEC"/>
    <w:rsid w:val="00E12316"/>
    <w:rsid w:val="00E12D5D"/>
    <w:rsid w:val="00E13A18"/>
    <w:rsid w:val="00E15A52"/>
    <w:rsid w:val="00E1618D"/>
    <w:rsid w:val="00E16733"/>
    <w:rsid w:val="00E246DE"/>
    <w:rsid w:val="00E25F6A"/>
    <w:rsid w:val="00E26B7E"/>
    <w:rsid w:val="00E313FC"/>
    <w:rsid w:val="00E347BC"/>
    <w:rsid w:val="00E404AB"/>
    <w:rsid w:val="00E40A71"/>
    <w:rsid w:val="00E45E0B"/>
    <w:rsid w:val="00E50960"/>
    <w:rsid w:val="00E51843"/>
    <w:rsid w:val="00E51C91"/>
    <w:rsid w:val="00E5270C"/>
    <w:rsid w:val="00E53193"/>
    <w:rsid w:val="00E55C9B"/>
    <w:rsid w:val="00E61ED8"/>
    <w:rsid w:val="00E64E60"/>
    <w:rsid w:val="00E65AF2"/>
    <w:rsid w:val="00E67C61"/>
    <w:rsid w:val="00E7035F"/>
    <w:rsid w:val="00E70E90"/>
    <w:rsid w:val="00E7336B"/>
    <w:rsid w:val="00E759A4"/>
    <w:rsid w:val="00E85B65"/>
    <w:rsid w:val="00E87A67"/>
    <w:rsid w:val="00E91608"/>
    <w:rsid w:val="00E92D0A"/>
    <w:rsid w:val="00EA07D8"/>
    <w:rsid w:val="00EA22C5"/>
    <w:rsid w:val="00EA2BB4"/>
    <w:rsid w:val="00EA425D"/>
    <w:rsid w:val="00EA52FA"/>
    <w:rsid w:val="00EB0E27"/>
    <w:rsid w:val="00EB50D3"/>
    <w:rsid w:val="00EB58B8"/>
    <w:rsid w:val="00EB5FD3"/>
    <w:rsid w:val="00EC20E0"/>
    <w:rsid w:val="00EC31A3"/>
    <w:rsid w:val="00EC59F7"/>
    <w:rsid w:val="00EC5E6A"/>
    <w:rsid w:val="00EC65E7"/>
    <w:rsid w:val="00EC6D30"/>
    <w:rsid w:val="00ED690D"/>
    <w:rsid w:val="00ED73D8"/>
    <w:rsid w:val="00EE0358"/>
    <w:rsid w:val="00EE1D6B"/>
    <w:rsid w:val="00EE3FD8"/>
    <w:rsid w:val="00EE51DE"/>
    <w:rsid w:val="00EE5DDC"/>
    <w:rsid w:val="00EE70D1"/>
    <w:rsid w:val="00EE72B0"/>
    <w:rsid w:val="00EE7B9C"/>
    <w:rsid w:val="00EE7BFE"/>
    <w:rsid w:val="00EF2089"/>
    <w:rsid w:val="00EF4293"/>
    <w:rsid w:val="00EF500A"/>
    <w:rsid w:val="00EF7EF4"/>
    <w:rsid w:val="00F000BD"/>
    <w:rsid w:val="00F02BDF"/>
    <w:rsid w:val="00F04307"/>
    <w:rsid w:val="00F05174"/>
    <w:rsid w:val="00F06705"/>
    <w:rsid w:val="00F07D54"/>
    <w:rsid w:val="00F12145"/>
    <w:rsid w:val="00F151F5"/>
    <w:rsid w:val="00F15C1E"/>
    <w:rsid w:val="00F17289"/>
    <w:rsid w:val="00F17452"/>
    <w:rsid w:val="00F2318E"/>
    <w:rsid w:val="00F261EF"/>
    <w:rsid w:val="00F27F4E"/>
    <w:rsid w:val="00F330E5"/>
    <w:rsid w:val="00F3467E"/>
    <w:rsid w:val="00F3581F"/>
    <w:rsid w:val="00F35D0A"/>
    <w:rsid w:val="00F37D32"/>
    <w:rsid w:val="00F37E6F"/>
    <w:rsid w:val="00F428FC"/>
    <w:rsid w:val="00F436FA"/>
    <w:rsid w:val="00F43E42"/>
    <w:rsid w:val="00F43FFF"/>
    <w:rsid w:val="00F45448"/>
    <w:rsid w:val="00F46469"/>
    <w:rsid w:val="00F46E90"/>
    <w:rsid w:val="00F56455"/>
    <w:rsid w:val="00F569B2"/>
    <w:rsid w:val="00F6353C"/>
    <w:rsid w:val="00F635F4"/>
    <w:rsid w:val="00F63E4A"/>
    <w:rsid w:val="00F65E46"/>
    <w:rsid w:val="00F70EB3"/>
    <w:rsid w:val="00F725DB"/>
    <w:rsid w:val="00F73952"/>
    <w:rsid w:val="00F743A8"/>
    <w:rsid w:val="00F75022"/>
    <w:rsid w:val="00F75A45"/>
    <w:rsid w:val="00F75C1B"/>
    <w:rsid w:val="00F77CF0"/>
    <w:rsid w:val="00F80CE9"/>
    <w:rsid w:val="00F8238F"/>
    <w:rsid w:val="00F8263A"/>
    <w:rsid w:val="00F83441"/>
    <w:rsid w:val="00F83733"/>
    <w:rsid w:val="00F83A1A"/>
    <w:rsid w:val="00F84570"/>
    <w:rsid w:val="00F84848"/>
    <w:rsid w:val="00F84F46"/>
    <w:rsid w:val="00F85816"/>
    <w:rsid w:val="00F85F65"/>
    <w:rsid w:val="00F869DA"/>
    <w:rsid w:val="00F95369"/>
    <w:rsid w:val="00F9647A"/>
    <w:rsid w:val="00FA2261"/>
    <w:rsid w:val="00FA4C77"/>
    <w:rsid w:val="00FA706B"/>
    <w:rsid w:val="00FA745B"/>
    <w:rsid w:val="00FA7FCC"/>
    <w:rsid w:val="00FB1863"/>
    <w:rsid w:val="00FB1A8A"/>
    <w:rsid w:val="00FB3AF9"/>
    <w:rsid w:val="00FB6BA1"/>
    <w:rsid w:val="00FB75F8"/>
    <w:rsid w:val="00FB7F19"/>
    <w:rsid w:val="00FC119C"/>
    <w:rsid w:val="00FC2058"/>
    <w:rsid w:val="00FC3BD2"/>
    <w:rsid w:val="00FC3E74"/>
    <w:rsid w:val="00FC46D0"/>
    <w:rsid w:val="00FC4F54"/>
    <w:rsid w:val="00FC55F9"/>
    <w:rsid w:val="00FC7C4B"/>
    <w:rsid w:val="00FD09DF"/>
    <w:rsid w:val="00FD1DA8"/>
    <w:rsid w:val="00FD4642"/>
    <w:rsid w:val="00FD6059"/>
    <w:rsid w:val="00FD618F"/>
    <w:rsid w:val="00FE040E"/>
    <w:rsid w:val="00FE1EA1"/>
    <w:rsid w:val="00FE1FE3"/>
    <w:rsid w:val="00FE2B79"/>
    <w:rsid w:val="00FE4AD1"/>
    <w:rsid w:val="00FE51F6"/>
    <w:rsid w:val="00FE70E1"/>
    <w:rsid w:val="00FF3827"/>
    <w:rsid w:val="00FF41F8"/>
    <w:rsid w:val="00FF4B26"/>
    <w:rsid w:val="00FF51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7BC62"/>
  <w14:defaultImageDpi w14:val="32767"/>
  <w15:chartTrackingRefBased/>
  <w15:docId w15:val="{7C63C199-CEC1-B745-BD16-04622829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F073B"/>
    <w:pPr>
      <w:spacing w:before="120" w:after="120"/>
      <w:jc w:val="both"/>
    </w:pPr>
    <w:rPr>
      <w:rFonts w:ascii="Urban Grotesk ReBo" w:hAnsi="Urban Grotesk ReBo"/>
      <w:color w:val="155157"/>
      <w:sz w:val="23"/>
      <w:szCs w:val="23"/>
      <w:lang w:val="en-GB"/>
    </w:rPr>
  </w:style>
  <w:style w:type="paragraph" w:styleId="Nadpis1">
    <w:name w:val="heading 1"/>
    <w:basedOn w:val="Normln"/>
    <w:next w:val="Normln"/>
    <w:link w:val="Nadpis1Char"/>
    <w:uiPriority w:val="9"/>
    <w:qFormat/>
    <w:rsid w:val="000B3B4B"/>
    <w:pPr>
      <w:spacing w:after="240"/>
      <w:jc w:val="left"/>
      <w:outlineLvl w:val="0"/>
    </w:pPr>
    <w:rPr>
      <w:rFonts w:cs="Arial"/>
      <w:b/>
      <w:bCs/>
      <w:sz w:val="88"/>
      <w:szCs w:val="88"/>
      <w:lang w:val="cs-CZ"/>
    </w:rPr>
  </w:style>
  <w:style w:type="paragraph" w:styleId="Nadpis2">
    <w:name w:val="heading 2"/>
    <w:basedOn w:val="Nadpis1"/>
    <w:next w:val="Normln"/>
    <w:link w:val="Nadpis2Char"/>
    <w:uiPriority w:val="9"/>
    <w:unhideWhenUsed/>
    <w:qFormat/>
    <w:rsid w:val="00A13387"/>
    <w:pPr>
      <w:outlineLvl w:val="1"/>
    </w:pPr>
    <w:rPr>
      <w:sz w:val="44"/>
      <w:szCs w:val="44"/>
    </w:rPr>
  </w:style>
  <w:style w:type="paragraph" w:styleId="Nadpis3">
    <w:name w:val="heading 3"/>
    <w:basedOn w:val="Normln"/>
    <w:next w:val="Normln"/>
    <w:link w:val="Nadpis3Char"/>
    <w:uiPriority w:val="9"/>
    <w:unhideWhenUsed/>
    <w:qFormat/>
    <w:rsid w:val="006A088A"/>
    <w:pPr>
      <w:numPr>
        <w:numId w:val="1"/>
      </w:numPr>
      <w:ind w:left="567" w:hanging="567"/>
      <w:outlineLvl w:val="2"/>
    </w:pPr>
    <w:rPr>
      <w:b/>
      <w:bCs/>
      <w:sz w:val="28"/>
      <w:szCs w:val="28"/>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9B468E"/>
    <w:pPr>
      <w:tabs>
        <w:tab w:val="center" w:pos="4536"/>
        <w:tab w:val="right" w:pos="9072"/>
      </w:tabs>
    </w:pPr>
  </w:style>
  <w:style w:type="character" w:customStyle="1" w:styleId="ZpatChar">
    <w:name w:val="Zápatí Char"/>
    <w:basedOn w:val="Standardnpsmoodstavce"/>
    <w:link w:val="Zpat"/>
    <w:uiPriority w:val="99"/>
    <w:rsid w:val="009B468E"/>
  </w:style>
  <w:style w:type="character" w:styleId="slostrnky">
    <w:name w:val="page number"/>
    <w:basedOn w:val="Standardnpsmoodstavce"/>
    <w:uiPriority w:val="99"/>
    <w:semiHidden/>
    <w:unhideWhenUsed/>
    <w:rsid w:val="009B468E"/>
  </w:style>
  <w:style w:type="paragraph" w:styleId="Zhlav">
    <w:name w:val="header"/>
    <w:basedOn w:val="Normln"/>
    <w:link w:val="ZhlavChar"/>
    <w:uiPriority w:val="99"/>
    <w:unhideWhenUsed/>
    <w:rsid w:val="00FC3E74"/>
    <w:pPr>
      <w:tabs>
        <w:tab w:val="center" w:pos="4536"/>
        <w:tab w:val="right" w:pos="9072"/>
      </w:tabs>
    </w:pPr>
  </w:style>
  <w:style w:type="character" w:customStyle="1" w:styleId="ZhlavChar">
    <w:name w:val="Záhlaví Char"/>
    <w:basedOn w:val="Standardnpsmoodstavce"/>
    <w:link w:val="Zhlav"/>
    <w:uiPriority w:val="99"/>
    <w:rsid w:val="00FC3E74"/>
  </w:style>
  <w:style w:type="paragraph" w:customStyle="1" w:styleId="Bezodstavcovhostylu">
    <w:name w:val="[Bez odstavcového stylu]"/>
    <w:rsid w:val="00D11B8A"/>
    <w:pPr>
      <w:autoSpaceDE w:val="0"/>
      <w:autoSpaceDN w:val="0"/>
      <w:adjustRightInd w:val="0"/>
      <w:spacing w:line="288" w:lineRule="auto"/>
      <w:textAlignment w:val="center"/>
    </w:pPr>
    <w:rPr>
      <w:rFonts w:ascii="Minion Pro" w:hAnsi="Minion Pro" w:cs="Minion Pro"/>
      <w:color w:val="000000"/>
      <w:lang w:val="en-GB"/>
    </w:rPr>
  </w:style>
  <w:style w:type="paragraph" w:customStyle="1" w:styleId="Zkladnodstavec">
    <w:name w:val="[Základní odstavec]"/>
    <w:basedOn w:val="Bezodstavcovhostylu"/>
    <w:uiPriority w:val="99"/>
    <w:rsid w:val="00D11B8A"/>
  </w:style>
  <w:style w:type="table" w:styleId="Mkatabulky">
    <w:name w:val="Table Grid"/>
    <w:basedOn w:val="Normlntabulka"/>
    <w:uiPriority w:val="59"/>
    <w:rsid w:val="00D11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C2584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25848"/>
    <w:rPr>
      <w:rFonts w:ascii="Segoe UI" w:hAnsi="Segoe UI" w:cs="Segoe UI"/>
      <w:sz w:val="18"/>
      <w:szCs w:val="18"/>
    </w:rPr>
  </w:style>
  <w:style w:type="character" w:styleId="Odkaznakoment">
    <w:name w:val="annotation reference"/>
    <w:basedOn w:val="Standardnpsmoodstavce"/>
    <w:uiPriority w:val="99"/>
    <w:semiHidden/>
    <w:unhideWhenUsed/>
    <w:qFormat/>
    <w:rsid w:val="0063573F"/>
    <w:rPr>
      <w:sz w:val="16"/>
      <w:szCs w:val="16"/>
    </w:rPr>
  </w:style>
  <w:style w:type="paragraph" w:styleId="Textkomente">
    <w:name w:val="annotation text"/>
    <w:basedOn w:val="Normln"/>
    <w:link w:val="TextkomenteChar"/>
    <w:uiPriority w:val="99"/>
    <w:unhideWhenUsed/>
    <w:qFormat/>
    <w:rsid w:val="0063573F"/>
    <w:rPr>
      <w:sz w:val="20"/>
      <w:szCs w:val="20"/>
    </w:rPr>
  </w:style>
  <w:style w:type="character" w:customStyle="1" w:styleId="TextkomenteChar">
    <w:name w:val="Text komentáře Char"/>
    <w:basedOn w:val="Standardnpsmoodstavce"/>
    <w:link w:val="Textkomente"/>
    <w:uiPriority w:val="99"/>
    <w:qFormat/>
    <w:rsid w:val="0063573F"/>
    <w:rPr>
      <w:sz w:val="20"/>
      <w:szCs w:val="20"/>
    </w:rPr>
  </w:style>
  <w:style w:type="paragraph" w:styleId="Pedmtkomente">
    <w:name w:val="annotation subject"/>
    <w:basedOn w:val="Textkomente"/>
    <w:next w:val="Textkomente"/>
    <w:link w:val="PedmtkomenteChar"/>
    <w:uiPriority w:val="99"/>
    <w:semiHidden/>
    <w:unhideWhenUsed/>
    <w:rsid w:val="0063573F"/>
    <w:rPr>
      <w:b/>
      <w:bCs/>
    </w:rPr>
  </w:style>
  <w:style w:type="character" w:customStyle="1" w:styleId="PedmtkomenteChar">
    <w:name w:val="Předmět komentáře Char"/>
    <w:basedOn w:val="TextkomenteChar"/>
    <w:link w:val="Pedmtkomente"/>
    <w:uiPriority w:val="99"/>
    <w:semiHidden/>
    <w:rsid w:val="0063573F"/>
    <w:rPr>
      <w:b/>
      <w:bCs/>
      <w:sz w:val="20"/>
      <w:szCs w:val="20"/>
    </w:rPr>
  </w:style>
  <w:style w:type="character" w:customStyle="1" w:styleId="Nadpis1Char">
    <w:name w:val="Nadpis 1 Char"/>
    <w:basedOn w:val="Standardnpsmoodstavce"/>
    <w:link w:val="Nadpis1"/>
    <w:uiPriority w:val="9"/>
    <w:rsid w:val="000B3B4B"/>
    <w:rPr>
      <w:rFonts w:ascii="Urban Grotesk ReBo" w:hAnsi="Urban Grotesk ReBo" w:cs="Arial"/>
      <w:b/>
      <w:bCs/>
      <w:color w:val="155157"/>
      <w:sz w:val="88"/>
      <w:szCs w:val="88"/>
    </w:rPr>
  </w:style>
  <w:style w:type="character" w:customStyle="1" w:styleId="Nadpis2Char">
    <w:name w:val="Nadpis 2 Char"/>
    <w:basedOn w:val="Standardnpsmoodstavce"/>
    <w:link w:val="Nadpis2"/>
    <w:uiPriority w:val="9"/>
    <w:rsid w:val="00A13387"/>
    <w:rPr>
      <w:rFonts w:ascii="Urban Grotesk ReBo" w:hAnsi="Urban Grotesk ReBo" w:cs="Arial"/>
      <w:color w:val="155157"/>
      <w:sz w:val="44"/>
      <w:szCs w:val="44"/>
      <w:lang w:val="en-GB"/>
    </w:rPr>
  </w:style>
  <w:style w:type="character" w:customStyle="1" w:styleId="Nadpis3Char">
    <w:name w:val="Nadpis 3 Char"/>
    <w:basedOn w:val="Standardnpsmoodstavce"/>
    <w:link w:val="Nadpis3"/>
    <w:uiPriority w:val="9"/>
    <w:rsid w:val="006A088A"/>
    <w:rPr>
      <w:rFonts w:ascii="Urban Grotesk ReBo" w:hAnsi="Urban Grotesk ReBo"/>
      <w:b/>
      <w:bCs/>
      <w:color w:val="155157"/>
      <w:sz w:val="28"/>
      <w:szCs w:val="28"/>
    </w:rPr>
  </w:style>
  <w:style w:type="paragraph" w:styleId="Odstavecseseznamem">
    <w:name w:val="List Paragraph"/>
    <w:basedOn w:val="Normln"/>
    <w:link w:val="OdstavecseseznamemChar"/>
    <w:uiPriority w:val="34"/>
    <w:qFormat/>
    <w:rsid w:val="00A905CE"/>
    <w:pPr>
      <w:ind w:left="720"/>
      <w:contextualSpacing/>
    </w:pPr>
  </w:style>
  <w:style w:type="paragraph" w:styleId="Textpoznpodarou">
    <w:name w:val="footnote text"/>
    <w:basedOn w:val="Normln"/>
    <w:link w:val="TextpoznpodarouChar"/>
    <w:uiPriority w:val="99"/>
    <w:unhideWhenUsed/>
    <w:rsid w:val="00231852"/>
    <w:rPr>
      <w:sz w:val="20"/>
      <w:szCs w:val="20"/>
    </w:rPr>
  </w:style>
  <w:style w:type="character" w:customStyle="1" w:styleId="TextpoznpodarouChar">
    <w:name w:val="Text pozn. pod čarou Char"/>
    <w:basedOn w:val="Standardnpsmoodstavce"/>
    <w:link w:val="Textpoznpodarou"/>
    <w:uiPriority w:val="99"/>
    <w:rsid w:val="00231852"/>
    <w:rPr>
      <w:sz w:val="20"/>
      <w:szCs w:val="20"/>
    </w:rPr>
  </w:style>
  <w:style w:type="character" w:styleId="Znakapoznpodarou">
    <w:name w:val="footnote reference"/>
    <w:basedOn w:val="Standardnpsmoodstavce"/>
    <w:uiPriority w:val="99"/>
    <w:semiHidden/>
    <w:unhideWhenUsed/>
    <w:rsid w:val="00231852"/>
    <w:rPr>
      <w:vertAlign w:val="superscript"/>
    </w:rPr>
  </w:style>
  <w:style w:type="paragraph" w:styleId="Titulek">
    <w:name w:val="caption"/>
    <w:basedOn w:val="Normln"/>
    <w:next w:val="Normln"/>
    <w:uiPriority w:val="35"/>
    <w:unhideWhenUsed/>
    <w:qFormat/>
    <w:rsid w:val="00427C37"/>
    <w:pPr>
      <w:spacing w:after="200"/>
    </w:pPr>
    <w:rPr>
      <w:i/>
      <w:iCs/>
      <w:color w:val="44546A" w:themeColor="text2"/>
      <w:sz w:val="18"/>
      <w:szCs w:val="18"/>
    </w:rPr>
  </w:style>
  <w:style w:type="paragraph" w:styleId="Nadpisobsahu">
    <w:name w:val="TOC Heading"/>
    <w:basedOn w:val="Nadpis1"/>
    <w:next w:val="Normln"/>
    <w:uiPriority w:val="39"/>
    <w:unhideWhenUsed/>
    <w:qFormat/>
    <w:rsid w:val="00BB719F"/>
    <w:pPr>
      <w:spacing w:line="259" w:lineRule="auto"/>
      <w:outlineLvl w:val="9"/>
    </w:pPr>
    <w:rPr>
      <w:lang w:val="en-US"/>
    </w:rPr>
  </w:style>
  <w:style w:type="paragraph" w:styleId="Obsah1">
    <w:name w:val="toc 1"/>
    <w:basedOn w:val="Normln"/>
    <w:next w:val="Normln"/>
    <w:autoRedefine/>
    <w:uiPriority w:val="39"/>
    <w:unhideWhenUsed/>
    <w:rsid w:val="004701F0"/>
    <w:pPr>
      <w:tabs>
        <w:tab w:val="right" w:leader="dot" w:pos="9629"/>
      </w:tabs>
      <w:jc w:val="left"/>
    </w:pPr>
    <w:rPr>
      <w:rFonts w:cstheme="minorHAnsi"/>
      <w:b/>
      <w:bCs/>
      <w:noProof/>
      <w:sz w:val="24"/>
      <w:szCs w:val="24"/>
    </w:rPr>
  </w:style>
  <w:style w:type="character" w:styleId="Hypertextovodkaz">
    <w:name w:val="Hyperlink"/>
    <w:basedOn w:val="Standardnpsmoodstavce"/>
    <w:uiPriority w:val="99"/>
    <w:unhideWhenUsed/>
    <w:rsid w:val="00BB719F"/>
    <w:rPr>
      <w:color w:val="0563C1" w:themeColor="hyperlink"/>
      <w:u w:val="single"/>
    </w:rPr>
  </w:style>
  <w:style w:type="paragraph" w:styleId="Obsah2">
    <w:name w:val="toc 2"/>
    <w:basedOn w:val="Normln"/>
    <w:next w:val="Normln"/>
    <w:autoRedefine/>
    <w:uiPriority w:val="39"/>
    <w:unhideWhenUsed/>
    <w:rsid w:val="008D63F4"/>
    <w:pPr>
      <w:tabs>
        <w:tab w:val="right" w:leader="dot" w:pos="9629"/>
      </w:tabs>
      <w:jc w:val="left"/>
    </w:pPr>
    <w:rPr>
      <w:rFonts w:asciiTheme="minorHAnsi" w:hAnsiTheme="minorHAnsi" w:cstheme="minorHAnsi"/>
      <w:b/>
      <w:bCs/>
      <w:sz w:val="22"/>
      <w:szCs w:val="22"/>
    </w:rPr>
  </w:style>
  <w:style w:type="paragraph" w:styleId="Revize">
    <w:name w:val="Revision"/>
    <w:hidden/>
    <w:uiPriority w:val="99"/>
    <w:semiHidden/>
    <w:rsid w:val="00F3467E"/>
  </w:style>
  <w:style w:type="character" w:styleId="Zdraznnjemn">
    <w:name w:val="Subtle Emphasis"/>
    <w:aliases w:val="text 1"/>
    <w:uiPriority w:val="19"/>
    <w:qFormat/>
    <w:rsid w:val="003F697E"/>
    <w:rPr>
      <w:i/>
      <w:iCs/>
    </w:rPr>
  </w:style>
  <w:style w:type="table" w:styleId="Prosttabulka4">
    <w:name w:val="Plain Table 4"/>
    <w:basedOn w:val="Normlntabulka"/>
    <w:uiPriority w:val="44"/>
    <w:rsid w:val="00C0141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mkatabulky">
    <w:name w:val="Grid Table Light"/>
    <w:basedOn w:val="Normlntabulka"/>
    <w:uiPriority w:val="40"/>
    <w:rsid w:val="00C0141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bsah3">
    <w:name w:val="toc 3"/>
    <w:basedOn w:val="Normln"/>
    <w:next w:val="Normln"/>
    <w:autoRedefine/>
    <w:uiPriority w:val="39"/>
    <w:unhideWhenUsed/>
    <w:rsid w:val="00DA7421"/>
    <w:pPr>
      <w:tabs>
        <w:tab w:val="right" w:leader="dot" w:pos="9629"/>
      </w:tabs>
      <w:ind w:left="567"/>
      <w:jc w:val="left"/>
    </w:pPr>
    <w:rPr>
      <w:rFonts w:asciiTheme="minorHAnsi" w:hAnsiTheme="minorHAnsi" w:cstheme="minorHAnsi"/>
      <w:sz w:val="20"/>
      <w:szCs w:val="20"/>
    </w:rPr>
  </w:style>
  <w:style w:type="paragraph" w:styleId="Obsah4">
    <w:name w:val="toc 4"/>
    <w:basedOn w:val="Normln"/>
    <w:next w:val="Normln"/>
    <w:autoRedefine/>
    <w:uiPriority w:val="39"/>
    <w:semiHidden/>
    <w:unhideWhenUsed/>
    <w:rsid w:val="00A778B8"/>
    <w:pPr>
      <w:ind w:left="690"/>
      <w:jc w:val="left"/>
    </w:pPr>
    <w:rPr>
      <w:rFonts w:asciiTheme="minorHAnsi" w:hAnsiTheme="minorHAnsi" w:cstheme="minorHAnsi"/>
      <w:sz w:val="20"/>
      <w:szCs w:val="20"/>
    </w:rPr>
  </w:style>
  <w:style w:type="paragraph" w:styleId="Obsah5">
    <w:name w:val="toc 5"/>
    <w:basedOn w:val="Normln"/>
    <w:next w:val="Normln"/>
    <w:autoRedefine/>
    <w:uiPriority w:val="39"/>
    <w:semiHidden/>
    <w:unhideWhenUsed/>
    <w:rsid w:val="00A778B8"/>
    <w:pPr>
      <w:ind w:left="920"/>
      <w:jc w:val="left"/>
    </w:pPr>
    <w:rPr>
      <w:rFonts w:asciiTheme="minorHAnsi" w:hAnsiTheme="minorHAnsi" w:cstheme="minorHAnsi"/>
      <w:sz w:val="20"/>
      <w:szCs w:val="20"/>
    </w:rPr>
  </w:style>
  <w:style w:type="paragraph" w:styleId="Obsah6">
    <w:name w:val="toc 6"/>
    <w:basedOn w:val="Normln"/>
    <w:next w:val="Normln"/>
    <w:autoRedefine/>
    <w:uiPriority w:val="39"/>
    <w:semiHidden/>
    <w:unhideWhenUsed/>
    <w:rsid w:val="00A778B8"/>
    <w:pPr>
      <w:ind w:left="1150"/>
      <w:jc w:val="left"/>
    </w:pPr>
    <w:rPr>
      <w:rFonts w:asciiTheme="minorHAnsi" w:hAnsiTheme="minorHAnsi" w:cstheme="minorHAnsi"/>
      <w:sz w:val="20"/>
      <w:szCs w:val="20"/>
    </w:rPr>
  </w:style>
  <w:style w:type="paragraph" w:styleId="Obsah7">
    <w:name w:val="toc 7"/>
    <w:basedOn w:val="Normln"/>
    <w:next w:val="Normln"/>
    <w:autoRedefine/>
    <w:uiPriority w:val="39"/>
    <w:semiHidden/>
    <w:unhideWhenUsed/>
    <w:rsid w:val="00A778B8"/>
    <w:pPr>
      <w:ind w:left="1380"/>
      <w:jc w:val="left"/>
    </w:pPr>
    <w:rPr>
      <w:rFonts w:asciiTheme="minorHAnsi" w:hAnsiTheme="minorHAnsi" w:cstheme="minorHAnsi"/>
      <w:sz w:val="20"/>
      <w:szCs w:val="20"/>
    </w:rPr>
  </w:style>
  <w:style w:type="paragraph" w:styleId="Obsah8">
    <w:name w:val="toc 8"/>
    <w:basedOn w:val="Normln"/>
    <w:next w:val="Normln"/>
    <w:autoRedefine/>
    <w:uiPriority w:val="39"/>
    <w:semiHidden/>
    <w:unhideWhenUsed/>
    <w:rsid w:val="00A778B8"/>
    <w:pPr>
      <w:ind w:left="1610"/>
      <w:jc w:val="left"/>
    </w:pPr>
    <w:rPr>
      <w:rFonts w:asciiTheme="minorHAnsi" w:hAnsiTheme="minorHAnsi" w:cstheme="minorHAnsi"/>
      <w:sz w:val="20"/>
      <w:szCs w:val="20"/>
    </w:rPr>
  </w:style>
  <w:style w:type="paragraph" w:styleId="Obsah9">
    <w:name w:val="toc 9"/>
    <w:basedOn w:val="Normln"/>
    <w:next w:val="Normln"/>
    <w:autoRedefine/>
    <w:uiPriority w:val="39"/>
    <w:semiHidden/>
    <w:unhideWhenUsed/>
    <w:rsid w:val="00A778B8"/>
    <w:pPr>
      <w:ind w:left="1840"/>
      <w:jc w:val="left"/>
    </w:pPr>
    <w:rPr>
      <w:rFonts w:asciiTheme="minorHAnsi" w:hAnsiTheme="minorHAnsi" w:cstheme="minorHAnsi"/>
      <w:sz w:val="20"/>
      <w:szCs w:val="20"/>
    </w:rPr>
  </w:style>
  <w:style w:type="character" w:customStyle="1" w:styleId="Normln1">
    <w:name w:val="Normální1"/>
    <w:uiPriority w:val="99"/>
    <w:rsid w:val="00C80E2B"/>
    <w:rPr>
      <w:rFonts w:ascii="Helvetica" w:hAnsi="Helvetica" w:cs="Helvetica"/>
      <w:color w:val="000000"/>
      <w:spacing w:val="0"/>
      <w:w w:val="100"/>
      <w:position w:val="0"/>
      <w:sz w:val="24"/>
      <w:szCs w:val="24"/>
      <w:u w:val="none"/>
      <w:vertAlign w:val="baseline"/>
      <w:em w:val="none"/>
      <w:lang w:val="en-GB"/>
    </w:rPr>
  </w:style>
  <w:style w:type="character" w:styleId="Nevyeenzmnka">
    <w:name w:val="Unresolved Mention"/>
    <w:basedOn w:val="Standardnpsmoodstavce"/>
    <w:uiPriority w:val="99"/>
    <w:semiHidden/>
    <w:unhideWhenUsed/>
    <w:rsid w:val="00C6689A"/>
    <w:rPr>
      <w:color w:val="605E5C"/>
      <w:shd w:val="clear" w:color="auto" w:fill="E1DFDD"/>
    </w:rPr>
  </w:style>
  <w:style w:type="character" w:styleId="Siln">
    <w:name w:val="Strong"/>
    <w:basedOn w:val="Standardnpsmoodstavce"/>
    <w:uiPriority w:val="22"/>
    <w:qFormat/>
    <w:rsid w:val="00BE05B5"/>
    <w:rPr>
      <w:b/>
      <w:bCs/>
    </w:rPr>
  </w:style>
  <w:style w:type="character" w:customStyle="1" w:styleId="OdstavecseseznamemChar">
    <w:name w:val="Odstavec se seznamem Char"/>
    <w:basedOn w:val="Standardnpsmoodstavce"/>
    <w:link w:val="Odstavecseseznamem"/>
    <w:uiPriority w:val="34"/>
    <w:qFormat/>
    <w:locked/>
    <w:rsid w:val="00253986"/>
    <w:rPr>
      <w:rFonts w:ascii="Urban Grotesk ReBo" w:hAnsi="Urban Grotesk ReBo"/>
      <w:color w:val="155157"/>
      <w:sz w:val="23"/>
      <w:szCs w:val="23"/>
      <w:lang w:val="en-GB"/>
    </w:rPr>
  </w:style>
  <w:style w:type="character" w:customStyle="1" w:styleId="ui-provider">
    <w:name w:val="ui-provider"/>
    <w:basedOn w:val="Standardnpsmoodstavce"/>
    <w:rsid w:val="00BB0606"/>
  </w:style>
  <w:style w:type="paragraph" w:styleId="Normlnweb">
    <w:name w:val="Normal (Web)"/>
    <w:basedOn w:val="Normln"/>
    <w:uiPriority w:val="99"/>
    <w:semiHidden/>
    <w:unhideWhenUsed/>
    <w:rsid w:val="004A14CD"/>
    <w:pPr>
      <w:spacing w:before="100" w:beforeAutospacing="1" w:after="100" w:afterAutospacing="1"/>
      <w:jc w:val="left"/>
    </w:pPr>
    <w:rPr>
      <w:rFonts w:ascii="Times New Roman" w:eastAsia="Times New Roman" w:hAnsi="Times New Roman" w:cs="Times New Roman"/>
      <w:color w:val="auto"/>
      <w:sz w:val="24"/>
      <w:szCs w:val="24"/>
      <w:lang w:val="cs-CZ" w:eastAsia="cs-CZ"/>
    </w:rPr>
  </w:style>
  <w:style w:type="paragraph" w:customStyle="1" w:styleId="BodyText21">
    <w:name w:val="Body Text 21"/>
    <w:basedOn w:val="Normln"/>
    <w:uiPriority w:val="99"/>
    <w:rsid w:val="0056624F"/>
    <w:pPr>
      <w:spacing w:before="0" w:after="40" w:line="360" w:lineRule="auto"/>
      <w:ind w:left="567" w:hanging="567"/>
    </w:pPr>
    <w:rPr>
      <w:rFonts w:ascii="Tahoma" w:eastAsia="Times New Roman" w:hAnsi="Tahoma" w:cs="Times New Roman"/>
      <w:color w:val="auto"/>
      <w:sz w:val="20"/>
      <w:szCs w:val="20"/>
      <w:lang w:val="cs-CZ" w:eastAsia="cs-CZ"/>
    </w:rPr>
  </w:style>
  <w:style w:type="character" w:customStyle="1" w:styleId="Internetovodkaz">
    <w:name w:val="Internetový odkaz"/>
    <w:basedOn w:val="Standardnpsmoodstavce"/>
    <w:uiPriority w:val="99"/>
    <w:unhideWhenUsed/>
    <w:rsid w:val="00093568"/>
    <w:rPr>
      <w:color w:val="0563C1" w:themeColor="hyperlink"/>
      <w:u w:val="single"/>
    </w:rPr>
  </w:style>
  <w:style w:type="paragraph" w:customStyle="1" w:styleId="text">
    <w:name w:val="text"/>
    <w:basedOn w:val="Normln"/>
    <w:autoRedefine/>
    <w:qFormat/>
    <w:rsid w:val="00093568"/>
    <w:pPr>
      <w:keepLines/>
      <w:tabs>
        <w:tab w:val="left" w:pos="851"/>
      </w:tabs>
      <w:suppressAutoHyphens/>
      <w:spacing w:before="0" w:after="0" w:line="276" w:lineRule="auto"/>
      <w:ind w:left="708" w:right="26" w:hanging="282"/>
    </w:pPr>
    <w:rPr>
      <w:rFonts w:ascii="Urban Grotesk LiSe" w:eastAsia="SimSun" w:hAnsi="Urban Grotesk LiSe" w:cs="Arial"/>
      <w:bCs/>
      <w:color w:val="000000"/>
      <w:kern w:val="2"/>
      <w:sz w:val="16"/>
      <w:szCs w:val="16"/>
      <w:lang w:val="cs-CZ" w:eastAsia="hi-IN" w:bidi="hi-IN"/>
    </w:rPr>
  </w:style>
  <w:style w:type="paragraph" w:customStyle="1" w:styleId="Default">
    <w:name w:val="Default"/>
    <w:qFormat/>
    <w:rsid w:val="00093568"/>
    <w:pPr>
      <w:suppressAutoHyphens/>
    </w:pPr>
    <w:rPr>
      <w:rFonts w:ascii="Calibri" w:eastAsia="Calibri" w:hAnsi="Calibri" w:cs="Calibri"/>
      <w:color w:val="000000"/>
    </w:rPr>
  </w:style>
  <w:style w:type="paragraph" w:customStyle="1" w:styleId="xmsonormal">
    <w:name w:val="x_msonormal"/>
    <w:basedOn w:val="Normln"/>
    <w:rsid w:val="00093568"/>
    <w:pPr>
      <w:spacing w:before="0" w:after="0"/>
      <w:jc w:val="left"/>
    </w:pPr>
    <w:rPr>
      <w:rFonts w:ascii="Calibri" w:hAnsi="Calibri" w:cs="Calibri"/>
      <w:color w:val="auto"/>
      <w:sz w:val="22"/>
      <w:szCs w:val="22"/>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66614">
      <w:bodyDiv w:val="1"/>
      <w:marLeft w:val="0"/>
      <w:marRight w:val="0"/>
      <w:marTop w:val="0"/>
      <w:marBottom w:val="0"/>
      <w:divBdr>
        <w:top w:val="none" w:sz="0" w:space="0" w:color="auto"/>
        <w:left w:val="none" w:sz="0" w:space="0" w:color="auto"/>
        <w:bottom w:val="none" w:sz="0" w:space="0" w:color="auto"/>
        <w:right w:val="none" w:sz="0" w:space="0" w:color="auto"/>
      </w:divBdr>
    </w:div>
    <w:div w:id="293171849">
      <w:bodyDiv w:val="1"/>
      <w:marLeft w:val="0"/>
      <w:marRight w:val="0"/>
      <w:marTop w:val="0"/>
      <w:marBottom w:val="0"/>
      <w:divBdr>
        <w:top w:val="none" w:sz="0" w:space="0" w:color="auto"/>
        <w:left w:val="none" w:sz="0" w:space="0" w:color="auto"/>
        <w:bottom w:val="none" w:sz="0" w:space="0" w:color="auto"/>
        <w:right w:val="none" w:sz="0" w:space="0" w:color="auto"/>
      </w:divBdr>
    </w:div>
    <w:div w:id="507138161">
      <w:bodyDiv w:val="1"/>
      <w:marLeft w:val="0"/>
      <w:marRight w:val="0"/>
      <w:marTop w:val="0"/>
      <w:marBottom w:val="0"/>
      <w:divBdr>
        <w:top w:val="none" w:sz="0" w:space="0" w:color="auto"/>
        <w:left w:val="none" w:sz="0" w:space="0" w:color="auto"/>
        <w:bottom w:val="none" w:sz="0" w:space="0" w:color="auto"/>
        <w:right w:val="none" w:sz="0" w:space="0" w:color="auto"/>
      </w:divBdr>
    </w:div>
    <w:div w:id="511528889">
      <w:bodyDiv w:val="1"/>
      <w:marLeft w:val="0"/>
      <w:marRight w:val="0"/>
      <w:marTop w:val="0"/>
      <w:marBottom w:val="0"/>
      <w:divBdr>
        <w:top w:val="none" w:sz="0" w:space="0" w:color="auto"/>
        <w:left w:val="none" w:sz="0" w:space="0" w:color="auto"/>
        <w:bottom w:val="none" w:sz="0" w:space="0" w:color="auto"/>
        <w:right w:val="none" w:sz="0" w:space="0" w:color="auto"/>
      </w:divBdr>
    </w:div>
    <w:div w:id="584341339">
      <w:bodyDiv w:val="1"/>
      <w:marLeft w:val="0"/>
      <w:marRight w:val="0"/>
      <w:marTop w:val="0"/>
      <w:marBottom w:val="0"/>
      <w:divBdr>
        <w:top w:val="none" w:sz="0" w:space="0" w:color="auto"/>
        <w:left w:val="none" w:sz="0" w:space="0" w:color="auto"/>
        <w:bottom w:val="none" w:sz="0" w:space="0" w:color="auto"/>
        <w:right w:val="none" w:sz="0" w:space="0" w:color="auto"/>
      </w:divBdr>
    </w:div>
    <w:div w:id="636569409">
      <w:bodyDiv w:val="1"/>
      <w:marLeft w:val="0"/>
      <w:marRight w:val="0"/>
      <w:marTop w:val="0"/>
      <w:marBottom w:val="0"/>
      <w:divBdr>
        <w:top w:val="none" w:sz="0" w:space="0" w:color="auto"/>
        <w:left w:val="none" w:sz="0" w:space="0" w:color="auto"/>
        <w:bottom w:val="none" w:sz="0" w:space="0" w:color="auto"/>
        <w:right w:val="none" w:sz="0" w:space="0" w:color="auto"/>
      </w:divBdr>
    </w:div>
    <w:div w:id="728964945">
      <w:bodyDiv w:val="1"/>
      <w:marLeft w:val="0"/>
      <w:marRight w:val="0"/>
      <w:marTop w:val="0"/>
      <w:marBottom w:val="0"/>
      <w:divBdr>
        <w:top w:val="none" w:sz="0" w:space="0" w:color="auto"/>
        <w:left w:val="none" w:sz="0" w:space="0" w:color="auto"/>
        <w:bottom w:val="none" w:sz="0" w:space="0" w:color="auto"/>
        <w:right w:val="none" w:sz="0" w:space="0" w:color="auto"/>
      </w:divBdr>
    </w:div>
    <w:div w:id="894316955">
      <w:bodyDiv w:val="1"/>
      <w:marLeft w:val="0"/>
      <w:marRight w:val="0"/>
      <w:marTop w:val="0"/>
      <w:marBottom w:val="0"/>
      <w:divBdr>
        <w:top w:val="none" w:sz="0" w:space="0" w:color="auto"/>
        <w:left w:val="none" w:sz="0" w:space="0" w:color="auto"/>
        <w:bottom w:val="none" w:sz="0" w:space="0" w:color="auto"/>
        <w:right w:val="none" w:sz="0" w:space="0" w:color="auto"/>
      </w:divBdr>
    </w:div>
    <w:div w:id="1008219999">
      <w:bodyDiv w:val="1"/>
      <w:marLeft w:val="0"/>
      <w:marRight w:val="0"/>
      <w:marTop w:val="0"/>
      <w:marBottom w:val="0"/>
      <w:divBdr>
        <w:top w:val="none" w:sz="0" w:space="0" w:color="auto"/>
        <w:left w:val="none" w:sz="0" w:space="0" w:color="auto"/>
        <w:bottom w:val="none" w:sz="0" w:space="0" w:color="auto"/>
        <w:right w:val="none" w:sz="0" w:space="0" w:color="auto"/>
      </w:divBdr>
    </w:div>
    <w:div w:id="1009219165">
      <w:bodyDiv w:val="1"/>
      <w:marLeft w:val="0"/>
      <w:marRight w:val="0"/>
      <w:marTop w:val="0"/>
      <w:marBottom w:val="0"/>
      <w:divBdr>
        <w:top w:val="none" w:sz="0" w:space="0" w:color="auto"/>
        <w:left w:val="none" w:sz="0" w:space="0" w:color="auto"/>
        <w:bottom w:val="none" w:sz="0" w:space="0" w:color="auto"/>
        <w:right w:val="none" w:sz="0" w:space="0" w:color="auto"/>
      </w:divBdr>
    </w:div>
    <w:div w:id="1122841943">
      <w:bodyDiv w:val="1"/>
      <w:marLeft w:val="0"/>
      <w:marRight w:val="0"/>
      <w:marTop w:val="0"/>
      <w:marBottom w:val="0"/>
      <w:divBdr>
        <w:top w:val="none" w:sz="0" w:space="0" w:color="auto"/>
        <w:left w:val="none" w:sz="0" w:space="0" w:color="auto"/>
        <w:bottom w:val="none" w:sz="0" w:space="0" w:color="auto"/>
        <w:right w:val="none" w:sz="0" w:space="0" w:color="auto"/>
      </w:divBdr>
    </w:div>
    <w:div w:id="1278633423">
      <w:bodyDiv w:val="1"/>
      <w:marLeft w:val="0"/>
      <w:marRight w:val="0"/>
      <w:marTop w:val="0"/>
      <w:marBottom w:val="0"/>
      <w:divBdr>
        <w:top w:val="none" w:sz="0" w:space="0" w:color="auto"/>
        <w:left w:val="none" w:sz="0" w:space="0" w:color="auto"/>
        <w:bottom w:val="none" w:sz="0" w:space="0" w:color="auto"/>
        <w:right w:val="none" w:sz="0" w:space="0" w:color="auto"/>
      </w:divBdr>
    </w:div>
    <w:div w:id="1300963411">
      <w:bodyDiv w:val="1"/>
      <w:marLeft w:val="0"/>
      <w:marRight w:val="0"/>
      <w:marTop w:val="0"/>
      <w:marBottom w:val="0"/>
      <w:divBdr>
        <w:top w:val="none" w:sz="0" w:space="0" w:color="auto"/>
        <w:left w:val="none" w:sz="0" w:space="0" w:color="auto"/>
        <w:bottom w:val="none" w:sz="0" w:space="0" w:color="auto"/>
        <w:right w:val="none" w:sz="0" w:space="0" w:color="auto"/>
      </w:divBdr>
    </w:div>
    <w:div w:id="1398481121">
      <w:bodyDiv w:val="1"/>
      <w:marLeft w:val="0"/>
      <w:marRight w:val="0"/>
      <w:marTop w:val="0"/>
      <w:marBottom w:val="0"/>
      <w:divBdr>
        <w:top w:val="none" w:sz="0" w:space="0" w:color="auto"/>
        <w:left w:val="none" w:sz="0" w:space="0" w:color="auto"/>
        <w:bottom w:val="none" w:sz="0" w:space="0" w:color="auto"/>
        <w:right w:val="none" w:sz="0" w:space="0" w:color="auto"/>
      </w:divBdr>
    </w:div>
    <w:div w:id="1473209327">
      <w:bodyDiv w:val="1"/>
      <w:marLeft w:val="0"/>
      <w:marRight w:val="0"/>
      <w:marTop w:val="0"/>
      <w:marBottom w:val="0"/>
      <w:divBdr>
        <w:top w:val="none" w:sz="0" w:space="0" w:color="auto"/>
        <w:left w:val="none" w:sz="0" w:space="0" w:color="auto"/>
        <w:bottom w:val="none" w:sz="0" w:space="0" w:color="auto"/>
        <w:right w:val="none" w:sz="0" w:space="0" w:color="auto"/>
      </w:divBdr>
    </w:div>
    <w:div w:id="1504397894">
      <w:bodyDiv w:val="1"/>
      <w:marLeft w:val="0"/>
      <w:marRight w:val="0"/>
      <w:marTop w:val="0"/>
      <w:marBottom w:val="0"/>
      <w:divBdr>
        <w:top w:val="none" w:sz="0" w:space="0" w:color="auto"/>
        <w:left w:val="none" w:sz="0" w:space="0" w:color="auto"/>
        <w:bottom w:val="none" w:sz="0" w:space="0" w:color="auto"/>
        <w:right w:val="none" w:sz="0" w:space="0" w:color="auto"/>
      </w:divBdr>
    </w:div>
    <w:div w:id="1746798839">
      <w:bodyDiv w:val="1"/>
      <w:marLeft w:val="0"/>
      <w:marRight w:val="0"/>
      <w:marTop w:val="0"/>
      <w:marBottom w:val="0"/>
      <w:divBdr>
        <w:top w:val="none" w:sz="0" w:space="0" w:color="auto"/>
        <w:left w:val="none" w:sz="0" w:space="0" w:color="auto"/>
        <w:bottom w:val="none" w:sz="0" w:space="0" w:color="auto"/>
        <w:right w:val="none" w:sz="0" w:space="0" w:color="auto"/>
      </w:divBdr>
    </w:div>
    <w:div w:id="1798178646">
      <w:bodyDiv w:val="1"/>
      <w:marLeft w:val="0"/>
      <w:marRight w:val="0"/>
      <w:marTop w:val="0"/>
      <w:marBottom w:val="0"/>
      <w:divBdr>
        <w:top w:val="none" w:sz="0" w:space="0" w:color="auto"/>
        <w:left w:val="none" w:sz="0" w:space="0" w:color="auto"/>
        <w:bottom w:val="none" w:sz="0" w:space="0" w:color="auto"/>
        <w:right w:val="none" w:sz="0" w:space="0" w:color="auto"/>
      </w:divBdr>
    </w:div>
    <w:div w:id="1848709780">
      <w:bodyDiv w:val="1"/>
      <w:marLeft w:val="0"/>
      <w:marRight w:val="0"/>
      <w:marTop w:val="0"/>
      <w:marBottom w:val="0"/>
      <w:divBdr>
        <w:top w:val="none" w:sz="0" w:space="0" w:color="auto"/>
        <w:left w:val="none" w:sz="0" w:space="0" w:color="auto"/>
        <w:bottom w:val="none" w:sz="0" w:space="0" w:color="auto"/>
        <w:right w:val="none" w:sz="0" w:space="0" w:color="auto"/>
      </w:divBdr>
    </w:div>
    <w:div w:id="1873879548">
      <w:bodyDiv w:val="1"/>
      <w:marLeft w:val="0"/>
      <w:marRight w:val="0"/>
      <w:marTop w:val="0"/>
      <w:marBottom w:val="0"/>
      <w:divBdr>
        <w:top w:val="none" w:sz="0" w:space="0" w:color="auto"/>
        <w:left w:val="none" w:sz="0" w:space="0" w:color="auto"/>
        <w:bottom w:val="none" w:sz="0" w:space="0" w:color="auto"/>
        <w:right w:val="none" w:sz="0" w:space="0" w:color="auto"/>
      </w:divBdr>
    </w:div>
    <w:div w:id="1899126311">
      <w:bodyDiv w:val="1"/>
      <w:marLeft w:val="0"/>
      <w:marRight w:val="0"/>
      <w:marTop w:val="0"/>
      <w:marBottom w:val="0"/>
      <w:divBdr>
        <w:top w:val="none" w:sz="0" w:space="0" w:color="auto"/>
        <w:left w:val="none" w:sz="0" w:space="0" w:color="auto"/>
        <w:bottom w:val="none" w:sz="0" w:space="0" w:color="auto"/>
        <w:right w:val="none" w:sz="0" w:space="0" w:color="auto"/>
      </w:divBdr>
    </w:div>
    <w:div w:id="1925919888">
      <w:bodyDiv w:val="1"/>
      <w:marLeft w:val="0"/>
      <w:marRight w:val="0"/>
      <w:marTop w:val="0"/>
      <w:marBottom w:val="0"/>
      <w:divBdr>
        <w:top w:val="none" w:sz="0" w:space="0" w:color="auto"/>
        <w:left w:val="none" w:sz="0" w:space="0" w:color="auto"/>
        <w:bottom w:val="none" w:sz="0" w:space="0" w:color="auto"/>
        <w:right w:val="none" w:sz="0" w:space="0" w:color="auto"/>
      </w:divBdr>
    </w:div>
    <w:div w:id="1933657071">
      <w:bodyDiv w:val="1"/>
      <w:marLeft w:val="0"/>
      <w:marRight w:val="0"/>
      <w:marTop w:val="0"/>
      <w:marBottom w:val="0"/>
      <w:divBdr>
        <w:top w:val="none" w:sz="0" w:space="0" w:color="auto"/>
        <w:left w:val="none" w:sz="0" w:space="0" w:color="auto"/>
        <w:bottom w:val="none" w:sz="0" w:space="0" w:color="auto"/>
        <w:right w:val="none" w:sz="0" w:space="0" w:color="auto"/>
      </w:divBdr>
    </w:div>
    <w:div w:id="2012297860">
      <w:bodyDiv w:val="1"/>
      <w:marLeft w:val="0"/>
      <w:marRight w:val="0"/>
      <w:marTop w:val="0"/>
      <w:marBottom w:val="0"/>
      <w:divBdr>
        <w:top w:val="none" w:sz="0" w:space="0" w:color="auto"/>
        <w:left w:val="none" w:sz="0" w:space="0" w:color="auto"/>
        <w:bottom w:val="none" w:sz="0" w:space="0" w:color="auto"/>
        <w:right w:val="none" w:sz="0" w:space="0" w:color="auto"/>
      </w:divBdr>
    </w:div>
    <w:div w:id="2050491321">
      <w:bodyDiv w:val="1"/>
      <w:marLeft w:val="0"/>
      <w:marRight w:val="0"/>
      <w:marTop w:val="0"/>
      <w:marBottom w:val="0"/>
      <w:divBdr>
        <w:top w:val="none" w:sz="0" w:space="0" w:color="auto"/>
        <w:left w:val="none" w:sz="0" w:space="0" w:color="auto"/>
        <w:bottom w:val="none" w:sz="0" w:space="0" w:color="auto"/>
        <w:right w:val="none" w:sz="0" w:space="0" w:color="auto"/>
      </w:divBdr>
    </w:div>
    <w:div w:id="2060393660">
      <w:bodyDiv w:val="1"/>
      <w:marLeft w:val="0"/>
      <w:marRight w:val="0"/>
      <w:marTop w:val="0"/>
      <w:marBottom w:val="0"/>
      <w:divBdr>
        <w:top w:val="none" w:sz="0" w:space="0" w:color="auto"/>
        <w:left w:val="none" w:sz="0" w:space="0" w:color="auto"/>
        <w:bottom w:val="none" w:sz="0" w:space="0" w:color="auto"/>
        <w:right w:val="none" w:sz="0" w:space="0" w:color="auto"/>
      </w:divBdr>
    </w:div>
    <w:div w:id="2086762665">
      <w:bodyDiv w:val="1"/>
      <w:marLeft w:val="0"/>
      <w:marRight w:val="0"/>
      <w:marTop w:val="0"/>
      <w:marBottom w:val="0"/>
      <w:divBdr>
        <w:top w:val="none" w:sz="0" w:space="0" w:color="auto"/>
        <w:left w:val="none" w:sz="0" w:space="0" w:color="auto"/>
        <w:bottom w:val="none" w:sz="0" w:space="0" w:color="auto"/>
        <w:right w:val="none" w:sz="0" w:space="0" w:color="auto"/>
      </w:divBdr>
    </w:div>
    <w:div w:id="211262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ceps.cz/kodex-p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dispecink@nanoenergies.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zeman/.praetor/docs/848518a6/Tracked/ee3f79e6-b9f8-4d6c-b557-2f58a98bfde2/5e4d8277-d0c4-4e92-81c8-0e9527780ecd/flexdesk.nanoenergies.cz"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dispecink@nanoenergies.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kturace@nanoenergies.cz"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2664A53F40EED4390F8BF933A5A2D0A" ma:contentTypeVersion="13" ma:contentTypeDescription="Vytvoří nový dokument" ma:contentTypeScope="" ma:versionID="39e8774425fabeff0bda2b7f1f508b05">
  <xsd:schema xmlns:xsd="http://www.w3.org/2001/XMLSchema" xmlns:xs="http://www.w3.org/2001/XMLSchema" xmlns:p="http://schemas.microsoft.com/office/2006/metadata/properties" xmlns:ns3="8cfabcd2-9a35-4322-8639-f44b6af87de5" xmlns:ns4="fe3a2bab-f620-43f8-986e-0bf0e2f85dad" targetNamespace="http://schemas.microsoft.com/office/2006/metadata/properties" ma:root="true" ma:fieldsID="5b0ce44afe754bd1fef420f78dcf9447" ns3:_="" ns4:_="">
    <xsd:import namespace="8cfabcd2-9a35-4322-8639-f44b6af87de5"/>
    <xsd:import namespace="fe3a2bab-f620-43f8-986e-0bf0e2f85d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abcd2-9a35-4322-8639-f44b6af87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a2bab-f620-43f8-986e-0bf0e2f85dad"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SharingHintHash" ma:index="16"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EB5B5-4D1C-4E3A-A39D-F4C33A17770B}">
  <ds:schemaRefs>
    <ds:schemaRef ds:uri="http://schemas.microsoft.com/sharepoint/v3/contenttype/forms"/>
  </ds:schemaRefs>
</ds:datastoreItem>
</file>

<file path=customXml/itemProps2.xml><?xml version="1.0" encoding="utf-8"?>
<ds:datastoreItem xmlns:ds="http://schemas.openxmlformats.org/officeDocument/2006/customXml" ds:itemID="{22519189-F21D-4937-BFE1-361E3271DF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C922D4-BE37-4D1A-9034-62DA94C07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abcd2-9a35-4322-8639-f44b6af87de5"/>
    <ds:schemaRef ds:uri="fe3a2bab-f620-43f8-986e-0bf0e2f85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E738C5-2365-4293-9533-E6D7D9766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5225</Words>
  <Characters>30830</Characters>
  <Application>Microsoft Office Word</Application>
  <DocSecurity>0</DocSecurity>
  <Lines>256</Lines>
  <Paragraphs>71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35984</CharactersWithSpaces>
  <SharedDoc>false</SharedDoc>
  <HLinks>
    <vt:vector size="126" baseType="variant">
      <vt:variant>
        <vt:i4>4718693</vt:i4>
      </vt:variant>
      <vt:variant>
        <vt:i4>120</vt:i4>
      </vt:variant>
      <vt:variant>
        <vt:i4>0</vt:i4>
      </vt:variant>
      <vt:variant>
        <vt:i4>5</vt:i4>
      </vt:variant>
      <vt:variant>
        <vt:lpwstr>mailto:fakturace@nanoenergies.cz</vt:lpwstr>
      </vt:variant>
      <vt:variant>
        <vt:lpwstr/>
      </vt:variant>
      <vt:variant>
        <vt:i4>6422640</vt:i4>
      </vt:variant>
      <vt:variant>
        <vt:i4>117</vt:i4>
      </vt:variant>
      <vt:variant>
        <vt:i4>0</vt:i4>
      </vt:variant>
      <vt:variant>
        <vt:i4>5</vt:i4>
      </vt:variant>
      <vt:variant>
        <vt:lpwstr>mailto:</vt:lpwstr>
      </vt:variant>
      <vt:variant>
        <vt:lpwstr/>
      </vt:variant>
      <vt:variant>
        <vt:i4>1048635</vt:i4>
      </vt:variant>
      <vt:variant>
        <vt:i4>110</vt:i4>
      </vt:variant>
      <vt:variant>
        <vt:i4>0</vt:i4>
      </vt:variant>
      <vt:variant>
        <vt:i4>5</vt:i4>
      </vt:variant>
      <vt:variant>
        <vt:lpwstr/>
      </vt:variant>
      <vt:variant>
        <vt:lpwstr>_Toc138764479</vt:lpwstr>
      </vt:variant>
      <vt:variant>
        <vt:i4>1048635</vt:i4>
      </vt:variant>
      <vt:variant>
        <vt:i4>104</vt:i4>
      </vt:variant>
      <vt:variant>
        <vt:i4>0</vt:i4>
      </vt:variant>
      <vt:variant>
        <vt:i4>5</vt:i4>
      </vt:variant>
      <vt:variant>
        <vt:lpwstr/>
      </vt:variant>
      <vt:variant>
        <vt:lpwstr>_Toc138764478</vt:lpwstr>
      </vt:variant>
      <vt:variant>
        <vt:i4>1048635</vt:i4>
      </vt:variant>
      <vt:variant>
        <vt:i4>98</vt:i4>
      </vt:variant>
      <vt:variant>
        <vt:i4>0</vt:i4>
      </vt:variant>
      <vt:variant>
        <vt:i4>5</vt:i4>
      </vt:variant>
      <vt:variant>
        <vt:lpwstr/>
      </vt:variant>
      <vt:variant>
        <vt:lpwstr>_Toc138764477</vt:lpwstr>
      </vt:variant>
      <vt:variant>
        <vt:i4>1048635</vt:i4>
      </vt:variant>
      <vt:variant>
        <vt:i4>92</vt:i4>
      </vt:variant>
      <vt:variant>
        <vt:i4>0</vt:i4>
      </vt:variant>
      <vt:variant>
        <vt:i4>5</vt:i4>
      </vt:variant>
      <vt:variant>
        <vt:lpwstr/>
      </vt:variant>
      <vt:variant>
        <vt:lpwstr>_Toc138764476</vt:lpwstr>
      </vt:variant>
      <vt:variant>
        <vt:i4>1048635</vt:i4>
      </vt:variant>
      <vt:variant>
        <vt:i4>86</vt:i4>
      </vt:variant>
      <vt:variant>
        <vt:i4>0</vt:i4>
      </vt:variant>
      <vt:variant>
        <vt:i4>5</vt:i4>
      </vt:variant>
      <vt:variant>
        <vt:lpwstr/>
      </vt:variant>
      <vt:variant>
        <vt:lpwstr>_Toc138764475</vt:lpwstr>
      </vt:variant>
      <vt:variant>
        <vt:i4>1048635</vt:i4>
      </vt:variant>
      <vt:variant>
        <vt:i4>80</vt:i4>
      </vt:variant>
      <vt:variant>
        <vt:i4>0</vt:i4>
      </vt:variant>
      <vt:variant>
        <vt:i4>5</vt:i4>
      </vt:variant>
      <vt:variant>
        <vt:lpwstr/>
      </vt:variant>
      <vt:variant>
        <vt:lpwstr>_Toc138764474</vt:lpwstr>
      </vt:variant>
      <vt:variant>
        <vt:i4>1048635</vt:i4>
      </vt:variant>
      <vt:variant>
        <vt:i4>74</vt:i4>
      </vt:variant>
      <vt:variant>
        <vt:i4>0</vt:i4>
      </vt:variant>
      <vt:variant>
        <vt:i4>5</vt:i4>
      </vt:variant>
      <vt:variant>
        <vt:lpwstr/>
      </vt:variant>
      <vt:variant>
        <vt:lpwstr>_Toc138764473</vt:lpwstr>
      </vt:variant>
      <vt:variant>
        <vt:i4>1048635</vt:i4>
      </vt:variant>
      <vt:variant>
        <vt:i4>68</vt:i4>
      </vt:variant>
      <vt:variant>
        <vt:i4>0</vt:i4>
      </vt:variant>
      <vt:variant>
        <vt:i4>5</vt:i4>
      </vt:variant>
      <vt:variant>
        <vt:lpwstr/>
      </vt:variant>
      <vt:variant>
        <vt:lpwstr>_Toc138764472</vt:lpwstr>
      </vt:variant>
      <vt:variant>
        <vt:i4>1048635</vt:i4>
      </vt:variant>
      <vt:variant>
        <vt:i4>62</vt:i4>
      </vt:variant>
      <vt:variant>
        <vt:i4>0</vt:i4>
      </vt:variant>
      <vt:variant>
        <vt:i4>5</vt:i4>
      </vt:variant>
      <vt:variant>
        <vt:lpwstr/>
      </vt:variant>
      <vt:variant>
        <vt:lpwstr>_Toc138764471</vt:lpwstr>
      </vt:variant>
      <vt:variant>
        <vt:i4>1048635</vt:i4>
      </vt:variant>
      <vt:variant>
        <vt:i4>56</vt:i4>
      </vt:variant>
      <vt:variant>
        <vt:i4>0</vt:i4>
      </vt:variant>
      <vt:variant>
        <vt:i4>5</vt:i4>
      </vt:variant>
      <vt:variant>
        <vt:lpwstr/>
      </vt:variant>
      <vt:variant>
        <vt:lpwstr>_Toc138764470</vt:lpwstr>
      </vt:variant>
      <vt:variant>
        <vt:i4>1114171</vt:i4>
      </vt:variant>
      <vt:variant>
        <vt:i4>50</vt:i4>
      </vt:variant>
      <vt:variant>
        <vt:i4>0</vt:i4>
      </vt:variant>
      <vt:variant>
        <vt:i4>5</vt:i4>
      </vt:variant>
      <vt:variant>
        <vt:lpwstr/>
      </vt:variant>
      <vt:variant>
        <vt:lpwstr>_Toc138764469</vt:lpwstr>
      </vt:variant>
      <vt:variant>
        <vt:i4>1114171</vt:i4>
      </vt:variant>
      <vt:variant>
        <vt:i4>44</vt:i4>
      </vt:variant>
      <vt:variant>
        <vt:i4>0</vt:i4>
      </vt:variant>
      <vt:variant>
        <vt:i4>5</vt:i4>
      </vt:variant>
      <vt:variant>
        <vt:lpwstr/>
      </vt:variant>
      <vt:variant>
        <vt:lpwstr>_Toc138764468</vt:lpwstr>
      </vt:variant>
      <vt:variant>
        <vt:i4>1114171</vt:i4>
      </vt:variant>
      <vt:variant>
        <vt:i4>38</vt:i4>
      </vt:variant>
      <vt:variant>
        <vt:i4>0</vt:i4>
      </vt:variant>
      <vt:variant>
        <vt:i4>5</vt:i4>
      </vt:variant>
      <vt:variant>
        <vt:lpwstr/>
      </vt:variant>
      <vt:variant>
        <vt:lpwstr>_Toc138764467</vt:lpwstr>
      </vt:variant>
      <vt:variant>
        <vt:i4>1114171</vt:i4>
      </vt:variant>
      <vt:variant>
        <vt:i4>32</vt:i4>
      </vt:variant>
      <vt:variant>
        <vt:i4>0</vt:i4>
      </vt:variant>
      <vt:variant>
        <vt:i4>5</vt:i4>
      </vt:variant>
      <vt:variant>
        <vt:lpwstr/>
      </vt:variant>
      <vt:variant>
        <vt:lpwstr>_Toc138764466</vt:lpwstr>
      </vt:variant>
      <vt:variant>
        <vt:i4>1114171</vt:i4>
      </vt:variant>
      <vt:variant>
        <vt:i4>26</vt:i4>
      </vt:variant>
      <vt:variant>
        <vt:i4>0</vt:i4>
      </vt:variant>
      <vt:variant>
        <vt:i4>5</vt:i4>
      </vt:variant>
      <vt:variant>
        <vt:lpwstr/>
      </vt:variant>
      <vt:variant>
        <vt:lpwstr>_Toc138764465</vt:lpwstr>
      </vt:variant>
      <vt:variant>
        <vt:i4>1114171</vt:i4>
      </vt:variant>
      <vt:variant>
        <vt:i4>20</vt:i4>
      </vt:variant>
      <vt:variant>
        <vt:i4>0</vt:i4>
      </vt:variant>
      <vt:variant>
        <vt:i4>5</vt:i4>
      </vt:variant>
      <vt:variant>
        <vt:lpwstr/>
      </vt:variant>
      <vt:variant>
        <vt:lpwstr>_Toc138764464</vt:lpwstr>
      </vt:variant>
      <vt:variant>
        <vt:i4>1114171</vt:i4>
      </vt:variant>
      <vt:variant>
        <vt:i4>14</vt:i4>
      </vt:variant>
      <vt:variant>
        <vt:i4>0</vt:i4>
      </vt:variant>
      <vt:variant>
        <vt:i4>5</vt:i4>
      </vt:variant>
      <vt:variant>
        <vt:lpwstr/>
      </vt:variant>
      <vt:variant>
        <vt:lpwstr>_Toc138764463</vt:lpwstr>
      </vt:variant>
      <vt:variant>
        <vt:i4>1114171</vt:i4>
      </vt:variant>
      <vt:variant>
        <vt:i4>8</vt:i4>
      </vt:variant>
      <vt:variant>
        <vt:i4>0</vt:i4>
      </vt:variant>
      <vt:variant>
        <vt:i4>5</vt:i4>
      </vt:variant>
      <vt:variant>
        <vt:lpwstr/>
      </vt:variant>
      <vt:variant>
        <vt:lpwstr>_Toc138764462</vt:lpwstr>
      </vt:variant>
      <vt:variant>
        <vt:i4>1114171</vt:i4>
      </vt:variant>
      <vt:variant>
        <vt:i4>2</vt:i4>
      </vt:variant>
      <vt:variant>
        <vt:i4>0</vt:i4>
      </vt:variant>
      <vt:variant>
        <vt:i4>5</vt:i4>
      </vt:variant>
      <vt:variant>
        <vt:lpwstr/>
      </vt:variant>
      <vt:variant>
        <vt:lpwstr>_Toc138764461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Microsoft Office</dc:creator>
  <cp:keywords/>
  <dc:description/>
  <cp:lastModifiedBy>Ladislava  Plisková</cp:lastModifiedBy>
  <cp:revision>2</cp:revision>
  <cp:lastPrinted>2023-11-02T10:57:00Z</cp:lastPrinted>
  <dcterms:created xsi:type="dcterms:W3CDTF">2024-01-03T08:43:00Z</dcterms:created>
  <dcterms:modified xsi:type="dcterms:W3CDTF">2024-01-03T08:43:00Z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0x01010012664A53F40EED4390F8BF933A5A2D0A</vt:lpwstr>
  </property>
</Properties>
</file>