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4C" w:rsidRDefault="00C97C4C" w:rsidP="0025478D">
      <w:pPr>
        <w:pStyle w:val="Nzev"/>
        <w:rPr>
          <w:b/>
          <w:sz w:val="24"/>
          <w:szCs w:val="24"/>
        </w:rPr>
      </w:pPr>
    </w:p>
    <w:p w:rsidR="00C97C4C" w:rsidRDefault="00C97C4C" w:rsidP="0025478D">
      <w:pPr>
        <w:pStyle w:val="Nzev"/>
        <w:rPr>
          <w:b/>
          <w:sz w:val="24"/>
          <w:szCs w:val="24"/>
        </w:rPr>
      </w:pPr>
    </w:p>
    <w:p w:rsidR="0025478D" w:rsidRDefault="0025478D" w:rsidP="0025478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25478D" w:rsidRDefault="0025478D" w:rsidP="0025478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 xml:space="preserve">Sídlo organizace: Jubilejní 484/3, 741 </w:t>
      </w:r>
      <w:proofErr w:type="gramStart"/>
      <w:r>
        <w:rPr>
          <w:sz w:val="22"/>
          <w:szCs w:val="22"/>
          <w:u w:val="none"/>
        </w:rPr>
        <w:t>01  Nový</w:t>
      </w:r>
      <w:proofErr w:type="gramEnd"/>
      <w:r>
        <w:rPr>
          <w:sz w:val="22"/>
          <w:szCs w:val="22"/>
          <w:u w:val="none"/>
        </w:rPr>
        <w:t xml:space="preserve"> Jičín  IČO: 45214859, DIČ: CZ45214859</w:t>
      </w:r>
    </w:p>
    <w:p w:rsidR="0025478D" w:rsidRDefault="0025478D" w:rsidP="0025478D">
      <w:pPr>
        <w:pStyle w:val="Nzev"/>
        <w:jc w:val="left"/>
        <w:rPr>
          <w:b/>
          <w:sz w:val="22"/>
          <w:szCs w:val="22"/>
        </w:rPr>
      </w:pPr>
    </w:p>
    <w:p w:rsidR="0025478D" w:rsidRDefault="0025478D" w:rsidP="0025478D">
      <w:pPr>
        <w:pStyle w:val="Nzev"/>
        <w:rPr>
          <w:b/>
          <w:sz w:val="24"/>
          <w:szCs w:val="24"/>
        </w:rPr>
      </w:pPr>
    </w:p>
    <w:p w:rsidR="0025478D" w:rsidRDefault="0025478D" w:rsidP="0025478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 w:rsidR="003719D4">
        <w:rPr>
          <w:b/>
          <w:sz w:val="22"/>
          <w:szCs w:val="22"/>
        </w:rPr>
        <w:t>1</w:t>
      </w:r>
    </w:p>
    <w:p w:rsidR="0025478D" w:rsidRPr="00BA595C" w:rsidRDefault="0025478D" w:rsidP="0025478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 xml:space="preserve">ke </w:t>
      </w:r>
      <w:proofErr w:type="gramStart"/>
      <w:r w:rsidRPr="00BA595C">
        <w:rPr>
          <w:sz w:val="22"/>
          <w:szCs w:val="22"/>
        </w:rPr>
        <w:t>smlouvě  o</w:t>
      </w:r>
      <w:proofErr w:type="gramEnd"/>
      <w:r w:rsidRPr="00BA595C">
        <w:rPr>
          <w:sz w:val="22"/>
          <w:szCs w:val="22"/>
        </w:rPr>
        <w:t xml:space="preserve">  poskytování služeb uzavřené dne  </w:t>
      </w:r>
      <w:r w:rsidR="003719D4">
        <w:rPr>
          <w:sz w:val="22"/>
          <w:szCs w:val="22"/>
        </w:rPr>
        <w:t>30</w:t>
      </w:r>
      <w:r w:rsidRPr="00BA595C">
        <w:rPr>
          <w:sz w:val="22"/>
          <w:szCs w:val="22"/>
        </w:rPr>
        <w:t>. 6. 202</w:t>
      </w:r>
      <w:r w:rsidR="003719D4">
        <w:rPr>
          <w:sz w:val="22"/>
          <w:szCs w:val="22"/>
        </w:rPr>
        <w:t>3</w:t>
      </w:r>
    </w:p>
    <w:p w:rsidR="0025478D" w:rsidRDefault="0025478D" w:rsidP="002547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9875D4" w:rsidRDefault="009875D4" w:rsidP="008E17AD">
      <w:pPr>
        <w:pStyle w:val="Nadpis2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 xml:space="preserve">Základní   </w:t>
      </w:r>
      <w:proofErr w:type="gramStart"/>
      <w:r w:rsidRPr="00FB63E1">
        <w:rPr>
          <w:rFonts w:ascii="Times New Roman" w:hAnsi="Times New Roman"/>
          <w:i w:val="0"/>
          <w:sz w:val="20"/>
          <w:szCs w:val="20"/>
        </w:rPr>
        <w:t>škola  a</w:t>
      </w:r>
      <w:proofErr w:type="gramEnd"/>
      <w:r w:rsidRPr="00FB63E1">
        <w:rPr>
          <w:rFonts w:ascii="Times New Roman" w:hAnsi="Times New Roman"/>
          <w:i w:val="0"/>
          <w:sz w:val="20"/>
          <w:szCs w:val="20"/>
        </w:rPr>
        <w:t xml:space="preserve"> Mateřská škola Nový  Jičín,  Jubilejní 3, příspěvková organizace</w:t>
      </w:r>
    </w:p>
    <w:p w:rsidR="009875D4" w:rsidRPr="00FB63E1" w:rsidRDefault="009875D4" w:rsidP="008E17A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</w:t>
      </w:r>
      <w:proofErr w:type="gramStart"/>
      <w:r w:rsidRPr="00FB63E1">
        <w:rPr>
          <w:sz w:val="20"/>
          <w:szCs w:val="20"/>
        </w:rPr>
        <w:t>spojení:  Moneta</w:t>
      </w:r>
      <w:proofErr w:type="gramEnd"/>
      <w:r w:rsidRPr="00FB63E1">
        <w:rPr>
          <w:sz w:val="20"/>
          <w:szCs w:val="20"/>
        </w:rPr>
        <w:t xml:space="preserve"> MB Nový Jičín,  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>úč.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 xml:space="preserve">22808764/0600 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</w:t>
      </w:r>
      <w:proofErr w:type="gramStart"/>
      <w:r w:rsidRPr="00FB63E1">
        <w:rPr>
          <w:sz w:val="20"/>
          <w:szCs w:val="20"/>
        </w:rPr>
        <w:t>ředitelem  Mgr.</w:t>
      </w:r>
      <w:proofErr w:type="gramEnd"/>
      <w:r w:rsidRPr="00FB63E1">
        <w:rPr>
          <w:sz w:val="20"/>
          <w:szCs w:val="20"/>
        </w:rPr>
        <w:t xml:space="preserve"> Ladislavem Grófem</w:t>
      </w:r>
    </w:p>
    <w:p w:rsidR="009875D4" w:rsidRPr="00FB63E1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9875D4" w:rsidRPr="00FB63E1" w:rsidRDefault="009875D4" w:rsidP="009875D4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 w:rsidRPr="00FB63E1">
        <w:rPr>
          <w:b/>
          <w:sz w:val="20"/>
          <w:szCs w:val="20"/>
        </w:rPr>
        <w:tab/>
      </w:r>
    </w:p>
    <w:p w:rsidR="009875D4" w:rsidRPr="00FB63E1" w:rsidRDefault="009875D4" w:rsidP="009875D4">
      <w:pPr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>Základní a Mateřská škola, Šenov u Nového Jičína, příspěvková organizace</w:t>
      </w:r>
    </w:p>
    <w:p w:rsidR="008E17AD" w:rsidRDefault="008E17AD" w:rsidP="008E17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Školní 20, 742 </w:t>
      </w:r>
      <w:proofErr w:type="gramStart"/>
      <w:r>
        <w:rPr>
          <w:bCs/>
          <w:sz w:val="20"/>
          <w:szCs w:val="20"/>
        </w:rPr>
        <w:t>42  Šenov</w:t>
      </w:r>
      <w:proofErr w:type="gramEnd"/>
      <w:r>
        <w:rPr>
          <w:bCs/>
          <w:sz w:val="20"/>
          <w:szCs w:val="20"/>
        </w:rPr>
        <w:t xml:space="preserve"> u Nového Jičína</w:t>
      </w:r>
    </w:p>
    <w:p w:rsidR="009875D4" w:rsidRDefault="009875D4" w:rsidP="009875D4">
      <w:pPr>
        <w:rPr>
          <w:bCs/>
          <w:sz w:val="20"/>
          <w:szCs w:val="20"/>
        </w:rPr>
      </w:pPr>
      <w:r w:rsidRPr="00FB63E1">
        <w:rPr>
          <w:sz w:val="20"/>
          <w:szCs w:val="20"/>
        </w:rPr>
        <w:t>IČO: 75</w:t>
      </w:r>
      <w:r w:rsidRPr="00FB63E1">
        <w:rPr>
          <w:bCs/>
          <w:sz w:val="20"/>
          <w:szCs w:val="20"/>
        </w:rPr>
        <w:t>027003</w:t>
      </w:r>
    </w:p>
    <w:p w:rsidR="008E17AD" w:rsidRPr="00FB63E1" w:rsidRDefault="008E17AD" w:rsidP="008E17A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bankovní spojení: ČS </w:t>
      </w:r>
      <w:proofErr w:type="gramStart"/>
      <w:r w:rsidRPr="00BA595C">
        <w:rPr>
          <w:sz w:val="20"/>
          <w:szCs w:val="20"/>
        </w:rPr>
        <w:t>Nový  Jičín</w:t>
      </w:r>
      <w:proofErr w:type="gramEnd"/>
      <w:r w:rsidRPr="00BA595C">
        <w:rPr>
          <w:sz w:val="20"/>
          <w:szCs w:val="20"/>
        </w:rPr>
        <w:t xml:space="preserve">, č. úč. </w:t>
      </w:r>
      <w:r w:rsidRPr="00BA595C">
        <w:rPr>
          <w:bCs/>
          <w:sz w:val="20"/>
          <w:szCs w:val="20"/>
        </w:rPr>
        <w:t>1772578309/0800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75D4" w:rsidRPr="00FB63E1" w:rsidRDefault="009875D4" w:rsidP="009875D4">
      <w:pPr>
        <w:rPr>
          <w:sz w:val="20"/>
          <w:szCs w:val="20"/>
        </w:rPr>
      </w:pPr>
      <w:proofErr w:type="gramStart"/>
      <w:r w:rsidRPr="00FB63E1">
        <w:rPr>
          <w:sz w:val="20"/>
          <w:szCs w:val="20"/>
        </w:rPr>
        <w:t>zastoupená  ředitelkou</w:t>
      </w:r>
      <w:proofErr w:type="gramEnd"/>
      <w:r w:rsidRPr="00FB63E1">
        <w:rPr>
          <w:sz w:val="20"/>
          <w:szCs w:val="20"/>
        </w:rPr>
        <w:t xml:space="preserve">  </w:t>
      </w:r>
      <w:r w:rsidRPr="00FB63E1">
        <w:rPr>
          <w:bCs/>
          <w:sz w:val="20"/>
          <w:szCs w:val="20"/>
        </w:rPr>
        <w:t xml:space="preserve">PaedDr. Janou </w:t>
      </w:r>
      <w:proofErr w:type="spellStart"/>
      <w:r w:rsidRPr="00FB63E1">
        <w:rPr>
          <w:bCs/>
          <w:sz w:val="20"/>
          <w:szCs w:val="20"/>
        </w:rPr>
        <w:t>Bělůnkovou</w:t>
      </w:r>
      <w:proofErr w:type="spellEnd"/>
    </w:p>
    <w:p w:rsidR="009875D4" w:rsidRDefault="009875D4" w:rsidP="009875D4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objednatel </w:t>
      </w:r>
    </w:p>
    <w:p w:rsidR="0025478D" w:rsidRPr="00BA595C" w:rsidRDefault="0025478D" w:rsidP="0025478D">
      <w:pPr>
        <w:pStyle w:val="Nadpis1"/>
        <w:ind w:left="0"/>
        <w:rPr>
          <w:b w:val="0"/>
          <w:szCs w:val="20"/>
          <w:u w:val="single"/>
        </w:rPr>
      </w:pPr>
    </w:p>
    <w:p w:rsidR="00F42B6F" w:rsidRDefault="0025478D" w:rsidP="00F42B6F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</w:t>
      </w:r>
      <w:r w:rsidR="009875D4">
        <w:rPr>
          <w:sz w:val="20"/>
          <w:szCs w:val="20"/>
        </w:rPr>
        <w:t xml:space="preserve"> se změnou DPH, </w:t>
      </w:r>
      <w:r>
        <w:rPr>
          <w:sz w:val="20"/>
          <w:szCs w:val="20"/>
        </w:rPr>
        <w:t xml:space="preserve">kterým </w:t>
      </w:r>
      <w:r w:rsidR="000272C8">
        <w:rPr>
          <w:sz w:val="20"/>
          <w:szCs w:val="20"/>
        </w:rPr>
        <w:t xml:space="preserve">se </w:t>
      </w:r>
      <w:r w:rsidR="009875D4">
        <w:rPr>
          <w:sz w:val="20"/>
          <w:szCs w:val="20"/>
        </w:rPr>
        <w:t>mění</w:t>
      </w:r>
      <w:r w:rsidR="00F42B6F">
        <w:rPr>
          <w:sz w:val="20"/>
          <w:szCs w:val="20"/>
        </w:rPr>
        <w:t xml:space="preserve"> </w:t>
      </w:r>
      <w:r w:rsidR="00F510FF">
        <w:rPr>
          <w:sz w:val="20"/>
          <w:szCs w:val="20"/>
        </w:rPr>
        <w:t>v</w:t>
      </w:r>
      <w:bookmarkStart w:id="0" w:name="_GoBack"/>
      <w:bookmarkEnd w:id="0"/>
      <w:r>
        <w:rPr>
          <w:sz w:val="20"/>
          <w:szCs w:val="20"/>
        </w:rPr>
        <w:t xml:space="preserve">e smlouvě uvedené </w:t>
      </w:r>
      <w:r w:rsidR="00DF520D">
        <w:rPr>
          <w:sz w:val="20"/>
          <w:szCs w:val="20"/>
        </w:rPr>
        <w:t xml:space="preserve">v záhlaví článek </w:t>
      </w:r>
      <w:r w:rsidR="006948B8">
        <w:rPr>
          <w:sz w:val="20"/>
          <w:szCs w:val="20"/>
        </w:rPr>
        <w:t>V.</w:t>
      </w:r>
      <w:r w:rsidR="00DF520D">
        <w:rPr>
          <w:sz w:val="20"/>
          <w:szCs w:val="20"/>
        </w:rPr>
        <w:t xml:space="preserve">, v </w:t>
      </w:r>
      <w:r w:rsidR="009875D4">
        <w:rPr>
          <w:sz w:val="20"/>
          <w:szCs w:val="20"/>
        </w:rPr>
        <w:t>bod</w:t>
      </w:r>
      <w:r w:rsidR="00DF520D">
        <w:rPr>
          <w:sz w:val="20"/>
          <w:szCs w:val="20"/>
        </w:rPr>
        <w:t>ě</w:t>
      </w:r>
      <w:r w:rsidR="009875D4">
        <w:rPr>
          <w:sz w:val="20"/>
          <w:szCs w:val="20"/>
        </w:rPr>
        <w:t xml:space="preserve"> 6. a 7.</w:t>
      </w:r>
      <w:r w:rsidR="00DF520D">
        <w:rPr>
          <w:sz w:val="20"/>
          <w:szCs w:val="20"/>
        </w:rPr>
        <w:t xml:space="preserve">, </w:t>
      </w:r>
      <w:r w:rsidR="005B2B5C">
        <w:rPr>
          <w:sz w:val="20"/>
          <w:szCs w:val="20"/>
        </w:rPr>
        <w:t>v tomto znění:</w:t>
      </w:r>
    </w:p>
    <w:p w:rsidR="00F42B6F" w:rsidRDefault="00F42B6F" w:rsidP="00F42B6F">
      <w:pPr>
        <w:rPr>
          <w:sz w:val="20"/>
          <w:szCs w:val="20"/>
        </w:rPr>
      </w:pPr>
    </w:p>
    <w:p w:rsidR="00F42B6F" w:rsidRPr="00BA595C" w:rsidRDefault="0025478D" w:rsidP="00F42B6F">
      <w:pPr>
        <w:rPr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9875D4" w:rsidRPr="0018191F" w:rsidRDefault="00AD3C0E" w:rsidP="009875D4">
      <w:pPr>
        <w:ind w:left="283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875D4" w:rsidRPr="0018191F">
        <w:rPr>
          <w:b/>
          <w:sz w:val="20"/>
          <w:szCs w:val="20"/>
        </w:rPr>
        <w:t xml:space="preserve">  V.</w:t>
      </w:r>
    </w:p>
    <w:p w:rsidR="009875D4" w:rsidRPr="0018191F" w:rsidRDefault="009875D4" w:rsidP="009875D4">
      <w:pPr>
        <w:jc w:val="both"/>
        <w:rPr>
          <w:b/>
          <w:sz w:val="20"/>
          <w:szCs w:val="20"/>
        </w:rPr>
      </w:pPr>
      <w:r w:rsidRPr="0018191F">
        <w:rPr>
          <w:sz w:val="20"/>
          <w:szCs w:val="20"/>
        </w:rPr>
        <w:t>Kalkulační list</w:t>
      </w:r>
      <w:r>
        <w:rPr>
          <w:sz w:val="20"/>
          <w:szCs w:val="20"/>
        </w:rPr>
        <w:t xml:space="preserve"> od 1. 1. 2024</w:t>
      </w:r>
      <w:r w:rsidRPr="0018191F">
        <w:rPr>
          <w:sz w:val="20"/>
          <w:szCs w:val="20"/>
        </w:rPr>
        <w:t xml:space="preserve"> – viz.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příloha</w:t>
      </w:r>
      <w:r w:rsidRPr="0018191F">
        <w:rPr>
          <w:i/>
          <w:sz w:val="20"/>
          <w:szCs w:val="20"/>
        </w:rPr>
        <w:t>.</w:t>
      </w:r>
    </w:p>
    <w:p w:rsidR="009875D4" w:rsidRPr="00C9675B" w:rsidRDefault="009875D4" w:rsidP="009875D4">
      <w:pPr>
        <w:jc w:val="both"/>
        <w:rPr>
          <w:b/>
          <w:sz w:val="20"/>
          <w:szCs w:val="20"/>
        </w:rPr>
      </w:pPr>
      <w:r w:rsidRPr="0018191F">
        <w:rPr>
          <w:sz w:val="20"/>
          <w:szCs w:val="20"/>
        </w:rPr>
        <w:t xml:space="preserve">6. Za </w:t>
      </w:r>
      <w:r w:rsidRPr="0018191F">
        <w:rPr>
          <w:b/>
          <w:sz w:val="20"/>
          <w:szCs w:val="20"/>
        </w:rPr>
        <w:t>zaměstnance</w:t>
      </w:r>
      <w:r w:rsidRPr="0018191F">
        <w:rPr>
          <w:sz w:val="20"/>
          <w:szCs w:val="20"/>
        </w:rPr>
        <w:t xml:space="preserve"> </w:t>
      </w:r>
      <w:r w:rsidRPr="00B558A4">
        <w:rPr>
          <w:b/>
          <w:sz w:val="20"/>
          <w:szCs w:val="20"/>
        </w:rPr>
        <w:t>ZŠ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hradí </w:t>
      </w:r>
      <w:r w:rsidRPr="0018191F">
        <w:rPr>
          <w:sz w:val="20"/>
          <w:szCs w:val="20"/>
          <w:u w:val="single"/>
        </w:rPr>
        <w:t xml:space="preserve">plnou cenu </w:t>
      </w:r>
      <w:proofErr w:type="gramStart"/>
      <w:r w:rsidRPr="0018191F">
        <w:rPr>
          <w:sz w:val="20"/>
          <w:szCs w:val="20"/>
          <w:u w:val="single"/>
        </w:rPr>
        <w:t>stravy</w:t>
      </w:r>
      <w:r w:rsidRPr="0018191F">
        <w:rPr>
          <w:sz w:val="20"/>
          <w:szCs w:val="20"/>
        </w:rPr>
        <w:t>,  vč.</w:t>
      </w:r>
      <w:proofErr w:type="gramEnd"/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zisku a 1</w:t>
      </w:r>
      <w:r>
        <w:rPr>
          <w:sz w:val="20"/>
          <w:szCs w:val="20"/>
        </w:rPr>
        <w:t>2</w:t>
      </w:r>
      <w:r w:rsidRPr="0018191F">
        <w:rPr>
          <w:sz w:val="20"/>
          <w:szCs w:val="20"/>
        </w:rPr>
        <w:t xml:space="preserve"> % DPH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objednatel, a to bezhotovostním převodem  na účet poskytovatele. Poskytovatel </w:t>
      </w:r>
      <w:proofErr w:type="gramStart"/>
      <w:r w:rsidRPr="0018191F">
        <w:rPr>
          <w:sz w:val="20"/>
          <w:szCs w:val="20"/>
        </w:rPr>
        <w:t>vystaví  po</w:t>
      </w:r>
      <w:proofErr w:type="gramEnd"/>
      <w:r w:rsidRPr="0018191F">
        <w:rPr>
          <w:sz w:val="20"/>
          <w:szCs w:val="20"/>
        </w:rPr>
        <w:t xml:space="preserve"> ukončení každého měsíce fakturu podle skutečného počtu odebraných obědů x </w:t>
      </w:r>
      <w:r>
        <w:rPr>
          <w:sz w:val="20"/>
          <w:szCs w:val="20"/>
        </w:rPr>
        <w:t>97</w:t>
      </w:r>
      <w:r w:rsidRPr="0018191F">
        <w:rPr>
          <w:sz w:val="20"/>
          <w:szCs w:val="20"/>
        </w:rPr>
        <w:t>,- Kč a zašle na adresu objednatele.</w:t>
      </w:r>
      <w:r>
        <w:rPr>
          <w:sz w:val="20"/>
          <w:szCs w:val="20"/>
        </w:rPr>
        <w:t xml:space="preserve"> Zaměstnancům ZŠ bude oběd do jídlonosiče vydáván jen v odůvodněných případech, a to v</w:t>
      </w:r>
      <w:r w:rsidR="00DF520D">
        <w:rPr>
          <w:sz w:val="20"/>
          <w:szCs w:val="20"/>
        </w:rPr>
        <w:t xml:space="preserve">e stanovém </w:t>
      </w:r>
      <w:r>
        <w:rPr>
          <w:sz w:val="20"/>
          <w:szCs w:val="20"/>
        </w:rPr>
        <w:t>čase.</w:t>
      </w:r>
    </w:p>
    <w:p w:rsidR="009875D4" w:rsidRPr="0018191F" w:rsidRDefault="009875D4" w:rsidP="009875D4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18191F">
        <w:rPr>
          <w:sz w:val="20"/>
          <w:szCs w:val="20"/>
        </w:rPr>
        <w:t xml:space="preserve">. Za </w:t>
      </w:r>
      <w:r w:rsidRPr="0018191F">
        <w:rPr>
          <w:b/>
          <w:sz w:val="20"/>
          <w:szCs w:val="20"/>
        </w:rPr>
        <w:t>zaměstnance</w:t>
      </w:r>
      <w:r>
        <w:rPr>
          <w:sz w:val="20"/>
          <w:szCs w:val="20"/>
        </w:rPr>
        <w:t xml:space="preserve"> </w:t>
      </w:r>
      <w:r w:rsidRPr="00B558A4">
        <w:rPr>
          <w:b/>
          <w:sz w:val="20"/>
          <w:szCs w:val="20"/>
        </w:rPr>
        <w:t>MŠ</w:t>
      </w:r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 xml:space="preserve">hradí </w:t>
      </w:r>
      <w:r w:rsidRPr="0018191F">
        <w:rPr>
          <w:sz w:val="20"/>
          <w:szCs w:val="20"/>
          <w:u w:val="single"/>
        </w:rPr>
        <w:t xml:space="preserve">plnou cenu </w:t>
      </w:r>
      <w:proofErr w:type="gramStart"/>
      <w:r w:rsidRPr="0018191F">
        <w:rPr>
          <w:sz w:val="20"/>
          <w:szCs w:val="20"/>
          <w:u w:val="single"/>
        </w:rPr>
        <w:t>stravy</w:t>
      </w:r>
      <w:r w:rsidRPr="0018191F">
        <w:rPr>
          <w:sz w:val="20"/>
          <w:szCs w:val="20"/>
        </w:rPr>
        <w:t>,  vč.</w:t>
      </w:r>
      <w:proofErr w:type="gramEnd"/>
      <w:r>
        <w:rPr>
          <w:sz w:val="20"/>
          <w:szCs w:val="20"/>
        </w:rPr>
        <w:t xml:space="preserve"> </w:t>
      </w:r>
      <w:r w:rsidRPr="0018191F">
        <w:rPr>
          <w:sz w:val="20"/>
          <w:szCs w:val="20"/>
        </w:rPr>
        <w:t>zisku a 1</w:t>
      </w:r>
      <w:r>
        <w:rPr>
          <w:sz w:val="20"/>
          <w:szCs w:val="20"/>
        </w:rPr>
        <w:t>2</w:t>
      </w:r>
      <w:r w:rsidRPr="0018191F">
        <w:rPr>
          <w:sz w:val="20"/>
          <w:szCs w:val="20"/>
        </w:rPr>
        <w:t xml:space="preserve"> % DPH objednatel, a to bezhotovostním převodem  na účet poskytovatele. Poskytovatel </w:t>
      </w:r>
      <w:proofErr w:type="gramStart"/>
      <w:r w:rsidRPr="0018191F">
        <w:rPr>
          <w:sz w:val="20"/>
          <w:szCs w:val="20"/>
        </w:rPr>
        <w:t>vystaví  po</w:t>
      </w:r>
      <w:proofErr w:type="gramEnd"/>
      <w:r w:rsidRPr="0018191F">
        <w:rPr>
          <w:sz w:val="20"/>
          <w:szCs w:val="20"/>
        </w:rPr>
        <w:t xml:space="preserve"> ukončení každého měsíce fakturu podle skutečného počtu odebraných obědů x </w:t>
      </w:r>
      <w:r>
        <w:rPr>
          <w:sz w:val="20"/>
          <w:szCs w:val="20"/>
        </w:rPr>
        <w:t>97</w:t>
      </w:r>
      <w:r w:rsidRPr="0018191F">
        <w:rPr>
          <w:sz w:val="20"/>
          <w:szCs w:val="20"/>
        </w:rPr>
        <w:t>,- Kč a zašle na adresu objednatele.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Pr="00656A8C" w:rsidRDefault="00AD3C0E" w:rsidP="00AD3C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25478D" w:rsidRPr="00656A8C">
        <w:rPr>
          <w:b/>
          <w:sz w:val="20"/>
          <w:szCs w:val="20"/>
        </w:rPr>
        <w:t>IX.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</w:t>
      </w:r>
      <w:r w:rsidR="00656A8C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251717">
        <w:rPr>
          <w:sz w:val="20"/>
          <w:szCs w:val="20"/>
        </w:rPr>
        <w:t>1</w:t>
      </w:r>
      <w:r>
        <w:rPr>
          <w:sz w:val="20"/>
          <w:szCs w:val="20"/>
        </w:rPr>
        <w:t>. 202</w:t>
      </w:r>
      <w:r w:rsidR="00251717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 xml:space="preserve">V Novém Jičíně </w:t>
      </w:r>
      <w:proofErr w:type="gramStart"/>
      <w:r w:rsidRPr="00BA595C">
        <w:rPr>
          <w:sz w:val="20"/>
          <w:szCs w:val="20"/>
        </w:rPr>
        <w:t xml:space="preserve">dne  </w:t>
      </w:r>
      <w:r w:rsidR="009875D4">
        <w:rPr>
          <w:sz w:val="20"/>
          <w:szCs w:val="20"/>
        </w:rPr>
        <w:t>2</w:t>
      </w:r>
      <w:r w:rsidR="00251717">
        <w:rPr>
          <w:sz w:val="20"/>
          <w:szCs w:val="20"/>
        </w:rPr>
        <w:t>2</w:t>
      </w:r>
      <w:r w:rsidRPr="00BA595C">
        <w:rPr>
          <w:sz w:val="20"/>
          <w:szCs w:val="20"/>
        </w:rPr>
        <w:t>.</w:t>
      </w:r>
      <w:proofErr w:type="gramEnd"/>
      <w:r w:rsidRPr="00BA595C">
        <w:rPr>
          <w:sz w:val="20"/>
          <w:szCs w:val="20"/>
        </w:rPr>
        <w:t xml:space="preserve"> </w:t>
      </w:r>
      <w:r w:rsidR="00251717">
        <w:rPr>
          <w:sz w:val="20"/>
          <w:szCs w:val="20"/>
        </w:rPr>
        <w:t>12</w:t>
      </w:r>
      <w:r w:rsidRPr="00BA595C">
        <w:rPr>
          <w:sz w:val="20"/>
          <w:szCs w:val="20"/>
        </w:rPr>
        <w:t>. 202</w:t>
      </w:r>
      <w:r w:rsidR="00251717">
        <w:rPr>
          <w:sz w:val="20"/>
          <w:szCs w:val="20"/>
        </w:rPr>
        <w:t>3</w:t>
      </w:r>
    </w:p>
    <w:p w:rsidR="0025478D" w:rsidRPr="00BA595C" w:rsidRDefault="0025478D" w:rsidP="0025478D">
      <w:pPr>
        <w:rPr>
          <w:sz w:val="20"/>
          <w:szCs w:val="20"/>
        </w:rPr>
      </w:pPr>
      <w:proofErr w:type="gramStart"/>
      <w:r w:rsidRPr="00BA595C">
        <w:rPr>
          <w:sz w:val="20"/>
          <w:szCs w:val="20"/>
        </w:rPr>
        <w:t>Za  poskytovatele</w:t>
      </w:r>
      <w:proofErr w:type="gramEnd"/>
      <w:r w:rsidRPr="00BA595C">
        <w:rPr>
          <w:sz w:val="20"/>
          <w:szCs w:val="20"/>
        </w:rPr>
        <w:t>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  <w:t xml:space="preserve">   </w:t>
      </w:r>
      <w:r w:rsidR="0049727F">
        <w:rPr>
          <w:sz w:val="20"/>
          <w:szCs w:val="20"/>
        </w:rPr>
        <w:tab/>
      </w:r>
      <w:r w:rsidRPr="00BA595C">
        <w:rPr>
          <w:sz w:val="20"/>
          <w:szCs w:val="20"/>
        </w:rPr>
        <w:t>Za objednatele: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</w:p>
    <w:p w:rsidR="00F549B4" w:rsidRPr="0025478D" w:rsidRDefault="0025478D" w:rsidP="0025478D">
      <w:pPr>
        <w:rPr>
          <w:bCs/>
          <w:sz w:val="20"/>
          <w:szCs w:val="20"/>
        </w:rPr>
      </w:pPr>
      <w:r w:rsidRPr="00BA595C">
        <w:rPr>
          <w:sz w:val="20"/>
          <w:szCs w:val="20"/>
        </w:rPr>
        <w:t>Mgr. Ladislav Gróf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  <w:t xml:space="preserve">                            </w:t>
      </w:r>
      <w:r w:rsidR="0049727F">
        <w:rPr>
          <w:sz w:val="20"/>
          <w:szCs w:val="20"/>
        </w:rPr>
        <w:tab/>
      </w:r>
      <w:r w:rsidR="0049727F">
        <w:rPr>
          <w:sz w:val="20"/>
          <w:szCs w:val="20"/>
        </w:rPr>
        <w:tab/>
      </w:r>
      <w:r w:rsidRPr="00BA595C">
        <w:rPr>
          <w:bCs/>
          <w:sz w:val="20"/>
          <w:szCs w:val="20"/>
        </w:rPr>
        <w:t xml:space="preserve">PaedDr.  Jana </w:t>
      </w:r>
      <w:proofErr w:type="spellStart"/>
      <w:r w:rsidRPr="00BA595C">
        <w:rPr>
          <w:bCs/>
          <w:sz w:val="20"/>
          <w:szCs w:val="20"/>
        </w:rPr>
        <w:t>Bělůnková</w:t>
      </w:r>
      <w:proofErr w:type="spellEnd"/>
    </w:p>
    <w:sectPr w:rsidR="00F549B4" w:rsidRPr="0025478D" w:rsidSect="00222CF8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3D" w:rsidRDefault="00DB003D">
      <w:r>
        <w:separator/>
      </w:r>
    </w:p>
  </w:endnote>
  <w:endnote w:type="continuationSeparator" w:id="0">
    <w:p w:rsidR="00DB003D" w:rsidRDefault="00DB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34" w:rsidRDefault="0025478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3D" w:rsidRDefault="00DB003D">
      <w:r>
        <w:separator/>
      </w:r>
    </w:p>
  </w:footnote>
  <w:footnote w:type="continuationSeparator" w:id="0">
    <w:p w:rsidR="00DB003D" w:rsidRDefault="00DB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09"/>
    <w:rsid w:val="00025FCD"/>
    <w:rsid w:val="000272C8"/>
    <w:rsid w:val="00107152"/>
    <w:rsid w:val="00110E7C"/>
    <w:rsid w:val="00124D17"/>
    <w:rsid w:val="001D5519"/>
    <w:rsid w:val="00215B21"/>
    <w:rsid w:val="00251717"/>
    <w:rsid w:val="0025478D"/>
    <w:rsid w:val="00296CD1"/>
    <w:rsid w:val="00360469"/>
    <w:rsid w:val="00362C04"/>
    <w:rsid w:val="003719D4"/>
    <w:rsid w:val="00442309"/>
    <w:rsid w:val="0049727F"/>
    <w:rsid w:val="004A0ADD"/>
    <w:rsid w:val="005346EA"/>
    <w:rsid w:val="005B2B5C"/>
    <w:rsid w:val="005C39B2"/>
    <w:rsid w:val="00656A8C"/>
    <w:rsid w:val="00663202"/>
    <w:rsid w:val="006948B8"/>
    <w:rsid w:val="006A3722"/>
    <w:rsid w:val="008E17AD"/>
    <w:rsid w:val="009875D4"/>
    <w:rsid w:val="00A515E0"/>
    <w:rsid w:val="00AD3C0E"/>
    <w:rsid w:val="00BD2A20"/>
    <w:rsid w:val="00C348F5"/>
    <w:rsid w:val="00C40E98"/>
    <w:rsid w:val="00C97C4C"/>
    <w:rsid w:val="00CA57EE"/>
    <w:rsid w:val="00DB003D"/>
    <w:rsid w:val="00DF520D"/>
    <w:rsid w:val="00E22E33"/>
    <w:rsid w:val="00EC4D42"/>
    <w:rsid w:val="00F41585"/>
    <w:rsid w:val="00F42B6F"/>
    <w:rsid w:val="00F510FF"/>
    <w:rsid w:val="00F549B4"/>
    <w:rsid w:val="00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4AB9"/>
  <w15:chartTrackingRefBased/>
  <w15:docId w15:val="{F0E43587-122F-4336-AC06-231D4FB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722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6A37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722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372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A3722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6A3722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3722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A372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54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47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7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753D-C0ED-472B-9F8F-AD06A2D2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Irena Ludwigová</cp:lastModifiedBy>
  <cp:revision>25</cp:revision>
  <cp:lastPrinted>2022-03-16T12:55:00Z</cp:lastPrinted>
  <dcterms:created xsi:type="dcterms:W3CDTF">2022-03-16T12:43:00Z</dcterms:created>
  <dcterms:modified xsi:type="dcterms:W3CDTF">2024-01-02T14:15:00Z</dcterms:modified>
</cp:coreProperties>
</file>