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0B7D" w14:textId="77777777" w:rsidR="00507C28" w:rsidRPr="004B7590" w:rsidRDefault="00507C28" w:rsidP="00507C28">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RÁMCOVÁ PŘÍKAZNÍ SMLOUVA</w:t>
      </w:r>
    </w:p>
    <w:p w14:paraId="0DC89A9F" w14:textId="77777777" w:rsidR="00BE59AA" w:rsidRPr="004B7590" w:rsidRDefault="00507C28" w:rsidP="00507C28">
      <w:pPr>
        <w:jc w:val="center"/>
        <w:rPr>
          <w:rFonts w:ascii="Arial" w:hAnsi="Arial" w:cs="Arial"/>
          <w:b/>
          <w:bCs/>
          <w:color w:val="202020"/>
          <w:sz w:val="20"/>
          <w:szCs w:val="20"/>
        </w:rPr>
      </w:pPr>
      <w:r w:rsidRPr="004B7590">
        <w:rPr>
          <w:rFonts w:ascii="Arial" w:hAnsi="Arial" w:cs="Arial"/>
          <w:b/>
          <w:bCs/>
          <w:color w:val="202020"/>
          <w:sz w:val="20"/>
          <w:szCs w:val="20"/>
        </w:rPr>
        <w:t xml:space="preserve">NA POSKYTOVÁNÍ </w:t>
      </w:r>
      <w:r w:rsidR="006B01A8">
        <w:rPr>
          <w:rFonts w:ascii="Arial" w:hAnsi="Arial" w:cs="Arial"/>
          <w:b/>
          <w:bCs/>
          <w:color w:val="202020"/>
          <w:sz w:val="20"/>
          <w:szCs w:val="20"/>
        </w:rPr>
        <w:t>SLUŽEB PROJEKTOVÉHO CONTROLLINGU</w:t>
      </w:r>
    </w:p>
    <w:p w14:paraId="63E081ED" w14:textId="77777777" w:rsidR="00507C28" w:rsidRPr="004B7590" w:rsidRDefault="00507C28" w:rsidP="00507C28">
      <w:pPr>
        <w:autoSpaceDE w:val="0"/>
        <w:autoSpaceDN w:val="0"/>
        <w:adjustRightInd w:val="0"/>
        <w:spacing w:after="0" w:line="240" w:lineRule="auto"/>
        <w:rPr>
          <w:rFonts w:ascii="Arial" w:hAnsi="Arial" w:cs="Arial"/>
          <w:b/>
          <w:bCs/>
          <w:color w:val="202020"/>
          <w:sz w:val="20"/>
          <w:szCs w:val="20"/>
        </w:rPr>
      </w:pPr>
    </w:p>
    <w:p w14:paraId="36E55BD5" w14:textId="77777777" w:rsidR="00507C28" w:rsidRPr="004B7590" w:rsidRDefault="00507C28" w:rsidP="00507C28">
      <w:pPr>
        <w:autoSpaceDE w:val="0"/>
        <w:autoSpaceDN w:val="0"/>
        <w:adjustRightInd w:val="0"/>
        <w:spacing w:after="0" w:line="240" w:lineRule="auto"/>
        <w:rPr>
          <w:rFonts w:ascii="Arial" w:hAnsi="Arial" w:cs="Arial"/>
          <w:b/>
          <w:bCs/>
          <w:color w:val="202020"/>
          <w:sz w:val="20"/>
          <w:szCs w:val="20"/>
        </w:rPr>
      </w:pPr>
    </w:p>
    <w:p w14:paraId="1800C217" w14:textId="77777777" w:rsidR="00507C28" w:rsidRPr="004B7590" w:rsidRDefault="00507C28" w:rsidP="00507C28">
      <w:pPr>
        <w:autoSpaceDE w:val="0"/>
        <w:autoSpaceDN w:val="0"/>
        <w:adjustRightInd w:val="0"/>
        <w:spacing w:after="0" w:line="240" w:lineRule="auto"/>
        <w:rPr>
          <w:rFonts w:ascii="Arial" w:hAnsi="Arial" w:cs="Arial"/>
          <w:b/>
          <w:bCs/>
          <w:color w:val="202020"/>
          <w:sz w:val="20"/>
          <w:szCs w:val="20"/>
        </w:rPr>
      </w:pPr>
      <w:r w:rsidRPr="004B7590">
        <w:rPr>
          <w:rFonts w:ascii="Arial" w:hAnsi="Arial" w:cs="Arial"/>
          <w:b/>
          <w:bCs/>
          <w:color w:val="202020"/>
          <w:sz w:val="20"/>
          <w:szCs w:val="20"/>
        </w:rPr>
        <w:t>Smluvní strany:</w:t>
      </w:r>
    </w:p>
    <w:p w14:paraId="7022994F" w14:textId="77777777" w:rsidR="00507C28" w:rsidRPr="004B7590" w:rsidRDefault="00507C28" w:rsidP="00507C28">
      <w:pPr>
        <w:autoSpaceDE w:val="0"/>
        <w:autoSpaceDN w:val="0"/>
        <w:adjustRightInd w:val="0"/>
        <w:spacing w:after="0" w:line="240" w:lineRule="auto"/>
        <w:rPr>
          <w:rFonts w:ascii="Arial" w:hAnsi="Arial" w:cs="Arial"/>
          <w:b/>
          <w:bCs/>
          <w:color w:val="202020"/>
          <w:sz w:val="20"/>
          <w:szCs w:val="20"/>
        </w:rPr>
      </w:pPr>
    </w:p>
    <w:p w14:paraId="7A606B4D" w14:textId="77777777" w:rsidR="00507C28" w:rsidRDefault="00B65202" w:rsidP="00B65202">
      <w:pPr>
        <w:autoSpaceDE w:val="0"/>
        <w:autoSpaceDN w:val="0"/>
        <w:adjustRightInd w:val="0"/>
        <w:spacing w:after="0" w:line="240" w:lineRule="auto"/>
        <w:rPr>
          <w:rFonts w:ascii="Arial" w:hAnsi="Arial" w:cs="Arial"/>
          <w:b/>
          <w:bCs/>
          <w:color w:val="202020"/>
          <w:sz w:val="20"/>
          <w:szCs w:val="20"/>
        </w:rPr>
      </w:pPr>
      <w:r>
        <w:rPr>
          <w:rFonts w:ascii="Arial" w:hAnsi="Arial" w:cs="Arial"/>
          <w:b/>
          <w:bCs/>
          <w:color w:val="202020"/>
          <w:sz w:val="20"/>
          <w:szCs w:val="20"/>
        </w:rPr>
        <w:t>Název:</w:t>
      </w:r>
      <w:r>
        <w:rPr>
          <w:rFonts w:ascii="Arial" w:hAnsi="Arial" w:cs="Arial"/>
          <w:b/>
          <w:bCs/>
          <w:color w:val="202020"/>
          <w:sz w:val="20"/>
          <w:szCs w:val="20"/>
        </w:rPr>
        <w:tab/>
      </w:r>
      <w:r>
        <w:rPr>
          <w:rFonts w:ascii="Arial" w:hAnsi="Arial" w:cs="Arial"/>
          <w:b/>
          <w:bCs/>
          <w:color w:val="202020"/>
          <w:sz w:val="20"/>
          <w:szCs w:val="20"/>
        </w:rPr>
        <w:tab/>
      </w:r>
      <w:r>
        <w:rPr>
          <w:rFonts w:ascii="Arial" w:hAnsi="Arial" w:cs="Arial"/>
          <w:b/>
          <w:bCs/>
          <w:color w:val="202020"/>
          <w:sz w:val="20"/>
          <w:szCs w:val="20"/>
        </w:rPr>
        <w:tab/>
      </w:r>
      <w:r w:rsidR="004B7590">
        <w:rPr>
          <w:rFonts w:ascii="Arial" w:hAnsi="Arial" w:cs="Arial"/>
          <w:b/>
          <w:bCs/>
          <w:color w:val="202020"/>
          <w:sz w:val="20"/>
          <w:szCs w:val="20"/>
        </w:rPr>
        <w:t>Vysoká škola technická a ekonomická v Českých Budějovicích</w:t>
      </w:r>
    </w:p>
    <w:p w14:paraId="60014FB3" w14:textId="77777777" w:rsidR="00B65202" w:rsidRPr="004B7590" w:rsidRDefault="00B65202" w:rsidP="00B65202">
      <w:pPr>
        <w:autoSpaceDE w:val="0"/>
        <w:autoSpaceDN w:val="0"/>
        <w:adjustRightInd w:val="0"/>
        <w:spacing w:after="0" w:line="240" w:lineRule="auto"/>
        <w:rPr>
          <w:rFonts w:ascii="Arial" w:hAnsi="Arial" w:cs="Arial"/>
          <w:b/>
          <w:bCs/>
          <w:color w:val="202020"/>
          <w:sz w:val="20"/>
          <w:szCs w:val="20"/>
        </w:rPr>
      </w:pPr>
    </w:p>
    <w:p w14:paraId="2D5B6111" w14:textId="77777777" w:rsidR="00507C28" w:rsidRPr="004B7590" w:rsidRDefault="00507C28" w:rsidP="00507C28">
      <w:pPr>
        <w:autoSpaceDE w:val="0"/>
        <w:autoSpaceDN w:val="0"/>
        <w:adjustRightInd w:val="0"/>
        <w:spacing w:after="0" w:line="240" w:lineRule="auto"/>
        <w:rPr>
          <w:rFonts w:ascii="Arial" w:hAnsi="Arial" w:cs="Arial"/>
          <w:color w:val="202020"/>
          <w:sz w:val="20"/>
          <w:szCs w:val="20"/>
        </w:rPr>
      </w:pPr>
      <w:r w:rsidRPr="004B7590">
        <w:rPr>
          <w:rFonts w:ascii="Arial" w:hAnsi="Arial" w:cs="Arial"/>
          <w:b/>
          <w:bCs/>
          <w:color w:val="202020"/>
          <w:sz w:val="20"/>
          <w:szCs w:val="20"/>
        </w:rPr>
        <w:t>S</w:t>
      </w:r>
      <w:r w:rsidR="00B65202">
        <w:rPr>
          <w:rFonts w:ascii="Arial" w:hAnsi="Arial" w:cs="Arial"/>
          <w:b/>
          <w:bCs/>
          <w:color w:val="202020"/>
          <w:sz w:val="20"/>
          <w:szCs w:val="20"/>
        </w:rPr>
        <w:t xml:space="preserve">e sídlem: </w:t>
      </w:r>
      <w:r w:rsidR="00B65202">
        <w:rPr>
          <w:rFonts w:ascii="Arial" w:hAnsi="Arial" w:cs="Arial"/>
          <w:b/>
          <w:bCs/>
          <w:color w:val="202020"/>
          <w:sz w:val="20"/>
          <w:szCs w:val="20"/>
        </w:rPr>
        <w:tab/>
      </w:r>
      <w:r w:rsidR="00B65202">
        <w:rPr>
          <w:rFonts w:ascii="Arial" w:hAnsi="Arial" w:cs="Arial"/>
          <w:b/>
          <w:bCs/>
          <w:color w:val="202020"/>
          <w:sz w:val="20"/>
          <w:szCs w:val="20"/>
        </w:rPr>
        <w:tab/>
      </w:r>
      <w:r w:rsidR="00B65202">
        <w:rPr>
          <w:rFonts w:ascii="Arial" w:hAnsi="Arial" w:cs="Arial"/>
          <w:color w:val="202020"/>
          <w:sz w:val="20"/>
          <w:szCs w:val="20"/>
        </w:rPr>
        <w:t xml:space="preserve">Okružní </w:t>
      </w:r>
      <w:r w:rsidR="004B7590">
        <w:rPr>
          <w:rFonts w:ascii="Arial" w:hAnsi="Arial" w:cs="Arial"/>
          <w:color w:val="202020"/>
          <w:sz w:val="20"/>
          <w:szCs w:val="20"/>
        </w:rPr>
        <w:t>51</w:t>
      </w:r>
      <w:r w:rsidR="00B65202">
        <w:rPr>
          <w:rFonts w:ascii="Arial" w:hAnsi="Arial" w:cs="Arial"/>
          <w:color w:val="202020"/>
          <w:sz w:val="20"/>
          <w:szCs w:val="20"/>
        </w:rPr>
        <w:t>7</w:t>
      </w:r>
      <w:r w:rsidR="004B7590">
        <w:rPr>
          <w:rFonts w:ascii="Arial" w:hAnsi="Arial" w:cs="Arial"/>
          <w:color w:val="202020"/>
          <w:sz w:val="20"/>
          <w:szCs w:val="20"/>
        </w:rPr>
        <w:t>/10, 370 01 Č</w:t>
      </w:r>
      <w:r w:rsidRPr="004B7590">
        <w:rPr>
          <w:rFonts w:ascii="Arial" w:hAnsi="Arial" w:cs="Arial"/>
          <w:color w:val="202020"/>
          <w:sz w:val="20"/>
          <w:szCs w:val="20"/>
        </w:rPr>
        <w:t>eské Budějovice</w:t>
      </w:r>
    </w:p>
    <w:p w14:paraId="25A79741" w14:textId="2824AAA6" w:rsidR="00507C28" w:rsidRDefault="00FE0769" w:rsidP="00507C28">
      <w:pPr>
        <w:autoSpaceDE w:val="0"/>
        <w:autoSpaceDN w:val="0"/>
        <w:adjustRightInd w:val="0"/>
        <w:spacing w:after="0" w:line="240" w:lineRule="auto"/>
        <w:rPr>
          <w:rFonts w:ascii="Arial" w:hAnsi="Arial" w:cs="Arial"/>
          <w:bCs/>
          <w:color w:val="202020"/>
          <w:sz w:val="20"/>
          <w:szCs w:val="20"/>
        </w:rPr>
      </w:pPr>
      <w:r>
        <w:rPr>
          <w:rFonts w:ascii="Arial" w:hAnsi="Arial" w:cs="Arial"/>
          <w:b/>
          <w:bCs/>
          <w:color w:val="202020"/>
          <w:sz w:val="20"/>
          <w:szCs w:val="20"/>
        </w:rPr>
        <w:t>Jednající</w:t>
      </w:r>
      <w:r w:rsidR="00507C28" w:rsidRPr="004B7590">
        <w:rPr>
          <w:rFonts w:ascii="Arial" w:hAnsi="Arial" w:cs="Arial"/>
          <w:b/>
          <w:bCs/>
          <w:color w:val="202020"/>
          <w:sz w:val="20"/>
          <w:szCs w:val="20"/>
        </w:rPr>
        <w:t xml:space="preserve">: </w:t>
      </w:r>
      <w:r w:rsidR="00507C28" w:rsidRPr="004B7590">
        <w:rPr>
          <w:rFonts w:ascii="Arial" w:hAnsi="Arial" w:cs="Arial"/>
          <w:b/>
          <w:bCs/>
          <w:color w:val="202020"/>
          <w:sz w:val="20"/>
          <w:szCs w:val="20"/>
        </w:rPr>
        <w:tab/>
      </w:r>
      <w:r w:rsidR="00507C28" w:rsidRPr="004B7590">
        <w:rPr>
          <w:rFonts w:ascii="Arial" w:hAnsi="Arial" w:cs="Arial"/>
          <w:b/>
          <w:bCs/>
          <w:color w:val="202020"/>
          <w:sz w:val="20"/>
          <w:szCs w:val="20"/>
        </w:rPr>
        <w:tab/>
      </w:r>
      <w:r w:rsidR="00560B93" w:rsidRPr="005765C6">
        <w:rPr>
          <w:rFonts w:ascii="Arial" w:hAnsi="Arial" w:cs="Arial"/>
          <w:color w:val="202020"/>
          <w:sz w:val="20"/>
          <w:szCs w:val="20"/>
        </w:rPr>
        <w:t>doc</w:t>
      </w:r>
      <w:r w:rsidR="00560B93">
        <w:rPr>
          <w:rFonts w:ascii="Arial" w:hAnsi="Arial" w:cs="Arial"/>
          <w:color w:val="202020"/>
          <w:sz w:val="20"/>
          <w:szCs w:val="20"/>
        </w:rPr>
        <w:t>.</w:t>
      </w:r>
      <w:r w:rsidR="00560B93">
        <w:rPr>
          <w:rFonts w:ascii="Arial" w:hAnsi="Arial" w:cs="Arial"/>
          <w:b/>
          <w:bCs/>
          <w:color w:val="202020"/>
          <w:sz w:val="20"/>
          <w:szCs w:val="20"/>
        </w:rPr>
        <w:t xml:space="preserve"> </w:t>
      </w:r>
      <w:r w:rsidR="002C2609">
        <w:rPr>
          <w:rFonts w:ascii="Arial" w:hAnsi="Arial" w:cs="Arial"/>
          <w:bCs/>
          <w:color w:val="202020"/>
          <w:sz w:val="20"/>
          <w:szCs w:val="20"/>
        </w:rPr>
        <w:t>Ing. Vojtěch Stehel, MBA, PhD.</w:t>
      </w:r>
    </w:p>
    <w:p w14:paraId="2962566E" w14:textId="77777777" w:rsidR="00FE0769" w:rsidRPr="00FE0769" w:rsidRDefault="00FE0769" w:rsidP="00685837">
      <w:pPr>
        <w:tabs>
          <w:tab w:val="left" w:pos="708"/>
          <w:tab w:val="left" w:pos="1416"/>
          <w:tab w:val="left" w:pos="2124"/>
          <w:tab w:val="left" w:pos="2832"/>
          <w:tab w:val="left" w:pos="3495"/>
        </w:tabs>
        <w:autoSpaceDE w:val="0"/>
        <w:autoSpaceDN w:val="0"/>
        <w:adjustRightInd w:val="0"/>
        <w:spacing w:after="0" w:line="240" w:lineRule="auto"/>
        <w:rPr>
          <w:rFonts w:ascii="Arial" w:hAnsi="Arial" w:cs="Arial"/>
          <w:color w:val="202020"/>
          <w:sz w:val="20"/>
          <w:szCs w:val="20"/>
        </w:rPr>
      </w:pPr>
      <w:r w:rsidRPr="00FE0769">
        <w:rPr>
          <w:rFonts w:ascii="Arial" w:hAnsi="Arial" w:cs="Arial"/>
          <w:b/>
          <w:color w:val="202020"/>
          <w:sz w:val="20"/>
          <w:szCs w:val="20"/>
        </w:rPr>
        <w:t>IČ:</w:t>
      </w:r>
      <w:r w:rsidRPr="00FE0769">
        <w:rPr>
          <w:rFonts w:ascii="Arial" w:hAnsi="Arial" w:cs="Arial"/>
          <w:color w:val="202020"/>
          <w:sz w:val="20"/>
          <w:szCs w:val="20"/>
        </w:rPr>
        <w:t xml:space="preserve"> </w:t>
      </w:r>
      <w:r w:rsidRPr="00FE0769">
        <w:rPr>
          <w:rFonts w:ascii="Arial" w:hAnsi="Arial" w:cs="Arial"/>
          <w:color w:val="202020"/>
          <w:sz w:val="20"/>
          <w:szCs w:val="20"/>
        </w:rPr>
        <w:tab/>
      </w:r>
      <w:r w:rsidRPr="00FE0769">
        <w:rPr>
          <w:rFonts w:ascii="Arial" w:hAnsi="Arial" w:cs="Arial"/>
          <w:color w:val="202020"/>
          <w:sz w:val="20"/>
          <w:szCs w:val="20"/>
        </w:rPr>
        <w:tab/>
      </w:r>
      <w:r w:rsidRPr="00FE0769">
        <w:rPr>
          <w:rFonts w:ascii="Arial" w:hAnsi="Arial" w:cs="Arial"/>
          <w:color w:val="202020"/>
          <w:sz w:val="20"/>
          <w:szCs w:val="20"/>
        </w:rPr>
        <w:tab/>
        <w:t>75081431</w:t>
      </w:r>
      <w:r w:rsidR="00685837">
        <w:rPr>
          <w:rFonts w:ascii="Arial" w:hAnsi="Arial" w:cs="Arial"/>
          <w:color w:val="202020"/>
          <w:sz w:val="20"/>
          <w:szCs w:val="20"/>
        </w:rPr>
        <w:tab/>
      </w:r>
    </w:p>
    <w:p w14:paraId="3C9A8E2E" w14:textId="77777777" w:rsidR="00FE0769" w:rsidRDefault="00FE0769" w:rsidP="00FE0769">
      <w:pPr>
        <w:autoSpaceDE w:val="0"/>
        <w:autoSpaceDN w:val="0"/>
        <w:adjustRightInd w:val="0"/>
        <w:spacing w:after="0" w:line="240" w:lineRule="auto"/>
        <w:rPr>
          <w:rFonts w:ascii="Arial" w:hAnsi="Arial" w:cs="Arial"/>
          <w:color w:val="202020"/>
          <w:sz w:val="20"/>
          <w:szCs w:val="20"/>
        </w:rPr>
      </w:pPr>
      <w:r w:rsidRPr="00FE0769">
        <w:rPr>
          <w:rFonts w:ascii="Arial" w:hAnsi="Arial" w:cs="Arial"/>
          <w:b/>
          <w:color w:val="202020"/>
          <w:sz w:val="20"/>
          <w:szCs w:val="20"/>
        </w:rPr>
        <w:t>DIČ:</w:t>
      </w:r>
      <w:r w:rsidRPr="00FE0769">
        <w:rPr>
          <w:rFonts w:ascii="Arial" w:hAnsi="Arial" w:cs="Arial"/>
          <w:color w:val="202020"/>
          <w:sz w:val="20"/>
          <w:szCs w:val="20"/>
        </w:rPr>
        <w:t xml:space="preserve"> </w:t>
      </w:r>
      <w:r w:rsidRPr="00FE0769">
        <w:rPr>
          <w:rFonts w:ascii="Arial" w:hAnsi="Arial" w:cs="Arial"/>
          <w:color w:val="202020"/>
          <w:sz w:val="20"/>
          <w:szCs w:val="20"/>
        </w:rPr>
        <w:tab/>
      </w:r>
      <w:r w:rsidRPr="00FE0769">
        <w:rPr>
          <w:rFonts w:ascii="Arial" w:hAnsi="Arial" w:cs="Arial"/>
          <w:color w:val="202020"/>
          <w:sz w:val="20"/>
          <w:szCs w:val="20"/>
        </w:rPr>
        <w:tab/>
      </w:r>
      <w:r w:rsidRPr="00FE0769">
        <w:rPr>
          <w:rFonts w:ascii="Arial" w:hAnsi="Arial" w:cs="Arial"/>
          <w:color w:val="202020"/>
          <w:sz w:val="20"/>
          <w:szCs w:val="20"/>
        </w:rPr>
        <w:tab/>
        <w:t>CZ75081431</w:t>
      </w:r>
    </w:p>
    <w:p w14:paraId="104D5AD9" w14:textId="2B145F1A" w:rsidR="00FE0769" w:rsidRDefault="00FE0769" w:rsidP="00FE0769">
      <w:pPr>
        <w:autoSpaceDE w:val="0"/>
        <w:autoSpaceDN w:val="0"/>
        <w:adjustRightInd w:val="0"/>
        <w:spacing w:after="0" w:line="240" w:lineRule="auto"/>
        <w:rPr>
          <w:rFonts w:ascii="Arial" w:hAnsi="Arial" w:cs="Arial"/>
          <w:color w:val="212121"/>
          <w:sz w:val="20"/>
          <w:szCs w:val="20"/>
        </w:rPr>
      </w:pPr>
      <w:r>
        <w:rPr>
          <w:rFonts w:ascii="Arial" w:hAnsi="Arial" w:cs="Arial"/>
          <w:b/>
          <w:color w:val="212121"/>
          <w:sz w:val="20"/>
          <w:szCs w:val="20"/>
        </w:rPr>
        <w:t>B</w:t>
      </w:r>
      <w:r w:rsidRPr="004B7590">
        <w:rPr>
          <w:rFonts w:ascii="Arial" w:hAnsi="Arial" w:cs="Arial"/>
          <w:b/>
          <w:color w:val="212121"/>
          <w:sz w:val="20"/>
          <w:szCs w:val="20"/>
        </w:rPr>
        <w:t>ankovní spojení</w:t>
      </w:r>
      <w:r>
        <w:rPr>
          <w:rFonts w:ascii="Arial" w:hAnsi="Arial" w:cs="Arial"/>
          <w:b/>
          <w:color w:val="212121"/>
          <w:sz w:val="20"/>
          <w:szCs w:val="20"/>
        </w:rPr>
        <w:t>:</w:t>
      </w:r>
      <w:r>
        <w:rPr>
          <w:rFonts w:ascii="Arial" w:hAnsi="Arial" w:cs="Arial"/>
          <w:b/>
          <w:color w:val="212121"/>
          <w:sz w:val="20"/>
          <w:szCs w:val="20"/>
        </w:rPr>
        <w:tab/>
      </w:r>
    </w:p>
    <w:p w14:paraId="02A2EC09" w14:textId="4791280F" w:rsidR="00FE0769" w:rsidRPr="00FE0769" w:rsidRDefault="00FE0769" w:rsidP="00FE0769">
      <w:pPr>
        <w:autoSpaceDE w:val="0"/>
        <w:autoSpaceDN w:val="0"/>
        <w:adjustRightInd w:val="0"/>
        <w:spacing w:after="0" w:line="240" w:lineRule="auto"/>
        <w:rPr>
          <w:rFonts w:ascii="Arial" w:hAnsi="Arial" w:cs="Arial"/>
          <w:color w:val="202020"/>
          <w:sz w:val="20"/>
          <w:szCs w:val="20"/>
        </w:rPr>
      </w:pPr>
      <w:r w:rsidRPr="00FE0769">
        <w:rPr>
          <w:rFonts w:ascii="Arial" w:hAnsi="Arial" w:cs="Arial"/>
          <w:b/>
          <w:color w:val="212121"/>
          <w:sz w:val="20"/>
          <w:szCs w:val="20"/>
        </w:rPr>
        <w:t>Číslo bank. účtu:</w:t>
      </w:r>
      <w:r>
        <w:rPr>
          <w:rFonts w:ascii="Arial" w:hAnsi="Arial" w:cs="Arial"/>
          <w:b/>
          <w:color w:val="212121"/>
          <w:sz w:val="20"/>
          <w:szCs w:val="20"/>
        </w:rPr>
        <w:t xml:space="preserve"> </w:t>
      </w:r>
      <w:r>
        <w:rPr>
          <w:rFonts w:ascii="Arial" w:hAnsi="Arial" w:cs="Arial"/>
          <w:color w:val="212121"/>
          <w:sz w:val="20"/>
          <w:szCs w:val="20"/>
        </w:rPr>
        <w:tab/>
      </w:r>
    </w:p>
    <w:p w14:paraId="3F45C766" w14:textId="77777777" w:rsidR="00FE0769" w:rsidRDefault="00FE0769" w:rsidP="00507C28">
      <w:pPr>
        <w:rPr>
          <w:rFonts w:ascii="Arial" w:hAnsi="Arial" w:cs="Arial"/>
          <w:color w:val="202020"/>
          <w:sz w:val="20"/>
          <w:szCs w:val="20"/>
        </w:rPr>
      </w:pPr>
    </w:p>
    <w:p w14:paraId="72FF5B63" w14:textId="77777777" w:rsidR="00507C28" w:rsidRPr="004B7590" w:rsidRDefault="00507C28" w:rsidP="00507C28">
      <w:pPr>
        <w:autoSpaceDE w:val="0"/>
        <w:autoSpaceDN w:val="0"/>
        <w:adjustRightInd w:val="0"/>
        <w:spacing w:after="0" w:line="240" w:lineRule="auto"/>
        <w:rPr>
          <w:rFonts w:ascii="Arial" w:hAnsi="Arial" w:cs="Arial"/>
          <w:b/>
          <w:bCs/>
          <w:color w:val="222222"/>
          <w:sz w:val="20"/>
          <w:szCs w:val="20"/>
        </w:rPr>
      </w:pPr>
      <w:r w:rsidRPr="004B7590">
        <w:rPr>
          <w:rFonts w:ascii="Arial" w:hAnsi="Arial" w:cs="Arial"/>
          <w:color w:val="222222"/>
          <w:sz w:val="20"/>
          <w:szCs w:val="20"/>
        </w:rPr>
        <w:t xml:space="preserve">(dále jen </w:t>
      </w:r>
      <w:r w:rsidRPr="004B7590">
        <w:rPr>
          <w:rFonts w:ascii="Arial" w:hAnsi="Arial" w:cs="Arial"/>
          <w:b/>
          <w:bCs/>
          <w:color w:val="222222"/>
          <w:sz w:val="20"/>
          <w:szCs w:val="20"/>
        </w:rPr>
        <w:t xml:space="preserve">„Příkazce" </w:t>
      </w:r>
      <w:r w:rsidRPr="004B7590">
        <w:rPr>
          <w:rFonts w:ascii="Arial" w:hAnsi="Arial" w:cs="Arial"/>
          <w:color w:val="222222"/>
          <w:sz w:val="20"/>
          <w:szCs w:val="20"/>
        </w:rPr>
        <w:t xml:space="preserve">nebo </w:t>
      </w:r>
      <w:r w:rsidRPr="004B7590">
        <w:rPr>
          <w:rFonts w:ascii="Arial" w:hAnsi="Arial" w:cs="Arial"/>
          <w:b/>
          <w:bCs/>
          <w:color w:val="222222"/>
          <w:sz w:val="20"/>
          <w:szCs w:val="20"/>
        </w:rPr>
        <w:t>„Zadavatel")</w:t>
      </w:r>
    </w:p>
    <w:p w14:paraId="4961D2CF" w14:textId="77777777" w:rsidR="00507C28" w:rsidRPr="004B7590" w:rsidRDefault="00507C28" w:rsidP="00507C28">
      <w:pPr>
        <w:rPr>
          <w:rFonts w:ascii="Arial" w:hAnsi="Arial" w:cs="Arial"/>
          <w:i/>
          <w:iCs/>
          <w:color w:val="222222"/>
          <w:sz w:val="20"/>
          <w:szCs w:val="20"/>
        </w:rPr>
      </w:pPr>
      <w:r w:rsidRPr="004B7590">
        <w:rPr>
          <w:rFonts w:ascii="Arial" w:hAnsi="Arial" w:cs="Arial"/>
          <w:i/>
          <w:iCs/>
          <w:color w:val="222222"/>
          <w:sz w:val="20"/>
          <w:szCs w:val="20"/>
        </w:rPr>
        <w:t>na straně jedné</w:t>
      </w:r>
    </w:p>
    <w:p w14:paraId="48E13421" w14:textId="77777777" w:rsidR="00507C28" w:rsidRDefault="00507C28" w:rsidP="00507C28">
      <w:pPr>
        <w:rPr>
          <w:rFonts w:ascii="Arial" w:hAnsi="Arial" w:cs="Arial"/>
          <w:bCs/>
          <w:color w:val="212121"/>
          <w:sz w:val="20"/>
          <w:szCs w:val="20"/>
        </w:rPr>
      </w:pPr>
      <w:r w:rsidRPr="004B7590">
        <w:rPr>
          <w:rFonts w:ascii="Arial" w:hAnsi="Arial" w:cs="Arial"/>
          <w:bCs/>
          <w:color w:val="212121"/>
          <w:sz w:val="20"/>
          <w:szCs w:val="20"/>
        </w:rPr>
        <w:t>a</w:t>
      </w:r>
    </w:p>
    <w:p w14:paraId="0299A32B" w14:textId="77777777" w:rsidR="00FE0769" w:rsidRPr="004B7590" w:rsidRDefault="00FE0769" w:rsidP="00507C28">
      <w:pPr>
        <w:rPr>
          <w:rFonts w:ascii="Arial" w:hAnsi="Arial" w:cs="Arial"/>
          <w:bCs/>
          <w:color w:val="212121"/>
          <w:sz w:val="20"/>
          <w:szCs w:val="20"/>
        </w:rPr>
      </w:pPr>
    </w:p>
    <w:p w14:paraId="5B155F8B" w14:textId="77777777" w:rsidR="004530AB" w:rsidRPr="004530AB" w:rsidRDefault="00B65202" w:rsidP="004530AB">
      <w:pPr>
        <w:spacing w:after="0" w:line="360" w:lineRule="atLeast"/>
        <w:jc w:val="both"/>
        <w:textAlignment w:val="baseline"/>
        <w:rPr>
          <w:rFonts w:ascii="Arial" w:eastAsia="Times New Roman" w:hAnsi="Arial" w:cs="Arial"/>
          <w:b/>
          <w:color w:val="333333"/>
          <w:sz w:val="20"/>
          <w:szCs w:val="20"/>
          <w:bdr w:val="none" w:sz="0" w:space="0" w:color="auto" w:frame="1"/>
          <w:lang w:eastAsia="cs-CZ"/>
        </w:rPr>
      </w:pPr>
      <w:r w:rsidRPr="004530AB">
        <w:rPr>
          <w:rFonts w:ascii="Arial" w:hAnsi="Arial" w:cs="Arial"/>
          <w:b/>
          <w:bCs/>
          <w:color w:val="212121"/>
          <w:sz w:val="20"/>
          <w:szCs w:val="20"/>
        </w:rPr>
        <w:t>Jméno/Název:</w:t>
      </w:r>
      <w:r w:rsidR="00FB3083" w:rsidRPr="004530AB">
        <w:rPr>
          <w:rFonts w:ascii="Arial" w:hAnsi="Arial" w:cs="Arial"/>
          <w:b/>
          <w:bCs/>
          <w:color w:val="212121"/>
          <w:sz w:val="20"/>
          <w:szCs w:val="20"/>
        </w:rPr>
        <w:tab/>
      </w:r>
      <w:r w:rsidR="00FB3083" w:rsidRPr="004530AB">
        <w:rPr>
          <w:rFonts w:ascii="Arial" w:hAnsi="Arial" w:cs="Arial"/>
          <w:b/>
          <w:bCs/>
          <w:color w:val="212121"/>
          <w:sz w:val="20"/>
          <w:szCs w:val="20"/>
        </w:rPr>
        <w:tab/>
      </w:r>
      <w:r w:rsidR="004530AB" w:rsidRPr="004530AB">
        <w:rPr>
          <w:rFonts w:ascii="Arial" w:eastAsia="Times New Roman" w:hAnsi="Arial" w:cs="Arial"/>
          <w:b/>
          <w:color w:val="333333"/>
          <w:sz w:val="20"/>
          <w:szCs w:val="20"/>
          <w:bdr w:val="none" w:sz="0" w:space="0" w:color="auto" w:frame="1"/>
          <w:lang w:eastAsia="cs-CZ"/>
        </w:rPr>
        <w:t>Granteum s.r.o.</w:t>
      </w:r>
    </w:p>
    <w:p w14:paraId="5DFF36CE" w14:textId="77777777" w:rsidR="00FB3083" w:rsidRPr="004530AB" w:rsidRDefault="00FB3083" w:rsidP="00FB3083">
      <w:pPr>
        <w:autoSpaceDE w:val="0"/>
        <w:autoSpaceDN w:val="0"/>
        <w:adjustRightInd w:val="0"/>
        <w:spacing w:after="0" w:line="240" w:lineRule="auto"/>
        <w:rPr>
          <w:rFonts w:ascii="Arial" w:hAnsi="Arial" w:cs="Arial"/>
          <w:b/>
          <w:color w:val="222222"/>
          <w:sz w:val="20"/>
          <w:szCs w:val="20"/>
        </w:rPr>
      </w:pPr>
      <w:r w:rsidRPr="004530AB">
        <w:rPr>
          <w:rFonts w:ascii="Arial" w:hAnsi="Arial" w:cs="Arial"/>
          <w:b/>
          <w:color w:val="222222"/>
          <w:sz w:val="20"/>
          <w:szCs w:val="20"/>
        </w:rPr>
        <w:t>Se sídlem:</w:t>
      </w:r>
      <w:r w:rsidRPr="004530AB">
        <w:rPr>
          <w:rFonts w:ascii="Arial" w:hAnsi="Arial" w:cs="Arial"/>
          <w:b/>
          <w:color w:val="222222"/>
          <w:sz w:val="20"/>
          <w:szCs w:val="20"/>
        </w:rPr>
        <w:tab/>
      </w:r>
      <w:r w:rsidRPr="004530AB">
        <w:rPr>
          <w:rFonts w:ascii="Arial" w:hAnsi="Arial" w:cs="Arial"/>
          <w:b/>
          <w:color w:val="222222"/>
          <w:sz w:val="20"/>
          <w:szCs w:val="20"/>
        </w:rPr>
        <w:tab/>
      </w:r>
      <w:r w:rsidR="004530AB" w:rsidRPr="004530AB">
        <w:rPr>
          <w:rFonts w:ascii="Arial" w:eastAsia="Times New Roman" w:hAnsi="Arial" w:cs="Arial"/>
          <w:sz w:val="20"/>
          <w:szCs w:val="20"/>
          <w:lang w:eastAsia="cs-CZ"/>
        </w:rPr>
        <w:t>Okružní 757, České Budějovice 4, 370 01 České Budějovice</w:t>
      </w:r>
    </w:p>
    <w:p w14:paraId="22E66F7A" w14:textId="77777777" w:rsidR="00FB3083" w:rsidRPr="004530AB" w:rsidRDefault="00FB3083" w:rsidP="00FB3083">
      <w:pPr>
        <w:autoSpaceDE w:val="0"/>
        <w:autoSpaceDN w:val="0"/>
        <w:adjustRightInd w:val="0"/>
        <w:spacing w:after="0" w:line="240" w:lineRule="auto"/>
        <w:rPr>
          <w:rFonts w:ascii="Arial" w:hAnsi="Arial" w:cs="Arial"/>
          <w:b/>
          <w:color w:val="212121"/>
          <w:sz w:val="20"/>
          <w:szCs w:val="20"/>
        </w:rPr>
      </w:pPr>
      <w:r w:rsidRPr="004530AB">
        <w:rPr>
          <w:rFonts w:ascii="Arial" w:hAnsi="Arial" w:cs="Arial"/>
          <w:b/>
          <w:color w:val="222222"/>
          <w:sz w:val="20"/>
          <w:szCs w:val="20"/>
        </w:rPr>
        <w:t>Jednající:</w:t>
      </w:r>
      <w:r w:rsidRPr="004530AB">
        <w:rPr>
          <w:rFonts w:ascii="Arial" w:hAnsi="Arial" w:cs="Arial"/>
          <w:b/>
          <w:color w:val="222222"/>
          <w:sz w:val="20"/>
          <w:szCs w:val="20"/>
        </w:rPr>
        <w:tab/>
      </w:r>
      <w:r w:rsidRPr="004530AB">
        <w:rPr>
          <w:rFonts w:ascii="Arial" w:hAnsi="Arial" w:cs="Arial"/>
          <w:b/>
          <w:color w:val="222222"/>
          <w:sz w:val="20"/>
          <w:szCs w:val="20"/>
        </w:rPr>
        <w:tab/>
      </w:r>
      <w:r w:rsidR="004530AB" w:rsidRPr="004530AB">
        <w:rPr>
          <w:rFonts w:ascii="Arial" w:eastAsia="Times New Roman" w:hAnsi="Arial" w:cs="Arial"/>
          <w:sz w:val="20"/>
          <w:szCs w:val="20"/>
          <w:lang w:eastAsia="cs-CZ"/>
        </w:rPr>
        <w:t>Ing. Michalem Žemličkou, jednatelem</w:t>
      </w:r>
      <w:r w:rsidRPr="004530AB">
        <w:rPr>
          <w:rFonts w:ascii="Arial" w:hAnsi="Arial" w:cs="Arial"/>
          <w:b/>
          <w:color w:val="222222"/>
          <w:sz w:val="20"/>
          <w:szCs w:val="20"/>
        </w:rPr>
        <w:tab/>
      </w:r>
      <w:r w:rsidRPr="004530AB">
        <w:rPr>
          <w:rFonts w:ascii="Arial" w:hAnsi="Arial" w:cs="Arial"/>
          <w:b/>
          <w:color w:val="222222"/>
          <w:sz w:val="20"/>
          <w:szCs w:val="20"/>
        </w:rPr>
        <w:tab/>
      </w:r>
      <w:r w:rsidRPr="004530AB">
        <w:rPr>
          <w:rFonts w:ascii="Arial" w:hAnsi="Arial" w:cs="Arial"/>
          <w:b/>
          <w:color w:val="222222"/>
          <w:sz w:val="20"/>
          <w:szCs w:val="20"/>
        </w:rPr>
        <w:tab/>
      </w:r>
    </w:p>
    <w:p w14:paraId="7D4F71B6" w14:textId="77777777" w:rsidR="00FB3083" w:rsidRPr="004530AB" w:rsidRDefault="00FB3083" w:rsidP="00FB3083">
      <w:pPr>
        <w:autoSpaceDE w:val="0"/>
        <w:autoSpaceDN w:val="0"/>
        <w:adjustRightInd w:val="0"/>
        <w:spacing w:after="0" w:line="240" w:lineRule="auto"/>
        <w:rPr>
          <w:rFonts w:ascii="Arial" w:hAnsi="Arial" w:cs="Arial"/>
          <w:b/>
          <w:color w:val="262626"/>
          <w:sz w:val="20"/>
          <w:szCs w:val="20"/>
        </w:rPr>
      </w:pPr>
      <w:r w:rsidRPr="004530AB">
        <w:rPr>
          <w:rFonts w:ascii="Arial" w:hAnsi="Arial" w:cs="Arial"/>
          <w:b/>
          <w:color w:val="262626"/>
          <w:sz w:val="20"/>
          <w:szCs w:val="20"/>
        </w:rPr>
        <w:t>IČ:</w:t>
      </w:r>
      <w:r w:rsidRPr="004530AB">
        <w:rPr>
          <w:rFonts w:ascii="Arial" w:hAnsi="Arial" w:cs="Arial"/>
          <w:b/>
          <w:color w:val="262626"/>
          <w:sz w:val="20"/>
          <w:szCs w:val="20"/>
        </w:rPr>
        <w:tab/>
      </w:r>
      <w:r w:rsidRPr="004530AB">
        <w:rPr>
          <w:rFonts w:ascii="Arial" w:hAnsi="Arial" w:cs="Arial"/>
          <w:b/>
          <w:color w:val="262626"/>
          <w:sz w:val="20"/>
          <w:szCs w:val="20"/>
        </w:rPr>
        <w:tab/>
      </w:r>
      <w:r w:rsidRPr="004530AB">
        <w:rPr>
          <w:rFonts w:ascii="Arial" w:hAnsi="Arial" w:cs="Arial"/>
          <w:b/>
          <w:color w:val="262626"/>
          <w:sz w:val="20"/>
          <w:szCs w:val="20"/>
        </w:rPr>
        <w:tab/>
      </w:r>
      <w:r w:rsidR="004530AB" w:rsidRPr="004530AB">
        <w:rPr>
          <w:rFonts w:ascii="Arial" w:eastAsia="Times New Roman" w:hAnsi="Arial" w:cs="Arial"/>
          <w:sz w:val="20"/>
          <w:szCs w:val="20"/>
          <w:lang w:eastAsia="cs-CZ"/>
        </w:rPr>
        <w:t>08788570</w:t>
      </w:r>
    </w:p>
    <w:p w14:paraId="6BCA3D83" w14:textId="6203B775" w:rsidR="00FB3083" w:rsidRPr="004530AB" w:rsidRDefault="00FE0769" w:rsidP="00FB3083">
      <w:pPr>
        <w:autoSpaceDE w:val="0"/>
        <w:autoSpaceDN w:val="0"/>
        <w:adjustRightInd w:val="0"/>
        <w:spacing w:after="0" w:line="240" w:lineRule="auto"/>
        <w:rPr>
          <w:rFonts w:ascii="Arial" w:hAnsi="Arial" w:cs="Arial"/>
          <w:color w:val="202020"/>
          <w:sz w:val="20"/>
          <w:szCs w:val="20"/>
        </w:rPr>
      </w:pPr>
      <w:r w:rsidRPr="004530AB">
        <w:rPr>
          <w:rFonts w:ascii="Arial" w:hAnsi="Arial" w:cs="Arial"/>
          <w:b/>
          <w:color w:val="212121"/>
          <w:sz w:val="20"/>
          <w:szCs w:val="20"/>
        </w:rPr>
        <w:t>B</w:t>
      </w:r>
      <w:r w:rsidR="00FB3083" w:rsidRPr="004530AB">
        <w:rPr>
          <w:rFonts w:ascii="Arial" w:hAnsi="Arial" w:cs="Arial"/>
          <w:b/>
          <w:color w:val="212121"/>
          <w:sz w:val="20"/>
          <w:szCs w:val="20"/>
        </w:rPr>
        <w:t>ankovní spojení</w:t>
      </w:r>
      <w:r w:rsidRPr="004530AB">
        <w:rPr>
          <w:rFonts w:ascii="Arial" w:hAnsi="Arial" w:cs="Arial"/>
          <w:b/>
          <w:color w:val="212121"/>
          <w:sz w:val="20"/>
          <w:szCs w:val="20"/>
        </w:rPr>
        <w:t>:</w:t>
      </w:r>
      <w:r w:rsidR="004530AB" w:rsidRPr="004530AB">
        <w:rPr>
          <w:rFonts w:ascii="Arial" w:hAnsi="Arial" w:cs="Arial"/>
          <w:b/>
          <w:color w:val="212121"/>
          <w:sz w:val="20"/>
          <w:szCs w:val="20"/>
        </w:rPr>
        <w:tab/>
      </w:r>
    </w:p>
    <w:p w14:paraId="48A6C818" w14:textId="26BAA975" w:rsidR="00FE0769" w:rsidRPr="004530AB" w:rsidRDefault="00FE0769" w:rsidP="00FB3083">
      <w:pPr>
        <w:autoSpaceDE w:val="0"/>
        <w:autoSpaceDN w:val="0"/>
        <w:adjustRightInd w:val="0"/>
        <w:spacing w:after="0" w:line="240" w:lineRule="auto"/>
        <w:rPr>
          <w:rFonts w:ascii="Arial" w:hAnsi="Arial" w:cs="Arial"/>
          <w:b/>
          <w:color w:val="212121"/>
          <w:sz w:val="20"/>
          <w:szCs w:val="20"/>
        </w:rPr>
      </w:pPr>
      <w:r w:rsidRPr="004530AB">
        <w:rPr>
          <w:rFonts w:ascii="Arial" w:hAnsi="Arial" w:cs="Arial"/>
          <w:b/>
          <w:color w:val="212121"/>
          <w:sz w:val="20"/>
          <w:szCs w:val="20"/>
        </w:rPr>
        <w:t>Číslo bank. účtu:</w:t>
      </w:r>
      <w:r w:rsidRPr="004530AB">
        <w:rPr>
          <w:rFonts w:ascii="Arial" w:hAnsi="Arial" w:cs="Arial"/>
          <w:b/>
          <w:color w:val="212121"/>
          <w:sz w:val="20"/>
          <w:szCs w:val="20"/>
        </w:rPr>
        <w:tab/>
      </w:r>
    </w:p>
    <w:p w14:paraId="41572426" w14:textId="77777777" w:rsidR="004530AB" w:rsidRDefault="00FE0769" w:rsidP="004530AB">
      <w:pPr>
        <w:spacing w:after="0"/>
        <w:rPr>
          <w:rFonts w:eastAsia="Times New Roman" w:cstheme="minorHAnsi"/>
          <w:lang w:eastAsia="cs-CZ"/>
        </w:rPr>
      </w:pPr>
      <w:r>
        <w:rPr>
          <w:rFonts w:ascii="Arial" w:hAnsi="Arial" w:cs="Arial"/>
          <w:b/>
          <w:color w:val="212121"/>
          <w:sz w:val="20"/>
          <w:szCs w:val="20"/>
        </w:rPr>
        <w:t>Zapsán</w:t>
      </w:r>
      <w:r w:rsidR="00FB3083" w:rsidRPr="004B7590">
        <w:rPr>
          <w:rFonts w:ascii="Arial" w:hAnsi="Arial" w:cs="Arial"/>
          <w:b/>
          <w:color w:val="212121"/>
          <w:sz w:val="20"/>
          <w:szCs w:val="20"/>
        </w:rPr>
        <w:t xml:space="preserve"> v:</w:t>
      </w:r>
      <w:r w:rsidR="00FB3083" w:rsidRPr="004B7590">
        <w:rPr>
          <w:rFonts w:ascii="Arial" w:hAnsi="Arial" w:cs="Arial"/>
          <w:b/>
          <w:color w:val="212121"/>
          <w:sz w:val="20"/>
          <w:szCs w:val="20"/>
        </w:rPr>
        <w:tab/>
      </w:r>
      <w:r w:rsidR="004530AB">
        <w:rPr>
          <w:rFonts w:ascii="Arial" w:hAnsi="Arial" w:cs="Arial"/>
          <w:b/>
          <w:color w:val="212121"/>
          <w:sz w:val="20"/>
          <w:szCs w:val="20"/>
        </w:rPr>
        <w:tab/>
      </w:r>
      <w:r w:rsidR="004530AB">
        <w:rPr>
          <w:rFonts w:ascii="Arial" w:hAnsi="Arial" w:cs="Arial"/>
          <w:color w:val="202020"/>
          <w:sz w:val="20"/>
          <w:szCs w:val="20"/>
        </w:rPr>
        <w:t>obchodním rejstříku</w:t>
      </w:r>
      <w:r w:rsidR="004530AB">
        <w:rPr>
          <w:rFonts w:eastAsia="Times New Roman" w:cstheme="minorHAnsi"/>
          <w:lang w:eastAsia="cs-CZ"/>
        </w:rPr>
        <w:t>, spisová značka C 29501</w:t>
      </w:r>
    </w:p>
    <w:p w14:paraId="4712A111" w14:textId="77777777" w:rsidR="00FB3083" w:rsidRDefault="00FB3083" w:rsidP="00FB3083">
      <w:pPr>
        <w:autoSpaceDE w:val="0"/>
        <w:autoSpaceDN w:val="0"/>
        <w:adjustRightInd w:val="0"/>
        <w:spacing w:after="0" w:line="240" w:lineRule="auto"/>
        <w:ind w:left="2124" w:hanging="2124"/>
        <w:rPr>
          <w:rFonts w:ascii="Arial" w:hAnsi="Arial" w:cs="Arial"/>
          <w:b/>
          <w:color w:val="212121"/>
          <w:sz w:val="20"/>
          <w:szCs w:val="20"/>
        </w:rPr>
      </w:pPr>
    </w:p>
    <w:p w14:paraId="30B9EC28" w14:textId="77777777" w:rsidR="004B7590" w:rsidRPr="004B7590" w:rsidRDefault="004B7590" w:rsidP="00FB3083">
      <w:pPr>
        <w:autoSpaceDE w:val="0"/>
        <w:autoSpaceDN w:val="0"/>
        <w:adjustRightInd w:val="0"/>
        <w:spacing w:after="0" w:line="240" w:lineRule="auto"/>
        <w:ind w:left="2124" w:hanging="2124"/>
        <w:rPr>
          <w:rFonts w:ascii="Arial" w:hAnsi="Arial" w:cs="Arial"/>
          <w:color w:val="212121"/>
          <w:sz w:val="20"/>
          <w:szCs w:val="20"/>
        </w:rPr>
      </w:pPr>
    </w:p>
    <w:p w14:paraId="67A59258" w14:textId="77777777" w:rsidR="00FB3083" w:rsidRPr="004B7590" w:rsidRDefault="00FB3083" w:rsidP="00FB3083">
      <w:pPr>
        <w:autoSpaceDE w:val="0"/>
        <w:autoSpaceDN w:val="0"/>
        <w:adjustRightInd w:val="0"/>
        <w:spacing w:after="0" w:line="240" w:lineRule="auto"/>
        <w:rPr>
          <w:rFonts w:ascii="Arial" w:hAnsi="Arial" w:cs="Arial"/>
          <w:color w:val="222222"/>
          <w:sz w:val="20"/>
          <w:szCs w:val="20"/>
        </w:rPr>
      </w:pPr>
    </w:p>
    <w:p w14:paraId="55EC35AD" w14:textId="77777777" w:rsidR="00FB3083" w:rsidRPr="004B7590" w:rsidRDefault="00FB3083" w:rsidP="00FB3083">
      <w:pPr>
        <w:autoSpaceDE w:val="0"/>
        <w:autoSpaceDN w:val="0"/>
        <w:adjustRightInd w:val="0"/>
        <w:spacing w:after="0" w:line="240" w:lineRule="auto"/>
        <w:rPr>
          <w:rFonts w:ascii="Arial" w:hAnsi="Arial" w:cs="Arial"/>
          <w:b/>
          <w:bCs/>
          <w:color w:val="222222"/>
          <w:sz w:val="20"/>
          <w:szCs w:val="20"/>
        </w:rPr>
      </w:pPr>
      <w:r w:rsidRPr="004B7590">
        <w:rPr>
          <w:rFonts w:ascii="Arial" w:hAnsi="Arial" w:cs="Arial"/>
          <w:color w:val="222222"/>
          <w:sz w:val="20"/>
          <w:szCs w:val="20"/>
        </w:rPr>
        <w:t xml:space="preserve">(dále jen </w:t>
      </w:r>
      <w:r w:rsidRPr="004B7590">
        <w:rPr>
          <w:rFonts w:ascii="Arial" w:hAnsi="Arial" w:cs="Arial"/>
          <w:b/>
          <w:bCs/>
          <w:color w:val="222222"/>
          <w:sz w:val="20"/>
          <w:szCs w:val="20"/>
        </w:rPr>
        <w:t>„Příkazník")</w:t>
      </w:r>
    </w:p>
    <w:p w14:paraId="61D4036A" w14:textId="77777777" w:rsidR="00FB3083" w:rsidRPr="004B7590" w:rsidRDefault="00FB3083" w:rsidP="00FB3083">
      <w:pPr>
        <w:autoSpaceDE w:val="0"/>
        <w:autoSpaceDN w:val="0"/>
        <w:adjustRightInd w:val="0"/>
        <w:spacing w:after="0" w:line="240" w:lineRule="auto"/>
        <w:rPr>
          <w:rFonts w:ascii="Arial" w:hAnsi="Arial" w:cs="Arial"/>
          <w:i/>
          <w:iCs/>
          <w:color w:val="222222"/>
          <w:sz w:val="20"/>
          <w:szCs w:val="20"/>
        </w:rPr>
      </w:pPr>
    </w:p>
    <w:p w14:paraId="1D93E3FC" w14:textId="77777777" w:rsidR="00FB3083" w:rsidRPr="004B7590" w:rsidRDefault="00FB3083" w:rsidP="00FB3083">
      <w:pPr>
        <w:autoSpaceDE w:val="0"/>
        <w:autoSpaceDN w:val="0"/>
        <w:adjustRightInd w:val="0"/>
        <w:spacing w:after="0" w:line="240" w:lineRule="auto"/>
        <w:rPr>
          <w:rFonts w:ascii="Arial" w:hAnsi="Arial" w:cs="Arial"/>
          <w:i/>
          <w:iCs/>
          <w:color w:val="222222"/>
          <w:sz w:val="20"/>
          <w:szCs w:val="20"/>
        </w:rPr>
      </w:pPr>
      <w:r w:rsidRPr="004B7590">
        <w:rPr>
          <w:rFonts w:ascii="Arial" w:hAnsi="Arial" w:cs="Arial"/>
          <w:i/>
          <w:iCs/>
          <w:color w:val="222222"/>
          <w:sz w:val="20"/>
          <w:szCs w:val="20"/>
        </w:rPr>
        <w:t>na straně druhé</w:t>
      </w:r>
    </w:p>
    <w:p w14:paraId="4D9DF24B" w14:textId="77777777" w:rsidR="00FB3083" w:rsidRPr="004B7590" w:rsidRDefault="00FB3083" w:rsidP="00FB3083">
      <w:pPr>
        <w:autoSpaceDE w:val="0"/>
        <w:autoSpaceDN w:val="0"/>
        <w:adjustRightInd w:val="0"/>
        <w:spacing w:after="0" w:line="240" w:lineRule="auto"/>
        <w:rPr>
          <w:rFonts w:ascii="Arial" w:hAnsi="Arial" w:cs="Arial"/>
          <w:color w:val="202020"/>
          <w:sz w:val="20"/>
          <w:szCs w:val="20"/>
        </w:rPr>
      </w:pPr>
      <w:r w:rsidRPr="004B7590">
        <w:rPr>
          <w:rFonts w:ascii="Arial" w:hAnsi="Arial" w:cs="Arial"/>
          <w:color w:val="202020"/>
          <w:sz w:val="20"/>
          <w:szCs w:val="20"/>
        </w:rPr>
        <w:t>uzavřely níže uvedeného dne, měsíce a roku tuto</w:t>
      </w:r>
    </w:p>
    <w:p w14:paraId="3F65067B" w14:textId="77777777" w:rsidR="00FB3083" w:rsidRPr="004B7590" w:rsidRDefault="00FB3083" w:rsidP="00FB3083">
      <w:pPr>
        <w:autoSpaceDE w:val="0"/>
        <w:autoSpaceDN w:val="0"/>
        <w:adjustRightInd w:val="0"/>
        <w:spacing w:after="0" w:line="240" w:lineRule="auto"/>
        <w:rPr>
          <w:rFonts w:ascii="Arial" w:hAnsi="Arial" w:cs="Arial"/>
          <w:color w:val="202020"/>
          <w:sz w:val="20"/>
          <w:szCs w:val="20"/>
        </w:rPr>
      </w:pPr>
    </w:p>
    <w:p w14:paraId="21B6715B" w14:textId="77777777" w:rsidR="00FB3083" w:rsidRPr="004B7590" w:rsidRDefault="00FB3083" w:rsidP="00FB3083">
      <w:pPr>
        <w:autoSpaceDE w:val="0"/>
        <w:autoSpaceDN w:val="0"/>
        <w:adjustRightInd w:val="0"/>
        <w:spacing w:after="0" w:line="240" w:lineRule="auto"/>
        <w:rPr>
          <w:rFonts w:ascii="Arial" w:hAnsi="Arial" w:cs="Arial"/>
          <w:color w:val="202020"/>
          <w:sz w:val="20"/>
          <w:szCs w:val="20"/>
        </w:rPr>
      </w:pPr>
    </w:p>
    <w:p w14:paraId="6F276D46" w14:textId="77777777" w:rsidR="00FB3083" w:rsidRPr="002C2609" w:rsidRDefault="00FB3083" w:rsidP="00FB3083">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 xml:space="preserve">Rámcovou příkazní smlouvu na poskytování </w:t>
      </w:r>
      <w:r w:rsidR="004530AB" w:rsidRPr="002C2609">
        <w:rPr>
          <w:rFonts w:ascii="Arial" w:hAnsi="Arial" w:cs="Arial"/>
          <w:b/>
          <w:bCs/>
          <w:color w:val="202020"/>
          <w:sz w:val="20"/>
          <w:szCs w:val="20"/>
        </w:rPr>
        <w:t>služeb projektového controllingu</w:t>
      </w:r>
    </w:p>
    <w:p w14:paraId="5697FFA1" w14:textId="77777777" w:rsidR="00FB3083" w:rsidRPr="004B7590" w:rsidRDefault="00FB3083" w:rsidP="00FB3083">
      <w:pPr>
        <w:autoSpaceDE w:val="0"/>
        <w:autoSpaceDN w:val="0"/>
        <w:adjustRightInd w:val="0"/>
        <w:spacing w:after="0" w:line="240" w:lineRule="auto"/>
        <w:jc w:val="center"/>
        <w:rPr>
          <w:rFonts w:ascii="Arial" w:hAnsi="Arial" w:cs="Arial"/>
          <w:b/>
          <w:bCs/>
          <w:color w:val="202020"/>
          <w:sz w:val="20"/>
          <w:szCs w:val="20"/>
        </w:rPr>
      </w:pPr>
      <w:r w:rsidRPr="002C2609">
        <w:rPr>
          <w:rFonts w:ascii="Arial" w:hAnsi="Arial" w:cs="Arial"/>
          <w:b/>
          <w:bCs/>
          <w:color w:val="202020"/>
          <w:sz w:val="20"/>
          <w:szCs w:val="20"/>
        </w:rPr>
        <w:t>(dále též „Smlouva")</w:t>
      </w:r>
    </w:p>
    <w:p w14:paraId="20369E3B" w14:textId="77777777" w:rsidR="00FB3083" w:rsidRDefault="00FB3083" w:rsidP="00FB3083">
      <w:pPr>
        <w:autoSpaceDE w:val="0"/>
        <w:autoSpaceDN w:val="0"/>
        <w:adjustRightInd w:val="0"/>
        <w:spacing w:after="0" w:line="240" w:lineRule="auto"/>
        <w:jc w:val="center"/>
        <w:rPr>
          <w:rFonts w:ascii="Arial" w:hAnsi="Arial" w:cs="Arial"/>
          <w:b/>
          <w:bCs/>
          <w:color w:val="202020"/>
          <w:sz w:val="20"/>
          <w:szCs w:val="20"/>
        </w:rPr>
      </w:pPr>
    </w:p>
    <w:p w14:paraId="6A60EFA2" w14:textId="77777777" w:rsidR="00B66ED8" w:rsidRPr="004B7590" w:rsidRDefault="00B66ED8" w:rsidP="00FB3083">
      <w:pPr>
        <w:autoSpaceDE w:val="0"/>
        <w:autoSpaceDN w:val="0"/>
        <w:adjustRightInd w:val="0"/>
        <w:spacing w:after="0" w:line="240" w:lineRule="auto"/>
        <w:jc w:val="center"/>
        <w:rPr>
          <w:rFonts w:ascii="Arial" w:hAnsi="Arial" w:cs="Arial"/>
          <w:b/>
          <w:bCs/>
          <w:color w:val="202020"/>
          <w:sz w:val="20"/>
          <w:szCs w:val="20"/>
        </w:rPr>
      </w:pPr>
    </w:p>
    <w:p w14:paraId="23D60E84" w14:textId="77777777" w:rsidR="00FB3083" w:rsidRPr="004B7590" w:rsidRDefault="00FB3083" w:rsidP="00FB3083">
      <w:pPr>
        <w:autoSpaceDE w:val="0"/>
        <w:autoSpaceDN w:val="0"/>
        <w:adjustRightInd w:val="0"/>
        <w:spacing w:after="0" w:line="240" w:lineRule="auto"/>
        <w:jc w:val="center"/>
        <w:rPr>
          <w:rFonts w:ascii="Arial" w:hAnsi="Arial" w:cs="Arial"/>
          <w:b/>
          <w:color w:val="212121"/>
          <w:sz w:val="20"/>
          <w:szCs w:val="20"/>
        </w:rPr>
      </w:pPr>
      <w:r w:rsidRPr="004B7590">
        <w:rPr>
          <w:rFonts w:ascii="Arial" w:hAnsi="Arial" w:cs="Arial"/>
          <w:b/>
          <w:color w:val="212121"/>
          <w:sz w:val="20"/>
          <w:szCs w:val="20"/>
        </w:rPr>
        <w:t>I.</w:t>
      </w:r>
    </w:p>
    <w:p w14:paraId="65F7B0AC" w14:textId="77777777" w:rsidR="00FB3083" w:rsidRPr="004B7590" w:rsidRDefault="00FB3083" w:rsidP="00FB3083">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Úvodní ustanovení</w:t>
      </w:r>
    </w:p>
    <w:p w14:paraId="6A41A4B4" w14:textId="77777777" w:rsidR="00BF34B4" w:rsidRPr="004B7590" w:rsidRDefault="00BF34B4" w:rsidP="00FB3083">
      <w:pPr>
        <w:autoSpaceDE w:val="0"/>
        <w:autoSpaceDN w:val="0"/>
        <w:adjustRightInd w:val="0"/>
        <w:spacing w:after="0" w:line="240" w:lineRule="auto"/>
        <w:jc w:val="center"/>
        <w:rPr>
          <w:rFonts w:ascii="Arial" w:hAnsi="Arial" w:cs="Arial"/>
          <w:b/>
          <w:bCs/>
          <w:color w:val="202020"/>
          <w:sz w:val="20"/>
          <w:szCs w:val="20"/>
        </w:rPr>
      </w:pPr>
    </w:p>
    <w:p w14:paraId="73586EA5" w14:textId="77777777" w:rsidR="00FB3083" w:rsidRPr="002C2609" w:rsidRDefault="00FB3083" w:rsidP="004B7590">
      <w:pPr>
        <w:pStyle w:val="Odstavecseseznamem"/>
        <w:numPr>
          <w:ilvl w:val="0"/>
          <w:numId w:val="1"/>
        </w:numPr>
        <w:autoSpaceDE w:val="0"/>
        <w:autoSpaceDN w:val="0"/>
        <w:adjustRightInd w:val="0"/>
        <w:spacing w:after="0" w:line="240" w:lineRule="auto"/>
        <w:jc w:val="both"/>
        <w:rPr>
          <w:rFonts w:ascii="Arial" w:hAnsi="Arial" w:cs="Arial"/>
          <w:color w:val="212121"/>
          <w:sz w:val="20"/>
          <w:szCs w:val="20"/>
        </w:rPr>
      </w:pPr>
      <w:r w:rsidRPr="004B7590">
        <w:rPr>
          <w:rFonts w:ascii="Arial" w:hAnsi="Arial" w:cs="Arial"/>
          <w:color w:val="212121"/>
          <w:sz w:val="20"/>
          <w:szCs w:val="20"/>
        </w:rPr>
        <w:t xml:space="preserve">Tato </w:t>
      </w:r>
      <w:r w:rsidRPr="002C2609">
        <w:rPr>
          <w:rFonts w:ascii="Arial" w:hAnsi="Arial" w:cs="Arial"/>
          <w:color w:val="212121"/>
          <w:sz w:val="20"/>
          <w:szCs w:val="20"/>
        </w:rPr>
        <w:t>Smlouva je uzavírána na</w:t>
      </w:r>
      <w:r w:rsidR="00BF34B4" w:rsidRPr="002C2609">
        <w:rPr>
          <w:rFonts w:ascii="Arial" w:hAnsi="Arial" w:cs="Arial"/>
          <w:color w:val="212121"/>
          <w:sz w:val="20"/>
          <w:szCs w:val="20"/>
        </w:rPr>
        <w:t xml:space="preserve"> </w:t>
      </w:r>
      <w:r w:rsidR="00BF34B4" w:rsidRPr="00B27164">
        <w:rPr>
          <w:rFonts w:ascii="Arial" w:hAnsi="Arial" w:cs="Arial"/>
          <w:color w:val="212121"/>
          <w:sz w:val="20"/>
          <w:szCs w:val="20"/>
        </w:rPr>
        <w:t xml:space="preserve">základě poptávkového řízení - </w:t>
      </w:r>
      <w:r w:rsidRPr="00B27164">
        <w:rPr>
          <w:rFonts w:ascii="Arial" w:hAnsi="Arial" w:cs="Arial"/>
          <w:color w:val="212121"/>
          <w:sz w:val="20"/>
          <w:szCs w:val="20"/>
        </w:rPr>
        <w:t>zakázka malého rozsahu s</w:t>
      </w:r>
      <w:r w:rsidR="00AC75D0" w:rsidRPr="00B27164">
        <w:rPr>
          <w:rFonts w:ascii="Arial" w:hAnsi="Arial" w:cs="Arial"/>
          <w:color w:val="212121"/>
          <w:sz w:val="20"/>
          <w:szCs w:val="20"/>
        </w:rPr>
        <w:t> </w:t>
      </w:r>
      <w:r w:rsidRPr="00B27164">
        <w:rPr>
          <w:rFonts w:ascii="Arial" w:hAnsi="Arial" w:cs="Arial"/>
          <w:color w:val="212121"/>
          <w:sz w:val="20"/>
          <w:szCs w:val="20"/>
        </w:rPr>
        <w:t>názvem</w:t>
      </w:r>
      <w:r w:rsidR="00AC75D0" w:rsidRPr="00B27164">
        <w:rPr>
          <w:rFonts w:ascii="Arial" w:hAnsi="Arial" w:cs="Arial"/>
          <w:color w:val="212121"/>
          <w:sz w:val="20"/>
          <w:szCs w:val="20"/>
        </w:rPr>
        <w:t xml:space="preserve">: </w:t>
      </w:r>
      <w:r w:rsidRPr="00B27164">
        <w:rPr>
          <w:rFonts w:ascii="Arial" w:hAnsi="Arial" w:cs="Arial"/>
          <w:color w:val="212121"/>
          <w:sz w:val="20"/>
          <w:szCs w:val="20"/>
        </w:rPr>
        <w:t>,,</w:t>
      </w:r>
      <w:r w:rsidR="004530AB" w:rsidRPr="00B27164">
        <w:rPr>
          <w:rFonts w:ascii="Arial" w:hAnsi="Arial" w:cs="Arial"/>
          <w:color w:val="212121"/>
          <w:sz w:val="20"/>
          <w:szCs w:val="20"/>
        </w:rPr>
        <w:t>Projektový controlling</w:t>
      </w:r>
      <w:r w:rsidRPr="00B27164">
        <w:rPr>
          <w:rFonts w:ascii="Arial" w:hAnsi="Arial" w:cs="Arial"/>
          <w:color w:val="212121"/>
          <w:sz w:val="20"/>
          <w:szCs w:val="20"/>
        </w:rPr>
        <w:t>". Zakázka nepodléhá postupům dle zákona č.</w:t>
      </w:r>
      <w:r w:rsidR="004B7590" w:rsidRPr="00B27164">
        <w:rPr>
          <w:rFonts w:ascii="Arial" w:hAnsi="Arial" w:cs="Arial"/>
          <w:color w:val="212121"/>
          <w:sz w:val="20"/>
          <w:szCs w:val="20"/>
        </w:rPr>
        <w:t xml:space="preserve"> </w:t>
      </w:r>
      <w:r w:rsidRPr="00B27164">
        <w:rPr>
          <w:rFonts w:ascii="Arial" w:hAnsi="Arial" w:cs="Arial"/>
          <w:color w:val="212121"/>
          <w:sz w:val="20"/>
          <w:szCs w:val="20"/>
        </w:rPr>
        <w:t>134/2016 Sb., o veřejných zakázkách, ve znění pozdějších předpisů</w:t>
      </w:r>
      <w:r w:rsidRPr="002C2609">
        <w:rPr>
          <w:rFonts w:ascii="Arial" w:hAnsi="Arial" w:cs="Arial"/>
          <w:color w:val="212121"/>
          <w:sz w:val="20"/>
          <w:szCs w:val="20"/>
        </w:rPr>
        <w:t xml:space="preserve"> (dále jen zákon).</w:t>
      </w:r>
    </w:p>
    <w:p w14:paraId="2299A74E" w14:textId="77777777" w:rsidR="00FB3083" w:rsidRPr="002C2609" w:rsidRDefault="00FB3083" w:rsidP="00FB3083">
      <w:pPr>
        <w:pStyle w:val="Odstavecseseznamem"/>
        <w:autoSpaceDE w:val="0"/>
        <w:autoSpaceDN w:val="0"/>
        <w:adjustRightInd w:val="0"/>
        <w:spacing w:after="0" w:line="240" w:lineRule="auto"/>
        <w:rPr>
          <w:rFonts w:ascii="Arial" w:hAnsi="Arial" w:cs="Arial"/>
          <w:i/>
          <w:iCs/>
          <w:color w:val="222222"/>
          <w:sz w:val="20"/>
          <w:szCs w:val="20"/>
        </w:rPr>
      </w:pPr>
    </w:p>
    <w:p w14:paraId="7BB41C72" w14:textId="77777777" w:rsidR="00FB3083" w:rsidRPr="002C2609" w:rsidRDefault="00FB3083" w:rsidP="00FB3083">
      <w:pPr>
        <w:pStyle w:val="Odstavecseseznamem"/>
        <w:numPr>
          <w:ilvl w:val="0"/>
          <w:numId w:val="1"/>
        </w:numPr>
        <w:autoSpaceDE w:val="0"/>
        <w:autoSpaceDN w:val="0"/>
        <w:adjustRightInd w:val="0"/>
        <w:spacing w:after="0" w:line="240" w:lineRule="auto"/>
        <w:rPr>
          <w:rFonts w:ascii="Arial" w:hAnsi="Arial" w:cs="Arial"/>
          <w:i/>
          <w:iCs/>
          <w:color w:val="222222"/>
          <w:sz w:val="20"/>
          <w:szCs w:val="20"/>
        </w:rPr>
      </w:pPr>
      <w:r w:rsidRPr="002C2609">
        <w:rPr>
          <w:rFonts w:ascii="Arial" w:hAnsi="Arial" w:cs="Arial"/>
          <w:color w:val="222222"/>
          <w:sz w:val="20"/>
          <w:szCs w:val="20"/>
        </w:rPr>
        <w:t xml:space="preserve">Shora uvedený Příkazník tímto prohlašuje, že je oprávněným poskytovat </w:t>
      </w:r>
      <w:r w:rsidR="004530AB" w:rsidRPr="002C2609">
        <w:rPr>
          <w:rFonts w:ascii="Arial" w:hAnsi="Arial" w:cs="Arial"/>
          <w:color w:val="222222"/>
          <w:sz w:val="20"/>
          <w:szCs w:val="20"/>
        </w:rPr>
        <w:t>služby projektového controllingu</w:t>
      </w:r>
      <w:r w:rsidRPr="002C2609">
        <w:rPr>
          <w:rFonts w:ascii="Arial" w:hAnsi="Arial" w:cs="Arial"/>
          <w:color w:val="888888"/>
          <w:sz w:val="20"/>
          <w:szCs w:val="20"/>
        </w:rPr>
        <w:t>.</w:t>
      </w:r>
    </w:p>
    <w:p w14:paraId="47B43BB2" w14:textId="77777777" w:rsidR="00BF34B4" w:rsidRPr="004B7590" w:rsidRDefault="00BF34B4" w:rsidP="00FD40C3">
      <w:pPr>
        <w:autoSpaceDE w:val="0"/>
        <w:autoSpaceDN w:val="0"/>
        <w:adjustRightInd w:val="0"/>
        <w:spacing w:after="0" w:line="240" w:lineRule="auto"/>
        <w:rPr>
          <w:rFonts w:ascii="Arial" w:hAnsi="Arial" w:cs="Arial"/>
          <w:b/>
          <w:bCs/>
          <w:color w:val="202020"/>
          <w:sz w:val="20"/>
          <w:szCs w:val="20"/>
        </w:rPr>
      </w:pPr>
    </w:p>
    <w:p w14:paraId="68630649" w14:textId="77777777" w:rsidR="00BF34B4" w:rsidRPr="004B7590" w:rsidRDefault="00BF34B4" w:rsidP="00FD40C3">
      <w:pPr>
        <w:pageBreakBefore/>
        <w:autoSpaceDE w:val="0"/>
        <w:autoSpaceDN w:val="0"/>
        <w:adjustRightInd w:val="0"/>
        <w:spacing w:after="0" w:line="240" w:lineRule="auto"/>
        <w:jc w:val="center"/>
        <w:rPr>
          <w:rFonts w:ascii="Arial" w:hAnsi="Arial" w:cs="Arial"/>
          <w:b/>
          <w:bCs/>
          <w:color w:val="202020"/>
          <w:sz w:val="20"/>
          <w:szCs w:val="20"/>
        </w:rPr>
      </w:pPr>
      <w:proofErr w:type="spellStart"/>
      <w:r w:rsidRPr="004B7590">
        <w:rPr>
          <w:rFonts w:ascii="Arial" w:hAnsi="Arial" w:cs="Arial"/>
          <w:b/>
          <w:bCs/>
          <w:color w:val="202020"/>
          <w:sz w:val="20"/>
          <w:szCs w:val="20"/>
        </w:rPr>
        <w:lastRenderedPageBreak/>
        <w:t>lI</w:t>
      </w:r>
      <w:proofErr w:type="spellEnd"/>
      <w:r w:rsidRPr="004B7590">
        <w:rPr>
          <w:rFonts w:ascii="Arial" w:hAnsi="Arial" w:cs="Arial"/>
          <w:b/>
          <w:bCs/>
          <w:color w:val="202020"/>
          <w:sz w:val="20"/>
          <w:szCs w:val="20"/>
        </w:rPr>
        <w:t>.</w:t>
      </w:r>
    </w:p>
    <w:p w14:paraId="39F50A91" w14:textId="77777777" w:rsidR="00B66ED8" w:rsidRPr="004B7590" w:rsidRDefault="00BF34B4" w:rsidP="00B66ED8">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Předmět Smlouvy</w:t>
      </w:r>
    </w:p>
    <w:p w14:paraId="08A333AC" w14:textId="77777777" w:rsidR="00BF34B4" w:rsidRPr="004B7590" w:rsidRDefault="00BF34B4" w:rsidP="00BF34B4">
      <w:pPr>
        <w:autoSpaceDE w:val="0"/>
        <w:autoSpaceDN w:val="0"/>
        <w:adjustRightInd w:val="0"/>
        <w:spacing w:after="0" w:line="240" w:lineRule="auto"/>
        <w:jc w:val="center"/>
        <w:rPr>
          <w:rFonts w:ascii="Arial" w:hAnsi="Arial" w:cs="Arial"/>
          <w:b/>
          <w:bCs/>
          <w:color w:val="202020"/>
          <w:sz w:val="20"/>
          <w:szCs w:val="20"/>
        </w:rPr>
      </w:pPr>
    </w:p>
    <w:p w14:paraId="7801FC89" w14:textId="77777777" w:rsidR="00BF34B4" w:rsidRPr="004B7590" w:rsidRDefault="00BF34B4" w:rsidP="00BF34B4">
      <w:pPr>
        <w:pStyle w:val="Odstavecseseznamem"/>
        <w:numPr>
          <w:ilvl w:val="0"/>
          <w:numId w:val="2"/>
        </w:numPr>
        <w:autoSpaceDE w:val="0"/>
        <w:autoSpaceDN w:val="0"/>
        <w:adjustRightInd w:val="0"/>
        <w:spacing w:after="0" w:line="240" w:lineRule="auto"/>
        <w:ind w:left="708"/>
        <w:jc w:val="both"/>
        <w:rPr>
          <w:rFonts w:ascii="Arial" w:hAnsi="Arial" w:cs="Arial"/>
          <w:bCs/>
          <w:color w:val="202020"/>
          <w:sz w:val="20"/>
          <w:szCs w:val="20"/>
        </w:rPr>
      </w:pPr>
      <w:r w:rsidRPr="004B7590">
        <w:rPr>
          <w:rFonts w:ascii="Arial" w:hAnsi="Arial" w:cs="Arial"/>
          <w:bCs/>
          <w:color w:val="202020"/>
          <w:sz w:val="20"/>
          <w:szCs w:val="20"/>
        </w:rPr>
        <w:t xml:space="preserve">Předmětem této Smlouvy je vymezení podmínek, na základě nichž budou mezi Příkazcem na straně jedné a Příkazníkem na straně druhé uzavírány konkrétní prováděcí </w:t>
      </w:r>
      <w:r w:rsidR="00BF2F77">
        <w:rPr>
          <w:rFonts w:ascii="Arial" w:hAnsi="Arial" w:cs="Arial"/>
          <w:bCs/>
          <w:color w:val="202020"/>
          <w:sz w:val="20"/>
          <w:szCs w:val="20"/>
        </w:rPr>
        <w:t>pokyny</w:t>
      </w:r>
      <w:r w:rsidRPr="004B7590">
        <w:rPr>
          <w:rFonts w:ascii="Arial" w:hAnsi="Arial" w:cs="Arial"/>
          <w:bCs/>
          <w:color w:val="202020"/>
          <w:sz w:val="20"/>
          <w:szCs w:val="20"/>
        </w:rPr>
        <w:t xml:space="preserve">, jejichž předmětem bude poskytování konkrétních služeb, jež byly předmětem poptávkového řízení a jež jsou vymezeny v této Smlouvě (dále jen "Prováděcí </w:t>
      </w:r>
      <w:r w:rsidR="00BF2F77">
        <w:rPr>
          <w:rFonts w:ascii="Arial" w:hAnsi="Arial" w:cs="Arial"/>
          <w:bCs/>
          <w:color w:val="202020"/>
          <w:sz w:val="20"/>
          <w:szCs w:val="20"/>
        </w:rPr>
        <w:t>pokyny</w:t>
      </w:r>
      <w:r w:rsidRPr="004B7590">
        <w:rPr>
          <w:rFonts w:ascii="Arial" w:hAnsi="Arial" w:cs="Arial"/>
          <w:bCs/>
          <w:color w:val="202020"/>
          <w:sz w:val="20"/>
          <w:szCs w:val="20"/>
        </w:rPr>
        <w:t xml:space="preserve">"). Prováděcí </w:t>
      </w:r>
      <w:r w:rsidR="00BF2F77">
        <w:rPr>
          <w:rFonts w:ascii="Arial" w:hAnsi="Arial" w:cs="Arial"/>
          <w:bCs/>
          <w:color w:val="202020"/>
          <w:sz w:val="20"/>
          <w:szCs w:val="20"/>
        </w:rPr>
        <w:t>pokyny</w:t>
      </w:r>
      <w:r w:rsidRPr="004B7590">
        <w:rPr>
          <w:rFonts w:ascii="Arial" w:hAnsi="Arial" w:cs="Arial"/>
          <w:bCs/>
          <w:color w:val="202020"/>
          <w:sz w:val="20"/>
          <w:szCs w:val="20"/>
        </w:rPr>
        <w:t xml:space="preserve"> na konkrétní plnění budou uzavírány postupem uvedeným v čl. </w:t>
      </w:r>
      <w:r w:rsidR="00B66ED8">
        <w:rPr>
          <w:rFonts w:ascii="Arial" w:hAnsi="Arial" w:cs="Arial"/>
          <w:bCs/>
          <w:color w:val="202020"/>
          <w:sz w:val="20"/>
          <w:szCs w:val="20"/>
        </w:rPr>
        <w:t>III.</w:t>
      </w:r>
      <w:r w:rsidRPr="004B7590">
        <w:rPr>
          <w:rFonts w:ascii="Arial" w:hAnsi="Arial" w:cs="Arial"/>
          <w:bCs/>
          <w:color w:val="202020"/>
          <w:sz w:val="20"/>
          <w:szCs w:val="20"/>
        </w:rPr>
        <w:t xml:space="preserve"> Smlouvy.</w:t>
      </w:r>
    </w:p>
    <w:p w14:paraId="7F4216AA" w14:textId="77777777" w:rsidR="00BF34B4" w:rsidRPr="004B7590" w:rsidRDefault="00BF34B4" w:rsidP="00BF34B4">
      <w:pPr>
        <w:autoSpaceDE w:val="0"/>
        <w:autoSpaceDN w:val="0"/>
        <w:adjustRightInd w:val="0"/>
        <w:spacing w:after="0" w:line="240" w:lineRule="auto"/>
        <w:jc w:val="both"/>
        <w:rPr>
          <w:rFonts w:ascii="Arial" w:hAnsi="Arial" w:cs="Arial"/>
          <w:bCs/>
          <w:color w:val="202020"/>
          <w:sz w:val="20"/>
          <w:szCs w:val="20"/>
        </w:rPr>
      </w:pPr>
    </w:p>
    <w:p w14:paraId="256C848D" w14:textId="77777777" w:rsidR="00BF34B4" w:rsidRPr="004B7590" w:rsidRDefault="00BF34B4" w:rsidP="00BF34B4">
      <w:pPr>
        <w:pStyle w:val="Odstavecseseznamem"/>
        <w:numPr>
          <w:ilvl w:val="0"/>
          <w:numId w:val="2"/>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 xml:space="preserve">Předmětem této Smlouvy je poskytnutí </w:t>
      </w:r>
      <w:r w:rsidRPr="002C2609">
        <w:rPr>
          <w:rFonts w:ascii="Arial" w:hAnsi="Arial" w:cs="Arial"/>
          <w:bCs/>
          <w:color w:val="202020"/>
          <w:sz w:val="20"/>
          <w:szCs w:val="20"/>
        </w:rPr>
        <w:t xml:space="preserve">komplexního </w:t>
      </w:r>
      <w:r w:rsidR="004530AB" w:rsidRPr="002C2609">
        <w:rPr>
          <w:rFonts w:ascii="Arial" w:hAnsi="Arial" w:cs="Arial"/>
          <w:bCs/>
          <w:color w:val="202020"/>
          <w:sz w:val="20"/>
          <w:szCs w:val="20"/>
        </w:rPr>
        <w:t>projektového controllingu</w:t>
      </w:r>
      <w:r w:rsidRPr="002C2609">
        <w:rPr>
          <w:rFonts w:ascii="Arial" w:hAnsi="Arial" w:cs="Arial"/>
          <w:bCs/>
          <w:color w:val="202020"/>
          <w:sz w:val="20"/>
          <w:szCs w:val="20"/>
        </w:rPr>
        <w:t>.</w:t>
      </w:r>
    </w:p>
    <w:p w14:paraId="4F25D463" w14:textId="77777777" w:rsidR="00BF34B4" w:rsidRPr="004B7590" w:rsidRDefault="00BF34B4" w:rsidP="00BF34B4">
      <w:pPr>
        <w:pStyle w:val="Odstavecseseznamem"/>
        <w:rPr>
          <w:rFonts w:ascii="Arial" w:hAnsi="Arial" w:cs="Arial"/>
          <w:bCs/>
          <w:color w:val="202020"/>
          <w:sz w:val="20"/>
          <w:szCs w:val="20"/>
        </w:rPr>
      </w:pPr>
    </w:p>
    <w:p w14:paraId="7951B885" w14:textId="77777777" w:rsidR="00BF34B4" w:rsidRPr="004B7590" w:rsidRDefault="00BF34B4" w:rsidP="00BF34B4">
      <w:pPr>
        <w:pStyle w:val="Odstavecseseznamem"/>
        <w:numPr>
          <w:ilvl w:val="0"/>
          <w:numId w:val="2"/>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V souladu s předmětem poptávkového řízení budou služby poskyto</w:t>
      </w:r>
      <w:r w:rsidR="00BF2F77">
        <w:rPr>
          <w:rFonts w:ascii="Arial" w:hAnsi="Arial" w:cs="Arial"/>
          <w:bCs/>
          <w:color w:val="202020"/>
          <w:sz w:val="20"/>
          <w:szCs w:val="20"/>
        </w:rPr>
        <w:t>vané na základě Prováděcích pokynů</w:t>
      </w:r>
      <w:r w:rsidRPr="004B7590">
        <w:rPr>
          <w:rFonts w:ascii="Arial" w:hAnsi="Arial" w:cs="Arial"/>
          <w:bCs/>
          <w:color w:val="202020"/>
          <w:sz w:val="20"/>
          <w:szCs w:val="20"/>
        </w:rPr>
        <w:t xml:space="preserve"> v souladu s touto Smlouvou zahrnovat zejména následující činnosti:</w:t>
      </w:r>
    </w:p>
    <w:p w14:paraId="4F20CF5C" w14:textId="77777777" w:rsidR="00BF34B4" w:rsidRPr="004B7590" w:rsidRDefault="00BF34B4" w:rsidP="00BF34B4">
      <w:pPr>
        <w:pStyle w:val="Odstavecseseznamem"/>
        <w:rPr>
          <w:rFonts w:ascii="Arial" w:hAnsi="Arial" w:cs="Arial"/>
          <w:bCs/>
          <w:color w:val="202020"/>
          <w:sz w:val="20"/>
          <w:szCs w:val="20"/>
        </w:rPr>
      </w:pPr>
    </w:p>
    <w:p w14:paraId="38BFDECE" w14:textId="15E2DDFB" w:rsidR="00BF34B4" w:rsidRPr="00D63F58" w:rsidRDefault="00BF34B4" w:rsidP="00BF34B4">
      <w:pPr>
        <w:pStyle w:val="Odstavecseseznamem"/>
        <w:numPr>
          <w:ilvl w:val="1"/>
          <w:numId w:val="2"/>
        </w:numPr>
        <w:autoSpaceDE w:val="0"/>
        <w:autoSpaceDN w:val="0"/>
        <w:adjustRightInd w:val="0"/>
        <w:spacing w:after="0" w:line="240" w:lineRule="auto"/>
        <w:jc w:val="both"/>
        <w:rPr>
          <w:rFonts w:ascii="Arial" w:hAnsi="Arial" w:cs="Arial"/>
          <w:bCs/>
          <w:color w:val="202020"/>
          <w:sz w:val="20"/>
          <w:szCs w:val="20"/>
        </w:rPr>
      </w:pPr>
      <w:r w:rsidRPr="00D63F58">
        <w:rPr>
          <w:rFonts w:ascii="Arial" w:hAnsi="Arial" w:cs="Arial"/>
          <w:bCs/>
          <w:color w:val="202020"/>
          <w:sz w:val="20"/>
          <w:szCs w:val="20"/>
        </w:rPr>
        <w:t xml:space="preserve">poskytování služeb </w:t>
      </w:r>
      <w:r w:rsidR="004E2F98" w:rsidRPr="00D63F58">
        <w:rPr>
          <w:rFonts w:ascii="Arial" w:hAnsi="Arial" w:cs="Arial"/>
          <w:bCs/>
          <w:color w:val="202020"/>
          <w:sz w:val="20"/>
          <w:szCs w:val="20"/>
        </w:rPr>
        <w:t>projektového controllingu</w:t>
      </w:r>
      <w:r w:rsidRPr="00D63F58">
        <w:rPr>
          <w:rFonts w:ascii="Arial" w:hAnsi="Arial" w:cs="Arial"/>
          <w:bCs/>
          <w:color w:val="202020"/>
          <w:sz w:val="20"/>
          <w:szCs w:val="20"/>
        </w:rPr>
        <w:t xml:space="preserve">, </w:t>
      </w:r>
      <w:r w:rsidR="004E2F98" w:rsidRPr="00D63F58">
        <w:rPr>
          <w:rFonts w:ascii="Arial" w:hAnsi="Arial" w:cs="Arial"/>
          <w:bCs/>
          <w:color w:val="202020"/>
          <w:sz w:val="20"/>
          <w:szCs w:val="20"/>
        </w:rPr>
        <w:t xml:space="preserve">v rámci </w:t>
      </w:r>
      <w:r w:rsidR="00D83865" w:rsidRPr="00D63F58">
        <w:rPr>
          <w:rFonts w:ascii="Arial" w:hAnsi="Arial" w:cs="Arial"/>
          <w:bCs/>
          <w:color w:val="202020"/>
          <w:sz w:val="20"/>
          <w:szCs w:val="20"/>
        </w:rPr>
        <w:t xml:space="preserve">realizovaných </w:t>
      </w:r>
      <w:r w:rsidR="00EC0004" w:rsidRPr="00D63F58">
        <w:rPr>
          <w:rFonts w:ascii="Arial" w:hAnsi="Arial" w:cs="Arial"/>
          <w:bCs/>
          <w:color w:val="202020"/>
          <w:sz w:val="20"/>
          <w:szCs w:val="20"/>
        </w:rPr>
        <w:t xml:space="preserve">Ústavních </w:t>
      </w:r>
      <w:r w:rsidR="004E2F98" w:rsidRPr="00D63F58">
        <w:rPr>
          <w:rFonts w:ascii="Arial" w:hAnsi="Arial" w:cs="Arial"/>
          <w:bCs/>
          <w:color w:val="202020"/>
          <w:sz w:val="20"/>
          <w:szCs w:val="20"/>
        </w:rPr>
        <w:t xml:space="preserve">projektů </w:t>
      </w:r>
      <w:r w:rsidR="00D83865" w:rsidRPr="00D63F58">
        <w:rPr>
          <w:rFonts w:ascii="Arial" w:hAnsi="Arial" w:cs="Arial"/>
          <w:bCs/>
          <w:color w:val="202020"/>
          <w:sz w:val="20"/>
          <w:szCs w:val="20"/>
        </w:rPr>
        <w:t xml:space="preserve">strukturálních a investičních fondů (zejména Evropského fondu pro regionální rozvoj, Evropského sociálního fondu a Fondu soudružnosti), kapitol státního rozpočtu, nadačních příspěvků a darů </w:t>
      </w:r>
      <w:r w:rsidRPr="00D63F58">
        <w:rPr>
          <w:rFonts w:ascii="Arial" w:hAnsi="Arial" w:cs="Arial"/>
          <w:bCs/>
          <w:color w:val="202020"/>
          <w:sz w:val="20"/>
          <w:szCs w:val="20"/>
        </w:rPr>
        <w:t xml:space="preserve">ve smyslu posouzení </w:t>
      </w:r>
      <w:r w:rsidR="00D83865" w:rsidRPr="00D63F58">
        <w:rPr>
          <w:rFonts w:ascii="Arial" w:hAnsi="Arial" w:cs="Arial"/>
          <w:bCs/>
          <w:color w:val="202020"/>
          <w:sz w:val="20"/>
          <w:szCs w:val="20"/>
        </w:rPr>
        <w:t>plnění projektových cílů a dodržení rozpočtových podmínek poskytovatele</w:t>
      </w:r>
      <w:r w:rsidR="00D63F58" w:rsidRPr="00D63F58">
        <w:rPr>
          <w:rFonts w:ascii="Arial" w:hAnsi="Arial" w:cs="Arial"/>
          <w:bCs/>
          <w:color w:val="202020"/>
          <w:sz w:val="20"/>
          <w:szCs w:val="20"/>
        </w:rPr>
        <w:t xml:space="preserve"> a vyhodnocení projektových rizik.</w:t>
      </w:r>
    </w:p>
    <w:p w14:paraId="33D34B45" w14:textId="77777777" w:rsidR="00BF34B4" w:rsidRPr="002C2609" w:rsidRDefault="00BF34B4" w:rsidP="00BF34B4">
      <w:pPr>
        <w:autoSpaceDE w:val="0"/>
        <w:autoSpaceDN w:val="0"/>
        <w:adjustRightInd w:val="0"/>
        <w:spacing w:after="0" w:line="240" w:lineRule="auto"/>
        <w:jc w:val="both"/>
        <w:rPr>
          <w:rFonts w:ascii="Arial" w:hAnsi="Arial" w:cs="Arial"/>
          <w:bCs/>
          <w:color w:val="202020"/>
          <w:sz w:val="20"/>
          <w:szCs w:val="20"/>
        </w:rPr>
      </w:pPr>
    </w:p>
    <w:p w14:paraId="4BFB6604" w14:textId="77777777" w:rsidR="00D83865" w:rsidRPr="002C2609" w:rsidRDefault="00BF34B4" w:rsidP="00D83865">
      <w:pPr>
        <w:pStyle w:val="Odstavecseseznamem"/>
        <w:numPr>
          <w:ilvl w:val="1"/>
          <w:numId w:val="2"/>
        </w:numPr>
        <w:autoSpaceDE w:val="0"/>
        <w:autoSpaceDN w:val="0"/>
        <w:adjustRightInd w:val="0"/>
        <w:spacing w:after="0" w:line="240" w:lineRule="auto"/>
        <w:jc w:val="both"/>
        <w:rPr>
          <w:rFonts w:ascii="Arial" w:hAnsi="Arial" w:cs="Arial"/>
          <w:bCs/>
          <w:color w:val="202020"/>
          <w:sz w:val="20"/>
          <w:szCs w:val="20"/>
        </w:rPr>
      </w:pPr>
      <w:r w:rsidRPr="002C2609">
        <w:rPr>
          <w:rFonts w:ascii="Arial" w:hAnsi="Arial" w:cs="Arial"/>
          <w:bCs/>
          <w:color w:val="202020"/>
          <w:sz w:val="20"/>
          <w:szCs w:val="20"/>
        </w:rPr>
        <w:t xml:space="preserve">poskytování odborných stanovisek v oblasti </w:t>
      </w:r>
      <w:r w:rsidR="00D83865" w:rsidRPr="002C2609">
        <w:rPr>
          <w:rFonts w:ascii="Arial" w:hAnsi="Arial" w:cs="Arial"/>
          <w:bCs/>
          <w:color w:val="202020"/>
          <w:sz w:val="20"/>
          <w:szCs w:val="20"/>
        </w:rPr>
        <w:t xml:space="preserve">projektového monitoringu </w:t>
      </w:r>
      <w:r w:rsidRPr="002C2609">
        <w:rPr>
          <w:rFonts w:ascii="Arial" w:hAnsi="Arial" w:cs="Arial"/>
          <w:bCs/>
          <w:color w:val="202020"/>
          <w:sz w:val="20"/>
          <w:szCs w:val="20"/>
        </w:rPr>
        <w:t xml:space="preserve">v rámci projektů </w:t>
      </w:r>
      <w:r w:rsidR="00D83865" w:rsidRPr="002C2609">
        <w:rPr>
          <w:rFonts w:ascii="Arial" w:hAnsi="Arial" w:cs="Arial"/>
          <w:bCs/>
          <w:color w:val="202020"/>
          <w:sz w:val="20"/>
          <w:szCs w:val="20"/>
        </w:rPr>
        <w:t xml:space="preserve">uvedených v písmeně a. tohoto </w:t>
      </w:r>
      <w:proofErr w:type="spellStart"/>
      <w:r w:rsidR="00D83865" w:rsidRPr="002C2609">
        <w:rPr>
          <w:rFonts w:ascii="Arial" w:hAnsi="Arial" w:cs="Arial"/>
          <w:bCs/>
          <w:color w:val="202020"/>
          <w:sz w:val="20"/>
          <w:szCs w:val="20"/>
        </w:rPr>
        <w:t>odddílu</w:t>
      </w:r>
      <w:proofErr w:type="spellEnd"/>
      <w:r w:rsidR="00D83865" w:rsidRPr="002C2609">
        <w:rPr>
          <w:rFonts w:ascii="Arial" w:hAnsi="Arial" w:cs="Arial"/>
          <w:bCs/>
          <w:color w:val="202020"/>
          <w:sz w:val="20"/>
          <w:szCs w:val="20"/>
        </w:rPr>
        <w:t>.</w:t>
      </w:r>
    </w:p>
    <w:p w14:paraId="06857A07" w14:textId="77777777" w:rsidR="00F53356" w:rsidRPr="004B7590" w:rsidRDefault="00D83865" w:rsidP="00D83865">
      <w:pPr>
        <w:autoSpaceDE w:val="0"/>
        <w:autoSpaceDN w:val="0"/>
        <w:adjustRightInd w:val="0"/>
        <w:spacing w:after="0" w:line="240" w:lineRule="auto"/>
        <w:jc w:val="both"/>
        <w:rPr>
          <w:rFonts w:ascii="Arial" w:hAnsi="Arial" w:cs="Arial"/>
          <w:bCs/>
          <w:color w:val="202020"/>
          <w:sz w:val="20"/>
          <w:szCs w:val="20"/>
        </w:rPr>
      </w:pPr>
      <w:r w:rsidRPr="00D83865">
        <w:rPr>
          <w:rFonts w:ascii="Arial" w:hAnsi="Arial" w:cs="Arial"/>
          <w:bCs/>
          <w:color w:val="202020"/>
          <w:sz w:val="20"/>
          <w:szCs w:val="20"/>
          <w:highlight w:val="red"/>
        </w:rPr>
        <w:t xml:space="preserve"> </w:t>
      </w:r>
    </w:p>
    <w:p w14:paraId="49A71876" w14:textId="77777777" w:rsidR="00F53356" w:rsidRPr="004B7590" w:rsidRDefault="00F53356" w:rsidP="00F53356">
      <w:pPr>
        <w:autoSpaceDE w:val="0"/>
        <w:autoSpaceDN w:val="0"/>
        <w:adjustRightInd w:val="0"/>
        <w:spacing w:after="0" w:line="240" w:lineRule="auto"/>
        <w:jc w:val="center"/>
        <w:rPr>
          <w:rFonts w:ascii="Arial" w:hAnsi="Arial" w:cs="Arial"/>
          <w:b/>
          <w:bCs/>
          <w:color w:val="202020"/>
          <w:sz w:val="20"/>
          <w:szCs w:val="20"/>
        </w:rPr>
      </w:pPr>
      <w:proofErr w:type="spellStart"/>
      <w:r w:rsidRPr="004B7590">
        <w:rPr>
          <w:rFonts w:ascii="Arial" w:hAnsi="Arial" w:cs="Arial"/>
          <w:b/>
          <w:bCs/>
          <w:color w:val="202020"/>
          <w:sz w:val="20"/>
          <w:szCs w:val="20"/>
        </w:rPr>
        <w:t>Ill</w:t>
      </w:r>
      <w:proofErr w:type="spellEnd"/>
      <w:r w:rsidRPr="004B7590">
        <w:rPr>
          <w:rFonts w:ascii="Arial" w:hAnsi="Arial" w:cs="Arial"/>
          <w:b/>
          <w:bCs/>
          <w:color w:val="202020"/>
          <w:sz w:val="20"/>
          <w:szCs w:val="20"/>
        </w:rPr>
        <w:t>.</w:t>
      </w:r>
    </w:p>
    <w:p w14:paraId="2A62505E" w14:textId="77777777" w:rsidR="00F53356" w:rsidRPr="004B7590" w:rsidRDefault="00BF2F77" w:rsidP="00F53356">
      <w:pPr>
        <w:autoSpaceDE w:val="0"/>
        <w:autoSpaceDN w:val="0"/>
        <w:adjustRightInd w:val="0"/>
        <w:spacing w:after="0" w:line="240" w:lineRule="auto"/>
        <w:jc w:val="center"/>
        <w:rPr>
          <w:rFonts w:ascii="Arial" w:hAnsi="Arial" w:cs="Arial"/>
          <w:b/>
          <w:bCs/>
          <w:color w:val="202020"/>
          <w:sz w:val="20"/>
          <w:szCs w:val="20"/>
        </w:rPr>
      </w:pPr>
      <w:r>
        <w:rPr>
          <w:rFonts w:ascii="Arial" w:hAnsi="Arial" w:cs="Arial"/>
          <w:b/>
          <w:bCs/>
          <w:color w:val="202020"/>
          <w:sz w:val="20"/>
          <w:szCs w:val="20"/>
        </w:rPr>
        <w:t>Uzavírání Prováděcích pokynů</w:t>
      </w:r>
    </w:p>
    <w:p w14:paraId="18B1F666" w14:textId="77777777" w:rsidR="00F53356" w:rsidRPr="004B7590" w:rsidRDefault="00F53356" w:rsidP="00F53356">
      <w:pPr>
        <w:autoSpaceDE w:val="0"/>
        <w:autoSpaceDN w:val="0"/>
        <w:adjustRightInd w:val="0"/>
        <w:spacing w:after="0" w:line="240" w:lineRule="auto"/>
        <w:jc w:val="both"/>
        <w:rPr>
          <w:rFonts w:ascii="Arial" w:hAnsi="Arial" w:cs="Arial"/>
          <w:b/>
          <w:bCs/>
          <w:color w:val="202020"/>
          <w:sz w:val="20"/>
          <w:szCs w:val="20"/>
        </w:rPr>
      </w:pPr>
    </w:p>
    <w:p w14:paraId="7E466F22" w14:textId="77777777" w:rsidR="00F53356" w:rsidRPr="002C2609" w:rsidRDefault="00F53356" w:rsidP="00F53356">
      <w:pPr>
        <w:pStyle w:val="Odstavecseseznamem"/>
        <w:numPr>
          <w:ilvl w:val="0"/>
          <w:numId w:val="3"/>
        </w:numPr>
        <w:autoSpaceDE w:val="0"/>
        <w:autoSpaceDN w:val="0"/>
        <w:adjustRightInd w:val="0"/>
        <w:spacing w:after="0" w:line="240" w:lineRule="auto"/>
        <w:jc w:val="both"/>
        <w:rPr>
          <w:rFonts w:ascii="Arial" w:hAnsi="Arial" w:cs="Arial"/>
          <w:bCs/>
          <w:color w:val="202020"/>
          <w:sz w:val="20"/>
          <w:szCs w:val="20"/>
        </w:rPr>
      </w:pPr>
      <w:r w:rsidRPr="002C2609">
        <w:rPr>
          <w:rFonts w:ascii="Arial" w:hAnsi="Arial" w:cs="Arial"/>
          <w:bCs/>
          <w:color w:val="202020"/>
          <w:sz w:val="20"/>
          <w:szCs w:val="20"/>
        </w:rPr>
        <w:t>Konkrétní služby</w:t>
      </w:r>
      <w:r w:rsidR="004530AB" w:rsidRPr="002C2609">
        <w:rPr>
          <w:rFonts w:ascii="Arial" w:hAnsi="Arial" w:cs="Arial"/>
          <w:bCs/>
          <w:color w:val="202020"/>
          <w:sz w:val="20"/>
          <w:szCs w:val="20"/>
        </w:rPr>
        <w:t xml:space="preserve"> projektového controllingu</w:t>
      </w:r>
      <w:r w:rsidRPr="002C2609">
        <w:rPr>
          <w:rFonts w:ascii="Arial" w:hAnsi="Arial" w:cs="Arial"/>
          <w:bCs/>
          <w:color w:val="202020"/>
          <w:sz w:val="20"/>
          <w:szCs w:val="20"/>
        </w:rPr>
        <w:t xml:space="preserve"> budou Příkazníkem realizovány výhradně v souladu s podmínkami této Smlouvy, tj. na základě příslušné Prováděcí</w:t>
      </w:r>
      <w:r w:rsidR="00BF2F77" w:rsidRPr="002C2609">
        <w:rPr>
          <w:rFonts w:ascii="Arial" w:hAnsi="Arial" w:cs="Arial"/>
          <w:bCs/>
          <w:color w:val="202020"/>
          <w:sz w:val="20"/>
          <w:szCs w:val="20"/>
        </w:rPr>
        <w:t>ho</w:t>
      </w:r>
      <w:r w:rsidRPr="002C2609">
        <w:rPr>
          <w:rFonts w:ascii="Arial" w:hAnsi="Arial" w:cs="Arial"/>
          <w:bCs/>
          <w:color w:val="202020"/>
          <w:sz w:val="20"/>
          <w:szCs w:val="20"/>
        </w:rPr>
        <w:t xml:space="preserve"> </w:t>
      </w:r>
      <w:r w:rsidR="00BF2F77" w:rsidRPr="002C2609">
        <w:rPr>
          <w:rFonts w:ascii="Arial" w:hAnsi="Arial" w:cs="Arial"/>
          <w:bCs/>
          <w:color w:val="202020"/>
          <w:sz w:val="20"/>
          <w:szCs w:val="20"/>
        </w:rPr>
        <w:t>pokynu</w:t>
      </w:r>
      <w:r w:rsidRPr="002C2609">
        <w:rPr>
          <w:rFonts w:ascii="Arial" w:hAnsi="Arial" w:cs="Arial"/>
          <w:bCs/>
          <w:color w:val="202020"/>
          <w:sz w:val="20"/>
          <w:szCs w:val="20"/>
        </w:rPr>
        <w:t>, a to v různém rozsahu dle potřeb Příkazce v souladu s touto Smlouvou.</w:t>
      </w:r>
    </w:p>
    <w:p w14:paraId="6F226183" w14:textId="77777777" w:rsidR="00F53356" w:rsidRPr="002C2609" w:rsidRDefault="00F53356" w:rsidP="00F53356">
      <w:pPr>
        <w:autoSpaceDE w:val="0"/>
        <w:autoSpaceDN w:val="0"/>
        <w:adjustRightInd w:val="0"/>
        <w:spacing w:after="0" w:line="240" w:lineRule="auto"/>
        <w:jc w:val="both"/>
        <w:rPr>
          <w:rFonts w:ascii="Arial" w:hAnsi="Arial" w:cs="Arial"/>
          <w:bCs/>
          <w:color w:val="202020"/>
          <w:sz w:val="20"/>
          <w:szCs w:val="20"/>
        </w:rPr>
      </w:pPr>
    </w:p>
    <w:p w14:paraId="1503C9AA" w14:textId="77777777" w:rsidR="00F53356" w:rsidRPr="004B7590" w:rsidRDefault="00F53356" w:rsidP="00F53356">
      <w:pPr>
        <w:pStyle w:val="Odstavecseseznamem"/>
        <w:numPr>
          <w:ilvl w:val="0"/>
          <w:numId w:val="3"/>
        </w:numPr>
        <w:autoSpaceDE w:val="0"/>
        <w:autoSpaceDN w:val="0"/>
        <w:adjustRightInd w:val="0"/>
        <w:spacing w:after="0" w:line="240" w:lineRule="auto"/>
        <w:jc w:val="both"/>
        <w:rPr>
          <w:rFonts w:ascii="Arial" w:hAnsi="Arial" w:cs="Arial"/>
          <w:bCs/>
          <w:color w:val="202020"/>
          <w:sz w:val="20"/>
          <w:szCs w:val="20"/>
        </w:rPr>
      </w:pPr>
      <w:r w:rsidRPr="002C2609">
        <w:rPr>
          <w:rFonts w:ascii="Arial" w:hAnsi="Arial" w:cs="Arial"/>
          <w:bCs/>
          <w:color w:val="202020"/>
          <w:sz w:val="20"/>
          <w:szCs w:val="20"/>
        </w:rPr>
        <w:t xml:space="preserve">Jednotlivé Prováděcí </w:t>
      </w:r>
      <w:r w:rsidR="00BF2F77" w:rsidRPr="002C2609">
        <w:rPr>
          <w:rFonts w:ascii="Arial" w:hAnsi="Arial" w:cs="Arial"/>
          <w:bCs/>
          <w:color w:val="202020"/>
          <w:sz w:val="20"/>
          <w:szCs w:val="20"/>
        </w:rPr>
        <w:t>pokyny</w:t>
      </w:r>
      <w:r w:rsidRPr="002C2609">
        <w:rPr>
          <w:rFonts w:ascii="Arial" w:hAnsi="Arial" w:cs="Arial"/>
          <w:bCs/>
          <w:color w:val="202020"/>
          <w:sz w:val="20"/>
          <w:szCs w:val="20"/>
        </w:rPr>
        <w:t xml:space="preserve"> o poskytování </w:t>
      </w:r>
      <w:r w:rsidR="004530AB" w:rsidRPr="002C2609">
        <w:rPr>
          <w:rFonts w:ascii="Arial" w:hAnsi="Arial" w:cs="Arial"/>
          <w:bCs/>
          <w:color w:val="202020"/>
          <w:sz w:val="20"/>
          <w:szCs w:val="20"/>
        </w:rPr>
        <w:t xml:space="preserve">controllingových </w:t>
      </w:r>
      <w:r w:rsidRPr="002C2609">
        <w:rPr>
          <w:rFonts w:ascii="Arial" w:hAnsi="Arial" w:cs="Arial"/>
          <w:bCs/>
          <w:color w:val="202020"/>
          <w:sz w:val="20"/>
          <w:szCs w:val="20"/>
        </w:rPr>
        <w:t>služeb budou uzavírány na základě písemné výzvy Příkazce, kdy Příkazce vyzve Příkazníka k poskytnutí plnění a Příkazník písemnou výzvu potvrdí. Pokud Příkazník nepotvrdí přijetí písemné výzvy</w:t>
      </w:r>
      <w:r w:rsidRPr="004B7590">
        <w:rPr>
          <w:rFonts w:ascii="Arial" w:hAnsi="Arial" w:cs="Arial"/>
          <w:bCs/>
          <w:color w:val="202020"/>
          <w:sz w:val="20"/>
          <w:szCs w:val="20"/>
        </w:rPr>
        <w:t xml:space="preserve"> do </w:t>
      </w:r>
      <w:r w:rsidR="00BF2F77" w:rsidRPr="00BF2F77">
        <w:rPr>
          <w:rFonts w:ascii="Arial" w:hAnsi="Arial" w:cs="Arial"/>
          <w:bCs/>
          <w:color w:val="202020"/>
          <w:sz w:val="20"/>
          <w:szCs w:val="20"/>
        </w:rPr>
        <w:t>3</w:t>
      </w:r>
      <w:r w:rsidR="00BF2F77">
        <w:rPr>
          <w:rFonts w:ascii="Arial" w:hAnsi="Arial" w:cs="Arial"/>
          <w:bCs/>
          <w:color w:val="202020"/>
          <w:sz w:val="20"/>
          <w:szCs w:val="20"/>
        </w:rPr>
        <w:t xml:space="preserve"> pracovních</w:t>
      </w:r>
      <w:r w:rsidRPr="004B7590">
        <w:rPr>
          <w:rFonts w:ascii="Arial" w:hAnsi="Arial" w:cs="Arial"/>
          <w:bCs/>
          <w:color w:val="202020"/>
          <w:sz w:val="20"/>
          <w:szCs w:val="20"/>
        </w:rPr>
        <w:t xml:space="preserve"> dn</w:t>
      </w:r>
      <w:r w:rsidR="00BF2F77">
        <w:rPr>
          <w:rFonts w:ascii="Arial" w:hAnsi="Arial" w:cs="Arial"/>
          <w:bCs/>
          <w:color w:val="202020"/>
          <w:sz w:val="20"/>
          <w:szCs w:val="20"/>
        </w:rPr>
        <w:t>ů</w:t>
      </w:r>
      <w:r w:rsidRPr="004B7590">
        <w:rPr>
          <w:rFonts w:ascii="Arial" w:hAnsi="Arial" w:cs="Arial"/>
          <w:bCs/>
          <w:color w:val="202020"/>
          <w:sz w:val="20"/>
          <w:szCs w:val="20"/>
        </w:rPr>
        <w:t xml:space="preserve"> od jejího odeslání, považuje se tato výzva za automaticky potvrzenou.</w:t>
      </w:r>
    </w:p>
    <w:p w14:paraId="4D5C47F6" w14:textId="77777777" w:rsidR="00F53356" w:rsidRPr="004B7590" w:rsidRDefault="00F53356" w:rsidP="00F53356">
      <w:pPr>
        <w:pStyle w:val="Odstavecseseznamem"/>
        <w:jc w:val="both"/>
        <w:rPr>
          <w:rFonts w:ascii="Arial" w:hAnsi="Arial" w:cs="Arial"/>
          <w:bCs/>
          <w:color w:val="202020"/>
          <w:sz w:val="20"/>
          <w:szCs w:val="20"/>
        </w:rPr>
      </w:pPr>
    </w:p>
    <w:p w14:paraId="684193F6" w14:textId="77777777" w:rsidR="00F53356" w:rsidRPr="004B7590" w:rsidRDefault="00F53356" w:rsidP="00F53356">
      <w:pPr>
        <w:pStyle w:val="Odstavecseseznamem"/>
        <w:numPr>
          <w:ilvl w:val="0"/>
          <w:numId w:val="3"/>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Písemná výzva Příkazce k poskytnutí plnění bude obsahovat veškeré skutečnosti k věci, ve které mají být služby poskytnuty, informace o předmětu konkrétního plnění a požadovaný termín pro splnění dané</w:t>
      </w:r>
      <w:r w:rsidR="00BF2F77">
        <w:rPr>
          <w:rFonts w:ascii="Arial" w:hAnsi="Arial" w:cs="Arial"/>
          <w:bCs/>
          <w:color w:val="202020"/>
          <w:sz w:val="20"/>
          <w:szCs w:val="20"/>
        </w:rPr>
        <w:t>ho</w:t>
      </w:r>
      <w:r w:rsidRPr="004B7590">
        <w:rPr>
          <w:rFonts w:ascii="Arial" w:hAnsi="Arial" w:cs="Arial"/>
          <w:bCs/>
          <w:color w:val="202020"/>
          <w:sz w:val="20"/>
          <w:szCs w:val="20"/>
        </w:rPr>
        <w:t xml:space="preserve"> Prováděcí</w:t>
      </w:r>
      <w:r w:rsidR="00BF2F77">
        <w:rPr>
          <w:rFonts w:ascii="Arial" w:hAnsi="Arial" w:cs="Arial"/>
          <w:bCs/>
          <w:color w:val="202020"/>
          <w:sz w:val="20"/>
          <w:szCs w:val="20"/>
        </w:rPr>
        <w:t>ho</w:t>
      </w:r>
      <w:r w:rsidRPr="004B7590">
        <w:rPr>
          <w:rFonts w:ascii="Arial" w:hAnsi="Arial" w:cs="Arial"/>
          <w:bCs/>
          <w:color w:val="202020"/>
          <w:sz w:val="20"/>
          <w:szCs w:val="20"/>
        </w:rPr>
        <w:t xml:space="preserve"> </w:t>
      </w:r>
      <w:r w:rsidR="00BF2F77">
        <w:rPr>
          <w:rFonts w:ascii="Arial" w:hAnsi="Arial" w:cs="Arial"/>
          <w:bCs/>
          <w:color w:val="202020"/>
          <w:sz w:val="20"/>
          <w:szCs w:val="20"/>
        </w:rPr>
        <w:t>pokynu</w:t>
      </w:r>
      <w:r w:rsidRPr="004B7590">
        <w:rPr>
          <w:rFonts w:ascii="Arial" w:hAnsi="Arial" w:cs="Arial"/>
          <w:bCs/>
          <w:color w:val="202020"/>
          <w:sz w:val="20"/>
          <w:szCs w:val="20"/>
        </w:rPr>
        <w:t>. Pokud Příkazce v písemné výzvě neuvede termín pro splnění, bud</w:t>
      </w:r>
      <w:r w:rsidR="00BF2F77">
        <w:rPr>
          <w:rFonts w:ascii="Arial" w:hAnsi="Arial" w:cs="Arial"/>
          <w:bCs/>
          <w:color w:val="202020"/>
          <w:sz w:val="20"/>
          <w:szCs w:val="20"/>
        </w:rPr>
        <w:t>ou</w:t>
      </w:r>
      <w:r w:rsidRPr="004B7590">
        <w:rPr>
          <w:rFonts w:ascii="Arial" w:hAnsi="Arial" w:cs="Arial"/>
          <w:bCs/>
          <w:color w:val="202020"/>
          <w:sz w:val="20"/>
          <w:szCs w:val="20"/>
        </w:rPr>
        <w:t xml:space="preserve"> se na dan</w:t>
      </w:r>
      <w:r w:rsidR="00BF2F77">
        <w:rPr>
          <w:rFonts w:ascii="Arial" w:hAnsi="Arial" w:cs="Arial"/>
          <w:bCs/>
          <w:color w:val="202020"/>
          <w:sz w:val="20"/>
          <w:szCs w:val="20"/>
        </w:rPr>
        <w:t>ý</w:t>
      </w:r>
      <w:r w:rsidRPr="004B7590">
        <w:rPr>
          <w:rFonts w:ascii="Arial" w:hAnsi="Arial" w:cs="Arial"/>
          <w:bCs/>
          <w:color w:val="202020"/>
          <w:sz w:val="20"/>
          <w:szCs w:val="20"/>
        </w:rPr>
        <w:t xml:space="preserve"> Prováděcí </w:t>
      </w:r>
      <w:r w:rsidR="00BF2F77">
        <w:rPr>
          <w:rFonts w:ascii="Arial" w:hAnsi="Arial" w:cs="Arial"/>
          <w:bCs/>
          <w:color w:val="202020"/>
          <w:sz w:val="20"/>
          <w:szCs w:val="20"/>
        </w:rPr>
        <w:t>pokyn</w:t>
      </w:r>
      <w:r w:rsidRPr="004B7590">
        <w:rPr>
          <w:rFonts w:ascii="Arial" w:hAnsi="Arial" w:cs="Arial"/>
          <w:bCs/>
          <w:color w:val="202020"/>
          <w:sz w:val="20"/>
          <w:szCs w:val="20"/>
        </w:rPr>
        <w:t xml:space="preserve"> aplikovat lhůty uvedené v čl. VI odstavci 1 této smlouvy.</w:t>
      </w:r>
    </w:p>
    <w:p w14:paraId="36D63E47" w14:textId="77777777" w:rsidR="00F53356" w:rsidRPr="004B7590" w:rsidRDefault="00F53356" w:rsidP="00F53356">
      <w:pPr>
        <w:pStyle w:val="Odstavecseseznamem"/>
        <w:rPr>
          <w:rFonts w:ascii="Arial" w:hAnsi="Arial" w:cs="Arial"/>
          <w:bCs/>
          <w:color w:val="202020"/>
          <w:sz w:val="20"/>
          <w:szCs w:val="20"/>
        </w:rPr>
      </w:pPr>
    </w:p>
    <w:p w14:paraId="541FF193" w14:textId="77777777" w:rsidR="00F53356" w:rsidRPr="00FD40C3" w:rsidRDefault="00BF2F77" w:rsidP="00F53356">
      <w:pPr>
        <w:pStyle w:val="Odstavecseseznamem"/>
        <w:numPr>
          <w:ilvl w:val="0"/>
          <w:numId w:val="3"/>
        </w:numPr>
        <w:autoSpaceDE w:val="0"/>
        <w:autoSpaceDN w:val="0"/>
        <w:adjustRightInd w:val="0"/>
        <w:spacing w:after="0" w:line="240" w:lineRule="auto"/>
        <w:jc w:val="both"/>
        <w:rPr>
          <w:rFonts w:ascii="Arial" w:hAnsi="Arial" w:cs="Arial"/>
          <w:bCs/>
          <w:color w:val="202020"/>
          <w:sz w:val="20"/>
          <w:szCs w:val="20"/>
        </w:rPr>
      </w:pPr>
      <w:r w:rsidRPr="00FD40C3">
        <w:rPr>
          <w:rFonts w:ascii="Arial" w:hAnsi="Arial" w:cs="Arial"/>
          <w:bCs/>
          <w:color w:val="202020"/>
          <w:sz w:val="20"/>
          <w:szCs w:val="20"/>
        </w:rPr>
        <w:t>Prováděcí pokyny</w:t>
      </w:r>
      <w:r w:rsidR="00F53356" w:rsidRPr="00FD40C3">
        <w:rPr>
          <w:rFonts w:ascii="Arial" w:hAnsi="Arial" w:cs="Arial"/>
          <w:bCs/>
          <w:color w:val="202020"/>
          <w:sz w:val="20"/>
          <w:szCs w:val="20"/>
        </w:rPr>
        <w:t xml:space="preserve"> se budou řídit příslušnými ustanoveními o příkazu dle § 2430 a násl. zákona č. 89/2012 Sb., občanského zákoníku.</w:t>
      </w:r>
    </w:p>
    <w:p w14:paraId="68836EB0" w14:textId="77777777" w:rsidR="00F53356" w:rsidRPr="004B7590" w:rsidRDefault="00F53356" w:rsidP="00F53356">
      <w:pPr>
        <w:pStyle w:val="Odstavecseseznamem"/>
        <w:rPr>
          <w:rFonts w:ascii="Arial" w:hAnsi="Arial" w:cs="Arial"/>
          <w:bCs/>
          <w:color w:val="202020"/>
          <w:sz w:val="20"/>
          <w:szCs w:val="20"/>
        </w:rPr>
      </w:pPr>
    </w:p>
    <w:p w14:paraId="153A516C" w14:textId="77777777" w:rsidR="00F53356" w:rsidRPr="004B7590" w:rsidRDefault="00F53356" w:rsidP="00F53356">
      <w:pPr>
        <w:pStyle w:val="Odstavecseseznamem"/>
        <w:numPr>
          <w:ilvl w:val="0"/>
          <w:numId w:val="3"/>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 xml:space="preserve">Prováděcí </w:t>
      </w:r>
      <w:r w:rsidR="00BF2F77">
        <w:rPr>
          <w:rFonts w:ascii="Arial" w:hAnsi="Arial" w:cs="Arial"/>
          <w:bCs/>
          <w:color w:val="202020"/>
          <w:sz w:val="20"/>
          <w:szCs w:val="20"/>
        </w:rPr>
        <w:t>pokyn</w:t>
      </w:r>
      <w:r w:rsidRPr="004B7590">
        <w:rPr>
          <w:rFonts w:ascii="Arial" w:hAnsi="Arial" w:cs="Arial"/>
          <w:bCs/>
          <w:color w:val="202020"/>
          <w:sz w:val="20"/>
          <w:szCs w:val="20"/>
        </w:rPr>
        <w:t xml:space="preserve"> zaniká řádným a včasným splněním nebo z důvodu uvedených </w:t>
      </w:r>
      <w:r w:rsidR="002C2609">
        <w:rPr>
          <w:rFonts w:ascii="Arial" w:hAnsi="Arial" w:cs="Arial"/>
          <w:bCs/>
          <w:color w:val="202020"/>
          <w:sz w:val="20"/>
          <w:szCs w:val="20"/>
        </w:rPr>
        <w:t xml:space="preserve">v </w:t>
      </w:r>
      <w:r w:rsidRPr="004B7590">
        <w:rPr>
          <w:rFonts w:ascii="Arial" w:hAnsi="Arial" w:cs="Arial"/>
          <w:bCs/>
          <w:color w:val="202020"/>
          <w:sz w:val="20"/>
          <w:szCs w:val="20"/>
        </w:rPr>
        <w:t>ustanoveních o příkazu dle</w:t>
      </w:r>
      <w:r w:rsidR="00B66ED8">
        <w:rPr>
          <w:rFonts w:ascii="Arial" w:hAnsi="Arial" w:cs="Arial"/>
          <w:bCs/>
          <w:color w:val="202020"/>
          <w:sz w:val="20"/>
          <w:szCs w:val="20"/>
        </w:rPr>
        <w:t xml:space="preserve"> </w:t>
      </w:r>
      <w:r w:rsidRPr="004B7590">
        <w:rPr>
          <w:rFonts w:ascii="Arial" w:hAnsi="Arial" w:cs="Arial"/>
          <w:bCs/>
          <w:color w:val="202020"/>
          <w:sz w:val="20"/>
          <w:szCs w:val="20"/>
        </w:rPr>
        <w:t>§ 2430 a násl. zákona č. 89/2012 Sb., občanského zákoníku.</w:t>
      </w:r>
    </w:p>
    <w:p w14:paraId="79525CE5" w14:textId="77777777" w:rsidR="00F53356" w:rsidRPr="004B7590" w:rsidRDefault="00F53356" w:rsidP="00F53356">
      <w:pPr>
        <w:pStyle w:val="Odstavecseseznamem"/>
        <w:rPr>
          <w:rFonts w:ascii="Arial" w:hAnsi="Arial" w:cs="Arial"/>
          <w:bCs/>
          <w:color w:val="202020"/>
          <w:sz w:val="20"/>
          <w:szCs w:val="20"/>
        </w:rPr>
      </w:pPr>
    </w:p>
    <w:p w14:paraId="67C2B407" w14:textId="77777777" w:rsidR="00F53356" w:rsidRPr="004B7590" w:rsidRDefault="00F53356" w:rsidP="00B66ED8">
      <w:pPr>
        <w:autoSpaceDE w:val="0"/>
        <w:autoSpaceDN w:val="0"/>
        <w:adjustRightInd w:val="0"/>
        <w:spacing w:after="0" w:line="240" w:lineRule="auto"/>
        <w:rPr>
          <w:rFonts w:ascii="Arial" w:hAnsi="Arial" w:cs="Arial"/>
          <w:b/>
          <w:bCs/>
          <w:color w:val="202020"/>
          <w:sz w:val="20"/>
          <w:szCs w:val="20"/>
        </w:rPr>
      </w:pPr>
    </w:p>
    <w:p w14:paraId="33814DAE" w14:textId="77777777" w:rsidR="00F53356" w:rsidRPr="004B7590" w:rsidRDefault="00F53356" w:rsidP="00F53356">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IV.</w:t>
      </w:r>
    </w:p>
    <w:p w14:paraId="028DDD96" w14:textId="77777777" w:rsidR="00F53356" w:rsidRPr="004B7590" w:rsidRDefault="00F53356" w:rsidP="00F53356">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Cena a platební podmínky</w:t>
      </w:r>
    </w:p>
    <w:p w14:paraId="177A8103" w14:textId="77777777" w:rsidR="00F53356" w:rsidRPr="004B7590" w:rsidRDefault="00F53356" w:rsidP="00F53356">
      <w:pPr>
        <w:autoSpaceDE w:val="0"/>
        <w:autoSpaceDN w:val="0"/>
        <w:adjustRightInd w:val="0"/>
        <w:spacing w:after="0" w:line="240" w:lineRule="auto"/>
        <w:jc w:val="center"/>
        <w:rPr>
          <w:rFonts w:ascii="Arial" w:hAnsi="Arial" w:cs="Arial"/>
          <w:b/>
          <w:bCs/>
          <w:color w:val="202020"/>
          <w:sz w:val="20"/>
          <w:szCs w:val="20"/>
        </w:rPr>
      </w:pPr>
    </w:p>
    <w:p w14:paraId="51B40870" w14:textId="77777777" w:rsidR="00F53356" w:rsidRPr="004B7590" w:rsidRDefault="00F53356" w:rsidP="0017144A">
      <w:pPr>
        <w:pStyle w:val="Odstavecseseznamem"/>
        <w:numPr>
          <w:ilvl w:val="0"/>
          <w:numId w:val="4"/>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Za služby poskytované v souladu s touto smlouvou se Příkazce zavazuje zaplatit Příkazníkovi jednotkovou hodinovou sazbu, která je stanovena ve výši:</w:t>
      </w:r>
    </w:p>
    <w:p w14:paraId="02B491F3" w14:textId="77777777" w:rsidR="00F53356" w:rsidRPr="004B7590" w:rsidRDefault="00F53356" w:rsidP="0017144A">
      <w:pPr>
        <w:autoSpaceDE w:val="0"/>
        <w:autoSpaceDN w:val="0"/>
        <w:adjustRightInd w:val="0"/>
        <w:spacing w:after="0" w:line="240" w:lineRule="auto"/>
        <w:jc w:val="both"/>
        <w:rPr>
          <w:rFonts w:ascii="Arial" w:hAnsi="Arial" w:cs="Arial"/>
          <w:bCs/>
          <w:color w:val="202020"/>
          <w:sz w:val="20"/>
          <w:szCs w:val="20"/>
        </w:rPr>
      </w:pPr>
    </w:p>
    <w:p w14:paraId="644FC1E9" w14:textId="35C6D0EA" w:rsidR="00F53356" w:rsidRDefault="00F53356" w:rsidP="00F53356">
      <w:pPr>
        <w:autoSpaceDE w:val="0"/>
        <w:autoSpaceDN w:val="0"/>
        <w:adjustRightInd w:val="0"/>
        <w:spacing w:after="0" w:line="240" w:lineRule="auto"/>
        <w:ind w:left="708" w:firstLine="708"/>
        <w:rPr>
          <w:rFonts w:ascii="Arial" w:hAnsi="Arial" w:cs="Arial"/>
          <w:color w:val="202020"/>
          <w:sz w:val="20"/>
          <w:szCs w:val="20"/>
        </w:rPr>
      </w:pPr>
      <w:r w:rsidRPr="00B65202">
        <w:rPr>
          <w:rFonts w:ascii="Arial" w:hAnsi="Arial" w:cs="Arial"/>
          <w:color w:val="202020"/>
          <w:sz w:val="20"/>
          <w:szCs w:val="20"/>
        </w:rPr>
        <w:t>Cena bez DPH</w:t>
      </w:r>
      <w:r w:rsidR="00B65202" w:rsidRPr="00B65202">
        <w:rPr>
          <w:rFonts w:ascii="Arial" w:hAnsi="Arial" w:cs="Arial"/>
          <w:color w:val="202020"/>
          <w:sz w:val="20"/>
          <w:szCs w:val="20"/>
        </w:rPr>
        <w:tab/>
      </w:r>
      <w:r w:rsidR="00B65202" w:rsidRPr="00B65202">
        <w:rPr>
          <w:rFonts w:ascii="Arial" w:hAnsi="Arial" w:cs="Arial"/>
          <w:color w:val="202020"/>
          <w:sz w:val="20"/>
          <w:szCs w:val="20"/>
        </w:rPr>
        <w:tab/>
      </w:r>
      <w:r w:rsidR="00D63F58" w:rsidRPr="00D63F58">
        <w:rPr>
          <w:rFonts w:ascii="Arial" w:hAnsi="Arial" w:cs="Arial"/>
          <w:color w:val="202020"/>
          <w:sz w:val="20"/>
          <w:szCs w:val="20"/>
        </w:rPr>
        <w:t>1 2</w:t>
      </w:r>
      <w:r w:rsidR="00EC0004" w:rsidRPr="00D63F58">
        <w:rPr>
          <w:rFonts w:ascii="Arial" w:hAnsi="Arial" w:cs="Arial"/>
          <w:color w:val="202020"/>
          <w:sz w:val="20"/>
          <w:szCs w:val="20"/>
        </w:rPr>
        <w:t>0</w:t>
      </w:r>
      <w:r w:rsidR="004530AB" w:rsidRPr="00D63F58">
        <w:rPr>
          <w:rFonts w:ascii="Arial" w:hAnsi="Arial" w:cs="Arial"/>
          <w:color w:val="202020"/>
          <w:sz w:val="20"/>
          <w:szCs w:val="20"/>
        </w:rPr>
        <w:t>0,- Kč</w:t>
      </w:r>
    </w:p>
    <w:p w14:paraId="4A7057B1" w14:textId="3F243047" w:rsidR="00D63F58" w:rsidRDefault="00D63F58" w:rsidP="00F53356">
      <w:pPr>
        <w:autoSpaceDE w:val="0"/>
        <w:autoSpaceDN w:val="0"/>
        <w:adjustRightInd w:val="0"/>
        <w:spacing w:after="0" w:line="240" w:lineRule="auto"/>
        <w:ind w:left="708" w:firstLine="708"/>
        <w:rPr>
          <w:rFonts w:ascii="Arial" w:hAnsi="Arial" w:cs="Arial"/>
          <w:color w:val="202020"/>
          <w:sz w:val="20"/>
          <w:szCs w:val="20"/>
        </w:rPr>
      </w:pPr>
      <w:r>
        <w:rPr>
          <w:rFonts w:ascii="Arial" w:hAnsi="Arial" w:cs="Arial"/>
          <w:color w:val="202020"/>
          <w:sz w:val="20"/>
          <w:szCs w:val="20"/>
        </w:rPr>
        <w:t>DPH 21 %</w:t>
      </w:r>
      <w:r>
        <w:rPr>
          <w:rFonts w:ascii="Arial" w:hAnsi="Arial" w:cs="Arial"/>
          <w:color w:val="202020"/>
          <w:sz w:val="20"/>
          <w:szCs w:val="20"/>
        </w:rPr>
        <w:tab/>
      </w:r>
      <w:r>
        <w:rPr>
          <w:rFonts w:ascii="Arial" w:hAnsi="Arial" w:cs="Arial"/>
          <w:color w:val="202020"/>
          <w:sz w:val="20"/>
          <w:szCs w:val="20"/>
        </w:rPr>
        <w:tab/>
        <w:t xml:space="preserve">   252,- Kč</w:t>
      </w:r>
    </w:p>
    <w:p w14:paraId="06CAF76B" w14:textId="40F31987" w:rsidR="00D63F58" w:rsidRPr="00EC1161" w:rsidRDefault="00D63F58" w:rsidP="00F53356">
      <w:pPr>
        <w:autoSpaceDE w:val="0"/>
        <w:autoSpaceDN w:val="0"/>
        <w:adjustRightInd w:val="0"/>
        <w:spacing w:after="0" w:line="240" w:lineRule="auto"/>
        <w:ind w:left="708" w:firstLine="708"/>
        <w:rPr>
          <w:rFonts w:ascii="Arial" w:hAnsi="Arial" w:cs="Arial"/>
          <w:color w:val="202020"/>
          <w:sz w:val="20"/>
          <w:szCs w:val="20"/>
          <w:highlight w:val="yellow"/>
        </w:rPr>
      </w:pPr>
      <w:r>
        <w:rPr>
          <w:rFonts w:ascii="Arial" w:hAnsi="Arial" w:cs="Arial"/>
          <w:color w:val="202020"/>
          <w:sz w:val="20"/>
          <w:szCs w:val="20"/>
        </w:rPr>
        <w:t>Cena vč. DPH</w:t>
      </w:r>
      <w:r>
        <w:rPr>
          <w:rFonts w:ascii="Arial" w:hAnsi="Arial" w:cs="Arial"/>
          <w:color w:val="202020"/>
          <w:sz w:val="20"/>
          <w:szCs w:val="20"/>
        </w:rPr>
        <w:tab/>
      </w:r>
      <w:r>
        <w:rPr>
          <w:rFonts w:ascii="Arial" w:hAnsi="Arial" w:cs="Arial"/>
          <w:color w:val="202020"/>
          <w:sz w:val="20"/>
          <w:szCs w:val="20"/>
        </w:rPr>
        <w:tab/>
        <w:t>1 452,- Kč</w:t>
      </w:r>
    </w:p>
    <w:p w14:paraId="62CEEF0C" w14:textId="77777777" w:rsidR="00F53356" w:rsidRPr="004B7590" w:rsidRDefault="00F53356" w:rsidP="00F53356">
      <w:pPr>
        <w:pStyle w:val="Odstavecseseznamem"/>
        <w:autoSpaceDE w:val="0"/>
        <w:autoSpaceDN w:val="0"/>
        <w:adjustRightInd w:val="0"/>
        <w:spacing w:after="0" w:line="240" w:lineRule="auto"/>
        <w:rPr>
          <w:rFonts w:ascii="Arial" w:hAnsi="Arial" w:cs="Arial"/>
          <w:bCs/>
          <w:color w:val="202020"/>
          <w:sz w:val="20"/>
          <w:szCs w:val="20"/>
        </w:rPr>
      </w:pPr>
    </w:p>
    <w:p w14:paraId="37B58351" w14:textId="77777777" w:rsidR="00F53356" w:rsidRPr="00EC0004" w:rsidRDefault="00F53356" w:rsidP="0017144A">
      <w:pPr>
        <w:pStyle w:val="Odstavecseseznamem"/>
        <w:numPr>
          <w:ilvl w:val="0"/>
          <w:numId w:val="4"/>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lastRenderedPageBreak/>
        <w:t xml:space="preserve">Veškeré ceny za </w:t>
      </w:r>
      <w:r w:rsidRPr="00EC0004">
        <w:rPr>
          <w:rFonts w:ascii="Arial" w:hAnsi="Arial" w:cs="Arial"/>
          <w:bCs/>
          <w:color w:val="202020"/>
          <w:sz w:val="20"/>
          <w:szCs w:val="20"/>
        </w:rPr>
        <w:t>služby</w:t>
      </w:r>
      <w:r w:rsidR="004530AB" w:rsidRPr="00EC0004">
        <w:rPr>
          <w:rFonts w:ascii="Arial" w:hAnsi="Arial" w:cs="Arial"/>
          <w:bCs/>
          <w:color w:val="202020"/>
          <w:sz w:val="20"/>
          <w:szCs w:val="20"/>
        </w:rPr>
        <w:t xml:space="preserve"> projektového controllingu</w:t>
      </w:r>
      <w:r w:rsidRPr="00EC0004">
        <w:rPr>
          <w:rFonts w:ascii="Arial" w:hAnsi="Arial" w:cs="Arial"/>
          <w:bCs/>
          <w:color w:val="202020"/>
          <w:sz w:val="20"/>
          <w:szCs w:val="20"/>
        </w:rPr>
        <w:t xml:space="preserve"> dle této Smlouvy jsou ceny v korunách českých.</w:t>
      </w:r>
    </w:p>
    <w:p w14:paraId="497B79BD" w14:textId="77777777" w:rsidR="00F53356" w:rsidRPr="004B7590" w:rsidRDefault="00F53356" w:rsidP="0017144A">
      <w:pPr>
        <w:autoSpaceDE w:val="0"/>
        <w:autoSpaceDN w:val="0"/>
        <w:adjustRightInd w:val="0"/>
        <w:spacing w:after="0" w:line="240" w:lineRule="auto"/>
        <w:jc w:val="both"/>
        <w:rPr>
          <w:rFonts w:ascii="Arial" w:hAnsi="Arial" w:cs="Arial"/>
          <w:bCs/>
          <w:color w:val="202020"/>
          <w:sz w:val="20"/>
          <w:szCs w:val="20"/>
        </w:rPr>
      </w:pPr>
    </w:p>
    <w:p w14:paraId="20FA3429" w14:textId="77777777" w:rsidR="00F53356" w:rsidRPr="004B7590" w:rsidRDefault="00F53356" w:rsidP="0017144A">
      <w:pPr>
        <w:pStyle w:val="Odstavecseseznamem"/>
        <w:numPr>
          <w:ilvl w:val="0"/>
          <w:numId w:val="4"/>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 xml:space="preserve">Cena za </w:t>
      </w:r>
      <w:r w:rsidRPr="00EC0004">
        <w:rPr>
          <w:rFonts w:ascii="Arial" w:hAnsi="Arial" w:cs="Arial"/>
          <w:bCs/>
          <w:color w:val="202020"/>
          <w:sz w:val="20"/>
          <w:szCs w:val="20"/>
        </w:rPr>
        <w:t>služby</w:t>
      </w:r>
      <w:r w:rsidR="004530AB" w:rsidRPr="00EC0004">
        <w:rPr>
          <w:rFonts w:ascii="Arial" w:hAnsi="Arial" w:cs="Arial"/>
          <w:bCs/>
          <w:color w:val="202020"/>
          <w:sz w:val="20"/>
          <w:szCs w:val="20"/>
        </w:rPr>
        <w:t xml:space="preserve"> projektového controllingu</w:t>
      </w:r>
      <w:r w:rsidRPr="00EC0004">
        <w:rPr>
          <w:rFonts w:ascii="Arial" w:hAnsi="Arial" w:cs="Arial"/>
          <w:bCs/>
          <w:color w:val="202020"/>
          <w:sz w:val="20"/>
          <w:szCs w:val="20"/>
        </w:rPr>
        <w:t xml:space="preserve"> poskytované Příkazníkem Příkazci na základě Prováděcí</w:t>
      </w:r>
      <w:r w:rsidR="00BF2F77" w:rsidRPr="00EC0004">
        <w:rPr>
          <w:rFonts w:ascii="Arial" w:hAnsi="Arial" w:cs="Arial"/>
          <w:bCs/>
          <w:color w:val="202020"/>
          <w:sz w:val="20"/>
          <w:szCs w:val="20"/>
        </w:rPr>
        <w:t xml:space="preserve">ho pokynu </w:t>
      </w:r>
      <w:r w:rsidRPr="00EC0004">
        <w:rPr>
          <w:rFonts w:ascii="Arial" w:hAnsi="Arial" w:cs="Arial"/>
          <w:bCs/>
          <w:color w:val="202020"/>
          <w:sz w:val="20"/>
          <w:szCs w:val="20"/>
        </w:rPr>
        <w:t xml:space="preserve">bude vždy hrazena zpětně za každý kalendářní měsíc, v němž byly poskytnuty příslušné služby na základě příslušných Prováděcích </w:t>
      </w:r>
      <w:r w:rsidR="00BF2F77" w:rsidRPr="00EC0004">
        <w:rPr>
          <w:rFonts w:ascii="Arial" w:hAnsi="Arial" w:cs="Arial"/>
          <w:bCs/>
          <w:color w:val="202020"/>
          <w:sz w:val="20"/>
          <w:szCs w:val="20"/>
        </w:rPr>
        <w:t>pokynů</w:t>
      </w:r>
      <w:r w:rsidRPr="004B7590">
        <w:rPr>
          <w:rFonts w:ascii="Arial" w:hAnsi="Arial" w:cs="Arial"/>
          <w:bCs/>
          <w:color w:val="202020"/>
          <w:sz w:val="20"/>
          <w:szCs w:val="20"/>
        </w:rPr>
        <w:t>.</w:t>
      </w:r>
    </w:p>
    <w:p w14:paraId="39AFBCF8" w14:textId="77777777" w:rsidR="00F53356" w:rsidRPr="004B7590" w:rsidRDefault="00F53356" w:rsidP="0017144A">
      <w:pPr>
        <w:pStyle w:val="Odstavecseseznamem"/>
        <w:jc w:val="both"/>
        <w:rPr>
          <w:rFonts w:ascii="Arial" w:hAnsi="Arial" w:cs="Arial"/>
          <w:bCs/>
          <w:color w:val="202020"/>
          <w:sz w:val="20"/>
          <w:szCs w:val="20"/>
        </w:rPr>
      </w:pPr>
    </w:p>
    <w:p w14:paraId="25F15927" w14:textId="77777777" w:rsidR="00F53356" w:rsidRPr="004B7590" w:rsidRDefault="00F53356" w:rsidP="0017144A">
      <w:pPr>
        <w:pStyle w:val="Odstavecseseznamem"/>
        <w:numPr>
          <w:ilvl w:val="0"/>
          <w:numId w:val="4"/>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Lhůta splatnosti daňových dokladů a ceny účtované příslušným Příkazníkem je stanovena na třicet (30) kalendářních dnů ode dne doručení faktury Příkazci.</w:t>
      </w:r>
    </w:p>
    <w:p w14:paraId="36F5E597" w14:textId="77777777" w:rsidR="00F53356" w:rsidRPr="004B7590" w:rsidRDefault="00F53356" w:rsidP="0017144A">
      <w:pPr>
        <w:pStyle w:val="Odstavecseseznamem"/>
        <w:jc w:val="both"/>
        <w:rPr>
          <w:rFonts w:ascii="Arial" w:hAnsi="Arial" w:cs="Arial"/>
          <w:bCs/>
          <w:color w:val="202020"/>
          <w:sz w:val="20"/>
          <w:szCs w:val="20"/>
        </w:rPr>
      </w:pPr>
    </w:p>
    <w:p w14:paraId="1275A315" w14:textId="77777777" w:rsidR="00F53356" w:rsidRPr="004B7590" w:rsidRDefault="00F53356" w:rsidP="0017144A">
      <w:pPr>
        <w:pStyle w:val="Odstavecseseznamem"/>
        <w:numPr>
          <w:ilvl w:val="0"/>
          <w:numId w:val="4"/>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Faktura musí obsahovat náležitosti stanovené v § 29 zákona č. 235/2004 Sb., o dani z přidané hodnoty, ve znění pozdějších předpisů, a v</w:t>
      </w:r>
      <w:r w:rsidR="00EC1161">
        <w:rPr>
          <w:rFonts w:ascii="Arial" w:hAnsi="Arial" w:cs="Arial"/>
          <w:bCs/>
          <w:color w:val="202020"/>
          <w:sz w:val="20"/>
          <w:szCs w:val="20"/>
        </w:rPr>
        <w:t xml:space="preserve"> </w:t>
      </w:r>
      <w:r w:rsidRPr="004B7590">
        <w:rPr>
          <w:rFonts w:ascii="Arial" w:hAnsi="Arial" w:cs="Arial"/>
          <w:bCs/>
          <w:color w:val="202020"/>
          <w:sz w:val="20"/>
          <w:szCs w:val="20"/>
        </w:rPr>
        <w:t>§ 435 zákona č. 89/</w:t>
      </w:r>
      <w:r w:rsidR="00EC1161">
        <w:rPr>
          <w:rFonts w:ascii="Arial" w:hAnsi="Arial" w:cs="Arial"/>
          <w:bCs/>
          <w:color w:val="202020"/>
          <w:sz w:val="20"/>
          <w:szCs w:val="20"/>
        </w:rPr>
        <w:t xml:space="preserve">2012 Sb., občanského zákoníku. </w:t>
      </w:r>
      <w:r w:rsidRPr="004B7590">
        <w:rPr>
          <w:rFonts w:ascii="Arial" w:hAnsi="Arial" w:cs="Arial"/>
          <w:bCs/>
          <w:color w:val="202020"/>
          <w:sz w:val="20"/>
          <w:szCs w:val="20"/>
        </w:rPr>
        <w:t>Pokud faktura neobsahuje všechny zákonem a Smlouvou stanovené náležitosti, je Příkazce oprávněn ji do data splatnosti vrátit s tím, že Příkazník je poté povinen doručit novou fakturu s novou lhůtou splatnosti. V takovém případě není Příkazce v prodlení s úhradou.</w:t>
      </w:r>
    </w:p>
    <w:p w14:paraId="45FE0C35" w14:textId="77777777" w:rsidR="00F53356" w:rsidRPr="004B7590" w:rsidRDefault="00F53356" w:rsidP="0017144A">
      <w:pPr>
        <w:pStyle w:val="Odstavecseseznamem"/>
        <w:jc w:val="both"/>
        <w:rPr>
          <w:rFonts w:ascii="Arial" w:hAnsi="Arial" w:cs="Arial"/>
          <w:bCs/>
          <w:color w:val="202020"/>
          <w:sz w:val="20"/>
          <w:szCs w:val="20"/>
        </w:rPr>
      </w:pPr>
    </w:p>
    <w:p w14:paraId="3E273435" w14:textId="77777777" w:rsidR="00F53356" w:rsidRPr="004B7590" w:rsidRDefault="00F53356" w:rsidP="0017144A">
      <w:pPr>
        <w:pStyle w:val="Odstavecseseznamem"/>
        <w:numPr>
          <w:ilvl w:val="0"/>
          <w:numId w:val="4"/>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 xml:space="preserve">Faktura musí být označena číslem smlouvy Příkazce. </w:t>
      </w:r>
    </w:p>
    <w:p w14:paraId="010A9EC3" w14:textId="77777777" w:rsidR="00F53356" w:rsidRPr="004B7590" w:rsidRDefault="00F53356" w:rsidP="0017144A">
      <w:pPr>
        <w:pStyle w:val="Odstavecseseznamem"/>
        <w:jc w:val="both"/>
        <w:rPr>
          <w:rFonts w:ascii="Arial" w:hAnsi="Arial" w:cs="Arial"/>
          <w:bCs/>
          <w:color w:val="202020"/>
          <w:sz w:val="20"/>
          <w:szCs w:val="20"/>
        </w:rPr>
      </w:pPr>
    </w:p>
    <w:p w14:paraId="0F795996" w14:textId="0519806B" w:rsidR="00F53356" w:rsidRPr="004B7590" w:rsidRDefault="00F53356" w:rsidP="0017144A">
      <w:pPr>
        <w:pStyle w:val="Odstavecseseznamem"/>
        <w:numPr>
          <w:ilvl w:val="0"/>
          <w:numId w:val="4"/>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 xml:space="preserve">Daňové doklady za poskytnuté služby budou Příkazníkem doručovány Příkazci na elektronickou </w:t>
      </w:r>
      <w:r w:rsidRPr="00EC1161">
        <w:rPr>
          <w:rFonts w:ascii="Arial" w:hAnsi="Arial" w:cs="Arial"/>
          <w:bCs/>
          <w:color w:val="202020"/>
          <w:sz w:val="20"/>
          <w:szCs w:val="20"/>
        </w:rPr>
        <w:t>adresu</w:t>
      </w:r>
      <w:r w:rsidR="00EC1161">
        <w:rPr>
          <w:rFonts w:ascii="Arial" w:hAnsi="Arial" w:cs="Arial"/>
          <w:bCs/>
          <w:color w:val="202020"/>
          <w:sz w:val="20"/>
          <w:szCs w:val="20"/>
        </w:rPr>
        <w:t xml:space="preserve"> </w:t>
      </w:r>
    </w:p>
    <w:p w14:paraId="3D6E928E" w14:textId="77777777" w:rsidR="00F53356" w:rsidRPr="004B7590" w:rsidRDefault="00F53356" w:rsidP="0017144A">
      <w:pPr>
        <w:pStyle w:val="Odstavecseseznamem"/>
        <w:jc w:val="both"/>
        <w:rPr>
          <w:rFonts w:ascii="Arial" w:hAnsi="Arial" w:cs="Arial"/>
          <w:bCs/>
          <w:color w:val="202020"/>
          <w:sz w:val="20"/>
          <w:szCs w:val="20"/>
        </w:rPr>
      </w:pPr>
    </w:p>
    <w:p w14:paraId="55F9265E" w14:textId="77777777" w:rsidR="00F53356" w:rsidRPr="004B7590" w:rsidRDefault="00F53356" w:rsidP="0017144A">
      <w:pPr>
        <w:pStyle w:val="Odstavecseseznamem"/>
        <w:numPr>
          <w:ilvl w:val="0"/>
          <w:numId w:val="4"/>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Platby budou probíhat výhradně v Kč. Příkazce uhradí fakturu bezhotovostně převodem na příslušný účet Příkazníka.</w:t>
      </w:r>
    </w:p>
    <w:p w14:paraId="5241BEF6" w14:textId="77777777" w:rsidR="00F53356" w:rsidRPr="004B7590" w:rsidRDefault="00F53356" w:rsidP="0017144A">
      <w:pPr>
        <w:pStyle w:val="Odstavecseseznamem"/>
        <w:jc w:val="both"/>
        <w:rPr>
          <w:rFonts w:ascii="Arial" w:hAnsi="Arial" w:cs="Arial"/>
          <w:bCs/>
          <w:color w:val="202020"/>
          <w:sz w:val="20"/>
          <w:szCs w:val="20"/>
        </w:rPr>
      </w:pPr>
    </w:p>
    <w:p w14:paraId="3F47C2E7" w14:textId="77777777" w:rsidR="00F53356" w:rsidRPr="004B7590" w:rsidRDefault="00F53356" w:rsidP="0017144A">
      <w:pPr>
        <w:pStyle w:val="Odstavecseseznamem"/>
        <w:numPr>
          <w:ilvl w:val="0"/>
          <w:numId w:val="4"/>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Příkazce nebude poskytovat zálohy.</w:t>
      </w:r>
    </w:p>
    <w:p w14:paraId="3F0CE219" w14:textId="77777777" w:rsidR="00F53356" w:rsidRPr="004B7590" w:rsidRDefault="00F53356" w:rsidP="0017144A">
      <w:pPr>
        <w:pStyle w:val="Odstavecseseznamem"/>
        <w:jc w:val="both"/>
        <w:rPr>
          <w:rFonts w:ascii="Arial" w:hAnsi="Arial" w:cs="Arial"/>
          <w:bCs/>
          <w:color w:val="202020"/>
          <w:sz w:val="20"/>
          <w:szCs w:val="20"/>
        </w:rPr>
      </w:pPr>
    </w:p>
    <w:p w14:paraId="6C4AAC2D" w14:textId="77777777" w:rsidR="00F53356" w:rsidRPr="004B7590" w:rsidRDefault="00F53356" w:rsidP="0017144A">
      <w:pPr>
        <w:pStyle w:val="Odstavecseseznamem"/>
        <w:numPr>
          <w:ilvl w:val="0"/>
          <w:numId w:val="4"/>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Při prodlení s platbou je Příkazník oprávněn účtovat Příkazci úrok z prodlení v souladu s</w:t>
      </w:r>
      <w:r w:rsidR="00EC1161">
        <w:rPr>
          <w:rFonts w:ascii="Arial" w:hAnsi="Arial" w:cs="Arial"/>
          <w:bCs/>
          <w:color w:val="202020"/>
          <w:sz w:val="20"/>
          <w:szCs w:val="20"/>
        </w:rPr>
        <w:t xml:space="preserve"> </w:t>
      </w:r>
      <w:r w:rsidRPr="004B7590">
        <w:rPr>
          <w:rFonts w:ascii="Arial" w:hAnsi="Arial" w:cs="Arial"/>
          <w:bCs/>
          <w:color w:val="202020"/>
          <w:sz w:val="20"/>
          <w:szCs w:val="20"/>
        </w:rPr>
        <w:t>§ 1970 občanského zákoníku a</w:t>
      </w:r>
      <w:r w:rsidR="00EC1161">
        <w:rPr>
          <w:rFonts w:ascii="Arial" w:hAnsi="Arial" w:cs="Arial"/>
          <w:bCs/>
          <w:color w:val="202020"/>
          <w:sz w:val="20"/>
          <w:szCs w:val="20"/>
        </w:rPr>
        <w:t xml:space="preserve"> </w:t>
      </w:r>
      <w:r w:rsidRPr="004B7590">
        <w:rPr>
          <w:rFonts w:ascii="Arial" w:hAnsi="Arial" w:cs="Arial"/>
          <w:bCs/>
          <w:color w:val="202020"/>
          <w:sz w:val="20"/>
          <w:szCs w:val="20"/>
        </w:rPr>
        <w:t>§ 2 nařízení vlády č. 351/2013 Sb.</w:t>
      </w:r>
    </w:p>
    <w:p w14:paraId="07BC250D" w14:textId="77777777" w:rsidR="00F53356" w:rsidRPr="004B7590" w:rsidRDefault="00F53356" w:rsidP="0017144A">
      <w:pPr>
        <w:pStyle w:val="Odstavecseseznamem"/>
        <w:jc w:val="both"/>
        <w:rPr>
          <w:rFonts w:ascii="Arial" w:hAnsi="Arial" w:cs="Arial"/>
          <w:bCs/>
          <w:color w:val="202020"/>
          <w:sz w:val="20"/>
          <w:szCs w:val="20"/>
        </w:rPr>
      </w:pPr>
    </w:p>
    <w:p w14:paraId="57E60A03" w14:textId="77777777" w:rsidR="00F53356" w:rsidRPr="004B7590" w:rsidRDefault="00F53356" w:rsidP="0017144A">
      <w:pPr>
        <w:pStyle w:val="Odstavecseseznamem"/>
        <w:numPr>
          <w:ilvl w:val="0"/>
          <w:numId w:val="4"/>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Příkazníkem stanovená hodinová sazba poskytovaných služeb specifikovaná v čl. IV odst. 1 této Smlouvy je nejvýše přípustná, nelze ji překročit, pokud to výslovně neupravuje tato Smlouva. Cena zahrnuje veškeré režijní náklady Příkazníka na poskytování služeb, tj. zejména náklady na mzdy, pojištění, poštovné, cestovné, dále tisky, opisy, telefony apod. Cena nezahrnuje pouze soudní či správní poplatky. Jejich výše musí odpovídat skutečně vynaloženým a prokazatelným nákladům Příkazníka v souvislosti s poskytováním požadované služby a Příkazník je povinen tyto výdaje platit řádně a včas za Příkazce třetím osobám a orgánům. Tyto výdaje uhradí Příkazce Příkazníkovi společně se službami poskytnutými zpětně za kalendářní měsíc.</w:t>
      </w:r>
    </w:p>
    <w:p w14:paraId="2F1AE7F6" w14:textId="77777777" w:rsidR="00F53356" w:rsidRPr="004B7590" w:rsidRDefault="00F53356" w:rsidP="0017144A">
      <w:pPr>
        <w:pStyle w:val="Odstavecseseznamem"/>
        <w:jc w:val="both"/>
        <w:rPr>
          <w:rFonts w:ascii="Arial" w:hAnsi="Arial" w:cs="Arial"/>
          <w:bCs/>
          <w:color w:val="202020"/>
          <w:sz w:val="20"/>
          <w:szCs w:val="20"/>
        </w:rPr>
      </w:pPr>
    </w:p>
    <w:p w14:paraId="36419E29" w14:textId="77777777" w:rsidR="00B9328F" w:rsidRDefault="00B9328F" w:rsidP="006A03F1">
      <w:pPr>
        <w:autoSpaceDE w:val="0"/>
        <w:autoSpaceDN w:val="0"/>
        <w:adjustRightInd w:val="0"/>
        <w:spacing w:after="0" w:line="240" w:lineRule="auto"/>
        <w:jc w:val="center"/>
        <w:rPr>
          <w:rFonts w:ascii="Arial" w:hAnsi="Arial" w:cs="Arial"/>
          <w:b/>
          <w:bCs/>
          <w:color w:val="202020"/>
          <w:sz w:val="20"/>
          <w:szCs w:val="20"/>
        </w:rPr>
      </w:pPr>
    </w:p>
    <w:p w14:paraId="0E5D63EA" w14:textId="77777777" w:rsidR="00B9328F" w:rsidRDefault="00B9328F" w:rsidP="006A03F1">
      <w:pPr>
        <w:autoSpaceDE w:val="0"/>
        <w:autoSpaceDN w:val="0"/>
        <w:adjustRightInd w:val="0"/>
        <w:spacing w:after="0" w:line="240" w:lineRule="auto"/>
        <w:jc w:val="center"/>
        <w:rPr>
          <w:rFonts w:ascii="Arial" w:hAnsi="Arial" w:cs="Arial"/>
          <w:b/>
          <w:bCs/>
          <w:color w:val="202020"/>
          <w:sz w:val="20"/>
          <w:szCs w:val="20"/>
        </w:rPr>
      </w:pPr>
    </w:p>
    <w:p w14:paraId="2FCEB365" w14:textId="77777777" w:rsidR="006A03F1" w:rsidRPr="004B7590" w:rsidRDefault="00B66ED8" w:rsidP="006A03F1">
      <w:pPr>
        <w:autoSpaceDE w:val="0"/>
        <w:autoSpaceDN w:val="0"/>
        <w:adjustRightInd w:val="0"/>
        <w:spacing w:after="0" w:line="240" w:lineRule="auto"/>
        <w:jc w:val="center"/>
        <w:rPr>
          <w:rFonts w:ascii="Arial" w:hAnsi="Arial" w:cs="Arial"/>
          <w:b/>
          <w:bCs/>
          <w:color w:val="202020"/>
          <w:sz w:val="20"/>
          <w:szCs w:val="20"/>
        </w:rPr>
      </w:pPr>
      <w:r>
        <w:rPr>
          <w:rFonts w:ascii="Arial" w:hAnsi="Arial" w:cs="Arial"/>
          <w:b/>
          <w:bCs/>
          <w:color w:val="202020"/>
          <w:sz w:val="20"/>
          <w:szCs w:val="20"/>
        </w:rPr>
        <w:t>V</w:t>
      </w:r>
      <w:r w:rsidR="006A03F1" w:rsidRPr="004B7590">
        <w:rPr>
          <w:rFonts w:ascii="Arial" w:hAnsi="Arial" w:cs="Arial"/>
          <w:b/>
          <w:bCs/>
          <w:color w:val="202020"/>
          <w:sz w:val="20"/>
          <w:szCs w:val="20"/>
        </w:rPr>
        <w:t>.</w:t>
      </w:r>
    </w:p>
    <w:p w14:paraId="27C4E3B0" w14:textId="77777777" w:rsidR="006A03F1" w:rsidRPr="004B7590" w:rsidRDefault="006A03F1" w:rsidP="006A03F1">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Doba a místo plnění</w:t>
      </w:r>
    </w:p>
    <w:p w14:paraId="475FA10B" w14:textId="77777777" w:rsidR="006A03F1" w:rsidRPr="004B7590" w:rsidRDefault="006A03F1" w:rsidP="006A03F1">
      <w:pPr>
        <w:autoSpaceDE w:val="0"/>
        <w:autoSpaceDN w:val="0"/>
        <w:adjustRightInd w:val="0"/>
        <w:spacing w:after="0" w:line="240" w:lineRule="auto"/>
        <w:jc w:val="center"/>
        <w:rPr>
          <w:rFonts w:ascii="Arial" w:hAnsi="Arial" w:cs="Arial"/>
          <w:b/>
          <w:bCs/>
          <w:color w:val="202020"/>
          <w:sz w:val="20"/>
          <w:szCs w:val="20"/>
        </w:rPr>
      </w:pPr>
    </w:p>
    <w:p w14:paraId="3AB1EF20" w14:textId="6C055624" w:rsidR="006A03F1" w:rsidRPr="004B7590" w:rsidRDefault="006A03F1" w:rsidP="0017144A">
      <w:pPr>
        <w:pStyle w:val="Odstavecseseznamem"/>
        <w:numPr>
          <w:ilvl w:val="0"/>
          <w:numId w:val="5"/>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 xml:space="preserve">Tato smlouva se uzavírá na dobu určitou, </w:t>
      </w:r>
      <w:r w:rsidRPr="00D63F58">
        <w:rPr>
          <w:rFonts w:ascii="Arial" w:hAnsi="Arial" w:cs="Arial"/>
          <w:bCs/>
          <w:color w:val="202020"/>
          <w:sz w:val="20"/>
          <w:szCs w:val="20"/>
        </w:rPr>
        <w:t xml:space="preserve">a to </w:t>
      </w:r>
      <w:r w:rsidR="004530AB" w:rsidRPr="00D63F58">
        <w:rPr>
          <w:rFonts w:ascii="Arial" w:hAnsi="Arial" w:cs="Arial"/>
          <w:bCs/>
          <w:color w:val="202020"/>
          <w:sz w:val="20"/>
          <w:szCs w:val="20"/>
        </w:rPr>
        <w:t>do 31. 12. 20</w:t>
      </w:r>
      <w:r w:rsidR="00EC0004" w:rsidRPr="00D63F58">
        <w:rPr>
          <w:rFonts w:ascii="Arial" w:hAnsi="Arial" w:cs="Arial"/>
          <w:bCs/>
          <w:color w:val="202020"/>
          <w:sz w:val="20"/>
          <w:szCs w:val="20"/>
        </w:rPr>
        <w:t>2</w:t>
      </w:r>
      <w:r w:rsidR="00560B93">
        <w:rPr>
          <w:rFonts w:ascii="Arial" w:hAnsi="Arial" w:cs="Arial"/>
          <w:bCs/>
          <w:color w:val="202020"/>
          <w:sz w:val="20"/>
          <w:szCs w:val="20"/>
        </w:rPr>
        <w:t>4</w:t>
      </w:r>
      <w:r w:rsidR="007907E6" w:rsidRPr="00D63F58">
        <w:rPr>
          <w:rFonts w:ascii="Arial" w:hAnsi="Arial" w:cs="Arial"/>
          <w:bCs/>
          <w:color w:val="202020"/>
          <w:sz w:val="20"/>
          <w:szCs w:val="20"/>
        </w:rPr>
        <w:t xml:space="preserve"> nebo</w:t>
      </w:r>
      <w:r w:rsidR="00AC75D0">
        <w:rPr>
          <w:rFonts w:ascii="Arial" w:hAnsi="Arial" w:cs="Arial"/>
          <w:bCs/>
          <w:color w:val="202020"/>
          <w:sz w:val="20"/>
          <w:szCs w:val="20"/>
        </w:rPr>
        <w:t xml:space="preserve"> do dovršení hodnoty fakturací 1</w:t>
      </w:r>
      <w:r w:rsidR="007907E6">
        <w:rPr>
          <w:rFonts w:ascii="Arial" w:hAnsi="Arial" w:cs="Arial"/>
          <w:bCs/>
          <w:color w:val="202020"/>
          <w:sz w:val="20"/>
          <w:szCs w:val="20"/>
        </w:rPr>
        <w:t xml:space="preserve"> mil. Kč bez DPH, podle toho, která skutečnost nastane dříve,</w:t>
      </w:r>
      <w:r w:rsidRPr="004B7590">
        <w:rPr>
          <w:rFonts w:ascii="Arial" w:hAnsi="Arial" w:cs="Arial"/>
          <w:bCs/>
          <w:color w:val="202020"/>
          <w:sz w:val="20"/>
          <w:szCs w:val="20"/>
        </w:rPr>
        <w:t xml:space="preserve"> s účinností ode dne uveřejnění Smlouvy podle zákona č. 340/2015 Sb., o registru smluv. Platnosti Smlouva nabývá dnem jejího podpisu.</w:t>
      </w:r>
      <w:r w:rsidR="00FD40C3">
        <w:rPr>
          <w:rFonts w:ascii="Arial" w:hAnsi="Arial" w:cs="Arial"/>
          <w:bCs/>
          <w:color w:val="202020"/>
          <w:sz w:val="20"/>
          <w:szCs w:val="20"/>
        </w:rPr>
        <w:t xml:space="preserve"> </w:t>
      </w:r>
    </w:p>
    <w:p w14:paraId="572F6714" w14:textId="77777777" w:rsidR="00EC1161" w:rsidRDefault="00EC1161" w:rsidP="00EC1161">
      <w:pPr>
        <w:pStyle w:val="Odstavecseseznamem"/>
        <w:autoSpaceDE w:val="0"/>
        <w:autoSpaceDN w:val="0"/>
        <w:adjustRightInd w:val="0"/>
        <w:spacing w:after="0" w:line="240" w:lineRule="auto"/>
        <w:jc w:val="both"/>
        <w:rPr>
          <w:rFonts w:ascii="Arial" w:hAnsi="Arial" w:cs="Arial"/>
          <w:bCs/>
          <w:color w:val="202020"/>
          <w:sz w:val="20"/>
          <w:szCs w:val="20"/>
        </w:rPr>
      </w:pPr>
    </w:p>
    <w:p w14:paraId="50925CE8" w14:textId="77777777" w:rsidR="006A03F1" w:rsidRPr="004B7590" w:rsidRDefault="006A03F1" w:rsidP="0017144A">
      <w:pPr>
        <w:pStyle w:val="Odstavecseseznamem"/>
        <w:numPr>
          <w:ilvl w:val="0"/>
          <w:numId w:val="5"/>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Místem pln</w:t>
      </w:r>
      <w:r w:rsidR="00EC1161">
        <w:rPr>
          <w:rFonts w:ascii="Arial" w:hAnsi="Arial" w:cs="Arial"/>
          <w:bCs/>
          <w:color w:val="202020"/>
          <w:sz w:val="20"/>
          <w:szCs w:val="20"/>
        </w:rPr>
        <w:t>ěni jsou prostory Příkazníka, sí</w:t>
      </w:r>
      <w:r w:rsidRPr="004B7590">
        <w:rPr>
          <w:rFonts w:ascii="Arial" w:hAnsi="Arial" w:cs="Arial"/>
          <w:bCs/>
          <w:color w:val="202020"/>
          <w:sz w:val="20"/>
          <w:szCs w:val="20"/>
        </w:rPr>
        <w:t>dlo Příkazce a další místa podle potřeb a požadavků Příkazce.</w:t>
      </w:r>
    </w:p>
    <w:p w14:paraId="1A0306AD" w14:textId="77777777" w:rsidR="006A03F1" w:rsidRPr="004B7590" w:rsidRDefault="006A03F1" w:rsidP="0017144A">
      <w:pPr>
        <w:autoSpaceDE w:val="0"/>
        <w:autoSpaceDN w:val="0"/>
        <w:adjustRightInd w:val="0"/>
        <w:spacing w:after="0" w:line="240" w:lineRule="auto"/>
        <w:jc w:val="both"/>
        <w:rPr>
          <w:rFonts w:ascii="Arial" w:hAnsi="Arial" w:cs="Arial"/>
          <w:bCs/>
          <w:color w:val="202020"/>
          <w:sz w:val="20"/>
          <w:szCs w:val="20"/>
        </w:rPr>
      </w:pPr>
    </w:p>
    <w:p w14:paraId="0123DEE3" w14:textId="77777777" w:rsidR="006A03F1" w:rsidRPr="004B7590" w:rsidRDefault="006A03F1" w:rsidP="006A03F1">
      <w:pPr>
        <w:autoSpaceDE w:val="0"/>
        <w:autoSpaceDN w:val="0"/>
        <w:adjustRightInd w:val="0"/>
        <w:spacing w:after="0" w:line="240" w:lineRule="auto"/>
        <w:rPr>
          <w:rFonts w:ascii="Arial" w:hAnsi="Arial" w:cs="Arial"/>
          <w:b/>
          <w:bCs/>
          <w:color w:val="202020"/>
          <w:sz w:val="20"/>
          <w:szCs w:val="20"/>
        </w:rPr>
      </w:pPr>
    </w:p>
    <w:p w14:paraId="582A5B3E" w14:textId="77777777" w:rsidR="006A03F1" w:rsidRPr="004B7590" w:rsidRDefault="006A03F1" w:rsidP="006A03F1">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VI.</w:t>
      </w:r>
    </w:p>
    <w:p w14:paraId="6BFB3CE1" w14:textId="77777777" w:rsidR="006A03F1" w:rsidRPr="004B7590" w:rsidRDefault="006A03F1" w:rsidP="006A03F1">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Povinnosti Příkazníka</w:t>
      </w:r>
    </w:p>
    <w:p w14:paraId="205B6380" w14:textId="77777777" w:rsidR="006A03F1" w:rsidRPr="004B7590" w:rsidRDefault="006A03F1" w:rsidP="006A03F1">
      <w:pPr>
        <w:autoSpaceDE w:val="0"/>
        <w:autoSpaceDN w:val="0"/>
        <w:adjustRightInd w:val="0"/>
        <w:spacing w:after="0" w:line="240" w:lineRule="auto"/>
        <w:jc w:val="center"/>
        <w:rPr>
          <w:rFonts w:ascii="Arial" w:hAnsi="Arial" w:cs="Arial"/>
          <w:b/>
          <w:bCs/>
          <w:color w:val="202020"/>
          <w:sz w:val="20"/>
          <w:szCs w:val="20"/>
        </w:rPr>
      </w:pPr>
    </w:p>
    <w:p w14:paraId="6D04DE5E" w14:textId="77777777" w:rsidR="006A03F1" w:rsidRPr="004B7590" w:rsidRDefault="006A03F1" w:rsidP="0017144A">
      <w:pPr>
        <w:pStyle w:val="Odstavecseseznamem"/>
        <w:numPr>
          <w:ilvl w:val="0"/>
          <w:numId w:val="6"/>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 xml:space="preserve">Příkazník je povinen poskytovat služby dle této Smlouvy řádně, pokud jde zejména o jejich včasnost a kvalitu; Příkazník garantuje odbornost a kvalitu poskytnutých služeb v souladu s jeho nabídkou. Plnění na základě jednotlivých Prováděcích </w:t>
      </w:r>
      <w:r w:rsidR="00B9328F">
        <w:rPr>
          <w:rFonts w:ascii="Arial" w:hAnsi="Arial" w:cs="Arial"/>
          <w:bCs/>
          <w:color w:val="202020"/>
          <w:sz w:val="20"/>
          <w:szCs w:val="20"/>
        </w:rPr>
        <w:t>pokynů</w:t>
      </w:r>
      <w:r w:rsidRPr="004B7590">
        <w:rPr>
          <w:rFonts w:ascii="Arial" w:hAnsi="Arial" w:cs="Arial"/>
          <w:bCs/>
          <w:color w:val="202020"/>
          <w:sz w:val="20"/>
          <w:szCs w:val="20"/>
        </w:rPr>
        <w:t xml:space="preserve"> bude Příkazníkem </w:t>
      </w:r>
      <w:r w:rsidRPr="004B7590">
        <w:rPr>
          <w:rFonts w:ascii="Arial" w:hAnsi="Arial" w:cs="Arial"/>
          <w:bCs/>
          <w:color w:val="202020"/>
          <w:sz w:val="20"/>
          <w:szCs w:val="20"/>
        </w:rPr>
        <w:lastRenderedPageBreak/>
        <w:t>poskytnuto ve lhůtě maximálně 5 pracovních dnů od potvrzení písemné výzvy Příkazníkem, pokud nebude označeno za urgentní. Urgentní plnění je Příkazn</w:t>
      </w:r>
      <w:r w:rsidR="00B9328F">
        <w:rPr>
          <w:rFonts w:ascii="Arial" w:hAnsi="Arial" w:cs="Arial"/>
          <w:bCs/>
          <w:color w:val="202020"/>
          <w:sz w:val="20"/>
          <w:szCs w:val="20"/>
        </w:rPr>
        <w:t>ík povinen splnit maximálně do 5</w:t>
      </w:r>
      <w:r w:rsidRPr="004B7590">
        <w:rPr>
          <w:rFonts w:ascii="Arial" w:hAnsi="Arial" w:cs="Arial"/>
          <w:bCs/>
          <w:color w:val="202020"/>
          <w:sz w:val="20"/>
          <w:szCs w:val="20"/>
        </w:rPr>
        <w:t xml:space="preserve"> pracovních dnů ode dne potvrzení písemné výzvy, pokud se smluvní strany nedohodnou jinak. Lhůty dle procesních právních předpisů mají přednost před lhůtami sjednanými smluvními stranami.</w:t>
      </w:r>
    </w:p>
    <w:p w14:paraId="6ED3B72E" w14:textId="77777777" w:rsidR="006A03F1" w:rsidRPr="004B7590" w:rsidRDefault="006A03F1" w:rsidP="0017144A">
      <w:pPr>
        <w:autoSpaceDE w:val="0"/>
        <w:autoSpaceDN w:val="0"/>
        <w:adjustRightInd w:val="0"/>
        <w:spacing w:after="0" w:line="240" w:lineRule="auto"/>
        <w:jc w:val="both"/>
        <w:rPr>
          <w:rFonts w:ascii="Arial" w:hAnsi="Arial" w:cs="Arial"/>
          <w:bCs/>
          <w:color w:val="202020"/>
          <w:sz w:val="20"/>
          <w:szCs w:val="20"/>
        </w:rPr>
      </w:pPr>
    </w:p>
    <w:p w14:paraId="4B274371" w14:textId="77777777" w:rsidR="006A03F1" w:rsidRPr="004B7590" w:rsidRDefault="006A03F1" w:rsidP="0017144A">
      <w:pPr>
        <w:pStyle w:val="Odstavecseseznamem"/>
        <w:numPr>
          <w:ilvl w:val="0"/>
          <w:numId w:val="6"/>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Příkazník se zavazuje poskytovat služby s odbornou péčí, chránit a prosazovat práva a oprávněné zájmy Příkazce a řídit se jeho pokyny. Pokyny Příkazce však není vázán, jsou-li v rozporu se zákonem nebo stavovským předpisem, o takovém rozporu je Příkazník povinen Příkazce poučit. Příkazník se vždy zavazuje oznámit Příkazci všechny okolnosti, které zjistil při poskytování služeb a které mohou mít vliv na změnu pokynů Příkazce.</w:t>
      </w:r>
    </w:p>
    <w:p w14:paraId="3C5316E6" w14:textId="77777777" w:rsidR="006A03F1" w:rsidRPr="004B7590" w:rsidRDefault="006A03F1" w:rsidP="0017144A">
      <w:pPr>
        <w:pStyle w:val="Odstavecseseznamem"/>
        <w:jc w:val="both"/>
        <w:rPr>
          <w:rFonts w:ascii="Arial" w:hAnsi="Arial" w:cs="Arial"/>
          <w:bCs/>
          <w:color w:val="202020"/>
          <w:sz w:val="20"/>
          <w:szCs w:val="20"/>
        </w:rPr>
      </w:pPr>
    </w:p>
    <w:p w14:paraId="5AA24F05" w14:textId="77777777" w:rsidR="006A03F1" w:rsidRPr="004B7590" w:rsidRDefault="006A03F1" w:rsidP="0017144A">
      <w:pPr>
        <w:pStyle w:val="Odstavecseseznamem"/>
        <w:numPr>
          <w:ilvl w:val="0"/>
          <w:numId w:val="6"/>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Příkazník je povinen poskytnout součinnost jako osoba povinná spolupůsobit při výkonu finanční kontroly [viz § 2 písm. e) zákona č. 320/2001 Sb., o finanční kontrole ve veřejné správě a o změně některých zákonů (zákon o finanční kontrole), ve znění pozdějších předpisů] Příkazci i kontrolním orgánům při prováděni finanční kontroly dle citovaného zákona.</w:t>
      </w:r>
    </w:p>
    <w:p w14:paraId="1FBE4803" w14:textId="77777777" w:rsidR="006A03F1" w:rsidRPr="004B7590" w:rsidRDefault="006A03F1" w:rsidP="0017144A">
      <w:pPr>
        <w:pStyle w:val="Odstavecseseznamem"/>
        <w:jc w:val="both"/>
        <w:rPr>
          <w:rFonts w:ascii="Arial" w:hAnsi="Arial" w:cs="Arial"/>
          <w:bCs/>
          <w:color w:val="202020"/>
          <w:sz w:val="20"/>
          <w:szCs w:val="20"/>
        </w:rPr>
      </w:pPr>
    </w:p>
    <w:p w14:paraId="61DD62B8" w14:textId="77777777" w:rsidR="006A03F1" w:rsidRPr="004B7590" w:rsidRDefault="006A03F1" w:rsidP="0017144A">
      <w:pPr>
        <w:pStyle w:val="Odstavecseseznamem"/>
        <w:numPr>
          <w:ilvl w:val="0"/>
          <w:numId w:val="6"/>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Příkazník je povinen na žádost Příkazce bezodkladně písemně poskytnout jakékoliv informace související s realizací předmětu Smlouvy.</w:t>
      </w:r>
    </w:p>
    <w:p w14:paraId="05211F90" w14:textId="77777777" w:rsidR="006A03F1" w:rsidRPr="004B7590" w:rsidRDefault="006A03F1" w:rsidP="0017144A">
      <w:pPr>
        <w:pStyle w:val="Odstavecseseznamem"/>
        <w:jc w:val="both"/>
        <w:rPr>
          <w:rFonts w:ascii="Arial" w:hAnsi="Arial" w:cs="Arial"/>
          <w:bCs/>
          <w:color w:val="202020"/>
          <w:sz w:val="20"/>
          <w:szCs w:val="20"/>
        </w:rPr>
      </w:pPr>
    </w:p>
    <w:p w14:paraId="62C48E4F" w14:textId="77777777" w:rsidR="006A03F1" w:rsidRPr="004B7590" w:rsidRDefault="006A03F1" w:rsidP="006A03F1">
      <w:pPr>
        <w:autoSpaceDE w:val="0"/>
        <w:autoSpaceDN w:val="0"/>
        <w:adjustRightInd w:val="0"/>
        <w:spacing w:after="0" w:line="240" w:lineRule="auto"/>
        <w:rPr>
          <w:rFonts w:ascii="Arial" w:hAnsi="Arial" w:cs="Arial"/>
          <w:bCs/>
          <w:color w:val="202020"/>
          <w:sz w:val="20"/>
          <w:szCs w:val="20"/>
        </w:rPr>
      </w:pPr>
    </w:p>
    <w:p w14:paraId="299452FA" w14:textId="77777777" w:rsidR="006A03F1" w:rsidRPr="004B7590" w:rsidRDefault="006A03F1" w:rsidP="006A03F1">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VII.</w:t>
      </w:r>
    </w:p>
    <w:p w14:paraId="3A401856" w14:textId="77777777" w:rsidR="006A03F1" w:rsidRPr="004B7590" w:rsidRDefault="006A03F1" w:rsidP="006A03F1">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Povinnosti Příkazce</w:t>
      </w:r>
    </w:p>
    <w:p w14:paraId="47F27B13" w14:textId="77777777" w:rsidR="006A03F1" w:rsidRPr="004B7590" w:rsidRDefault="006A03F1" w:rsidP="006A03F1">
      <w:pPr>
        <w:autoSpaceDE w:val="0"/>
        <w:autoSpaceDN w:val="0"/>
        <w:adjustRightInd w:val="0"/>
        <w:spacing w:after="0" w:line="240" w:lineRule="auto"/>
        <w:jc w:val="center"/>
        <w:rPr>
          <w:rFonts w:ascii="Arial" w:hAnsi="Arial" w:cs="Arial"/>
          <w:b/>
          <w:bCs/>
          <w:color w:val="202020"/>
          <w:sz w:val="20"/>
          <w:szCs w:val="20"/>
        </w:rPr>
      </w:pPr>
    </w:p>
    <w:p w14:paraId="3C686DF5" w14:textId="77777777" w:rsidR="006A03F1" w:rsidRPr="004B7590" w:rsidRDefault="006A03F1" w:rsidP="0017144A">
      <w:pPr>
        <w:pStyle w:val="Odstavecseseznamem"/>
        <w:numPr>
          <w:ilvl w:val="0"/>
          <w:numId w:val="7"/>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Příkazce se zavazuje poskytovat Příkazníkovi včas úplné a pravdivé informace a předkládat mu veškeré materiály potřebné k řádnému plnění předmětu této Smlouvy a poskytnout veškerou potřebnou součinnost; zejména stvrzuje pravdivost údajů, které v souvislosti s jeho činností dle této Smlouvy poskytl, a je srozuměn s následky poskytnutí nepravdivých a neúplných informací souvisejících s plněním předmětu této Smlouvy.</w:t>
      </w:r>
    </w:p>
    <w:p w14:paraId="0D4F129E" w14:textId="77777777" w:rsidR="006A03F1" w:rsidRPr="004B7590" w:rsidRDefault="006A03F1" w:rsidP="0017144A">
      <w:pPr>
        <w:autoSpaceDE w:val="0"/>
        <w:autoSpaceDN w:val="0"/>
        <w:adjustRightInd w:val="0"/>
        <w:spacing w:after="0" w:line="240" w:lineRule="auto"/>
        <w:jc w:val="both"/>
        <w:rPr>
          <w:rFonts w:ascii="Arial" w:hAnsi="Arial" w:cs="Arial"/>
          <w:bCs/>
          <w:color w:val="202020"/>
          <w:sz w:val="20"/>
          <w:szCs w:val="20"/>
        </w:rPr>
      </w:pPr>
    </w:p>
    <w:p w14:paraId="2D89FD3C" w14:textId="77777777" w:rsidR="006A03F1" w:rsidRPr="004B7590" w:rsidRDefault="0017144A" w:rsidP="0017144A">
      <w:pPr>
        <w:pStyle w:val="Odstavecseseznamem"/>
        <w:numPr>
          <w:ilvl w:val="0"/>
          <w:numId w:val="7"/>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Příkazce je povinen Příkazníkovi poskytnout a zajistit nezbytnou spolupráci.</w:t>
      </w:r>
    </w:p>
    <w:p w14:paraId="21C4A55D" w14:textId="77777777" w:rsidR="0017144A" w:rsidRPr="004B7590" w:rsidRDefault="0017144A" w:rsidP="0017144A">
      <w:pPr>
        <w:pStyle w:val="Odstavecseseznamem"/>
        <w:rPr>
          <w:rFonts w:ascii="Arial" w:hAnsi="Arial" w:cs="Arial"/>
          <w:bCs/>
          <w:color w:val="202020"/>
          <w:sz w:val="20"/>
          <w:szCs w:val="20"/>
        </w:rPr>
      </w:pPr>
    </w:p>
    <w:p w14:paraId="1008ADF7" w14:textId="77777777" w:rsidR="0017144A" w:rsidRPr="004B7590" w:rsidRDefault="0017144A" w:rsidP="0017144A">
      <w:pPr>
        <w:autoSpaceDE w:val="0"/>
        <w:autoSpaceDN w:val="0"/>
        <w:adjustRightInd w:val="0"/>
        <w:spacing w:after="0" w:line="240" w:lineRule="auto"/>
        <w:rPr>
          <w:rFonts w:ascii="Arial" w:hAnsi="Arial" w:cs="Arial"/>
          <w:bCs/>
          <w:color w:val="202020"/>
          <w:sz w:val="20"/>
          <w:szCs w:val="20"/>
        </w:rPr>
      </w:pPr>
    </w:p>
    <w:p w14:paraId="380693A7" w14:textId="77777777" w:rsidR="0017144A" w:rsidRPr="004B7590" w:rsidRDefault="0017144A" w:rsidP="0017144A">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VIII.</w:t>
      </w:r>
    </w:p>
    <w:p w14:paraId="6F5B4CF9" w14:textId="77777777" w:rsidR="0017144A" w:rsidRPr="004B7590" w:rsidRDefault="0017144A" w:rsidP="0017144A">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Důvěrnost informací a ochrana duševního vlastnictví</w:t>
      </w:r>
    </w:p>
    <w:p w14:paraId="1CA4EE76" w14:textId="77777777" w:rsidR="0017144A" w:rsidRPr="004B7590" w:rsidRDefault="0017144A" w:rsidP="0017144A">
      <w:pPr>
        <w:autoSpaceDE w:val="0"/>
        <w:autoSpaceDN w:val="0"/>
        <w:adjustRightInd w:val="0"/>
        <w:spacing w:after="0" w:line="240" w:lineRule="auto"/>
        <w:jc w:val="center"/>
        <w:rPr>
          <w:rFonts w:ascii="Arial" w:hAnsi="Arial" w:cs="Arial"/>
          <w:b/>
          <w:bCs/>
          <w:color w:val="202020"/>
          <w:sz w:val="20"/>
          <w:szCs w:val="20"/>
        </w:rPr>
      </w:pPr>
    </w:p>
    <w:p w14:paraId="7E5CDE09" w14:textId="77777777" w:rsidR="0017144A" w:rsidRPr="004B7590" w:rsidRDefault="0017144A" w:rsidP="0017144A">
      <w:pPr>
        <w:pStyle w:val="Odstavecseseznamem"/>
        <w:numPr>
          <w:ilvl w:val="0"/>
          <w:numId w:val="8"/>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Příkazník se zavazuje během plněn</w:t>
      </w:r>
      <w:r w:rsidR="007236B3">
        <w:rPr>
          <w:rFonts w:ascii="Arial" w:hAnsi="Arial" w:cs="Arial"/>
          <w:bCs/>
          <w:color w:val="202020"/>
          <w:sz w:val="20"/>
          <w:szCs w:val="20"/>
        </w:rPr>
        <w:t>í předmětu Smlouvy i po uplynutí</w:t>
      </w:r>
      <w:r w:rsidRPr="004B7590">
        <w:rPr>
          <w:rFonts w:ascii="Arial" w:hAnsi="Arial" w:cs="Arial"/>
          <w:bCs/>
          <w:color w:val="202020"/>
          <w:sz w:val="20"/>
          <w:szCs w:val="20"/>
        </w:rPr>
        <w:t xml:space="preserve"> doby, na kterou je Smlouva uzavřena, zachovávat mlčenlivost o všech skutečnostech, o kterých se p</w:t>
      </w:r>
      <w:r w:rsidR="007236B3">
        <w:rPr>
          <w:rFonts w:ascii="Arial" w:hAnsi="Arial" w:cs="Arial"/>
          <w:bCs/>
          <w:color w:val="202020"/>
          <w:sz w:val="20"/>
          <w:szCs w:val="20"/>
        </w:rPr>
        <w:t>ři plněni předmětu Smlouvy dozví</w:t>
      </w:r>
      <w:r w:rsidRPr="004B7590">
        <w:rPr>
          <w:rFonts w:ascii="Arial" w:hAnsi="Arial" w:cs="Arial"/>
          <w:bCs/>
          <w:color w:val="202020"/>
          <w:sz w:val="20"/>
          <w:szCs w:val="20"/>
        </w:rPr>
        <w:t>, a nakládat s nimi jako s důvěrnými (s výjimkou informací, které již byly veřejně publikovány).</w:t>
      </w:r>
    </w:p>
    <w:p w14:paraId="4BBEEFD0" w14:textId="77777777" w:rsidR="0017144A" w:rsidRPr="004B7590" w:rsidRDefault="0017144A" w:rsidP="0017144A">
      <w:pPr>
        <w:autoSpaceDE w:val="0"/>
        <w:autoSpaceDN w:val="0"/>
        <w:adjustRightInd w:val="0"/>
        <w:spacing w:after="0" w:line="240" w:lineRule="auto"/>
        <w:jc w:val="both"/>
        <w:rPr>
          <w:rFonts w:ascii="Arial" w:hAnsi="Arial" w:cs="Arial"/>
          <w:bCs/>
          <w:color w:val="202020"/>
          <w:sz w:val="20"/>
          <w:szCs w:val="20"/>
        </w:rPr>
      </w:pPr>
    </w:p>
    <w:p w14:paraId="7702D1CE" w14:textId="77777777" w:rsidR="0017144A" w:rsidRDefault="0017144A" w:rsidP="006234DA">
      <w:pPr>
        <w:pStyle w:val="Odstavecseseznamem"/>
        <w:numPr>
          <w:ilvl w:val="0"/>
          <w:numId w:val="8"/>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Příkazník se zavazuje, že pokud v souvislosti s realizací této Smlouvy při plněni svých povinností přijdou jeho pověření zaměstnanci do styku s osobními údaji ve smyslu</w:t>
      </w:r>
      <w:r w:rsidR="00EC0004">
        <w:rPr>
          <w:rFonts w:ascii="Arial" w:hAnsi="Arial" w:cs="Arial"/>
          <w:bCs/>
          <w:color w:val="202020"/>
          <w:sz w:val="20"/>
          <w:szCs w:val="20"/>
        </w:rPr>
        <w:t xml:space="preserve"> obecného nařízení EU o</w:t>
      </w:r>
      <w:r w:rsidRPr="004B7590">
        <w:rPr>
          <w:rFonts w:ascii="Arial" w:hAnsi="Arial" w:cs="Arial"/>
          <w:bCs/>
          <w:color w:val="202020"/>
          <w:sz w:val="20"/>
          <w:szCs w:val="20"/>
        </w:rPr>
        <w:t xml:space="preserve"> ochraně osobních údajů </w:t>
      </w:r>
      <w:r w:rsidR="00EC0004">
        <w:rPr>
          <w:rFonts w:ascii="Arial" w:hAnsi="Arial" w:cs="Arial"/>
          <w:bCs/>
          <w:color w:val="202020"/>
          <w:sz w:val="20"/>
          <w:szCs w:val="20"/>
        </w:rPr>
        <w:t xml:space="preserve">2016/679 (GDPR) </w:t>
      </w:r>
      <w:r w:rsidRPr="004B7590">
        <w:rPr>
          <w:rFonts w:ascii="Arial" w:hAnsi="Arial" w:cs="Arial"/>
          <w:bCs/>
          <w:color w:val="202020"/>
          <w:sz w:val="20"/>
          <w:szCs w:val="20"/>
        </w:rPr>
        <w:t>učiní veškerá opatřeni, aby nedošlo k neoprávněnému nebo nahodilému přístupu k těmto údajům, jejich změně, zničeni či ztrátě, neoprávněným přenosům, k jejich neoprávněnému zpracováni</w:t>
      </w:r>
      <w:r w:rsidR="00EC0004">
        <w:rPr>
          <w:rFonts w:ascii="Arial" w:hAnsi="Arial" w:cs="Arial"/>
          <w:bCs/>
          <w:color w:val="202020"/>
          <w:sz w:val="20"/>
          <w:szCs w:val="20"/>
        </w:rPr>
        <w:t>, jakož aby i jinak neporušil to</w:t>
      </w:r>
      <w:r w:rsidR="006234DA">
        <w:rPr>
          <w:rFonts w:ascii="Arial" w:hAnsi="Arial" w:cs="Arial"/>
          <w:bCs/>
          <w:color w:val="202020"/>
          <w:sz w:val="20"/>
          <w:szCs w:val="20"/>
        </w:rPr>
        <w:t xml:space="preserve">to nařízení. </w:t>
      </w:r>
      <w:r w:rsidRPr="006234DA">
        <w:rPr>
          <w:rFonts w:ascii="Arial" w:hAnsi="Arial" w:cs="Arial"/>
          <w:bCs/>
          <w:color w:val="202020"/>
          <w:sz w:val="20"/>
          <w:szCs w:val="20"/>
        </w:rPr>
        <w:t xml:space="preserve">Příkazník nese plnou odpovědnost za případné porušení </w:t>
      </w:r>
      <w:r w:rsidR="006234DA">
        <w:rPr>
          <w:rFonts w:ascii="Arial" w:hAnsi="Arial" w:cs="Arial"/>
          <w:bCs/>
          <w:color w:val="202020"/>
          <w:sz w:val="20"/>
          <w:szCs w:val="20"/>
        </w:rPr>
        <w:t>tohoto nařízení ze své strany.</w:t>
      </w:r>
    </w:p>
    <w:p w14:paraId="4237C478" w14:textId="77777777" w:rsidR="006234DA" w:rsidRPr="006234DA" w:rsidRDefault="006234DA" w:rsidP="006234DA">
      <w:pPr>
        <w:pStyle w:val="Odstavecseseznamem"/>
        <w:rPr>
          <w:rFonts w:ascii="Arial" w:hAnsi="Arial" w:cs="Arial"/>
          <w:bCs/>
          <w:color w:val="202020"/>
          <w:sz w:val="20"/>
          <w:szCs w:val="20"/>
        </w:rPr>
      </w:pPr>
    </w:p>
    <w:p w14:paraId="70791A84" w14:textId="77777777" w:rsidR="006234DA" w:rsidRPr="006234DA" w:rsidRDefault="006234DA" w:rsidP="006234DA">
      <w:pPr>
        <w:pStyle w:val="Odstavecseseznamem"/>
        <w:numPr>
          <w:ilvl w:val="0"/>
          <w:numId w:val="8"/>
        </w:numPr>
        <w:autoSpaceDE w:val="0"/>
        <w:autoSpaceDN w:val="0"/>
        <w:adjustRightInd w:val="0"/>
        <w:spacing w:after="0" w:line="240" w:lineRule="auto"/>
        <w:jc w:val="both"/>
        <w:rPr>
          <w:rFonts w:ascii="Arial" w:hAnsi="Arial" w:cs="Arial"/>
          <w:bCs/>
          <w:color w:val="202020"/>
          <w:sz w:val="20"/>
          <w:szCs w:val="20"/>
        </w:rPr>
      </w:pPr>
      <w:r w:rsidRPr="006234DA">
        <w:rPr>
          <w:rFonts w:ascii="Arial" w:hAnsi="Arial" w:cs="Arial"/>
          <w:bCs/>
          <w:color w:val="202020"/>
          <w:sz w:val="20"/>
          <w:szCs w:val="20"/>
        </w:rPr>
        <w:t>V případě, že v souvislosti s plněním Smlouvy dojde ke zpracování osobních údajů ze strany Příkazníka pro Příkazce, zavazují se smluvní strany postupovat v souladu s nařízením 2016/679 a před zahájením takového zpracování uzavřít smlouvu o</w:t>
      </w:r>
      <w:r>
        <w:rPr>
          <w:rFonts w:ascii="Arial" w:hAnsi="Arial" w:cs="Arial"/>
          <w:bCs/>
          <w:color w:val="202020"/>
          <w:sz w:val="20"/>
          <w:szCs w:val="20"/>
        </w:rPr>
        <w:t xml:space="preserve"> zpracování osobních údajů dle </w:t>
      </w:r>
      <w:proofErr w:type="spellStart"/>
      <w:r>
        <w:rPr>
          <w:rFonts w:ascii="Arial" w:hAnsi="Arial" w:cs="Arial"/>
          <w:bCs/>
          <w:color w:val="202020"/>
          <w:sz w:val="20"/>
          <w:szCs w:val="20"/>
        </w:rPr>
        <w:t>č</w:t>
      </w:r>
      <w:r w:rsidRPr="006234DA">
        <w:rPr>
          <w:rFonts w:ascii="Arial" w:hAnsi="Arial" w:cs="Arial"/>
          <w:bCs/>
          <w:color w:val="202020"/>
          <w:sz w:val="20"/>
          <w:szCs w:val="20"/>
        </w:rPr>
        <w:t>I</w:t>
      </w:r>
      <w:proofErr w:type="spellEnd"/>
      <w:r w:rsidRPr="006234DA">
        <w:rPr>
          <w:rFonts w:ascii="Arial" w:hAnsi="Arial" w:cs="Arial"/>
          <w:bCs/>
          <w:color w:val="202020"/>
          <w:sz w:val="20"/>
          <w:szCs w:val="20"/>
        </w:rPr>
        <w:t>. 28 nařízení 2016/679.</w:t>
      </w:r>
    </w:p>
    <w:p w14:paraId="70FB1B82" w14:textId="77777777" w:rsidR="0017144A" w:rsidRPr="004B7590" w:rsidRDefault="0017144A" w:rsidP="006234DA">
      <w:pPr>
        <w:pStyle w:val="Odstavecseseznamem"/>
        <w:autoSpaceDE w:val="0"/>
        <w:autoSpaceDN w:val="0"/>
        <w:adjustRightInd w:val="0"/>
        <w:spacing w:after="0" w:line="240" w:lineRule="auto"/>
        <w:jc w:val="both"/>
        <w:rPr>
          <w:rFonts w:ascii="Arial" w:hAnsi="Arial" w:cs="Arial"/>
          <w:bCs/>
          <w:color w:val="202020"/>
          <w:sz w:val="20"/>
          <w:szCs w:val="20"/>
        </w:rPr>
      </w:pPr>
    </w:p>
    <w:p w14:paraId="6C5B373F" w14:textId="77777777" w:rsidR="006234DA" w:rsidRDefault="0017144A" w:rsidP="006234DA">
      <w:pPr>
        <w:pStyle w:val="Odstavecseseznamem"/>
        <w:numPr>
          <w:ilvl w:val="0"/>
          <w:numId w:val="8"/>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Jestliže při plněni předmětu Smlouvy vzniknou Příkazníkovi práva k předmětu duševního vlastnictví, je povinen bez zbytečného odkladu informovat Příkazce o vzniku takových práv.</w:t>
      </w:r>
    </w:p>
    <w:p w14:paraId="026350D2" w14:textId="77777777" w:rsidR="006234DA" w:rsidRPr="006234DA" w:rsidRDefault="006234DA" w:rsidP="006234DA">
      <w:pPr>
        <w:pStyle w:val="Odstavecseseznamem"/>
        <w:rPr>
          <w:rFonts w:ascii="Arial" w:hAnsi="Arial" w:cs="Arial"/>
          <w:bCs/>
          <w:color w:val="202020"/>
          <w:sz w:val="20"/>
          <w:szCs w:val="20"/>
        </w:rPr>
      </w:pPr>
    </w:p>
    <w:p w14:paraId="37202F2D" w14:textId="77777777" w:rsidR="0017144A" w:rsidRPr="006234DA" w:rsidRDefault="0017144A" w:rsidP="006234DA">
      <w:pPr>
        <w:pStyle w:val="Odstavecseseznamem"/>
        <w:numPr>
          <w:ilvl w:val="0"/>
          <w:numId w:val="8"/>
        </w:numPr>
        <w:autoSpaceDE w:val="0"/>
        <w:autoSpaceDN w:val="0"/>
        <w:adjustRightInd w:val="0"/>
        <w:spacing w:after="0" w:line="240" w:lineRule="auto"/>
        <w:jc w:val="both"/>
        <w:rPr>
          <w:rFonts w:ascii="Arial" w:hAnsi="Arial" w:cs="Arial"/>
          <w:bCs/>
          <w:color w:val="202020"/>
          <w:sz w:val="20"/>
          <w:szCs w:val="20"/>
        </w:rPr>
      </w:pPr>
      <w:r w:rsidRPr="006234DA">
        <w:rPr>
          <w:rFonts w:ascii="Arial" w:hAnsi="Arial" w:cs="Arial"/>
          <w:bCs/>
          <w:color w:val="202020"/>
          <w:sz w:val="20"/>
          <w:szCs w:val="20"/>
        </w:rPr>
        <w:t>Současně se vznikem takových práv vzniká Příkazci výhradní právo k bezplatnému</w:t>
      </w:r>
      <w:r w:rsidR="0004477F" w:rsidRPr="006234DA">
        <w:rPr>
          <w:rFonts w:ascii="Arial" w:hAnsi="Arial" w:cs="Arial"/>
          <w:bCs/>
          <w:color w:val="202020"/>
          <w:sz w:val="20"/>
          <w:szCs w:val="20"/>
        </w:rPr>
        <w:t xml:space="preserve"> užití tohoto před</w:t>
      </w:r>
      <w:r w:rsidRPr="006234DA">
        <w:rPr>
          <w:rFonts w:ascii="Arial" w:hAnsi="Arial" w:cs="Arial"/>
          <w:bCs/>
          <w:color w:val="202020"/>
          <w:sz w:val="20"/>
          <w:szCs w:val="20"/>
        </w:rPr>
        <w:t xml:space="preserve">mětu duševního vlastnictví (nevýhradní bezúplatná licence) bez omezení způsobu užiti, v </w:t>
      </w:r>
      <w:r w:rsidRPr="006234DA">
        <w:rPr>
          <w:rFonts w:ascii="Arial" w:hAnsi="Arial" w:cs="Arial"/>
          <w:bCs/>
          <w:color w:val="202020"/>
          <w:sz w:val="20"/>
          <w:szCs w:val="20"/>
        </w:rPr>
        <w:lastRenderedPageBreak/>
        <w:t>rozsahu neomezeném, co se týká času, množství užití díla a územního rozsahu a s přihlédnutím k druhu a charakteru předmětu duševního vlastnictví.</w:t>
      </w:r>
    </w:p>
    <w:p w14:paraId="68BEB59A" w14:textId="77777777" w:rsidR="0017144A" w:rsidRPr="004B7590" w:rsidRDefault="0017144A" w:rsidP="0017144A">
      <w:pPr>
        <w:pStyle w:val="Odstavecseseznamem"/>
        <w:jc w:val="both"/>
        <w:rPr>
          <w:rFonts w:ascii="Arial" w:hAnsi="Arial" w:cs="Arial"/>
          <w:bCs/>
          <w:color w:val="202020"/>
          <w:sz w:val="20"/>
          <w:szCs w:val="20"/>
        </w:rPr>
      </w:pPr>
    </w:p>
    <w:p w14:paraId="7749C722" w14:textId="77777777" w:rsidR="0017144A" w:rsidRPr="004B7590" w:rsidRDefault="0017144A" w:rsidP="0017144A">
      <w:pPr>
        <w:pStyle w:val="Odstavecseseznamem"/>
        <w:numPr>
          <w:ilvl w:val="0"/>
          <w:numId w:val="8"/>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Příkazník tímto prohlašuje, že Příkazce bude oprávněn užit dílo jakýmkoli způsobem a že cena za poskytnutí licence k výkonu práva užít dílo je zahrnuta v ceně služeb dle této Smlouvy.</w:t>
      </w:r>
    </w:p>
    <w:p w14:paraId="64695CA9" w14:textId="77777777" w:rsidR="0017144A" w:rsidRPr="004B7590" w:rsidRDefault="0017144A" w:rsidP="0017144A">
      <w:pPr>
        <w:pStyle w:val="Odstavecseseznamem"/>
        <w:jc w:val="both"/>
        <w:rPr>
          <w:rFonts w:ascii="Arial" w:hAnsi="Arial" w:cs="Arial"/>
          <w:bCs/>
          <w:color w:val="202020"/>
          <w:sz w:val="20"/>
          <w:szCs w:val="20"/>
        </w:rPr>
      </w:pPr>
    </w:p>
    <w:p w14:paraId="39149C3B" w14:textId="77777777" w:rsidR="0017144A" w:rsidRPr="004B7590" w:rsidRDefault="0017144A" w:rsidP="0017144A">
      <w:pPr>
        <w:pStyle w:val="Odstavecseseznamem"/>
        <w:numPr>
          <w:ilvl w:val="0"/>
          <w:numId w:val="8"/>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Příkazník v tomto případě dává Příkazci bezúplatně svolení zejména ke zveřejnění díla, i případně změněných verzí, úpravám díla, zpracování díla, spojení s jiným dílem, zařazení beze změny nebo po zpracování do libovolného souborného díla, ve spojení s jiným dílem, a to vše způsobem a v rozsahu uvedeném v této Smlouvě.</w:t>
      </w:r>
    </w:p>
    <w:p w14:paraId="66BA5F4B" w14:textId="77777777" w:rsidR="0017144A" w:rsidRPr="004B7590" w:rsidRDefault="0017144A" w:rsidP="0017144A">
      <w:pPr>
        <w:pStyle w:val="Odstavecseseznamem"/>
        <w:rPr>
          <w:rFonts w:ascii="Arial" w:hAnsi="Arial" w:cs="Arial"/>
          <w:bCs/>
          <w:color w:val="202020"/>
          <w:sz w:val="20"/>
          <w:szCs w:val="20"/>
        </w:rPr>
      </w:pPr>
    </w:p>
    <w:p w14:paraId="16E6B49D" w14:textId="77777777" w:rsidR="0017144A" w:rsidRPr="004B7590" w:rsidRDefault="0017144A" w:rsidP="0017144A">
      <w:pPr>
        <w:autoSpaceDE w:val="0"/>
        <w:autoSpaceDN w:val="0"/>
        <w:adjustRightInd w:val="0"/>
        <w:spacing w:after="0" w:line="240" w:lineRule="auto"/>
        <w:jc w:val="center"/>
        <w:rPr>
          <w:rFonts w:ascii="Arial" w:hAnsi="Arial" w:cs="Arial"/>
          <w:b/>
          <w:bCs/>
          <w:color w:val="202020"/>
          <w:sz w:val="20"/>
          <w:szCs w:val="20"/>
        </w:rPr>
      </w:pPr>
    </w:p>
    <w:p w14:paraId="2BABA1E2" w14:textId="77777777" w:rsidR="0017144A" w:rsidRPr="004B7590" w:rsidRDefault="0017144A" w:rsidP="0017144A">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IX.</w:t>
      </w:r>
    </w:p>
    <w:p w14:paraId="726E3370" w14:textId="77777777" w:rsidR="0017144A" w:rsidRPr="004B7590" w:rsidRDefault="0017144A" w:rsidP="0017144A">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Odpovědnost Příkazníka</w:t>
      </w:r>
    </w:p>
    <w:p w14:paraId="08B855D0" w14:textId="77777777" w:rsidR="0017144A" w:rsidRPr="004B7590" w:rsidRDefault="0017144A" w:rsidP="0017144A">
      <w:pPr>
        <w:autoSpaceDE w:val="0"/>
        <w:autoSpaceDN w:val="0"/>
        <w:adjustRightInd w:val="0"/>
        <w:spacing w:after="0" w:line="240" w:lineRule="auto"/>
        <w:jc w:val="center"/>
        <w:rPr>
          <w:rFonts w:ascii="Arial" w:hAnsi="Arial" w:cs="Arial"/>
          <w:b/>
          <w:bCs/>
          <w:color w:val="202020"/>
          <w:sz w:val="20"/>
          <w:szCs w:val="20"/>
        </w:rPr>
      </w:pPr>
    </w:p>
    <w:p w14:paraId="22C0C56F" w14:textId="77777777" w:rsidR="0017144A" w:rsidRPr="004B7590" w:rsidRDefault="0017144A" w:rsidP="0017144A">
      <w:pPr>
        <w:pStyle w:val="Odstavecseseznamem"/>
        <w:numPr>
          <w:ilvl w:val="0"/>
          <w:numId w:val="9"/>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Příkazník odpovídá Příkazci za škodu, kterou mu způsobí výkonem činnosti v souvislosti s plněn</w:t>
      </w:r>
      <w:r w:rsidR="00B63C2D">
        <w:rPr>
          <w:rFonts w:ascii="Arial" w:hAnsi="Arial" w:cs="Arial"/>
          <w:bCs/>
          <w:color w:val="202020"/>
          <w:sz w:val="20"/>
          <w:szCs w:val="20"/>
        </w:rPr>
        <w:t>ím předmětu této Smlouvy, a to i</w:t>
      </w:r>
      <w:r w:rsidRPr="004B7590">
        <w:rPr>
          <w:rFonts w:ascii="Arial" w:hAnsi="Arial" w:cs="Arial"/>
          <w:bCs/>
          <w:color w:val="202020"/>
          <w:sz w:val="20"/>
          <w:szCs w:val="20"/>
        </w:rPr>
        <w:t xml:space="preserve"> tehdy, byla-li by škoda způsobena jím zvolenou třetí osobou.</w:t>
      </w:r>
    </w:p>
    <w:p w14:paraId="586307FE" w14:textId="77777777" w:rsidR="0017144A" w:rsidRPr="004B7590" w:rsidRDefault="0017144A" w:rsidP="0017144A">
      <w:pPr>
        <w:autoSpaceDE w:val="0"/>
        <w:autoSpaceDN w:val="0"/>
        <w:adjustRightInd w:val="0"/>
        <w:spacing w:after="0" w:line="240" w:lineRule="auto"/>
        <w:jc w:val="both"/>
        <w:rPr>
          <w:rFonts w:ascii="Arial" w:hAnsi="Arial" w:cs="Arial"/>
          <w:bCs/>
          <w:color w:val="202020"/>
          <w:sz w:val="20"/>
          <w:szCs w:val="20"/>
        </w:rPr>
      </w:pPr>
    </w:p>
    <w:p w14:paraId="6A367EDA" w14:textId="77777777" w:rsidR="0017144A" w:rsidRPr="004B7590" w:rsidRDefault="0017144A" w:rsidP="0017144A">
      <w:pPr>
        <w:pStyle w:val="Odstavecseseznamem"/>
        <w:numPr>
          <w:ilvl w:val="0"/>
          <w:numId w:val="9"/>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Příkazník by se odpovědnosti podle předchozího bodu zprostil jen tehdy, pokud by prokázal, že škodě nemohlo být zabráněno ani při vynaložení veškerého úsilí, které bylo možno na něm spravedlivě požadovat.</w:t>
      </w:r>
    </w:p>
    <w:p w14:paraId="47AD5A65" w14:textId="77777777" w:rsidR="00B66ED8" w:rsidRPr="00B66ED8" w:rsidRDefault="00B66ED8" w:rsidP="00B66ED8">
      <w:pPr>
        <w:ind w:left="360"/>
        <w:rPr>
          <w:rFonts w:ascii="Arial" w:hAnsi="Arial" w:cs="Arial"/>
          <w:bCs/>
          <w:color w:val="202020"/>
          <w:sz w:val="20"/>
          <w:szCs w:val="20"/>
        </w:rPr>
      </w:pPr>
    </w:p>
    <w:p w14:paraId="6071AF6E" w14:textId="77777777" w:rsidR="0017144A" w:rsidRPr="004B7590" w:rsidRDefault="0017144A" w:rsidP="0017144A">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X.</w:t>
      </w:r>
    </w:p>
    <w:p w14:paraId="0463E788" w14:textId="77777777" w:rsidR="0017144A" w:rsidRPr="004B7590" w:rsidRDefault="0017144A" w:rsidP="0017144A">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Dohoda o plné moci</w:t>
      </w:r>
    </w:p>
    <w:p w14:paraId="07B5F459" w14:textId="77777777" w:rsidR="0017144A" w:rsidRPr="004B7590" w:rsidRDefault="0017144A" w:rsidP="0017144A">
      <w:pPr>
        <w:autoSpaceDE w:val="0"/>
        <w:autoSpaceDN w:val="0"/>
        <w:adjustRightInd w:val="0"/>
        <w:spacing w:after="0" w:line="240" w:lineRule="auto"/>
        <w:jc w:val="center"/>
        <w:rPr>
          <w:rFonts w:ascii="Arial" w:hAnsi="Arial" w:cs="Arial"/>
          <w:b/>
          <w:bCs/>
          <w:color w:val="202020"/>
          <w:sz w:val="20"/>
          <w:szCs w:val="20"/>
        </w:rPr>
      </w:pPr>
    </w:p>
    <w:p w14:paraId="6A6BA6B0" w14:textId="77777777" w:rsidR="0017144A" w:rsidRPr="004B7590" w:rsidRDefault="0017144A" w:rsidP="0017144A">
      <w:pPr>
        <w:pStyle w:val="Odstavecseseznamem"/>
        <w:numPr>
          <w:ilvl w:val="0"/>
          <w:numId w:val="10"/>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Pokud zákon nebo povaha věci vyžaduje zvláštní formu plné moci, vystaví Příkazce na zvláštní listině Příkazníkovi příslušnou plnou moc.</w:t>
      </w:r>
    </w:p>
    <w:p w14:paraId="3EE69C28" w14:textId="77777777" w:rsidR="0017144A" w:rsidRPr="004B7590" w:rsidRDefault="0017144A" w:rsidP="0017144A">
      <w:pPr>
        <w:autoSpaceDE w:val="0"/>
        <w:autoSpaceDN w:val="0"/>
        <w:adjustRightInd w:val="0"/>
        <w:spacing w:after="0" w:line="240" w:lineRule="auto"/>
        <w:jc w:val="both"/>
        <w:rPr>
          <w:rFonts w:ascii="Arial" w:hAnsi="Arial" w:cs="Arial"/>
          <w:bCs/>
          <w:color w:val="202020"/>
          <w:sz w:val="20"/>
          <w:szCs w:val="20"/>
        </w:rPr>
      </w:pPr>
    </w:p>
    <w:p w14:paraId="30018BCA" w14:textId="77777777" w:rsidR="009A4176" w:rsidRPr="004B7590" w:rsidRDefault="009A4176" w:rsidP="009A4176">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XI.</w:t>
      </w:r>
    </w:p>
    <w:p w14:paraId="465C9561" w14:textId="77777777" w:rsidR="009A4176" w:rsidRPr="004B7590" w:rsidRDefault="009A4176" w:rsidP="009A4176">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Výpověď a odstoupení od Smlouvy</w:t>
      </w:r>
    </w:p>
    <w:p w14:paraId="68DB91A3" w14:textId="77777777" w:rsidR="009A4176" w:rsidRPr="004B7590" w:rsidRDefault="009A4176" w:rsidP="00B66ED8">
      <w:pPr>
        <w:autoSpaceDE w:val="0"/>
        <w:autoSpaceDN w:val="0"/>
        <w:adjustRightInd w:val="0"/>
        <w:spacing w:after="0" w:line="240" w:lineRule="auto"/>
        <w:jc w:val="center"/>
        <w:rPr>
          <w:rFonts w:ascii="Arial" w:hAnsi="Arial" w:cs="Arial"/>
          <w:b/>
          <w:bCs/>
          <w:color w:val="202020"/>
          <w:sz w:val="20"/>
          <w:szCs w:val="20"/>
        </w:rPr>
      </w:pPr>
    </w:p>
    <w:p w14:paraId="4A6F0D87" w14:textId="77777777" w:rsidR="009A4176" w:rsidRPr="004B7590" w:rsidRDefault="009A4176" w:rsidP="009A4176">
      <w:pPr>
        <w:pStyle w:val="Odstavecseseznamem"/>
        <w:numPr>
          <w:ilvl w:val="0"/>
          <w:numId w:val="11"/>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Příkazce je oprávněn Smlouvu s Příkazníkem vypovědě</w:t>
      </w:r>
      <w:r w:rsidR="0004477F">
        <w:rPr>
          <w:rFonts w:ascii="Arial" w:hAnsi="Arial" w:cs="Arial"/>
          <w:bCs/>
          <w:color w:val="202020"/>
          <w:sz w:val="20"/>
          <w:szCs w:val="20"/>
        </w:rPr>
        <w:t>t v případě podstatného porušení</w:t>
      </w:r>
      <w:r w:rsidRPr="004B7590">
        <w:rPr>
          <w:rFonts w:ascii="Arial" w:hAnsi="Arial" w:cs="Arial"/>
          <w:bCs/>
          <w:color w:val="202020"/>
          <w:sz w:val="20"/>
          <w:szCs w:val="20"/>
        </w:rPr>
        <w:t xml:space="preserve"> smluvní nebo zákonné povinnosti ze strany Příkazníka. Za podstatné porušení smluvní povinnosti Příkazníkem se rozumí zejména prodlení s poskytnutím služby delší než 20 kalendářních dnů z důvodů spočívajících výlučně na straně Příkazníka.</w:t>
      </w:r>
    </w:p>
    <w:p w14:paraId="2166E2CA" w14:textId="77777777" w:rsidR="009A4176" w:rsidRPr="004B7590" w:rsidRDefault="009A4176" w:rsidP="009A4176">
      <w:pPr>
        <w:autoSpaceDE w:val="0"/>
        <w:autoSpaceDN w:val="0"/>
        <w:adjustRightInd w:val="0"/>
        <w:spacing w:after="0" w:line="240" w:lineRule="auto"/>
        <w:jc w:val="both"/>
        <w:rPr>
          <w:rFonts w:ascii="Arial" w:hAnsi="Arial" w:cs="Arial"/>
          <w:bCs/>
          <w:color w:val="202020"/>
          <w:sz w:val="20"/>
          <w:szCs w:val="20"/>
        </w:rPr>
      </w:pPr>
    </w:p>
    <w:p w14:paraId="031724B2" w14:textId="77777777" w:rsidR="009A4176" w:rsidRPr="004B7590" w:rsidRDefault="009A4176" w:rsidP="009A4176">
      <w:pPr>
        <w:pStyle w:val="Odstavecseseznamem"/>
        <w:numPr>
          <w:ilvl w:val="0"/>
          <w:numId w:val="11"/>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Příkazce je dále oprávněn Smlouvu vypovědět v případě, že vůči majetku Příkazníka probíhá insolvenční řízení, v němž bylo vydáno rozhodnutí o úpadku, anebo i v případě, že insolvenční návrh byl zamítnut proto, že majetek nepostačuje k úhradě nákladů insolvenčního řízení. Rovněž pak v případě, kdy Příkazník vstoupí do likvidace.</w:t>
      </w:r>
    </w:p>
    <w:p w14:paraId="29E774D1" w14:textId="77777777" w:rsidR="009A4176" w:rsidRPr="004B7590" w:rsidRDefault="009A4176" w:rsidP="009A4176">
      <w:pPr>
        <w:pStyle w:val="Odstavecseseznamem"/>
        <w:rPr>
          <w:rFonts w:ascii="Arial" w:hAnsi="Arial" w:cs="Arial"/>
          <w:bCs/>
          <w:color w:val="202020"/>
          <w:sz w:val="20"/>
          <w:szCs w:val="20"/>
        </w:rPr>
      </w:pPr>
    </w:p>
    <w:p w14:paraId="2F793997" w14:textId="77777777" w:rsidR="009A4176" w:rsidRPr="004B7590" w:rsidRDefault="009A4176" w:rsidP="009A4176">
      <w:pPr>
        <w:pStyle w:val="Odstavecseseznamem"/>
        <w:numPr>
          <w:ilvl w:val="0"/>
          <w:numId w:val="11"/>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Příkazce i Příkazník se dohodli na možnosti oboustranného ukončení této smlouvy dohodou, v písemné formě.</w:t>
      </w:r>
    </w:p>
    <w:p w14:paraId="58A32128" w14:textId="77777777" w:rsidR="009A4176" w:rsidRPr="004B7590" w:rsidRDefault="009A4176" w:rsidP="009A4176">
      <w:pPr>
        <w:pStyle w:val="Odstavecseseznamem"/>
        <w:rPr>
          <w:rFonts w:ascii="Arial" w:hAnsi="Arial" w:cs="Arial"/>
          <w:bCs/>
          <w:color w:val="202020"/>
          <w:sz w:val="20"/>
          <w:szCs w:val="20"/>
        </w:rPr>
      </w:pPr>
    </w:p>
    <w:p w14:paraId="053BEA6E" w14:textId="77777777" w:rsidR="009A4176" w:rsidRPr="004B7590" w:rsidRDefault="009A4176" w:rsidP="009A4176">
      <w:pPr>
        <w:pStyle w:val="Odstavecseseznamem"/>
        <w:numPr>
          <w:ilvl w:val="0"/>
          <w:numId w:val="11"/>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Příkazník je oprávněn Smlouvu vypovědět v případě, že Příkazce bude v prodlení s úhradou svých peněžitých závazků vyplývajících z této Smlouvy po dobu delší než 60 kalendářních dní.</w:t>
      </w:r>
    </w:p>
    <w:p w14:paraId="669D2AD7" w14:textId="77777777" w:rsidR="009A4176" w:rsidRPr="004B7590" w:rsidRDefault="009A4176" w:rsidP="009A4176">
      <w:pPr>
        <w:pStyle w:val="Odstavecseseznamem"/>
        <w:rPr>
          <w:rFonts w:ascii="Arial" w:hAnsi="Arial" w:cs="Arial"/>
          <w:bCs/>
          <w:color w:val="202020"/>
          <w:sz w:val="20"/>
          <w:szCs w:val="20"/>
        </w:rPr>
      </w:pPr>
    </w:p>
    <w:p w14:paraId="368172BE" w14:textId="77777777" w:rsidR="009A4176" w:rsidRPr="004B7590" w:rsidRDefault="009A4176" w:rsidP="009A4176">
      <w:pPr>
        <w:pStyle w:val="Odstavecseseznamem"/>
        <w:numPr>
          <w:ilvl w:val="0"/>
          <w:numId w:val="11"/>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Účinky výpovědi nastávají k poslednímu dni v měsíci, následujícím po měsíci, ve kterém byla výpověď doručena druhé straně.</w:t>
      </w:r>
    </w:p>
    <w:p w14:paraId="1F1BA76F" w14:textId="77777777" w:rsidR="009A4176" w:rsidRPr="004B7590" w:rsidRDefault="009A4176" w:rsidP="009A4176">
      <w:pPr>
        <w:pStyle w:val="Odstavecseseznamem"/>
        <w:rPr>
          <w:rFonts w:ascii="Arial" w:hAnsi="Arial" w:cs="Arial"/>
          <w:bCs/>
          <w:color w:val="202020"/>
          <w:sz w:val="20"/>
          <w:szCs w:val="20"/>
        </w:rPr>
      </w:pPr>
    </w:p>
    <w:p w14:paraId="02F320F3" w14:textId="77777777" w:rsidR="009A4176" w:rsidRPr="004B7590" w:rsidRDefault="009A4176" w:rsidP="009A4176">
      <w:pPr>
        <w:pStyle w:val="Odstavecseseznamem"/>
        <w:numPr>
          <w:ilvl w:val="0"/>
          <w:numId w:val="11"/>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Pro účely komunikace a jednání mezi Příkazníkem a Příkazcem si Smluvní strany stanovily následující kontaktní osoby:</w:t>
      </w:r>
    </w:p>
    <w:p w14:paraId="4443B2AA" w14:textId="77777777" w:rsidR="009A4176" w:rsidRPr="004B7590" w:rsidRDefault="009A4176" w:rsidP="009A4176">
      <w:pPr>
        <w:autoSpaceDE w:val="0"/>
        <w:autoSpaceDN w:val="0"/>
        <w:adjustRightInd w:val="0"/>
        <w:spacing w:after="0" w:line="240" w:lineRule="auto"/>
        <w:jc w:val="both"/>
        <w:rPr>
          <w:rFonts w:ascii="Arial" w:hAnsi="Arial" w:cs="Arial"/>
          <w:bCs/>
          <w:color w:val="202020"/>
          <w:sz w:val="20"/>
          <w:szCs w:val="20"/>
        </w:rPr>
      </w:pPr>
    </w:p>
    <w:p w14:paraId="7429F9ED" w14:textId="77777777" w:rsidR="009A4176" w:rsidRPr="00AD328D" w:rsidRDefault="009A4176" w:rsidP="006234DA">
      <w:pPr>
        <w:autoSpaceDE w:val="0"/>
        <w:autoSpaceDN w:val="0"/>
        <w:adjustRightInd w:val="0"/>
        <w:spacing w:after="0" w:line="240" w:lineRule="auto"/>
        <w:ind w:firstLine="360"/>
        <w:jc w:val="both"/>
        <w:rPr>
          <w:rFonts w:ascii="Arial" w:hAnsi="Arial" w:cs="Arial"/>
          <w:bCs/>
          <w:color w:val="202020"/>
          <w:sz w:val="20"/>
          <w:szCs w:val="20"/>
        </w:rPr>
      </w:pPr>
      <w:r w:rsidRPr="004B7590">
        <w:rPr>
          <w:rFonts w:ascii="Arial" w:hAnsi="Arial" w:cs="Arial"/>
          <w:bCs/>
          <w:color w:val="202020"/>
          <w:sz w:val="20"/>
          <w:szCs w:val="20"/>
        </w:rPr>
        <w:tab/>
      </w:r>
    </w:p>
    <w:p w14:paraId="0965E599" w14:textId="77777777" w:rsidR="009A4176" w:rsidRPr="004B7590" w:rsidRDefault="009A4176" w:rsidP="009A4176">
      <w:pPr>
        <w:autoSpaceDE w:val="0"/>
        <w:autoSpaceDN w:val="0"/>
        <w:adjustRightInd w:val="0"/>
        <w:spacing w:after="0" w:line="240" w:lineRule="auto"/>
        <w:jc w:val="both"/>
        <w:rPr>
          <w:rFonts w:ascii="Arial" w:hAnsi="Arial" w:cs="Arial"/>
          <w:bCs/>
          <w:color w:val="202020"/>
          <w:sz w:val="20"/>
          <w:szCs w:val="20"/>
        </w:rPr>
      </w:pPr>
    </w:p>
    <w:p w14:paraId="2525D2A9" w14:textId="77777777" w:rsidR="009A4176" w:rsidRPr="004B7590" w:rsidRDefault="009A4176" w:rsidP="009A4176">
      <w:pPr>
        <w:autoSpaceDE w:val="0"/>
        <w:autoSpaceDN w:val="0"/>
        <w:adjustRightInd w:val="0"/>
        <w:spacing w:after="0" w:line="240" w:lineRule="auto"/>
        <w:ind w:left="708" w:firstLine="708"/>
        <w:jc w:val="both"/>
        <w:rPr>
          <w:rFonts w:ascii="Arial" w:hAnsi="Arial" w:cs="Arial"/>
          <w:bCs/>
          <w:color w:val="202020"/>
          <w:sz w:val="20"/>
          <w:szCs w:val="20"/>
        </w:rPr>
      </w:pPr>
      <w:r w:rsidRPr="004B7590">
        <w:rPr>
          <w:rFonts w:ascii="Arial" w:hAnsi="Arial" w:cs="Arial"/>
          <w:bCs/>
          <w:color w:val="202020"/>
          <w:sz w:val="20"/>
          <w:szCs w:val="20"/>
        </w:rPr>
        <w:t>Za Příkazníka:</w:t>
      </w:r>
    </w:p>
    <w:p w14:paraId="370F5A16" w14:textId="77777777" w:rsidR="009A4176" w:rsidRPr="004B7590" w:rsidRDefault="009A4176" w:rsidP="009A4176">
      <w:pPr>
        <w:autoSpaceDE w:val="0"/>
        <w:autoSpaceDN w:val="0"/>
        <w:adjustRightInd w:val="0"/>
        <w:spacing w:after="0" w:line="240" w:lineRule="auto"/>
        <w:ind w:left="708" w:firstLine="708"/>
        <w:jc w:val="both"/>
        <w:rPr>
          <w:rFonts w:ascii="Arial" w:hAnsi="Arial" w:cs="Arial"/>
          <w:bCs/>
          <w:color w:val="202020"/>
          <w:sz w:val="20"/>
          <w:szCs w:val="20"/>
        </w:rPr>
      </w:pPr>
      <w:r w:rsidRPr="004B7590">
        <w:rPr>
          <w:rFonts w:ascii="Arial" w:hAnsi="Arial" w:cs="Arial"/>
          <w:bCs/>
          <w:color w:val="202020"/>
          <w:sz w:val="20"/>
          <w:szCs w:val="20"/>
        </w:rPr>
        <w:t>jméno:</w:t>
      </w:r>
      <w:r w:rsidR="00AD328D">
        <w:rPr>
          <w:rFonts w:ascii="Arial" w:hAnsi="Arial" w:cs="Arial"/>
          <w:bCs/>
          <w:color w:val="202020"/>
          <w:sz w:val="20"/>
          <w:szCs w:val="20"/>
        </w:rPr>
        <w:tab/>
      </w:r>
      <w:r w:rsidR="006234DA">
        <w:rPr>
          <w:rFonts w:ascii="Arial" w:hAnsi="Arial" w:cs="Arial"/>
          <w:bCs/>
          <w:color w:val="202020"/>
          <w:sz w:val="20"/>
          <w:szCs w:val="20"/>
        </w:rPr>
        <w:t>Ing. Michal Žemlička, MBA</w:t>
      </w:r>
    </w:p>
    <w:p w14:paraId="62FFDCC6" w14:textId="74186918" w:rsidR="009A4176" w:rsidRPr="004B7590" w:rsidRDefault="009A4176" w:rsidP="009A4176">
      <w:pPr>
        <w:autoSpaceDE w:val="0"/>
        <w:autoSpaceDN w:val="0"/>
        <w:adjustRightInd w:val="0"/>
        <w:spacing w:after="0" w:line="240" w:lineRule="auto"/>
        <w:ind w:left="708" w:firstLine="708"/>
        <w:jc w:val="both"/>
        <w:rPr>
          <w:rFonts w:ascii="Arial" w:hAnsi="Arial" w:cs="Arial"/>
          <w:bCs/>
          <w:color w:val="202020"/>
          <w:sz w:val="20"/>
          <w:szCs w:val="20"/>
        </w:rPr>
      </w:pPr>
      <w:r w:rsidRPr="004B7590">
        <w:rPr>
          <w:rFonts w:ascii="Arial" w:hAnsi="Arial" w:cs="Arial"/>
          <w:bCs/>
          <w:color w:val="202020"/>
          <w:sz w:val="20"/>
          <w:szCs w:val="20"/>
        </w:rPr>
        <w:lastRenderedPageBreak/>
        <w:t>email:</w:t>
      </w:r>
      <w:r w:rsidR="00AD328D">
        <w:rPr>
          <w:rFonts w:ascii="Arial" w:hAnsi="Arial" w:cs="Arial"/>
          <w:bCs/>
          <w:color w:val="202020"/>
          <w:sz w:val="20"/>
          <w:szCs w:val="20"/>
        </w:rPr>
        <w:tab/>
      </w:r>
    </w:p>
    <w:p w14:paraId="0CC58F85" w14:textId="4170080E" w:rsidR="009A4176" w:rsidRPr="004B7590" w:rsidRDefault="009A4176" w:rsidP="009A4176">
      <w:pPr>
        <w:autoSpaceDE w:val="0"/>
        <w:autoSpaceDN w:val="0"/>
        <w:adjustRightInd w:val="0"/>
        <w:spacing w:after="0" w:line="240" w:lineRule="auto"/>
        <w:ind w:left="708" w:firstLine="708"/>
        <w:jc w:val="both"/>
        <w:rPr>
          <w:rFonts w:ascii="Arial" w:hAnsi="Arial" w:cs="Arial"/>
          <w:bCs/>
          <w:color w:val="202020"/>
          <w:sz w:val="20"/>
          <w:szCs w:val="20"/>
        </w:rPr>
      </w:pPr>
      <w:r w:rsidRPr="004B7590">
        <w:rPr>
          <w:rFonts w:ascii="Arial" w:hAnsi="Arial" w:cs="Arial"/>
          <w:bCs/>
          <w:color w:val="202020"/>
          <w:sz w:val="20"/>
          <w:szCs w:val="20"/>
        </w:rPr>
        <w:t>tel.:</w:t>
      </w:r>
      <w:r w:rsidR="00AD328D">
        <w:rPr>
          <w:rFonts w:ascii="Arial" w:hAnsi="Arial" w:cs="Arial"/>
          <w:bCs/>
          <w:color w:val="202020"/>
          <w:sz w:val="20"/>
          <w:szCs w:val="20"/>
        </w:rPr>
        <w:tab/>
      </w:r>
    </w:p>
    <w:p w14:paraId="121F90E6" w14:textId="77777777" w:rsidR="009A4176" w:rsidRPr="004B7590" w:rsidRDefault="009A4176" w:rsidP="009A4176">
      <w:pPr>
        <w:autoSpaceDE w:val="0"/>
        <w:autoSpaceDN w:val="0"/>
        <w:adjustRightInd w:val="0"/>
        <w:spacing w:after="0" w:line="240" w:lineRule="auto"/>
        <w:jc w:val="both"/>
        <w:rPr>
          <w:rFonts w:ascii="Arial" w:hAnsi="Arial" w:cs="Arial"/>
          <w:bCs/>
          <w:color w:val="202020"/>
          <w:sz w:val="20"/>
          <w:szCs w:val="20"/>
        </w:rPr>
      </w:pPr>
    </w:p>
    <w:p w14:paraId="60068824" w14:textId="77777777" w:rsidR="009A4176" w:rsidRPr="004B7590" w:rsidRDefault="009A4176" w:rsidP="009A4176">
      <w:pPr>
        <w:pStyle w:val="Odstavecseseznamem"/>
        <w:numPr>
          <w:ilvl w:val="0"/>
          <w:numId w:val="11"/>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Příkazce i Příkazník mají právo pověřit komunikací s druhou smluvní stranou osoby ve smlouvě blíže nespecifikované.</w:t>
      </w:r>
    </w:p>
    <w:p w14:paraId="75A1BCF1" w14:textId="77777777" w:rsidR="009A4176" w:rsidRPr="004B7590" w:rsidRDefault="009A4176" w:rsidP="009A4176">
      <w:pPr>
        <w:autoSpaceDE w:val="0"/>
        <w:autoSpaceDN w:val="0"/>
        <w:adjustRightInd w:val="0"/>
        <w:spacing w:after="0" w:line="240" w:lineRule="auto"/>
        <w:jc w:val="both"/>
        <w:rPr>
          <w:rFonts w:ascii="Arial" w:hAnsi="Arial" w:cs="Arial"/>
          <w:bCs/>
          <w:color w:val="202020"/>
          <w:sz w:val="20"/>
          <w:szCs w:val="20"/>
        </w:rPr>
      </w:pPr>
    </w:p>
    <w:p w14:paraId="58DA7105" w14:textId="77777777" w:rsidR="009A4176" w:rsidRPr="004B7590" w:rsidRDefault="009A4176" w:rsidP="009A4176">
      <w:pPr>
        <w:autoSpaceDE w:val="0"/>
        <w:autoSpaceDN w:val="0"/>
        <w:adjustRightInd w:val="0"/>
        <w:spacing w:after="0" w:line="240" w:lineRule="auto"/>
        <w:rPr>
          <w:rFonts w:ascii="Arial" w:hAnsi="Arial" w:cs="Arial"/>
          <w:b/>
          <w:bCs/>
          <w:color w:val="202020"/>
          <w:sz w:val="20"/>
          <w:szCs w:val="20"/>
        </w:rPr>
      </w:pPr>
    </w:p>
    <w:p w14:paraId="4F2EB63D" w14:textId="77777777" w:rsidR="009A4176" w:rsidRPr="004B7590" w:rsidRDefault="009A4176" w:rsidP="009A4176">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XII.</w:t>
      </w:r>
    </w:p>
    <w:p w14:paraId="4E1231CE" w14:textId="77777777" w:rsidR="009A4176" w:rsidRPr="004B7590" w:rsidRDefault="009A4176" w:rsidP="009A4176">
      <w:pPr>
        <w:autoSpaceDE w:val="0"/>
        <w:autoSpaceDN w:val="0"/>
        <w:adjustRightInd w:val="0"/>
        <w:spacing w:after="0" w:line="240" w:lineRule="auto"/>
        <w:jc w:val="center"/>
        <w:rPr>
          <w:rFonts w:ascii="Arial" w:hAnsi="Arial" w:cs="Arial"/>
          <w:b/>
          <w:bCs/>
          <w:color w:val="202020"/>
          <w:sz w:val="20"/>
          <w:szCs w:val="20"/>
        </w:rPr>
      </w:pPr>
      <w:r w:rsidRPr="004B7590">
        <w:rPr>
          <w:rFonts w:ascii="Arial" w:hAnsi="Arial" w:cs="Arial"/>
          <w:b/>
          <w:bCs/>
          <w:color w:val="202020"/>
          <w:sz w:val="20"/>
          <w:szCs w:val="20"/>
        </w:rPr>
        <w:t>Závěrečná ustanovení</w:t>
      </w:r>
    </w:p>
    <w:p w14:paraId="2B0D780A" w14:textId="77777777" w:rsidR="009A4176" w:rsidRPr="004B7590" w:rsidRDefault="009A4176" w:rsidP="009A4176">
      <w:pPr>
        <w:autoSpaceDE w:val="0"/>
        <w:autoSpaceDN w:val="0"/>
        <w:adjustRightInd w:val="0"/>
        <w:spacing w:after="0" w:line="240" w:lineRule="auto"/>
        <w:jc w:val="center"/>
        <w:rPr>
          <w:rFonts w:ascii="Arial" w:hAnsi="Arial" w:cs="Arial"/>
          <w:b/>
          <w:bCs/>
          <w:color w:val="202020"/>
          <w:sz w:val="20"/>
          <w:szCs w:val="20"/>
        </w:rPr>
      </w:pPr>
    </w:p>
    <w:p w14:paraId="3EC2E70F" w14:textId="77777777" w:rsidR="009A4176" w:rsidRPr="004B7590" w:rsidRDefault="009A4176" w:rsidP="009A4176">
      <w:pPr>
        <w:pStyle w:val="Odstavecseseznamem"/>
        <w:numPr>
          <w:ilvl w:val="0"/>
          <w:numId w:val="12"/>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Tato Smlouva může být doplňována nebo měněna pouze ve formě písemných dodatků podepsaných oběma smluvními stranami.</w:t>
      </w:r>
    </w:p>
    <w:p w14:paraId="5626F29B" w14:textId="77777777" w:rsidR="009A4176" w:rsidRPr="004B7590" w:rsidRDefault="009A4176" w:rsidP="009A4176">
      <w:pPr>
        <w:autoSpaceDE w:val="0"/>
        <w:autoSpaceDN w:val="0"/>
        <w:adjustRightInd w:val="0"/>
        <w:spacing w:after="0" w:line="240" w:lineRule="auto"/>
        <w:jc w:val="both"/>
        <w:rPr>
          <w:rFonts w:ascii="Arial" w:hAnsi="Arial" w:cs="Arial"/>
          <w:bCs/>
          <w:color w:val="202020"/>
          <w:sz w:val="20"/>
          <w:szCs w:val="20"/>
        </w:rPr>
      </w:pPr>
    </w:p>
    <w:p w14:paraId="2F35FB14" w14:textId="77777777" w:rsidR="009A4176" w:rsidRPr="004B7590" w:rsidRDefault="009A4176" w:rsidP="009A4176">
      <w:pPr>
        <w:pStyle w:val="Odstavecseseznamem"/>
        <w:numPr>
          <w:ilvl w:val="0"/>
          <w:numId w:val="12"/>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 xml:space="preserve">Tato </w:t>
      </w:r>
      <w:r w:rsidR="00AC75D0">
        <w:rPr>
          <w:rFonts w:ascii="Arial" w:hAnsi="Arial" w:cs="Arial"/>
          <w:bCs/>
          <w:color w:val="202020"/>
          <w:sz w:val="20"/>
          <w:szCs w:val="20"/>
        </w:rPr>
        <w:t>Smlouva je vyhotovena ve dvou (2) stejnopisech, přičemž jeden stejnopis obdrží Příkazce a jeden</w:t>
      </w:r>
      <w:r w:rsidRPr="004B7590">
        <w:rPr>
          <w:rFonts w:ascii="Arial" w:hAnsi="Arial" w:cs="Arial"/>
          <w:bCs/>
          <w:color w:val="202020"/>
          <w:sz w:val="20"/>
          <w:szCs w:val="20"/>
        </w:rPr>
        <w:t xml:space="preserve"> Příkazník.</w:t>
      </w:r>
    </w:p>
    <w:p w14:paraId="44EDEEC7" w14:textId="77777777" w:rsidR="009A4176" w:rsidRPr="004B7590" w:rsidRDefault="009A4176" w:rsidP="009A4176">
      <w:pPr>
        <w:pStyle w:val="Odstavecseseznamem"/>
        <w:rPr>
          <w:rFonts w:ascii="Arial" w:hAnsi="Arial" w:cs="Arial"/>
          <w:bCs/>
          <w:color w:val="202020"/>
          <w:sz w:val="20"/>
          <w:szCs w:val="20"/>
        </w:rPr>
      </w:pPr>
    </w:p>
    <w:p w14:paraId="76EE3131" w14:textId="77777777" w:rsidR="009A4176" w:rsidRPr="004B7590" w:rsidRDefault="009A4176" w:rsidP="009A4176">
      <w:pPr>
        <w:pStyle w:val="Odstavecseseznamem"/>
        <w:numPr>
          <w:ilvl w:val="0"/>
          <w:numId w:val="12"/>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Pokud se kterékoli ustanovení této Smlouvy stane nebo bude shledáno neplatným nebo nevymahatelným, nebude tím dotčena platnost a vymahatelnost ostatních ustanovení této Smlouvy.</w:t>
      </w:r>
    </w:p>
    <w:p w14:paraId="2AE20A08" w14:textId="77777777" w:rsidR="009A4176" w:rsidRPr="004B7590" w:rsidRDefault="009A4176" w:rsidP="009A4176">
      <w:pPr>
        <w:pStyle w:val="Odstavecseseznamem"/>
        <w:rPr>
          <w:rFonts w:ascii="Arial" w:hAnsi="Arial" w:cs="Arial"/>
          <w:bCs/>
          <w:color w:val="202020"/>
          <w:sz w:val="20"/>
          <w:szCs w:val="20"/>
        </w:rPr>
      </w:pPr>
    </w:p>
    <w:p w14:paraId="3CA797AB" w14:textId="77777777" w:rsidR="009A4176" w:rsidRPr="004B7590" w:rsidRDefault="009A4176" w:rsidP="009A4176">
      <w:pPr>
        <w:pStyle w:val="Odstavecseseznamem"/>
        <w:numPr>
          <w:ilvl w:val="0"/>
          <w:numId w:val="12"/>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Smluvní strany se zavazují pokusit se vyřešit vždy smírčí cestou jakýkoli spor mezi smluvními stranami, sporný nárok nebo spornou otázku vzniklou v souvislosti s touto Smlouvou (včetně otázek týkajících se její platnosti, účinnosti a výkladu). Nepovede-li tento postup k vyřešení sporu, bude spor předložen k rozhodnutí příslušnému soudu v české republice. Místní příslušnost soudu se pro případ sporu vzniklého v souvislosti s touto Smlouvou mezi smluvními stranami řídí sídlem Příkazce.</w:t>
      </w:r>
    </w:p>
    <w:p w14:paraId="04724EE5" w14:textId="77777777" w:rsidR="009A4176" w:rsidRPr="004B7590" w:rsidRDefault="009A4176" w:rsidP="009A4176">
      <w:pPr>
        <w:pStyle w:val="Odstavecseseznamem"/>
        <w:rPr>
          <w:rFonts w:ascii="Arial" w:hAnsi="Arial" w:cs="Arial"/>
          <w:bCs/>
          <w:color w:val="202020"/>
          <w:sz w:val="20"/>
          <w:szCs w:val="20"/>
        </w:rPr>
      </w:pPr>
    </w:p>
    <w:p w14:paraId="30495D84" w14:textId="77777777" w:rsidR="009A4176" w:rsidRPr="004B7590" w:rsidRDefault="009A4176" w:rsidP="009A4176">
      <w:pPr>
        <w:pStyle w:val="Odstavecseseznamem"/>
        <w:numPr>
          <w:ilvl w:val="0"/>
          <w:numId w:val="12"/>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Tato Smlouva a veškeré mimosmluvní závazky vyplývající z této Smlouvy se budou řídit a vykládat v souladu s právem české republiky. Práva a povinnosti smluvních stran výslovně v této Smlouvě neupravené se řídí zákonem č. 89/2012 Sb., občanským zákoníkem.</w:t>
      </w:r>
    </w:p>
    <w:p w14:paraId="09955EE2" w14:textId="77777777" w:rsidR="009A4176" w:rsidRPr="004B7590" w:rsidRDefault="009A4176" w:rsidP="009A4176">
      <w:pPr>
        <w:pStyle w:val="Odstavecseseznamem"/>
        <w:rPr>
          <w:rFonts w:ascii="Arial" w:hAnsi="Arial" w:cs="Arial"/>
          <w:bCs/>
          <w:color w:val="202020"/>
          <w:sz w:val="20"/>
          <w:szCs w:val="20"/>
        </w:rPr>
      </w:pPr>
    </w:p>
    <w:p w14:paraId="4265B3FB" w14:textId="77777777" w:rsidR="009A4176" w:rsidRPr="004B7590" w:rsidRDefault="009A4176" w:rsidP="009A4176">
      <w:pPr>
        <w:pStyle w:val="Odstavecseseznamem"/>
        <w:numPr>
          <w:ilvl w:val="0"/>
          <w:numId w:val="12"/>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 xml:space="preserve">Tato smlouva podléhá povinnosti uveřejnění v registru smluv podle zákona č. 340/2015 Sb., o registru smluv. </w:t>
      </w:r>
      <w:r w:rsidR="0004477F">
        <w:rPr>
          <w:rFonts w:ascii="Arial" w:hAnsi="Arial" w:cs="Arial"/>
          <w:bCs/>
          <w:color w:val="202020"/>
          <w:sz w:val="20"/>
          <w:szCs w:val="20"/>
        </w:rPr>
        <w:t>Obě smluvní</w:t>
      </w:r>
      <w:r w:rsidRPr="004B7590">
        <w:rPr>
          <w:rFonts w:ascii="Arial" w:hAnsi="Arial" w:cs="Arial"/>
          <w:bCs/>
          <w:color w:val="202020"/>
          <w:sz w:val="20"/>
          <w:szCs w:val="20"/>
        </w:rPr>
        <w:t xml:space="preserve"> strany prohlašuji, že si jsou vědomy následků vyplývajících z této skutečnosti. K uveřejnění této </w:t>
      </w:r>
      <w:r w:rsidR="0004477F">
        <w:rPr>
          <w:rFonts w:ascii="Arial" w:hAnsi="Arial" w:cs="Arial"/>
          <w:bCs/>
          <w:color w:val="202020"/>
          <w:sz w:val="20"/>
          <w:szCs w:val="20"/>
        </w:rPr>
        <w:t xml:space="preserve">dohody v souladu s </w:t>
      </w:r>
      <w:proofErr w:type="spellStart"/>
      <w:r w:rsidR="0004477F">
        <w:rPr>
          <w:rFonts w:ascii="Arial" w:hAnsi="Arial" w:cs="Arial"/>
          <w:bCs/>
          <w:color w:val="202020"/>
          <w:sz w:val="20"/>
          <w:szCs w:val="20"/>
        </w:rPr>
        <w:t>ust</w:t>
      </w:r>
      <w:proofErr w:type="spellEnd"/>
      <w:r w:rsidR="009632A5">
        <w:rPr>
          <w:rFonts w:ascii="Arial" w:hAnsi="Arial" w:cs="Arial"/>
          <w:bCs/>
          <w:color w:val="202020"/>
          <w:sz w:val="20"/>
          <w:szCs w:val="20"/>
        </w:rPr>
        <w:t xml:space="preserve">. </w:t>
      </w:r>
      <w:r w:rsidRPr="004B7590">
        <w:rPr>
          <w:rFonts w:ascii="Arial" w:hAnsi="Arial" w:cs="Arial"/>
          <w:bCs/>
          <w:color w:val="202020"/>
          <w:sz w:val="20"/>
          <w:szCs w:val="20"/>
        </w:rPr>
        <w:t>§ 5 zákona č. 340/2015 Sb., o registru smluv, se zavazuje Příkazce.</w:t>
      </w:r>
    </w:p>
    <w:p w14:paraId="52B680A5" w14:textId="77777777" w:rsidR="009A4176" w:rsidRPr="004B7590" w:rsidRDefault="009A4176" w:rsidP="009A4176">
      <w:pPr>
        <w:pStyle w:val="Odstavecseseznamem"/>
        <w:rPr>
          <w:rFonts w:ascii="Arial" w:hAnsi="Arial" w:cs="Arial"/>
          <w:bCs/>
          <w:color w:val="202020"/>
          <w:sz w:val="20"/>
          <w:szCs w:val="20"/>
        </w:rPr>
      </w:pPr>
    </w:p>
    <w:p w14:paraId="3E721953" w14:textId="77777777" w:rsidR="009A4176" w:rsidRPr="006234DA" w:rsidRDefault="009A4176" w:rsidP="006234DA">
      <w:pPr>
        <w:pStyle w:val="Odstavecseseznamem"/>
        <w:numPr>
          <w:ilvl w:val="0"/>
          <w:numId w:val="12"/>
        </w:numPr>
        <w:autoSpaceDE w:val="0"/>
        <w:autoSpaceDN w:val="0"/>
        <w:adjustRightInd w:val="0"/>
        <w:spacing w:after="0" w:line="240" w:lineRule="auto"/>
        <w:jc w:val="both"/>
        <w:rPr>
          <w:rFonts w:ascii="Arial" w:hAnsi="Arial" w:cs="Arial"/>
          <w:bCs/>
          <w:color w:val="202020"/>
          <w:sz w:val="20"/>
          <w:szCs w:val="20"/>
        </w:rPr>
      </w:pPr>
      <w:r w:rsidRPr="004B7590">
        <w:rPr>
          <w:rFonts w:ascii="Arial" w:hAnsi="Arial" w:cs="Arial"/>
          <w:bCs/>
          <w:color w:val="202020"/>
          <w:sz w:val="20"/>
          <w:szCs w:val="20"/>
        </w:rPr>
        <w:t>Účastníci této Smlouvy prohlašují, že Smlouva byla uzavřena podle jejich skutečné a svobodné vůle. Smluvní strany prohlašují, že Smlouvu přečetli, s jejím obsahem souhlasí, což stvrzují vlastnoručními podpisy.</w:t>
      </w:r>
    </w:p>
    <w:p w14:paraId="3A4267C2" w14:textId="77777777" w:rsidR="009A4176" w:rsidRPr="004B7590" w:rsidRDefault="009A4176" w:rsidP="009A4176">
      <w:pPr>
        <w:pStyle w:val="Odstavecseseznamem"/>
        <w:rPr>
          <w:rFonts w:ascii="Arial" w:hAnsi="Arial" w:cs="Arial"/>
          <w:bCs/>
          <w:color w:val="202020"/>
          <w:sz w:val="20"/>
          <w:szCs w:val="20"/>
        </w:rPr>
      </w:pPr>
    </w:p>
    <w:p w14:paraId="209358D1" w14:textId="77777777" w:rsidR="00262DBB" w:rsidRDefault="00262DBB" w:rsidP="0004477F">
      <w:pPr>
        <w:autoSpaceDE w:val="0"/>
        <w:autoSpaceDN w:val="0"/>
        <w:adjustRightInd w:val="0"/>
        <w:spacing w:after="0" w:line="240" w:lineRule="auto"/>
        <w:ind w:left="2832" w:hanging="2124"/>
        <w:jc w:val="both"/>
        <w:rPr>
          <w:rFonts w:ascii="Arial" w:hAnsi="Arial" w:cs="Arial"/>
          <w:bCs/>
          <w:color w:val="202020"/>
          <w:sz w:val="20"/>
          <w:szCs w:val="20"/>
        </w:rPr>
      </w:pPr>
    </w:p>
    <w:p w14:paraId="4FC30D83" w14:textId="77777777" w:rsidR="004E61EA" w:rsidRDefault="004E61EA" w:rsidP="0004477F">
      <w:pPr>
        <w:autoSpaceDE w:val="0"/>
        <w:autoSpaceDN w:val="0"/>
        <w:adjustRightInd w:val="0"/>
        <w:spacing w:after="0" w:line="240" w:lineRule="auto"/>
        <w:ind w:left="2832" w:hanging="2124"/>
        <w:jc w:val="both"/>
        <w:rPr>
          <w:rFonts w:ascii="Arial" w:hAnsi="Arial" w:cs="Arial"/>
          <w:bCs/>
          <w:color w:val="202020"/>
          <w:sz w:val="20"/>
          <w:szCs w:val="20"/>
        </w:rPr>
      </w:pPr>
    </w:p>
    <w:p w14:paraId="08EA2E4A" w14:textId="77777777" w:rsidR="004E61EA" w:rsidRDefault="004E61EA" w:rsidP="0004477F">
      <w:pPr>
        <w:autoSpaceDE w:val="0"/>
        <w:autoSpaceDN w:val="0"/>
        <w:adjustRightInd w:val="0"/>
        <w:spacing w:after="0" w:line="240" w:lineRule="auto"/>
        <w:ind w:left="2832" w:hanging="2124"/>
        <w:jc w:val="both"/>
        <w:rPr>
          <w:rFonts w:ascii="Arial" w:hAnsi="Arial" w:cs="Arial"/>
          <w:bCs/>
          <w:color w:val="202020"/>
          <w:sz w:val="20"/>
          <w:szCs w:val="20"/>
        </w:rPr>
      </w:pPr>
    </w:p>
    <w:p w14:paraId="1AFE7C3D" w14:textId="77777777" w:rsidR="00262DBB" w:rsidRDefault="00262DBB" w:rsidP="00262DBB">
      <w:pPr>
        <w:autoSpaceDE w:val="0"/>
        <w:autoSpaceDN w:val="0"/>
        <w:adjustRightInd w:val="0"/>
        <w:spacing w:after="0" w:line="240" w:lineRule="auto"/>
        <w:rPr>
          <w:rFonts w:ascii="*Arial-Bold-6110-Identity-H" w:hAnsi="*Arial-Bold-6110-Identity-H" w:cs="*Arial-Bold-6110-Identity-H"/>
          <w:b/>
          <w:bCs/>
          <w:color w:val="282828"/>
          <w:sz w:val="19"/>
          <w:szCs w:val="19"/>
        </w:rPr>
      </w:pPr>
    </w:p>
    <w:p w14:paraId="2FF10235" w14:textId="77777777" w:rsidR="00262DBB" w:rsidRDefault="00262DBB" w:rsidP="00685837">
      <w:pPr>
        <w:autoSpaceDE w:val="0"/>
        <w:autoSpaceDN w:val="0"/>
        <w:adjustRightInd w:val="0"/>
        <w:spacing w:after="0" w:line="240" w:lineRule="auto"/>
        <w:rPr>
          <w:rFonts w:ascii="Arial" w:hAnsi="Arial" w:cs="Arial"/>
          <w:b/>
          <w:bCs/>
          <w:color w:val="202020"/>
          <w:sz w:val="20"/>
          <w:szCs w:val="20"/>
        </w:rPr>
      </w:pPr>
      <w:r w:rsidRPr="00262DBB">
        <w:rPr>
          <w:rFonts w:ascii="Arial" w:hAnsi="Arial" w:cs="Arial"/>
          <w:b/>
          <w:bCs/>
          <w:color w:val="282828"/>
          <w:sz w:val="20"/>
          <w:szCs w:val="20"/>
        </w:rPr>
        <w:t>Za Příkazce:</w:t>
      </w:r>
      <w:r>
        <w:rPr>
          <w:rFonts w:ascii="*Arial-Bold-6110-Identity-H" w:hAnsi="*Arial-Bold-6110-Identity-H" w:cs="*Arial-Bold-6110-Identity-H"/>
          <w:b/>
          <w:bCs/>
          <w:color w:val="282828"/>
          <w:sz w:val="19"/>
          <w:szCs w:val="19"/>
        </w:rPr>
        <w:tab/>
      </w:r>
      <w:r>
        <w:rPr>
          <w:rFonts w:ascii="*Arial-Bold-6110-Identity-H" w:hAnsi="*Arial-Bold-6110-Identity-H" w:cs="*Arial-Bold-6110-Identity-H"/>
          <w:b/>
          <w:bCs/>
          <w:color w:val="282828"/>
          <w:sz w:val="19"/>
          <w:szCs w:val="19"/>
        </w:rPr>
        <w:tab/>
      </w:r>
      <w:r>
        <w:rPr>
          <w:rFonts w:ascii="*Arial-Bold-6110-Identity-H" w:hAnsi="*Arial-Bold-6110-Identity-H" w:cs="*Arial-Bold-6110-Identity-H"/>
          <w:b/>
          <w:bCs/>
          <w:color w:val="282828"/>
          <w:sz w:val="19"/>
          <w:szCs w:val="19"/>
        </w:rPr>
        <w:tab/>
      </w:r>
      <w:r>
        <w:rPr>
          <w:rFonts w:ascii="*Arial-Bold-6110-Identity-H" w:hAnsi="*Arial-Bold-6110-Identity-H" w:cs="*Arial-Bold-6110-Identity-H"/>
          <w:b/>
          <w:bCs/>
          <w:color w:val="282828"/>
          <w:sz w:val="19"/>
          <w:szCs w:val="19"/>
        </w:rPr>
        <w:tab/>
      </w:r>
      <w:r>
        <w:rPr>
          <w:rFonts w:ascii="*Arial-Bold-6110-Identity-H" w:hAnsi="*Arial-Bold-6110-Identity-H" w:cs="*Arial-Bold-6110-Identity-H"/>
          <w:b/>
          <w:bCs/>
          <w:color w:val="282828"/>
          <w:sz w:val="19"/>
          <w:szCs w:val="19"/>
        </w:rPr>
        <w:tab/>
      </w:r>
      <w:r>
        <w:rPr>
          <w:rFonts w:ascii="*Arial-Bold-6110-Identity-H" w:hAnsi="*Arial-Bold-6110-Identity-H" w:cs="*Arial-Bold-6110-Identity-H"/>
          <w:b/>
          <w:bCs/>
          <w:color w:val="282828"/>
          <w:sz w:val="19"/>
          <w:szCs w:val="19"/>
        </w:rPr>
        <w:tab/>
      </w:r>
      <w:r>
        <w:rPr>
          <w:rFonts w:ascii="*Arial-Bold-6110-Identity-H" w:hAnsi="*Arial-Bold-6110-Identity-H" w:cs="*Arial-Bold-6110-Identity-H"/>
          <w:b/>
          <w:bCs/>
          <w:color w:val="282828"/>
          <w:sz w:val="19"/>
          <w:szCs w:val="19"/>
        </w:rPr>
        <w:tab/>
      </w:r>
      <w:r w:rsidRPr="00262DBB">
        <w:rPr>
          <w:rFonts w:ascii="Arial" w:hAnsi="Arial" w:cs="Arial"/>
          <w:b/>
          <w:bCs/>
          <w:color w:val="202020"/>
          <w:sz w:val="20"/>
          <w:szCs w:val="20"/>
        </w:rPr>
        <w:t>Za Příkazníka:</w:t>
      </w:r>
    </w:p>
    <w:p w14:paraId="4BEE811F" w14:textId="77777777" w:rsidR="00685837" w:rsidRDefault="00685837" w:rsidP="00262DBB">
      <w:pPr>
        <w:autoSpaceDE w:val="0"/>
        <w:autoSpaceDN w:val="0"/>
        <w:adjustRightInd w:val="0"/>
        <w:spacing w:after="0" w:line="240" w:lineRule="auto"/>
        <w:ind w:firstLine="708"/>
        <w:rPr>
          <w:rFonts w:ascii="Arial" w:hAnsi="Arial" w:cs="Arial"/>
          <w:b/>
          <w:bCs/>
          <w:color w:val="202020"/>
          <w:sz w:val="20"/>
          <w:szCs w:val="20"/>
        </w:rPr>
      </w:pPr>
    </w:p>
    <w:p w14:paraId="17DC623F" w14:textId="6393F9F1" w:rsidR="00685837" w:rsidRPr="00685837" w:rsidRDefault="00560B93" w:rsidP="00685837">
      <w:pPr>
        <w:autoSpaceDE w:val="0"/>
        <w:autoSpaceDN w:val="0"/>
        <w:adjustRightInd w:val="0"/>
        <w:spacing w:after="0" w:line="240" w:lineRule="auto"/>
        <w:rPr>
          <w:rFonts w:ascii="*Arial-Bold-6110-Identity-H" w:hAnsi="*Arial-Bold-6110-Identity-H" w:cs="*Arial-Bold-6110-Identity-H"/>
          <w:b/>
          <w:bCs/>
          <w:color w:val="282828"/>
          <w:sz w:val="19"/>
          <w:szCs w:val="19"/>
        </w:rPr>
      </w:pPr>
      <w:r>
        <w:rPr>
          <w:rFonts w:ascii="Arial" w:hAnsi="Arial" w:cs="Arial"/>
          <w:bCs/>
          <w:color w:val="202020"/>
          <w:sz w:val="20"/>
          <w:szCs w:val="20"/>
        </w:rPr>
        <w:t xml:space="preserve">doc. </w:t>
      </w:r>
      <w:r w:rsidR="00D63F58">
        <w:rPr>
          <w:rFonts w:ascii="Arial" w:hAnsi="Arial" w:cs="Arial"/>
          <w:bCs/>
          <w:color w:val="202020"/>
          <w:sz w:val="20"/>
          <w:szCs w:val="20"/>
        </w:rPr>
        <w:t>Ing. Vojtěch Stehel, MBA, Ph.D.</w:t>
      </w:r>
      <w:r w:rsidR="00D63F58">
        <w:rPr>
          <w:rFonts w:ascii="Arial" w:hAnsi="Arial" w:cs="Arial"/>
          <w:bCs/>
          <w:color w:val="202020"/>
          <w:sz w:val="20"/>
          <w:szCs w:val="20"/>
        </w:rPr>
        <w:tab/>
      </w:r>
      <w:r w:rsidR="00685837" w:rsidRPr="00685837">
        <w:rPr>
          <w:rFonts w:ascii="Arial" w:hAnsi="Arial" w:cs="Arial"/>
          <w:bCs/>
          <w:color w:val="202020"/>
          <w:sz w:val="20"/>
          <w:szCs w:val="20"/>
        </w:rPr>
        <w:tab/>
      </w:r>
      <w:r w:rsidR="00685837" w:rsidRPr="00685837">
        <w:rPr>
          <w:rFonts w:ascii="Arial" w:hAnsi="Arial" w:cs="Arial"/>
          <w:bCs/>
          <w:color w:val="202020"/>
          <w:sz w:val="20"/>
          <w:szCs w:val="20"/>
        </w:rPr>
        <w:tab/>
      </w:r>
      <w:r w:rsidR="00685837" w:rsidRPr="00685837">
        <w:rPr>
          <w:rFonts w:ascii="Arial" w:hAnsi="Arial" w:cs="Arial"/>
          <w:bCs/>
          <w:color w:val="202020"/>
          <w:sz w:val="20"/>
          <w:szCs w:val="20"/>
        </w:rPr>
        <w:tab/>
      </w:r>
      <w:r w:rsidR="00B63C2D">
        <w:rPr>
          <w:rFonts w:ascii="Arial" w:hAnsi="Arial" w:cs="Arial"/>
          <w:bCs/>
          <w:color w:val="202020"/>
          <w:sz w:val="20"/>
          <w:szCs w:val="20"/>
        </w:rPr>
        <w:t>Ing. Michal Žemlička</w:t>
      </w:r>
      <w:r w:rsidR="00D63F58">
        <w:rPr>
          <w:rFonts w:ascii="Arial" w:hAnsi="Arial" w:cs="Arial"/>
          <w:bCs/>
          <w:color w:val="202020"/>
          <w:sz w:val="20"/>
          <w:szCs w:val="20"/>
        </w:rPr>
        <w:t>, MBA</w:t>
      </w:r>
    </w:p>
    <w:p w14:paraId="7CB1D882" w14:textId="77777777" w:rsidR="00262DBB" w:rsidRDefault="00685837" w:rsidP="00685837">
      <w:pPr>
        <w:tabs>
          <w:tab w:val="left" w:pos="2040"/>
        </w:tabs>
        <w:autoSpaceDE w:val="0"/>
        <w:autoSpaceDN w:val="0"/>
        <w:adjustRightInd w:val="0"/>
        <w:spacing w:after="0" w:line="240" w:lineRule="auto"/>
        <w:ind w:left="2832" w:hanging="2124"/>
        <w:jc w:val="both"/>
        <w:rPr>
          <w:rFonts w:ascii="Arial" w:hAnsi="Arial" w:cs="Arial"/>
          <w:bCs/>
          <w:color w:val="202020"/>
          <w:sz w:val="20"/>
          <w:szCs w:val="20"/>
        </w:rPr>
      </w:pPr>
      <w:r>
        <w:rPr>
          <w:rFonts w:ascii="Arial" w:hAnsi="Arial" w:cs="Arial"/>
          <w:bCs/>
          <w:color w:val="202020"/>
          <w:sz w:val="20"/>
          <w:szCs w:val="20"/>
        </w:rPr>
        <w:tab/>
      </w:r>
    </w:p>
    <w:p w14:paraId="4DCBFA52" w14:textId="77777777" w:rsidR="00262DBB" w:rsidRDefault="00262DBB" w:rsidP="00685837">
      <w:pPr>
        <w:autoSpaceDE w:val="0"/>
        <w:autoSpaceDN w:val="0"/>
        <w:adjustRightInd w:val="0"/>
        <w:spacing w:after="0" w:line="240" w:lineRule="auto"/>
        <w:jc w:val="both"/>
        <w:rPr>
          <w:rFonts w:ascii="Arial" w:hAnsi="Arial" w:cs="Arial"/>
          <w:bCs/>
          <w:color w:val="202020"/>
          <w:sz w:val="20"/>
          <w:szCs w:val="20"/>
        </w:rPr>
      </w:pPr>
      <w:r>
        <w:rPr>
          <w:rFonts w:ascii="Arial" w:hAnsi="Arial" w:cs="Arial"/>
          <w:bCs/>
          <w:color w:val="202020"/>
          <w:sz w:val="20"/>
          <w:szCs w:val="20"/>
        </w:rPr>
        <w:t>V Českých Budějovicích dne</w:t>
      </w:r>
      <w:r>
        <w:rPr>
          <w:rFonts w:ascii="Arial" w:hAnsi="Arial" w:cs="Arial"/>
          <w:bCs/>
          <w:color w:val="202020"/>
          <w:sz w:val="20"/>
          <w:szCs w:val="20"/>
        </w:rPr>
        <w:tab/>
      </w:r>
      <w:r>
        <w:rPr>
          <w:rFonts w:ascii="Arial" w:hAnsi="Arial" w:cs="Arial"/>
          <w:bCs/>
          <w:color w:val="202020"/>
          <w:sz w:val="20"/>
          <w:szCs w:val="20"/>
        </w:rPr>
        <w:tab/>
      </w:r>
      <w:r>
        <w:rPr>
          <w:rFonts w:ascii="Arial" w:hAnsi="Arial" w:cs="Arial"/>
          <w:bCs/>
          <w:color w:val="202020"/>
          <w:sz w:val="20"/>
          <w:szCs w:val="20"/>
        </w:rPr>
        <w:tab/>
      </w:r>
      <w:r>
        <w:rPr>
          <w:rFonts w:ascii="Arial" w:hAnsi="Arial" w:cs="Arial"/>
          <w:bCs/>
          <w:color w:val="202020"/>
          <w:sz w:val="20"/>
          <w:szCs w:val="20"/>
        </w:rPr>
        <w:tab/>
      </w:r>
      <w:r>
        <w:rPr>
          <w:rFonts w:ascii="Arial" w:hAnsi="Arial" w:cs="Arial"/>
          <w:bCs/>
          <w:color w:val="202020"/>
          <w:sz w:val="20"/>
          <w:szCs w:val="20"/>
        </w:rPr>
        <w:tab/>
        <w:t>V</w:t>
      </w:r>
      <w:r w:rsidR="00B63C2D">
        <w:rPr>
          <w:rFonts w:ascii="Arial" w:hAnsi="Arial" w:cs="Arial"/>
          <w:bCs/>
          <w:color w:val="202020"/>
          <w:sz w:val="20"/>
          <w:szCs w:val="20"/>
        </w:rPr>
        <w:t> Českých Budějovicích</w:t>
      </w:r>
      <w:r>
        <w:rPr>
          <w:rFonts w:ascii="Arial" w:hAnsi="Arial" w:cs="Arial"/>
          <w:bCs/>
          <w:color w:val="202020"/>
          <w:sz w:val="20"/>
          <w:szCs w:val="20"/>
        </w:rPr>
        <w:t xml:space="preserve"> dne</w:t>
      </w:r>
    </w:p>
    <w:p w14:paraId="254F08D0" w14:textId="77777777" w:rsidR="00262DBB" w:rsidRDefault="00262DBB" w:rsidP="00262DBB">
      <w:pPr>
        <w:autoSpaceDE w:val="0"/>
        <w:autoSpaceDN w:val="0"/>
        <w:adjustRightInd w:val="0"/>
        <w:spacing w:after="0" w:line="240" w:lineRule="auto"/>
        <w:ind w:left="2832" w:hanging="2124"/>
        <w:jc w:val="both"/>
        <w:rPr>
          <w:rFonts w:ascii="Arial" w:hAnsi="Arial" w:cs="Arial"/>
          <w:bCs/>
          <w:color w:val="202020"/>
          <w:sz w:val="20"/>
          <w:szCs w:val="20"/>
        </w:rPr>
      </w:pPr>
    </w:p>
    <w:p w14:paraId="6411D20D" w14:textId="77777777" w:rsidR="00262DBB" w:rsidRDefault="00262DBB" w:rsidP="00262DBB">
      <w:pPr>
        <w:autoSpaceDE w:val="0"/>
        <w:autoSpaceDN w:val="0"/>
        <w:adjustRightInd w:val="0"/>
        <w:spacing w:after="0" w:line="240" w:lineRule="auto"/>
        <w:ind w:left="2832" w:hanging="2124"/>
        <w:jc w:val="both"/>
        <w:rPr>
          <w:rFonts w:ascii="Arial" w:hAnsi="Arial" w:cs="Arial"/>
          <w:bCs/>
          <w:color w:val="202020"/>
          <w:sz w:val="20"/>
          <w:szCs w:val="20"/>
        </w:rPr>
      </w:pPr>
    </w:p>
    <w:p w14:paraId="1AB4294C" w14:textId="77777777" w:rsidR="00262DBB" w:rsidRDefault="00262DBB" w:rsidP="00262DBB">
      <w:pPr>
        <w:autoSpaceDE w:val="0"/>
        <w:autoSpaceDN w:val="0"/>
        <w:adjustRightInd w:val="0"/>
        <w:spacing w:after="0" w:line="240" w:lineRule="auto"/>
        <w:ind w:left="2832" w:hanging="2124"/>
        <w:jc w:val="both"/>
        <w:rPr>
          <w:rFonts w:ascii="Arial" w:hAnsi="Arial" w:cs="Arial"/>
          <w:bCs/>
          <w:color w:val="202020"/>
          <w:sz w:val="20"/>
          <w:szCs w:val="20"/>
        </w:rPr>
      </w:pPr>
    </w:p>
    <w:p w14:paraId="0CA103A8" w14:textId="77777777" w:rsidR="00262DBB" w:rsidRDefault="00262DBB" w:rsidP="00262DBB">
      <w:pPr>
        <w:autoSpaceDE w:val="0"/>
        <w:autoSpaceDN w:val="0"/>
        <w:adjustRightInd w:val="0"/>
        <w:spacing w:after="0" w:line="240" w:lineRule="auto"/>
        <w:ind w:left="2832" w:hanging="2124"/>
        <w:jc w:val="both"/>
        <w:rPr>
          <w:rFonts w:ascii="Arial" w:hAnsi="Arial" w:cs="Arial"/>
          <w:bCs/>
          <w:color w:val="202020"/>
          <w:sz w:val="20"/>
          <w:szCs w:val="20"/>
        </w:rPr>
      </w:pPr>
    </w:p>
    <w:p w14:paraId="1815FC9B" w14:textId="77777777" w:rsidR="00262DBB" w:rsidRPr="004B7590" w:rsidRDefault="00262DBB" w:rsidP="00685837">
      <w:pPr>
        <w:autoSpaceDE w:val="0"/>
        <w:autoSpaceDN w:val="0"/>
        <w:adjustRightInd w:val="0"/>
        <w:spacing w:after="0" w:line="240" w:lineRule="auto"/>
        <w:jc w:val="both"/>
        <w:rPr>
          <w:rFonts w:ascii="Arial" w:hAnsi="Arial" w:cs="Arial"/>
          <w:bCs/>
          <w:color w:val="202020"/>
          <w:sz w:val="20"/>
          <w:szCs w:val="20"/>
        </w:rPr>
      </w:pPr>
      <w:r>
        <w:rPr>
          <w:rFonts w:ascii="Arial" w:hAnsi="Arial" w:cs="Arial"/>
          <w:bCs/>
          <w:color w:val="202020"/>
          <w:sz w:val="20"/>
          <w:szCs w:val="20"/>
        </w:rPr>
        <w:t>…………………………………</w:t>
      </w:r>
      <w:r>
        <w:rPr>
          <w:rFonts w:ascii="Arial" w:hAnsi="Arial" w:cs="Arial"/>
          <w:bCs/>
          <w:color w:val="202020"/>
          <w:sz w:val="20"/>
          <w:szCs w:val="20"/>
        </w:rPr>
        <w:tab/>
      </w:r>
      <w:r>
        <w:rPr>
          <w:rFonts w:ascii="Arial" w:hAnsi="Arial" w:cs="Arial"/>
          <w:bCs/>
          <w:color w:val="202020"/>
          <w:sz w:val="20"/>
          <w:szCs w:val="20"/>
        </w:rPr>
        <w:tab/>
      </w:r>
      <w:r>
        <w:rPr>
          <w:rFonts w:ascii="Arial" w:hAnsi="Arial" w:cs="Arial"/>
          <w:bCs/>
          <w:color w:val="202020"/>
          <w:sz w:val="20"/>
          <w:szCs w:val="20"/>
        </w:rPr>
        <w:tab/>
      </w:r>
      <w:r>
        <w:rPr>
          <w:rFonts w:ascii="Arial" w:hAnsi="Arial" w:cs="Arial"/>
          <w:bCs/>
          <w:color w:val="202020"/>
          <w:sz w:val="20"/>
          <w:szCs w:val="20"/>
        </w:rPr>
        <w:tab/>
      </w:r>
      <w:r>
        <w:rPr>
          <w:rFonts w:ascii="Arial" w:hAnsi="Arial" w:cs="Arial"/>
          <w:bCs/>
          <w:color w:val="202020"/>
          <w:sz w:val="20"/>
          <w:szCs w:val="20"/>
        </w:rPr>
        <w:tab/>
      </w:r>
      <w:r w:rsidR="00685837" w:rsidRPr="00D63F58">
        <w:rPr>
          <w:rFonts w:ascii="Arial" w:hAnsi="Arial" w:cs="Arial"/>
          <w:bCs/>
          <w:color w:val="202020"/>
          <w:sz w:val="20"/>
          <w:szCs w:val="20"/>
        </w:rPr>
        <w:t>…………………………………</w:t>
      </w:r>
    </w:p>
    <w:p w14:paraId="1E887F1B" w14:textId="77777777" w:rsidR="0017144A" w:rsidRPr="004B7590" w:rsidRDefault="0017144A" w:rsidP="0017144A">
      <w:pPr>
        <w:pStyle w:val="Odstavecseseznamem"/>
        <w:rPr>
          <w:rFonts w:ascii="Arial" w:hAnsi="Arial" w:cs="Arial"/>
          <w:bCs/>
          <w:color w:val="202020"/>
          <w:sz w:val="20"/>
          <w:szCs w:val="20"/>
        </w:rPr>
      </w:pPr>
    </w:p>
    <w:p w14:paraId="7580FC82" w14:textId="77777777" w:rsidR="0017144A" w:rsidRPr="004B7590" w:rsidRDefault="0017144A" w:rsidP="0017144A">
      <w:pPr>
        <w:autoSpaceDE w:val="0"/>
        <w:autoSpaceDN w:val="0"/>
        <w:adjustRightInd w:val="0"/>
        <w:spacing w:after="0" w:line="240" w:lineRule="auto"/>
        <w:rPr>
          <w:rFonts w:ascii="Arial" w:hAnsi="Arial" w:cs="Arial"/>
          <w:bCs/>
          <w:color w:val="202020"/>
          <w:sz w:val="20"/>
          <w:szCs w:val="20"/>
        </w:rPr>
      </w:pPr>
    </w:p>
    <w:p w14:paraId="7063EEED" w14:textId="77777777" w:rsidR="00BF34B4" w:rsidRPr="004B7590" w:rsidRDefault="00BF34B4" w:rsidP="00BF34B4">
      <w:pPr>
        <w:autoSpaceDE w:val="0"/>
        <w:autoSpaceDN w:val="0"/>
        <w:adjustRightInd w:val="0"/>
        <w:spacing w:after="0" w:line="240" w:lineRule="auto"/>
        <w:rPr>
          <w:rFonts w:ascii="Arial" w:hAnsi="Arial" w:cs="Arial"/>
          <w:i/>
          <w:iCs/>
          <w:color w:val="222222"/>
          <w:sz w:val="20"/>
          <w:szCs w:val="20"/>
        </w:rPr>
      </w:pPr>
    </w:p>
    <w:p w14:paraId="42FB5612" w14:textId="77777777" w:rsidR="00FB3083" w:rsidRPr="004B7590" w:rsidRDefault="00FB3083" w:rsidP="005765C6">
      <w:pPr>
        <w:rPr>
          <w:rFonts w:ascii="Arial" w:hAnsi="Arial" w:cs="Arial"/>
          <w:sz w:val="20"/>
          <w:szCs w:val="20"/>
        </w:rPr>
      </w:pPr>
    </w:p>
    <w:sectPr w:rsidR="00FB3083" w:rsidRPr="004B7590" w:rsidSect="007236B3">
      <w:foot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5F7F" w14:textId="77777777" w:rsidR="00E5779B" w:rsidRDefault="00E5779B" w:rsidP="00EC1161">
      <w:pPr>
        <w:spacing w:after="0" w:line="240" w:lineRule="auto"/>
      </w:pPr>
      <w:r>
        <w:separator/>
      </w:r>
    </w:p>
  </w:endnote>
  <w:endnote w:type="continuationSeparator" w:id="0">
    <w:p w14:paraId="6788F49A" w14:textId="77777777" w:rsidR="00E5779B" w:rsidRDefault="00E5779B" w:rsidP="00EC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Bold-9154-Identity-H">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Verdana-Bold-9256-Identity-H">
    <w:altName w:val="Calibri"/>
    <w:panose1 w:val="00000000000000000000"/>
    <w:charset w:val="EE"/>
    <w:family w:val="auto"/>
    <w:notTrueType/>
    <w:pitch w:val="default"/>
    <w:sig w:usb0="00000005" w:usb1="00000000" w:usb2="00000000" w:usb3="00000000" w:csb0="00000002" w:csb1="00000000"/>
  </w:font>
  <w:font w:name="*Tahoma-Bold-8733-Identity-H">
    <w:altName w:val="Calibri"/>
    <w:panose1 w:val="00000000000000000000"/>
    <w:charset w:val="EE"/>
    <w:family w:val="auto"/>
    <w:notTrueType/>
    <w:pitch w:val="default"/>
    <w:sig w:usb0="00000005" w:usb1="00000000" w:usb2="00000000" w:usb3="00000000" w:csb0="00000002" w:csb1="00000000"/>
  </w:font>
  <w:font w:name="*Verdana-Bold-7868-Identity-H">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6110-Identity-H">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86531"/>
      <w:docPartObj>
        <w:docPartGallery w:val="Page Numbers (Bottom of Page)"/>
        <w:docPartUnique/>
      </w:docPartObj>
    </w:sdtPr>
    <w:sdtContent>
      <w:p w14:paraId="6D595DFA" w14:textId="77777777" w:rsidR="007236B3" w:rsidRDefault="007236B3">
        <w:pPr>
          <w:pStyle w:val="Zpat"/>
          <w:jc w:val="right"/>
        </w:pPr>
        <w:r>
          <w:fldChar w:fldCharType="begin"/>
        </w:r>
        <w:r>
          <w:instrText>PAGE   \* MERGEFORMAT</w:instrText>
        </w:r>
        <w:r>
          <w:fldChar w:fldCharType="separate"/>
        </w:r>
        <w:r w:rsidR="006B01A8">
          <w:rPr>
            <w:noProof/>
          </w:rPr>
          <w:t>5</w:t>
        </w:r>
        <w:r>
          <w:fldChar w:fldCharType="end"/>
        </w:r>
      </w:p>
    </w:sdtContent>
  </w:sdt>
  <w:p w14:paraId="187725A7" w14:textId="77777777" w:rsidR="00EC1161" w:rsidRDefault="00EC11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3A2C" w14:textId="77777777" w:rsidR="00E5779B" w:rsidRDefault="00E5779B" w:rsidP="00EC1161">
      <w:pPr>
        <w:spacing w:after="0" w:line="240" w:lineRule="auto"/>
      </w:pPr>
      <w:r>
        <w:separator/>
      </w:r>
    </w:p>
  </w:footnote>
  <w:footnote w:type="continuationSeparator" w:id="0">
    <w:p w14:paraId="6BEB8BFA" w14:textId="77777777" w:rsidR="00E5779B" w:rsidRDefault="00E5779B" w:rsidP="00EC1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8C0"/>
    <w:multiLevelType w:val="hybridMultilevel"/>
    <w:tmpl w:val="9F6EEA94"/>
    <w:lvl w:ilvl="0" w:tplc="44AAA604">
      <w:start w:val="1"/>
      <w:numFmt w:val="decimal"/>
      <w:lvlText w:val="%1."/>
      <w:lvlJc w:val="left"/>
      <w:pPr>
        <w:ind w:left="720" w:hanging="360"/>
      </w:pPr>
      <w:rPr>
        <w:rFonts w:ascii="*Tahoma-Bold-9154-Identity-H" w:hAnsi="*Tahoma-Bold-9154-Identity-H" w:cs="*Tahoma-Bold-9154-Identity-H"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37935"/>
    <w:multiLevelType w:val="hybridMultilevel"/>
    <w:tmpl w:val="6920713A"/>
    <w:lvl w:ilvl="0" w:tplc="E0162D14">
      <w:start w:val="1"/>
      <w:numFmt w:val="decimal"/>
      <w:lvlText w:val="%1."/>
      <w:lvlJc w:val="left"/>
      <w:pPr>
        <w:ind w:left="720" w:hanging="360"/>
      </w:pPr>
      <w:rPr>
        <w:rFonts w:ascii="*Verdana-Bold-9256-Identity-H" w:hAnsi="*Verdana-Bold-9256-Identity-H" w:cs="*Verdana-Bold-9256-Identity-H"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B622AF"/>
    <w:multiLevelType w:val="hybridMultilevel"/>
    <w:tmpl w:val="24483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A046AC"/>
    <w:multiLevelType w:val="hybridMultilevel"/>
    <w:tmpl w:val="BB9623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2F0BEC"/>
    <w:multiLevelType w:val="hybridMultilevel"/>
    <w:tmpl w:val="8620EC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6B13F5"/>
    <w:multiLevelType w:val="hybridMultilevel"/>
    <w:tmpl w:val="59AA37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5D2EDE"/>
    <w:multiLevelType w:val="hybridMultilevel"/>
    <w:tmpl w:val="DB443FB8"/>
    <w:lvl w:ilvl="0" w:tplc="D2885C82">
      <w:start w:val="1"/>
      <w:numFmt w:val="decimal"/>
      <w:lvlText w:val="%1."/>
      <w:lvlJc w:val="left"/>
      <w:pPr>
        <w:ind w:left="720" w:hanging="360"/>
      </w:pPr>
      <w:rPr>
        <w:rFonts w:ascii="*Tahoma-Bold-9154-Identity-H" w:hAnsi="*Tahoma-Bold-9154-Identity-H" w:cs="*Tahoma-Bold-9154-Identity-H" w:hint="default"/>
        <w:b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9C0D30"/>
    <w:multiLevelType w:val="hybridMultilevel"/>
    <w:tmpl w:val="C68EDE74"/>
    <w:lvl w:ilvl="0" w:tplc="E0162D14">
      <w:start w:val="1"/>
      <w:numFmt w:val="decimal"/>
      <w:lvlText w:val="%1."/>
      <w:lvlJc w:val="left"/>
      <w:pPr>
        <w:ind w:left="720" w:hanging="360"/>
      </w:pPr>
      <w:rPr>
        <w:rFonts w:ascii="*Verdana-Bold-9256-Identity-H" w:hAnsi="*Verdana-Bold-9256-Identity-H" w:cs="*Verdana-Bold-9256-Identity-H"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C40AF7"/>
    <w:multiLevelType w:val="hybridMultilevel"/>
    <w:tmpl w:val="909C2F40"/>
    <w:lvl w:ilvl="0" w:tplc="E0162D14">
      <w:start w:val="1"/>
      <w:numFmt w:val="decimal"/>
      <w:lvlText w:val="%1."/>
      <w:lvlJc w:val="left"/>
      <w:pPr>
        <w:ind w:left="720" w:hanging="360"/>
      </w:pPr>
      <w:rPr>
        <w:rFonts w:ascii="*Verdana-Bold-9256-Identity-H" w:hAnsi="*Verdana-Bold-9256-Identity-H" w:cs="*Verdana-Bold-9256-Identity-H"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C47661"/>
    <w:multiLevelType w:val="hybridMultilevel"/>
    <w:tmpl w:val="75EEBBA8"/>
    <w:lvl w:ilvl="0" w:tplc="914817D6">
      <w:start w:val="1"/>
      <w:numFmt w:val="decimal"/>
      <w:lvlText w:val="%1."/>
      <w:lvlJc w:val="left"/>
      <w:pPr>
        <w:ind w:left="720" w:hanging="360"/>
      </w:pPr>
      <w:rPr>
        <w:rFonts w:ascii="*Tahoma-Bold-8733-Identity-H" w:hAnsi="*Tahoma-Bold-8733-Identity-H" w:cs="*Tahoma-Bold-8733-Identity-H" w:hint="default"/>
        <w:b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1A2437"/>
    <w:multiLevelType w:val="hybridMultilevel"/>
    <w:tmpl w:val="9D8474D2"/>
    <w:lvl w:ilvl="0" w:tplc="174297F0">
      <w:start w:val="1"/>
      <w:numFmt w:val="decimal"/>
      <w:lvlText w:val="%1."/>
      <w:lvlJc w:val="left"/>
      <w:pPr>
        <w:ind w:left="720" w:hanging="360"/>
      </w:pPr>
      <w:rPr>
        <w:rFonts w:ascii="*Verdana-Bold-9256-Identity-H" w:hAnsi="*Verdana-Bold-9256-Identity-H" w:cs="*Verdana-Bold-9256-Identity-H" w:hint="default"/>
        <w:b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C53DCA"/>
    <w:multiLevelType w:val="hybridMultilevel"/>
    <w:tmpl w:val="74F20140"/>
    <w:lvl w:ilvl="0" w:tplc="44AAA604">
      <w:start w:val="1"/>
      <w:numFmt w:val="decimal"/>
      <w:lvlText w:val="%1."/>
      <w:lvlJc w:val="left"/>
      <w:pPr>
        <w:ind w:left="720" w:hanging="360"/>
      </w:pPr>
      <w:rPr>
        <w:rFonts w:ascii="*Tahoma-Bold-9154-Identity-H" w:hAnsi="*Tahoma-Bold-9154-Identity-H" w:cs="*Tahoma-Bold-9154-Identity-H"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F806A9"/>
    <w:multiLevelType w:val="hybridMultilevel"/>
    <w:tmpl w:val="98906256"/>
    <w:lvl w:ilvl="0" w:tplc="3B7EA5BC">
      <w:start w:val="1"/>
      <w:numFmt w:val="decimal"/>
      <w:lvlText w:val="%1."/>
      <w:lvlJc w:val="left"/>
      <w:pPr>
        <w:ind w:left="720" w:hanging="360"/>
      </w:pPr>
      <w:rPr>
        <w:rFonts w:ascii="*Verdana-Bold-7868-Identity-H" w:hAnsi="*Verdana-Bold-7868-Identity-H" w:cs="*Verdana-Bold-7868-Identity-H"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1692450">
    <w:abstractNumId w:val="5"/>
  </w:num>
  <w:num w:numId="2" w16cid:durableId="1872494669">
    <w:abstractNumId w:val="3"/>
  </w:num>
  <w:num w:numId="3" w16cid:durableId="202795688">
    <w:abstractNumId w:val="2"/>
  </w:num>
  <w:num w:numId="4" w16cid:durableId="728302898">
    <w:abstractNumId w:val="9"/>
  </w:num>
  <w:num w:numId="5" w16cid:durableId="15625153">
    <w:abstractNumId w:val="6"/>
  </w:num>
  <w:num w:numId="6" w16cid:durableId="845632630">
    <w:abstractNumId w:val="11"/>
  </w:num>
  <w:num w:numId="7" w16cid:durableId="225578001">
    <w:abstractNumId w:val="0"/>
  </w:num>
  <w:num w:numId="8" w16cid:durableId="860702434">
    <w:abstractNumId w:val="7"/>
  </w:num>
  <w:num w:numId="9" w16cid:durableId="995960559">
    <w:abstractNumId w:val="8"/>
  </w:num>
  <w:num w:numId="10" w16cid:durableId="2017223031">
    <w:abstractNumId w:val="1"/>
  </w:num>
  <w:num w:numId="11" w16cid:durableId="943226145">
    <w:abstractNumId w:val="10"/>
  </w:num>
  <w:num w:numId="12" w16cid:durableId="1428303446">
    <w:abstractNumId w:val="12"/>
  </w:num>
  <w:num w:numId="13" w16cid:durableId="655458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28"/>
    <w:rsid w:val="0000315B"/>
    <w:rsid w:val="0004477F"/>
    <w:rsid w:val="0012774A"/>
    <w:rsid w:val="00163C94"/>
    <w:rsid w:val="0016435A"/>
    <w:rsid w:val="0017144A"/>
    <w:rsid w:val="00262DBB"/>
    <w:rsid w:val="002C2609"/>
    <w:rsid w:val="003A57E0"/>
    <w:rsid w:val="00443F43"/>
    <w:rsid w:val="004530AB"/>
    <w:rsid w:val="004B7590"/>
    <w:rsid w:val="004E2F98"/>
    <w:rsid w:val="004E61EA"/>
    <w:rsid w:val="00507C28"/>
    <w:rsid w:val="00560B93"/>
    <w:rsid w:val="005765C6"/>
    <w:rsid w:val="006234DA"/>
    <w:rsid w:val="00656EC5"/>
    <w:rsid w:val="00685837"/>
    <w:rsid w:val="006A03F1"/>
    <w:rsid w:val="006B01A8"/>
    <w:rsid w:val="007236B3"/>
    <w:rsid w:val="007907E6"/>
    <w:rsid w:val="007E192D"/>
    <w:rsid w:val="0082543A"/>
    <w:rsid w:val="008F4FE8"/>
    <w:rsid w:val="009632A5"/>
    <w:rsid w:val="009A4176"/>
    <w:rsid w:val="00A73514"/>
    <w:rsid w:val="00AC75D0"/>
    <w:rsid w:val="00AD328D"/>
    <w:rsid w:val="00B27164"/>
    <w:rsid w:val="00B33895"/>
    <w:rsid w:val="00B63C2D"/>
    <w:rsid w:val="00B65202"/>
    <w:rsid w:val="00B66ED8"/>
    <w:rsid w:val="00B9328F"/>
    <w:rsid w:val="00BE59AA"/>
    <w:rsid w:val="00BF2F77"/>
    <w:rsid w:val="00BF34B4"/>
    <w:rsid w:val="00C209F0"/>
    <w:rsid w:val="00C8458D"/>
    <w:rsid w:val="00CA7C0F"/>
    <w:rsid w:val="00D63F58"/>
    <w:rsid w:val="00D83865"/>
    <w:rsid w:val="00E5779B"/>
    <w:rsid w:val="00EC0004"/>
    <w:rsid w:val="00EC1161"/>
    <w:rsid w:val="00F53356"/>
    <w:rsid w:val="00FB3083"/>
    <w:rsid w:val="00FD40C3"/>
    <w:rsid w:val="00FE0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2BEA"/>
  <w15:chartTrackingRefBased/>
  <w15:docId w15:val="{C170CA14-5CB5-4640-8C71-F721DE28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3083"/>
    <w:pPr>
      <w:ind w:left="720"/>
      <w:contextualSpacing/>
    </w:pPr>
  </w:style>
  <w:style w:type="paragraph" w:styleId="Zhlav">
    <w:name w:val="header"/>
    <w:basedOn w:val="Normln"/>
    <w:link w:val="ZhlavChar"/>
    <w:uiPriority w:val="99"/>
    <w:unhideWhenUsed/>
    <w:rsid w:val="00EC11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1161"/>
  </w:style>
  <w:style w:type="paragraph" w:styleId="Zpat">
    <w:name w:val="footer"/>
    <w:basedOn w:val="Normln"/>
    <w:link w:val="ZpatChar"/>
    <w:uiPriority w:val="99"/>
    <w:unhideWhenUsed/>
    <w:rsid w:val="00EC11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C1161"/>
  </w:style>
  <w:style w:type="character" w:styleId="Hypertextovodkaz">
    <w:name w:val="Hyperlink"/>
    <w:basedOn w:val="Standardnpsmoodstavce"/>
    <w:uiPriority w:val="99"/>
    <w:unhideWhenUsed/>
    <w:rsid w:val="00FE0769"/>
    <w:rPr>
      <w:color w:val="0563C1" w:themeColor="hyperlink"/>
      <w:u w:val="single"/>
    </w:rPr>
  </w:style>
  <w:style w:type="paragraph" w:customStyle="1" w:styleId="Default">
    <w:name w:val="Default"/>
    <w:rsid w:val="006234DA"/>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560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55152">
      <w:bodyDiv w:val="1"/>
      <w:marLeft w:val="0"/>
      <w:marRight w:val="0"/>
      <w:marTop w:val="0"/>
      <w:marBottom w:val="0"/>
      <w:divBdr>
        <w:top w:val="none" w:sz="0" w:space="0" w:color="auto"/>
        <w:left w:val="none" w:sz="0" w:space="0" w:color="auto"/>
        <w:bottom w:val="none" w:sz="0" w:space="0" w:color="auto"/>
        <w:right w:val="none" w:sz="0" w:space="0" w:color="auto"/>
      </w:divBdr>
    </w:div>
    <w:div w:id="17559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2135</Words>
  <Characters>12599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Bártová Lucie</dc:creator>
  <cp:keywords/>
  <dc:description/>
  <cp:lastModifiedBy>Andrea Gregorová</cp:lastModifiedBy>
  <cp:revision>4</cp:revision>
  <cp:lastPrinted>2023-12-20T11:06:00Z</cp:lastPrinted>
  <dcterms:created xsi:type="dcterms:W3CDTF">2023-12-20T11:06:00Z</dcterms:created>
  <dcterms:modified xsi:type="dcterms:W3CDTF">2024-01-02T16:04:00Z</dcterms:modified>
</cp:coreProperties>
</file>