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EFDE" w14:textId="77777777" w:rsidR="00A86BE7" w:rsidRDefault="00A86BE7" w:rsidP="00A109F1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394DB9D9" w14:textId="77777777" w:rsidR="00323542" w:rsidRPr="00BE7687" w:rsidRDefault="00323542" w:rsidP="00323542">
      <w:pPr>
        <w:jc w:val="center"/>
        <w:rPr>
          <w:rFonts w:cstheme="minorHAnsi"/>
          <w:b/>
          <w:sz w:val="24"/>
          <w:szCs w:val="24"/>
        </w:rPr>
      </w:pPr>
      <w:r w:rsidRPr="00BE7687">
        <w:rPr>
          <w:rFonts w:cstheme="minorHAnsi"/>
          <w:b/>
          <w:sz w:val="24"/>
          <w:szCs w:val="24"/>
        </w:rPr>
        <w:t>Objednávka</w:t>
      </w:r>
    </w:p>
    <w:p w14:paraId="69891072" w14:textId="3382F5E7" w:rsidR="004B0B20" w:rsidRPr="004B0B20" w:rsidRDefault="008418DF" w:rsidP="004B0B2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E7687">
        <w:rPr>
          <w:rFonts w:cstheme="minorHAnsi"/>
          <w:b/>
          <w:bCs/>
          <w:shd w:val="clear" w:color="auto" w:fill="FFFFFF"/>
        </w:rPr>
        <w:t>„Doplnění a úprava dveří pro elektrickou požární signalizaci“</w:t>
      </w:r>
      <w:r w:rsidR="004B0B20">
        <w:rPr>
          <w:rFonts w:cstheme="minorHAnsi"/>
          <w:b/>
          <w:bCs/>
          <w:shd w:val="clear" w:color="auto" w:fill="FFFFFF"/>
        </w:rPr>
        <w:t xml:space="preserve"> - </w:t>
      </w:r>
      <w:r w:rsidR="004B0B20">
        <w:rPr>
          <w:rFonts w:cstheme="minorHAnsi"/>
          <w:b/>
          <w:bCs/>
          <w:sz w:val="24"/>
          <w:szCs w:val="24"/>
        </w:rPr>
        <w:t>jídelna</w:t>
      </w:r>
    </w:p>
    <w:p w14:paraId="75DF867B" w14:textId="00FAA56A" w:rsidR="00323542" w:rsidRPr="00BE7687" w:rsidRDefault="00323542" w:rsidP="00323542">
      <w:pPr>
        <w:jc w:val="center"/>
        <w:rPr>
          <w:rFonts w:cstheme="minorHAnsi"/>
          <w:i/>
        </w:rPr>
      </w:pPr>
      <w:r w:rsidRPr="00BE7687">
        <w:rPr>
          <w:rFonts w:cstheme="minorHAnsi"/>
          <w:i/>
        </w:rPr>
        <w:t>dle „Pravidel pro reprodukci majetku a zadávání veřejných zakázek příspěvkových organizací, bod 3.5.2 písm. b</w:t>
      </w:r>
      <w:proofErr w:type="gramStart"/>
      <w:r w:rsidRPr="00BE7687">
        <w:rPr>
          <w:rFonts w:cstheme="minorHAnsi"/>
          <w:i/>
        </w:rPr>
        <w:t xml:space="preserve">) </w:t>
      </w:r>
      <w:r w:rsidR="001460FF">
        <w:rPr>
          <w:rFonts w:cstheme="minorHAnsi"/>
          <w:i/>
        </w:rPr>
        <w:t>,</w:t>
      </w:r>
      <w:proofErr w:type="gramEnd"/>
      <w:r w:rsidR="001460FF">
        <w:rPr>
          <w:rFonts w:cstheme="minorHAnsi"/>
          <w:i/>
        </w:rPr>
        <w:t xml:space="preserve"> </w:t>
      </w:r>
      <w:r w:rsidR="001460FF">
        <w:t>80/INA-VOK - 2 znění účinné od 7. 1. 2023</w:t>
      </w:r>
      <w:r w:rsidR="001460FF" w:rsidRPr="00BE7687">
        <w:rPr>
          <w:rFonts w:cstheme="minorHAnsi"/>
          <w:i/>
        </w:rPr>
        <w:t xml:space="preserve"> </w:t>
      </w:r>
      <w:r w:rsidRPr="00BE7687">
        <w:rPr>
          <w:rFonts w:cstheme="minorHAnsi"/>
          <w:i/>
        </w:rPr>
        <w:t>„</w:t>
      </w:r>
    </w:p>
    <w:tbl>
      <w:tblPr>
        <w:tblW w:w="9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16"/>
        <w:gridCol w:w="198"/>
        <w:gridCol w:w="1014"/>
        <w:gridCol w:w="1578"/>
        <w:gridCol w:w="774"/>
        <w:gridCol w:w="1117"/>
        <w:gridCol w:w="1116"/>
      </w:tblGrid>
      <w:tr w:rsidR="00FE5CB3" w:rsidRPr="008418DF" w14:paraId="27123389" w14:textId="77777777" w:rsidTr="001460FF">
        <w:trPr>
          <w:trHeight w:val="511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8975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Dodavatel/Zhotovitel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125C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50D9" w14:textId="77777777" w:rsidR="00FE5CB3" w:rsidRPr="008418DF" w:rsidRDefault="00FE5CB3" w:rsidP="005E66F3">
            <w:pPr>
              <w:rPr>
                <w:rFonts w:cstheme="minorHAns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97BC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Objednatel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C75D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F9E0" w14:textId="77777777" w:rsidR="00FE5CB3" w:rsidRPr="008418DF" w:rsidRDefault="00FE5CB3" w:rsidP="005E66F3">
            <w:pPr>
              <w:rPr>
                <w:rFonts w:cstheme="minorHAn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DDF8" w14:textId="77777777" w:rsidR="00FE5CB3" w:rsidRPr="008418DF" w:rsidRDefault="00FE5CB3" w:rsidP="005E66F3">
            <w:pPr>
              <w:rPr>
                <w:rFonts w:cstheme="minorHAnsi"/>
              </w:rPr>
            </w:pPr>
          </w:p>
        </w:tc>
      </w:tr>
      <w:tr w:rsidR="00FE5CB3" w:rsidRPr="008418DF" w14:paraId="199C2319" w14:textId="77777777" w:rsidTr="00FE5CB3">
        <w:trPr>
          <w:trHeight w:val="576"/>
        </w:trPr>
        <w:tc>
          <w:tcPr>
            <w:tcW w:w="4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FCA57" w14:textId="77777777" w:rsidR="00FE5CB3" w:rsidRPr="008418DF" w:rsidRDefault="00FE5CB3" w:rsidP="005E66F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8418DF">
              <w:rPr>
                <w:rFonts w:eastAsia="Times New Roman" w:cstheme="minorHAnsi"/>
                <w:b/>
                <w:lang w:eastAsia="cs-CZ"/>
              </w:rPr>
              <w:t>ESOX, spol. s r.o.</w:t>
            </w:r>
          </w:p>
          <w:p w14:paraId="10122E98" w14:textId="77777777" w:rsidR="00FE5CB3" w:rsidRPr="008418DF" w:rsidRDefault="00FE5CB3" w:rsidP="005E66F3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3F89" w14:textId="77777777" w:rsidR="00FE5CB3" w:rsidRPr="008418DF" w:rsidRDefault="00FE5CB3" w:rsidP="005E66F3">
            <w:pPr>
              <w:rPr>
                <w:rFonts w:cstheme="minorHAnsi"/>
                <w:b/>
                <w:bCs/>
                <w:color w:val="000000"/>
              </w:rPr>
            </w:pPr>
            <w:r w:rsidRPr="008418DF">
              <w:rPr>
                <w:rFonts w:cstheme="minorHAnsi"/>
                <w:b/>
                <w:bCs/>
                <w:color w:val="000000"/>
              </w:rPr>
              <w:t>Domov pro seniory Hustopeče, příspěvková organizace</w:t>
            </w:r>
          </w:p>
        </w:tc>
      </w:tr>
      <w:tr w:rsidR="00FE5CB3" w:rsidRPr="008418DF" w14:paraId="00E6EE70" w14:textId="77777777" w:rsidTr="00FE5CB3">
        <w:trPr>
          <w:trHeight w:val="458"/>
        </w:trPr>
        <w:tc>
          <w:tcPr>
            <w:tcW w:w="4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FB4835" w14:textId="77777777" w:rsidR="00FE5CB3" w:rsidRPr="008418DF" w:rsidRDefault="00FE5CB3" w:rsidP="005E66F3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40DCFBA" w14:textId="77777777" w:rsidR="00FE5CB3" w:rsidRPr="008418DF" w:rsidRDefault="00FE5CB3" w:rsidP="005E66F3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5CB3" w:rsidRPr="008418DF" w14:paraId="6B168469" w14:textId="77777777" w:rsidTr="00FE5CB3">
        <w:trPr>
          <w:trHeight w:val="312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E653" w14:textId="77777777" w:rsidR="00FE5CB3" w:rsidRDefault="00FE5CB3" w:rsidP="005E66F3">
            <w:pPr>
              <w:rPr>
                <w:rFonts w:eastAsia="Times New Roman" w:cstheme="minorHAnsi"/>
                <w:lang w:eastAsia="cs-CZ"/>
              </w:rPr>
            </w:pPr>
            <w:r w:rsidRPr="008418DF">
              <w:rPr>
                <w:rFonts w:eastAsia="Times New Roman" w:cstheme="minorHAnsi"/>
                <w:lang w:eastAsia="cs-CZ"/>
              </w:rPr>
              <w:t>Libušina tř. 826/23</w:t>
            </w:r>
            <w:r>
              <w:rPr>
                <w:rFonts w:eastAsia="Times New Roman" w:cstheme="minorHAnsi"/>
                <w:lang w:eastAsia="cs-CZ"/>
              </w:rPr>
              <w:t xml:space="preserve">, </w:t>
            </w:r>
          </w:p>
          <w:p w14:paraId="1871DB5E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lang w:eastAsia="cs-CZ"/>
              </w:rPr>
              <w:t>623 00 Brno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6296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1299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45F5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Hybešova 1497/7</w:t>
            </w:r>
          </w:p>
          <w:p w14:paraId="54CEA1B1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Hustopeče 693 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ED67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3B0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</w:tr>
      <w:tr w:rsidR="00FE5CB3" w:rsidRPr="008418DF" w14:paraId="1691B5E7" w14:textId="77777777" w:rsidTr="00FE5CB3">
        <w:trPr>
          <w:trHeight w:val="288"/>
        </w:trPr>
        <w:tc>
          <w:tcPr>
            <w:tcW w:w="45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2A94D" w14:textId="77777777" w:rsidR="00FE5CB3" w:rsidRPr="00BF5657" w:rsidRDefault="00FE5CB3" w:rsidP="005E66F3">
            <w:pPr>
              <w:rPr>
                <w:rFonts w:cstheme="minorHAnsi"/>
                <w:i/>
                <w:iCs/>
                <w:color w:val="000000"/>
              </w:rPr>
            </w:pPr>
            <w:r w:rsidRPr="00BF5657">
              <w:rPr>
                <w:rFonts w:cstheme="minorHAnsi"/>
                <w:i/>
                <w:iCs/>
                <w:color w:val="000000"/>
              </w:rPr>
              <w:t>Ing. Jan Polický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5E43C" w14:textId="77777777" w:rsidR="00FE5CB3" w:rsidRPr="00BF5657" w:rsidRDefault="00FE5CB3" w:rsidP="005E66F3">
            <w:pPr>
              <w:rPr>
                <w:rFonts w:cstheme="minorHAnsi"/>
                <w:i/>
                <w:iCs/>
                <w:color w:val="000000"/>
              </w:rPr>
            </w:pPr>
            <w:r w:rsidRPr="00BF5657">
              <w:rPr>
                <w:rFonts w:cstheme="minorHAnsi"/>
                <w:i/>
                <w:iCs/>
                <w:color w:val="000000"/>
              </w:rPr>
              <w:t xml:space="preserve">Ing. Alice Lužová </w:t>
            </w:r>
            <w:proofErr w:type="spellStart"/>
            <w:r w:rsidRPr="00BF5657">
              <w:rPr>
                <w:rFonts w:cstheme="minorHAnsi"/>
                <w:i/>
                <w:iCs/>
                <w:color w:val="000000"/>
              </w:rPr>
              <w:t>MSc</w:t>
            </w:r>
            <w:proofErr w:type="spellEnd"/>
            <w:r w:rsidRPr="00BF5657">
              <w:rPr>
                <w:rFonts w:cstheme="minorHAnsi"/>
                <w:i/>
                <w:iCs/>
                <w:color w:val="000000"/>
              </w:rPr>
              <w:t>.</w:t>
            </w:r>
            <w:r>
              <w:rPr>
                <w:rFonts w:cstheme="minorHAnsi"/>
                <w:i/>
                <w:iCs/>
                <w:color w:val="000000"/>
              </w:rPr>
              <w:t>, MBA</w:t>
            </w:r>
          </w:p>
        </w:tc>
      </w:tr>
      <w:tr w:rsidR="00FE5CB3" w:rsidRPr="008418DF" w14:paraId="298C9BC3" w14:textId="77777777" w:rsidTr="00FE5CB3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2C2B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 xml:space="preserve">IČ: </w:t>
            </w:r>
            <w:r w:rsidRPr="008418DF">
              <w:rPr>
                <w:rFonts w:eastAsia="Times New Roman" w:cstheme="minorHAnsi"/>
                <w:lang w:eastAsia="cs-CZ"/>
              </w:rPr>
              <w:t>00558010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51E0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D9B6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0511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IČ: 14120097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3105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7079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</w:tr>
      <w:tr w:rsidR="00FE5CB3" w:rsidRPr="008418DF" w14:paraId="54072743" w14:textId="77777777" w:rsidTr="00FE5CB3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E76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eastAsia="Times New Roman" w:cstheme="minorHAnsi"/>
                <w:lang w:eastAsia="cs-CZ"/>
              </w:rPr>
              <w:t>DIČ: CZ00558010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772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EB31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9B48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E2F6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DFB" w14:textId="77777777" w:rsidR="00FE5CB3" w:rsidRPr="008418DF" w:rsidRDefault="00FE5CB3" w:rsidP="005E66F3">
            <w:pPr>
              <w:rPr>
                <w:rFonts w:cstheme="minorHAn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157C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</w:tr>
      <w:tr w:rsidR="00FE5CB3" w:rsidRPr="008418DF" w14:paraId="2F1B0831" w14:textId="77777777" w:rsidTr="00FE5CB3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20DD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 xml:space="preserve">T: </w:t>
            </w:r>
            <w:r w:rsidRPr="00B368CC">
              <w:rPr>
                <w:rFonts w:eastAsia="Times New Roman" w:cstheme="minorHAnsi"/>
                <w:highlight w:val="black"/>
                <w:lang w:eastAsia="cs-CZ"/>
              </w:rPr>
              <w:t>777 746 728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8ADD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0C30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675A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 xml:space="preserve">T: </w:t>
            </w:r>
            <w:r w:rsidRPr="00B368CC">
              <w:rPr>
                <w:rFonts w:cstheme="minorHAnsi"/>
                <w:color w:val="000000"/>
                <w:highlight w:val="black"/>
              </w:rPr>
              <w:t>605 167 604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C057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7884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</w:tr>
      <w:tr w:rsidR="00FE5CB3" w:rsidRPr="008418DF" w14:paraId="128A85E1" w14:textId="77777777" w:rsidTr="00FE5CB3">
        <w:trPr>
          <w:trHeight w:val="288"/>
        </w:trPr>
        <w:tc>
          <w:tcPr>
            <w:tcW w:w="35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0808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 xml:space="preserve">E: </w:t>
            </w:r>
            <w:r w:rsidRPr="008418DF">
              <w:rPr>
                <w:rFonts w:eastAsia="Times New Roman" w:cstheme="minorHAnsi"/>
                <w:lang w:eastAsia="cs-CZ"/>
              </w:rPr>
              <w:t>esox@esox.red</w:t>
            </w:r>
            <w:r w:rsidRPr="008418DF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F8A4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4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8E56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E: info@domovhustopece.cz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3C28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</w:tr>
      <w:tr w:rsidR="00FE5CB3" w:rsidRPr="008418DF" w14:paraId="156C65E8" w14:textId="77777777" w:rsidTr="00FE5CB3">
        <w:trPr>
          <w:trHeight w:val="288"/>
        </w:trPr>
        <w:tc>
          <w:tcPr>
            <w:tcW w:w="35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B6D1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 xml:space="preserve">Datová </w:t>
            </w:r>
            <w:r w:rsidRPr="008418DF">
              <w:rPr>
                <w:rFonts w:cstheme="minorHAnsi"/>
              </w:rPr>
              <w:t xml:space="preserve">schránka: </w:t>
            </w:r>
            <w:r w:rsidRPr="00B368CC">
              <w:rPr>
                <w:rFonts w:eastAsia="Times New Roman" w:cstheme="minorHAnsi"/>
                <w:highlight w:val="black"/>
                <w:lang w:eastAsia="cs-CZ"/>
              </w:rPr>
              <w:t>2ah4me3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4F6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4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26EE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 xml:space="preserve">Datová schránka: </w:t>
            </w:r>
            <w:r w:rsidRPr="00B368CC">
              <w:rPr>
                <w:rFonts w:cstheme="minorHAnsi"/>
                <w:color w:val="000000"/>
                <w:highlight w:val="black"/>
              </w:rPr>
              <w:t>3cbaxbm</w:t>
            </w:r>
            <w:r w:rsidRPr="008418DF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227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> </w:t>
            </w:r>
          </w:p>
        </w:tc>
      </w:tr>
      <w:tr w:rsidR="00FE5CB3" w:rsidRPr="008418DF" w14:paraId="02E2CBFA" w14:textId="77777777" w:rsidTr="001460FF">
        <w:trPr>
          <w:trHeight w:val="68"/>
        </w:trPr>
        <w:tc>
          <w:tcPr>
            <w:tcW w:w="4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E308C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 xml:space="preserve">Bankovní spojení: </w:t>
            </w:r>
            <w:r w:rsidRPr="00B368CC">
              <w:rPr>
                <w:rFonts w:eastAsia="Times New Roman" w:cstheme="minorHAnsi"/>
                <w:highlight w:val="black"/>
                <w:lang w:eastAsia="cs-CZ"/>
              </w:rPr>
              <w:t>272941621/0100</w:t>
            </w:r>
          </w:p>
        </w:tc>
        <w:tc>
          <w:tcPr>
            <w:tcW w:w="45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95EB3" w14:textId="77777777" w:rsidR="00FE5CB3" w:rsidRPr="008418DF" w:rsidRDefault="00FE5CB3" w:rsidP="005E66F3">
            <w:pPr>
              <w:rPr>
                <w:rFonts w:cstheme="minorHAnsi"/>
                <w:color w:val="000000"/>
              </w:rPr>
            </w:pPr>
            <w:r w:rsidRPr="008418DF">
              <w:rPr>
                <w:rFonts w:cstheme="minorHAnsi"/>
                <w:color w:val="000000"/>
              </w:rPr>
              <w:t xml:space="preserve">Bankovní spojení: </w:t>
            </w:r>
            <w:r w:rsidRPr="00B368CC">
              <w:rPr>
                <w:rFonts w:cstheme="minorHAnsi"/>
                <w:color w:val="000000"/>
                <w:highlight w:val="black"/>
              </w:rPr>
              <w:t>123-6038400277/0100</w:t>
            </w:r>
          </w:p>
        </w:tc>
      </w:tr>
    </w:tbl>
    <w:p w14:paraId="59326ED4" w14:textId="77777777" w:rsidR="008F5493" w:rsidRDefault="008F5493" w:rsidP="00323542">
      <w:pPr>
        <w:jc w:val="center"/>
        <w:rPr>
          <w:i/>
        </w:rPr>
      </w:pPr>
    </w:p>
    <w:p w14:paraId="2E8B6218" w14:textId="77777777" w:rsidR="00323542" w:rsidRPr="0044630D" w:rsidRDefault="00323542" w:rsidP="00FE5CB3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cs-CZ"/>
        </w:rPr>
      </w:pPr>
      <w:r w:rsidRPr="0044630D">
        <w:rPr>
          <w:rFonts w:eastAsia="Times New Roman" w:cstheme="minorHAnsi"/>
          <w:b/>
          <w:bCs/>
          <w:lang w:eastAsia="cs-CZ"/>
        </w:rPr>
        <w:t>Předmět objednávky</w:t>
      </w:r>
    </w:p>
    <w:p w14:paraId="343F0BF6" w14:textId="2E6544A8" w:rsidR="00323542" w:rsidRPr="00113C83" w:rsidRDefault="00323542" w:rsidP="00FE5CB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i/>
          <w:iCs/>
          <w:lang w:eastAsia="cs-CZ"/>
        </w:rPr>
      </w:pPr>
      <w:r w:rsidRPr="0044630D">
        <w:rPr>
          <w:rFonts w:eastAsia="Times New Roman" w:cstheme="minorHAnsi"/>
          <w:lang w:eastAsia="cs-CZ"/>
        </w:rPr>
        <w:t xml:space="preserve">Předmětem Objednávky jsou </w:t>
      </w:r>
      <w:r w:rsidR="008418DF" w:rsidRPr="0044630D">
        <w:rPr>
          <w:rFonts w:cstheme="minorHAnsi"/>
          <w:shd w:val="clear" w:color="auto" w:fill="FFFFFF"/>
        </w:rPr>
        <w:t>„</w:t>
      </w:r>
      <w:r w:rsidR="008418DF" w:rsidRPr="00113C83">
        <w:rPr>
          <w:rFonts w:cstheme="minorHAnsi"/>
          <w:b/>
          <w:bCs/>
          <w:i/>
          <w:iCs/>
          <w:u w:val="single"/>
          <w:shd w:val="clear" w:color="auto" w:fill="FFFFFF"/>
        </w:rPr>
        <w:t>Doplnění a úprava dveří pro elektrickou požární signalizaci</w:t>
      </w:r>
      <w:r w:rsidR="008418DF" w:rsidRPr="00113C83">
        <w:rPr>
          <w:rFonts w:cstheme="minorHAnsi"/>
          <w:b/>
          <w:bCs/>
          <w:u w:val="single"/>
          <w:shd w:val="clear" w:color="auto" w:fill="FFFFFF"/>
        </w:rPr>
        <w:t>“</w:t>
      </w:r>
      <w:r w:rsidR="00113C83" w:rsidRPr="00113C83">
        <w:rPr>
          <w:rFonts w:cstheme="minorHAnsi"/>
          <w:b/>
          <w:bCs/>
          <w:u w:val="single"/>
          <w:shd w:val="clear" w:color="auto" w:fill="FFFFFF"/>
        </w:rPr>
        <w:t xml:space="preserve"> – jídelna</w:t>
      </w:r>
      <w:r w:rsidR="00113C83">
        <w:rPr>
          <w:rFonts w:cstheme="minorHAnsi"/>
          <w:shd w:val="clear" w:color="auto" w:fill="FFFFFF"/>
        </w:rPr>
        <w:t>.</w:t>
      </w:r>
      <w:r w:rsidR="008418DF" w:rsidRPr="0044630D">
        <w:rPr>
          <w:rFonts w:cstheme="minorHAnsi"/>
          <w:shd w:val="clear" w:color="auto" w:fill="FFFFFF"/>
        </w:rPr>
        <w:t xml:space="preserve"> </w:t>
      </w:r>
      <w:r w:rsidRPr="0044630D">
        <w:rPr>
          <w:rFonts w:eastAsia="Times New Roman" w:cstheme="minorHAnsi"/>
          <w:b/>
          <w:bCs/>
          <w:lang w:eastAsia="cs-CZ"/>
        </w:rPr>
        <w:t xml:space="preserve"> </w:t>
      </w:r>
      <w:r w:rsidR="0044630D" w:rsidRPr="0044630D">
        <w:rPr>
          <w:rFonts w:eastAsia="Times New Roman" w:cstheme="minorHAnsi"/>
          <w:lang w:eastAsia="cs-CZ"/>
        </w:rPr>
        <w:t xml:space="preserve">Z důvodu nezbytnosti </w:t>
      </w:r>
      <w:r w:rsidR="008E66AB" w:rsidRPr="0044630D">
        <w:rPr>
          <w:rFonts w:eastAsia="Times New Roman" w:cstheme="minorHAnsi"/>
          <w:lang w:eastAsia="cs-CZ"/>
        </w:rPr>
        <w:t>doplnění dveří na EPS</w:t>
      </w:r>
      <w:r w:rsidR="004B0B20">
        <w:rPr>
          <w:rFonts w:eastAsia="Times New Roman" w:cstheme="minorHAnsi"/>
          <w:lang w:eastAsia="cs-CZ"/>
        </w:rPr>
        <w:t xml:space="preserve"> – do hlavní jídelny </w:t>
      </w:r>
      <w:r w:rsidR="004B0B20" w:rsidRPr="00113C83">
        <w:rPr>
          <w:rFonts w:eastAsia="Times New Roman" w:cstheme="minorHAnsi"/>
          <w:i/>
          <w:iCs/>
          <w:lang w:eastAsia="cs-CZ"/>
        </w:rPr>
        <w:t xml:space="preserve">(součást zakázky </w:t>
      </w:r>
      <w:r w:rsidR="00113C83" w:rsidRPr="00113C83">
        <w:rPr>
          <w:rFonts w:eastAsia="Times New Roman" w:cstheme="minorHAnsi"/>
          <w:i/>
          <w:iCs/>
          <w:lang w:eastAsia="cs-CZ"/>
        </w:rPr>
        <w:t>napojení dveří na EPS p</w:t>
      </w:r>
      <w:r w:rsidR="008E66AB" w:rsidRPr="00113C83">
        <w:rPr>
          <w:rFonts w:eastAsia="Times New Roman" w:cstheme="minorHAnsi"/>
          <w:i/>
          <w:iCs/>
          <w:lang w:eastAsia="cs-CZ"/>
        </w:rPr>
        <w:t xml:space="preserve">řed schodiště 2.NP a 3.NP a dále </w:t>
      </w:r>
      <w:r w:rsidRPr="00113C83">
        <w:rPr>
          <w:rFonts w:eastAsia="Times New Roman" w:cstheme="minorHAnsi"/>
          <w:i/>
          <w:iCs/>
          <w:lang w:eastAsia="cs-CZ"/>
        </w:rPr>
        <w:t xml:space="preserve">napojení magnetů na </w:t>
      </w:r>
      <w:r w:rsidR="008E66AB" w:rsidRPr="00113C83">
        <w:rPr>
          <w:rFonts w:eastAsia="Times New Roman" w:cstheme="minorHAnsi"/>
          <w:i/>
          <w:iCs/>
          <w:lang w:eastAsia="cs-CZ"/>
        </w:rPr>
        <w:t>stávající dveře mezi sesternami a pokoji uživatelů</w:t>
      </w:r>
      <w:r w:rsidR="0044630D" w:rsidRPr="00113C83">
        <w:rPr>
          <w:rFonts w:eastAsia="Times New Roman" w:cstheme="minorHAnsi"/>
          <w:i/>
          <w:iCs/>
          <w:lang w:eastAsia="cs-CZ"/>
        </w:rPr>
        <w:t xml:space="preserve"> v 1.NP 2.NP a 3.NP</w:t>
      </w:r>
      <w:r w:rsidR="0040426D" w:rsidRPr="00113C83">
        <w:rPr>
          <w:rFonts w:eastAsia="Times New Roman" w:cstheme="minorHAnsi"/>
          <w:i/>
          <w:iCs/>
          <w:lang w:eastAsia="cs-CZ"/>
        </w:rPr>
        <w:t xml:space="preserve"> pro zabezpečení </w:t>
      </w:r>
      <w:r w:rsidRPr="00113C83">
        <w:rPr>
          <w:rFonts w:eastAsia="Times New Roman" w:cstheme="minorHAnsi"/>
          <w:i/>
          <w:iCs/>
          <w:lang w:eastAsia="cs-CZ"/>
        </w:rPr>
        <w:t xml:space="preserve">provozu </w:t>
      </w:r>
      <w:r w:rsidR="0040426D" w:rsidRPr="00113C83">
        <w:rPr>
          <w:rFonts w:eastAsia="Times New Roman" w:cstheme="minorHAnsi"/>
          <w:i/>
          <w:iCs/>
          <w:lang w:eastAsia="cs-CZ"/>
        </w:rPr>
        <w:t>a bezpečnosti uživatelů a zaměstnanců</w:t>
      </w:r>
      <w:proofErr w:type="gramStart"/>
      <w:r w:rsidR="0040426D" w:rsidRPr="00113C83">
        <w:rPr>
          <w:rFonts w:eastAsia="Times New Roman" w:cstheme="minorHAnsi"/>
          <w:i/>
          <w:iCs/>
          <w:lang w:eastAsia="cs-CZ"/>
        </w:rPr>
        <w:t>.</w:t>
      </w:r>
      <w:r w:rsidR="0044630D" w:rsidRPr="00113C83">
        <w:rPr>
          <w:rFonts w:eastAsia="Times New Roman" w:cstheme="minorHAnsi"/>
          <w:bCs/>
          <w:i/>
          <w:iCs/>
          <w:lang w:eastAsia="cs-CZ"/>
        </w:rPr>
        <w:t xml:space="preserve"> </w:t>
      </w:r>
      <w:r w:rsidR="00113C83">
        <w:rPr>
          <w:rFonts w:eastAsia="Times New Roman" w:cstheme="minorHAnsi"/>
          <w:bCs/>
          <w:i/>
          <w:iCs/>
          <w:lang w:eastAsia="cs-CZ"/>
        </w:rPr>
        <w:t>)</w:t>
      </w:r>
      <w:proofErr w:type="gramEnd"/>
    </w:p>
    <w:p w14:paraId="71BA9CA7" w14:textId="5370C78D" w:rsidR="00323542" w:rsidRPr="00AB16B6" w:rsidRDefault="00323542" w:rsidP="00FE5CB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AB16B6">
        <w:rPr>
          <w:rFonts w:cstheme="minorHAnsi"/>
          <w:u w:val="single"/>
          <w:shd w:val="clear" w:color="auto" w:fill="FFFFFF"/>
        </w:rPr>
        <w:t>Závaznými podklady povedení předmětu objednávky je</w:t>
      </w:r>
      <w:r w:rsidRPr="00AB16B6">
        <w:rPr>
          <w:rFonts w:cstheme="minorHAnsi"/>
          <w:shd w:val="clear" w:color="auto" w:fill="FFFFFF"/>
        </w:rPr>
        <w:t xml:space="preserve">: cenová nabídka </w:t>
      </w:r>
      <w:r w:rsidR="008E66AB">
        <w:rPr>
          <w:rFonts w:cstheme="minorHAnsi"/>
          <w:shd w:val="clear" w:color="auto" w:fill="FFFFFF"/>
        </w:rPr>
        <w:t>(</w:t>
      </w:r>
      <w:r w:rsidRPr="00AB16B6">
        <w:rPr>
          <w:rFonts w:cstheme="minorHAnsi"/>
          <w:shd w:val="clear" w:color="auto" w:fill="FFFFFF"/>
        </w:rPr>
        <w:t>příloha objednávky)</w:t>
      </w:r>
    </w:p>
    <w:p w14:paraId="1F18AD07" w14:textId="77777777" w:rsidR="00323542" w:rsidRPr="00AB16B6" w:rsidRDefault="00323542" w:rsidP="00FE5CB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 xml:space="preserve">Místo plnění: </w:t>
      </w:r>
      <w:r w:rsidRPr="00AB16B6">
        <w:rPr>
          <w:rFonts w:eastAsia="Times New Roman" w:cstheme="minorHAnsi"/>
          <w:bCs/>
          <w:lang w:eastAsia="cs-CZ"/>
        </w:rPr>
        <w:t>Domov pro seniory Hustopeče, Hybešova 1497/7, Hustopeče</w:t>
      </w:r>
    </w:p>
    <w:p w14:paraId="10B2B0D9" w14:textId="77777777" w:rsidR="00323542" w:rsidRPr="00AB16B6" w:rsidRDefault="00323542" w:rsidP="00FE5CB3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 xml:space="preserve">Cena předmětu objednávky: </w:t>
      </w:r>
      <w:r w:rsidRPr="00AB16B6">
        <w:rPr>
          <w:rFonts w:eastAsia="Times New Roman" w:cstheme="minorHAnsi"/>
          <w:bCs/>
          <w:lang w:eastAsia="cs-CZ"/>
        </w:rPr>
        <w:t>dohodnutá cena díla, vyplývající ze stanovených jednotkových cen uvedených v příloze k této objednávce, kterou zaplatí objednatel zhotoviteli za provedení díla je cenou s pevnými jednotlivými cenami, v závislosti na technické specifikaci.</w:t>
      </w: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100"/>
        <w:gridCol w:w="1080"/>
        <w:gridCol w:w="1240"/>
      </w:tblGrid>
      <w:tr w:rsidR="00323542" w:rsidRPr="002D106A" w14:paraId="308066E2" w14:textId="77777777" w:rsidTr="0028626B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D5D" w14:textId="77777777" w:rsidR="00323542" w:rsidRPr="002D106A" w:rsidRDefault="00323542" w:rsidP="0028626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Celková cena díla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EC09" w14:textId="77777777" w:rsidR="00323542" w:rsidRPr="002D106A" w:rsidRDefault="00323542" w:rsidP="0028626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bez 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C12E" w14:textId="05D23AC0" w:rsidR="00323542" w:rsidRPr="002D106A" w:rsidRDefault="00113C83" w:rsidP="002862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21.575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C61E" w14:textId="77777777" w:rsidR="00323542" w:rsidRPr="002D106A" w:rsidRDefault="00323542" w:rsidP="0028626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323542" w:rsidRPr="002D106A" w14:paraId="5CE45CD7" w14:textId="77777777" w:rsidTr="0028626B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BADA" w14:textId="77777777" w:rsidR="00323542" w:rsidRPr="002D106A" w:rsidRDefault="00323542" w:rsidP="0028626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135C" w14:textId="77777777" w:rsidR="00323542" w:rsidRPr="002D106A" w:rsidRDefault="00323542" w:rsidP="0028626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DPH (</w:t>
            </w:r>
            <w:proofErr w:type="gramStart"/>
            <w:r w:rsidRPr="002D106A">
              <w:rPr>
                <w:rFonts w:ascii="Calibri" w:eastAsia="Times New Roman" w:hAnsi="Calibri" w:cs="Times New Roman"/>
                <w:lang w:eastAsia="cs-CZ"/>
              </w:rPr>
              <w:t>15%</w:t>
            </w:r>
            <w:proofErr w:type="gramEnd"/>
            <w:r w:rsidRPr="002D106A">
              <w:rPr>
                <w:rFonts w:ascii="Calibri" w:eastAsia="Times New Roman" w:hAnsi="Calibri" w:cs="Times New Roman"/>
                <w:lang w:eastAsia="cs-CZ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AC48" w14:textId="62667B50" w:rsidR="00323542" w:rsidRPr="002D106A" w:rsidRDefault="00113C83" w:rsidP="002862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3.236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034C" w14:textId="77777777" w:rsidR="00323542" w:rsidRPr="002D106A" w:rsidRDefault="00323542" w:rsidP="0028626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323542" w:rsidRPr="002D106A" w14:paraId="50A9DD11" w14:textId="77777777" w:rsidTr="0028626B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82F7" w14:textId="77777777" w:rsidR="00323542" w:rsidRPr="002D106A" w:rsidRDefault="00323542" w:rsidP="0028626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15EC" w14:textId="77777777" w:rsidR="00323542" w:rsidRPr="002D106A" w:rsidRDefault="00323542" w:rsidP="0028626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s 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D08E" w14:textId="4C9401D0" w:rsidR="00323542" w:rsidRPr="002D106A" w:rsidRDefault="00113C83" w:rsidP="002862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24.811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BEE9" w14:textId="77777777" w:rsidR="00323542" w:rsidRPr="002D106A" w:rsidRDefault="00323542" w:rsidP="0028626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</w:tbl>
    <w:p w14:paraId="1F92A8A6" w14:textId="77777777" w:rsidR="00323542" w:rsidRPr="00AB16B6" w:rsidRDefault="00323542" w:rsidP="00323542">
      <w:pPr>
        <w:spacing w:after="0" w:line="240" w:lineRule="auto"/>
        <w:outlineLvl w:val="1"/>
        <w:rPr>
          <w:rFonts w:eastAsia="Times New Roman" w:cstheme="minorHAnsi"/>
          <w:b/>
          <w:bCs/>
          <w:lang w:eastAsia="cs-CZ"/>
        </w:rPr>
      </w:pPr>
    </w:p>
    <w:p w14:paraId="585CA91E" w14:textId="77777777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lastRenderedPageBreak/>
        <w:t>Objednatel nepřipouští překročení dohodnuté ceny předmětu díla.</w:t>
      </w:r>
    </w:p>
    <w:p w14:paraId="75D0C24E" w14:textId="5736D5C2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Termín plnění</w:t>
      </w:r>
      <w:r w:rsidRPr="00AB16B6">
        <w:rPr>
          <w:rFonts w:eastAsia="Times New Roman" w:cstheme="minorHAnsi"/>
          <w:bCs/>
          <w:lang w:eastAsia="cs-CZ"/>
        </w:rPr>
        <w:t xml:space="preserve">: nejpozději </w:t>
      </w:r>
      <w:r w:rsidR="008E66AB">
        <w:rPr>
          <w:rFonts w:eastAsia="Times New Roman" w:cstheme="minorHAnsi"/>
          <w:bCs/>
          <w:lang w:eastAsia="cs-CZ"/>
        </w:rPr>
        <w:t>říjen</w:t>
      </w:r>
      <w:r w:rsidRPr="00AB16B6">
        <w:rPr>
          <w:rFonts w:eastAsia="Times New Roman" w:cstheme="minorHAnsi"/>
          <w:bCs/>
          <w:lang w:eastAsia="cs-CZ"/>
        </w:rPr>
        <w:t xml:space="preserve"> 202</w:t>
      </w:r>
      <w:r w:rsidR="008E66AB">
        <w:rPr>
          <w:rFonts w:eastAsia="Times New Roman" w:cstheme="minorHAnsi"/>
          <w:bCs/>
          <w:lang w:eastAsia="cs-CZ"/>
        </w:rPr>
        <w:t>3</w:t>
      </w:r>
    </w:p>
    <w:p w14:paraId="64BB2571" w14:textId="77777777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Záruční doba:</w:t>
      </w:r>
      <w:r w:rsidRPr="00AB16B6">
        <w:t xml:space="preserve"> délka záruční </w:t>
      </w:r>
      <w:r w:rsidRPr="00BF5657">
        <w:t>doby se sjednává v délce odpovídající trvání 60 měsíců ode dne</w:t>
      </w:r>
      <w:r w:rsidRPr="00AB16B6">
        <w:t xml:space="preserve"> předání a převzetí </w:t>
      </w:r>
      <w:proofErr w:type="gramStart"/>
      <w:r w:rsidRPr="00AB16B6">
        <w:t>díla</w:t>
      </w:r>
      <w:proofErr w:type="gramEnd"/>
      <w:r w:rsidRPr="00AB16B6">
        <w:t xml:space="preserve"> a to v návaznosti na zhotovení díla dle smlouvy: </w:t>
      </w:r>
      <w:r w:rsidRPr="00AB16B6">
        <w:rPr>
          <w:rFonts w:ascii="Arial" w:hAnsi="Arial" w:cs="Arial"/>
          <w:sz w:val="17"/>
          <w:szCs w:val="17"/>
          <w:shd w:val="clear" w:color="auto" w:fill="E5E5E5"/>
        </w:rPr>
        <w:t>OST - Domov pro seniory Hustopeče - výstavba - Smlouva o dílo na zhotovení stavby „Domov pro seniory Hustopeče“</w:t>
      </w:r>
      <w:r w:rsidRPr="00AB16B6">
        <w:t xml:space="preserve"> ze dne 18.9.2020</w:t>
      </w:r>
    </w:p>
    <w:p w14:paraId="7A984AAC" w14:textId="77777777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Platební podmínky</w:t>
      </w:r>
      <w:r w:rsidRPr="00AB16B6">
        <w:rPr>
          <w:rFonts w:eastAsia="Times New Roman" w:cstheme="minorHAnsi"/>
          <w:bCs/>
          <w:lang w:eastAsia="cs-CZ"/>
        </w:rPr>
        <w:t>: dílo bude hrazeno na základě vystavené faktury.</w:t>
      </w:r>
    </w:p>
    <w:p w14:paraId="3F759488" w14:textId="77777777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 xml:space="preserve">Obě strany se zavazují svým podpisem, že se seznámili s celým obsahem této objednávky a souhlasí s ní. Změny a doplňky této objednávky jsou možné jen za předpokladu písemné dohody a oboustranného podpisu. </w:t>
      </w:r>
    </w:p>
    <w:p w14:paraId="1CCFFC8D" w14:textId="77777777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72186A36" w14:textId="77777777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2DAF9447" w14:textId="7796B2E5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V Hustopečích dn</w:t>
      </w:r>
      <w:r w:rsidR="00113C83">
        <w:rPr>
          <w:rFonts w:eastAsia="Times New Roman" w:cstheme="minorHAnsi"/>
          <w:bCs/>
          <w:lang w:eastAsia="cs-CZ"/>
        </w:rPr>
        <w:t>e</w:t>
      </w:r>
      <w:r w:rsidR="00F904FB">
        <w:rPr>
          <w:rFonts w:eastAsia="Times New Roman" w:cstheme="minorHAnsi"/>
          <w:bCs/>
          <w:lang w:eastAsia="cs-CZ"/>
        </w:rPr>
        <w:t xml:space="preserve"> </w:t>
      </w:r>
      <w:r w:rsidR="00C17039">
        <w:rPr>
          <w:rFonts w:eastAsia="Times New Roman" w:cstheme="minorHAnsi"/>
          <w:bCs/>
          <w:lang w:eastAsia="cs-CZ"/>
        </w:rPr>
        <w:t>12</w:t>
      </w:r>
      <w:r w:rsidR="00F904FB">
        <w:rPr>
          <w:rFonts w:eastAsia="Times New Roman" w:cstheme="minorHAnsi"/>
          <w:bCs/>
          <w:lang w:eastAsia="cs-CZ"/>
        </w:rPr>
        <w:t>.</w:t>
      </w:r>
      <w:r w:rsidR="00C17039">
        <w:rPr>
          <w:rFonts w:eastAsia="Times New Roman" w:cstheme="minorHAnsi"/>
          <w:bCs/>
          <w:lang w:eastAsia="cs-CZ"/>
        </w:rPr>
        <w:t>9</w:t>
      </w:r>
      <w:r w:rsidR="00F904FB">
        <w:rPr>
          <w:rFonts w:eastAsia="Times New Roman" w:cstheme="minorHAnsi"/>
          <w:bCs/>
          <w:lang w:eastAsia="cs-CZ"/>
        </w:rPr>
        <w:t>.2023</w:t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="00113C83">
        <w:rPr>
          <w:rFonts w:eastAsia="Times New Roman" w:cstheme="minorHAnsi"/>
          <w:bCs/>
          <w:lang w:eastAsia="cs-CZ"/>
        </w:rPr>
        <w:tab/>
      </w:r>
      <w:r w:rsidR="00113C83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>V Brně dne</w:t>
      </w:r>
      <w:r w:rsidR="00F904FB">
        <w:rPr>
          <w:rFonts w:eastAsia="Times New Roman" w:cstheme="minorHAnsi"/>
          <w:bCs/>
          <w:lang w:eastAsia="cs-CZ"/>
        </w:rPr>
        <w:t xml:space="preserve"> </w:t>
      </w:r>
      <w:r w:rsidR="00C17039">
        <w:rPr>
          <w:rFonts w:eastAsia="Times New Roman" w:cstheme="minorHAnsi"/>
          <w:bCs/>
          <w:lang w:eastAsia="cs-CZ"/>
        </w:rPr>
        <w:t>12</w:t>
      </w:r>
      <w:r w:rsidR="00F904FB">
        <w:rPr>
          <w:rFonts w:eastAsia="Times New Roman" w:cstheme="minorHAnsi"/>
          <w:bCs/>
          <w:lang w:eastAsia="cs-CZ"/>
        </w:rPr>
        <w:t>.</w:t>
      </w:r>
      <w:r w:rsidR="00C17039">
        <w:rPr>
          <w:rFonts w:eastAsia="Times New Roman" w:cstheme="minorHAnsi"/>
          <w:bCs/>
          <w:lang w:eastAsia="cs-CZ"/>
        </w:rPr>
        <w:t>9</w:t>
      </w:r>
      <w:r w:rsidR="00F904FB">
        <w:rPr>
          <w:rFonts w:eastAsia="Times New Roman" w:cstheme="minorHAnsi"/>
          <w:bCs/>
          <w:lang w:eastAsia="cs-CZ"/>
        </w:rPr>
        <w:t>.2023</w:t>
      </w:r>
    </w:p>
    <w:p w14:paraId="43D8289B" w14:textId="77777777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569AA0B8" w14:textId="77777777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5148797" w14:textId="77777777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7FA27009" w14:textId="77777777" w:rsidR="00323542" w:rsidRPr="00AB16B6" w:rsidRDefault="00323542" w:rsidP="00323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15B114B7" w14:textId="77777777" w:rsidR="00323542" w:rsidRPr="00AB16B6" w:rsidRDefault="00323542" w:rsidP="00323542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…………………………………………………</w:t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  <w:t>…………………………………………………</w:t>
      </w:r>
    </w:p>
    <w:p w14:paraId="4574654E" w14:textId="77777777" w:rsidR="00323542" w:rsidRPr="00AB16B6" w:rsidRDefault="00323542" w:rsidP="00323542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 xml:space="preserve">Za objednatele Ing. Alice Lužová, </w:t>
      </w:r>
      <w:proofErr w:type="spellStart"/>
      <w:r w:rsidRPr="00AB16B6">
        <w:rPr>
          <w:rFonts w:eastAsia="Times New Roman" w:cstheme="minorHAnsi"/>
          <w:bCs/>
          <w:lang w:eastAsia="cs-CZ"/>
        </w:rPr>
        <w:t>MSc</w:t>
      </w:r>
      <w:proofErr w:type="spellEnd"/>
      <w:r w:rsidRPr="00AB16B6">
        <w:rPr>
          <w:rFonts w:eastAsia="Times New Roman" w:cstheme="minorHAnsi"/>
          <w:bCs/>
          <w:lang w:eastAsia="cs-CZ"/>
        </w:rPr>
        <w:t>. MBA</w:t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  <w:t xml:space="preserve">Za zhotovitele Ing. Jan Polický, ředitelka </w:t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  <w:t>jednatel</w:t>
      </w:r>
    </w:p>
    <w:p w14:paraId="1D5F3D5A" w14:textId="77777777" w:rsidR="00323542" w:rsidRPr="00AB16B6" w:rsidRDefault="00323542" w:rsidP="00323542">
      <w:pPr>
        <w:spacing w:before="100" w:beforeAutospacing="1" w:after="100" w:afterAutospacing="1" w:line="240" w:lineRule="auto"/>
        <w:rPr>
          <w:rFonts w:cstheme="minorHAnsi"/>
        </w:rPr>
      </w:pPr>
    </w:p>
    <w:p w14:paraId="69C15B44" w14:textId="77777777" w:rsidR="00323542" w:rsidRDefault="00323542" w:rsidP="00323542">
      <w:pPr>
        <w:spacing w:before="100" w:beforeAutospacing="1" w:after="100" w:afterAutospacing="1" w:line="240" w:lineRule="auto"/>
        <w:rPr>
          <w:rFonts w:cstheme="minorHAnsi"/>
        </w:rPr>
      </w:pPr>
    </w:p>
    <w:p w14:paraId="7B4506AF" w14:textId="77777777" w:rsidR="00BF5657" w:rsidRDefault="00BF5657" w:rsidP="00323542">
      <w:pPr>
        <w:spacing w:before="100" w:beforeAutospacing="1" w:after="100" w:afterAutospacing="1" w:line="240" w:lineRule="auto"/>
        <w:rPr>
          <w:rFonts w:cstheme="minorHAnsi"/>
        </w:rPr>
      </w:pPr>
    </w:p>
    <w:p w14:paraId="01CE027F" w14:textId="77777777" w:rsidR="00BF5657" w:rsidRDefault="00BF5657" w:rsidP="00323542">
      <w:pPr>
        <w:spacing w:before="100" w:beforeAutospacing="1" w:after="100" w:afterAutospacing="1" w:line="240" w:lineRule="auto"/>
        <w:rPr>
          <w:rFonts w:cstheme="minorHAnsi"/>
        </w:rPr>
      </w:pPr>
    </w:p>
    <w:p w14:paraId="2CDA6BDF" w14:textId="77777777" w:rsidR="00BF5657" w:rsidRDefault="00BF5657" w:rsidP="00323542">
      <w:pPr>
        <w:spacing w:before="100" w:beforeAutospacing="1" w:after="100" w:afterAutospacing="1" w:line="240" w:lineRule="auto"/>
        <w:rPr>
          <w:rFonts w:cstheme="minorHAnsi"/>
        </w:rPr>
      </w:pPr>
    </w:p>
    <w:p w14:paraId="39D73B09" w14:textId="49BB480E" w:rsidR="00323542" w:rsidRPr="008E66AB" w:rsidRDefault="008E66AB" w:rsidP="00323542">
      <w:pPr>
        <w:spacing w:before="100" w:beforeAutospacing="1" w:after="100" w:afterAutospacing="1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Přílohy: </w:t>
      </w:r>
      <w:r w:rsidRPr="008E66AB">
        <w:rPr>
          <w:rFonts w:cstheme="minorHAnsi"/>
          <w:b/>
          <w:bCs/>
          <w:i/>
          <w:iCs/>
        </w:rPr>
        <w:t>cenová nabídka</w:t>
      </w:r>
    </w:p>
    <w:p w14:paraId="1100A15D" w14:textId="77777777" w:rsidR="00323542" w:rsidRPr="00AB16B6" w:rsidRDefault="00323542" w:rsidP="00323542">
      <w:pPr>
        <w:spacing w:before="100" w:beforeAutospacing="1" w:after="100" w:afterAutospacing="1" w:line="240" w:lineRule="auto"/>
        <w:rPr>
          <w:rFonts w:cstheme="minorHAnsi"/>
        </w:rPr>
      </w:pPr>
    </w:p>
    <w:p w14:paraId="15C768E6" w14:textId="7ACA2DD8" w:rsidR="00A109F1" w:rsidRDefault="00A109F1" w:rsidP="00323542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14:paraId="6CACCB41" w14:textId="77777777" w:rsidR="00A852BA" w:rsidRDefault="00A852BA" w:rsidP="00A852BA">
      <w:pPr>
        <w:rPr>
          <w:rFonts w:ascii="Arial" w:hAnsi="Arial" w:cs="Arial"/>
        </w:rPr>
      </w:pPr>
    </w:p>
    <w:p w14:paraId="0AE8F651" w14:textId="77777777" w:rsidR="00247CA3" w:rsidRDefault="00247CA3" w:rsidP="00A852BA">
      <w:pPr>
        <w:rPr>
          <w:rFonts w:ascii="Arial" w:hAnsi="Arial" w:cs="Arial"/>
        </w:rPr>
      </w:pPr>
    </w:p>
    <w:p w14:paraId="52A855D3" w14:textId="51E9B931" w:rsidR="00A852BA" w:rsidRPr="009D68C3" w:rsidRDefault="008E66AB" w:rsidP="00A852BA">
      <w:pPr>
        <w:tabs>
          <w:tab w:val="left" w:pos="1884"/>
        </w:tabs>
        <w:rPr>
          <w:rFonts w:cstheme="minorHAnsi"/>
          <w:b/>
          <w:bCs/>
          <w:u w:val="single"/>
        </w:rPr>
      </w:pPr>
      <w:r w:rsidRPr="009D68C3">
        <w:rPr>
          <w:rFonts w:cstheme="minorHAnsi"/>
          <w:b/>
          <w:bCs/>
          <w:u w:val="single"/>
        </w:rPr>
        <w:lastRenderedPageBreak/>
        <w:t>Cenová nabídka</w:t>
      </w:r>
      <w:r w:rsidR="009D68C3">
        <w:rPr>
          <w:rFonts w:cstheme="minorHAnsi"/>
          <w:b/>
          <w:bCs/>
          <w:u w:val="single"/>
        </w:rPr>
        <w:t xml:space="preserve"> </w:t>
      </w:r>
      <w:r w:rsidR="00551489">
        <w:rPr>
          <w:rFonts w:cstheme="minorHAnsi"/>
          <w:b/>
          <w:bCs/>
          <w:u w:val="single"/>
        </w:rPr>
        <w:t>–</w:t>
      </w:r>
      <w:r w:rsidR="00113C83">
        <w:rPr>
          <w:rFonts w:cstheme="minorHAnsi"/>
          <w:b/>
          <w:bCs/>
          <w:u w:val="single"/>
        </w:rPr>
        <w:t xml:space="preserve"> </w:t>
      </w:r>
      <w:r w:rsidR="00551489">
        <w:rPr>
          <w:rFonts w:cstheme="minorHAnsi"/>
          <w:b/>
          <w:bCs/>
          <w:u w:val="single"/>
        </w:rPr>
        <w:t>jídelna</w:t>
      </w:r>
    </w:p>
    <w:p w14:paraId="0223B756" w14:textId="77777777" w:rsidR="00393C7A" w:rsidRPr="00393C7A" w:rsidRDefault="00393C7A" w:rsidP="00393C7A">
      <w:pPr>
        <w:rPr>
          <w:rFonts w:ascii="Arial" w:hAnsi="Arial" w:cs="Arial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359"/>
        <w:gridCol w:w="705"/>
        <w:gridCol w:w="1385"/>
        <w:gridCol w:w="1228"/>
        <w:gridCol w:w="1255"/>
      </w:tblGrid>
      <w:tr w:rsidR="00113C83" w:rsidRPr="00113C83" w14:paraId="515A2B94" w14:textId="77777777" w:rsidTr="00113C83">
        <w:trPr>
          <w:trHeight w:val="324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5D5BC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Název technologie: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54306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8F9B9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0FF0D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5958C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7176A" w14:textId="77777777" w:rsidR="00113C83" w:rsidRPr="00113C83" w:rsidRDefault="00113C83" w:rsidP="00113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3C8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3C83" w:rsidRPr="00113C83" w14:paraId="6B90EFF1" w14:textId="77777777" w:rsidTr="00113C83">
        <w:trPr>
          <w:trHeight w:val="453"/>
        </w:trPr>
        <w:tc>
          <w:tcPr>
            <w:tcW w:w="3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6A017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8453C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4CF16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952FD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17F24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749A4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celkem s DPH (</w:t>
            </w:r>
            <w:proofErr w:type="gramStart"/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15%</w:t>
            </w:r>
            <w:proofErr w:type="gramEnd"/>
            <w:r w:rsidRPr="00113C83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)</w:t>
            </w:r>
          </w:p>
        </w:tc>
      </w:tr>
      <w:tr w:rsidR="00113C83" w:rsidRPr="00113C83" w14:paraId="5B840DA1" w14:textId="77777777" w:rsidTr="00113C83">
        <w:trPr>
          <w:trHeight w:val="324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3251E8D0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0B5D3B92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12C318DF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619DEBC4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6FFFF"/>
            <w:vAlign w:val="center"/>
            <w:hideMark/>
          </w:tcPr>
          <w:p w14:paraId="026AA65C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noWrap/>
            <w:vAlign w:val="bottom"/>
            <w:hideMark/>
          </w:tcPr>
          <w:p w14:paraId="507CB6F7" w14:textId="77777777" w:rsidR="00113C83" w:rsidRPr="00113C83" w:rsidRDefault="00113C83" w:rsidP="00113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13C83" w:rsidRPr="00113C83" w14:paraId="73C038E8" w14:textId="77777777" w:rsidTr="00113C83">
        <w:trPr>
          <w:trHeight w:val="324"/>
        </w:trPr>
        <w:tc>
          <w:tcPr>
            <w:tcW w:w="3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40BB98B" w14:textId="77777777" w:rsidR="00113C83" w:rsidRPr="00113C83" w:rsidRDefault="00113C83" w:rsidP="00113C8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0DA0475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6E9B2D4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E7E3CF2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1BF4CB43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21 575 Kč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926776C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24 811 Kč</w:t>
            </w:r>
          </w:p>
        </w:tc>
      </w:tr>
      <w:tr w:rsidR="00113C83" w:rsidRPr="00113C83" w14:paraId="5A7E3D54" w14:textId="77777777" w:rsidTr="00113C83">
        <w:trPr>
          <w:trHeight w:val="738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411D8" w14:textId="77777777" w:rsidR="00113C83" w:rsidRPr="00113C83" w:rsidRDefault="00000000" w:rsidP="00113C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8" w:tgtFrame="_blank" w:history="1">
              <w:r w:rsidR="00113C83" w:rsidRPr="00113C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U jídelny 1.NP, teleskopická kotva</w:t>
              </w:r>
            </w:hyperlink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D6529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E99A1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8971E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0A4DBD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1E75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 Kč</w:t>
            </w:r>
          </w:p>
        </w:tc>
      </w:tr>
      <w:tr w:rsidR="00113C83" w:rsidRPr="00113C83" w14:paraId="6BEB4921" w14:textId="77777777" w:rsidTr="00113C83">
        <w:trPr>
          <w:trHeight w:val="881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39CA7" w14:textId="77777777" w:rsidR="00113C83" w:rsidRPr="00113C83" w:rsidRDefault="00113C83" w:rsidP="00113C8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Magnet na stěnu (aktivní křídlo) - v případě požáru se dveře uzavřou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D8409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F5784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D1B5F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4 537 Kč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800319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4 537 Kč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AC07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5 218 Kč</w:t>
            </w:r>
          </w:p>
        </w:tc>
      </w:tr>
      <w:tr w:rsidR="00113C83" w:rsidRPr="00113C83" w14:paraId="335F1D44" w14:textId="77777777" w:rsidTr="00113C83">
        <w:trPr>
          <w:trHeight w:val="816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166DB" w14:textId="77777777" w:rsidR="00113C83" w:rsidRPr="00113C83" w:rsidRDefault="00113C83" w:rsidP="00113C8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Teleskopická kotva (3x dveře u výtahu v 1,2,3NP + 1x dveře jídelna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3C0BD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6030E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F53E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2 433 Kč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D03E77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9 732 Kč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92722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11 192 Kč</w:t>
            </w:r>
          </w:p>
        </w:tc>
      </w:tr>
      <w:tr w:rsidR="00113C83" w:rsidRPr="00113C83" w14:paraId="274F5E5A" w14:textId="77777777" w:rsidTr="00113C83">
        <w:trPr>
          <w:trHeight w:val="32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29257" w14:textId="77777777" w:rsidR="00113C83" w:rsidRPr="00113C83" w:rsidRDefault="00113C83" w:rsidP="00113C8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Krabice nehořlavá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50F3E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665C4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AB212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1 331 Kč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8E3A46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1 331 Kč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7230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1 531 Kč</w:t>
            </w:r>
          </w:p>
        </w:tc>
      </w:tr>
      <w:tr w:rsidR="00113C83" w:rsidRPr="00113C83" w14:paraId="6901A32A" w14:textId="77777777" w:rsidTr="00113C83">
        <w:trPr>
          <w:trHeight w:val="32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35E0A" w14:textId="77777777" w:rsidR="00113C83" w:rsidRPr="00113C83" w:rsidRDefault="00113C83" w:rsidP="00113C8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Kabel napájení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B7A13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71FF1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12FE7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 Kč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17721B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3 815 Kč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50B2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4 387 Kč</w:t>
            </w:r>
          </w:p>
        </w:tc>
      </w:tr>
      <w:tr w:rsidR="00113C83" w:rsidRPr="00113C83" w14:paraId="789E2BBA" w14:textId="77777777" w:rsidTr="00113C83">
        <w:trPr>
          <w:trHeight w:val="531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D6EAD" w14:textId="77777777" w:rsidR="00113C83" w:rsidRPr="00113C83" w:rsidRDefault="00113C83" w:rsidP="00113C8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Naprogramování </w:t>
            </w:r>
            <w:proofErr w:type="gramStart"/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EPS - nové</w:t>
            </w:r>
            <w:proofErr w:type="gramEnd"/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 xml:space="preserve"> návaznosti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BDCAF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DE689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proofErr w:type="spellStart"/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2021F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660 Kč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180566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660 Kč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40559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759 Kč</w:t>
            </w:r>
          </w:p>
        </w:tc>
      </w:tr>
      <w:tr w:rsidR="00113C83" w:rsidRPr="00113C83" w14:paraId="71858965" w14:textId="77777777" w:rsidTr="00113C83">
        <w:trPr>
          <w:trHeight w:val="479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07D46" w14:textId="77777777" w:rsidR="00113C83" w:rsidRPr="00113C83" w:rsidRDefault="00113C83" w:rsidP="00113C8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Funkční zkouška a revize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2C644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CDE64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proofErr w:type="spellStart"/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C8B4E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 Kč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38F52C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 Kč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578C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345 Kč</w:t>
            </w:r>
          </w:p>
        </w:tc>
      </w:tr>
      <w:tr w:rsidR="00113C83" w:rsidRPr="00113C83" w14:paraId="3641879F" w14:textId="77777777" w:rsidTr="00113C83">
        <w:trPr>
          <w:trHeight w:val="50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4EB58" w14:textId="77777777" w:rsidR="00113C83" w:rsidRPr="00113C83" w:rsidRDefault="00113C83" w:rsidP="00113C8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Ekologická likvidace odpadu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547FE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79784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proofErr w:type="spellStart"/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C7E4A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Kč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E5C6D5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 Kč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AD13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230 Kč</w:t>
            </w:r>
          </w:p>
        </w:tc>
      </w:tr>
      <w:tr w:rsidR="00113C83" w:rsidRPr="00113C83" w14:paraId="34121F39" w14:textId="77777777" w:rsidTr="00113C83">
        <w:trPr>
          <w:trHeight w:val="32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CB0D0" w14:textId="77777777" w:rsidR="00113C83" w:rsidRPr="00113C83" w:rsidRDefault="00113C83" w:rsidP="00113C8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7CB12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62B28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</w:pPr>
            <w:proofErr w:type="spellStart"/>
            <w:r w:rsidRPr="00113C83">
              <w:rPr>
                <w:rFonts w:ascii="Arial" w:eastAsia="Times New Roman" w:hAnsi="Arial" w:cs="Arial"/>
                <w:color w:val="222222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29186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1 000 Kč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D57C0C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1 000 Kč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4C54E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1 150 Kč</w:t>
            </w:r>
          </w:p>
        </w:tc>
      </w:tr>
      <w:tr w:rsidR="00113C83" w:rsidRPr="00113C83" w14:paraId="75D64329" w14:textId="77777777" w:rsidTr="00113C83">
        <w:trPr>
          <w:trHeight w:val="311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9809" w14:textId="77777777" w:rsidR="00113C83" w:rsidRPr="00113C83" w:rsidRDefault="00113C83" w:rsidP="00113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724E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D66E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075E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521E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0421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6E2FA3D" w14:textId="77777777" w:rsidR="00393C7A" w:rsidRPr="00393C7A" w:rsidRDefault="00393C7A" w:rsidP="00393C7A">
      <w:pPr>
        <w:rPr>
          <w:rFonts w:ascii="Arial" w:hAnsi="Arial" w:cs="Arial"/>
        </w:rPr>
      </w:pPr>
    </w:p>
    <w:p w14:paraId="07F930FE" w14:textId="77777777" w:rsidR="00393C7A" w:rsidRPr="00393C7A" w:rsidRDefault="00393C7A" w:rsidP="00393C7A">
      <w:pPr>
        <w:rPr>
          <w:rFonts w:ascii="Arial" w:hAnsi="Arial" w:cs="Arial"/>
        </w:rPr>
      </w:pPr>
    </w:p>
    <w:p w14:paraId="1163B5C3" w14:textId="77777777" w:rsidR="00393C7A" w:rsidRPr="00393C7A" w:rsidRDefault="00393C7A" w:rsidP="00393C7A">
      <w:pPr>
        <w:rPr>
          <w:rFonts w:ascii="Arial" w:hAnsi="Arial" w:cs="Arial"/>
        </w:rPr>
      </w:pPr>
    </w:p>
    <w:p w14:paraId="00151BCF" w14:textId="77777777" w:rsidR="00393C7A" w:rsidRPr="00393C7A" w:rsidRDefault="00393C7A" w:rsidP="00393C7A">
      <w:pPr>
        <w:rPr>
          <w:rFonts w:ascii="Arial" w:hAnsi="Arial" w:cs="Arial"/>
        </w:rPr>
      </w:pPr>
    </w:p>
    <w:p w14:paraId="4401B0B1" w14:textId="46066D66" w:rsidR="00393C7A" w:rsidRPr="00393C7A" w:rsidRDefault="00393C7A" w:rsidP="00393C7A">
      <w:pPr>
        <w:rPr>
          <w:rFonts w:ascii="Arial" w:hAnsi="Arial" w:cs="Arial"/>
        </w:rPr>
      </w:pPr>
    </w:p>
    <w:p w14:paraId="4345595F" w14:textId="77777777" w:rsidR="00393C7A" w:rsidRPr="00393C7A" w:rsidRDefault="00393C7A" w:rsidP="00393C7A">
      <w:pPr>
        <w:rPr>
          <w:rFonts w:ascii="Arial" w:hAnsi="Arial" w:cs="Arial"/>
        </w:rPr>
      </w:pPr>
    </w:p>
    <w:p w14:paraId="66FDCF1A" w14:textId="77777777" w:rsidR="00393C7A" w:rsidRPr="00393C7A" w:rsidRDefault="00393C7A" w:rsidP="00393C7A">
      <w:pPr>
        <w:rPr>
          <w:rFonts w:ascii="Arial" w:hAnsi="Arial" w:cs="Arial"/>
        </w:rPr>
      </w:pPr>
    </w:p>
    <w:p w14:paraId="2186F3CF" w14:textId="77777777" w:rsidR="00393C7A" w:rsidRDefault="00393C7A" w:rsidP="00393C7A">
      <w:pPr>
        <w:rPr>
          <w:rFonts w:ascii="Arial" w:hAnsi="Arial" w:cs="Arial"/>
        </w:rPr>
      </w:pPr>
    </w:p>
    <w:p w14:paraId="6E198F0E" w14:textId="77777777" w:rsidR="00393C7A" w:rsidRDefault="00393C7A" w:rsidP="00393C7A">
      <w:pPr>
        <w:tabs>
          <w:tab w:val="left" w:pos="2796"/>
        </w:tabs>
        <w:rPr>
          <w:rFonts w:ascii="Arial" w:hAnsi="Arial" w:cs="Arial"/>
        </w:rPr>
      </w:pPr>
    </w:p>
    <w:p w14:paraId="095BAC74" w14:textId="77777777" w:rsidR="00393C7A" w:rsidRPr="006E78CB" w:rsidRDefault="00393C7A" w:rsidP="00393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E9248C5" w14:textId="7F9FCB66" w:rsidR="00393C7A" w:rsidRPr="00393C7A" w:rsidRDefault="00393C7A" w:rsidP="00393C7A">
      <w:pPr>
        <w:tabs>
          <w:tab w:val="left" w:pos="2796"/>
        </w:tabs>
        <w:rPr>
          <w:rFonts w:ascii="Arial" w:hAnsi="Arial" w:cs="Arial"/>
        </w:rPr>
      </w:pPr>
    </w:p>
    <w:sectPr w:rsidR="00393C7A" w:rsidRPr="00393C7A" w:rsidSect="00A852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E727" w14:textId="77777777" w:rsidR="00B37A0F" w:rsidRDefault="00B37A0F" w:rsidP="00166D70">
      <w:pPr>
        <w:spacing w:after="0" w:line="240" w:lineRule="auto"/>
      </w:pPr>
      <w:r>
        <w:separator/>
      </w:r>
    </w:p>
  </w:endnote>
  <w:endnote w:type="continuationSeparator" w:id="0">
    <w:p w14:paraId="69B9B242" w14:textId="77777777" w:rsidR="00B37A0F" w:rsidRDefault="00B37A0F" w:rsidP="0016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36A7" w14:textId="54AF0EAA" w:rsidR="00166D70" w:rsidRPr="00821B93" w:rsidRDefault="00821B93" w:rsidP="00821B93">
    <w:pPr>
      <w:pStyle w:val="Zpat"/>
      <w:ind w:firstLine="708"/>
      <w:rPr>
        <w:color w:val="6B8089"/>
      </w:rPr>
    </w:pPr>
    <w:r w:rsidRPr="00821B93">
      <w:rPr>
        <w:color w:val="6B8089"/>
      </w:rPr>
      <w:t xml:space="preserve">Domov pro seniory Hustopeče, příspěvková organizace, </w:t>
    </w:r>
    <w:r w:rsidR="00F46054">
      <w:rPr>
        <w:color w:val="6B8089"/>
      </w:rPr>
      <w:t>Hybešova 1497/7, 693 01 Hustopeče</w:t>
    </w:r>
    <w:r>
      <w:rPr>
        <w:color w:val="6B808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09B8" w14:textId="77777777" w:rsidR="00B37A0F" w:rsidRDefault="00B37A0F" w:rsidP="00166D70">
      <w:pPr>
        <w:spacing w:after="0" w:line="240" w:lineRule="auto"/>
      </w:pPr>
      <w:r>
        <w:separator/>
      </w:r>
    </w:p>
  </w:footnote>
  <w:footnote w:type="continuationSeparator" w:id="0">
    <w:p w14:paraId="4F795B59" w14:textId="77777777" w:rsidR="00B37A0F" w:rsidRDefault="00B37A0F" w:rsidP="0016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BBDA" w14:textId="68215A91" w:rsidR="00166D70" w:rsidRPr="000B1FF4" w:rsidRDefault="00166D70" w:rsidP="00A17B1A">
    <w:pPr>
      <w:pStyle w:val="Zhlav"/>
      <w:ind w:left="1416" w:hanging="1416"/>
      <w:rPr>
        <w:color w:val="538135" w:themeColor="accent6" w:themeShade="BF"/>
      </w:rPr>
    </w:pPr>
    <w:r>
      <w:rPr>
        <w:noProof/>
      </w:rPr>
      <w:drawing>
        <wp:inline distT="0" distB="0" distL="0" distR="0" wp14:anchorId="6CE8A863" wp14:editId="3490C0DF">
          <wp:extent cx="1712865" cy="403860"/>
          <wp:effectExtent l="0" t="0" r="1905" b="0"/>
          <wp:docPr id="227656518" name="Obrázek 227656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038" cy="40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B1A">
      <w:rPr>
        <w:color w:val="6B8089"/>
      </w:rPr>
      <w:tab/>
    </w:r>
    <w:hyperlink r:id="rId2" w:history="1">
      <w:r w:rsidR="00F46054" w:rsidRPr="000B1FF4">
        <w:rPr>
          <w:rStyle w:val="Hypertextovodkaz"/>
          <w:color w:val="538135" w:themeColor="accent6" w:themeShade="BF"/>
        </w:rPr>
        <w:t>www.domovhustopece.cz</w:t>
      </w:r>
    </w:hyperlink>
    <w:r w:rsidR="00F46054" w:rsidRPr="000B1FF4">
      <w:rPr>
        <w:color w:val="538135" w:themeColor="accent6" w:themeShade="BF"/>
      </w:rPr>
      <w:tab/>
      <w:t xml:space="preserve"> info@domovhustopece.cz</w:t>
    </w:r>
    <w:r w:rsidRPr="000B1FF4">
      <w:rPr>
        <w:color w:val="538135" w:themeColor="accent6" w:themeShade="BF"/>
      </w:rPr>
      <w:t xml:space="preserve"> </w:t>
    </w:r>
  </w:p>
  <w:p w14:paraId="48AF0854" w14:textId="187BC6B0" w:rsidR="00A17B1A" w:rsidRPr="00166D70" w:rsidRDefault="00A17B1A">
    <w:pPr>
      <w:pStyle w:val="Zhlav"/>
      <w:rPr>
        <w:color w:val="6B8089"/>
      </w:rPr>
    </w:pPr>
    <w:r>
      <w:rPr>
        <w:color w:val="6B8089"/>
      </w:rPr>
      <w:tab/>
    </w:r>
    <w:r>
      <w:rPr>
        <w:color w:val="6B808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E83"/>
    <w:multiLevelType w:val="hybridMultilevel"/>
    <w:tmpl w:val="03702FE0"/>
    <w:lvl w:ilvl="0" w:tplc="CF58152E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F21EB"/>
    <w:multiLevelType w:val="hybridMultilevel"/>
    <w:tmpl w:val="CEE48C7E"/>
    <w:lvl w:ilvl="0" w:tplc="58E6C1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029B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92B1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64AF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22B5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15676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62000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DF48C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72B3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E825486"/>
    <w:multiLevelType w:val="hybridMultilevel"/>
    <w:tmpl w:val="DE8656A6"/>
    <w:lvl w:ilvl="0" w:tplc="901026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C6FE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382B9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A4AF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40FE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1C6A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68E8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4219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C6B8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4220C70"/>
    <w:multiLevelType w:val="hybridMultilevel"/>
    <w:tmpl w:val="93FCAB40"/>
    <w:lvl w:ilvl="0" w:tplc="93B628E0">
      <w:start w:val="69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7A51A3E"/>
    <w:multiLevelType w:val="hybridMultilevel"/>
    <w:tmpl w:val="3CFC0F16"/>
    <w:lvl w:ilvl="0" w:tplc="255A4924">
      <w:start w:val="69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B952F29"/>
    <w:multiLevelType w:val="hybridMultilevel"/>
    <w:tmpl w:val="06E855D4"/>
    <w:lvl w:ilvl="0" w:tplc="60701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A2347"/>
    <w:multiLevelType w:val="hybridMultilevel"/>
    <w:tmpl w:val="44500B9E"/>
    <w:lvl w:ilvl="0" w:tplc="FCE43958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3035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4791462">
    <w:abstractNumId w:val="3"/>
  </w:num>
  <w:num w:numId="3" w16cid:durableId="367528520">
    <w:abstractNumId w:val="4"/>
  </w:num>
  <w:num w:numId="4" w16cid:durableId="865411612">
    <w:abstractNumId w:val="1"/>
  </w:num>
  <w:num w:numId="5" w16cid:durableId="901986304">
    <w:abstractNumId w:val="2"/>
  </w:num>
  <w:num w:numId="6" w16cid:durableId="478156049">
    <w:abstractNumId w:val="0"/>
  </w:num>
  <w:num w:numId="7" w16cid:durableId="142940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0"/>
    <w:rsid w:val="00001AA6"/>
    <w:rsid w:val="00017A45"/>
    <w:rsid w:val="00025E30"/>
    <w:rsid w:val="00045B90"/>
    <w:rsid w:val="00054138"/>
    <w:rsid w:val="00075674"/>
    <w:rsid w:val="00077256"/>
    <w:rsid w:val="000A6A2C"/>
    <w:rsid w:val="000B1FF4"/>
    <w:rsid w:val="000B3DF9"/>
    <w:rsid w:val="000C6C55"/>
    <w:rsid w:val="000C7A44"/>
    <w:rsid w:val="001000B5"/>
    <w:rsid w:val="00107122"/>
    <w:rsid w:val="00113C83"/>
    <w:rsid w:val="001460FF"/>
    <w:rsid w:val="00166D70"/>
    <w:rsid w:val="0017465B"/>
    <w:rsid w:val="0017753C"/>
    <w:rsid w:val="0019001B"/>
    <w:rsid w:val="001C49E6"/>
    <w:rsid w:val="001E5E7F"/>
    <w:rsid w:val="002278F8"/>
    <w:rsid w:val="00246CF7"/>
    <w:rsid w:val="00247CA3"/>
    <w:rsid w:val="00255528"/>
    <w:rsid w:val="00266D83"/>
    <w:rsid w:val="00275313"/>
    <w:rsid w:val="00290CB0"/>
    <w:rsid w:val="00295910"/>
    <w:rsid w:val="002A7958"/>
    <w:rsid w:val="002B073B"/>
    <w:rsid w:val="002B4AD4"/>
    <w:rsid w:val="002B618B"/>
    <w:rsid w:val="002C1CED"/>
    <w:rsid w:val="002C2039"/>
    <w:rsid w:val="002D6E3D"/>
    <w:rsid w:val="002E6A1C"/>
    <w:rsid w:val="002F0C4B"/>
    <w:rsid w:val="003010F8"/>
    <w:rsid w:val="00301AC4"/>
    <w:rsid w:val="0031038C"/>
    <w:rsid w:val="00323542"/>
    <w:rsid w:val="00347949"/>
    <w:rsid w:val="00350A12"/>
    <w:rsid w:val="003877BD"/>
    <w:rsid w:val="00393C7A"/>
    <w:rsid w:val="003A3E7F"/>
    <w:rsid w:val="003C505B"/>
    <w:rsid w:val="003D6006"/>
    <w:rsid w:val="003E6171"/>
    <w:rsid w:val="0040426D"/>
    <w:rsid w:val="0040438F"/>
    <w:rsid w:val="00413F56"/>
    <w:rsid w:val="00437B20"/>
    <w:rsid w:val="0044630D"/>
    <w:rsid w:val="0047118A"/>
    <w:rsid w:val="00492243"/>
    <w:rsid w:val="004B0B20"/>
    <w:rsid w:val="0051099E"/>
    <w:rsid w:val="005417F9"/>
    <w:rsid w:val="00551489"/>
    <w:rsid w:val="0056766D"/>
    <w:rsid w:val="00574D9F"/>
    <w:rsid w:val="00575EE6"/>
    <w:rsid w:val="005906B5"/>
    <w:rsid w:val="00590C21"/>
    <w:rsid w:val="005977D4"/>
    <w:rsid w:val="005A315C"/>
    <w:rsid w:val="005B1940"/>
    <w:rsid w:val="005B520B"/>
    <w:rsid w:val="005E64CF"/>
    <w:rsid w:val="00620539"/>
    <w:rsid w:val="00623076"/>
    <w:rsid w:val="00667E0E"/>
    <w:rsid w:val="006D2656"/>
    <w:rsid w:val="0076230C"/>
    <w:rsid w:val="00764CD1"/>
    <w:rsid w:val="00785B30"/>
    <w:rsid w:val="007A0521"/>
    <w:rsid w:val="007B29AF"/>
    <w:rsid w:val="00821B93"/>
    <w:rsid w:val="00822940"/>
    <w:rsid w:val="008418DF"/>
    <w:rsid w:val="008829D5"/>
    <w:rsid w:val="0088744D"/>
    <w:rsid w:val="008A3375"/>
    <w:rsid w:val="008B008F"/>
    <w:rsid w:val="008B7DBB"/>
    <w:rsid w:val="008C50E3"/>
    <w:rsid w:val="008E5BCA"/>
    <w:rsid w:val="008E66AB"/>
    <w:rsid w:val="008E747E"/>
    <w:rsid w:val="008F5493"/>
    <w:rsid w:val="008F74A0"/>
    <w:rsid w:val="0090030D"/>
    <w:rsid w:val="0093129C"/>
    <w:rsid w:val="0093134A"/>
    <w:rsid w:val="0093428D"/>
    <w:rsid w:val="009521C0"/>
    <w:rsid w:val="00971648"/>
    <w:rsid w:val="0097669F"/>
    <w:rsid w:val="0099252C"/>
    <w:rsid w:val="0099562F"/>
    <w:rsid w:val="009B065F"/>
    <w:rsid w:val="009C39F3"/>
    <w:rsid w:val="009D68C3"/>
    <w:rsid w:val="00A07753"/>
    <w:rsid w:val="00A109F1"/>
    <w:rsid w:val="00A16A9A"/>
    <w:rsid w:val="00A17B1A"/>
    <w:rsid w:val="00A40D7D"/>
    <w:rsid w:val="00A52992"/>
    <w:rsid w:val="00A52E10"/>
    <w:rsid w:val="00A64484"/>
    <w:rsid w:val="00A644FD"/>
    <w:rsid w:val="00A852BA"/>
    <w:rsid w:val="00A86BE7"/>
    <w:rsid w:val="00A86C3F"/>
    <w:rsid w:val="00AA5D23"/>
    <w:rsid w:val="00AA5EB4"/>
    <w:rsid w:val="00AE418E"/>
    <w:rsid w:val="00B2017D"/>
    <w:rsid w:val="00B22BA1"/>
    <w:rsid w:val="00B26F7B"/>
    <w:rsid w:val="00B368CC"/>
    <w:rsid w:val="00B37A0F"/>
    <w:rsid w:val="00BD0CFE"/>
    <w:rsid w:val="00BD5328"/>
    <w:rsid w:val="00BE7687"/>
    <w:rsid w:val="00BF5657"/>
    <w:rsid w:val="00C17039"/>
    <w:rsid w:val="00C35A18"/>
    <w:rsid w:val="00C511AB"/>
    <w:rsid w:val="00CA48D1"/>
    <w:rsid w:val="00CE6D52"/>
    <w:rsid w:val="00D43B5E"/>
    <w:rsid w:val="00D53686"/>
    <w:rsid w:val="00DA482A"/>
    <w:rsid w:val="00DA50B1"/>
    <w:rsid w:val="00DB2447"/>
    <w:rsid w:val="00DC171E"/>
    <w:rsid w:val="00DC3115"/>
    <w:rsid w:val="00DE1386"/>
    <w:rsid w:val="00DE29C3"/>
    <w:rsid w:val="00E10D22"/>
    <w:rsid w:val="00E14352"/>
    <w:rsid w:val="00E3612D"/>
    <w:rsid w:val="00E36564"/>
    <w:rsid w:val="00EB0D8A"/>
    <w:rsid w:val="00EF7FD9"/>
    <w:rsid w:val="00F06548"/>
    <w:rsid w:val="00F11227"/>
    <w:rsid w:val="00F3427F"/>
    <w:rsid w:val="00F46054"/>
    <w:rsid w:val="00F904FB"/>
    <w:rsid w:val="00F9274B"/>
    <w:rsid w:val="00FB3E74"/>
    <w:rsid w:val="00FB79D4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200C1"/>
  <w15:chartTrackingRefBased/>
  <w15:docId w15:val="{CF8DE238-D42B-46FF-9E74-1801A8C9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23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D70"/>
  </w:style>
  <w:style w:type="paragraph" w:styleId="Zpat">
    <w:name w:val="footer"/>
    <w:basedOn w:val="Normln"/>
    <w:link w:val="ZpatChar"/>
    <w:uiPriority w:val="99"/>
    <w:unhideWhenUsed/>
    <w:rsid w:val="0016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D70"/>
  </w:style>
  <w:style w:type="paragraph" w:styleId="Bezmezer">
    <w:name w:val="No Spacing"/>
    <w:uiPriority w:val="1"/>
    <w:qFormat/>
    <w:rsid w:val="009521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521C0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6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129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6230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n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hustope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F889-C38D-4021-8F87-E808E128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Luzova</dc:creator>
  <cp:keywords/>
  <dc:description/>
  <cp:lastModifiedBy>Šárka Frantová</cp:lastModifiedBy>
  <cp:revision>2</cp:revision>
  <cp:lastPrinted>2023-04-03T07:42:00Z</cp:lastPrinted>
  <dcterms:created xsi:type="dcterms:W3CDTF">2024-01-02T15:30:00Z</dcterms:created>
  <dcterms:modified xsi:type="dcterms:W3CDTF">2024-01-02T15:30:00Z</dcterms:modified>
</cp:coreProperties>
</file>