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190" w:rsidRDefault="003639C4">
      <w:pPr>
        <w:spacing w:line="168" w:lineRule="exact"/>
        <w:ind w:left="106"/>
        <w:rPr>
          <w:sz w:val="16"/>
        </w:rPr>
      </w:pPr>
      <w:r>
        <w:pict>
          <v:group id="_x0000_s1304" style="position:absolute;left:0;text-align:left;margin-left:28.1pt;margin-top:308.55pt;width:519.25pt;height:32.95pt;z-index:251680768;mso-position-horizontal-relative:page;mso-position-vertical-relative:page" coordorigin="562,6171" coordsize="10385,659">
            <v:shape id="_x0000_s1307" style="position:absolute;left:566;top:6176;width:10375;height:281" coordorigin="567,6176" coordsize="10375,281" path="m10828,6176r-10148,l636,6185r-36,25l576,6246r-9,44l567,6457r10375,l10942,6290r-9,-44l10909,6210r-37,-25l10828,6176xe" fillcolor="#ecb7a0" stroked="f">
              <v:path arrowok="t"/>
            </v:shape>
            <v:shape id="_x0000_s1306" style="position:absolute;left:566;top:6176;width:10375;height:649" coordorigin="567,6176" coordsize="10375,649" path="m567,6712r,-422l576,6246r24,-36l636,6185r44,-9l10828,6176r44,9l10909,6210r24,36l10942,6290r,422l10933,6756r-24,36l10872,6816r-44,9l680,6825r-44,-9l600,6792r-24,-36l567,6712xe" filled="f" strokecolor="#c5271c" strokeweight=".17642mm">
              <v:path arrowok="t"/>
            </v:shape>
            <v:shapetype id="_x0000_t202" coordsize="21600,21600" o:spt="202" path="m,l,21600r21600,l21600,xe">
              <v:stroke joinstyle="miter"/>
              <v:path gradientshapeok="t" o:connecttype="rect"/>
            </v:shapetype>
            <v:shape id="_x0000_s1305" type="#_x0000_t202" style="position:absolute;left:561;top:6171;width:10385;height:659" filled="f" stroked="f">
              <v:textbox inset="0,0,0,0">
                <w:txbxContent>
                  <w:p w:rsidR="003639C4" w:rsidRDefault="003639C4">
                    <w:pPr>
                      <w:spacing w:before="27"/>
                      <w:ind w:left="90"/>
                      <w:rPr>
                        <w:sz w:val="20"/>
                      </w:rPr>
                    </w:pPr>
                    <w:r>
                      <w:rPr>
                        <w:color w:val="231F20"/>
                        <w:sz w:val="20"/>
                      </w:rPr>
                      <w:t>Správce pojistné smlouvy</w:t>
                    </w:r>
                  </w:p>
                  <w:p w:rsidR="003639C4" w:rsidRDefault="003639C4">
                    <w:pPr>
                      <w:spacing w:before="130"/>
                      <w:ind w:left="90"/>
                      <w:rPr>
                        <w:sz w:val="14"/>
                      </w:rPr>
                    </w:pPr>
                    <w:r>
                      <w:rPr>
                        <w:color w:val="231F20"/>
                        <w:sz w:val="14"/>
                      </w:rPr>
                      <w:t xml:space="preserve">Tuto pojistnou smlouvu má ve správě </w:t>
                    </w:r>
                    <w:proofErr w:type="gramStart"/>
                    <w:r>
                      <w:rPr>
                        <w:color w:val="231F20"/>
                        <w:sz w:val="14"/>
                      </w:rPr>
                      <w:t>Finplan,s.r.o.</w:t>
                    </w:r>
                    <w:proofErr w:type="gramEnd"/>
                    <w:r>
                      <w:rPr>
                        <w:color w:val="231F20"/>
                        <w:sz w:val="14"/>
                      </w:rPr>
                      <w:t>, IČO: 28470842, získatelské číslo: 831016121.</w:t>
                    </w:r>
                  </w:p>
                </w:txbxContent>
              </v:textbox>
            </v:shape>
            <w10:wrap anchorx="page" anchory="page"/>
          </v:group>
        </w:pict>
      </w:r>
      <w:r>
        <w:pict>
          <v:group id="_x0000_s1289" style="position:absolute;left:0;text-align:left;margin-left:28.1pt;margin-top:345.25pt;width:519.25pt;height:156pt;z-index:251693056;mso-position-horizontal-relative:page;mso-position-vertical-relative:page" coordorigin="562,6905" coordsize="10385,3120">
            <v:shape id="_x0000_s1303" style="position:absolute;left:566;top:6910;width:10375;height:281" coordorigin="567,6910" coordsize="10375,281" path="m10828,6910r-10148,l636,6919r-36,24l576,6979r-9,45l567,7190r10375,l10942,7024r-9,-45l10909,6943r-37,-24l10828,6910xe" fillcolor="#ecb7a0" stroked="f">
              <v:path arrowok="t"/>
            </v:shape>
            <v:shape id="_x0000_s1302" style="position:absolute;top:6127;width:10375;height:3110" coordorigin=",6128" coordsize="10375,3110" o:spt="100" adj="0,,0" path="m567,9907r,-2883l576,6979r24,-36l636,6919r44,-9l10828,6910r44,9l10909,6943r24,36l10942,7024r,2883l10933,9951r-24,36l10872,10011r-44,9l680,10020r-44,-9l600,9987r-24,-36l567,9907xm567,9693r10375,e" filled="f" strokecolor="#c5271c" strokeweight=".17642mm">
              <v:stroke joinstyle="round"/>
              <v:formulas/>
              <v:path arrowok="t" o:connecttype="segments"/>
            </v:shape>
            <v:shape id="_x0000_s1301" style="position:absolute;left:85;top:6734;width:10205;height:2092" coordorigin="85,6735" coordsize="10205,2092" o:spt="100" adj="0,,0" path="m652,7937r,-363l656,7552r13,-18l687,7522r22,-5l8929,7517r22,5l8969,7534r12,18l8986,7574r,363l8981,7959r-12,18l8951,7989r-22,4l709,7993r-22,-4l669,7977r-13,-18l652,7937xm9071,7937r,-363l9075,7552r12,-18l9105,7522r23,-5l10800,7517r22,5l10840,7534r12,18l10857,7574r,363l10852,7959r-12,18l10822,7989r-22,4l9128,7993r-23,-4l9087,7977r-12,-18l9071,7937xm1559,8314r,-179l1564,8113r12,-18l1594,8083r22,-5l8929,8078r22,5l8969,8095r12,18l8986,8135r,179l8981,8336r-12,18l8951,8366r-22,5l1616,8371r-22,-5l1576,8354r-12,-18l1559,8314xm652,8933r,-179l656,8732r13,-18l687,8702r22,-5l4394,8697r22,5l4434,8714r12,18l4450,8754r,179l4446,8955r-12,18l4416,8985r-22,5l709,8990r-22,-5l669,8973r-13,-18l652,8933xm4535,8933r,-179l4540,8732r12,-18l4570,8702r22,-5l9978,8697r22,5l10018,8714r12,18l10035,8754r,179l10030,8955r-12,18l10000,8985r-22,5l4592,8990r-22,-5l4552,8973r-12,-18l4535,8933xm10120,8933r,-179l10124,8732r12,-18l10154,8702r22,-5l10800,8697r22,5l10840,8714r12,18l10857,8754r,179l10852,8955r-12,18l10822,8985r-22,5l10176,8990r-22,-5l10136,8973r-12,-18l10120,8933xm1559,9552r,-179l1564,9351r12,-18l1594,9321r22,-5l2665,9316r22,5l2705,9333r12,18l2721,9373r,179l2717,9574r-12,18l2687,9604r-22,4l1616,9608r-22,-4l1576,9592r-12,-18l1559,9552xe" filled="f" strokecolor="#231f20" strokeweight=".18mm">
              <v:stroke joinstyle="round"/>
              <v:formulas/>
              <v:path arrowok="t" o:connecttype="segments"/>
            </v:shape>
            <v:shape id="_x0000_s1300" type="#_x0000_t202" style="position:absolute;left:651;top:6934;width:946;height:498" filled="f" stroked="f">
              <v:textbox inset="0,0,0,0">
                <w:txbxContent>
                  <w:p w:rsidR="003639C4" w:rsidRDefault="003639C4">
                    <w:pPr>
                      <w:spacing w:line="228" w:lineRule="exact"/>
                      <w:rPr>
                        <w:sz w:val="20"/>
                      </w:rPr>
                    </w:pPr>
                    <w:r>
                      <w:rPr>
                        <w:color w:val="231F20"/>
                        <w:sz w:val="20"/>
                      </w:rPr>
                      <w:t>Pojistník</w:t>
                    </w:r>
                  </w:p>
                  <w:p w:rsidR="003639C4" w:rsidRDefault="003639C4">
                    <w:pPr>
                      <w:spacing w:before="109"/>
                      <w:rPr>
                        <w:sz w:val="14"/>
                      </w:rPr>
                    </w:pPr>
                    <w:r>
                      <w:rPr>
                        <w:color w:val="231F20"/>
                        <w:sz w:val="14"/>
                      </w:rPr>
                      <w:t>obchodní firma</w:t>
                    </w:r>
                  </w:p>
                </w:txbxContent>
              </v:textbox>
            </v:shape>
            <v:shape id="_x0000_s1299" type="#_x0000_t202" style="position:absolute;left:9070;top:7272;width:269;height:160" filled="f" stroked="f">
              <v:textbox inset="0,0,0,0">
                <w:txbxContent>
                  <w:p w:rsidR="003639C4" w:rsidRDefault="003639C4">
                    <w:pPr>
                      <w:spacing w:line="159" w:lineRule="exact"/>
                      <w:rPr>
                        <w:sz w:val="14"/>
                      </w:rPr>
                    </w:pPr>
                    <w:r>
                      <w:rPr>
                        <w:color w:val="231F20"/>
                        <w:sz w:val="14"/>
                      </w:rPr>
                      <w:t>IČO</w:t>
                    </w:r>
                  </w:p>
                </w:txbxContent>
              </v:textbox>
            </v:shape>
            <v:shape id="_x0000_s1298" type="#_x0000_t202" style="position:absolute;left:651;top:8143;width:2090;height:469" filled="f" stroked="f">
              <v:textbox inset="0,0,0,0">
                <w:txbxContent>
                  <w:p w:rsidR="003639C4" w:rsidRDefault="003639C4">
                    <w:pPr>
                      <w:spacing w:line="159" w:lineRule="exact"/>
                      <w:rPr>
                        <w:sz w:val="14"/>
                      </w:rPr>
                    </w:pPr>
                    <w:r>
                      <w:rPr>
                        <w:color w:val="231F20"/>
                        <w:sz w:val="14"/>
                      </w:rPr>
                      <w:t>zapsán</w:t>
                    </w:r>
                  </w:p>
                  <w:p w:rsidR="003639C4" w:rsidRDefault="003639C4">
                    <w:pPr>
                      <w:spacing w:before="10"/>
                      <w:rPr>
                        <w:sz w:val="12"/>
                      </w:rPr>
                    </w:pPr>
                  </w:p>
                  <w:p w:rsidR="003639C4" w:rsidRDefault="003639C4">
                    <w:pPr>
                      <w:rPr>
                        <w:sz w:val="14"/>
                      </w:rPr>
                    </w:pPr>
                    <w:r>
                      <w:rPr>
                        <w:color w:val="231F20"/>
                        <w:sz w:val="14"/>
                      </w:rPr>
                      <w:t>adresa sídla - ulice, číslo popisné</w:t>
                    </w:r>
                  </w:p>
                </w:txbxContent>
              </v:textbox>
            </v:shape>
            <v:shape id="_x0000_s1297" type="#_x0000_t202" style="position:absolute;left:4535;top:8452;width:1048;height:160" filled="f" stroked="f">
              <v:textbox inset="0,0,0,0">
                <w:txbxContent>
                  <w:p w:rsidR="003639C4" w:rsidRDefault="003639C4">
                    <w:pPr>
                      <w:spacing w:line="159" w:lineRule="exact"/>
                      <w:rPr>
                        <w:sz w:val="14"/>
                      </w:rPr>
                    </w:pPr>
                    <w:r>
                      <w:rPr>
                        <w:color w:val="231F20"/>
                        <w:sz w:val="14"/>
                      </w:rPr>
                      <w:t>obec - část obce</w:t>
                    </w:r>
                  </w:p>
                </w:txbxContent>
              </v:textbox>
            </v:shape>
            <v:shape id="_x0000_s1296" type="#_x0000_t202" style="position:absolute;left:10119;top:8452;width:595;height:481" filled="f" stroked="f">
              <v:textbox inset="0,0,0,0">
                <w:txbxContent>
                  <w:p w:rsidR="003639C4" w:rsidRDefault="003639C4">
                    <w:pPr>
                      <w:spacing w:line="159" w:lineRule="exact"/>
                      <w:rPr>
                        <w:sz w:val="14"/>
                      </w:rPr>
                    </w:pPr>
                    <w:r>
                      <w:rPr>
                        <w:color w:val="231F20"/>
                        <w:sz w:val="14"/>
                      </w:rPr>
                      <w:t>PSČ</w:t>
                    </w:r>
                  </w:p>
                  <w:p w:rsidR="003639C4" w:rsidRDefault="003639C4">
                    <w:pPr>
                      <w:spacing w:before="136"/>
                      <w:ind w:left="85"/>
                      <w:rPr>
                        <w:sz w:val="16"/>
                      </w:rPr>
                    </w:pPr>
                    <w:r>
                      <w:rPr>
                        <w:color w:val="231F20"/>
                        <w:sz w:val="16"/>
                      </w:rPr>
                      <w:t>160 00</w:t>
                    </w:r>
                  </w:p>
                </w:txbxContent>
              </v:textbox>
            </v:shape>
            <v:shape id="_x0000_s1295" type="#_x0000_t202" style="position:absolute;left:651;top:9071;width:5545;height:864" filled="f" stroked="f">
              <v:textbox inset="0,0,0,0">
                <w:txbxContent>
                  <w:p w:rsidR="003639C4" w:rsidRDefault="003639C4">
                    <w:pPr>
                      <w:tabs>
                        <w:tab w:val="left" w:pos="992"/>
                      </w:tabs>
                      <w:spacing w:line="444" w:lineRule="auto"/>
                      <w:ind w:right="2088"/>
                      <w:rPr>
                        <w:sz w:val="16"/>
                      </w:rPr>
                    </w:pPr>
                    <w:r>
                      <w:rPr>
                        <w:color w:val="231F20"/>
                        <w:sz w:val="14"/>
                      </w:rPr>
                      <w:t>Korespondenční adresa je shodná s adresou</w:t>
                    </w:r>
                    <w:r>
                      <w:rPr>
                        <w:color w:val="231F20"/>
                        <w:spacing w:val="-18"/>
                        <w:sz w:val="14"/>
                      </w:rPr>
                      <w:t xml:space="preserve"> </w:t>
                    </w:r>
                    <w:r>
                      <w:rPr>
                        <w:color w:val="231F20"/>
                        <w:sz w:val="14"/>
                      </w:rPr>
                      <w:t xml:space="preserve">pojistníka. </w:t>
                    </w:r>
                    <w:r>
                      <w:rPr>
                        <w:color w:val="231F20"/>
                        <w:position w:val="1"/>
                        <w:sz w:val="14"/>
                      </w:rPr>
                      <w:t>plátce</w:t>
                    </w:r>
                    <w:r>
                      <w:rPr>
                        <w:color w:val="231F20"/>
                        <w:spacing w:val="-1"/>
                        <w:position w:val="1"/>
                        <w:sz w:val="14"/>
                      </w:rPr>
                      <w:t xml:space="preserve"> </w:t>
                    </w:r>
                    <w:r>
                      <w:rPr>
                        <w:color w:val="231F20"/>
                        <w:position w:val="1"/>
                        <w:sz w:val="14"/>
                      </w:rPr>
                      <w:t>DPH</w:t>
                    </w:r>
                    <w:r>
                      <w:rPr>
                        <w:color w:val="231F20"/>
                        <w:position w:val="1"/>
                        <w:sz w:val="14"/>
                      </w:rPr>
                      <w:tab/>
                    </w:r>
                    <w:r>
                      <w:rPr>
                        <w:color w:val="231F20"/>
                        <w:sz w:val="16"/>
                      </w:rPr>
                      <w:t>ANO</w:t>
                    </w:r>
                  </w:p>
                  <w:p w:rsidR="003639C4" w:rsidRDefault="003639C4">
                    <w:pPr>
                      <w:spacing w:before="64"/>
                      <w:rPr>
                        <w:sz w:val="14"/>
                      </w:rPr>
                    </w:pPr>
                    <w:r>
                      <w:rPr>
                        <w:color w:val="231F20"/>
                        <w:sz w:val="14"/>
                      </w:rPr>
                      <w:t>Pojištěný je shodný s pojistníkem, pokud není dále u jednotlivých pojištění uvedeno jinak.</w:t>
                    </w:r>
                  </w:p>
                </w:txbxContent>
              </v:textbox>
            </v:shape>
            <v:shape id="_x0000_s1294" type="#_x0000_t202" style="position:absolute;left:4548;top:8708;width:5473;height:271" filled="f" stroked="f">
              <v:textbox inset="0,0,0,0">
                <w:txbxContent>
                  <w:p w:rsidR="003639C4" w:rsidRDefault="003639C4">
                    <w:pPr>
                      <w:spacing w:before="40"/>
                      <w:ind w:left="71"/>
                      <w:rPr>
                        <w:sz w:val="16"/>
                      </w:rPr>
                    </w:pPr>
                    <w:r>
                      <w:rPr>
                        <w:color w:val="231F20"/>
                        <w:sz w:val="16"/>
                      </w:rPr>
                      <w:t>Praha 6</w:t>
                    </w:r>
                  </w:p>
                </w:txbxContent>
              </v:textbox>
            </v:shape>
            <v:shape id="_x0000_s1293" type="#_x0000_t202" style="position:absolute;left:665;top:8708;width:3772;height:271" filled="f" stroked="f">
              <v:textbox inset="0,0,0,0">
                <w:txbxContent>
                  <w:p w:rsidR="003639C4" w:rsidRDefault="003639C4">
                    <w:pPr>
                      <w:spacing w:before="40"/>
                      <w:ind w:left="71"/>
                      <w:rPr>
                        <w:sz w:val="16"/>
                      </w:rPr>
                    </w:pPr>
                    <w:r>
                      <w:rPr>
                        <w:color w:val="231F20"/>
                        <w:w w:val="105"/>
                        <w:sz w:val="16"/>
                      </w:rPr>
                      <w:t>Kolejní 2637/2a</w:t>
                    </w:r>
                  </w:p>
                </w:txbxContent>
              </v:textbox>
            </v:shape>
            <v:shape id="_x0000_s1292" type="#_x0000_t202" style="position:absolute;left:1572;top:8089;width:7400;height:271" filled="f" stroked="f">
              <v:textbox inset="0,0,0,0">
                <w:txbxContent>
                  <w:p w:rsidR="003639C4" w:rsidRDefault="003639C4">
                    <w:pPr>
                      <w:spacing w:before="40"/>
                      <w:ind w:left="71"/>
                      <w:rPr>
                        <w:sz w:val="16"/>
                      </w:rPr>
                    </w:pPr>
                    <w:r>
                      <w:rPr>
                        <w:color w:val="231F20"/>
                        <w:w w:val="110"/>
                        <w:sz w:val="16"/>
                      </w:rPr>
                      <w:t>v registru živnostenského podnikání rejstříku Úřadu městské části Praha 6</w:t>
                    </w:r>
                  </w:p>
                </w:txbxContent>
              </v:textbox>
            </v:shape>
            <v:shape id="_x0000_s1291" type="#_x0000_t202" style="position:absolute;left:9084;top:7527;width:1760;height:455" filled="f" stroked="f">
              <v:textbox inset="0,0,0,0">
                <w:txbxContent>
                  <w:p w:rsidR="003639C4" w:rsidRDefault="003639C4">
                    <w:pPr>
                      <w:spacing w:before="132"/>
                      <w:ind w:left="71"/>
                      <w:rPr>
                        <w:sz w:val="16"/>
                      </w:rPr>
                    </w:pPr>
                    <w:r>
                      <w:rPr>
                        <w:color w:val="231F20"/>
                        <w:sz w:val="16"/>
                      </w:rPr>
                      <w:t>68407700</w:t>
                    </w:r>
                  </w:p>
                </w:txbxContent>
              </v:textbox>
            </v:shape>
            <v:shape id="_x0000_s1290" type="#_x0000_t202" style="position:absolute;left:665;top:7527;width:8308;height:455" filled="f" stroked="f">
              <v:textbox inset="0,0,0,0">
                <w:txbxContent>
                  <w:p w:rsidR="003639C4" w:rsidRDefault="003639C4">
                    <w:pPr>
                      <w:spacing w:before="40"/>
                      <w:ind w:left="71" w:right="206"/>
                      <w:rPr>
                        <w:sz w:val="16"/>
                      </w:rPr>
                    </w:pPr>
                    <w:r>
                      <w:rPr>
                        <w:color w:val="231F20"/>
                        <w:w w:val="105"/>
                        <w:sz w:val="14"/>
                      </w:rPr>
                      <w:t xml:space="preserve">České vysoké učení technické v Praze Masarykův ústav vyšších studií, dále jen </w:t>
                    </w:r>
                    <w:r>
                      <w:rPr>
                        <w:color w:val="231F20"/>
                        <w:w w:val="105"/>
                        <w:sz w:val="16"/>
                      </w:rPr>
                      <w:t>České vysoké učení technické v Praze</w:t>
                    </w:r>
                  </w:p>
                </w:txbxContent>
              </v:textbox>
            </v:shape>
            <w10:wrap anchorx="page" anchory="page"/>
          </v:group>
        </w:pict>
      </w:r>
      <w:r>
        <w:pict>
          <v:group id="_x0000_s1283" style="position:absolute;left:0;text-align:left;margin-left:28.1pt;margin-top:505pt;width:519.25pt;height:54pt;z-index:251696128;mso-position-horizontal-relative:page;mso-position-vertical-relative:page" coordorigin="562,10100" coordsize="10385,1080">
            <v:shape id="_x0000_s1288" style="position:absolute;left:566;top:10105;width:10375;height:281" coordorigin="567,10105" coordsize="10375,281" path="m10828,10105r-10148,l636,10114r-36,24l576,10174r-9,44l567,10385r10375,l10942,10218r-9,-44l10909,10138r-37,-24l10828,10105xe" fillcolor="#ecb7a0" stroked="f">
              <v:path arrowok="t"/>
            </v:shape>
            <v:shape id="_x0000_s1287" style="position:absolute;left:566;top:10105;width:10375;height:1070" coordorigin="567,10105" coordsize="10375,1070" path="m567,11061r,-843l576,10174r24,-36l636,10114r44,-9l10828,10105r44,9l10909,10138r24,36l10942,10218r,843l10933,11105r-24,36l10872,11165r-44,9l680,11174r-44,-9l600,11141r-24,-36l567,11061xe" filled="f" strokecolor="#c5271c" strokeweight=".17642mm">
              <v:path arrowok="t"/>
            </v:shape>
            <v:shape id="_x0000_s1286" style="position:absolute;left:1870;top:10470;width:2268;height:293" coordorigin="1871,10470" coordsize="2268,293" path="m1871,10706r,-179l1875,10505r12,-18l1905,10475r23,-5l4082,10470r22,5l4122,10487r12,18l4139,10527r,179l4134,10728r-12,18l4104,10758r-22,5l1928,10763r-23,-5l1887,10746r-12,-18l1871,10706xe" filled="f" strokecolor="#231f20" strokeweight=".18mm">
              <v:path arrowok="t"/>
            </v:shape>
            <v:shape id="_x0000_s1285" type="#_x0000_t202" style="position:absolute;left:561;top:10100;width:10385;height:1080" filled="f" stroked="f">
              <v:textbox inset="0,0,0,0">
                <w:txbxContent>
                  <w:p w:rsidR="003639C4" w:rsidRDefault="003639C4">
                    <w:pPr>
                      <w:spacing w:before="27"/>
                      <w:ind w:left="90"/>
                      <w:rPr>
                        <w:sz w:val="20"/>
                      </w:rPr>
                    </w:pPr>
                    <w:r>
                      <w:rPr>
                        <w:color w:val="231F20"/>
                        <w:sz w:val="20"/>
                      </w:rPr>
                      <w:t>Doba pojištění</w:t>
                    </w:r>
                  </w:p>
                  <w:p w:rsidR="003639C4" w:rsidRDefault="003639C4">
                    <w:pPr>
                      <w:spacing w:before="176"/>
                      <w:ind w:left="90"/>
                      <w:rPr>
                        <w:sz w:val="14"/>
                      </w:rPr>
                    </w:pPr>
                    <w:r>
                      <w:rPr>
                        <w:color w:val="231F20"/>
                        <w:sz w:val="14"/>
                      </w:rPr>
                      <w:t>počátek pojištění</w:t>
                    </w:r>
                  </w:p>
                  <w:p w:rsidR="003639C4" w:rsidRDefault="003639C4">
                    <w:pPr>
                      <w:spacing w:before="4"/>
                      <w:rPr>
                        <w:sz w:val="20"/>
                      </w:rPr>
                    </w:pPr>
                  </w:p>
                  <w:p w:rsidR="003639C4" w:rsidRDefault="003639C4">
                    <w:pPr>
                      <w:ind w:left="90"/>
                      <w:rPr>
                        <w:sz w:val="14"/>
                      </w:rPr>
                    </w:pPr>
                    <w:r>
                      <w:rPr>
                        <w:color w:val="231F20"/>
                        <w:sz w:val="14"/>
                      </w:rPr>
                      <w:t>Pojištění se sjednává na dobu neurčitou.</w:t>
                    </w:r>
                  </w:p>
                </w:txbxContent>
              </v:textbox>
            </v:shape>
            <v:shape id="_x0000_s1284" type="#_x0000_t202" style="position:absolute;left:1884;top:10481;width:2241;height:271" filled="f" stroked="f">
              <v:textbox inset="0,0,0,0">
                <w:txbxContent>
                  <w:p w:rsidR="003639C4" w:rsidRDefault="003639C4">
                    <w:pPr>
                      <w:spacing w:before="40"/>
                      <w:ind w:left="71"/>
                      <w:rPr>
                        <w:sz w:val="16"/>
                      </w:rPr>
                    </w:pPr>
                    <w:r>
                      <w:rPr>
                        <w:color w:val="231F20"/>
                        <w:sz w:val="16"/>
                      </w:rPr>
                      <w:t>00:00 hod. 01.01.2024</w:t>
                    </w:r>
                  </w:p>
                </w:txbxContent>
              </v:textbox>
            </v:shape>
            <w10:wrap anchorx="page" anchory="page"/>
          </v:group>
        </w:pict>
      </w:r>
      <w:r>
        <w:pict>
          <v:shape id="_x0000_s1282" type="#_x0000_t202" style="position:absolute;left:0;text-align:left;margin-left:546.7pt;margin-top:36.35pt;width:32.75pt;height:138.7pt;z-index:251709440;mso-position-horizontal-relative:page;mso-position-vertical-relative:page" filled="f" stroked="f">
            <v:textbox style="layout-flow:vertical" inset="0,0,0,0">
              <w:txbxContent>
                <w:p w:rsidR="003639C4" w:rsidRDefault="003639C4">
                  <w:pPr>
                    <w:spacing w:before="267"/>
                    <w:ind w:left="20"/>
                    <w:rPr>
                      <w:sz w:val="16"/>
                    </w:rPr>
                  </w:pPr>
                  <w:proofErr w:type="gramStart"/>
                  <w:r>
                    <w:rPr>
                      <w:rFonts w:ascii="Times New Roman"/>
                      <w:color w:val="231F20"/>
                      <w:w w:val="600"/>
                      <w:position w:val="23"/>
                      <w:sz w:val="10"/>
                    </w:rPr>
                    <w:t xml:space="preserve">,   </w:t>
                  </w:r>
                  <w:proofErr w:type="gramEnd"/>
                  <w:r>
                    <w:rPr>
                      <w:rFonts w:ascii="Times New Roman"/>
                      <w:color w:val="231F20"/>
                      <w:w w:val="600"/>
                      <w:position w:val="23"/>
                      <w:sz w:val="10"/>
                    </w:rPr>
                    <w:t xml:space="preserve"> </w:t>
                  </w:r>
                  <w:r>
                    <w:rPr>
                      <w:rFonts w:ascii="Times New Roman"/>
                      <w:color w:val="231F20"/>
                      <w:spacing w:val="-160"/>
                      <w:w w:val="600"/>
                      <w:position w:val="23"/>
                      <w:sz w:val="10"/>
                    </w:rPr>
                    <w:t xml:space="preserve"> </w:t>
                  </w:r>
                  <w:r>
                    <w:rPr>
                      <w:color w:val="231F20"/>
                      <w:w w:val="81"/>
                      <w:sz w:val="16"/>
                    </w:rPr>
                    <w:t>T</w:t>
                  </w:r>
                  <w:r>
                    <w:rPr>
                      <w:color w:val="231F20"/>
                      <w:spacing w:val="-28"/>
                      <w:w w:val="92"/>
                      <w:sz w:val="16"/>
                    </w:rPr>
                    <w:t>C</w:t>
                  </w:r>
                  <w:r>
                    <w:rPr>
                      <w:rFonts w:ascii="Times New Roman"/>
                      <w:color w:val="231F20"/>
                      <w:spacing w:val="-261"/>
                      <w:w w:val="600"/>
                      <w:position w:val="23"/>
                      <w:sz w:val="10"/>
                    </w:rPr>
                    <w:t xml:space="preserve"> </w:t>
                  </w:r>
                  <w:r>
                    <w:rPr>
                      <w:color w:val="231F20"/>
                      <w:w w:val="99"/>
                      <w:sz w:val="16"/>
                    </w:rPr>
                    <w:t>99</w:t>
                  </w:r>
                  <w:r>
                    <w:rPr>
                      <w:color w:val="231F20"/>
                      <w:spacing w:val="-6"/>
                      <w:w w:val="99"/>
                      <w:sz w:val="16"/>
                    </w:rPr>
                    <w:t>4</w:t>
                  </w:r>
                  <w:r>
                    <w:rPr>
                      <w:rFonts w:ascii="Times New Roman"/>
                      <w:color w:val="231F20"/>
                      <w:spacing w:val="-283"/>
                      <w:w w:val="600"/>
                      <w:position w:val="23"/>
                      <w:sz w:val="10"/>
                    </w:rPr>
                    <w:t xml:space="preserve"> </w:t>
                  </w:r>
                  <w:r>
                    <w:rPr>
                      <w:color w:val="231F20"/>
                      <w:w w:val="99"/>
                      <w:sz w:val="16"/>
                    </w:rPr>
                    <w:t>071</w:t>
                  </w:r>
                  <w:r>
                    <w:rPr>
                      <w:color w:val="231F20"/>
                      <w:spacing w:val="-74"/>
                      <w:w w:val="99"/>
                      <w:sz w:val="16"/>
                    </w:rPr>
                    <w:t>0</w:t>
                  </w:r>
                  <w:r>
                    <w:rPr>
                      <w:rFonts w:ascii="Times New Roman"/>
                      <w:color w:val="231F20"/>
                      <w:spacing w:val="-215"/>
                      <w:w w:val="600"/>
                      <w:position w:val="23"/>
                      <w:sz w:val="10"/>
                    </w:rPr>
                    <w:t xml:space="preserve"> </w:t>
                  </w:r>
                  <w:r>
                    <w:rPr>
                      <w:color w:val="231F20"/>
                      <w:w w:val="99"/>
                      <w:sz w:val="16"/>
                    </w:rPr>
                    <w:t>40</w:t>
                  </w:r>
                  <w:r>
                    <w:rPr>
                      <w:color w:val="231F20"/>
                      <w:spacing w:val="-53"/>
                      <w:w w:val="99"/>
                      <w:sz w:val="16"/>
                    </w:rPr>
                    <w:t>1</w:t>
                  </w:r>
                  <w:r>
                    <w:rPr>
                      <w:rFonts w:ascii="Times New Roman"/>
                      <w:color w:val="231F20"/>
                      <w:spacing w:val="-236"/>
                      <w:w w:val="600"/>
                      <w:position w:val="23"/>
                      <w:sz w:val="10"/>
                    </w:rPr>
                    <w:t xml:space="preserve"> </w:t>
                  </w:r>
                  <w:r>
                    <w:rPr>
                      <w:color w:val="231F20"/>
                      <w:w w:val="99"/>
                      <w:sz w:val="16"/>
                    </w:rPr>
                    <w:t>8</w:t>
                  </w:r>
                </w:p>
              </w:txbxContent>
            </v:textbox>
            <w10:wrap anchorx="page" anchory="page"/>
          </v:shape>
        </w:pict>
      </w:r>
      <w:r>
        <w:pict>
          <v:shape id="_x0000_s1281" type="#_x0000_t202" style="position:absolute;left:0;text-align:left;margin-left:546.7pt;margin-top:180.35pt;width:32.75pt;height:74.05pt;z-index:251710464;mso-position-horizontal-relative:page;mso-position-vertical-relative:page" filled="f" stroked="f">
            <v:textbox style="layout-flow:vertical" inset="0,0,0,0">
              <w:txbxContent>
                <w:p w:rsidR="003639C4" w:rsidRDefault="003639C4">
                  <w:pPr>
                    <w:spacing w:before="268"/>
                    <w:ind w:left="20"/>
                    <w:rPr>
                      <w:rFonts w:ascii="Times New Roman"/>
                      <w:sz w:val="10"/>
                    </w:rPr>
                  </w:pPr>
                  <w:r>
                    <w:rPr>
                      <w:rFonts w:ascii="Times New Roman"/>
                      <w:color w:val="231F20"/>
                      <w:w w:val="600"/>
                      <w:sz w:val="10"/>
                    </w:rPr>
                    <w:t xml:space="preserve">    ,</w:t>
                  </w:r>
                </w:p>
              </w:txbxContent>
            </v:textbox>
            <w10:wrap anchorx="page" anchory="page"/>
          </v:shape>
        </w:pict>
      </w:r>
      <w:r>
        <w:pict>
          <v:shape id="_x0000_s1280" type="#_x0000_t202" style="position:absolute;left:0;text-align:left;margin-left:546.7pt;margin-top:317pt;width:32.75pt;height:232.45pt;z-index:251711488;mso-position-horizontal-relative:page;mso-position-vertical-relative:page" filled="f" stroked="f">
            <v:textbox style="layout-flow:vertical" inset="0,0,0,0">
              <w:txbxContent>
                <w:p w:rsidR="003639C4" w:rsidRDefault="003639C4">
                  <w:pPr>
                    <w:spacing w:before="268"/>
                    <w:ind w:left="20"/>
                    <w:rPr>
                      <w:rFonts w:ascii="Times New Roman"/>
                      <w:sz w:val="10"/>
                    </w:rPr>
                  </w:pPr>
                  <w:proofErr w:type="gramStart"/>
                  <w:r>
                    <w:rPr>
                      <w:rFonts w:ascii="Times New Roman"/>
                      <w:color w:val="231F20"/>
                      <w:w w:val="600"/>
                      <w:sz w:val="10"/>
                    </w:rPr>
                    <w:t xml:space="preserve">,   </w:t>
                  </w:r>
                  <w:proofErr w:type="gramEnd"/>
                  <w:r>
                    <w:rPr>
                      <w:rFonts w:ascii="Times New Roman"/>
                      <w:color w:val="231F20"/>
                      <w:w w:val="600"/>
                      <w:sz w:val="10"/>
                    </w:rPr>
                    <w:t xml:space="preserve"> </w:t>
                  </w:r>
                  <w:r>
                    <w:rPr>
                      <w:rFonts w:ascii="Times New Roman"/>
                      <w:color w:val="231F20"/>
                      <w:spacing w:val="-78"/>
                      <w:w w:val="600"/>
                      <w:sz w:val="10"/>
                    </w:rPr>
                    <w:t xml:space="preserve"> </w:t>
                  </w:r>
                  <w:r>
                    <w:rPr>
                      <w:color w:val="231F20"/>
                      <w:spacing w:val="-38"/>
                      <w:w w:val="92"/>
                      <w:position w:val="-22"/>
                      <w:sz w:val="16"/>
                    </w:rPr>
                    <w:t>O</w:t>
                  </w:r>
                  <w:r>
                    <w:rPr>
                      <w:rFonts w:ascii="Times New Roman"/>
                      <w:color w:val="231F20"/>
                      <w:spacing w:val="-251"/>
                      <w:w w:val="600"/>
                      <w:sz w:val="10"/>
                    </w:rPr>
                    <w:t xml:space="preserve"> </w:t>
                  </w:r>
                  <w:r>
                    <w:rPr>
                      <w:color w:val="231F20"/>
                      <w:w w:val="99"/>
                      <w:position w:val="-22"/>
                      <w:sz w:val="16"/>
                    </w:rPr>
                    <w:t>22</w:t>
                  </w:r>
                  <w:r>
                    <w:rPr>
                      <w:color w:val="231F20"/>
                      <w:spacing w:val="-17"/>
                      <w:w w:val="99"/>
                      <w:position w:val="-22"/>
                      <w:sz w:val="16"/>
                    </w:rPr>
                    <w:t>1</w:t>
                  </w:r>
                  <w:r>
                    <w:rPr>
                      <w:rFonts w:ascii="Times New Roman"/>
                      <w:color w:val="231F20"/>
                      <w:spacing w:val="-272"/>
                      <w:w w:val="600"/>
                      <w:sz w:val="10"/>
                    </w:rPr>
                    <w:t xml:space="preserve"> </w:t>
                  </w:r>
                  <w:r>
                    <w:rPr>
                      <w:color w:val="231F20"/>
                      <w:w w:val="99"/>
                      <w:position w:val="-22"/>
                      <w:sz w:val="16"/>
                    </w:rPr>
                    <w:t>447</w:t>
                  </w:r>
                  <w:r>
                    <w:rPr>
                      <w:color w:val="231F20"/>
                      <w:spacing w:val="-85"/>
                      <w:w w:val="99"/>
                      <w:position w:val="-22"/>
                      <w:sz w:val="16"/>
                    </w:rPr>
                    <w:t>3</w:t>
                  </w:r>
                  <w:r>
                    <w:rPr>
                      <w:rFonts w:ascii="Times New Roman"/>
                      <w:color w:val="231F20"/>
                      <w:spacing w:val="-204"/>
                      <w:w w:val="600"/>
                      <w:sz w:val="10"/>
                    </w:rPr>
                    <w:t xml:space="preserve"> </w:t>
                  </w:r>
                  <w:r>
                    <w:rPr>
                      <w:color w:val="231F20"/>
                      <w:w w:val="99"/>
                      <w:position w:val="-22"/>
                      <w:sz w:val="16"/>
                    </w:rPr>
                    <w:t>46</w:t>
                  </w:r>
                  <w:r>
                    <w:rPr>
                      <w:color w:val="231F20"/>
                      <w:spacing w:val="-64"/>
                      <w:w w:val="99"/>
                      <w:position w:val="-22"/>
                      <w:sz w:val="16"/>
                    </w:rPr>
                    <w:t>5</w:t>
                  </w:r>
                  <w:r>
                    <w:rPr>
                      <w:rFonts w:ascii="Times New Roman"/>
                      <w:color w:val="231F20"/>
                      <w:spacing w:val="-225"/>
                      <w:w w:val="600"/>
                      <w:sz w:val="10"/>
                    </w:rPr>
                    <w:t xml:space="preserve"> </w:t>
                  </w:r>
                  <w:r>
                    <w:rPr>
                      <w:color w:val="231F20"/>
                      <w:w w:val="99"/>
                      <w:position w:val="-22"/>
                      <w:sz w:val="16"/>
                    </w:rPr>
                    <w:t>07</w:t>
                  </w:r>
                  <w:r>
                    <w:rPr>
                      <w:color w:val="231F20"/>
                      <w:spacing w:val="-60"/>
                      <w:position w:val="-22"/>
                      <w:sz w:val="16"/>
                    </w:rPr>
                    <w:t>A</w:t>
                  </w:r>
                  <w:r>
                    <w:rPr>
                      <w:rFonts w:ascii="Times New Roman"/>
                      <w:color w:val="231F20"/>
                      <w:w w:val="600"/>
                      <w:sz w:val="10"/>
                    </w:rPr>
                    <w:t xml:space="preserve">     ,</w:t>
                  </w:r>
                </w:p>
              </w:txbxContent>
            </v:textbox>
            <w10:wrap anchorx="page" anchory="page"/>
          </v:shape>
        </w:pict>
      </w:r>
      <w:r>
        <w:rPr>
          <w:color w:val="231F20"/>
          <w:sz w:val="16"/>
        </w:rPr>
        <w:t>V243</w:t>
      </w:r>
    </w:p>
    <w:p w:rsidR="00B76190" w:rsidRDefault="00B76190">
      <w:pPr>
        <w:pStyle w:val="Zkladntext"/>
        <w:rPr>
          <w:sz w:val="18"/>
        </w:rPr>
      </w:pPr>
    </w:p>
    <w:p w:rsidR="00B76190" w:rsidRDefault="003639C4">
      <w:pPr>
        <w:tabs>
          <w:tab w:val="left" w:pos="9533"/>
        </w:tabs>
        <w:spacing w:before="157"/>
        <w:ind w:left="106"/>
        <w:rPr>
          <w:sz w:val="32"/>
        </w:rPr>
      </w:pPr>
      <w:r>
        <w:rPr>
          <w:color w:val="231F20"/>
          <w:sz w:val="32"/>
        </w:rPr>
        <w:t>Pojistná smlouva</w:t>
      </w:r>
      <w:r>
        <w:rPr>
          <w:color w:val="231F20"/>
          <w:sz w:val="32"/>
        </w:rPr>
        <w:tab/>
      </w:r>
      <w:r>
        <w:rPr>
          <w:noProof/>
          <w:color w:val="231F20"/>
          <w:position w:val="1"/>
          <w:sz w:val="32"/>
        </w:rPr>
        <w:drawing>
          <wp:inline distT="0" distB="0" distL="0" distR="0">
            <wp:extent cx="601268" cy="32369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01268" cy="323697"/>
                    </a:xfrm>
                    <a:prstGeom prst="rect">
                      <a:avLst/>
                    </a:prstGeom>
                  </pic:spPr>
                </pic:pic>
              </a:graphicData>
            </a:graphic>
          </wp:inline>
        </w:drawing>
      </w:r>
    </w:p>
    <w:p w:rsidR="00B76190" w:rsidRDefault="003639C4">
      <w:pPr>
        <w:pStyle w:val="Nadpis1"/>
        <w:tabs>
          <w:tab w:val="left" w:pos="9177"/>
        </w:tabs>
        <w:spacing w:before="2"/>
        <w:ind w:left="106"/>
      </w:pPr>
      <w:r>
        <w:pict>
          <v:group id="_x0000_s1276" style="position:absolute;left:0;text-align:left;margin-left:28.1pt;margin-top:18.9pt;width:519.25pt;height:46.95pt;z-index:-251657216;mso-wrap-distance-left:0;mso-wrap-distance-right:0;mso-position-horizontal-relative:page" coordorigin="562,378" coordsize="10385,939">
            <v:shape id="_x0000_s1279" style="position:absolute;left:566;top:383;width:10375;height:281" coordorigin="567,383" coordsize="10375,281" path="m10828,383l680,383r-44,9l600,416r-24,36l567,496r,167l10942,663r,-167l10933,452r-24,-36l10872,392r-44,-9xe" fillcolor="#ecb7a0" stroked="f">
              <v:path arrowok="t"/>
            </v:shape>
            <v:shape id="_x0000_s1278" style="position:absolute;left:566;top:383;width:10375;height:929" coordorigin="567,383" coordsize="10375,929" path="m567,1199r,-703l576,452r24,-36l636,392r44,-9l10828,383r44,9l10909,416r24,36l10942,496r,703l10933,1243r-24,36l10872,1303r-44,9l680,1312r-44,-9l600,1279r-24,-36l567,1199xe" filled="f" strokecolor="#c5271c" strokeweight=".17642mm">
              <v:path arrowok="t"/>
            </v:shape>
            <v:shape id="_x0000_s1277" type="#_x0000_t202" style="position:absolute;left:561;top:378;width:10385;height:939" filled="f" stroked="f">
              <v:textbox inset="0,0,0,0">
                <w:txbxContent>
                  <w:p w:rsidR="003639C4" w:rsidRDefault="003639C4">
                    <w:pPr>
                      <w:spacing w:before="27"/>
                      <w:ind w:left="90"/>
                      <w:rPr>
                        <w:sz w:val="20"/>
                      </w:rPr>
                    </w:pPr>
                    <w:r>
                      <w:rPr>
                        <w:color w:val="231F20"/>
                        <w:sz w:val="20"/>
                      </w:rPr>
                      <w:t>Pojistitel</w:t>
                    </w:r>
                  </w:p>
                  <w:p w:rsidR="003639C4" w:rsidRDefault="003639C4">
                    <w:pPr>
                      <w:spacing w:before="109"/>
                      <w:ind w:left="90" w:right="239"/>
                      <w:rPr>
                        <w:sz w:val="14"/>
                      </w:rPr>
                    </w:pPr>
                    <w:r>
                      <w:rPr>
                        <w:color w:val="231F20"/>
                        <w:w w:val="105"/>
                        <w:sz w:val="14"/>
                      </w:rPr>
                      <w:t>Generali Česká pojišťovna a.s., Spálená 75/16, Nové Město, 110 00 Praha 1, IČO: 452 72 956, DIČ: CZ699001273, je zapsaná v obchodním rejstříku vedeném Městským soudem v Praze, spis. zn. B 1464, člen skupiny Generali, zapsané v italském registru pojišťovacích skupin, vedeném IVASS, pod číslem 026 (dále jen „</w:t>
                    </w:r>
                    <w:proofErr w:type="gramStart"/>
                    <w:r>
                      <w:rPr>
                        <w:color w:val="231F20"/>
                        <w:w w:val="105"/>
                        <w:sz w:val="14"/>
                      </w:rPr>
                      <w:t>pojišťovna“</w:t>
                    </w:r>
                    <w:proofErr w:type="gramEnd"/>
                    <w:r>
                      <w:rPr>
                        <w:color w:val="231F20"/>
                        <w:w w:val="105"/>
                        <w:sz w:val="14"/>
                      </w:rPr>
                      <w:t>)</w:t>
                    </w:r>
                  </w:p>
                </w:txbxContent>
              </v:textbox>
            </v:shape>
            <w10:wrap type="topAndBottom" anchorx="page"/>
          </v:group>
        </w:pict>
      </w:r>
      <w:r>
        <w:pict>
          <v:group id="_x0000_s1251" style="position:absolute;left:0;text-align:left;margin-left:28.1pt;margin-top:69.6pt;width:519.25pt;height:178.2pt;z-index:251678720;mso-position-horizontal-relative:page" coordorigin="562,1392" coordsize="10385,3564">
            <v:shape id="_x0000_s1275" style="position:absolute;left:566;top:1396;width:10375;height:281" coordorigin="567,1397" coordsize="10375,281" path="m10828,1397r-10148,l636,1406r-36,24l576,1466r-9,44l567,1677r10375,l10942,1510r-9,-44l10909,1430r-37,-24l10828,1397xe" fillcolor="#ecb7a0" stroked="f">
              <v:path arrowok="t"/>
            </v:shape>
            <v:shape id="_x0000_s1274" style="position:absolute;top:614;width:10375;height:3554" coordorigin=",615" coordsize="10375,3554" o:spt="100" adj="0,,0" path="m567,4837r,-3327l576,1466r24,-36l636,1406r44,-9l10828,1397r44,9l10909,1430r24,36l10942,1510r,3327l10933,4881r-24,36l10872,4942r-44,9l680,4951r-44,-9l600,4917r-24,-36l567,4837xm567,3623r10375,e" filled="f" strokecolor="#c5271c" strokeweight=".17642mm">
              <v:stroke joinstyle="round"/>
              <v:formulas/>
              <v:path arrowok="t" o:connecttype="segments"/>
            </v:shape>
            <v:shape id="_x0000_s1273" style="position:absolute;left:85;top:1467;width:10205;height:912" coordorigin="85,1468" coordsize="10205,912" o:spt="100" adj="0,,0" path="m652,2485r,-178l656,2285r13,-18l687,2254r22,-4l8929,2250r22,4l8969,2267r12,18l8986,2307r,178l8981,2508r-12,18l8951,2538r-22,4l709,2542r-22,-4l669,2526r-13,-18l652,2485xm9071,2485r,-178l9075,2285r12,-18l9105,2254r23,-4l10800,2250r22,4l10840,2267r12,18l10857,2307r,178l10852,2508r-12,18l10822,2538r-22,4l9128,2542r-23,-4l9087,2526r-12,-18l9071,2485xm652,3104r,-179l656,2903r13,-18l687,2873r22,-4l4479,2869r22,4l4519,2885r12,18l4535,2925r,179l4531,3126r-12,18l4501,3157r-22,4l709,3161r-22,-4l669,3144r-13,-18l652,3104xm4620,3104r,-179l4625,2903r12,-18l4655,2873r22,-4l9978,2869r22,4l10018,2885r12,18l10035,2925r,179l10030,3126r-12,18l10000,3157r-22,4l4677,3161r-22,-4l4637,3144r-12,-18l4620,3104xm10120,3104r,-179l10124,2903r12,-18l10154,2873r22,-4l10800,2869r22,4l10840,2885r12,18l10857,2925r,179l10852,3126r-12,18l10822,3157r-22,4l10176,3161r-22,-4l10136,3144r-12,-18l10120,3104xe" filled="f" strokecolor="#231f20" strokeweight=".18mm">
              <v:stroke joinstyle="round"/>
              <v:formulas/>
              <v:path arrowok="t" o:connecttype="segments"/>
            </v:shape>
            <v:shape id="_x0000_s1272" style="position:absolute;left:651;top:4196;width:8334;height:293" coordorigin="652,4196" coordsize="8334,293" path="m652,4432r,-179l656,4231r13,-18l687,4200r22,-4l8929,4196r22,4l8969,4213r12,18l8986,4253r,179l8981,4454r-12,18l8951,4484r-22,4l709,4488r-22,-4l669,4472r-13,-18l652,4432xe" filled="f" strokecolor="#231f20" strokeweight=".18mm">
              <v:path arrowok="t"/>
            </v:shape>
            <v:shape id="_x0000_s1271" style="position:absolute;left:595;top:2463;width:9695;height:293" coordorigin="595,2464" coordsize="9695,293" o:spt="100" adj="0,,0" path="m1162,3482r,-179l1167,3281r12,-18l1197,3251r22,-5l7965,3246r22,5l8005,3263r13,18l8022,3303r,179l8018,3504r-13,18l7987,3534r-22,4l1219,3538r-22,-4l1179,3522r-12,-18l1162,3482xm9071,3482r,-179l9075,3281r12,-18l9105,3251r23,-5l10800,3246r22,5l10840,3263r12,18l10857,3303r,179l10852,3504r-12,18l10822,3534r-22,4l9128,3538r-23,-4l9087,3522r-12,-18l9071,3482xe" filled="f" strokecolor="#231f20" strokeweight=".18mm">
              <v:stroke joinstyle="round"/>
              <v:formulas/>
              <v:path arrowok="t" o:connecttype="segments"/>
            </v:shape>
            <v:shape id="_x0000_s1270" style="position:absolute;left:595;top:3790;width:9695;height:293" coordorigin="595,3791" coordsize="9695,293" o:spt="100" adj="0,,0" path="m1162,4809r,-179l1167,4608r12,-18l1197,4578r22,-5l7965,4573r22,5l8005,4590r13,18l8022,4630r,179l8018,4831r-13,18l7987,4861r-22,5l1219,4866r-22,-5l1179,4849r-12,-18l1162,4809xm9071,4809r,-179l9075,4608r12,-18l9105,4578r23,-5l10800,4573r22,5l10840,4590r12,18l10857,4630r,179l10852,4831r-12,18l10822,4861r-22,5l9128,4866r-23,-5l9087,4849r-12,-18l9071,4809xe" filled="f" strokecolor="#231f20" strokeweight=".18mm">
              <v:stroke joinstyle="round"/>
              <v:formulas/>
              <v:path arrowok="t" o:connecttype="segments"/>
            </v:shape>
            <v:shape id="_x0000_s1269" type="#_x0000_t202" style="position:absolute;left:651;top:1421;width:3343;height:744" filled="f" stroked="f">
              <v:textbox inset="0,0,0,0">
                <w:txbxContent>
                  <w:p w:rsidR="003639C4" w:rsidRDefault="003639C4">
                    <w:pPr>
                      <w:spacing w:line="228" w:lineRule="exact"/>
                      <w:rPr>
                        <w:sz w:val="20"/>
                      </w:rPr>
                    </w:pPr>
                    <w:r>
                      <w:rPr>
                        <w:color w:val="231F20"/>
                        <w:sz w:val="20"/>
                      </w:rPr>
                      <w:t>Pojišťovací zprostředkovatel</w:t>
                    </w:r>
                  </w:p>
                  <w:p w:rsidR="003639C4" w:rsidRDefault="003639C4">
                    <w:pPr>
                      <w:spacing w:before="109"/>
                      <w:rPr>
                        <w:sz w:val="14"/>
                      </w:rPr>
                    </w:pPr>
                    <w:r>
                      <w:rPr>
                        <w:color w:val="231F20"/>
                        <w:w w:val="105"/>
                        <w:sz w:val="14"/>
                      </w:rPr>
                      <w:t>Samostatný zprostředkovatel (SZ)</w:t>
                    </w:r>
                  </w:p>
                  <w:p w:rsidR="003639C4" w:rsidRDefault="003639C4">
                    <w:pPr>
                      <w:spacing w:before="85"/>
                      <w:rPr>
                        <w:sz w:val="14"/>
                      </w:rPr>
                    </w:pPr>
                    <w:r>
                      <w:rPr>
                        <w:color w:val="231F20"/>
                        <w:sz w:val="14"/>
                      </w:rPr>
                      <w:t>titul, jméno, příjmení, titul za jménem / obchodní firma</w:t>
                    </w:r>
                  </w:p>
                </w:txbxContent>
              </v:textbox>
            </v:shape>
            <v:shape id="_x0000_s1268" type="#_x0000_t202" style="position:absolute;left:9070;top:2005;width:269;height:160" filled="f" stroked="f">
              <v:textbox inset="0,0,0,0">
                <w:txbxContent>
                  <w:p w:rsidR="003639C4" w:rsidRDefault="003639C4">
                    <w:pPr>
                      <w:spacing w:line="159" w:lineRule="exact"/>
                      <w:rPr>
                        <w:sz w:val="14"/>
                      </w:rPr>
                    </w:pPr>
                    <w:r>
                      <w:rPr>
                        <w:color w:val="231F20"/>
                        <w:sz w:val="14"/>
                      </w:rPr>
                      <w:t>IČO</w:t>
                    </w:r>
                  </w:p>
                </w:txbxContent>
              </v:textbox>
            </v:shape>
            <v:shape id="_x0000_s1267" type="#_x0000_t202" style="position:absolute;left:651;top:2624;width:2090;height:160" filled="f" stroked="f">
              <v:textbox inset="0,0,0,0">
                <w:txbxContent>
                  <w:p w:rsidR="003639C4" w:rsidRDefault="003639C4">
                    <w:pPr>
                      <w:spacing w:line="159" w:lineRule="exact"/>
                      <w:rPr>
                        <w:sz w:val="14"/>
                      </w:rPr>
                    </w:pPr>
                    <w:r>
                      <w:rPr>
                        <w:color w:val="231F20"/>
                        <w:sz w:val="14"/>
                      </w:rPr>
                      <w:t>adresa sídla - ulice, číslo popisné</w:t>
                    </w:r>
                  </w:p>
                </w:txbxContent>
              </v:textbox>
            </v:shape>
            <v:shape id="_x0000_s1266" type="#_x0000_t202" style="position:absolute;left:4620;top:2624;width:1048;height:160" filled="f" stroked="f">
              <v:textbox inset="0,0,0,0">
                <w:txbxContent>
                  <w:p w:rsidR="003639C4" w:rsidRDefault="003639C4">
                    <w:pPr>
                      <w:spacing w:line="159" w:lineRule="exact"/>
                      <w:rPr>
                        <w:sz w:val="14"/>
                      </w:rPr>
                    </w:pPr>
                    <w:r>
                      <w:rPr>
                        <w:color w:val="231F20"/>
                        <w:sz w:val="14"/>
                      </w:rPr>
                      <w:t>obec - část obce</w:t>
                    </w:r>
                  </w:p>
                </w:txbxContent>
              </v:textbox>
            </v:shape>
            <v:shape id="_x0000_s1265" type="#_x0000_t202" style="position:absolute;left:10119;top:2624;width:595;height:481" filled="f" stroked="f">
              <v:textbox inset="0,0,0,0">
                <w:txbxContent>
                  <w:p w:rsidR="003639C4" w:rsidRDefault="003639C4">
                    <w:pPr>
                      <w:spacing w:line="159" w:lineRule="exact"/>
                      <w:rPr>
                        <w:sz w:val="14"/>
                      </w:rPr>
                    </w:pPr>
                    <w:r>
                      <w:rPr>
                        <w:color w:val="231F20"/>
                        <w:sz w:val="14"/>
                      </w:rPr>
                      <w:t>PSČ</w:t>
                    </w:r>
                  </w:p>
                  <w:p w:rsidR="003639C4" w:rsidRDefault="003639C4">
                    <w:pPr>
                      <w:spacing w:before="136"/>
                      <w:ind w:left="85"/>
                      <w:rPr>
                        <w:sz w:val="16"/>
                      </w:rPr>
                    </w:pPr>
                    <w:r>
                      <w:rPr>
                        <w:color w:val="231F20"/>
                        <w:sz w:val="16"/>
                      </w:rPr>
                      <w:t>181 00</w:t>
                    </w:r>
                  </w:p>
                </w:txbxContent>
              </v:textbox>
            </v:shape>
            <v:shape id="_x0000_s1264" type="#_x0000_t202" style="position:absolute;left:651;top:3311;width:402;height:160" filled="f" stroked="f">
              <v:textbox inset="0,0,0,0">
                <w:txbxContent>
                  <w:p w:rsidR="003639C4" w:rsidRDefault="003639C4">
                    <w:pPr>
                      <w:spacing w:line="159" w:lineRule="exact"/>
                      <w:rPr>
                        <w:sz w:val="14"/>
                      </w:rPr>
                    </w:pPr>
                    <w:r>
                      <w:rPr>
                        <w:color w:val="231F20"/>
                        <w:sz w:val="14"/>
                      </w:rPr>
                      <w:t>e-mail</w:t>
                    </w:r>
                  </w:p>
                </w:txbxContent>
              </v:textbox>
            </v:shape>
            <v:shape id="_x0000_s1263" type="#_x0000_t202" style="position:absolute;left:8532;top:3311;width:441;height:160" filled="f" stroked="f">
              <v:textbox inset="0,0,0,0">
                <w:txbxContent>
                  <w:p w:rsidR="003639C4" w:rsidRDefault="003639C4">
                    <w:pPr>
                      <w:spacing w:line="159" w:lineRule="exact"/>
                      <w:rPr>
                        <w:sz w:val="14"/>
                      </w:rPr>
                    </w:pPr>
                    <w:r>
                      <w:rPr>
                        <w:color w:val="231F20"/>
                        <w:sz w:val="14"/>
                      </w:rPr>
                      <w:t>telefon</w:t>
                    </w:r>
                  </w:p>
                </w:txbxContent>
              </v:textbox>
            </v:shape>
            <v:shape id="_x0000_s1262" type="#_x0000_t202" style="position:absolute;left:651;top:3705;width:2300;height:406" filled="f" stroked="f">
              <v:textbox inset="0,0,0,0">
                <w:txbxContent>
                  <w:p w:rsidR="003639C4" w:rsidRDefault="003639C4">
                    <w:pPr>
                      <w:spacing w:line="159" w:lineRule="exact"/>
                      <w:rPr>
                        <w:sz w:val="14"/>
                      </w:rPr>
                    </w:pPr>
                    <w:r>
                      <w:rPr>
                        <w:color w:val="231F20"/>
                        <w:w w:val="110"/>
                        <w:sz w:val="14"/>
                      </w:rPr>
                      <w:t>Pracovník</w:t>
                    </w:r>
                  </w:p>
                  <w:p w:rsidR="003639C4" w:rsidRDefault="003639C4">
                    <w:pPr>
                      <w:spacing w:before="85"/>
                      <w:rPr>
                        <w:sz w:val="14"/>
                      </w:rPr>
                    </w:pPr>
                    <w:r>
                      <w:rPr>
                        <w:color w:val="231F20"/>
                        <w:sz w:val="14"/>
                      </w:rPr>
                      <w:t>titul, jméno, příjmení, titul za jménem</w:t>
                    </w:r>
                  </w:p>
                </w:txbxContent>
              </v:textbox>
            </v:shape>
            <v:shape id="_x0000_s1261" type="#_x0000_t202" style="position:absolute;left:651;top:4638;width:402;height:160" filled="f" stroked="f">
              <v:textbox inset="0,0,0,0">
                <w:txbxContent>
                  <w:p w:rsidR="003639C4" w:rsidRDefault="003639C4">
                    <w:pPr>
                      <w:spacing w:line="159" w:lineRule="exact"/>
                      <w:rPr>
                        <w:sz w:val="14"/>
                      </w:rPr>
                    </w:pPr>
                    <w:r>
                      <w:rPr>
                        <w:color w:val="231F20"/>
                        <w:sz w:val="14"/>
                      </w:rPr>
                      <w:t>e-mail</w:t>
                    </w:r>
                  </w:p>
                </w:txbxContent>
              </v:textbox>
            </v:shape>
            <v:shape id="_x0000_s1260" type="#_x0000_t202" style="position:absolute;left:8532;top:4638;width:441;height:160" filled="f" stroked="f">
              <v:textbox inset="0,0,0,0">
                <w:txbxContent>
                  <w:p w:rsidR="003639C4" w:rsidRDefault="003639C4">
                    <w:pPr>
                      <w:spacing w:line="159" w:lineRule="exact"/>
                      <w:rPr>
                        <w:sz w:val="14"/>
                      </w:rPr>
                    </w:pPr>
                    <w:r>
                      <w:rPr>
                        <w:color w:val="231F20"/>
                        <w:sz w:val="14"/>
                      </w:rPr>
                      <w:t>telefon</w:t>
                    </w:r>
                  </w:p>
                </w:txbxContent>
              </v:textbox>
            </v:shape>
            <v:shape id="_x0000_s1259" type="#_x0000_t202" style="position:absolute;left:9084;top:4584;width:1760;height:271" filled="f" stroked="f">
              <v:textbox inset="0,0,0,0">
                <w:txbxContent>
                  <w:p w:rsidR="003639C4" w:rsidRPr="003639C4" w:rsidRDefault="003639C4">
                    <w:pPr>
                      <w:spacing w:before="40"/>
                      <w:ind w:left="71"/>
                      <w:rPr>
                        <w:sz w:val="16"/>
                        <w:lang w:val="cs-CZ"/>
                      </w:rPr>
                    </w:pPr>
                    <w:r>
                      <w:rPr>
                        <w:color w:val="231F20"/>
                        <w:sz w:val="16"/>
                        <w:lang w:val="cs-CZ"/>
                      </w:rPr>
                      <w:t>xxx</w:t>
                    </w:r>
                  </w:p>
                </w:txbxContent>
              </v:textbox>
            </v:shape>
            <v:shape id="_x0000_s1258" type="#_x0000_t202" style="position:absolute;left:1175;top:4584;width:6834;height:271" filled="f" stroked="f">
              <v:textbox inset="0,0,0,0">
                <w:txbxContent>
                  <w:p w:rsidR="003639C4" w:rsidRDefault="003639C4">
                    <w:pPr>
                      <w:spacing w:before="40"/>
                      <w:ind w:left="71"/>
                      <w:rPr>
                        <w:sz w:val="16"/>
                      </w:rPr>
                    </w:pPr>
                    <w:hyperlink r:id="rId8">
                      <w:r>
                        <w:rPr>
                          <w:color w:val="231F20"/>
                          <w:sz w:val="16"/>
                        </w:rPr>
                        <w:t>xxx</w:t>
                      </w:r>
                    </w:hyperlink>
                  </w:p>
                </w:txbxContent>
              </v:textbox>
            </v:shape>
            <v:shape id="_x0000_s1257" type="#_x0000_t202" style="position:absolute;left:665;top:4206;width:8308;height:271" filled="f" stroked="f">
              <v:textbox inset="0,0,0,0">
                <w:txbxContent>
                  <w:p w:rsidR="003639C4" w:rsidRPr="003639C4" w:rsidRDefault="003639C4">
                    <w:pPr>
                      <w:spacing w:before="40"/>
                      <w:ind w:left="71"/>
                      <w:rPr>
                        <w:sz w:val="16"/>
                        <w:lang w:val="cs-CZ"/>
                      </w:rPr>
                    </w:pPr>
                    <w:r>
                      <w:rPr>
                        <w:color w:val="231F20"/>
                        <w:w w:val="105"/>
                        <w:sz w:val="16"/>
                        <w:lang w:val="cs-CZ"/>
                      </w:rPr>
                      <w:t>xxx</w:t>
                    </w:r>
                  </w:p>
                </w:txbxContent>
              </v:textbox>
            </v:shape>
            <v:shape id="_x0000_s1256" type="#_x0000_t202" style="position:absolute;left:1175;top:3256;width:6834;height:271" filled="f" stroked="f">
              <v:textbox inset="0,0,0,0">
                <w:txbxContent>
                  <w:p w:rsidR="003639C4" w:rsidRDefault="003639C4">
                    <w:pPr>
                      <w:spacing w:before="40"/>
                      <w:ind w:left="71"/>
                      <w:rPr>
                        <w:sz w:val="16"/>
                      </w:rPr>
                    </w:pPr>
                    <w:hyperlink r:id="rId9">
                      <w:r>
                        <w:rPr>
                          <w:color w:val="231F20"/>
                          <w:w w:val="105"/>
                          <w:sz w:val="16"/>
                        </w:rPr>
                        <w:t>xxx</w:t>
                      </w:r>
                    </w:hyperlink>
                  </w:p>
                </w:txbxContent>
              </v:textbox>
            </v:shape>
            <v:shape id="_x0000_s1255" type="#_x0000_t202" style="position:absolute;left:4633;top:2879;width:5388;height:271" filled="f" stroked="f">
              <v:textbox inset="0,0,0,0">
                <w:txbxContent>
                  <w:p w:rsidR="003639C4" w:rsidRDefault="003639C4">
                    <w:pPr>
                      <w:spacing w:before="40"/>
                      <w:ind w:left="71"/>
                      <w:rPr>
                        <w:sz w:val="16"/>
                      </w:rPr>
                    </w:pPr>
                    <w:r>
                      <w:rPr>
                        <w:color w:val="231F20"/>
                        <w:sz w:val="16"/>
                      </w:rPr>
                      <w:t>Praha 8</w:t>
                    </w:r>
                  </w:p>
                </w:txbxContent>
              </v:textbox>
            </v:shape>
            <v:shape id="_x0000_s1254" type="#_x0000_t202" style="position:absolute;left:665;top:2879;width:3857;height:271" filled="f" stroked="f">
              <v:textbox inset="0,0,0,0">
                <w:txbxContent>
                  <w:p w:rsidR="003639C4" w:rsidRDefault="003639C4">
                    <w:pPr>
                      <w:spacing w:before="40"/>
                      <w:ind w:left="71"/>
                      <w:rPr>
                        <w:sz w:val="16"/>
                      </w:rPr>
                    </w:pPr>
                    <w:r>
                      <w:rPr>
                        <w:color w:val="231F20"/>
                        <w:w w:val="105"/>
                        <w:sz w:val="16"/>
                      </w:rPr>
                      <w:t>Vřesová 685</w:t>
                    </w:r>
                  </w:p>
                </w:txbxContent>
              </v:textbox>
            </v:shape>
            <v:shape id="_x0000_s1253" type="#_x0000_t202" style="position:absolute;left:9084;top:2260;width:1760;height:271" filled="f" stroked="f">
              <v:textbox inset="0,0,0,0">
                <w:txbxContent>
                  <w:p w:rsidR="003639C4" w:rsidRDefault="003639C4">
                    <w:pPr>
                      <w:spacing w:before="40"/>
                      <w:ind w:left="71"/>
                      <w:rPr>
                        <w:sz w:val="16"/>
                      </w:rPr>
                    </w:pPr>
                    <w:r>
                      <w:rPr>
                        <w:color w:val="231F20"/>
                        <w:sz w:val="16"/>
                      </w:rPr>
                      <w:t>28470842</w:t>
                    </w:r>
                  </w:p>
                </w:txbxContent>
              </v:textbox>
            </v:shape>
            <v:shape id="_x0000_s1252" type="#_x0000_t202" style="position:absolute;left:665;top:2260;width:8308;height:271" filled="f" stroked="f">
              <v:textbox inset="0,0,0,0">
                <w:txbxContent>
                  <w:p w:rsidR="003639C4" w:rsidRDefault="003639C4">
                    <w:pPr>
                      <w:spacing w:before="40"/>
                      <w:ind w:left="71"/>
                      <w:rPr>
                        <w:sz w:val="16"/>
                      </w:rPr>
                    </w:pPr>
                    <w:r>
                      <w:rPr>
                        <w:color w:val="231F20"/>
                        <w:w w:val="105"/>
                        <w:sz w:val="16"/>
                      </w:rPr>
                      <w:t xml:space="preserve">. </w:t>
                    </w:r>
                    <w:proofErr w:type="gramStart"/>
                    <w:r>
                      <w:rPr>
                        <w:color w:val="231F20"/>
                        <w:w w:val="105"/>
                        <w:sz w:val="16"/>
                      </w:rPr>
                      <w:t>Finplan,s.r.o.</w:t>
                    </w:r>
                    <w:proofErr w:type="gramEnd"/>
                  </w:p>
                </w:txbxContent>
              </v:textbox>
            </v:shape>
            <w10:wrap anchorx="page"/>
          </v:group>
        </w:pict>
      </w:r>
      <w:r>
        <w:rPr>
          <w:color w:val="231F20"/>
          <w:u w:val="single" w:color="C5271C"/>
        </w:rPr>
        <w:t xml:space="preserve">Pojištění podnikatele a právnických osob ProfiPlán </w:t>
      </w:r>
      <w:proofErr w:type="gramStart"/>
      <w:r>
        <w:rPr>
          <w:color w:val="231F20"/>
          <w:u w:val="single" w:color="C5271C"/>
        </w:rPr>
        <w:t xml:space="preserve">číslo </w:t>
      </w:r>
      <w:r>
        <w:rPr>
          <w:color w:val="231F20"/>
          <w:spacing w:val="11"/>
          <w:u w:val="single" w:color="C5271C"/>
        </w:rPr>
        <w:t xml:space="preserve"> </w:t>
      </w:r>
      <w:r>
        <w:rPr>
          <w:color w:val="231F20"/>
          <w:u w:val="single" w:color="C5271C"/>
        </w:rPr>
        <w:t>5181380787</w:t>
      </w:r>
      <w:proofErr w:type="gramEnd"/>
      <w:r>
        <w:rPr>
          <w:color w:val="231F20"/>
          <w:u w:val="single" w:color="C5271C"/>
        </w:rPr>
        <w:tab/>
      </w: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3639C4">
      <w:pPr>
        <w:pStyle w:val="Zkladntext"/>
        <w:spacing w:before="4"/>
        <w:rPr>
          <w:sz w:val="16"/>
        </w:rPr>
      </w:pPr>
      <w:r>
        <w:rPr>
          <w:sz w:val="16"/>
        </w:rPr>
        <w:t xml:space="preserve">  </w:t>
      </w:r>
    </w:p>
    <w:tbl>
      <w:tblPr>
        <w:tblStyle w:val="TableNormal"/>
        <w:tblW w:w="0" w:type="auto"/>
        <w:tblInd w:w="194" w:type="dxa"/>
        <w:tblLayout w:type="fixed"/>
        <w:tblLook w:val="01E0" w:firstRow="1" w:lastRow="1" w:firstColumn="1" w:lastColumn="1" w:noHBand="0" w:noVBand="0"/>
      </w:tblPr>
      <w:tblGrid>
        <w:gridCol w:w="379"/>
        <w:gridCol w:w="6424"/>
        <w:gridCol w:w="1701"/>
        <w:gridCol w:w="1701"/>
      </w:tblGrid>
      <w:tr w:rsidR="00B76190">
        <w:trPr>
          <w:trHeight w:val="325"/>
        </w:trPr>
        <w:tc>
          <w:tcPr>
            <w:tcW w:w="379" w:type="dxa"/>
            <w:tcBorders>
              <w:top w:val="single" w:sz="6" w:space="0" w:color="231F20"/>
              <w:bottom w:val="single" w:sz="6" w:space="0" w:color="231F20"/>
            </w:tcBorders>
            <w:shd w:val="clear" w:color="auto" w:fill="EDEDEE"/>
          </w:tcPr>
          <w:p w:rsidR="00B76190" w:rsidRDefault="003639C4">
            <w:pPr>
              <w:pStyle w:val="TableParagraph"/>
              <w:spacing w:before="80"/>
              <w:ind w:left="5"/>
              <w:rPr>
                <w:sz w:val="14"/>
              </w:rPr>
            </w:pPr>
            <w:r>
              <w:rPr>
                <w:color w:val="231F20"/>
                <w:w w:val="99"/>
                <w:sz w:val="14"/>
              </w:rPr>
              <w:t>2</w:t>
            </w:r>
          </w:p>
        </w:tc>
        <w:tc>
          <w:tcPr>
            <w:tcW w:w="6424" w:type="dxa"/>
            <w:tcBorders>
              <w:top w:val="single" w:sz="6" w:space="0" w:color="231F20"/>
              <w:bottom w:val="single" w:sz="6" w:space="0" w:color="231F20"/>
            </w:tcBorders>
            <w:shd w:val="clear" w:color="auto" w:fill="EDEDEE"/>
          </w:tcPr>
          <w:p w:rsidR="00B76190" w:rsidRDefault="003639C4">
            <w:pPr>
              <w:pStyle w:val="TableParagraph"/>
              <w:spacing w:before="80"/>
              <w:ind w:left="306"/>
              <w:rPr>
                <w:sz w:val="14"/>
              </w:rPr>
            </w:pPr>
            <w:r>
              <w:rPr>
                <w:color w:val="231F20"/>
                <w:sz w:val="14"/>
              </w:rPr>
              <w:t>Pojištění odcizení movitých věcí</w:t>
            </w:r>
          </w:p>
        </w:tc>
        <w:tc>
          <w:tcPr>
            <w:tcW w:w="1701" w:type="dxa"/>
            <w:tcBorders>
              <w:top w:val="single" w:sz="6" w:space="0" w:color="231F20"/>
              <w:bottom w:val="single" w:sz="6" w:space="0" w:color="231F20"/>
            </w:tcBorders>
            <w:shd w:val="clear" w:color="auto" w:fill="EDEDEE"/>
          </w:tcPr>
          <w:p w:rsidR="00B76190" w:rsidRDefault="003639C4">
            <w:pPr>
              <w:pStyle w:val="TableParagraph"/>
              <w:spacing w:before="80"/>
              <w:ind w:left="328" w:right="318"/>
              <w:jc w:val="center"/>
              <w:rPr>
                <w:sz w:val="14"/>
              </w:rPr>
            </w:pPr>
            <w:r>
              <w:rPr>
                <w:color w:val="231F20"/>
                <w:sz w:val="14"/>
              </w:rPr>
              <w:t>01.01.2024</w:t>
            </w:r>
          </w:p>
        </w:tc>
        <w:tc>
          <w:tcPr>
            <w:tcW w:w="1701" w:type="dxa"/>
            <w:tcBorders>
              <w:top w:val="single" w:sz="6" w:space="0" w:color="231F20"/>
              <w:bottom w:val="single" w:sz="6" w:space="0" w:color="231F20"/>
            </w:tcBorders>
            <w:shd w:val="clear" w:color="auto" w:fill="EDEDEE"/>
          </w:tcPr>
          <w:p w:rsidR="00B76190" w:rsidRDefault="003639C4">
            <w:pPr>
              <w:pStyle w:val="TableParagraph"/>
              <w:spacing w:before="80"/>
              <w:ind w:right="567"/>
              <w:jc w:val="right"/>
              <w:rPr>
                <w:sz w:val="14"/>
              </w:rPr>
            </w:pPr>
            <w:r>
              <w:rPr>
                <w:color w:val="231F20"/>
                <w:sz w:val="14"/>
              </w:rPr>
              <w:t>xxx Kč</w:t>
            </w:r>
          </w:p>
        </w:tc>
      </w:tr>
      <w:tr w:rsidR="00B76190">
        <w:trPr>
          <w:trHeight w:val="325"/>
        </w:trPr>
        <w:tc>
          <w:tcPr>
            <w:tcW w:w="379" w:type="dxa"/>
            <w:tcBorders>
              <w:top w:val="single" w:sz="6" w:space="0" w:color="231F20"/>
              <w:bottom w:val="single" w:sz="6" w:space="0" w:color="231F20"/>
            </w:tcBorders>
          </w:tcPr>
          <w:p w:rsidR="00B76190" w:rsidRDefault="003639C4">
            <w:pPr>
              <w:pStyle w:val="TableParagraph"/>
              <w:spacing w:before="80"/>
              <w:ind w:left="5"/>
              <w:rPr>
                <w:sz w:val="14"/>
              </w:rPr>
            </w:pPr>
            <w:r>
              <w:rPr>
                <w:color w:val="231F20"/>
                <w:w w:val="99"/>
                <w:sz w:val="14"/>
              </w:rPr>
              <w:t>3</w:t>
            </w:r>
          </w:p>
        </w:tc>
        <w:tc>
          <w:tcPr>
            <w:tcW w:w="6424" w:type="dxa"/>
            <w:tcBorders>
              <w:top w:val="single" w:sz="6" w:space="0" w:color="231F20"/>
              <w:bottom w:val="single" w:sz="6" w:space="0" w:color="231F20"/>
            </w:tcBorders>
          </w:tcPr>
          <w:p w:rsidR="00B76190" w:rsidRDefault="003639C4">
            <w:pPr>
              <w:pStyle w:val="TableParagraph"/>
              <w:spacing w:before="80"/>
              <w:ind w:left="306"/>
              <w:rPr>
                <w:sz w:val="14"/>
              </w:rPr>
            </w:pPr>
            <w:r>
              <w:rPr>
                <w:color w:val="231F20"/>
                <w:sz w:val="14"/>
              </w:rPr>
              <w:t>Pojištění elektroniky</w:t>
            </w:r>
          </w:p>
        </w:tc>
        <w:tc>
          <w:tcPr>
            <w:tcW w:w="1701" w:type="dxa"/>
            <w:tcBorders>
              <w:top w:val="single" w:sz="6" w:space="0" w:color="231F20"/>
              <w:bottom w:val="single" w:sz="6" w:space="0" w:color="231F20"/>
            </w:tcBorders>
            <w:shd w:val="clear" w:color="auto" w:fill="EDEDEE"/>
          </w:tcPr>
          <w:p w:rsidR="00B76190" w:rsidRDefault="003639C4">
            <w:pPr>
              <w:pStyle w:val="TableParagraph"/>
              <w:spacing w:before="80"/>
              <w:ind w:left="328" w:right="318"/>
              <w:jc w:val="center"/>
              <w:rPr>
                <w:sz w:val="14"/>
              </w:rPr>
            </w:pPr>
            <w:r>
              <w:rPr>
                <w:color w:val="231F20"/>
                <w:sz w:val="14"/>
              </w:rPr>
              <w:t>01.01.2024</w:t>
            </w:r>
          </w:p>
        </w:tc>
        <w:tc>
          <w:tcPr>
            <w:tcW w:w="1701" w:type="dxa"/>
            <w:tcBorders>
              <w:top w:val="single" w:sz="6" w:space="0" w:color="231F20"/>
              <w:bottom w:val="single" w:sz="6" w:space="0" w:color="231F20"/>
            </w:tcBorders>
          </w:tcPr>
          <w:p w:rsidR="00B76190" w:rsidRDefault="003639C4">
            <w:pPr>
              <w:pStyle w:val="TableParagraph"/>
              <w:spacing w:before="80"/>
              <w:ind w:right="567"/>
              <w:jc w:val="right"/>
              <w:rPr>
                <w:sz w:val="14"/>
              </w:rPr>
            </w:pPr>
            <w:r>
              <w:rPr>
                <w:color w:val="231F20"/>
                <w:sz w:val="14"/>
              </w:rPr>
              <w:t>xxx Kč</w:t>
            </w:r>
          </w:p>
        </w:tc>
      </w:tr>
    </w:tbl>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spacing w:before="1"/>
        <w:rPr>
          <w:sz w:val="17"/>
        </w:rPr>
      </w:pPr>
    </w:p>
    <w:p w:rsidR="00B76190" w:rsidRDefault="003639C4">
      <w:pPr>
        <w:spacing w:before="98"/>
        <w:ind w:right="321"/>
        <w:jc w:val="right"/>
        <w:rPr>
          <w:sz w:val="12"/>
        </w:rPr>
      </w:pPr>
      <w:r>
        <w:pict>
          <v:group id="_x0000_s1234" style="position:absolute;left:0;text-align:left;margin-left:28.1pt;margin-top:-224.85pt;width:519.25pt;height:188.35pt;z-index:-253577216;mso-position-horizontal-relative:page" coordorigin="562,-4497" coordsize="10385,3767">
            <v:shape id="_x0000_s1250" style="position:absolute;left:566;top:-4493;width:10375;height:281" coordorigin="567,-4492" coordsize="10375,281" path="m10828,-4492r-10148,l636,-4483r-36,24l576,-4423r-9,44l567,-4212r10375,l10942,-4379r-9,-44l10909,-4459r-37,-24l10828,-4492xe" fillcolor="#ecb7a0" stroked="f">
              <v:path arrowok="t"/>
            </v:shape>
            <v:shape id="_x0000_s1249" style="position:absolute;left:566;top:-4493;width:10375;height:3757" coordorigin="567,-4492" coordsize="10375,3757" path="m567,-849r,-3530l576,-4423r24,-36l636,-4483r44,-9l10828,-4492r44,9l10909,-4459r24,36l10942,-4379r,3530l10933,-805r-24,36l10872,-744r-44,8l680,-736r-44,-8l600,-769r-24,-36l567,-849xe" filled="f" strokecolor="#c5271c" strokeweight=".17642mm">
              <v:path arrowok="t"/>
            </v:shape>
            <v:rect id="_x0000_s1248" style="position:absolute;left:7455;top:-4127;width:1701;height:715" fillcolor="#ededee" stroked="f"/>
            <v:shape id="_x0000_s1247" style="position:absolute;left:9155;top:-2406;width:1701;height:293" coordorigin="9156,-2405" coordsize="1701,293" path="m9156,-2170r,-179l9160,-2371r13,-18l9191,-2401r22,-4l10800,-2405r22,4l10840,-2389r12,18l10857,-2349r,179l10852,-2148r-12,18l10822,-2118r-22,5l9213,-2113r-22,-5l9173,-2130r-13,-18l9156,-2170xe" filled="f" strokecolor="#231f20" strokeweight=".18mm">
              <v:path arrowok="t"/>
            </v:shape>
            <v:line id="_x0000_s1246" style="position:absolute" from="652,-3753" to="10857,-3753" strokecolor="#231f20" strokeweight=".17642mm"/>
            <v:shape id="_x0000_s1245" type="#_x0000_t202" style="position:absolute;left:651;top:-4468;width:1510;height:228" filled="f" stroked="f">
              <v:textbox inset="0,0,0,0">
                <w:txbxContent>
                  <w:p w:rsidR="003639C4" w:rsidRDefault="003639C4">
                    <w:pPr>
                      <w:spacing w:line="228" w:lineRule="exact"/>
                      <w:rPr>
                        <w:sz w:val="20"/>
                      </w:rPr>
                    </w:pPr>
                    <w:r>
                      <w:rPr>
                        <w:color w:val="231F20"/>
                        <w:sz w:val="20"/>
                      </w:rPr>
                      <w:t>Přehled pojištění</w:t>
                    </w:r>
                  </w:p>
                </w:txbxContent>
              </v:textbox>
            </v:shape>
            <v:shape id="_x0000_s1244" type="#_x0000_t202" style="position:absolute;left:651;top:-3941;width:308;height:437" filled="f" stroked="f">
              <v:textbox inset="0,0,0,0">
                <w:txbxContent>
                  <w:p w:rsidR="003639C4" w:rsidRDefault="003639C4">
                    <w:pPr>
                      <w:spacing w:line="159" w:lineRule="exact"/>
                      <w:rPr>
                        <w:sz w:val="14"/>
                      </w:rPr>
                    </w:pPr>
                    <w:r>
                      <w:rPr>
                        <w:color w:val="231F20"/>
                        <w:sz w:val="14"/>
                      </w:rPr>
                      <w:t>číslo</w:t>
                    </w:r>
                  </w:p>
                  <w:p w:rsidR="003639C4" w:rsidRDefault="003639C4">
                    <w:pPr>
                      <w:spacing w:before="115"/>
                      <w:rPr>
                        <w:sz w:val="14"/>
                      </w:rPr>
                    </w:pPr>
                    <w:r>
                      <w:rPr>
                        <w:color w:val="231F20"/>
                        <w:w w:val="99"/>
                        <w:sz w:val="14"/>
                      </w:rPr>
                      <w:t>1</w:t>
                    </w:r>
                  </w:p>
                </w:txbxContent>
              </v:textbox>
            </v:shape>
            <v:shape id="_x0000_s1243" type="#_x0000_t202" style="position:absolute;left:651;top:-4102;width:1658;height:240" filled="f" stroked="f">
              <v:textbox inset="0,0,0,0">
                <w:txbxContent>
                  <w:p w:rsidR="003639C4" w:rsidRDefault="003639C4">
                    <w:pPr>
                      <w:spacing w:line="240" w:lineRule="exact"/>
                      <w:rPr>
                        <w:sz w:val="14"/>
                      </w:rPr>
                    </w:pPr>
                    <w:r>
                      <w:rPr>
                        <w:color w:val="231F20"/>
                        <w:position w:val="8"/>
                        <w:sz w:val="14"/>
                      </w:rPr>
                      <w:t xml:space="preserve">pořadové </w:t>
                    </w:r>
                    <w:r>
                      <w:rPr>
                        <w:color w:val="231F20"/>
                        <w:sz w:val="14"/>
                      </w:rPr>
                      <w:t>Název pojištění</w:t>
                    </w:r>
                  </w:p>
                </w:txbxContent>
              </v:textbox>
            </v:shape>
            <v:shape id="_x0000_s1242" type="#_x0000_t202" style="position:absolute;left:9730;top:-4021;width:573;height:160" filled="f" stroked="f">
              <v:textbox inset="0,0,0,0">
                <w:txbxContent>
                  <w:p w:rsidR="003639C4" w:rsidRDefault="003639C4">
                    <w:pPr>
                      <w:spacing w:line="159" w:lineRule="exact"/>
                      <w:rPr>
                        <w:sz w:val="14"/>
                      </w:rPr>
                    </w:pPr>
                    <w:r>
                      <w:rPr>
                        <w:color w:val="231F20"/>
                        <w:sz w:val="14"/>
                      </w:rPr>
                      <w:t>Pojistné*</w:t>
                    </w:r>
                  </w:p>
                </w:txbxContent>
              </v:textbox>
            </v:shape>
            <v:shape id="_x0000_s1241" type="#_x0000_t202" style="position:absolute;left:1332;top:-3664;width:993;height:160" filled="f" stroked="f">
              <v:textbox inset="0,0,0,0">
                <w:txbxContent>
                  <w:p w:rsidR="003639C4" w:rsidRDefault="003639C4">
                    <w:pPr>
                      <w:spacing w:line="159" w:lineRule="exact"/>
                      <w:rPr>
                        <w:sz w:val="14"/>
                      </w:rPr>
                    </w:pPr>
                    <w:r>
                      <w:rPr>
                        <w:color w:val="231F20"/>
                        <w:sz w:val="14"/>
                      </w:rPr>
                      <w:t>Živelní pojištění</w:t>
                    </w:r>
                  </w:p>
                </w:txbxContent>
              </v:textbox>
            </v:shape>
            <v:shape id="_x0000_s1240" type="#_x0000_t202" style="position:absolute;left:9691;top:-3664;width:651;height:160" filled="f" stroked="f">
              <v:textbox inset="0,0,0,0">
                <w:txbxContent>
                  <w:p w:rsidR="003639C4" w:rsidRDefault="003639C4">
                    <w:pPr>
                      <w:spacing w:line="159" w:lineRule="exact"/>
                      <w:rPr>
                        <w:sz w:val="14"/>
                      </w:rPr>
                    </w:pPr>
                    <w:r>
                      <w:rPr>
                        <w:color w:val="231F20"/>
                        <w:sz w:val="14"/>
                      </w:rPr>
                      <w:t>xxx Kč</w:t>
                    </w:r>
                  </w:p>
                </w:txbxContent>
              </v:textbox>
            </v:shape>
            <v:shape id="_x0000_s1239" type="#_x0000_t202" style="position:absolute;left:651;top:-2650;width:4635;height:160" filled="f" stroked="f">
              <v:textbox inset="0,0,0,0">
                <w:txbxContent>
                  <w:p w:rsidR="003639C4" w:rsidRDefault="003639C4">
                    <w:pPr>
                      <w:spacing w:line="159" w:lineRule="exact"/>
                      <w:rPr>
                        <w:sz w:val="14"/>
                      </w:rPr>
                    </w:pPr>
                    <w:r>
                      <w:rPr>
                        <w:color w:val="231F20"/>
                        <w:sz w:val="14"/>
                      </w:rPr>
                      <w:t>* Pojistné po zaokrouhlení, slevách / přirážkách dle Vyúčtování pojistného.</w:t>
                    </w:r>
                  </w:p>
                </w:txbxContent>
              </v:textbox>
            </v:shape>
            <v:shape id="_x0000_s1238" type="#_x0000_t202" style="position:absolute;left:651;top:-2298;width:8838;height:427" filled="f" stroked="f">
              <v:textbox inset="0,0,0,0">
                <w:txbxContent>
                  <w:p w:rsidR="003639C4" w:rsidRDefault="003639C4">
                    <w:pPr>
                      <w:spacing w:line="159" w:lineRule="exact"/>
                      <w:ind w:left="680"/>
                      <w:rPr>
                        <w:sz w:val="14"/>
                      </w:rPr>
                    </w:pPr>
                    <w:r>
                      <w:rPr>
                        <w:color w:val="231F20"/>
                        <w:sz w:val="14"/>
                      </w:rPr>
                      <w:t>Celkové roční pojistné</w:t>
                    </w:r>
                  </w:p>
                  <w:p w:rsidR="003639C4" w:rsidRDefault="003639C4">
                    <w:pPr>
                      <w:spacing w:before="106"/>
                      <w:rPr>
                        <w:sz w:val="14"/>
                      </w:rPr>
                    </w:pPr>
                    <w:r>
                      <w:rPr>
                        <w:color w:val="231F20"/>
                        <w:sz w:val="14"/>
                      </w:rPr>
                      <w:t>Pojistník se zavazuje ponechat tuto pojistnou smlouvu v platnosti minimálně 5 let a za to je mu poskytnuta sleva na pojistném ve výši 15,00 %.</w:t>
                    </w:r>
                  </w:p>
                </w:txbxContent>
              </v:textbox>
            </v:shape>
            <v:shape id="_x0000_s1237" type="#_x0000_t202" style="position:absolute;left:9637;top:-2353;width:759;height:183" filled="f" stroked="f">
              <v:textbox inset="0,0,0,0">
                <w:txbxContent>
                  <w:p w:rsidR="003639C4" w:rsidRDefault="003639C4">
                    <w:pPr>
                      <w:spacing w:line="182" w:lineRule="exact"/>
                      <w:rPr>
                        <w:sz w:val="16"/>
                      </w:rPr>
                    </w:pPr>
                    <w:r>
                      <w:rPr>
                        <w:color w:val="231F20"/>
                        <w:sz w:val="16"/>
                      </w:rPr>
                      <w:t>65 208 Kč</w:t>
                    </w:r>
                  </w:p>
                </w:txbxContent>
              </v:textbox>
            </v:shape>
            <v:shape id="_x0000_s1236" type="#_x0000_t202" style="position:absolute;left:651;top:-1871;width:9864;height:1050" filled="f" stroked="f">
              <v:textbox inset="0,0,0,0">
                <w:txbxContent>
                  <w:p w:rsidR="003639C4" w:rsidRDefault="003639C4">
                    <w:pPr>
                      <w:ind w:right="233"/>
                      <w:rPr>
                        <w:sz w:val="14"/>
                      </w:rPr>
                    </w:pPr>
                    <w:r>
                      <w:rPr>
                        <w:color w:val="231F20"/>
                        <w:sz w:val="14"/>
                      </w:rPr>
                      <w:t>Pokud pojistník svými úkony nebo porušením povinností způsobí zánik pojistné smlouvy dříve než 31.12.2028, zavazuje se uhradit částku odpovídající výši poskytnuté slevy za dobu trvání pojištění od 01.01.2024.</w:t>
                    </w:r>
                  </w:p>
                  <w:p w:rsidR="003639C4" w:rsidRDefault="003639C4">
                    <w:pPr>
                      <w:spacing w:before="10"/>
                      <w:rPr>
                        <w:sz w:val="13"/>
                      </w:rPr>
                    </w:pPr>
                  </w:p>
                  <w:p w:rsidR="003639C4" w:rsidRDefault="003639C4">
                    <w:pPr>
                      <w:ind w:right="-2"/>
                      <w:rPr>
                        <w:sz w:val="14"/>
                      </w:rPr>
                    </w:pPr>
                    <w:r>
                      <w:rPr>
                        <w:color w:val="231F20"/>
                        <w:sz w:val="14"/>
                      </w:rPr>
                      <w:t>Není-li dále ujednáno jinak, ujednává se, že pokud pojistná částka předmětu pojištění v době pojistné události není nižší o více jak 15 procent než jeho pojistná hodnota, pojišťovna pro tento předmět neuplatní podpojištění ve smyslu § 2854 zákona č. 89/2012 Sb., není-li dále ujednáno jinak.</w:t>
                    </w:r>
                  </w:p>
                  <w:p w:rsidR="003639C4" w:rsidRDefault="003639C4">
                    <w:pPr>
                      <w:spacing w:before="85"/>
                      <w:rPr>
                        <w:sz w:val="14"/>
                      </w:rPr>
                    </w:pPr>
                    <w:r>
                      <w:rPr>
                        <w:color w:val="231F20"/>
                        <w:w w:val="110"/>
                        <w:sz w:val="14"/>
                      </w:rPr>
                      <w:t>Výluka z pojištění týkající se nakažlivých nemocí</w:t>
                    </w:r>
                  </w:p>
                </w:txbxContent>
              </v:textbox>
            </v:shape>
            <v:shape id="_x0000_s1235" type="#_x0000_t202" style="position:absolute;left:7455;top:-4127;width:1701;height:715" filled="f" stroked="f">
              <v:textbox inset="0,0,0,0">
                <w:txbxContent>
                  <w:p w:rsidR="003639C4" w:rsidRDefault="003639C4">
                    <w:pPr>
                      <w:spacing w:before="104"/>
                      <w:ind w:left="328" w:right="328"/>
                      <w:jc w:val="center"/>
                      <w:rPr>
                        <w:sz w:val="14"/>
                      </w:rPr>
                    </w:pPr>
                    <w:r>
                      <w:rPr>
                        <w:color w:val="231F20"/>
                        <w:sz w:val="14"/>
                      </w:rPr>
                      <w:t>Datum účinnosti</w:t>
                    </w:r>
                  </w:p>
                  <w:p w:rsidR="003639C4" w:rsidRDefault="003639C4">
                    <w:pPr>
                      <w:spacing w:before="1"/>
                      <w:rPr>
                        <w:sz w:val="17"/>
                      </w:rPr>
                    </w:pPr>
                  </w:p>
                  <w:p w:rsidR="003639C4" w:rsidRDefault="003639C4">
                    <w:pPr>
                      <w:ind w:left="328" w:right="328"/>
                      <w:jc w:val="center"/>
                      <w:rPr>
                        <w:sz w:val="14"/>
                      </w:rPr>
                    </w:pPr>
                    <w:r>
                      <w:rPr>
                        <w:color w:val="231F20"/>
                        <w:sz w:val="14"/>
                      </w:rPr>
                      <w:t>01.01.2024</w:t>
                    </w:r>
                  </w:p>
                </w:txbxContent>
              </v:textbox>
            </v:shape>
            <w10:wrap anchorx="page"/>
          </v:group>
        </w:pict>
      </w:r>
      <w:r>
        <w:rPr>
          <w:color w:val="6D6E71"/>
          <w:sz w:val="12"/>
        </w:rPr>
        <w:t>strana 1 z 8</w:t>
      </w:r>
    </w:p>
    <w:p w:rsidR="00B76190" w:rsidRDefault="00B76190">
      <w:pPr>
        <w:jc w:val="right"/>
        <w:rPr>
          <w:sz w:val="12"/>
        </w:rPr>
        <w:sectPr w:rsidR="00B76190">
          <w:footerReference w:type="default" r:id="rId10"/>
          <w:type w:val="continuous"/>
          <w:pgSz w:w="11910" w:h="16840"/>
          <w:pgMar w:top="0" w:right="640" w:bottom="520" w:left="460" w:header="708" w:footer="335" w:gutter="0"/>
          <w:cols w:space="708"/>
        </w:sectPr>
      </w:pPr>
    </w:p>
    <w:p w:rsidR="00B76190" w:rsidRDefault="003639C4">
      <w:pPr>
        <w:pStyle w:val="Zkladntext"/>
        <w:ind w:left="101"/>
        <w:rPr>
          <w:sz w:val="20"/>
        </w:rPr>
      </w:pPr>
      <w:r>
        <w:rPr>
          <w:sz w:val="20"/>
        </w:rPr>
      </w:r>
      <w:r>
        <w:rPr>
          <w:sz w:val="20"/>
        </w:rPr>
        <w:pict>
          <v:group id="_x0000_s1230" style="width:519.25pt;height:127.45pt;mso-position-horizontal-relative:char;mso-position-vertical-relative:line" coordsize="10385,2549">
            <v:shape id="_x0000_s1233" style="position:absolute;left:5;top:5;width:10375;height:281" coordorigin="5,5" coordsize="10375,281" path="m10266,5l118,5,74,14,38,38,14,74,5,118r,167l10380,285r,-167l10371,74r-24,-36l10311,14r-45,-9xe" fillcolor="#ecb7a0" stroked="f">
              <v:path arrowok="t"/>
            </v:shape>
            <v:shape id="_x0000_s1232" style="position:absolute;left:5;top:5;width:10375;height:2539" coordorigin="5,5" coordsize="10375,2539" path="m5,2431l5,118,14,74,38,38,74,14,118,5r10148,l10311,14r36,24l10371,74r9,44l10380,2431r-9,44l10347,2511r-36,24l10266,2544r-10148,l74,2535,38,2511,14,2475,5,2431xe" filled="f" strokecolor="#c5271c" strokeweight=".17642mm">
              <v:path arrowok="t"/>
            </v:shape>
            <v:shape id="_x0000_s1231" type="#_x0000_t202" style="position:absolute;width:10385;height:2549" filled="f" stroked="f">
              <v:textbox inset="0,0,0,0">
                <w:txbxContent>
                  <w:p w:rsidR="003639C4" w:rsidRDefault="003639C4">
                    <w:pPr>
                      <w:spacing w:before="27"/>
                      <w:ind w:left="90"/>
                      <w:rPr>
                        <w:sz w:val="20"/>
                      </w:rPr>
                    </w:pPr>
                    <w:r>
                      <w:rPr>
                        <w:color w:val="231F20"/>
                        <w:sz w:val="20"/>
                      </w:rPr>
                      <w:t>Přehled pojištění</w:t>
                    </w:r>
                  </w:p>
                  <w:p w:rsidR="003639C4" w:rsidRDefault="003639C4">
                    <w:pPr>
                      <w:spacing w:before="109"/>
                      <w:ind w:left="90" w:right="239"/>
                      <w:rPr>
                        <w:sz w:val="14"/>
                      </w:rPr>
                    </w:pPr>
                    <w:r>
                      <w:rPr>
                        <w:color w:val="231F20"/>
                        <w:sz w:val="14"/>
                      </w:rPr>
                      <w:t xml:space="preserve">Ujednává se, že pro Živelní pojištění, Pojištění odcizení movitých věcí, Pojištění elektroniky se Všeobecné pojistné podmínky pro pojištění majetku </w:t>
                    </w:r>
                    <w:proofErr w:type="gramStart"/>
                    <w:r>
                      <w:rPr>
                        <w:color w:val="231F20"/>
                        <w:sz w:val="14"/>
                      </w:rPr>
                      <w:t>a</w:t>
                    </w:r>
                    <w:proofErr w:type="gramEnd"/>
                    <w:r>
                      <w:rPr>
                        <w:color w:val="231F20"/>
                        <w:sz w:val="14"/>
                      </w:rPr>
                      <w:t xml:space="preserve"> odpovědnosti VPPMO-P-02/2020, A. Společná ustanovení, článek 3 Obecné výluky z pojištění doplňují o následující výluku:</w:t>
                    </w:r>
                  </w:p>
                  <w:p w:rsidR="003639C4" w:rsidRDefault="003639C4">
                    <w:pPr>
                      <w:ind w:left="90"/>
                      <w:rPr>
                        <w:sz w:val="14"/>
                      </w:rPr>
                    </w:pPr>
                    <w:r>
                      <w:rPr>
                        <w:color w:val="231F20"/>
                        <w:sz w:val="14"/>
                      </w:rPr>
                      <w:t>Pojištění se nevztahuje na jakékoliv škody, újmy a finanční ztráty vzniklé z příčiny nebo v souvislosti:</w:t>
                    </w:r>
                  </w:p>
                  <w:p w:rsidR="003639C4" w:rsidRDefault="003639C4">
                    <w:pPr>
                      <w:numPr>
                        <w:ilvl w:val="0"/>
                        <w:numId w:val="10"/>
                      </w:numPr>
                      <w:tabs>
                        <w:tab w:val="left" w:pos="317"/>
                      </w:tabs>
                      <w:rPr>
                        <w:sz w:val="14"/>
                      </w:rPr>
                    </w:pPr>
                    <w:r>
                      <w:rPr>
                        <w:color w:val="231F20"/>
                        <w:sz w:val="14"/>
                      </w:rPr>
                      <w:t>s nakažlivou nemocí nebo se skutečnou či domnělou hrozbou či strachem z ní,</w:t>
                    </w:r>
                    <w:r>
                      <w:rPr>
                        <w:color w:val="231F20"/>
                        <w:spacing w:val="-1"/>
                        <w:sz w:val="14"/>
                      </w:rPr>
                      <w:t xml:space="preserve"> </w:t>
                    </w:r>
                    <w:r>
                      <w:rPr>
                        <w:color w:val="231F20"/>
                        <w:sz w:val="14"/>
                      </w:rPr>
                      <w:t>nebo</w:t>
                    </w:r>
                  </w:p>
                  <w:p w:rsidR="003639C4" w:rsidRDefault="003639C4">
                    <w:pPr>
                      <w:numPr>
                        <w:ilvl w:val="0"/>
                        <w:numId w:val="10"/>
                      </w:numPr>
                      <w:tabs>
                        <w:tab w:val="left" w:pos="317"/>
                      </w:tabs>
                      <w:ind w:right="238"/>
                      <w:rPr>
                        <w:sz w:val="14"/>
                      </w:rPr>
                    </w:pPr>
                    <w:r>
                      <w:rPr>
                        <w:color w:val="231F20"/>
                        <w:sz w:val="14"/>
                      </w:rPr>
                      <w:t xml:space="preserve">s nakažlivou nemocí a s tím spojený zásah státní či úřední moci, zejména co do nařízení zavřít provozy a provozovny z důvodu omezení nebo zastavení </w:t>
                    </w:r>
                    <w:r>
                      <w:rPr>
                        <w:color w:val="231F20"/>
                        <w:spacing w:val="-3"/>
                        <w:sz w:val="14"/>
                      </w:rPr>
                      <w:t xml:space="preserve">šíření </w:t>
                    </w:r>
                    <w:r>
                      <w:rPr>
                        <w:color w:val="231F20"/>
                        <w:sz w:val="14"/>
                      </w:rPr>
                      <w:t>takové nakažlivé nemoci, nebo</w:t>
                    </w:r>
                  </w:p>
                  <w:p w:rsidR="003639C4" w:rsidRDefault="003639C4">
                    <w:pPr>
                      <w:numPr>
                        <w:ilvl w:val="0"/>
                        <w:numId w:val="10"/>
                      </w:numPr>
                      <w:tabs>
                        <w:tab w:val="left" w:pos="317"/>
                      </w:tabs>
                      <w:rPr>
                        <w:sz w:val="14"/>
                      </w:rPr>
                    </w:pPr>
                    <w:r>
                      <w:rPr>
                        <w:color w:val="231F20"/>
                        <w:sz w:val="14"/>
                      </w:rPr>
                      <w:t>kombinací výše uvedeného.</w:t>
                    </w:r>
                  </w:p>
                  <w:p w:rsidR="003639C4" w:rsidRDefault="003639C4">
                    <w:pPr>
                      <w:ind w:left="90"/>
                      <w:rPr>
                        <w:sz w:val="14"/>
                      </w:rPr>
                    </w:pPr>
                    <w:r>
                      <w:rPr>
                        <w:color w:val="231F20"/>
                        <w:sz w:val="14"/>
                      </w:rPr>
                      <w:t>Za nakažlivou nemoc se pro tyto účely považuje jakákoli nemoc, která se může přenášet jakoukoli látkou nebo činidlem z organismu na organismus, kde:</w:t>
                    </w:r>
                  </w:p>
                  <w:p w:rsidR="003639C4" w:rsidRDefault="003639C4">
                    <w:pPr>
                      <w:numPr>
                        <w:ilvl w:val="0"/>
                        <w:numId w:val="10"/>
                      </w:numPr>
                      <w:tabs>
                        <w:tab w:val="left" w:pos="317"/>
                      </w:tabs>
                      <w:rPr>
                        <w:sz w:val="14"/>
                      </w:rPr>
                    </w:pPr>
                    <w:r>
                      <w:rPr>
                        <w:color w:val="231F20"/>
                        <w:sz w:val="14"/>
                      </w:rPr>
                      <w:t xml:space="preserve">látka nebo činidlo zahrnují mimo jiné viry, bakterie, </w:t>
                    </w:r>
                    <w:r>
                      <w:rPr>
                        <w:color w:val="231F20"/>
                        <w:spacing w:val="-3"/>
                        <w:sz w:val="14"/>
                      </w:rPr>
                      <w:t xml:space="preserve">parazity, </w:t>
                    </w:r>
                    <w:r>
                      <w:rPr>
                        <w:color w:val="231F20"/>
                        <w:sz w:val="14"/>
                      </w:rPr>
                      <w:t>nebo jiný organismus nebo jeho variaci, živou i</w:t>
                    </w:r>
                    <w:r>
                      <w:rPr>
                        <w:color w:val="231F20"/>
                        <w:spacing w:val="4"/>
                        <w:sz w:val="14"/>
                      </w:rPr>
                      <w:t xml:space="preserve"> </w:t>
                    </w:r>
                    <w:r>
                      <w:rPr>
                        <w:color w:val="231F20"/>
                        <w:sz w:val="14"/>
                      </w:rPr>
                      <w:t>neživou;</w:t>
                    </w:r>
                  </w:p>
                  <w:p w:rsidR="003639C4" w:rsidRDefault="003639C4">
                    <w:pPr>
                      <w:numPr>
                        <w:ilvl w:val="0"/>
                        <w:numId w:val="10"/>
                      </w:numPr>
                      <w:tabs>
                        <w:tab w:val="left" w:pos="317"/>
                      </w:tabs>
                      <w:ind w:right="120"/>
                      <w:rPr>
                        <w:sz w:val="14"/>
                      </w:rPr>
                    </w:pPr>
                    <w:r>
                      <w:rPr>
                        <w:color w:val="231F20"/>
                        <w:sz w:val="14"/>
                      </w:rPr>
                      <w:t>přímý i nepřímý způsob přenosu zahrnuje mimo jiné přenos vzduchem, tělními tekutinami, přenos přes různé povrchy nebo předměty, přenos pevným, kapalným nebo plynným skupenstvím nebo přenos mezi organismy;</w:t>
                    </w:r>
                  </w:p>
                  <w:p w:rsidR="003639C4" w:rsidRDefault="003639C4">
                    <w:pPr>
                      <w:numPr>
                        <w:ilvl w:val="0"/>
                        <w:numId w:val="10"/>
                      </w:numPr>
                      <w:tabs>
                        <w:tab w:val="left" w:pos="317"/>
                      </w:tabs>
                      <w:ind w:right="315"/>
                      <w:rPr>
                        <w:sz w:val="14"/>
                      </w:rPr>
                    </w:pPr>
                    <w:r>
                      <w:rPr>
                        <w:color w:val="231F20"/>
                        <w:sz w:val="14"/>
                      </w:rPr>
                      <w:t>nemoc, látka nebo činidlo mohou způsobit škodu na zdraví nebo ohrožení lidského zdraví a lidského blaha, nebo mohou způsobit či vyvolat škodu, poškození nebo znehodnocení majetku, nebo ztrátu jeho obchodovatelnosti, prodejnosti, či ztrátu jeho</w:t>
                    </w:r>
                    <w:r>
                      <w:rPr>
                        <w:color w:val="231F20"/>
                        <w:spacing w:val="-1"/>
                        <w:sz w:val="14"/>
                      </w:rPr>
                      <w:t xml:space="preserve"> </w:t>
                    </w:r>
                    <w:r>
                      <w:rPr>
                        <w:color w:val="231F20"/>
                        <w:sz w:val="14"/>
                      </w:rPr>
                      <w:t>užití.</w:t>
                    </w:r>
                  </w:p>
                </w:txbxContent>
              </v:textbox>
            </v:shape>
            <w10:anchorlock/>
          </v:group>
        </w:pict>
      </w:r>
    </w:p>
    <w:p w:rsidR="00B76190" w:rsidRDefault="003639C4">
      <w:pPr>
        <w:tabs>
          <w:tab w:val="left" w:pos="8793"/>
        </w:tabs>
        <w:spacing w:before="80"/>
        <w:ind w:left="191"/>
        <w:rPr>
          <w:sz w:val="14"/>
        </w:rPr>
      </w:pPr>
      <w:r>
        <w:pict>
          <v:group id="_x0000_s1216" style="position:absolute;left:0;text-align:left;margin-left:28.1pt;margin-top:2.65pt;width:519.25pt;height:552.7pt;z-index:-253562880;mso-position-horizontal-relative:page" coordorigin="562,53" coordsize="10385,11054">
            <v:shape id="_x0000_s1229" style="position:absolute;left:566;top:58;width:10375;height:281" coordorigin="567,58" coordsize="10375,281" path="m10828,58l680,58r-44,9l600,91r-24,36l567,171r,167l10942,338r,-167l10933,127r-24,-36l10872,67r-44,-9xe" fillcolor="#ecb7a0" stroked="f">
              <v:path arrowok="t"/>
            </v:shape>
            <v:shape id="_x0000_s1228" style="position:absolute;top:-725;width:10375;height:11044" coordorigin=",-724" coordsize="10375,11044" o:spt="100" adj="0,,0" path="m567,10988l567,171r9,-44l600,91,636,67r44,-9l10828,58r44,9l10909,91r24,36l10942,171r,10817l10933,11032r-24,36l10872,11093r-44,9l680,11102r-44,-9l600,11068r-24,-36l567,10988xm567,987r10375,m567,4214r10375,m567,7086r10375,m567,9300r10375,m567,10368r10375,e" filled="f" strokecolor="#c5271c" strokeweight=".17642mm">
              <v:stroke joinstyle="round"/>
              <v:formulas/>
              <v:path arrowok="t" o:connecttype="segments"/>
            </v:shape>
            <v:shape id="_x0000_s1227" style="position:absolute;left:9467;top:1318;width:1389;height:293" coordorigin="9468,1318" coordsize="1389,293" path="m9468,1554r,-179l9472,1353r12,-18l9502,1322r22,-4l10800,1318r22,4l10840,1335r12,18l10857,1375r,179l10852,1576r-12,18l10822,1606r-22,4l9524,1610r-22,-4l9484,1594r-12,-18l9468,1554xe" filled="f" strokecolor="#231f20" strokeweight=".18mm">
              <v:path arrowok="t"/>
            </v:shape>
            <v:shape id="_x0000_s1226" style="position:absolute;left:9467;top:1695;width:1389;height:293" coordorigin="9468,1695" coordsize="1389,293" path="m9468,1931r,-179l9472,1730r12,-18l9502,1700r22,-5l10800,1695r22,5l10840,1712r12,18l10857,1752r,179l10852,1953r-12,18l10822,1983r-22,5l9524,1988r-22,-5l9484,1971r-12,-18l9468,1931xe" filled="f" strokecolor="#231f20" strokeweight=".18mm">
              <v:path arrowok="t"/>
            </v:shape>
            <v:shape id="_x0000_s1225" style="position:absolute;left:9467;top:2072;width:1389;height:293" coordorigin="9468,2073" coordsize="1389,293" path="m9468,2308r,-179l9472,2107r12,-18l9502,2077r22,-4l10800,2073r22,4l10840,2089r12,18l10857,2129r,179l10852,2330r-12,18l10822,2360r-22,5l9524,2365r-22,-5l9484,2348r-12,-18l9468,2308xe" filled="f" strokecolor="#231f20" strokeweight=".18mm">
              <v:path arrowok="t"/>
            </v:shape>
            <v:shape id="_x0000_s1224" style="position:absolute;left:9467;top:2449;width:1389;height:293" coordorigin="9468,2450" coordsize="1389,293" path="m9468,2686r,-179l9472,2485r12,-18l9502,2454r22,-4l10800,2450r22,4l10840,2467r12,18l10857,2507r,179l10852,2708r-12,18l10822,2738r-22,4l9524,2742r-22,-4l9484,2726r-12,-18l9468,2686xe" filled="f" strokecolor="#231f20" strokeweight=".18mm">
              <v:path arrowok="t"/>
            </v:shape>
            <v:shape id="_x0000_s1223" style="position:absolute;left:9467;top:2827;width:1389;height:293" coordorigin="9468,2827" coordsize="1389,293" path="m9468,3063r,-179l9472,2862r12,-18l9502,2832r22,-5l10800,2827r22,5l10840,2844r12,18l10857,2884r,179l10852,3085r-12,18l10822,3115r-22,5l9524,3120r-22,-5l9484,3103r-12,-18l9468,3063xe" filled="f" strokecolor="#231f20" strokeweight=".18mm">
              <v:path arrowok="t"/>
            </v:shape>
            <v:shape id="_x0000_s1222" style="position:absolute;left:9467;top:3289;width:1389;height:293" coordorigin="9468,3290" coordsize="1389,293" path="m9468,3525r,-179l9472,3324r12,-18l9502,3294r22,-4l10800,3290r22,4l10840,3306r12,18l10857,3346r,179l10852,3547r-12,18l10822,3577r-22,5l9524,3582r-22,-5l9484,3565r-12,-18l9468,3525xe" filled="f" strokecolor="#231f20" strokeweight=".18mm">
              <v:path arrowok="t"/>
            </v:shape>
            <v:shape id="_x0000_s1221" style="position:absolute;left:9467;top:3751;width:1389;height:293" coordorigin="9468,3752" coordsize="1389,293" path="m9468,3988r,-179l9472,3787r12,-18l9502,3756r22,-4l10800,3752r22,4l10840,3769r12,18l10857,3809r,179l10852,4010r-12,18l10822,4040r-22,4l9524,4044r-22,-4l9484,4028r-12,-18l9468,3988xe" filled="f" strokecolor="#231f20" strokeweight=".18mm">
              <v:path arrowok="t"/>
            </v:shape>
            <v:rect id="_x0000_s1220" style="position:absolute;left:737;top:5283;width:10035;height:431" fillcolor="#f4d7c8" stroked="f"/>
            <v:shape id="_x0000_s1219" style="position:absolute;left:737;top:5997;width:10035;height:592" coordorigin="737,5998" coordsize="10035,592" o:spt="100" adj="0,,0" path="m1587,5998r-850,l737,6590r850,l1587,5998t5330,l1672,5998r,592l6917,6590r,-592m9241,5998r-2239,l7002,6590r2239,l9241,5998t1531,l9326,5998r,592l10772,6590r,-592e" fillcolor="#ededee" stroked="f">
              <v:stroke joinstyle="round"/>
              <v:formulas/>
              <v:path arrowok="t" o:connecttype="segments"/>
            </v:shape>
            <v:rect id="_x0000_s1218" style="position:absolute;left:737;top:7417;width:10035;height:431" fillcolor="#f4d7c8" stroked="f"/>
            <v:shape id="_x0000_s1217" style="position:absolute;left:737;top:8279;width:10035;height:851" coordorigin="737,8279" coordsize="10035,851" o:spt="100" adj="0,,0" path="m1587,8846r-850,l737,9130r850,l1587,8846t,-567l737,8279r,284l1587,8563r,-284m9241,8846r-7569,l1672,9130r7569,l9241,8846t,-567l1672,8279r,284l9241,8563r,-284m10772,8846r-1446,l9326,9130r1446,l10772,8846t,-567l9326,8279r,284l10772,8563r,-284e" fillcolor="#ededee" stroked="f">
              <v:stroke joinstyle="round"/>
              <v:formulas/>
              <v:path arrowok="t" o:connecttype="segments"/>
            </v:shape>
            <w10:wrap anchorx="page"/>
          </v:group>
        </w:pict>
      </w:r>
      <w:r>
        <w:rPr>
          <w:color w:val="231F20"/>
          <w:sz w:val="20"/>
        </w:rPr>
        <w:t>1.  ŽIVELNÍ POJIŠTĚNÍ</w:t>
      </w:r>
      <w:r>
        <w:rPr>
          <w:color w:val="231F20"/>
          <w:sz w:val="20"/>
        </w:rPr>
        <w:tab/>
      </w:r>
      <w:r>
        <w:rPr>
          <w:color w:val="231F20"/>
          <w:sz w:val="14"/>
        </w:rPr>
        <w:t>Kód produktu: MDZ 01 /</w:t>
      </w:r>
      <w:r>
        <w:rPr>
          <w:color w:val="231F20"/>
          <w:spacing w:val="-1"/>
          <w:sz w:val="14"/>
        </w:rPr>
        <w:t xml:space="preserve"> </w:t>
      </w:r>
      <w:r>
        <w:rPr>
          <w:color w:val="231F20"/>
          <w:sz w:val="14"/>
        </w:rPr>
        <w:t>2</w:t>
      </w:r>
    </w:p>
    <w:p w:rsidR="00B76190" w:rsidRDefault="003639C4">
      <w:pPr>
        <w:pStyle w:val="Zkladntext"/>
        <w:spacing w:before="109"/>
        <w:ind w:left="191" w:right="465"/>
        <w:jc w:val="both"/>
      </w:pPr>
      <w:r>
        <w:rPr>
          <w:color w:val="231F20"/>
        </w:rPr>
        <w:t xml:space="preserve">Pojištění živelní se řídí Všeobecnými pojistnými podmínkami pro pojištění majetku </w:t>
      </w:r>
      <w:proofErr w:type="gramStart"/>
      <w:r>
        <w:rPr>
          <w:color w:val="231F20"/>
        </w:rPr>
        <w:t>a</w:t>
      </w:r>
      <w:proofErr w:type="gramEnd"/>
      <w:r>
        <w:rPr>
          <w:color w:val="231F20"/>
        </w:rPr>
        <w:t xml:space="preserve"> odpovědnosti VPPMO-P-02/2020 (dále jen VPPMO-P), Doplňkovými pojistnými podmínkami pro pojištění staveb DPPSP-P-02/2020 (dále jen DPPSP-P), Doplňkovými pojistnými podmínkami pro pojištění movitých věcí DPPMP-P-02/2020 (dále jen DPPMP-P) a ujednáními této pojistné smlouvy.</w:t>
      </w:r>
    </w:p>
    <w:p w:rsidR="00B76190" w:rsidRDefault="00B76190">
      <w:pPr>
        <w:pStyle w:val="Zkladntext"/>
        <w:spacing w:before="5"/>
      </w:pPr>
    </w:p>
    <w:p w:rsidR="00B76190" w:rsidRDefault="003639C4">
      <w:pPr>
        <w:pStyle w:val="Zkladntext"/>
        <w:ind w:left="191"/>
      </w:pPr>
      <w:r>
        <w:rPr>
          <w:color w:val="231F20"/>
          <w:w w:val="110"/>
        </w:rPr>
        <w:t>1. 1. Odpovědi pojistníka na dotazy pojišťovny</w:t>
      </w:r>
    </w:p>
    <w:p w:rsidR="00B76190" w:rsidRDefault="00B76190">
      <w:pPr>
        <w:pStyle w:val="Zkladntext"/>
        <w:rPr>
          <w:sz w:val="17"/>
        </w:rPr>
      </w:pPr>
    </w:p>
    <w:p w:rsidR="00B76190" w:rsidRDefault="003639C4">
      <w:pPr>
        <w:pStyle w:val="Odstavecseseznamem"/>
        <w:numPr>
          <w:ilvl w:val="0"/>
          <w:numId w:val="9"/>
        </w:numPr>
        <w:tabs>
          <w:tab w:val="left" w:pos="419"/>
        </w:tabs>
        <w:ind w:hanging="228"/>
        <w:rPr>
          <w:sz w:val="14"/>
        </w:rPr>
      </w:pPr>
      <w:r>
        <w:pict>
          <v:shape id="_x0000_s1215" type="#_x0000_t202" style="position:absolute;left:0;text-align:left;margin-left:474.05pt;margin-top:-4.75pt;width:68.15pt;height:13.55pt;z-index:251729920;mso-position-horizontal-relative:page" filled="f" stroked="f">
            <v:textbox inset="0,0,0,0">
              <w:txbxContent>
                <w:p w:rsidR="003639C4" w:rsidRDefault="003639C4">
                  <w:pPr>
                    <w:spacing w:before="40"/>
                    <w:ind w:left="71"/>
                    <w:rPr>
                      <w:sz w:val="16"/>
                    </w:rPr>
                  </w:pPr>
                  <w:r>
                    <w:rPr>
                      <w:color w:val="231F20"/>
                      <w:sz w:val="16"/>
                    </w:rPr>
                    <w:t>NE</w:t>
                  </w:r>
                </w:p>
              </w:txbxContent>
            </v:textbox>
            <w10:wrap anchorx="page"/>
          </v:shape>
        </w:pict>
      </w:r>
      <w:r>
        <w:rPr>
          <w:color w:val="231F20"/>
          <w:sz w:val="14"/>
        </w:rPr>
        <w:t>Bylo některé z pojišťovaných míst pojištění postiženo povodní nebo záplavou více než 1x v posledních 10</w:t>
      </w:r>
      <w:r>
        <w:rPr>
          <w:color w:val="231F20"/>
          <w:spacing w:val="-1"/>
          <w:sz w:val="14"/>
        </w:rPr>
        <w:t xml:space="preserve"> </w:t>
      </w:r>
      <w:r>
        <w:rPr>
          <w:color w:val="231F20"/>
          <w:sz w:val="14"/>
        </w:rPr>
        <w:t>letech?</w:t>
      </w:r>
    </w:p>
    <w:p w:rsidR="00B76190" w:rsidRDefault="003639C4">
      <w:pPr>
        <w:pStyle w:val="Odstavecseseznamem"/>
        <w:numPr>
          <w:ilvl w:val="0"/>
          <w:numId w:val="9"/>
        </w:numPr>
        <w:tabs>
          <w:tab w:val="left" w:pos="419"/>
        </w:tabs>
        <w:spacing w:before="136"/>
        <w:ind w:right="5164"/>
        <w:rPr>
          <w:sz w:val="14"/>
        </w:rPr>
      </w:pPr>
      <w:r>
        <w:pict>
          <v:shape id="_x0000_s1214" type="#_x0000_t202" style="position:absolute;left:0;text-align:left;margin-left:474.05pt;margin-top:6.05pt;width:68.15pt;height:13.55pt;z-index:251728896;mso-position-horizontal-relative:page" filled="f" stroked="f">
            <v:textbox inset="0,0,0,0">
              <w:txbxContent>
                <w:p w:rsidR="003639C4" w:rsidRDefault="003639C4">
                  <w:pPr>
                    <w:spacing w:before="40"/>
                    <w:ind w:left="71"/>
                    <w:rPr>
                      <w:sz w:val="16"/>
                    </w:rPr>
                  </w:pPr>
                  <w:r>
                    <w:rPr>
                      <w:color w:val="231F20"/>
                      <w:w w:val="105"/>
                      <w:sz w:val="16"/>
                    </w:rPr>
                    <w:t>ANO</w:t>
                  </w:r>
                </w:p>
              </w:txbxContent>
            </v:textbox>
            <w10:wrap anchorx="page"/>
          </v:shape>
        </w:pict>
      </w:r>
      <w:r>
        <w:rPr>
          <w:color w:val="231F20"/>
          <w:sz w:val="14"/>
        </w:rPr>
        <w:t>Jsou pojišťované stavby v provozuschopném stavu ve smyslu pojistných podmínek? Pokud NE, uveďte, o kterou položku se</w:t>
      </w:r>
      <w:r>
        <w:rPr>
          <w:color w:val="231F20"/>
          <w:spacing w:val="-1"/>
          <w:sz w:val="14"/>
        </w:rPr>
        <w:t xml:space="preserve"> </w:t>
      </w:r>
      <w:r>
        <w:rPr>
          <w:color w:val="231F20"/>
          <w:sz w:val="14"/>
        </w:rPr>
        <w:t>jedná.</w:t>
      </w:r>
    </w:p>
    <w:p w:rsidR="00B76190" w:rsidRDefault="003639C4">
      <w:pPr>
        <w:pStyle w:val="Odstavecseseznamem"/>
        <w:numPr>
          <w:ilvl w:val="0"/>
          <w:numId w:val="9"/>
        </w:numPr>
        <w:tabs>
          <w:tab w:val="left" w:pos="419"/>
        </w:tabs>
        <w:spacing w:before="55"/>
        <w:ind w:right="3623"/>
        <w:rPr>
          <w:sz w:val="14"/>
        </w:rPr>
      </w:pPr>
      <w:r>
        <w:pict>
          <v:shape id="_x0000_s1213" type="#_x0000_t202" style="position:absolute;left:0;text-align:left;margin-left:474.05pt;margin-top:2pt;width:68.15pt;height:13.55pt;z-index:251727872;mso-position-horizontal-relative:page" filled="f" stroked="f">
            <v:textbox inset="0,0,0,0">
              <w:txbxContent>
                <w:p w:rsidR="003639C4" w:rsidRDefault="003639C4">
                  <w:pPr>
                    <w:spacing w:before="40"/>
                    <w:ind w:left="71"/>
                    <w:rPr>
                      <w:sz w:val="16"/>
                    </w:rPr>
                  </w:pPr>
                  <w:r>
                    <w:rPr>
                      <w:color w:val="231F20"/>
                      <w:w w:val="105"/>
                      <w:sz w:val="16"/>
                    </w:rPr>
                    <w:t>ANO</w:t>
                  </w:r>
                </w:p>
              </w:txbxContent>
            </v:textbox>
            <w10:wrap anchorx="page"/>
          </v:shape>
        </w:pict>
      </w:r>
      <w:r>
        <w:rPr>
          <w:color w:val="231F20"/>
          <w:sz w:val="14"/>
        </w:rPr>
        <w:t>Jsou pojišťované stavby provozovány v souladu s obecně platnými předpisy ve smyslu pojistných podmínek? Pokud NE, popište využití stavby.</w:t>
      </w:r>
    </w:p>
    <w:p w:rsidR="00B76190" w:rsidRDefault="003639C4">
      <w:pPr>
        <w:pStyle w:val="Odstavecseseznamem"/>
        <w:numPr>
          <w:ilvl w:val="0"/>
          <w:numId w:val="9"/>
        </w:numPr>
        <w:tabs>
          <w:tab w:val="left" w:pos="419"/>
        </w:tabs>
        <w:spacing w:before="25"/>
        <w:ind w:right="6191"/>
        <w:rPr>
          <w:sz w:val="14"/>
        </w:rPr>
      </w:pPr>
      <w:r>
        <w:pict>
          <v:shape id="_x0000_s1212" type="#_x0000_t202" style="position:absolute;left:0;text-align:left;margin-left:474.05pt;margin-top:2pt;width:68.15pt;height:13.55pt;z-index:251726848;mso-position-horizontal-relative:page" filled="f" stroked="f">
            <v:textbox inset="0,0,0,0">
              <w:txbxContent>
                <w:p w:rsidR="003639C4" w:rsidRDefault="003639C4">
                  <w:pPr>
                    <w:spacing w:before="40"/>
                    <w:ind w:left="71"/>
                    <w:rPr>
                      <w:sz w:val="16"/>
                    </w:rPr>
                  </w:pPr>
                  <w:r>
                    <w:rPr>
                      <w:color w:val="231F20"/>
                      <w:sz w:val="16"/>
                    </w:rPr>
                    <w:t>NE</w:t>
                  </w:r>
                </w:p>
              </w:txbxContent>
            </v:textbox>
            <w10:wrap anchorx="page"/>
          </v:shape>
        </w:pict>
      </w:r>
      <w:r>
        <w:rPr>
          <w:color w:val="231F20"/>
          <w:sz w:val="14"/>
        </w:rPr>
        <w:t xml:space="preserve">Je některá z pojišťovaných budov v rekonstrukci nebo ve výstavbě? Pokud ANO, uveďte popis </w:t>
      </w:r>
      <w:r>
        <w:rPr>
          <w:color w:val="231F20"/>
          <w:spacing w:val="-3"/>
          <w:sz w:val="14"/>
        </w:rPr>
        <w:t>budovy.</w:t>
      </w:r>
    </w:p>
    <w:p w:rsidR="00B76190" w:rsidRDefault="003639C4">
      <w:pPr>
        <w:pStyle w:val="Odstavecseseznamem"/>
        <w:numPr>
          <w:ilvl w:val="0"/>
          <w:numId w:val="9"/>
        </w:numPr>
        <w:tabs>
          <w:tab w:val="left" w:pos="419"/>
        </w:tabs>
        <w:spacing w:before="86"/>
        <w:ind w:right="5702"/>
        <w:rPr>
          <w:sz w:val="14"/>
        </w:rPr>
      </w:pPr>
      <w:r>
        <w:pict>
          <v:shape id="_x0000_s1211" type="#_x0000_t202" style="position:absolute;left:0;text-align:left;margin-left:474.05pt;margin-top:3.55pt;width:68.15pt;height:13.55pt;z-index:251725824;mso-position-horizontal-relative:page" filled="f" stroked="f">
            <v:textbox inset="0,0,0,0">
              <w:txbxContent>
                <w:p w:rsidR="003639C4" w:rsidRDefault="003639C4">
                  <w:pPr>
                    <w:spacing w:before="40"/>
                    <w:ind w:left="71"/>
                    <w:rPr>
                      <w:sz w:val="16"/>
                    </w:rPr>
                  </w:pPr>
                  <w:r>
                    <w:rPr>
                      <w:color w:val="231F20"/>
                      <w:sz w:val="16"/>
                    </w:rPr>
                    <w:t>NE</w:t>
                  </w:r>
                </w:p>
              </w:txbxContent>
            </v:textbox>
            <w10:wrap anchorx="page"/>
          </v:shape>
        </w:pict>
      </w:r>
      <w:r>
        <w:rPr>
          <w:color w:val="231F20"/>
          <w:sz w:val="14"/>
        </w:rPr>
        <w:t xml:space="preserve">Jsou na pojišťovaných stavbách instalovány fotovoltaické elektrárny </w:t>
      </w:r>
      <w:r>
        <w:rPr>
          <w:color w:val="231F20"/>
          <w:spacing w:val="-3"/>
          <w:sz w:val="14"/>
        </w:rPr>
        <w:t xml:space="preserve">(FVE)? </w:t>
      </w:r>
      <w:r>
        <w:rPr>
          <w:color w:val="231F20"/>
          <w:sz w:val="14"/>
        </w:rPr>
        <w:t>Pokud ANO, uveďte popis FVE.</w:t>
      </w:r>
    </w:p>
    <w:p w:rsidR="00B76190" w:rsidRDefault="003639C4">
      <w:pPr>
        <w:pStyle w:val="Odstavecseseznamem"/>
        <w:numPr>
          <w:ilvl w:val="0"/>
          <w:numId w:val="9"/>
        </w:numPr>
        <w:tabs>
          <w:tab w:val="left" w:pos="419"/>
        </w:tabs>
        <w:spacing w:before="140"/>
        <w:ind w:right="6719"/>
        <w:rPr>
          <w:sz w:val="14"/>
        </w:rPr>
      </w:pPr>
      <w:r>
        <w:pict>
          <v:shape id="_x0000_s1210" type="#_x0000_t202" style="position:absolute;left:0;text-align:left;margin-left:474.05pt;margin-top:6.25pt;width:68.15pt;height:13.55pt;z-index:251724800;mso-position-horizontal-relative:page" filled="f" stroked="f">
            <v:textbox inset="0,0,0,0">
              <w:txbxContent>
                <w:p w:rsidR="003639C4" w:rsidRDefault="003639C4">
                  <w:pPr>
                    <w:spacing w:before="40"/>
                    <w:ind w:left="71"/>
                    <w:rPr>
                      <w:sz w:val="16"/>
                    </w:rPr>
                  </w:pPr>
                  <w:r>
                    <w:rPr>
                      <w:color w:val="231F20"/>
                      <w:sz w:val="16"/>
                    </w:rPr>
                    <w:t>NE</w:t>
                  </w:r>
                </w:p>
              </w:txbxContent>
            </v:textbox>
            <w10:wrap anchorx="page"/>
          </v:shape>
        </w:pict>
      </w:r>
      <w:r>
        <w:rPr>
          <w:color w:val="231F20"/>
          <w:sz w:val="14"/>
        </w:rPr>
        <w:t>Je některý z předmětů pojištění či jeho součástí poškozen? Pokud ANO, uveďte popis věci.</w:t>
      </w:r>
    </w:p>
    <w:p w:rsidR="00B76190" w:rsidRDefault="003639C4">
      <w:pPr>
        <w:pStyle w:val="Odstavecseseznamem"/>
        <w:numPr>
          <w:ilvl w:val="0"/>
          <w:numId w:val="9"/>
        </w:numPr>
        <w:tabs>
          <w:tab w:val="left" w:pos="419"/>
        </w:tabs>
        <w:spacing w:before="140"/>
        <w:ind w:right="7328"/>
        <w:rPr>
          <w:sz w:val="14"/>
        </w:rPr>
      </w:pPr>
      <w:r>
        <w:pict>
          <v:shape id="_x0000_s1209" type="#_x0000_t202" style="position:absolute;left:0;text-align:left;margin-left:474.05pt;margin-top:6.25pt;width:68.15pt;height:13.55pt;z-index:251723776;mso-position-horizontal-relative:page" filled="f" stroked="f">
            <v:textbox inset="0,0,0,0">
              <w:txbxContent>
                <w:p w:rsidR="003639C4" w:rsidRDefault="003639C4">
                  <w:pPr>
                    <w:spacing w:before="40"/>
                    <w:ind w:left="71"/>
                    <w:rPr>
                      <w:sz w:val="16"/>
                    </w:rPr>
                  </w:pPr>
                  <w:r>
                    <w:rPr>
                      <w:color w:val="231F20"/>
                      <w:sz w:val="16"/>
                    </w:rPr>
                    <w:t>NE</w:t>
                  </w:r>
                </w:p>
              </w:txbxContent>
            </v:textbox>
            <w10:wrap anchorx="page"/>
          </v:shape>
        </w:pict>
      </w:r>
      <w:r>
        <w:rPr>
          <w:color w:val="231F20"/>
          <w:sz w:val="14"/>
        </w:rPr>
        <w:t>Jsou pojišťované věci pojištěny jiným pojištěním? Pokud ANO, uveďte popis věci a pojišťovnu.</w:t>
      </w:r>
    </w:p>
    <w:p w:rsidR="00B76190" w:rsidRDefault="00B76190">
      <w:pPr>
        <w:pStyle w:val="Zkladntext"/>
        <w:rPr>
          <w:sz w:val="17"/>
        </w:rPr>
      </w:pPr>
    </w:p>
    <w:p w:rsidR="00B76190" w:rsidRDefault="003639C4">
      <w:pPr>
        <w:pStyle w:val="Zkladntext"/>
        <w:ind w:left="191"/>
      </w:pPr>
      <w:r>
        <w:rPr>
          <w:color w:val="231F20"/>
          <w:w w:val="105"/>
        </w:rPr>
        <w:t>1. 2. Předmět pojištění, pojistné částky</w:t>
      </w:r>
    </w:p>
    <w:p w:rsidR="00B76190" w:rsidRDefault="003639C4">
      <w:pPr>
        <w:pStyle w:val="Zkladntext"/>
        <w:spacing w:before="85"/>
        <w:ind w:left="191"/>
      </w:pPr>
      <w:r>
        <w:rPr>
          <w:color w:val="231F20"/>
        </w:rPr>
        <w:t>Pojištění pod jednotlivými položkami (Pol. č.) se sjednává pro pojistná nebezpečí uvedená v tabulce níže.</w:t>
      </w:r>
    </w:p>
    <w:p w:rsidR="00B76190" w:rsidRDefault="003639C4">
      <w:pPr>
        <w:pStyle w:val="Zkladntext"/>
        <w:spacing w:before="85" w:line="367" w:lineRule="auto"/>
        <w:ind w:left="277" w:right="1697" w:hanging="86"/>
      </w:pPr>
      <w:r>
        <w:pict>
          <v:shape id="_x0000_s1208" type="#_x0000_t202" style="position:absolute;left:0;text-align:left;margin-left:41.1pt;margin-top:35.8pt;width:21.65pt;height:8pt;z-index:-251601920;mso-wrap-distance-left:0;mso-wrap-distance-right:0;mso-position-horizontal-relative:page" filled="f" stroked="f">
            <v:textbox inset="0,0,0,0">
              <w:txbxContent>
                <w:p w:rsidR="003639C4" w:rsidRDefault="003639C4">
                  <w:pPr>
                    <w:pStyle w:val="Zkladntext"/>
                    <w:spacing w:line="159" w:lineRule="exact"/>
                  </w:pPr>
                  <w:r>
                    <w:rPr>
                      <w:color w:val="231F20"/>
                      <w:w w:val="105"/>
                    </w:rPr>
                    <w:t>Pol. č.</w:t>
                  </w:r>
                </w:p>
              </w:txbxContent>
            </v:textbox>
            <w10:wrap type="topAndBottom" anchorx="page"/>
          </v:shape>
        </w:pict>
      </w:r>
      <w:r>
        <w:pict>
          <v:shape id="_x0000_s1207" type="#_x0000_t202" style="position:absolute;left:0;text-align:left;margin-left:87.85pt;margin-top:35.8pt;width:104.1pt;height:8pt;z-index:-251600896;mso-wrap-distance-left:0;mso-wrap-distance-right:0;mso-position-horizontal-relative:page" filled="f" stroked="f">
            <v:textbox inset="0,0,0,0">
              <w:txbxContent>
                <w:p w:rsidR="003639C4" w:rsidRDefault="003639C4">
                  <w:pPr>
                    <w:pStyle w:val="Zkladntext"/>
                    <w:spacing w:line="159" w:lineRule="exact"/>
                  </w:pPr>
                  <w:r>
                    <w:rPr>
                      <w:color w:val="231F20"/>
                      <w:w w:val="110"/>
                    </w:rPr>
                    <w:t>Specifikace předmětu</w:t>
                  </w:r>
                  <w:r>
                    <w:rPr>
                      <w:color w:val="231F20"/>
                      <w:spacing w:val="-30"/>
                      <w:w w:val="110"/>
                    </w:rPr>
                    <w:t xml:space="preserve"> </w:t>
                  </w:r>
                  <w:r>
                    <w:rPr>
                      <w:color w:val="231F20"/>
                      <w:w w:val="110"/>
                    </w:rPr>
                    <w:t>pojištění</w:t>
                  </w:r>
                </w:p>
              </w:txbxContent>
            </v:textbox>
            <w10:wrap type="topAndBottom" anchorx="page"/>
          </v:shape>
        </w:pict>
      </w:r>
      <w:r>
        <w:pict>
          <v:shape id="_x0000_s1206" type="#_x0000_t202" style="position:absolute;left:0;text-align:left;margin-left:420.2pt;margin-top:35.8pt;width:38.75pt;height:8pt;z-index:-251599872;mso-wrap-distance-left:0;mso-wrap-distance-right:0;mso-position-horizontal-relative:page" filled="f" stroked="f">
            <v:textbox inset="0,0,0,0">
              <w:txbxContent>
                <w:p w:rsidR="003639C4" w:rsidRDefault="003639C4">
                  <w:pPr>
                    <w:pStyle w:val="Zkladntext"/>
                    <w:spacing w:line="159" w:lineRule="exact"/>
                  </w:pPr>
                  <w:r>
                    <w:rPr>
                      <w:color w:val="231F20"/>
                      <w:w w:val="105"/>
                    </w:rPr>
                    <w:t>Počet NP *)</w:t>
                  </w:r>
                </w:p>
              </w:txbxContent>
            </v:textbox>
            <w10:wrap type="topAndBottom" anchorx="page"/>
          </v:shape>
        </w:pict>
      </w:r>
      <w:r>
        <w:pict>
          <v:shape id="_x0000_s1205" type="#_x0000_t202" style="position:absolute;left:0;text-align:left;margin-left:479.45pt;margin-top:31.75pt;width:55.9pt;height:16.05pt;z-index:-251598848;mso-wrap-distance-left:0;mso-wrap-distance-right:0;mso-position-horizontal-relative:page" filled="f" stroked="f">
            <v:textbox inset="0,0,0,0">
              <w:txbxContent>
                <w:p w:rsidR="003639C4" w:rsidRDefault="003639C4">
                  <w:pPr>
                    <w:pStyle w:val="Zkladntext"/>
                    <w:ind w:left="210" w:right="-6" w:hanging="211"/>
                  </w:pPr>
                  <w:r>
                    <w:rPr>
                      <w:color w:val="231F20"/>
                      <w:w w:val="110"/>
                    </w:rPr>
                    <w:t xml:space="preserve">Pojistná částka </w:t>
                  </w:r>
                  <w:r>
                    <w:rPr>
                      <w:color w:val="231F20"/>
                      <w:spacing w:val="-17"/>
                      <w:w w:val="110"/>
                    </w:rPr>
                    <w:t xml:space="preserve">/ </w:t>
                  </w:r>
                  <w:r>
                    <w:rPr>
                      <w:color w:val="231F20"/>
                      <w:w w:val="110"/>
                    </w:rPr>
                    <w:t xml:space="preserve">Limit 1. </w:t>
                  </w:r>
                  <w:r>
                    <w:rPr>
                      <w:color w:val="231F20"/>
                      <w:spacing w:val="-3"/>
                      <w:w w:val="110"/>
                    </w:rPr>
                    <w:t>rizika</w:t>
                  </w:r>
                </w:p>
              </w:txbxContent>
            </v:textbox>
            <w10:wrap type="topAndBottom" anchorx="page"/>
          </v:shape>
        </w:pict>
      </w:r>
      <w:r>
        <w:rPr>
          <w:color w:val="231F20"/>
        </w:rPr>
        <w:t>Pokud je u příslušné položky uvedeno pojištění prvního rizika, je částka ve sloupci “Pojistná částka / Limit 1. rizika” limitem plnění prvního rizika. Pojištění staveb</w:t>
      </w:r>
    </w:p>
    <w:p w:rsidR="00B76190" w:rsidRDefault="003639C4">
      <w:pPr>
        <w:pStyle w:val="Zkladntext"/>
        <w:tabs>
          <w:tab w:val="left" w:pos="1297"/>
          <w:tab w:val="left" w:pos="8617"/>
          <w:tab w:val="left" w:pos="9245"/>
        </w:tabs>
        <w:spacing w:before="100"/>
        <w:ind w:left="362"/>
      </w:pPr>
      <w:r>
        <w:rPr>
          <w:color w:val="231F20"/>
        </w:rPr>
        <w:t>N01</w:t>
      </w:r>
      <w:r>
        <w:rPr>
          <w:color w:val="231F20"/>
        </w:rPr>
        <w:tab/>
        <w:t>Budova univerzity</w:t>
      </w:r>
      <w:r>
        <w:rPr>
          <w:color w:val="231F20"/>
        </w:rPr>
        <w:tab/>
        <w:t>6</w:t>
      </w:r>
      <w:r>
        <w:rPr>
          <w:color w:val="231F20"/>
        </w:rPr>
        <w:tab/>
        <w:t>xxx</w:t>
      </w:r>
      <w:r>
        <w:rPr>
          <w:color w:val="231F20"/>
          <w:spacing w:val="-1"/>
        </w:rPr>
        <w:t xml:space="preserve"> </w:t>
      </w:r>
      <w:r>
        <w:rPr>
          <w:color w:val="231F20"/>
        </w:rPr>
        <w:t>Kč</w:t>
      </w:r>
    </w:p>
    <w:p w:rsidR="00B76190" w:rsidRDefault="003639C4">
      <w:pPr>
        <w:pStyle w:val="Zkladntext"/>
        <w:spacing w:before="116"/>
        <w:ind w:left="1297"/>
      </w:pPr>
      <w:r>
        <w:rPr>
          <w:color w:val="231F20"/>
        </w:rPr>
        <w:t>Soubor ostatních a jiných staveb - oplocení, vjezdové brány, osvětlení, zpevněné</w:t>
      </w:r>
    </w:p>
    <w:p w:rsidR="00B76190" w:rsidRDefault="00B76190">
      <w:pPr>
        <w:sectPr w:rsidR="00B76190">
          <w:pgSz w:w="11910" w:h="16840"/>
          <w:pgMar w:top="840" w:right="640" w:bottom="520" w:left="460" w:header="0" w:footer="335" w:gutter="0"/>
          <w:cols w:space="708"/>
        </w:sectPr>
      </w:pPr>
    </w:p>
    <w:p w:rsidR="00B76190" w:rsidRDefault="003639C4">
      <w:pPr>
        <w:pStyle w:val="Zkladntext"/>
        <w:ind w:left="362"/>
      </w:pPr>
      <w:r>
        <w:rPr>
          <w:color w:val="231F20"/>
        </w:rPr>
        <w:t>N02</w:t>
      </w:r>
    </w:p>
    <w:p w:rsidR="00B76190" w:rsidRDefault="003639C4">
      <w:pPr>
        <w:pStyle w:val="Zkladntext"/>
        <w:ind w:left="362" w:right="-1"/>
      </w:pPr>
      <w:r>
        <w:br w:type="column"/>
      </w:r>
      <w:r>
        <w:rPr>
          <w:color w:val="231F20"/>
        </w:rPr>
        <w:t>plochy, komunikace, kanalizace, inženýrské sítě vč. přípojek, přístřešky. Pojištění se sjednává jako pojištění prvního rizika.</w:t>
      </w:r>
    </w:p>
    <w:p w:rsidR="00B76190" w:rsidRDefault="003639C4">
      <w:pPr>
        <w:pStyle w:val="Zkladntext"/>
        <w:tabs>
          <w:tab w:val="left" w:pos="1145"/>
        </w:tabs>
        <w:ind w:left="362"/>
      </w:pPr>
      <w:r>
        <w:br w:type="column"/>
      </w:r>
      <w:r>
        <w:rPr>
          <w:color w:val="231F20"/>
        </w:rPr>
        <w:t>1</w:t>
      </w:r>
      <w:r>
        <w:rPr>
          <w:color w:val="231F20"/>
        </w:rPr>
        <w:tab/>
        <w:t>xxx</w:t>
      </w:r>
      <w:r>
        <w:rPr>
          <w:color w:val="231F20"/>
          <w:spacing w:val="-1"/>
        </w:rPr>
        <w:t xml:space="preserve"> </w:t>
      </w:r>
      <w:r>
        <w:rPr>
          <w:color w:val="231F20"/>
        </w:rPr>
        <w:t>Kč</w:t>
      </w:r>
    </w:p>
    <w:p w:rsidR="00B76190" w:rsidRDefault="00B76190">
      <w:pPr>
        <w:sectPr w:rsidR="00B76190">
          <w:type w:val="continuous"/>
          <w:pgSz w:w="11910" w:h="16840"/>
          <w:pgMar w:top="0" w:right="640" w:bottom="520" w:left="460" w:header="708" w:footer="708" w:gutter="0"/>
          <w:cols w:num="3" w:space="708" w:equalWidth="0">
            <w:col w:w="659" w:space="276"/>
            <w:col w:w="5416" w:space="1905"/>
            <w:col w:w="2554"/>
          </w:cols>
        </w:sectPr>
      </w:pPr>
    </w:p>
    <w:p w:rsidR="00B76190" w:rsidRDefault="003639C4">
      <w:pPr>
        <w:pStyle w:val="Zkladntext"/>
        <w:spacing w:before="137"/>
        <w:ind w:left="277"/>
      </w:pPr>
      <w:r>
        <w:rPr>
          <w:color w:val="231F20"/>
        </w:rPr>
        <w:t>*) NP = nadzemní podlaží</w:t>
      </w:r>
    </w:p>
    <w:p w:rsidR="00B76190" w:rsidRDefault="00B76190">
      <w:pPr>
        <w:pStyle w:val="Zkladntext"/>
        <w:rPr>
          <w:sz w:val="16"/>
        </w:rPr>
      </w:pPr>
    </w:p>
    <w:p w:rsidR="00B76190" w:rsidRDefault="00B76190">
      <w:pPr>
        <w:pStyle w:val="Zkladntext"/>
        <w:spacing w:before="2"/>
        <w:rPr>
          <w:sz w:val="13"/>
        </w:rPr>
      </w:pPr>
    </w:p>
    <w:p w:rsidR="00B76190" w:rsidRDefault="003639C4">
      <w:pPr>
        <w:pStyle w:val="Zkladntext"/>
        <w:spacing w:before="1"/>
        <w:ind w:left="277"/>
      </w:pPr>
      <w:r>
        <w:rPr>
          <w:color w:val="231F20"/>
          <w:w w:val="110"/>
        </w:rPr>
        <w:t>Pojištění movitých věcí</w:t>
      </w:r>
    </w:p>
    <w:p w:rsidR="00B76190" w:rsidRDefault="003639C4">
      <w:pPr>
        <w:pStyle w:val="Zkladntext"/>
        <w:spacing w:before="4"/>
        <w:rPr>
          <w:sz w:val="10"/>
        </w:rPr>
      </w:pPr>
      <w:r>
        <w:pict>
          <v:shape id="_x0000_s1204" type="#_x0000_t202" style="position:absolute;margin-left:41.1pt;margin-top:11.2pt;width:21.65pt;height:8pt;z-index:-251597824;mso-wrap-distance-left:0;mso-wrap-distance-right:0;mso-position-horizontal-relative:page" filled="f" stroked="f">
            <v:textbox inset="0,0,0,0">
              <w:txbxContent>
                <w:p w:rsidR="003639C4" w:rsidRDefault="003639C4">
                  <w:pPr>
                    <w:pStyle w:val="Zkladntext"/>
                    <w:spacing w:line="159" w:lineRule="exact"/>
                  </w:pPr>
                  <w:r>
                    <w:rPr>
                      <w:color w:val="231F20"/>
                      <w:w w:val="105"/>
                    </w:rPr>
                    <w:t>Pol. č.</w:t>
                  </w:r>
                </w:p>
              </w:txbxContent>
            </v:textbox>
            <w10:wrap type="topAndBottom" anchorx="page"/>
          </v:shape>
        </w:pict>
      </w:r>
      <w:r>
        <w:pict>
          <v:shape id="_x0000_s1203" type="#_x0000_t202" style="position:absolute;margin-left:87.85pt;margin-top:11.2pt;width:104.1pt;height:8pt;z-index:-251596800;mso-wrap-distance-left:0;mso-wrap-distance-right:0;mso-position-horizontal-relative:page" filled="f" stroked="f">
            <v:textbox inset="0,0,0,0">
              <w:txbxContent>
                <w:p w:rsidR="003639C4" w:rsidRDefault="003639C4">
                  <w:pPr>
                    <w:pStyle w:val="Zkladntext"/>
                    <w:spacing w:line="159" w:lineRule="exact"/>
                  </w:pPr>
                  <w:r>
                    <w:rPr>
                      <w:color w:val="231F20"/>
                      <w:w w:val="110"/>
                    </w:rPr>
                    <w:t>Specifikace předmětu</w:t>
                  </w:r>
                  <w:r>
                    <w:rPr>
                      <w:color w:val="231F20"/>
                      <w:spacing w:val="-30"/>
                      <w:w w:val="110"/>
                    </w:rPr>
                    <w:t xml:space="preserve"> </w:t>
                  </w:r>
                  <w:r>
                    <w:rPr>
                      <w:color w:val="231F20"/>
                      <w:w w:val="110"/>
                    </w:rPr>
                    <w:t>pojištění</w:t>
                  </w:r>
                </w:p>
              </w:txbxContent>
            </v:textbox>
            <w10:wrap type="topAndBottom" anchorx="page"/>
          </v:shape>
        </w:pict>
      </w:r>
      <w:r>
        <w:pict>
          <v:shape id="_x0000_s1202" type="#_x0000_t202" style="position:absolute;margin-left:479.45pt;margin-top:7.15pt;width:55.9pt;height:16.05pt;z-index:-251595776;mso-wrap-distance-left:0;mso-wrap-distance-right:0;mso-position-horizontal-relative:page" filled="f" stroked="f">
            <v:textbox inset="0,0,0,0">
              <w:txbxContent>
                <w:p w:rsidR="003639C4" w:rsidRDefault="003639C4">
                  <w:pPr>
                    <w:pStyle w:val="Zkladntext"/>
                    <w:ind w:left="210" w:right="-6" w:hanging="211"/>
                  </w:pPr>
                  <w:r>
                    <w:rPr>
                      <w:color w:val="231F20"/>
                      <w:w w:val="110"/>
                    </w:rPr>
                    <w:t xml:space="preserve">Pojistná částka </w:t>
                  </w:r>
                  <w:r>
                    <w:rPr>
                      <w:color w:val="231F20"/>
                      <w:spacing w:val="-17"/>
                      <w:w w:val="110"/>
                    </w:rPr>
                    <w:t xml:space="preserve">/ </w:t>
                  </w:r>
                  <w:r>
                    <w:rPr>
                      <w:color w:val="231F20"/>
                      <w:w w:val="110"/>
                    </w:rPr>
                    <w:t xml:space="preserve">Limit 1. </w:t>
                  </w:r>
                  <w:r>
                    <w:rPr>
                      <w:color w:val="231F20"/>
                      <w:spacing w:val="-3"/>
                      <w:w w:val="110"/>
                    </w:rPr>
                    <w:t>rizika</w:t>
                  </w:r>
                </w:p>
              </w:txbxContent>
            </v:textbox>
            <w10:wrap type="topAndBottom" anchorx="page"/>
          </v:shape>
        </w:pict>
      </w:r>
    </w:p>
    <w:p w:rsidR="00B76190" w:rsidRDefault="00B76190">
      <w:pPr>
        <w:rPr>
          <w:sz w:val="10"/>
        </w:rPr>
        <w:sectPr w:rsidR="00B76190">
          <w:type w:val="continuous"/>
          <w:pgSz w:w="11910" w:h="16840"/>
          <w:pgMar w:top="0" w:right="640" w:bottom="520" w:left="460" w:header="708" w:footer="708" w:gutter="0"/>
          <w:cols w:space="708"/>
        </w:sectPr>
      </w:pPr>
    </w:p>
    <w:p w:rsidR="00B76190" w:rsidRDefault="003639C4">
      <w:pPr>
        <w:pStyle w:val="Zkladntext"/>
        <w:tabs>
          <w:tab w:val="left" w:pos="1297"/>
        </w:tabs>
        <w:spacing w:before="111" w:line="160" w:lineRule="auto"/>
        <w:ind w:left="1297" w:right="38" w:hanging="936"/>
      </w:pPr>
      <w:r>
        <w:rPr>
          <w:color w:val="231F20"/>
          <w:position w:val="-7"/>
        </w:rPr>
        <w:t>M01</w:t>
      </w:r>
      <w:r>
        <w:rPr>
          <w:color w:val="231F20"/>
          <w:position w:val="-7"/>
        </w:rPr>
        <w:tab/>
      </w:r>
      <w:r>
        <w:rPr>
          <w:color w:val="231F20"/>
        </w:rPr>
        <w:t xml:space="preserve">Hmotné movité věci, jejich soubory a soubor cizích věcí movitých po právu užívaných, kromě věcí uvedených v </w:t>
      </w:r>
      <w:r>
        <w:rPr>
          <w:color w:val="231F20"/>
          <w:spacing w:val="-3"/>
        </w:rPr>
        <w:t xml:space="preserve">článku </w:t>
      </w:r>
      <w:r>
        <w:rPr>
          <w:color w:val="231F20"/>
        </w:rPr>
        <w:t xml:space="preserve">4 </w:t>
      </w:r>
      <w:r>
        <w:rPr>
          <w:color w:val="231F20"/>
          <w:spacing w:val="-3"/>
        </w:rPr>
        <w:t>DPPMP-P.</w:t>
      </w:r>
    </w:p>
    <w:p w:rsidR="00B76190" w:rsidRDefault="003639C4">
      <w:pPr>
        <w:pStyle w:val="Zkladntext"/>
        <w:spacing w:before="1"/>
        <w:rPr>
          <w:sz w:val="15"/>
        </w:rPr>
      </w:pPr>
      <w:r>
        <w:br w:type="column"/>
      </w:r>
    </w:p>
    <w:p w:rsidR="00B76190" w:rsidRDefault="003639C4">
      <w:pPr>
        <w:pStyle w:val="Zkladntext"/>
        <w:spacing w:before="1"/>
        <w:ind w:left="362"/>
      </w:pPr>
      <w:r>
        <w:rPr>
          <w:color w:val="231F20"/>
        </w:rPr>
        <w:t>xxx Kč</w:t>
      </w:r>
    </w:p>
    <w:p w:rsidR="00B76190" w:rsidRDefault="00B76190">
      <w:pPr>
        <w:sectPr w:rsidR="00B76190">
          <w:type w:val="continuous"/>
          <w:pgSz w:w="11910" w:h="16840"/>
          <w:pgMar w:top="0" w:right="640" w:bottom="520" w:left="460" w:header="708" w:footer="708" w:gutter="0"/>
          <w:cols w:num="2" w:space="708" w:equalWidth="0">
            <w:col w:w="8692" w:space="270"/>
            <w:col w:w="1848"/>
          </w:cols>
        </w:sectPr>
      </w:pPr>
    </w:p>
    <w:p w:rsidR="00B76190" w:rsidRDefault="003639C4">
      <w:pPr>
        <w:pStyle w:val="Zkladntext"/>
        <w:spacing w:before="125" w:line="422" w:lineRule="auto"/>
        <w:ind w:left="362" w:right="38"/>
        <w:jc w:val="both"/>
      </w:pPr>
      <w:r>
        <w:rPr>
          <w:color w:val="231F20"/>
        </w:rPr>
        <w:t>M02 M03 M04</w:t>
      </w:r>
    </w:p>
    <w:p w:rsidR="00B76190" w:rsidRDefault="003639C4">
      <w:pPr>
        <w:pStyle w:val="Zkladntext"/>
        <w:spacing w:before="125" w:line="422" w:lineRule="auto"/>
        <w:ind w:left="362" w:right="94"/>
      </w:pPr>
      <w:r>
        <w:br w:type="column"/>
      </w:r>
      <w:r>
        <w:rPr>
          <w:color w:val="231F20"/>
        </w:rPr>
        <w:t>Zásoby kromě sena a slámy s výjimkou nedokončené stavební výroby a věcí uvedených v článku 4 DPPMP-P. Věci zaměstnanců, které se obvykle nosí do práce. Pojištění se sjednává jako pojištění prvního rizika.</w:t>
      </w:r>
    </w:p>
    <w:p w:rsidR="00B76190" w:rsidRDefault="003639C4">
      <w:pPr>
        <w:pStyle w:val="Zkladntext"/>
        <w:ind w:left="362"/>
      </w:pPr>
      <w:r>
        <w:rPr>
          <w:color w:val="231F20"/>
        </w:rPr>
        <w:t>Platné tuzemské i cizozemské bankovky, oběžné mince a ceniny. Pojištění se sjednává jako pojištění prvního rizika.</w:t>
      </w:r>
    </w:p>
    <w:p w:rsidR="00B76190" w:rsidRDefault="003639C4">
      <w:pPr>
        <w:pStyle w:val="Zkladntext"/>
        <w:spacing w:before="125"/>
        <w:ind w:left="439"/>
      </w:pPr>
      <w:r>
        <w:br w:type="column"/>
      </w:r>
      <w:r>
        <w:rPr>
          <w:color w:val="231F20"/>
        </w:rPr>
        <w:t>xxx</w:t>
      </w:r>
      <w:r>
        <w:rPr>
          <w:color w:val="231F20"/>
          <w:spacing w:val="-1"/>
        </w:rPr>
        <w:t xml:space="preserve"> </w:t>
      </w:r>
      <w:r>
        <w:rPr>
          <w:color w:val="231F20"/>
        </w:rPr>
        <w:t>Kč</w:t>
      </w:r>
    </w:p>
    <w:p w:rsidR="00B76190" w:rsidRDefault="003639C4">
      <w:pPr>
        <w:pStyle w:val="Zkladntext"/>
        <w:spacing w:before="122"/>
        <w:ind w:left="362"/>
      </w:pPr>
      <w:r>
        <w:rPr>
          <w:color w:val="231F20"/>
        </w:rPr>
        <w:t>xxx</w:t>
      </w:r>
      <w:r>
        <w:rPr>
          <w:color w:val="231F20"/>
          <w:spacing w:val="-1"/>
        </w:rPr>
        <w:t xml:space="preserve"> </w:t>
      </w:r>
      <w:r>
        <w:rPr>
          <w:color w:val="231F20"/>
        </w:rPr>
        <w:t>Kč</w:t>
      </w:r>
    </w:p>
    <w:p w:rsidR="00B76190" w:rsidRDefault="003639C4">
      <w:pPr>
        <w:pStyle w:val="Zkladntext"/>
        <w:spacing w:before="123"/>
        <w:ind w:left="439"/>
      </w:pPr>
      <w:r>
        <w:rPr>
          <w:color w:val="231F20"/>
        </w:rPr>
        <w:t>xxx</w:t>
      </w:r>
      <w:r>
        <w:rPr>
          <w:color w:val="231F20"/>
          <w:spacing w:val="-1"/>
        </w:rPr>
        <w:t xml:space="preserve"> </w:t>
      </w:r>
      <w:r>
        <w:rPr>
          <w:color w:val="231F20"/>
        </w:rPr>
        <w:t>Kč</w:t>
      </w:r>
    </w:p>
    <w:p w:rsidR="00B76190" w:rsidRDefault="00B76190">
      <w:pPr>
        <w:sectPr w:rsidR="00B76190">
          <w:type w:val="continuous"/>
          <w:pgSz w:w="11910" w:h="16840"/>
          <w:pgMar w:top="0" w:right="640" w:bottom="520" w:left="460" w:header="708" w:footer="708" w:gutter="0"/>
          <w:cols w:num="3" w:space="708" w:equalWidth="0">
            <w:col w:w="675" w:space="261"/>
            <w:col w:w="7564" w:space="656"/>
            <w:col w:w="1654"/>
          </w:cols>
        </w:sectPr>
      </w:pPr>
    </w:p>
    <w:p w:rsidR="00B76190" w:rsidRDefault="00B76190">
      <w:pPr>
        <w:pStyle w:val="Zkladntext"/>
        <w:spacing w:before="7"/>
        <w:rPr>
          <w:sz w:val="16"/>
        </w:rPr>
      </w:pPr>
    </w:p>
    <w:p w:rsidR="00B76190" w:rsidRDefault="003639C4">
      <w:pPr>
        <w:pStyle w:val="Zkladntext"/>
        <w:spacing w:before="1"/>
        <w:ind w:left="277"/>
      </w:pPr>
      <w:r>
        <w:pict>
          <v:shape id="_x0000_s1201" type="#_x0000_t202" style="position:absolute;left:0;text-align:left;margin-left:36.85pt;margin-top:12.6pt;width:501.75pt;height:14.2pt;z-index:-251594752;mso-wrap-distance-left:0;mso-wrap-distance-right:0;mso-position-horizontal-relative:page" fillcolor="#f4d7c8" stroked="f">
            <v:textbox inset="0,0,0,0">
              <w:txbxContent>
                <w:p w:rsidR="003639C4" w:rsidRDefault="003639C4">
                  <w:pPr>
                    <w:pStyle w:val="Zkladntext"/>
                    <w:tabs>
                      <w:tab w:val="left" w:pos="1020"/>
                      <w:tab w:val="left" w:pos="9062"/>
                    </w:tabs>
                    <w:spacing w:before="59"/>
                    <w:ind w:left="85"/>
                  </w:pPr>
                  <w:r>
                    <w:rPr>
                      <w:color w:val="231F20"/>
                      <w:w w:val="110"/>
                    </w:rPr>
                    <w:t>Pol.</w:t>
                  </w:r>
                  <w:r>
                    <w:rPr>
                      <w:color w:val="231F20"/>
                      <w:spacing w:val="-8"/>
                      <w:w w:val="110"/>
                    </w:rPr>
                    <w:t xml:space="preserve"> </w:t>
                  </w:r>
                  <w:r>
                    <w:rPr>
                      <w:color w:val="231F20"/>
                      <w:w w:val="110"/>
                    </w:rPr>
                    <w:t>č.</w:t>
                  </w:r>
                  <w:r>
                    <w:rPr>
                      <w:color w:val="231F20"/>
                      <w:w w:val="110"/>
                    </w:rPr>
                    <w:tab/>
                    <w:t>Specifikace</w:t>
                  </w:r>
                  <w:r>
                    <w:rPr>
                      <w:color w:val="231F20"/>
                      <w:spacing w:val="-9"/>
                      <w:w w:val="110"/>
                    </w:rPr>
                    <w:t xml:space="preserve"> </w:t>
                  </w:r>
                  <w:r>
                    <w:rPr>
                      <w:color w:val="231F20"/>
                      <w:w w:val="110"/>
                    </w:rPr>
                    <w:t>pojištěných</w:t>
                  </w:r>
                  <w:r>
                    <w:rPr>
                      <w:color w:val="231F20"/>
                      <w:spacing w:val="-9"/>
                      <w:w w:val="110"/>
                    </w:rPr>
                    <w:t xml:space="preserve"> </w:t>
                  </w:r>
                  <w:r>
                    <w:rPr>
                      <w:color w:val="231F20"/>
                      <w:w w:val="110"/>
                    </w:rPr>
                    <w:t>nákladů</w:t>
                  </w:r>
                  <w:r>
                    <w:rPr>
                      <w:color w:val="231F20"/>
                      <w:w w:val="110"/>
                    </w:rPr>
                    <w:tab/>
                    <w:t>Limit 1.</w:t>
                  </w:r>
                  <w:r>
                    <w:rPr>
                      <w:color w:val="231F20"/>
                      <w:spacing w:val="-9"/>
                      <w:w w:val="110"/>
                    </w:rPr>
                    <w:t xml:space="preserve"> </w:t>
                  </w:r>
                  <w:r>
                    <w:rPr>
                      <w:color w:val="231F20"/>
                      <w:w w:val="110"/>
                    </w:rPr>
                    <w:t>rizika</w:t>
                  </w:r>
                </w:p>
              </w:txbxContent>
            </v:textbox>
            <w10:wrap type="topAndBottom" anchorx="page"/>
          </v:shape>
        </w:pict>
      </w:r>
      <w:r>
        <w:rPr>
          <w:color w:val="231F20"/>
          <w:w w:val="110"/>
        </w:rPr>
        <w:t>Pojištění nákladů</w:t>
      </w:r>
    </w:p>
    <w:p w:rsidR="00B76190" w:rsidRDefault="003639C4">
      <w:pPr>
        <w:pStyle w:val="Zkladntext"/>
        <w:tabs>
          <w:tab w:val="left" w:pos="1297"/>
          <w:tab w:val="left" w:pos="9323"/>
        </w:tabs>
        <w:spacing w:before="44"/>
        <w:ind w:left="362"/>
      </w:pPr>
      <w:r>
        <w:rPr>
          <w:color w:val="231F20"/>
        </w:rPr>
        <w:t>N90</w:t>
      </w:r>
      <w:r>
        <w:rPr>
          <w:color w:val="231F20"/>
        </w:rPr>
        <w:tab/>
        <w:t>Náklady na odstranění, úklid, přesun, likvidaci a jiné náklady –</w:t>
      </w:r>
      <w:r>
        <w:rPr>
          <w:color w:val="231F20"/>
          <w:spacing w:val="-1"/>
        </w:rPr>
        <w:t xml:space="preserve"> </w:t>
      </w:r>
      <w:r>
        <w:rPr>
          <w:color w:val="231F20"/>
        </w:rPr>
        <w:t>1. riziko</w:t>
      </w:r>
      <w:r>
        <w:rPr>
          <w:color w:val="231F20"/>
        </w:rPr>
        <w:tab/>
        <w:t>xxx Kč</w:t>
      </w:r>
    </w:p>
    <w:p w:rsidR="00B76190" w:rsidRDefault="00B76190">
      <w:pPr>
        <w:pStyle w:val="Zkladntext"/>
        <w:rPr>
          <w:sz w:val="16"/>
        </w:rPr>
      </w:pPr>
    </w:p>
    <w:p w:rsidR="00B76190" w:rsidRDefault="003639C4">
      <w:pPr>
        <w:pStyle w:val="Zkladntext"/>
        <w:spacing w:before="130"/>
        <w:ind w:left="191"/>
      </w:pPr>
      <w:r>
        <w:rPr>
          <w:color w:val="231F20"/>
          <w:w w:val="105"/>
        </w:rPr>
        <w:t>1. 3. Pojistná nebezpečí, limity a sublimity plnění, spoluúčasti</w:t>
      </w:r>
    </w:p>
    <w:p w:rsidR="00B76190" w:rsidRDefault="003639C4">
      <w:pPr>
        <w:pStyle w:val="Zkladntext"/>
        <w:spacing w:before="85"/>
        <w:ind w:left="191" w:right="451"/>
      </w:pPr>
      <w:r>
        <w:rPr>
          <w:color w:val="231F20"/>
        </w:rPr>
        <w:t>Ujednává se, že dále jsou sjednány limity maximálního ročního plnění (MRP) pro jednotlivá pojistná nebezpečí nebo skupiny pojistných nebezpečí sjednaných tímto pojištěním.</w:t>
      </w:r>
    </w:p>
    <w:p w:rsidR="00B76190" w:rsidRDefault="00B76190">
      <w:pPr>
        <w:pStyle w:val="Zkladntext"/>
        <w:rPr>
          <w:sz w:val="16"/>
        </w:rPr>
      </w:pPr>
    </w:p>
    <w:p w:rsidR="00B76190" w:rsidRDefault="00B76190">
      <w:pPr>
        <w:pStyle w:val="Zkladntext"/>
        <w:rPr>
          <w:sz w:val="16"/>
        </w:rPr>
      </w:pPr>
    </w:p>
    <w:p w:rsidR="00B76190" w:rsidRDefault="00B76190">
      <w:pPr>
        <w:pStyle w:val="Zkladntext"/>
        <w:rPr>
          <w:sz w:val="16"/>
        </w:rPr>
      </w:pPr>
    </w:p>
    <w:p w:rsidR="00B76190" w:rsidRDefault="00B76190">
      <w:pPr>
        <w:pStyle w:val="Zkladntext"/>
        <w:rPr>
          <w:sz w:val="16"/>
        </w:rPr>
      </w:pPr>
    </w:p>
    <w:p w:rsidR="00B76190" w:rsidRDefault="00B76190">
      <w:pPr>
        <w:pStyle w:val="Zkladntext"/>
        <w:rPr>
          <w:sz w:val="16"/>
        </w:rPr>
      </w:pPr>
    </w:p>
    <w:p w:rsidR="00B76190" w:rsidRDefault="00B76190">
      <w:pPr>
        <w:pStyle w:val="Zkladntext"/>
        <w:rPr>
          <w:sz w:val="16"/>
        </w:rPr>
      </w:pPr>
    </w:p>
    <w:p w:rsidR="00B76190" w:rsidRDefault="00B76190">
      <w:pPr>
        <w:pStyle w:val="Zkladntext"/>
        <w:rPr>
          <w:sz w:val="16"/>
        </w:rPr>
      </w:pPr>
    </w:p>
    <w:p w:rsidR="00B76190" w:rsidRDefault="003639C4">
      <w:pPr>
        <w:tabs>
          <w:tab w:val="left" w:pos="4642"/>
          <w:tab w:val="left" w:pos="9854"/>
        </w:tabs>
        <w:spacing w:before="112"/>
        <w:ind w:left="106"/>
        <w:rPr>
          <w:sz w:val="12"/>
        </w:rPr>
      </w:pPr>
      <w:r>
        <w:rPr>
          <w:color w:val="231F20"/>
          <w:sz w:val="12"/>
        </w:rPr>
        <w:t>Číslo pojistné</w:t>
      </w:r>
      <w:r>
        <w:rPr>
          <w:color w:val="231F20"/>
          <w:spacing w:val="-1"/>
          <w:sz w:val="12"/>
        </w:rPr>
        <w:t xml:space="preserve"> </w:t>
      </w:r>
      <w:r>
        <w:rPr>
          <w:color w:val="231F20"/>
          <w:sz w:val="12"/>
        </w:rPr>
        <w:t>smlouvy: 5181380787</w:t>
      </w:r>
      <w:r>
        <w:rPr>
          <w:color w:val="231F20"/>
          <w:sz w:val="12"/>
        </w:rPr>
        <w:tab/>
        <w:t>stav ke dni: 19.12.2023</w:t>
      </w:r>
      <w:r>
        <w:rPr>
          <w:color w:val="231F20"/>
          <w:sz w:val="12"/>
        </w:rPr>
        <w:tab/>
      </w:r>
      <w:r>
        <w:rPr>
          <w:color w:val="6D6E71"/>
          <w:sz w:val="12"/>
        </w:rPr>
        <w:t>strana 2 z 8</w:t>
      </w:r>
    </w:p>
    <w:p w:rsidR="00B76190" w:rsidRDefault="00B76190">
      <w:pPr>
        <w:rPr>
          <w:sz w:val="12"/>
        </w:rPr>
        <w:sectPr w:rsidR="00B76190">
          <w:type w:val="continuous"/>
          <w:pgSz w:w="11910" w:h="16840"/>
          <w:pgMar w:top="0" w:right="640" w:bottom="520" w:left="460" w:header="708" w:footer="708" w:gutter="0"/>
          <w:cols w:space="708"/>
        </w:sectPr>
      </w:pPr>
    </w:p>
    <w:p w:rsidR="00B76190" w:rsidRDefault="003639C4">
      <w:pPr>
        <w:tabs>
          <w:tab w:val="left" w:pos="8793"/>
        </w:tabs>
        <w:spacing w:before="71"/>
        <w:ind w:left="191"/>
        <w:rPr>
          <w:sz w:val="14"/>
        </w:rPr>
      </w:pPr>
      <w:r>
        <w:rPr>
          <w:color w:val="231F20"/>
          <w:sz w:val="20"/>
        </w:rPr>
        <w:lastRenderedPageBreak/>
        <w:t>ŽIVELNÍ POJIŠTĚNÍ</w:t>
      </w:r>
      <w:r>
        <w:rPr>
          <w:color w:val="231F20"/>
          <w:sz w:val="20"/>
        </w:rPr>
        <w:tab/>
      </w:r>
      <w:r>
        <w:rPr>
          <w:color w:val="231F20"/>
          <w:sz w:val="14"/>
        </w:rPr>
        <w:t>Kód produktu: MDZ 01 /</w:t>
      </w:r>
      <w:r>
        <w:rPr>
          <w:color w:val="231F20"/>
          <w:spacing w:val="-1"/>
          <w:sz w:val="14"/>
        </w:rPr>
        <w:t xml:space="preserve"> </w:t>
      </w:r>
      <w:r>
        <w:rPr>
          <w:color w:val="231F20"/>
          <w:sz w:val="14"/>
        </w:rPr>
        <w:t>2</w:t>
      </w:r>
    </w:p>
    <w:p w:rsidR="00B76190" w:rsidRDefault="003639C4">
      <w:pPr>
        <w:pStyle w:val="Zkladntext"/>
        <w:spacing w:before="5"/>
        <w:rPr>
          <w:sz w:val="12"/>
        </w:rPr>
      </w:pPr>
      <w:r>
        <w:pict>
          <v:shape id="_x0000_s1200" type="#_x0000_t202" style="position:absolute;margin-left:41.1pt;margin-top:12.4pt;width:96.7pt;height:8pt;z-index:-251585536;mso-wrap-distance-left:0;mso-wrap-distance-right:0;mso-position-horizontal-relative:page" filled="f" stroked="f">
            <v:textbox inset="0,0,0,0">
              <w:txbxContent>
                <w:p w:rsidR="003639C4" w:rsidRDefault="003639C4">
                  <w:pPr>
                    <w:pStyle w:val="Zkladntext"/>
                    <w:spacing w:line="159" w:lineRule="exact"/>
                  </w:pPr>
                  <w:r>
                    <w:rPr>
                      <w:color w:val="231F20"/>
                      <w:w w:val="110"/>
                    </w:rPr>
                    <w:t>Pojištěná</w:t>
                  </w:r>
                  <w:r>
                    <w:rPr>
                      <w:color w:val="231F20"/>
                      <w:spacing w:val="-20"/>
                      <w:w w:val="110"/>
                    </w:rPr>
                    <w:t xml:space="preserve"> </w:t>
                  </w:r>
                  <w:r>
                    <w:rPr>
                      <w:color w:val="231F20"/>
                      <w:w w:val="110"/>
                    </w:rPr>
                    <w:t>pojistná</w:t>
                  </w:r>
                  <w:r>
                    <w:rPr>
                      <w:color w:val="231F20"/>
                      <w:spacing w:val="-19"/>
                      <w:w w:val="110"/>
                    </w:rPr>
                    <w:t xml:space="preserve"> </w:t>
                  </w:r>
                  <w:r>
                    <w:rPr>
                      <w:color w:val="231F20"/>
                      <w:w w:val="110"/>
                    </w:rPr>
                    <w:t>nebezpečí</w:t>
                  </w:r>
                </w:p>
              </w:txbxContent>
            </v:textbox>
            <w10:wrap type="topAndBottom" anchorx="page"/>
          </v:shape>
        </w:pict>
      </w:r>
      <w:r>
        <w:pict>
          <v:shape id="_x0000_s1199" type="#_x0000_t202" style="position:absolute;margin-left:323.75pt;margin-top:12.4pt;width:45.75pt;height:8pt;z-index:-251584512;mso-wrap-distance-left:0;mso-wrap-distance-right:0;mso-position-horizontal-relative:page" filled="f" stroked="f">
            <v:textbox inset="0,0,0,0">
              <w:txbxContent>
                <w:p w:rsidR="003639C4" w:rsidRDefault="003639C4">
                  <w:pPr>
                    <w:pStyle w:val="Zkladntext"/>
                    <w:spacing w:line="159" w:lineRule="exact"/>
                  </w:pPr>
                  <w:r>
                    <w:rPr>
                      <w:color w:val="231F20"/>
                      <w:w w:val="105"/>
                    </w:rPr>
                    <w:t>Spoluúčast *)</w:t>
                  </w:r>
                </w:p>
              </w:txbxContent>
            </v:textbox>
            <w10:wrap type="topAndBottom" anchorx="page"/>
          </v:shape>
        </w:pict>
      </w:r>
      <w:r>
        <w:pict>
          <v:shape id="_x0000_s1198" type="#_x0000_t202" style="position:absolute;margin-left:392.2pt;margin-top:8.4pt;width:64pt;height:16.05pt;z-index:-251583488;mso-wrap-distance-left:0;mso-wrap-distance-right:0;mso-position-horizontal-relative:page" filled="f" stroked="f">
            <v:textbox inset="0,0,0,0">
              <w:txbxContent>
                <w:p w:rsidR="003639C4" w:rsidRDefault="003639C4">
                  <w:pPr>
                    <w:pStyle w:val="Zkladntext"/>
                    <w:ind w:right="7" w:firstLine="235"/>
                  </w:pPr>
                  <w:r>
                    <w:rPr>
                      <w:color w:val="231F20"/>
                      <w:w w:val="110"/>
                    </w:rPr>
                    <w:t xml:space="preserve">Pojistná </w:t>
                  </w:r>
                  <w:r>
                    <w:rPr>
                      <w:color w:val="231F20"/>
                      <w:spacing w:val="-3"/>
                      <w:w w:val="110"/>
                    </w:rPr>
                    <w:t xml:space="preserve">částka </w:t>
                  </w:r>
                  <w:r>
                    <w:rPr>
                      <w:color w:val="231F20"/>
                      <w:w w:val="110"/>
                    </w:rPr>
                    <w:t>FLEXA</w:t>
                  </w:r>
                  <w:r>
                    <w:rPr>
                      <w:color w:val="231F20"/>
                      <w:spacing w:val="-20"/>
                      <w:w w:val="110"/>
                    </w:rPr>
                    <w:t xml:space="preserve"> </w:t>
                  </w:r>
                  <w:r>
                    <w:rPr>
                      <w:color w:val="231F20"/>
                      <w:w w:val="110"/>
                    </w:rPr>
                    <w:t>/</w:t>
                  </w:r>
                  <w:r>
                    <w:rPr>
                      <w:color w:val="231F20"/>
                      <w:spacing w:val="-19"/>
                      <w:w w:val="110"/>
                    </w:rPr>
                    <w:t xml:space="preserve"> </w:t>
                  </w:r>
                  <w:r>
                    <w:rPr>
                      <w:color w:val="231F20"/>
                      <w:w w:val="110"/>
                    </w:rPr>
                    <w:t>Limit</w:t>
                  </w:r>
                  <w:r>
                    <w:rPr>
                      <w:color w:val="231F20"/>
                      <w:spacing w:val="-20"/>
                      <w:w w:val="110"/>
                    </w:rPr>
                    <w:t xml:space="preserve"> </w:t>
                  </w:r>
                  <w:r>
                    <w:rPr>
                      <w:color w:val="231F20"/>
                      <w:spacing w:val="-6"/>
                      <w:w w:val="110"/>
                    </w:rPr>
                    <w:t>MRP</w:t>
                  </w:r>
                </w:p>
              </w:txbxContent>
            </v:textbox>
            <w10:wrap type="topAndBottom" anchorx="page"/>
          </v:shape>
        </w:pict>
      </w:r>
      <w:r>
        <w:pict>
          <v:shape id="_x0000_s1197" type="#_x0000_t202" style="position:absolute;margin-left:507.1pt;margin-top:12.4pt;width:28.25pt;height:8pt;z-index:-251582464;mso-wrap-distance-left:0;mso-wrap-distance-right:0;mso-position-horizontal-relative:page" filled="f" stroked="f">
            <v:textbox inset="0,0,0,0">
              <w:txbxContent>
                <w:p w:rsidR="003639C4" w:rsidRDefault="003639C4">
                  <w:pPr>
                    <w:pStyle w:val="Zkladntext"/>
                    <w:spacing w:line="159" w:lineRule="exact"/>
                  </w:pPr>
                  <w:r>
                    <w:rPr>
                      <w:color w:val="231F20"/>
                      <w:w w:val="110"/>
                    </w:rPr>
                    <w:t>Pojistné</w:t>
                  </w:r>
                </w:p>
              </w:txbxContent>
            </v:textbox>
            <w10:wrap type="topAndBottom" anchorx="page"/>
          </v:shape>
        </w:pict>
      </w:r>
    </w:p>
    <w:p w:rsidR="00B76190" w:rsidRDefault="00B76190">
      <w:pPr>
        <w:pStyle w:val="Zkladntext"/>
        <w:spacing w:before="7"/>
        <w:rPr>
          <w:sz w:val="3"/>
        </w:rPr>
      </w:pPr>
    </w:p>
    <w:tbl>
      <w:tblPr>
        <w:tblStyle w:val="TableNormal"/>
        <w:tblW w:w="0" w:type="auto"/>
        <w:tblInd w:w="279" w:type="dxa"/>
        <w:tblLayout w:type="fixed"/>
        <w:tblLook w:val="01E0" w:firstRow="1" w:lastRow="1" w:firstColumn="1" w:lastColumn="1" w:noHBand="0" w:noVBand="0"/>
      </w:tblPr>
      <w:tblGrid>
        <w:gridCol w:w="3912"/>
        <w:gridCol w:w="2806"/>
        <w:gridCol w:w="1729"/>
        <w:gridCol w:w="1587"/>
      </w:tblGrid>
      <w:tr w:rsidR="00B76190">
        <w:trPr>
          <w:trHeight w:val="423"/>
        </w:trPr>
        <w:tc>
          <w:tcPr>
            <w:tcW w:w="3912" w:type="dxa"/>
            <w:tcBorders>
              <w:bottom w:val="single" w:sz="6" w:space="0" w:color="231F20"/>
            </w:tcBorders>
          </w:tcPr>
          <w:p w:rsidR="00B76190" w:rsidRDefault="003639C4">
            <w:pPr>
              <w:pStyle w:val="TableParagraph"/>
              <w:spacing w:before="52"/>
              <w:ind w:left="90" w:right="21"/>
              <w:rPr>
                <w:sz w:val="14"/>
              </w:rPr>
            </w:pPr>
            <w:r>
              <w:rPr>
                <w:color w:val="231F20"/>
                <w:sz w:val="14"/>
              </w:rPr>
              <w:t>Požár, výbuch, přímý úder blesku, pád letadla, aerodynamický třesk, kouř (FLEXA)</w:t>
            </w:r>
          </w:p>
        </w:tc>
        <w:tc>
          <w:tcPr>
            <w:tcW w:w="2806" w:type="dxa"/>
            <w:tcBorders>
              <w:bottom w:val="single" w:sz="6" w:space="0" w:color="231F20"/>
            </w:tcBorders>
            <w:shd w:val="clear" w:color="auto" w:fill="EDEDEE"/>
          </w:tcPr>
          <w:p w:rsidR="00B76190" w:rsidRDefault="003639C4">
            <w:pPr>
              <w:pStyle w:val="TableParagraph"/>
              <w:spacing w:before="132"/>
              <w:ind w:right="77"/>
              <w:jc w:val="right"/>
              <w:rPr>
                <w:sz w:val="14"/>
              </w:rPr>
            </w:pPr>
            <w:r>
              <w:rPr>
                <w:color w:val="231F20"/>
                <w:sz w:val="14"/>
              </w:rPr>
              <w:t>xxx Kč</w:t>
            </w:r>
          </w:p>
        </w:tc>
        <w:tc>
          <w:tcPr>
            <w:tcW w:w="1729" w:type="dxa"/>
            <w:tcBorders>
              <w:bottom w:val="single" w:sz="6" w:space="0" w:color="231F20"/>
            </w:tcBorders>
          </w:tcPr>
          <w:p w:rsidR="00B76190" w:rsidRDefault="003639C4">
            <w:pPr>
              <w:pStyle w:val="TableParagraph"/>
              <w:spacing w:before="132"/>
              <w:ind w:right="77"/>
              <w:jc w:val="right"/>
              <w:rPr>
                <w:sz w:val="14"/>
              </w:rPr>
            </w:pPr>
            <w:r>
              <w:rPr>
                <w:color w:val="231F20"/>
                <w:sz w:val="14"/>
              </w:rPr>
              <w:t>xxx Kč</w:t>
            </w:r>
          </w:p>
        </w:tc>
        <w:tc>
          <w:tcPr>
            <w:tcW w:w="1587" w:type="dxa"/>
            <w:tcBorders>
              <w:bottom w:val="single" w:sz="6" w:space="0" w:color="231F20"/>
            </w:tcBorders>
            <w:shd w:val="clear" w:color="auto" w:fill="EDEDEE"/>
          </w:tcPr>
          <w:p w:rsidR="00B76190" w:rsidRDefault="003639C4">
            <w:pPr>
              <w:pStyle w:val="TableParagraph"/>
              <w:spacing w:before="132"/>
              <w:ind w:right="77"/>
              <w:jc w:val="right"/>
              <w:rPr>
                <w:sz w:val="14"/>
              </w:rPr>
            </w:pPr>
            <w:r>
              <w:rPr>
                <w:color w:val="231F20"/>
                <w:sz w:val="14"/>
              </w:rPr>
              <w:t>xxx Kč</w:t>
            </w:r>
          </w:p>
        </w:tc>
      </w:tr>
      <w:tr w:rsidR="00B76190">
        <w:trPr>
          <w:trHeight w:val="254"/>
        </w:trPr>
        <w:tc>
          <w:tcPr>
            <w:tcW w:w="3912" w:type="dxa"/>
            <w:tcBorders>
              <w:top w:val="single" w:sz="6" w:space="0" w:color="231F20"/>
              <w:bottom w:val="single" w:sz="6" w:space="0" w:color="231F20"/>
            </w:tcBorders>
          </w:tcPr>
          <w:p w:rsidR="00B76190" w:rsidRDefault="003639C4">
            <w:pPr>
              <w:pStyle w:val="TableParagraph"/>
              <w:ind w:left="90"/>
              <w:rPr>
                <w:sz w:val="14"/>
              </w:rPr>
            </w:pPr>
            <w:r>
              <w:rPr>
                <w:color w:val="231F20"/>
                <w:sz w:val="14"/>
              </w:rPr>
              <w:t>Vichřice, krupobití</w:t>
            </w:r>
          </w:p>
        </w:tc>
        <w:tc>
          <w:tcPr>
            <w:tcW w:w="2806" w:type="dxa"/>
            <w:tcBorders>
              <w:top w:val="single" w:sz="6" w:space="0" w:color="231F20"/>
              <w:bottom w:val="single" w:sz="6" w:space="0" w:color="231F20"/>
            </w:tcBorders>
            <w:shd w:val="clear" w:color="auto" w:fill="EDEDEE"/>
          </w:tcPr>
          <w:p w:rsidR="00B76190" w:rsidRDefault="003639C4">
            <w:pPr>
              <w:pStyle w:val="TableParagraph"/>
              <w:ind w:right="77"/>
              <w:jc w:val="right"/>
              <w:rPr>
                <w:sz w:val="14"/>
              </w:rPr>
            </w:pPr>
            <w:r>
              <w:rPr>
                <w:color w:val="231F20"/>
                <w:sz w:val="14"/>
              </w:rPr>
              <w:t>xxx Kč</w:t>
            </w:r>
          </w:p>
        </w:tc>
        <w:tc>
          <w:tcPr>
            <w:tcW w:w="1729" w:type="dxa"/>
            <w:vMerge w:val="restart"/>
            <w:tcBorders>
              <w:top w:val="single" w:sz="6" w:space="0" w:color="231F20"/>
              <w:bottom w:val="single" w:sz="6" w:space="0" w:color="231F20"/>
            </w:tcBorders>
          </w:tcPr>
          <w:p w:rsidR="00B76190" w:rsidRDefault="00B76190">
            <w:pPr>
              <w:pStyle w:val="TableParagraph"/>
              <w:spacing w:before="0"/>
              <w:rPr>
                <w:sz w:val="16"/>
              </w:rPr>
            </w:pPr>
          </w:p>
          <w:p w:rsidR="00B76190" w:rsidRDefault="00B76190">
            <w:pPr>
              <w:pStyle w:val="TableParagraph"/>
              <w:spacing w:before="0"/>
              <w:rPr>
                <w:sz w:val="16"/>
              </w:rPr>
            </w:pPr>
          </w:p>
          <w:p w:rsidR="00B76190" w:rsidRDefault="003639C4">
            <w:pPr>
              <w:pStyle w:val="TableParagraph"/>
              <w:spacing w:before="107"/>
              <w:ind w:left="746"/>
              <w:rPr>
                <w:sz w:val="14"/>
              </w:rPr>
            </w:pPr>
            <w:r>
              <w:rPr>
                <w:color w:val="231F20"/>
                <w:sz w:val="14"/>
              </w:rPr>
              <w:t>xxx Kč</w:t>
            </w:r>
          </w:p>
        </w:tc>
        <w:tc>
          <w:tcPr>
            <w:tcW w:w="1587" w:type="dxa"/>
            <w:tcBorders>
              <w:top w:val="single" w:sz="6" w:space="0" w:color="231F20"/>
              <w:bottom w:val="single" w:sz="6" w:space="0" w:color="231F20"/>
            </w:tcBorders>
            <w:shd w:val="clear" w:color="auto" w:fill="EDEDEE"/>
          </w:tcPr>
          <w:p w:rsidR="00B76190" w:rsidRDefault="003639C4">
            <w:pPr>
              <w:pStyle w:val="TableParagraph"/>
              <w:ind w:right="77"/>
              <w:jc w:val="right"/>
              <w:rPr>
                <w:sz w:val="14"/>
              </w:rPr>
            </w:pPr>
            <w:r>
              <w:rPr>
                <w:color w:val="231F20"/>
                <w:sz w:val="14"/>
              </w:rPr>
              <w:t>xxx Kč</w:t>
            </w:r>
          </w:p>
        </w:tc>
      </w:tr>
      <w:tr w:rsidR="00B76190">
        <w:trPr>
          <w:trHeight w:val="254"/>
        </w:trPr>
        <w:tc>
          <w:tcPr>
            <w:tcW w:w="3912" w:type="dxa"/>
            <w:tcBorders>
              <w:top w:val="single" w:sz="6" w:space="0" w:color="231F20"/>
              <w:bottom w:val="single" w:sz="6" w:space="0" w:color="231F20"/>
            </w:tcBorders>
          </w:tcPr>
          <w:p w:rsidR="00B76190" w:rsidRDefault="003639C4">
            <w:pPr>
              <w:pStyle w:val="TableParagraph"/>
              <w:ind w:left="90"/>
              <w:rPr>
                <w:sz w:val="14"/>
              </w:rPr>
            </w:pPr>
            <w:r>
              <w:rPr>
                <w:color w:val="231F20"/>
                <w:sz w:val="14"/>
              </w:rPr>
              <w:t>Zemětřesení</w:t>
            </w:r>
          </w:p>
        </w:tc>
        <w:tc>
          <w:tcPr>
            <w:tcW w:w="2806" w:type="dxa"/>
            <w:tcBorders>
              <w:top w:val="single" w:sz="6" w:space="0" w:color="231F20"/>
              <w:bottom w:val="single" w:sz="6" w:space="0" w:color="231F20"/>
            </w:tcBorders>
            <w:shd w:val="clear" w:color="auto" w:fill="EDEDEE"/>
          </w:tcPr>
          <w:p w:rsidR="00B76190" w:rsidRDefault="003639C4">
            <w:pPr>
              <w:pStyle w:val="TableParagraph"/>
              <w:ind w:right="77"/>
              <w:jc w:val="right"/>
              <w:rPr>
                <w:sz w:val="14"/>
              </w:rPr>
            </w:pPr>
            <w:r>
              <w:rPr>
                <w:color w:val="231F20"/>
                <w:sz w:val="14"/>
              </w:rPr>
              <w:t>xxx Kč</w:t>
            </w:r>
          </w:p>
        </w:tc>
        <w:tc>
          <w:tcPr>
            <w:tcW w:w="1729" w:type="dxa"/>
            <w:vMerge/>
            <w:tcBorders>
              <w:top w:val="nil"/>
              <w:bottom w:val="single" w:sz="6" w:space="0" w:color="231F20"/>
            </w:tcBorders>
          </w:tcPr>
          <w:p w:rsidR="00B76190" w:rsidRDefault="00B76190">
            <w:pPr>
              <w:rPr>
                <w:sz w:val="2"/>
                <w:szCs w:val="2"/>
              </w:rPr>
            </w:pPr>
          </w:p>
        </w:tc>
        <w:tc>
          <w:tcPr>
            <w:tcW w:w="1587" w:type="dxa"/>
            <w:tcBorders>
              <w:top w:val="single" w:sz="6" w:space="0" w:color="231F20"/>
              <w:bottom w:val="single" w:sz="6" w:space="0" w:color="231F20"/>
            </w:tcBorders>
            <w:shd w:val="clear" w:color="auto" w:fill="EDEDEE"/>
          </w:tcPr>
          <w:p w:rsidR="00B76190" w:rsidRDefault="003639C4">
            <w:pPr>
              <w:pStyle w:val="TableParagraph"/>
              <w:ind w:right="77"/>
              <w:jc w:val="right"/>
              <w:rPr>
                <w:sz w:val="14"/>
              </w:rPr>
            </w:pPr>
            <w:r>
              <w:rPr>
                <w:color w:val="231F20"/>
                <w:sz w:val="14"/>
              </w:rPr>
              <w:t>xxx Kč</w:t>
            </w:r>
          </w:p>
        </w:tc>
      </w:tr>
      <w:tr w:rsidR="00B76190">
        <w:trPr>
          <w:trHeight w:val="576"/>
        </w:trPr>
        <w:tc>
          <w:tcPr>
            <w:tcW w:w="3912" w:type="dxa"/>
            <w:tcBorders>
              <w:top w:val="single" w:sz="6" w:space="0" w:color="231F20"/>
              <w:bottom w:val="single" w:sz="6" w:space="0" w:color="231F20"/>
            </w:tcBorders>
          </w:tcPr>
          <w:p w:rsidR="00B76190" w:rsidRDefault="003639C4">
            <w:pPr>
              <w:pStyle w:val="TableParagraph"/>
              <w:ind w:left="90" w:right="21"/>
              <w:rPr>
                <w:sz w:val="14"/>
              </w:rPr>
            </w:pPr>
            <w:r>
              <w:rPr>
                <w:color w:val="231F20"/>
                <w:sz w:val="14"/>
              </w:rPr>
              <w:t>Sesouvání půdy, zřícení skal nebo zemin, sesouvání nebo zřícení sněhových lavin, pád stromů, stožárů nebo jiných předmětů, tíha sněhu nebo námrazy</w:t>
            </w:r>
          </w:p>
        </w:tc>
        <w:tc>
          <w:tcPr>
            <w:tcW w:w="2806" w:type="dxa"/>
            <w:tcBorders>
              <w:top w:val="single" w:sz="6" w:space="0" w:color="231F20"/>
              <w:bottom w:val="single" w:sz="6" w:space="0" w:color="231F20"/>
            </w:tcBorders>
            <w:shd w:val="clear" w:color="auto" w:fill="EDEDEE"/>
          </w:tcPr>
          <w:p w:rsidR="00B76190" w:rsidRDefault="00B76190">
            <w:pPr>
              <w:pStyle w:val="TableParagraph"/>
              <w:spacing w:before="10"/>
              <w:rPr>
                <w:sz w:val="17"/>
              </w:rPr>
            </w:pPr>
          </w:p>
          <w:p w:rsidR="00B76190" w:rsidRDefault="003639C4">
            <w:pPr>
              <w:pStyle w:val="TableParagraph"/>
              <w:spacing w:before="0"/>
              <w:ind w:right="77"/>
              <w:jc w:val="right"/>
              <w:rPr>
                <w:sz w:val="14"/>
              </w:rPr>
            </w:pPr>
            <w:r>
              <w:rPr>
                <w:color w:val="231F20"/>
                <w:sz w:val="14"/>
              </w:rPr>
              <w:t>xxx Kč</w:t>
            </w:r>
          </w:p>
        </w:tc>
        <w:tc>
          <w:tcPr>
            <w:tcW w:w="1729" w:type="dxa"/>
            <w:vMerge/>
            <w:tcBorders>
              <w:top w:val="nil"/>
              <w:bottom w:val="single" w:sz="6" w:space="0" w:color="231F20"/>
            </w:tcBorders>
          </w:tcPr>
          <w:p w:rsidR="00B76190" w:rsidRDefault="00B76190">
            <w:pPr>
              <w:rPr>
                <w:sz w:val="2"/>
                <w:szCs w:val="2"/>
              </w:rPr>
            </w:pPr>
          </w:p>
        </w:tc>
        <w:tc>
          <w:tcPr>
            <w:tcW w:w="1587" w:type="dxa"/>
            <w:tcBorders>
              <w:top w:val="single" w:sz="6" w:space="0" w:color="231F20"/>
              <w:bottom w:val="single" w:sz="6" w:space="0" w:color="231F20"/>
            </w:tcBorders>
            <w:shd w:val="clear" w:color="auto" w:fill="EDEDEE"/>
          </w:tcPr>
          <w:p w:rsidR="00B76190" w:rsidRDefault="00B76190">
            <w:pPr>
              <w:pStyle w:val="TableParagraph"/>
              <w:spacing w:before="10"/>
              <w:rPr>
                <w:sz w:val="17"/>
              </w:rPr>
            </w:pPr>
          </w:p>
          <w:p w:rsidR="00B76190" w:rsidRDefault="003639C4">
            <w:pPr>
              <w:pStyle w:val="TableParagraph"/>
              <w:spacing w:before="0"/>
              <w:ind w:right="77"/>
              <w:jc w:val="right"/>
              <w:rPr>
                <w:sz w:val="14"/>
              </w:rPr>
            </w:pPr>
            <w:r>
              <w:rPr>
                <w:color w:val="231F20"/>
                <w:sz w:val="14"/>
              </w:rPr>
              <w:t>xxx Kč</w:t>
            </w:r>
          </w:p>
        </w:tc>
      </w:tr>
      <w:tr w:rsidR="00B76190">
        <w:trPr>
          <w:trHeight w:val="415"/>
        </w:trPr>
        <w:tc>
          <w:tcPr>
            <w:tcW w:w="3912" w:type="dxa"/>
            <w:tcBorders>
              <w:top w:val="single" w:sz="6" w:space="0" w:color="231F20"/>
              <w:bottom w:val="single" w:sz="6" w:space="0" w:color="231F20"/>
            </w:tcBorders>
          </w:tcPr>
          <w:p w:rsidR="00B76190" w:rsidRDefault="003639C4">
            <w:pPr>
              <w:pStyle w:val="TableParagraph"/>
              <w:ind w:left="90" w:right="21"/>
              <w:rPr>
                <w:sz w:val="14"/>
              </w:rPr>
            </w:pPr>
            <w:r>
              <w:rPr>
                <w:color w:val="231F20"/>
                <w:sz w:val="14"/>
              </w:rPr>
              <w:t>Voda vytékající z vodovodních zařízení, zamrzání vody ve vodovodním potrubí</w:t>
            </w:r>
          </w:p>
        </w:tc>
        <w:tc>
          <w:tcPr>
            <w:tcW w:w="2806" w:type="dxa"/>
            <w:tcBorders>
              <w:top w:val="single" w:sz="6" w:space="0" w:color="231F20"/>
              <w:bottom w:val="single" w:sz="6" w:space="0" w:color="231F20"/>
            </w:tcBorders>
            <w:shd w:val="clear" w:color="auto" w:fill="EDEDEE"/>
          </w:tcPr>
          <w:p w:rsidR="00B76190" w:rsidRDefault="003639C4">
            <w:pPr>
              <w:pStyle w:val="TableParagraph"/>
              <w:spacing w:before="125"/>
              <w:ind w:right="77"/>
              <w:jc w:val="right"/>
              <w:rPr>
                <w:sz w:val="14"/>
              </w:rPr>
            </w:pPr>
            <w:r>
              <w:rPr>
                <w:color w:val="231F20"/>
                <w:sz w:val="14"/>
              </w:rPr>
              <w:t>xxx Kč</w:t>
            </w:r>
          </w:p>
        </w:tc>
        <w:tc>
          <w:tcPr>
            <w:tcW w:w="1729" w:type="dxa"/>
            <w:tcBorders>
              <w:top w:val="single" w:sz="6" w:space="0" w:color="231F20"/>
              <w:bottom w:val="single" w:sz="6" w:space="0" w:color="231F20"/>
            </w:tcBorders>
          </w:tcPr>
          <w:p w:rsidR="00B76190" w:rsidRDefault="003639C4">
            <w:pPr>
              <w:pStyle w:val="TableParagraph"/>
              <w:spacing w:before="125"/>
              <w:ind w:right="77"/>
              <w:jc w:val="right"/>
              <w:rPr>
                <w:sz w:val="14"/>
              </w:rPr>
            </w:pPr>
            <w:r>
              <w:rPr>
                <w:color w:val="231F20"/>
                <w:sz w:val="14"/>
              </w:rPr>
              <w:t>xxx Kč</w:t>
            </w:r>
          </w:p>
        </w:tc>
        <w:tc>
          <w:tcPr>
            <w:tcW w:w="1587" w:type="dxa"/>
            <w:tcBorders>
              <w:top w:val="single" w:sz="6" w:space="0" w:color="231F20"/>
              <w:bottom w:val="single" w:sz="6" w:space="0" w:color="231F20"/>
            </w:tcBorders>
            <w:shd w:val="clear" w:color="auto" w:fill="EDEDEE"/>
          </w:tcPr>
          <w:p w:rsidR="00B76190" w:rsidRDefault="003639C4">
            <w:pPr>
              <w:pStyle w:val="TableParagraph"/>
              <w:spacing w:before="125"/>
              <w:ind w:right="77"/>
              <w:jc w:val="right"/>
              <w:rPr>
                <w:sz w:val="14"/>
              </w:rPr>
            </w:pPr>
            <w:r>
              <w:rPr>
                <w:color w:val="231F20"/>
                <w:sz w:val="14"/>
              </w:rPr>
              <w:t>xxx Kč</w:t>
            </w:r>
          </w:p>
        </w:tc>
      </w:tr>
      <w:tr w:rsidR="00B76190">
        <w:trPr>
          <w:trHeight w:val="254"/>
        </w:trPr>
        <w:tc>
          <w:tcPr>
            <w:tcW w:w="3912" w:type="dxa"/>
            <w:tcBorders>
              <w:top w:val="single" w:sz="6" w:space="0" w:color="231F20"/>
              <w:bottom w:val="single" w:sz="6" w:space="0" w:color="231F20"/>
            </w:tcBorders>
          </w:tcPr>
          <w:p w:rsidR="00B76190" w:rsidRDefault="003639C4">
            <w:pPr>
              <w:pStyle w:val="TableParagraph"/>
              <w:ind w:left="90"/>
              <w:rPr>
                <w:sz w:val="14"/>
              </w:rPr>
            </w:pPr>
            <w:r>
              <w:rPr>
                <w:color w:val="231F20"/>
                <w:sz w:val="14"/>
              </w:rPr>
              <w:t>Povodeň, záplava</w:t>
            </w:r>
          </w:p>
        </w:tc>
        <w:tc>
          <w:tcPr>
            <w:tcW w:w="2806" w:type="dxa"/>
            <w:tcBorders>
              <w:top w:val="single" w:sz="6" w:space="0" w:color="231F20"/>
              <w:bottom w:val="single" w:sz="6" w:space="0" w:color="231F20"/>
            </w:tcBorders>
            <w:shd w:val="clear" w:color="auto" w:fill="EDEDEE"/>
          </w:tcPr>
          <w:p w:rsidR="00B76190" w:rsidRDefault="003639C4">
            <w:pPr>
              <w:pStyle w:val="TableParagraph"/>
              <w:ind w:right="77"/>
              <w:jc w:val="right"/>
              <w:rPr>
                <w:sz w:val="14"/>
              </w:rPr>
            </w:pPr>
            <w:r>
              <w:rPr>
                <w:color w:val="231F20"/>
                <w:sz w:val="14"/>
              </w:rPr>
              <w:t>1%, min. však částka xxx</w:t>
            </w:r>
          </w:p>
        </w:tc>
        <w:tc>
          <w:tcPr>
            <w:tcW w:w="1729" w:type="dxa"/>
            <w:tcBorders>
              <w:top w:val="single" w:sz="6" w:space="0" w:color="231F20"/>
              <w:bottom w:val="single" w:sz="6" w:space="0" w:color="231F20"/>
            </w:tcBorders>
          </w:tcPr>
          <w:p w:rsidR="00B76190" w:rsidRDefault="003639C4">
            <w:pPr>
              <w:pStyle w:val="TableParagraph"/>
              <w:ind w:right="77"/>
              <w:jc w:val="right"/>
              <w:rPr>
                <w:sz w:val="14"/>
              </w:rPr>
            </w:pPr>
            <w:r>
              <w:rPr>
                <w:color w:val="231F20"/>
                <w:sz w:val="14"/>
              </w:rPr>
              <w:t>xxx Kč</w:t>
            </w:r>
          </w:p>
        </w:tc>
        <w:tc>
          <w:tcPr>
            <w:tcW w:w="1587" w:type="dxa"/>
            <w:tcBorders>
              <w:top w:val="single" w:sz="6" w:space="0" w:color="231F20"/>
              <w:bottom w:val="single" w:sz="6" w:space="0" w:color="231F20"/>
            </w:tcBorders>
            <w:shd w:val="clear" w:color="auto" w:fill="EDEDEE"/>
          </w:tcPr>
          <w:p w:rsidR="00B76190" w:rsidRDefault="003639C4">
            <w:pPr>
              <w:pStyle w:val="TableParagraph"/>
              <w:ind w:right="77"/>
              <w:jc w:val="right"/>
              <w:rPr>
                <w:sz w:val="14"/>
              </w:rPr>
            </w:pPr>
            <w:r>
              <w:rPr>
                <w:color w:val="231F20"/>
                <w:sz w:val="14"/>
              </w:rPr>
              <w:t>xxx Kč</w:t>
            </w:r>
          </w:p>
        </w:tc>
      </w:tr>
      <w:tr w:rsidR="00B76190">
        <w:trPr>
          <w:trHeight w:val="254"/>
        </w:trPr>
        <w:tc>
          <w:tcPr>
            <w:tcW w:w="3912" w:type="dxa"/>
            <w:tcBorders>
              <w:top w:val="single" w:sz="6" w:space="0" w:color="231F20"/>
              <w:bottom w:val="single" w:sz="6" w:space="0" w:color="231F20"/>
            </w:tcBorders>
          </w:tcPr>
          <w:p w:rsidR="00B76190" w:rsidRDefault="003639C4">
            <w:pPr>
              <w:pStyle w:val="TableParagraph"/>
              <w:ind w:left="90"/>
              <w:rPr>
                <w:sz w:val="14"/>
              </w:rPr>
            </w:pPr>
            <w:r>
              <w:rPr>
                <w:color w:val="231F20"/>
                <w:sz w:val="14"/>
              </w:rPr>
              <w:t>Odcizení pro budovy a jiné stavby</w:t>
            </w:r>
          </w:p>
        </w:tc>
        <w:tc>
          <w:tcPr>
            <w:tcW w:w="2806" w:type="dxa"/>
            <w:tcBorders>
              <w:top w:val="single" w:sz="6" w:space="0" w:color="231F20"/>
              <w:bottom w:val="single" w:sz="6" w:space="0" w:color="231F20"/>
            </w:tcBorders>
            <w:shd w:val="clear" w:color="auto" w:fill="EDEDEE"/>
          </w:tcPr>
          <w:p w:rsidR="00B76190" w:rsidRDefault="003639C4">
            <w:pPr>
              <w:pStyle w:val="TableParagraph"/>
              <w:ind w:right="77"/>
              <w:jc w:val="right"/>
              <w:rPr>
                <w:sz w:val="14"/>
              </w:rPr>
            </w:pPr>
            <w:r>
              <w:rPr>
                <w:color w:val="231F20"/>
                <w:sz w:val="14"/>
              </w:rPr>
              <w:t>xxx Kč</w:t>
            </w:r>
          </w:p>
        </w:tc>
        <w:tc>
          <w:tcPr>
            <w:tcW w:w="1729" w:type="dxa"/>
            <w:tcBorders>
              <w:top w:val="single" w:sz="6" w:space="0" w:color="231F20"/>
              <w:bottom w:val="single" w:sz="6" w:space="0" w:color="231F20"/>
            </w:tcBorders>
          </w:tcPr>
          <w:p w:rsidR="00B76190" w:rsidRDefault="003639C4">
            <w:pPr>
              <w:pStyle w:val="TableParagraph"/>
              <w:ind w:right="77"/>
              <w:jc w:val="right"/>
              <w:rPr>
                <w:sz w:val="14"/>
              </w:rPr>
            </w:pPr>
            <w:r>
              <w:rPr>
                <w:color w:val="231F20"/>
                <w:sz w:val="14"/>
              </w:rPr>
              <w:t>xxx Kč</w:t>
            </w:r>
          </w:p>
        </w:tc>
        <w:tc>
          <w:tcPr>
            <w:tcW w:w="1587" w:type="dxa"/>
            <w:tcBorders>
              <w:top w:val="single" w:sz="6" w:space="0" w:color="231F20"/>
              <w:bottom w:val="single" w:sz="6" w:space="0" w:color="231F20"/>
            </w:tcBorders>
            <w:shd w:val="clear" w:color="auto" w:fill="EDEDEE"/>
          </w:tcPr>
          <w:p w:rsidR="00B76190" w:rsidRDefault="003639C4">
            <w:pPr>
              <w:pStyle w:val="TableParagraph"/>
              <w:ind w:right="77"/>
              <w:jc w:val="right"/>
              <w:rPr>
                <w:sz w:val="14"/>
              </w:rPr>
            </w:pPr>
            <w:r>
              <w:rPr>
                <w:color w:val="231F20"/>
                <w:sz w:val="14"/>
              </w:rPr>
              <w:t>xxx Kč</w:t>
            </w:r>
          </w:p>
        </w:tc>
      </w:tr>
      <w:tr w:rsidR="00B76190">
        <w:trPr>
          <w:trHeight w:val="254"/>
        </w:trPr>
        <w:tc>
          <w:tcPr>
            <w:tcW w:w="3912" w:type="dxa"/>
            <w:tcBorders>
              <w:top w:val="single" w:sz="6" w:space="0" w:color="231F20"/>
              <w:bottom w:val="single" w:sz="6" w:space="0" w:color="231F20"/>
            </w:tcBorders>
          </w:tcPr>
          <w:p w:rsidR="00B76190" w:rsidRDefault="003639C4">
            <w:pPr>
              <w:pStyle w:val="TableParagraph"/>
              <w:ind w:left="90"/>
              <w:rPr>
                <w:sz w:val="14"/>
              </w:rPr>
            </w:pPr>
            <w:r>
              <w:rPr>
                <w:color w:val="231F20"/>
                <w:sz w:val="14"/>
              </w:rPr>
              <w:t>Vandalismus pro budovy a jiné stavby</w:t>
            </w:r>
          </w:p>
        </w:tc>
        <w:tc>
          <w:tcPr>
            <w:tcW w:w="2806" w:type="dxa"/>
            <w:tcBorders>
              <w:top w:val="single" w:sz="6" w:space="0" w:color="231F20"/>
              <w:bottom w:val="single" w:sz="6" w:space="0" w:color="231F20"/>
            </w:tcBorders>
            <w:shd w:val="clear" w:color="auto" w:fill="EDEDEE"/>
          </w:tcPr>
          <w:p w:rsidR="00B76190" w:rsidRDefault="003639C4">
            <w:pPr>
              <w:pStyle w:val="TableParagraph"/>
              <w:ind w:right="77"/>
              <w:jc w:val="right"/>
              <w:rPr>
                <w:sz w:val="14"/>
              </w:rPr>
            </w:pPr>
            <w:r>
              <w:rPr>
                <w:color w:val="231F20"/>
                <w:sz w:val="14"/>
              </w:rPr>
              <w:t>xxx Kč</w:t>
            </w:r>
          </w:p>
        </w:tc>
        <w:tc>
          <w:tcPr>
            <w:tcW w:w="1729" w:type="dxa"/>
            <w:tcBorders>
              <w:top w:val="single" w:sz="6" w:space="0" w:color="231F20"/>
              <w:bottom w:val="single" w:sz="6" w:space="0" w:color="231F20"/>
            </w:tcBorders>
          </w:tcPr>
          <w:p w:rsidR="00B76190" w:rsidRDefault="003639C4">
            <w:pPr>
              <w:pStyle w:val="TableParagraph"/>
              <w:ind w:right="77"/>
              <w:jc w:val="right"/>
              <w:rPr>
                <w:sz w:val="14"/>
              </w:rPr>
            </w:pPr>
            <w:r>
              <w:rPr>
                <w:color w:val="231F20"/>
                <w:sz w:val="14"/>
              </w:rPr>
              <w:t>xxx Kč</w:t>
            </w:r>
          </w:p>
        </w:tc>
        <w:tc>
          <w:tcPr>
            <w:tcW w:w="1587" w:type="dxa"/>
            <w:tcBorders>
              <w:top w:val="single" w:sz="6" w:space="0" w:color="231F20"/>
              <w:bottom w:val="single" w:sz="6" w:space="0" w:color="231F20"/>
            </w:tcBorders>
            <w:shd w:val="clear" w:color="auto" w:fill="EDEDEE"/>
          </w:tcPr>
          <w:p w:rsidR="00B76190" w:rsidRDefault="003639C4">
            <w:pPr>
              <w:pStyle w:val="TableParagraph"/>
              <w:ind w:right="77"/>
              <w:jc w:val="right"/>
              <w:rPr>
                <w:sz w:val="14"/>
              </w:rPr>
            </w:pPr>
            <w:r>
              <w:rPr>
                <w:color w:val="231F20"/>
                <w:sz w:val="14"/>
              </w:rPr>
              <w:t>xxx Kč</w:t>
            </w:r>
          </w:p>
        </w:tc>
      </w:tr>
      <w:tr w:rsidR="00B76190">
        <w:trPr>
          <w:trHeight w:val="254"/>
        </w:trPr>
        <w:tc>
          <w:tcPr>
            <w:tcW w:w="3912" w:type="dxa"/>
            <w:tcBorders>
              <w:top w:val="single" w:sz="6" w:space="0" w:color="231F20"/>
              <w:bottom w:val="single" w:sz="6" w:space="0" w:color="231F20"/>
            </w:tcBorders>
          </w:tcPr>
          <w:p w:rsidR="00B76190" w:rsidRDefault="003639C4">
            <w:pPr>
              <w:pStyle w:val="TableParagraph"/>
              <w:ind w:left="90"/>
              <w:rPr>
                <w:sz w:val="14"/>
              </w:rPr>
            </w:pPr>
            <w:r>
              <w:rPr>
                <w:color w:val="231F20"/>
                <w:sz w:val="14"/>
              </w:rPr>
              <w:t>Sprejerství (znečištění)</w:t>
            </w:r>
          </w:p>
        </w:tc>
        <w:tc>
          <w:tcPr>
            <w:tcW w:w="2806" w:type="dxa"/>
            <w:tcBorders>
              <w:top w:val="single" w:sz="6" w:space="0" w:color="231F20"/>
              <w:bottom w:val="single" w:sz="6" w:space="0" w:color="231F20"/>
            </w:tcBorders>
            <w:shd w:val="clear" w:color="auto" w:fill="EDEDEE"/>
          </w:tcPr>
          <w:p w:rsidR="00B76190" w:rsidRDefault="003639C4">
            <w:pPr>
              <w:pStyle w:val="TableParagraph"/>
              <w:ind w:right="77"/>
              <w:jc w:val="right"/>
              <w:rPr>
                <w:sz w:val="14"/>
              </w:rPr>
            </w:pPr>
            <w:r>
              <w:rPr>
                <w:color w:val="231F20"/>
                <w:sz w:val="14"/>
              </w:rPr>
              <w:t>xxxx Kč</w:t>
            </w:r>
          </w:p>
        </w:tc>
        <w:tc>
          <w:tcPr>
            <w:tcW w:w="1729" w:type="dxa"/>
            <w:tcBorders>
              <w:top w:val="single" w:sz="6" w:space="0" w:color="231F20"/>
              <w:bottom w:val="single" w:sz="6" w:space="0" w:color="231F20"/>
            </w:tcBorders>
          </w:tcPr>
          <w:p w:rsidR="00B76190" w:rsidRDefault="003639C4">
            <w:pPr>
              <w:pStyle w:val="TableParagraph"/>
              <w:ind w:right="77"/>
              <w:jc w:val="right"/>
              <w:rPr>
                <w:sz w:val="14"/>
              </w:rPr>
            </w:pPr>
            <w:r>
              <w:rPr>
                <w:color w:val="231F20"/>
                <w:sz w:val="14"/>
              </w:rPr>
              <w:t>xxx Kč</w:t>
            </w:r>
          </w:p>
        </w:tc>
        <w:tc>
          <w:tcPr>
            <w:tcW w:w="1587" w:type="dxa"/>
            <w:tcBorders>
              <w:top w:val="single" w:sz="6" w:space="0" w:color="231F20"/>
              <w:bottom w:val="single" w:sz="6" w:space="0" w:color="231F20"/>
            </w:tcBorders>
            <w:shd w:val="clear" w:color="auto" w:fill="EDEDEE"/>
          </w:tcPr>
          <w:p w:rsidR="00B76190" w:rsidRDefault="003639C4">
            <w:pPr>
              <w:pStyle w:val="TableParagraph"/>
              <w:ind w:right="77"/>
              <w:jc w:val="right"/>
              <w:rPr>
                <w:sz w:val="14"/>
              </w:rPr>
            </w:pPr>
            <w:r>
              <w:rPr>
                <w:color w:val="231F20"/>
                <w:sz w:val="14"/>
              </w:rPr>
              <w:t>xxx Kč</w:t>
            </w:r>
          </w:p>
        </w:tc>
      </w:tr>
      <w:tr w:rsidR="00B76190">
        <w:trPr>
          <w:trHeight w:val="254"/>
        </w:trPr>
        <w:tc>
          <w:tcPr>
            <w:tcW w:w="3912" w:type="dxa"/>
            <w:tcBorders>
              <w:top w:val="single" w:sz="6" w:space="0" w:color="231F20"/>
              <w:bottom w:val="single" w:sz="6" w:space="0" w:color="231F20"/>
            </w:tcBorders>
          </w:tcPr>
          <w:p w:rsidR="00B76190" w:rsidRDefault="003639C4">
            <w:pPr>
              <w:pStyle w:val="TableParagraph"/>
              <w:ind w:left="90"/>
              <w:rPr>
                <w:sz w:val="14"/>
              </w:rPr>
            </w:pPr>
            <w:r>
              <w:rPr>
                <w:color w:val="231F20"/>
                <w:sz w:val="14"/>
              </w:rPr>
              <w:t>Atmosférické srážky</w:t>
            </w:r>
          </w:p>
        </w:tc>
        <w:tc>
          <w:tcPr>
            <w:tcW w:w="2806" w:type="dxa"/>
            <w:tcBorders>
              <w:top w:val="single" w:sz="6" w:space="0" w:color="231F20"/>
              <w:bottom w:val="single" w:sz="6" w:space="0" w:color="231F20"/>
            </w:tcBorders>
            <w:shd w:val="clear" w:color="auto" w:fill="EDEDEE"/>
          </w:tcPr>
          <w:p w:rsidR="00B76190" w:rsidRDefault="003639C4">
            <w:pPr>
              <w:pStyle w:val="TableParagraph"/>
              <w:ind w:right="77"/>
              <w:jc w:val="right"/>
              <w:rPr>
                <w:sz w:val="14"/>
              </w:rPr>
            </w:pPr>
            <w:r>
              <w:rPr>
                <w:color w:val="231F20"/>
                <w:sz w:val="14"/>
              </w:rPr>
              <w:t>xxx Kč</w:t>
            </w:r>
          </w:p>
        </w:tc>
        <w:tc>
          <w:tcPr>
            <w:tcW w:w="1729" w:type="dxa"/>
            <w:tcBorders>
              <w:top w:val="single" w:sz="6" w:space="0" w:color="231F20"/>
              <w:bottom w:val="single" w:sz="6" w:space="0" w:color="231F20"/>
            </w:tcBorders>
          </w:tcPr>
          <w:p w:rsidR="00B76190" w:rsidRDefault="003639C4">
            <w:pPr>
              <w:pStyle w:val="TableParagraph"/>
              <w:ind w:right="77"/>
              <w:jc w:val="right"/>
              <w:rPr>
                <w:sz w:val="14"/>
              </w:rPr>
            </w:pPr>
            <w:r>
              <w:rPr>
                <w:color w:val="231F20"/>
                <w:sz w:val="14"/>
              </w:rPr>
              <w:t>xxx Kč</w:t>
            </w:r>
          </w:p>
        </w:tc>
        <w:tc>
          <w:tcPr>
            <w:tcW w:w="1587" w:type="dxa"/>
            <w:tcBorders>
              <w:top w:val="single" w:sz="6" w:space="0" w:color="231F20"/>
              <w:bottom w:val="single" w:sz="6" w:space="0" w:color="231F20"/>
            </w:tcBorders>
            <w:shd w:val="clear" w:color="auto" w:fill="EDEDEE"/>
          </w:tcPr>
          <w:p w:rsidR="00B76190" w:rsidRDefault="003639C4">
            <w:pPr>
              <w:pStyle w:val="TableParagraph"/>
              <w:ind w:right="77"/>
              <w:jc w:val="right"/>
              <w:rPr>
                <w:sz w:val="14"/>
              </w:rPr>
            </w:pPr>
            <w:r>
              <w:rPr>
                <w:color w:val="231F20"/>
                <w:sz w:val="14"/>
              </w:rPr>
              <w:t>xxx Kč</w:t>
            </w:r>
          </w:p>
        </w:tc>
      </w:tr>
      <w:tr w:rsidR="00B76190">
        <w:trPr>
          <w:trHeight w:val="254"/>
        </w:trPr>
        <w:tc>
          <w:tcPr>
            <w:tcW w:w="3912" w:type="dxa"/>
            <w:tcBorders>
              <w:top w:val="single" w:sz="6" w:space="0" w:color="231F20"/>
              <w:bottom w:val="single" w:sz="6" w:space="0" w:color="231F20"/>
            </w:tcBorders>
          </w:tcPr>
          <w:p w:rsidR="00B76190" w:rsidRDefault="003639C4">
            <w:pPr>
              <w:pStyle w:val="TableParagraph"/>
              <w:ind w:left="90"/>
              <w:rPr>
                <w:sz w:val="14"/>
              </w:rPr>
            </w:pPr>
            <w:r>
              <w:rPr>
                <w:color w:val="231F20"/>
                <w:sz w:val="14"/>
              </w:rPr>
              <w:t>Přepětí</w:t>
            </w:r>
          </w:p>
        </w:tc>
        <w:tc>
          <w:tcPr>
            <w:tcW w:w="2806" w:type="dxa"/>
            <w:tcBorders>
              <w:top w:val="single" w:sz="6" w:space="0" w:color="231F20"/>
              <w:bottom w:val="single" w:sz="6" w:space="0" w:color="231F20"/>
            </w:tcBorders>
            <w:shd w:val="clear" w:color="auto" w:fill="EDEDEE"/>
          </w:tcPr>
          <w:p w:rsidR="00B76190" w:rsidRDefault="003639C4">
            <w:pPr>
              <w:pStyle w:val="TableParagraph"/>
              <w:ind w:right="77"/>
              <w:jc w:val="right"/>
              <w:rPr>
                <w:sz w:val="14"/>
              </w:rPr>
            </w:pPr>
            <w:r>
              <w:rPr>
                <w:color w:val="231F20"/>
                <w:sz w:val="14"/>
              </w:rPr>
              <w:t>xxx Kč</w:t>
            </w:r>
          </w:p>
        </w:tc>
        <w:tc>
          <w:tcPr>
            <w:tcW w:w="1729" w:type="dxa"/>
            <w:tcBorders>
              <w:top w:val="single" w:sz="6" w:space="0" w:color="231F20"/>
              <w:bottom w:val="single" w:sz="6" w:space="0" w:color="231F20"/>
            </w:tcBorders>
          </w:tcPr>
          <w:p w:rsidR="00B76190" w:rsidRDefault="003639C4">
            <w:pPr>
              <w:pStyle w:val="TableParagraph"/>
              <w:ind w:right="77"/>
              <w:jc w:val="right"/>
              <w:rPr>
                <w:sz w:val="14"/>
              </w:rPr>
            </w:pPr>
            <w:r>
              <w:rPr>
                <w:color w:val="231F20"/>
                <w:sz w:val="14"/>
              </w:rPr>
              <w:t>xxx Kč</w:t>
            </w:r>
          </w:p>
        </w:tc>
        <w:tc>
          <w:tcPr>
            <w:tcW w:w="1587" w:type="dxa"/>
            <w:tcBorders>
              <w:top w:val="single" w:sz="6" w:space="0" w:color="231F20"/>
              <w:bottom w:val="single" w:sz="6" w:space="0" w:color="231F20"/>
            </w:tcBorders>
            <w:shd w:val="clear" w:color="auto" w:fill="EDEDEE"/>
          </w:tcPr>
          <w:p w:rsidR="00B76190" w:rsidRDefault="003639C4">
            <w:pPr>
              <w:pStyle w:val="TableParagraph"/>
              <w:ind w:right="77"/>
              <w:jc w:val="right"/>
              <w:rPr>
                <w:sz w:val="14"/>
              </w:rPr>
            </w:pPr>
            <w:r>
              <w:rPr>
                <w:color w:val="231F20"/>
                <w:sz w:val="14"/>
              </w:rPr>
              <w:t>xxx Kč</w:t>
            </w:r>
          </w:p>
        </w:tc>
      </w:tr>
      <w:tr w:rsidR="00B76190">
        <w:trPr>
          <w:trHeight w:val="254"/>
        </w:trPr>
        <w:tc>
          <w:tcPr>
            <w:tcW w:w="3912" w:type="dxa"/>
            <w:tcBorders>
              <w:top w:val="single" w:sz="6" w:space="0" w:color="231F20"/>
              <w:bottom w:val="single" w:sz="6" w:space="0" w:color="231F20"/>
            </w:tcBorders>
          </w:tcPr>
          <w:p w:rsidR="00B76190" w:rsidRDefault="003639C4">
            <w:pPr>
              <w:pStyle w:val="TableParagraph"/>
              <w:ind w:left="90"/>
              <w:rPr>
                <w:sz w:val="14"/>
              </w:rPr>
            </w:pPr>
            <w:r>
              <w:rPr>
                <w:color w:val="231F20"/>
                <w:sz w:val="14"/>
              </w:rPr>
              <w:t>Náraz vozidla do budovy nebo jiné stavby</w:t>
            </w:r>
          </w:p>
        </w:tc>
        <w:tc>
          <w:tcPr>
            <w:tcW w:w="2806" w:type="dxa"/>
            <w:tcBorders>
              <w:top w:val="single" w:sz="6" w:space="0" w:color="231F20"/>
              <w:bottom w:val="single" w:sz="6" w:space="0" w:color="231F20"/>
            </w:tcBorders>
            <w:shd w:val="clear" w:color="auto" w:fill="EDEDEE"/>
          </w:tcPr>
          <w:p w:rsidR="00B76190" w:rsidRDefault="003639C4">
            <w:pPr>
              <w:pStyle w:val="TableParagraph"/>
              <w:ind w:right="77"/>
              <w:jc w:val="right"/>
              <w:rPr>
                <w:sz w:val="14"/>
              </w:rPr>
            </w:pPr>
            <w:r>
              <w:rPr>
                <w:color w:val="231F20"/>
                <w:sz w:val="14"/>
              </w:rPr>
              <w:t>xxx Kč</w:t>
            </w:r>
          </w:p>
        </w:tc>
        <w:tc>
          <w:tcPr>
            <w:tcW w:w="1729" w:type="dxa"/>
            <w:tcBorders>
              <w:top w:val="single" w:sz="6" w:space="0" w:color="231F20"/>
              <w:bottom w:val="single" w:sz="6" w:space="0" w:color="231F20"/>
            </w:tcBorders>
          </w:tcPr>
          <w:p w:rsidR="00B76190" w:rsidRDefault="003639C4">
            <w:pPr>
              <w:pStyle w:val="TableParagraph"/>
              <w:ind w:right="77"/>
              <w:jc w:val="right"/>
              <w:rPr>
                <w:sz w:val="14"/>
              </w:rPr>
            </w:pPr>
            <w:r>
              <w:rPr>
                <w:color w:val="231F20"/>
                <w:sz w:val="14"/>
              </w:rPr>
              <w:t>xxx Kč</w:t>
            </w:r>
          </w:p>
        </w:tc>
        <w:tc>
          <w:tcPr>
            <w:tcW w:w="1587" w:type="dxa"/>
            <w:tcBorders>
              <w:top w:val="single" w:sz="6" w:space="0" w:color="231F20"/>
              <w:bottom w:val="single" w:sz="6" w:space="0" w:color="231F20"/>
            </w:tcBorders>
            <w:shd w:val="clear" w:color="auto" w:fill="EDEDEE"/>
          </w:tcPr>
          <w:p w:rsidR="00B76190" w:rsidRDefault="003639C4">
            <w:pPr>
              <w:pStyle w:val="TableParagraph"/>
              <w:ind w:right="77"/>
              <w:jc w:val="right"/>
              <w:rPr>
                <w:sz w:val="14"/>
              </w:rPr>
            </w:pPr>
            <w:r>
              <w:rPr>
                <w:color w:val="231F20"/>
                <w:sz w:val="14"/>
              </w:rPr>
              <w:t>xxx Kč</w:t>
            </w:r>
          </w:p>
        </w:tc>
      </w:tr>
    </w:tbl>
    <w:p w:rsidR="00B76190" w:rsidRDefault="003639C4">
      <w:pPr>
        <w:pStyle w:val="Zkladntext"/>
        <w:spacing w:before="75" w:line="614" w:lineRule="auto"/>
        <w:ind w:left="277" w:right="5812"/>
      </w:pPr>
      <w:r>
        <w:pict>
          <v:shape id="_x0000_s1196" type="#_x0000_t202" style="position:absolute;left:0;text-align:left;margin-left:36.85pt;margin-top:36.85pt;width:501.75pt;height:13.5pt;z-index:-253549568;mso-position-horizontal-relative:page;mso-position-vertical-relative:text" fillcolor="#f4d7c8" stroked="f">
            <v:textbox inset="0,0,0,0">
              <w:txbxContent>
                <w:p w:rsidR="003639C4" w:rsidRDefault="003639C4">
                  <w:pPr>
                    <w:pStyle w:val="Zkladntext"/>
                    <w:tabs>
                      <w:tab w:val="left" w:pos="906"/>
                      <w:tab w:val="left" w:pos="5199"/>
                      <w:tab w:val="left" w:pos="7560"/>
                      <w:tab w:val="left" w:pos="9404"/>
                    </w:tabs>
                    <w:spacing w:before="52"/>
                    <w:ind w:left="85"/>
                  </w:pPr>
                  <w:r>
                    <w:rPr>
                      <w:color w:val="231F20"/>
                      <w:w w:val="110"/>
                    </w:rPr>
                    <w:t>Pol.</w:t>
                  </w:r>
                  <w:r>
                    <w:rPr>
                      <w:color w:val="231F20"/>
                      <w:spacing w:val="-8"/>
                      <w:w w:val="110"/>
                    </w:rPr>
                    <w:t xml:space="preserve"> </w:t>
                  </w:r>
                  <w:r>
                    <w:rPr>
                      <w:color w:val="231F20"/>
                      <w:w w:val="110"/>
                    </w:rPr>
                    <w:t>č.</w:t>
                  </w:r>
                  <w:r>
                    <w:rPr>
                      <w:color w:val="231F20"/>
                      <w:w w:val="110"/>
                    </w:rPr>
                    <w:tab/>
                    <w:t>Specifikace</w:t>
                  </w:r>
                  <w:r>
                    <w:rPr>
                      <w:color w:val="231F20"/>
                      <w:spacing w:val="-11"/>
                      <w:w w:val="110"/>
                    </w:rPr>
                    <w:t xml:space="preserve"> </w:t>
                  </w:r>
                  <w:r>
                    <w:rPr>
                      <w:color w:val="231F20"/>
                      <w:w w:val="110"/>
                    </w:rPr>
                    <w:t>předmětu</w:t>
                  </w:r>
                  <w:r>
                    <w:rPr>
                      <w:color w:val="231F20"/>
                      <w:spacing w:val="-11"/>
                      <w:w w:val="110"/>
                    </w:rPr>
                    <w:t xml:space="preserve"> </w:t>
                  </w:r>
                  <w:r>
                    <w:rPr>
                      <w:color w:val="231F20"/>
                      <w:w w:val="110"/>
                    </w:rPr>
                    <w:t>pojištění</w:t>
                  </w:r>
                  <w:r>
                    <w:rPr>
                      <w:color w:val="231F20"/>
                      <w:w w:val="110"/>
                    </w:rPr>
                    <w:tab/>
                    <w:t>Spoluúčast</w:t>
                  </w:r>
                  <w:r>
                    <w:rPr>
                      <w:color w:val="231F20"/>
                      <w:spacing w:val="-9"/>
                      <w:w w:val="110"/>
                    </w:rPr>
                    <w:t xml:space="preserve"> </w:t>
                  </w:r>
                  <w:r>
                    <w:rPr>
                      <w:color w:val="231F20"/>
                      <w:w w:val="110"/>
                    </w:rPr>
                    <w:t>*)</w:t>
                  </w:r>
                  <w:r>
                    <w:rPr>
                      <w:color w:val="231F20"/>
                      <w:w w:val="110"/>
                    </w:rPr>
                    <w:tab/>
                    <w:t>Limit</w:t>
                  </w:r>
                  <w:r>
                    <w:rPr>
                      <w:color w:val="231F20"/>
                      <w:spacing w:val="-5"/>
                      <w:w w:val="110"/>
                    </w:rPr>
                    <w:t xml:space="preserve"> </w:t>
                  </w:r>
                  <w:r>
                    <w:rPr>
                      <w:color w:val="231F20"/>
                      <w:w w:val="110"/>
                    </w:rPr>
                    <w:t>1.</w:t>
                  </w:r>
                  <w:r>
                    <w:rPr>
                      <w:color w:val="231F20"/>
                      <w:spacing w:val="-5"/>
                      <w:w w:val="110"/>
                    </w:rPr>
                    <w:t xml:space="preserve"> </w:t>
                  </w:r>
                  <w:r>
                    <w:rPr>
                      <w:color w:val="231F20"/>
                      <w:w w:val="110"/>
                    </w:rPr>
                    <w:t>rizika</w:t>
                  </w:r>
                  <w:r>
                    <w:rPr>
                      <w:color w:val="231F20"/>
                      <w:w w:val="110"/>
                    </w:rPr>
                    <w:tab/>
                    <w:t>Pojistné</w:t>
                  </w:r>
                </w:p>
              </w:txbxContent>
            </v:textbox>
            <w10:wrap anchorx="page"/>
          </v:shape>
        </w:pict>
      </w:r>
      <w:r>
        <w:rPr>
          <w:color w:val="231F20"/>
        </w:rPr>
        <w:t>*) Je-li sjednána spoluúčast v %, rozumí se tím procenta z pojistného plnění Pojištění specifických předmětů</w:t>
      </w:r>
    </w:p>
    <w:p w:rsidR="00B76190" w:rsidRDefault="00B76190">
      <w:pPr>
        <w:spacing w:line="614" w:lineRule="auto"/>
        <w:sectPr w:rsidR="00B76190">
          <w:pgSz w:w="11910" w:h="16840"/>
          <w:pgMar w:top="800" w:right="640" w:bottom="520" w:left="460" w:header="0" w:footer="335" w:gutter="0"/>
          <w:cols w:space="708"/>
        </w:sectPr>
      </w:pPr>
    </w:p>
    <w:p w:rsidR="00B76190" w:rsidRDefault="00B76190">
      <w:pPr>
        <w:pStyle w:val="Zkladntext"/>
        <w:rPr>
          <w:sz w:val="16"/>
        </w:rPr>
      </w:pPr>
    </w:p>
    <w:p w:rsidR="00B76190" w:rsidRDefault="00B76190">
      <w:pPr>
        <w:pStyle w:val="Zkladntext"/>
        <w:rPr>
          <w:sz w:val="16"/>
        </w:rPr>
      </w:pPr>
    </w:p>
    <w:p w:rsidR="00B76190" w:rsidRDefault="00B76190">
      <w:pPr>
        <w:pStyle w:val="Zkladntext"/>
        <w:spacing w:before="11"/>
        <w:rPr>
          <w:sz w:val="16"/>
        </w:rPr>
      </w:pPr>
    </w:p>
    <w:p w:rsidR="00B76190" w:rsidRDefault="003639C4">
      <w:pPr>
        <w:pStyle w:val="Zkladntext"/>
        <w:ind w:left="362"/>
      </w:pPr>
      <w:r>
        <w:rPr>
          <w:color w:val="231F20"/>
        </w:rPr>
        <w:t>N95</w:t>
      </w:r>
    </w:p>
    <w:p w:rsidR="00B76190" w:rsidRDefault="003639C4">
      <w:pPr>
        <w:pStyle w:val="Zkladntext"/>
        <w:spacing w:before="11"/>
        <w:rPr>
          <w:sz w:val="13"/>
        </w:rPr>
      </w:pPr>
      <w:r>
        <w:br w:type="column"/>
      </w:r>
    </w:p>
    <w:p w:rsidR="00B76190" w:rsidRDefault="003639C4">
      <w:pPr>
        <w:pStyle w:val="Zkladntext"/>
        <w:ind w:left="362" w:right="12"/>
      </w:pPr>
      <w:r>
        <w:rPr>
          <w:color w:val="231F20"/>
        </w:rPr>
        <w:t>Pojištění skel budov – Skleněné výplně (zasklení) stavebních součástí budov, v rozsahu oddílu B. DPPSP-P, včetně nalepených folií, nápisů a nalepených čidel poplachového zabezpečovacího a tísňového systému (PZTS) na těchto sklech a dále soubor markýz, světelných reklam a nápisů</w:t>
      </w:r>
    </w:p>
    <w:p w:rsidR="00B76190" w:rsidRDefault="003639C4">
      <w:pPr>
        <w:pStyle w:val="Zkladntext"/>
        <w:rPr>
          <w:sz w:val="16"/>
        </w:rPr>
      </w:pPr>
      <w:r>
        <w:br w:type="column"/>
      </w:r>
    </w:p>
    <w:p w:rsidR="00B76190" w:rsidRDefault="00B76190">
      <w:pPr>
        <w:pStyle w:val="Zkladntext"/>
        <w:rPr>
          <w:sz w:val="16"/>
        </w:rPr>
      </w:pPr>
    </w:p>
    <w:p w:rsidR="00B76190" w:rsidRDefault="00B76190">
      <w:pPr>
        <w:pStyle w:val="Zkladntext"/>
        <w:spacing w:before="11"/>
        <w:rPr>
          <w:sz w:val="16"/>
        </w:rPr>
      </w:pPr>
    </w:p>
    <w:p w:rsidR="00B76190" w:rsidRDefault="006F6AC6">
      <w:pPr>
        <w:pStyle w:val="Zkladntext"/>
        <w:tabs>
          <w:tab w:val="left" w:pos="2636"/>
          <w:tab w:val="left" w:pos="4333"/>
        </w:tabs>
        <w:ind w:left="362"/>
      </w:pPr>
      <w:r>
        <w:rPr>
          <w:color w:val="231F20"/>
        </w:rPr>
        <w:t>xxx</w:t>
      </w:r>
      <w:r w:rsidR="003639C4">
        <w:rPr>
          <w:color w:val="231F20"/>
        </w:rPr>
        <w:t xml:space="preserve"> Kč</w:t>
      </w:r>
      <w:r w:rsidR="003639C4">
        <w:rPr>
          <w:color w:val="231F20"/>
        </w:rPr>
        <w:tab/>
      </w:r>
      <w:r>
        <w:rPr>
          <w:color w:val="231F20"/>
        </w:rPr>
        <w:t>xxx</w:t>
      </w:r>
      <w:r w:rsidR="003639C4">
        <w:rPr>
          <w:color w:val="231F20"/>
        </w:rPr>
        <w:t xml:space="preserve"> Kč</w:t>
      </w:r>
      <w:r w:rsidR="003639C4">
        <w:rPr>
          <w:color w:val="231F20"/>
        </w:rPr>
        <w:tab/>
      </w:r>
      <w:r>
        <w:rPr>
          <w:color w:val="231F20"/>
        </w:rPr>
        <w:t>xxx</w:t>
      </w:r>
      <w:r w:rsidR="003639C4">
        <w:rPr>
          <w:color w:val="231F20"/>
        </w:rPr>
        <w:t xml:space="preserve"> Kč</w:t>
      </w:r>
    </w:p>
    <w:p w:rsidR="00B76190" w:rsidRDefault="00B76190">
      <w:pPr>
        <w:sectPr w:rsidR="00B76190">
          <w:type w:val="continuous"/>
          <w:pgSz w:w="11910" w:h="16840"/>
          <w:pgMar w:top="0" w:right="640" w:bottom="520" w:left="460" w:header="708" w:footer="708" w:gutter="0"/>
          <w:cols w:num="3" w:space="708" w:equalWidth="0">
            <w:col w:w="659" w:space="163"/>
            <w:col w:w="4021" w:space="614"/>
            <w:col w:w="5353"/>
          </w:cols>
        </w:sectPr>
      </w:pPr>
    </w:p>
    <w:p w:rsidR="00B76190" w:rsidRDefault="003639C4">
      <w:pPr>
        <w:pStyle w:val="Zkladntext"/>
        <w:spacing w:before="137"/>
        <w:ind w:left="277"/>
      </w:pPr>
      <w:r>
        <w:rPr>
          <w:color w:val="231F20"/>
        </w:rPr>
        <w:t>*) Je-li sjednána spoluúčast v %, rozumí se tím procenta z pojistného plnění</w:t>
      </w:r>
    </w:p>
    <w:p w:rsidR="00B76190" w:rsidRDefault="00B76190">
      <w:pPr>
        <w:pStyle w:val="Zkladntext"/>
        <w:spacing w:before="9"/>
        <w:rPr>
          <w:sz w:val="21"/>
        </w:rPr>
      </w:pPr>
    </w:p>
    <w:p w:rsidR="00B76190" w:rsidRDefault="003639C4">
      <w:pPr>
        <w:pStyle w:val="Zkladntext"/>
        <w:ind w:left="191"/>
      </w:pPr>
      <w:r>
        <w:rPr>
          <w:color w:val="231F20"/>
          <w:w w:val="105"/>
        </w:rPr>
        <w:t>1. 4. Pojistné</w:t>
      </w:r>
    </w:p>
    <w:p w:rsidR="00B76190" w:rsidRDefault="003639C4">
      <w:pPr>
        <w:tabs>
          <w:tab w:val="left" w:pos="5345"/>
        </w:tabs>
        <w:spacing w:before="142"/>
        <w:ind w:left="191"/>
        <w:rPr>
          <w:sz w:val="16"/>
        </w:rPr>
      </w:pPr>
      <w:r>
        <w:rPr>
          <w:color w:val="231F20"/>
          <w:position w:val="1"/>
          <w:sz w:val="14"/>
        </w:rPr>
        <w:t>Roční</w:t>
      </w:r>
      <w:r>
        <w:rPr>
          <w:color w:val="231F20"/>
          <w:spacing w:val="-1"/>
          <w:position w:val="1"/>
          <w:sz w:val="14"/>
        </w:rPr>
        <w:t xml:space="preserve"> </w:t>
      </w:r>
      <w:r>
        <w:rPr>
          <w:color w:val="231F20"/>
          <w:position w:val="1"/>
          <w:sz w:val="14"/>
        </w:rPr>
        <w:t>pojistné celkem</w:t>
      </w:r>
      <w:r>
        <w:rPr>
          <w:color w:val="231F20"/>
          <w:position w:val="1"/>
          <w:sz w:val="14"/>
        </w:rPr>
        <w:tab/>
      </w:r>
      <w:r w:rsidR="006F6AC6">
        <w:rPr>
          <w:color w:val="231F20"/>
          <w:sz w:val="16"/>
        </w:rPr>
        <w:t>xxx</w:t>
      </w:r>
      <w:r>
        <w:rPr>
          <w:color w:val="231F20"/>
          <w:spacing w:val="1"/>
          <w:sz w:val="16"/>
        </w:rPr>
        <w:t xml:space="preserve"> </w:t>
      </w:r>
      <w:r>
        <w:rPr>
          <w:color w:val="231F20"/>
          <w:sz w:val="16"/>
        </w:rPr>
        <w:t>Kč</w:t>
      </w:r>
    </w:p>
    <w:p w:rsidR="00B76190" w:rsidRDefault="00B76190">
      <w:pPr>
        <w:rPr>
          <w:sz w:val="16"/>
        </w:rPr>
        <w:sectPr w:rsidR="00B76190">
          <w:type w:val="continuous"/>
          <w:pgSz w:w="11910" w:h="16840"/>
          <w:pgMar w:top="0" w:right="640" w:bottom="520" w:left="460" w:header="708" w:footer="708" w:gutter="0"/>
          <w:cols w:space="708"/>
        </w:sectPr>
      </w:pPr>
    </w:p>
    <w:p w:rsidR="00B76190" w:rsidRDefault="00B76190">
      <w:pPr>
        <w:pStyle w:val="Zkladntext"/>
        <w:spacing w:before="9"/>
        <w:rPr>
          <w:sz w:val="17"/>
        </w:rPr>
      </w:pPr>
    </w:p>
    <w:p w:rsidR="00B76190" w:rsidRDefault="003639C4">
      <w:pPr>
        <w:pStyle w:val="Zkladntext"/>
        <w:ind w:left="191"/>
      </w:pPr>
      <w:r>
        <w:rPr>
          <w:color w:val="231F20"/>
        </w:rPr>
        <w:t>Obchodní sleva 30,00 % a Sleva za dlouhodobost 15,00 %, tj.</w:t>
      </w:r>
    </w:p>
    <w:p w:rsidR="00B76190" w:rsidRDefault="003639C4">
      <w:pPr>
        <w:pStyle w:val="Zkladntext"/>
        <w:spacing w:before="9"/>
        <w:rPr>
          <w:sz w:val="16"/>
        </w:rPr>
      </w:pPr>
      <w:r>
        <w:br w:type="column"/>
      </w:r>
    </w:p>
    <w:p w:rsidR="00B76190" w:rsidRDefault="006F6AC6">
      <w:pPr>
        <w:ind w:left="191"/>
        <w:rPr>
          <w:sz w:val="16"/>
        </w:rPr>
      </w:pPr>
      <w:r>
        <w:rPr>
          <w:color w:val="231F20"/>
          <w:sz w:val="16"/>
        </w:rPr>
        <w:t>xxx</w:t>
      </w:r>
      <w:r w:rsidR="003639C4">
        <w:rPr>
          <w:color w:val="231F20"/>
          <w:sz w:val="16"/>
        </w:rPr>
        <w:t xml:space="preserve"> Kč</w:t>
      </w:r>
    </w:p>
    <w:p w:rsidR="00B76190" w:rsidRDefault="00B76190">
      <w:pPr>
        <w:rPr>
          <w:sz w:val="16"/>
        </w:rPr>
        <w:sectPr w:rsidR="00B76190">
          <w:type w:val="continuous"/>
          <w:pgSz w:w="11910" w:h="16840"/>
          <w:pgMar w:top="0" w:right="640" w:bottom="520" w:left="460" w:header="708" w:footer="708" w:gutter="0"/>
          <w:cols w:num="2" w:space="708" w:equalWidth="0">
            <w:col w:w="4069" w:space="1174"/>
            <w:col w:w="5567"/>
          </w:cols>
        </w:sectPr>
      </w:pPr>
    </w:p>
    <w:p w:rsidR="00B76190" w:rsidRDefault="00B76190">
      <w:pPr>
        <w:pStyle w:val="Zkladntext"/>
        <w:spacing w:before="9"/>
        <w:rPr>
          <w:sz w:val="17"/>
        </w:rPr>
      </w:pPr>
    </w:p>
    <w:p w:rsidR="00B76190" w:rsidRDefault="003639C4">
      <w:pPr>
        <w:pStyle w:val="Zkladntext"/>
        <w:spacing w:before="1"/>
        <w:ind w:left="191"/>
      </w:pPr>
      <w:r>
        <w:rPr>
          <w:color w:val="231F20"/>
        </w:rPr>
        <w:t>Roční pojistné po slevě a zaokrouhlení</w:t>
      </w:r>
    </w:p>
    <w:p w:rsidR="00B76190" w:rsidRDefault="003639C4">
      <w:pPr>
        <w:pStyle w:val="Zkladntext"/>
        <w:spacing w:before="9"/>
        <w:rPr>
          <w:sz w:val="16"/>
        </w:rPr>
      </w:pPr>
      <w:r>
        <w:br w:type="column"/>
      </w:r>
    </w:p>
    <w:p w:rsidR="00B76190" w:rsidRDefault="003639C4">
      <w:pPr>
        <w:ind w:left="191"/>
        <w:rPr>
          <w:sz w:val="16"/>
        </w:rPr>
      </w:pPr>
      <w:r>
        <w:rPr>
          <w:color w:val="231F20"/>
          <w:sz w:val="16"/>
        </w:rPr>
        <w:t>58 232 Kč</w:t>
      </w:r>
    </w:p>
    <w:p w:rsidR="00B76190" w:rsidRDefault="00B76190">
      <w:pPr>
        <w:rPr>
          <w:sz w:val="16"/>
        </w:rPr>
        <w:sectPr w:rsidR="00B76190">
          <w:type w:val="continuous"/>
          <w:pgSz w:w="11910" w:h="16840"/>
          <w:pgMar w:top="0" w:right="640" w:bottom="520" w:left="460" w:header="708" w:footer="708" w:gutter="0"/>
          <w:cols w:num="2" w:space="708" w:equalWidth="0">
            <w:col w:w="2637" w:space="2606"/>
            <w:col w:w="5567"/>
          </w:cols>
        </w:sectPr>
      </w:pPr>
    </w:p>
    <w:p w:rsidR="00B76190" w:rsidRDefault="00B76190">
      <w:pPr>
        <w:pStyle w:val="Zkladntext"/>
        <w:spacing w:before="9"/>
        <w:rPr>
          <w:sz w:val="10"/>
        </w:rPr>
      </w:pPr>
    </w:p>
    <w:p w:rsidR="00B76190" w:rsidRDefault="003639C4">
      <w:pPr>
        <w:pStyle w:val="Zkladntext"/>
        <w:spacing w:before="99"/>
        <w:ind w:left="191"/>
      </w:pPr>
      <w:r>
        <w:rPr>
          <w:color w:val="231F20"/>
          <w:w w:val="105"/>
        </w:rPr>
        <w:t>1. 5. Místo pojištění</w:t>
      </w:r>
    </w:p>
    <w:p w:rsidR="00B76190" w:rsidRDefault="00B76190">
      <w:pPr>
        <w:pStyle w:val="Zkladntext"/>
        <w:spacing w:before="8"/>
        <w:rPr>
          <w:sz w:val="7"/>
        </w:rPr>
      </w:pPr>
    </w:p>
    <w:tbl>
      <w:tblPr>
        <w:tblStyle w:val="TableNormal"/>
        <w:tblW w:w="0" w:type="auto"/>
        <w:tblInd w:w="199" w:type="dxa"/>
        <w:tblLayout w:type="fixed"/>
        <w:tblLook w:val="01E0" w:firstRow="1" w:lastRow="1" w:firstColumn="1" w:lastColumn="1" w:noHBand="0" w:noVBand="0"/>
      </w:tblPr>
      <w:tblGrid>
        <w:gridCol w:w="753"/>
        <w:gridCol w:w="1461"/>
        <w:gridCol w:w="7992"/>
      </w:tblGrid>
      <w:tr w:rsidR="00B76190">
        <w:trPr>
          <w:trHeight w:val="283"/>
        </w:trPr>
        <w:tc>
          <w:tcPr>
            <w:tcW w:w="753" w:type="dxa"/>
            <w:shd w:val="clear" w:color="auto" w:fill="F4D7C8"/>
          </w:tcPr>
          <w:p w:rsidR="00B76190" w:rsidRDefault="003639C4">
            <w:pPr>
              <w:pStyle w:val="TableParagraph"/>
              <w:spacing w:before="59"/>
              <w:ind w:left="85"/>
              <w:rPr>
                <w:sz w:val="14"/>
              </w:rPr>
            </w:pPr>
            <w:r>
              <w:rPr>
                <w:color w:val="231F20"/>
                <w:w w:val="105"/>
                <w:sz w:val="14"/>
              </w:rPr>
              <w:t>Poř. č.</w:t>
            </w:r>
          </w:p>
        </w:tc>
        <w:tc>
          <w:tcPr>
            <w:tcW w:w="1461" w:type="dxa"/>
            <w:shd w:val="clear" w:color="auto" w:fill="F4D7C8"/>
          </w:tcPr>
          <w:p w:rsidR="00B76190" w:rsidRDefault="003639C4">
            <w:pPr>
              <w:pStyle w:val="TableParagraph"/>
              <w:spacing w:before="59"/>
              <w:ind w:left="239"/>
              <w:rPr>
                <w:sz w:val="14"/>
              </w:rPr>
            </w:pPr>
            <w:r>
              <w:rPr>
                <w:color w:val="231F20"/>
                <w:w w:val="105"/>
                <w:sz w:val="14"/>
              </w:rPr>
              <w:t>Pol. č.</w:t>
            </w:r>
          </w:p>
        </w:tc>
        <w:tc>
          <w:tcPr>
            <w:tcW w:w="7992" w:type="dxa"/>
            <w:shd w:val="clear" w:color="auto" w:fill="F4D7C8"/>
          </w:tcPr>
          <w:p w:rsidR="00B76190" w:rsidRDefault="003639C4">
            <w:pPr>
              <w:pStyle w:val="TableParagraph"/>
              <w:spacing w:before="59"/>
              <w:ind w:left="223"/>
              <w:rPr>
                <w:sz w:val="14"/>
              </w:rPr>
            </w:pPr>
            <w:r>
              <w:rPr>
                <w:color w:val="231F20"/>
                <w:w w:val="110"/>
                <w:sz w:val="14"/>
              </w:rPr>
              <w:t>Místo pojištění</w:t>
            </w:r>
          </w:p>
        </w:tc>
      </w:tr>
      <w:tr w:rsidR="00B76190">
        <w:trPr>
          <w:trHeight w:val="374"/>
        </w:trPr>
        <w:tc>
          <w:tcPr>
            <w:tcW w:w="753" w:type="dxa"/>
          </w:tcPr>
          <w:p w:rsidR="00B76190" w:rsidRDefault="00B76190">
            <w:pPr>
              <w:pStyle w:val="TableParagraph"/>
              <w:spacing w:before="6"/>
              <w:rPr>
                <w:sz w:val="18"/>
              </w:rPr>
            </w:pPr>
          </w:p>
          <w:p w:rsidR="00B76190" w:rsidRDefault="003639C4">
            <w:pPr>
              <w:pStyle w:val="TableParagraph"/>
              <w:spacing w:before="0" w:line="142" w:lineRule="exact"/>
              <w:ind w:left="85"/>
              <w:rPr>
                <w:sz w:val="14"/>
              </w:rPr>
            </w:pPr>
            <w:r>
              <w:rPr>
                <w:color w:val="231F20"/>
                <w:w w:val="99"/>
                <w:sz w:val="14"/>
              </w:rPr>
              <w:t>1</w:t>
            </w:r>
          </w:p>
        </w:tc>
        <w:tc>
          <w:tcPr>
            <w:tcW w:w="1461" w:type="dxa"/>
          </w:tcPr>
          <w:p w:rsidR="00B76190" w:rsidRDefault="003639C4">
            <w:pPr>
              <w:pStyle w:val="TableParagraph"/>
              <w:spacing w:before="52" w:line="160" w:lineRule="atLeast"/>
              <w:ind w:left="239" w:right="206"/>
              <w:rPr>
                <w:sz w:val="14"/>
              </w:rPr>
            </w:pPr>
            <w:r>
              <w:rPr>
                <w:color w:val="231F20"/>
                <w:sz w:val="14"/>
              </w:rPr>
              <w:t>N01, M01, M02, N02, M03, M04,</w:t>
            </w:r>
          </w:p>
        </w:tc>
        <w:tc>
          <w:tcPr>
            <w:tcW w:w="7992" w:type="dxa"/>
          </w:tcPr>
          <w:p w:rsidR="00B76190" w:rsidRDefault="00B76190">
            <w:pPr>
              <w:pStyle w:val="TableParagraph"/>
              <w:spacing w:before="6"/>
              <w:rPr>
                <w:sz w:val="18"/>
              </w:rPr>
            </w:pPr>
          </w:p>
          <w:p w:rsidR="00B76190" w:rsidRDefault="003639C4">
            <w:pPr>
              <w:pStyle w:val="TableParagraph"/>
              <w:spacing w:before="0" w:line="142" w:lineRule="exact"/>
              <w:ind w:left="223"/>
              <w:rPr>
                <w:sz w:val="14"/>
              </w:rPr>
            </w:pPr>
            <w:r>
              <w:rPr>
                <w:color w:val="231F20"/>
                <w:sz w:val="14"/>
              </w:rPr>
              <w:t>Praha, Kolejní 2637/2a, 160 00</w:t>
            </w:r>
          </w:p>
        </w:tc>
      </w:tr>
      <w:tr w:rsidR="00B76190">
        <w:trPr>
          <w:trHeight w:val="160"/>
        </w:trPr>
        <w:tc>
          <w:tcPr>
            <w:tcW w:w="753" w:type="dxa"/>
          </w:tcPr>
          <w:p w:rsidR="00B76190" w:rsidRDefault="00B76190">
            <w:pPr>
              <w:pStyle w:val="TableParagraph"/>
              <w:spacing w:before="0"/>
              <w:rPr>
                <w:rFonts w:ascii="Times New Roman"/>
                <w:sz w:val="10"/>
              </w:rPr>
            </w:pPr>
          </w:p>
        </w:tc>
        <w:tc>
          <w:tcPr>
            <w:tcW w:w="1461" w:type="dxa"/>
          </w:tcPr>
          <w:p w:rsidR="00B76190" w:rsidRDefault="003639C4">
            <w:pPr>
              <w:pStyle w:val="TableParagraph"/>
              <w:spacing w:before="0" w:line="140" w:lineRule="exact"/>
              <w:ind w:left="239"/>
              <w:rPr>
                <w:sz w:val="14"/>
              </w:rPr>
            </w:pPr>
            <w:r>
              <w:rPr>
                <w:color w:val="231F20"/>
                <w:sz w:val="14"/>
              </w:rPr>
              <w:t>N90, N95</w:t>
            </w:r>
          </w:p>
        </w:tc>
        <w:tc>
          <w:tcPr>
            <w:tcW w:w="7992" w:type="dxa"/>
          </w:tcPr>
          <w:p w:rsidR="00B76190" w:rsidRDefault="00B76190">
            <w:pPr>
              <w:pStyle w:val="TableParagraph"/>
              <w:spacing w:before="0"/>
              <w:rPr>
                <w:rFonts w:ascii="Times New Roman"/>
                <w:sz w:val="10"/>
              </w:rPr>
            </w:pPr>
          </w:p>
        </w:tc>
      </w:tr>
    </w:tbl>
    <w:p w:rsidR="00B76190" w:rsidRDefault="00B76190">
      <w:pPr>
        <w:pStyle w:val="Zkladntext"/>
        <w:spacing w:before="1"/>
        <w:rPr>
          <w:sz w:val="6"/>
        </w:rPr>
      </w:pPr>
    </w:p>
    <w:p w:rsidR="00B76190" w:rsidRDefault="00B76190">
      <w:pPr>
        <w:rPr>
          <w:sz w:val="6"/>
        </w:rPr>
        <w:sectPr w:rsidR="00B76190">
          <w:type w:val="continuous"/>
          <w:pgSz w:w="11910" w:h="16840"/>
          <w:pgMar w:top="0" w:right="640" w:bottom="520" w:left="460" w:header="708" w:footer="708" w:gutter="0"/>
          <w:cols w:space="708"/>
        </w:sectPr>
      </w:pPr>
    </w:p>
    <w:p w:rsidR="00B76190" w:rsidRDefault="003639C4">
      <w:pPr>
        <w:pStyle w:val="Zkladntext"/>
        <w:tabs>
          <w:tab w:val="left" w:pos="1184"/>
        </w:tabs>
        <w:spacing w:before="56" w:line="160" w:lineRule="auto"/>
        <w:ind w:left="1184" w:right="38" w:hanging="908"/>
      </w:pPr>
      <w:r>
        <w:rPr>
          <w:color w:val="231F20"/>
          <w:position w:val="-7"/>
        </w:rPr>
        <w:t>2</w:t>
      </w:r>
      <w:r>
        <w:rPr>
          <w:color w:val="231F20"/>
          <w:position w:val="-7"/>
        </w:rPr>
        <w:tab/>
      </w:r>
      <w:r>
        <w:rPr>
          <w:color w:val="231F20"/>
        </w:rPr>
        <w:t xml:space="preserve">M01, M02, </w:t>
      </w:r>
      <w:r>
        <w:rPr>
          <w:color w:val="231F20"/>
          <w:spacing w:val="-5"/>
        </w:rPr>
        <w:t xml:space="preserve">M03, </w:t>
      </w:r>
      <w:r>
        <w:rPr>
          <w:color w:val="231F20"/>
        </w:rPr>
        <w:t>M04, N90,</w:t>
      </w:r>
      <w:r>
        <w:rPr>
          <w:color w:val="231F20"/>
          <w:spacing w:val="-1"/>
        </w:rPr>
        <w:t xml:space="preserve"> </w:t>
      </w:r>
      <w:r>
        <w:rPr>
          <w:color w:val="231F20"/>
        </w:rPr>
        <w:t>N95</w:t>
      </w:r>
    </w:p>
    <w:p w:rsidR="00B76190" w:rsidRDefault="003639C4">
      <w:pPr>
        <w:pStyle w:val="Zkladntext"/>
        <w:spacing w:before="120"/>
        <w:ind w:left="277"/>
      </w:pPr>
      <w:r>
        <w:br w:type="column"/>
      </w:r>
      <w:r>
        <w:rPr>
          <w:color w:val="231F20"/>
        </w:rPr>
        <w:t>Praha, Jugoslávských partyzánů 1580/3, 160 00</w:t>
      </w:r>
    </w:p>
    <w:p w:rsidR="00B76190" w:rsidRDefault="00B76190">
      <w:pPr>
        <w:sectPr w:rsidR="00B76190">
          <w:type w:val="continuous"/>
          <w:pgSz w:w="11910" w:h="16840"/>
          <w:pgMar w:top="0" w:right="640" w:bottom="520" w:left="460" w:header="708" w:footer="708" w:gutter="0"/>
          <w:cols w:num="2" w:space="708" w:equalWidth="0">
            <w:col w:w="2236" w:space="117"/>
            <w:col w:w="8457"/>
          </w:cols>
        </w:sectPr>
      </w:pPr>
    </w:p>
    <w:p w:rsidR="00B76190" w:rsidRDefault="003639C4">
      <w:pPr>
        <w:pStyle w:val="Zkladntext"/>
        <w:rPr>
          <w:sz w:val="19"/>
        </w:rPr>
      </w:pPr>
      <w:r>
        <w:pict>
          <v:group id="_x0000_s1190" style="position:absolute;margin-left:28.1pt;margin-top:43.1pt;width:519.25pt;height:721.35pt;z-index:-253550592;mso-position-horizontal-relative:page;mso-position-vertical-relative:page" coordorigin="562,862" coordsize="10385,14427">
            <v:shape id="_x0000_s1195" style="position:absolute;left:566;top:867;width:10375;height:281" coordorigin="567,867" coordsize="10375,281" path="m10828,867l680,867r-44,9l600,901r-24,36l567,981r,167l10942,1148r,-167l10933,937r-24,-36l10872,876r-44,-9xe" fillcolor="#ecb7a0" stroked="f">
              <v:path arrowok="t"/>
            </v:shape>
            <v:shape id="_x0000_s1194" style="position:absolute;top:85;width:10375;height:14417" coordorigin=",85" coordsize="10375,14417" o:spt="100" adj="0,,0" path="m567,15170l567,981r9,-44l600,901r36,-25l680,867r10148,l10872,876r37,25l10933,937r9,44l10942,15170r-9,44l10909,15250r-37,25l10828,15283r-10148,l636,15275r-36,-25l576,15214r-9,-44xm567,5958r10375,m567,8046r10375,m567,9509r10375,m567,11316r10375,e" filled="f" strokecolor="#c5271c" strokeweight=".17642mm">
              <v:stroke joinstyle="round"/>
              <v:formulas/>
              <v:path arrowok="t" o:connecttype="segments"/>
            </v:shape>
            <v:rect id="_x0000_s1193" style="position:absolute;left:737;top:1232;width:10035;height:431" fillcolor="#f4d7c8" stroked="f"/>
            <v:shape id="_x0000_s1192" style="position:absolute;left:4648;top:7594;width:1503;height:1047" coordorigin="4649,7594" coordsize="1503,1047" o:spt="100" adj="0,,0" path="m5216,8612r,-179l5220,8411r12,-18l5250,8381r22,-4l6661,8377r22,4l6702,8393r12,18l6718,8433r,179l6714,8634r-12,18l6683,8665r-22,4l5272,8669r-22,-4l5232,8652r-12,-18l5216,8612xm5216,8990r,-179l5220,8789r12,-18l5250,8759r22,-5l6661,8754r22,5l6702,8771r12,18l6718,8811r,179l6714,9012r-12,18l6683,9042r-22,4l5272,9046r-22,-4l5232,9030r-12,-18l5216,8990xm5216,9367r,-179l5220,9166r12,-18l5250,9136r22,-5l6661,9131r22,5l6702,9148r12,18l6718,9188r,179l6714,9389r-12,18l6683,9419r-22,5l5272,9424r-22,-5l5232,9407r-12,-18l5216,9367xe" filled="f" strokecolor="#231f20" strokeweight=".18mm">
              <v:stroke joinstyle="round"/>
              <v:formulas/>
              <v:path arrowok="t" o:connecttype="segments"/>
            </v:shape>
            <v:shape id="_x0000_s1191" style="position:absolute;left:651;top:10715;width:10205;height:431" coordorigin="652,10715" coordsize="10205,431" o:spt="100" adj="0,,0" path="m1474,10715r-822,l652,11146r822,l1474,10715t1446,l1559,10715r,431l2920,11146r,-431m10857,10715r-7852,l3005,11146r7852,l10857,10715e" fillcolor="#ededee" stroked="f">
              <v:stroke joinstyle="round"/>
              <v:formulas/>
              <v:path arrowok="t" o:connecttype="segments"/>
            </v:shape>
            <w10:wrap anchorx="page" anchory="page"/>
          </v:group>
        </w:pict>
      </w:r>
    </w:p>
    <w:p w:rsidR="00B76190" w:rsidRDefault="003639C4">
      <w:pPr>
        <w:pStyle w:val="Zkladntext"/>
        <w:spacing w:before="99"/>
        <w:ind w:left="191"/>
      </w:pPr>
      <w:r>
        <w:rPr>
          <w:color w:val="231F20"/>
          <w:w w:val="105"/>
        </w:rPr>
        <w:t>1. 6. Zvláštní ujednání</w:t>
      </w:r>
    </w:p>
    <w:p w:rsidR="00B76190" w:rsidRDefault="00B76190">
      <w:pPr>
        <w:pStyle w:val="Zkladntext"/>
        <w:rPr>
          <w:sz w:val="21"/>
        </w:rPr>
      </w:pPr>
    </w:p>
    <w:p w:rsidR="006F6AC6" w:rsidRDefault="003639C4" w:rsidP="006F6AC6">
      <w:pPr>
        <w:tabs>
          <w:tab w:val="left" w:pos="348"/>
        </w:tabs>
        <w:ind w:left="190"/>
      </w:pPr>
      <w:r>
        <w:rPr>
          <w:color w:val="231F20"/>
          <w:w w:val="105"/>
        </w:rPr>
        <w:t>1</w:t>
      </w:r>
      <w:r w:rsidR="006F6AC6" w:rsidRPr="006F6AC6">
        <w:t xml:space="preserve"> </w:t>
      </w:r>
      <w:r w:rsidR="006F6AC6">
        <w:t>Xxxxxxxxxxxxxxxxxxxxxx</w:t>
      </w:r>
    </w:p>
    <w:p w:rsidR="006F6AC6" w:rsidRDefault="006F6AC6" w:rsidP="006F6AC6">
      <w:pPr>
        <w:tabs>
          <w:tab w:val="left" w:pos="348"/>
        </w:tabs>
        <w:ind w:left="190"/>
      </w:pPr>
      <w:r>
        <w:t>Xxxxxxxxxxxxxxxxxxxxxxxxxxxxxxx</w:t>
      </w:r>
    </w:p>
    <w:p w:rsidR="006F6AC6" w:rsidRDefault="006F6AC6" w:rsidP="006F6AC6">
      <w:pPr>
        <w:tabs>
          <w:tab w:val="left" w:pos="348"/>
        </w:tabs>
        <w:ind w:left="190"/>
      </w:pPr>
      <w:r>
        <w:t>Xxxxxxxxxxxxxxxxxxxxxxxxxxxxxxxxxxxxxxxxxxxxxxxxxxxxxxxxxxxxxxxxxxxxxxxxxxxxxxx</w:t>
      </w:r>
    </w:p>
    <w:p w:rsidR="006F6AC6" w:rsidRDefault="006F6AC6" w:rsidP="006F6AC6">
      <w:pPr>
        <w:tabs>
          <w:tab w:val="left" w:pos="348"/>
        </w:tabs>
        <w:ind w:left="190"/>
      </w:pPr>
      <w:r>
        <w:t>Xxxxxxxxxxxxxxxxxxxxxxxxxxxxxxx</w:t>
      </w:r>
    </w:p>
    <w:p w:rsidR="006F6AC6" w:rsidRDefault="006F6AC6" w:rsidP="006F6AC6">
      <w:pPr>
        <w:tabs>
          <w:tab w:val="left" w:pos="348"/>
        </w:tabs>
        <w:ind w:left="190"/>
      </w:pPr>
      <w:r>
        <w:t>Xxxxxxxxxxxxxxxxxxxxxxxxxxxxxxxxxxxxxxxxxxxxxxxxxxxxxxxxxxxxxxxxxxxxxxxxxxxxxxx</w:t>
      </w:r>
    </w:p>
    <w:p w:rsidR="006F6AC6" w:rsidRDefault="006F6AC6" w:rsidP="006F6AC6">
      <w:pPr>
        <w:tabs>
          <w:tab w:val="left" w:pos="348"/>
        </w:tabs>
        <w:ind w:left="190"/>
      </w:pPr>
      <w:r>
        <w:t>Xxxxxxxxxxxxxxxxxxxxxxxxxxxxxxx</w:t>
      </w:r>
    </w:p>
    <w:p w:rsidR="006F6AC6" w:rsidRDefault="006F6AC6" w:rsidP="006F6AC6">
      <w:pPr>
        <w:tabs>
          <w:tab w:val="left" w:pos="348"/>
        </w:tabs>
        <w:ind w:left="190"/>
      </w:pPr>
      <w:r>
        <w:t>Xxxxxxxxxxxxxxxxxxxxxxxxxxxxxxxxxxxxxxxxxxxxxxxxxxxxxxxxxxxxxxxxxxxxxxxxxxxxxxx</w:t>
      </w:r>
    </w:p>
    <w:p w:rsidR="006F6AC6" w:rsidRDefault="006F6AC6" w:rsidP="006F6AC6">
      <w:pPr>
        <w:tabs>
          <w:tab w:val="left" w:pos="348"/>
        </w:tabs>
        <w:ind w:left="190"/>
      </w:pPr>
      <w:r>
        <w:t>Xxxxxxxxxxxxxxxxxxxxxxxxxxxxxxx</w:t>
      </w:r>
    </w:p>
    <w:p w:rsidR="006F6AC6" w:rsidRDefault="006F6AC6" w:rsidP="006F6AC6">
      <w:pPr>
        <w:tabs>
          <w:tab w:val="left" w:pos="348"/>
        </w:tabs>
        <w:ind w:left="190"/>
      </w:pPr>
      <w:r>
        <w:t>Xxxxxxxxxxxxxxxxxxxxxxxxxxxxxxxxxxxxxxxxxxxxxxxxxxxxxxxxxxxxxxxxxxxxxxxxxxxxxxx</w:t>
      </w:r>
    </w:p>
    <w:p w:rsidR="006F6AC6" w:rsidRDefault="006F6AC6" w:rsidP="006F6AC6">
      <w:pPr>
        <w:tabs>
          <w:tab w:val="left" w:pos="348"/>
        </w:tabs>
        <w:ind w:left="190"/>
      </w:pPr>
      <w:r>
        <w:t>Xxxxxxxxxxxxxxxxxxxxxxxxxxxxxxx</w:t>
      </w:r>
    </w:p>
    <w:p w:rsidR="006F6AC6" w:rsidRDefault="006F6AC6" w:rsidP="006F6AC6">
      <w:pPr>
        <w:tabs>
          <w:tab w:val="left" w:pos="348"/>
        </w:tabs>
        <w:ind w:left="190"/>
      </w:pPr>
      <w:r>
        <w:t>Xxxxxxxxxxxxxxxxxxxxxxxxxxxxxxxxxxxxxxxxxxxxxxxxxxxxxxxxxxxxxxxxxxxxxxxxxxxxxxx</w:t>
      </w:r>
    </w:p>
    <w:p w:rsidR="006F6AC6" w:rsidRDefault="006F6AC6" w:rsidP="006F6AC6">
      <w:pPr>
        <w:tabs>
          <w:tab w:val="left" w:pos="348"/>
        </w:tabs>
        <w:ind w:left="190"/>
      </w:pPr>
      <w:r>
        <w:t>Xxxxxxxxxxxxxxxxxxxxxxxxxxxxxxx</w:t>
      </w:r>
    </w:p>
    <w:p w:rsidR="006F6AC6" w:rsidRDefault="006F6AC6" w:rsidP="006F6AC6">
      <w:pPr>
        <w:tabs>
          <w:tab w:val="left" w:pos="348"/>
        </w:tabs>
        <w:ind w:left="190"/>
      </w:pPr>
      <w:r>
        <w:t>Xxxxxxxxxxxxxxxxxxxxxxxxxxxxxxxxxxxxxxxxxxxxxxxxxxxxxxxxxxxxxxxxxxxxxxxxxxxxxxx</w:t>
      </w:r>
    </w:p>
    <w:p w:rsidR="006F6AC6" w:rsidRDefault="006F6AC6" w:rsidP="006F6AC6">
      <w:pPr>
        <w:tabs>
          <w:tab w:val="left" w:pos="348"/>
        </w:tabs>
        <w:ind w:left="190"/>
      </w:pPr>
      <w:r>
        <w:t>Xxxxxxxxxxxxxxxxxxxxxxxxxxxxxxx</w:t>
      </w:r>
    </w:p>
    <w:p w:rsidR="00B76190" w:rsidRPr="006F6AC6" w:rsidRDefault="006F6AC6" w:rsidP="006F6AC6">
      <w:pPr>
        <w:tabs>
          <w:tab w:val="left" w:pos="348"/>
        </w:tabs>
      </w:pPr>
      <w:r>
        <w:t xml:space="preserve">  </w:t>
      </w:r>
    </w:p>
    <w:p w:rsidR="00B76190" w:rsidRDefault="00B76190">
      <w:pPr>
        <w:pStyle w:val="Zkladntext"/>
        <w:rPr>
          <w:sz w:val="16"/>
        </w:rPr>
      </w:pPr>
    </w:p>
    <w:p w:rsidR="00B76190" w:rsidRDefault="003639C4">
      <w:pPr>
        <w:tabs>
          <w:tab w:val="left" w:pos="4642"/>
          <w:tab w:val="left" w:pos="9854"/>
        </w:tabs>
        <w:spacing w:before="99"/>
        <w:ind w:left="106"/>
        <w:rPr>
          <w:sz w:val="12"/>
        </w:rPr>
      </w:pPr>
      <w:r>
        <w:rPr>
          <w:color w:val="231F20"/>
          <w:sz w:val="12"/>
        </w:rPr>
        <w:t>Číslo pojistné</w:t>
      </w:r>
      <w:r>
        <w:rPr>
          <w:color w:val="231F20"/>
          <w:spacing w:val="-1"/>
          <w:sz w:val="12"/>
        </w:rPr>
        <w:t xml:space="preserve"> </w:t>
      </w:r>
      <w:r>
        <w:rPr>
          <w:color w:val="231F20"/>
          <w:sz w:val="12"/>
        </w:rPr>
        <w:t>smlouvy: 5181380787</w:t>
      </w:r>
      <w:r>
        <w:rPr>
          <w:color w:val="231F20"/>
          <w:sz w:val="12"/>
        </w:rPr>
        <w:tab/>
        <w:t>stav ke dni: 19.12.2023</w:t>
      </w:r>
      <w:r>
        <w:rPr>
          <w:color w:val="231F20"/>
          <w:sz w:val="12"/>
        </w:rPr>
        <w:tab/>
      </w:r>
      <w:r>
        <w:rPr>
          <w:color w:val="6D6E71"/>
          <w:sz w:val="12"/>
        </w:rPr>
        <w:t>strana 3 z 8</w:t>
      </w:r>
    </w:p>
    <w:p w:rsidR="00B76190" w:rsidRDefault="00B76190">
      <w:pPr>
        <w:rPr>
          <w:sz w:val="12"/>
        </w:rPr>
        <w:sectPr w:rsidR="00B76190">
          <w:type w:val="continuous"/>
          <w:pgSz w:w="11910" w:h="16840"/>
          <w:pgMar w:top="0" w:right="640" w:bottom="520" w:left="460" w:header="708" w:footer="708" w:gutter="0"/>
          <w:cols w:space="708"/>
        </w:sectPr>
      </w:pPr>
    </w:p>
    <w:p w:rsidR="00B76190" w:rsidRPr="006F6AC6" w:rsidRDefault="003639C4" w:rsidP="006F6AC6">
      <w:pPr>
        <w:tabs>
          <w:tab w:val="left" w:pos="8793"/>
        </w:tabs>
        <w:spacing w:before="71"/>
        <w:ind w:left="191"/>
        <w:rPr>
          <w:sz w:val="14"/>
        </w:rPr>
      </w:pPr>
      <w:r>
        <w:lastRenderedPageBreak/>
        <w:pict>
          <v:group id="_x0000_s1187" style="position:absolute;left:0;text-align:left;margin-left:28.1pt;margin-top:2.2pt;width:519.25pt;height:421.75pt;z-index:-253526016;mso-position-horizontal-relative:page" coordorigin="562,44" coordsize="10385,8435">
            <v:shape id="_x0000_s1189" style="position:absolute;left:566;top:49;width:10375;height:281" coordorigin="567,49" coordsize="10375,281" path="m10828,49l680,49r-44,9l600,82r-24,36l567,162r,167l10942,329r,-167l10933,118r-24,-36l10872,58r-44,-9xe" fillcolor="#ecb7a0" stroked="f">
              <v:path arrowok="t"/>
            </v:shape>
            <v:shape id="_x0000_s1188" style="position:absolute;left:566;top:49;width:10375;height:8425" coordorigin="567,49" coordsize="10375,8425" path="m567,8361r,-8199l576,118,600,82,636,58r44,-9l10828,49r44,9l10909,82r24,36l10942,162r,8199l10933,8405r-24,36l10872,8465r-44,9l680,8474r-44,-9l600,8441r-24,-36l567,8361xe" filled="f" strokecolor="#c5271c" strokeweight=".17642mm">
              <v:path arrowok="t"/>
            </v:shape>
            <w10:wrap anchorx="page"/>
          </v:group>
        </w:pict>
      </w:r>
      <w:r>
        <w:rPr>
          <w:color w:val="231F20"/>
          <w:sz w:val="20"/>
        </w:rPr>
        <w:t>ŽIVELNÍ POJIŠTĚNÍ</w:t>
      </w:r>
      <w:r>
        <w:rPr>
          <w:color w:val="231F20"/>
          <w:sz w:val="20"/>
        </w:rPr>
        <w:tab/>
      </w:r>
      <w:r>
        <w:rPr>
          <w:color w:val="231F20"/>
          <w:sz w:val="14"/>
        </w:rPr>
        <w:t>Kód produktu: MDZ 01 /</w:t>
      </w:r>
      <w:r>
        <w:rPr>
          <w:color w:val="231F20"/>
          <w:spacing w:val="-1"/>
          <w:sz w:val="14"/>
        </w:rPr>
        <w:t xml:space="preserve"> </w:t>
      </w:r>
      <w:r>
        <w:rPr>
          <w:color w:val="231F20"/>
          <w:sz w:val="14"/>
        </w:rPr>
        <w:t>2</w:t>
      </w:r>
      <w:r>
        <w:pict>
          <v:group id="_x0000_s1152" style="position:absolute;left:0;text-align:left;margin-left:28.1pt;margin-top:36.65pt;width:519.25pt;height:276pt;z-index:-251557888;mso-wrap-distance-left:0;mso-wrap-distance-right:0;mso-position-horizontal-relative:page;mso-position-vertical-relative:text" coordorigin="562,733" coordsize="10385,5520">
            <v:shape id="_x0000_s1186" style="position:absolute;left:566;top:738;width:10375;height:281" coordorigin="567,738" coordsize="10375,281" path="m10828,738l680,738r-44,9l600,771r-24,36l567,851r,167l10942,1018r,-167l10933,807r-24,-36l10872,747r-44,-9xe" fillcolor="#ecb7a0" stroked="f">
              <v:path arrowok="t"/>
            </v:shape>
            <v:shape id="_x0000_s1185" style="position:absolute;left:566;top:738;width:10375;height:5510" coordorigin="567,738" coordsize="10375,5510" path="m567,6135r,-5284l576,807r24,-36l636,747r44,-9l10828,738r44,9l10909,771r24,36l10942,851r,5284l10933,6179r-24,36l10872,6239r-44,9l680,6248r-44,-9l600,6215r-24,-36l567,6135xe" filled="f" strokecolor="#c5271c" strokeweight=".17642mm">
              <v:path arrowok="t"/>
            </v:shape>
            <v:line id="_x0000_s1184" style="position:absolute" from="567,1506" to="10942,1506" strokecolor="#c5271c" strokeweight=".17642mm"/>
            <v:line id="_x0000_s1183" style="position:absolute" from="567,2642" to="10942,2642" strokecolor="#c5271c" strokeweight=".17642mm"/>
            <v:shape id="_x0000_s1182" style="position:absolute;left:9467;top:1837;width:1389;height:318" coordorigin="9468,1837" coordsize="1389,318" path="m9468,2098r,-204l9472,1872r12,-18l9502,1842r22,-5l10800,1837r22,5l10840,1854r12,18l10857,1894r,204l10852,2120r-12,18l10822,2150r-22,5l9524,2155r-22,-5l9484,2138r-12,-18l9468,2098xe" filled="f" strokecolor="#231f20" strokeweight=".18mm">
              <v:path arrowok="t"/>
            </v:shape>
            <v:shape id="_x0000_s1181" style="position:absolute;left:9467;top:2239;width:1389;height:318" coordorigin="9468,2240" coordsize="1389,318" path="m9468,2500r,-204l9472,2274r12,-18l9502,2244r22,-4l10800,2240r22,4l10840,2256r12,18l10857,2296r,204l10852,2523r-12,18l10822,2553r-22,4l9524,2557r-22,-4l9484,2541r-12,-18l9468,2500xe" filled="f" strokecolor="#231f20" strokeweight=".18mm">
              <v:path arrowok="t"/>
            </v:shape>
            <v:rect id="_x0000_s1180" style="position:absolute;left:737;top:4179;width:10035;height:431" fillcolor="#ededee" stroked="f"/>
            <v:rect id="_x0000_s1179" style="position:absolute;left:737;top:4894;width:10035;height:753" fillcolor="#ededee" stroked="f"/>
            <v:line id="_x0000_s1178" style="position:absolute" from="737,4180" to="10772,4180" strokecolor="#231f20" strokeweight=".17642mm"/>
            <v:line id="_x0000_s1177" style="position:absolute" from="737,4611" to="10772,4611" strokecolor="#231f20" strokeweight=".17642mm"/>
            <v:line id="_x0000_s1176" style="position:absolute" from="737,4894" to="10772,4894" strokecolor="#231f20" strokeweight=".17642mm"/>
            <v:line id="_x0000_s1175" style="position:absolute" from="737,5647" to="10772,5647" strokecolor="#231f20" strokeweight=".17642mm"/>
            <v:line id="_x0000_s1174" style="position:absolute" from="737,6078" to="10772,6078" strokecolor="#231f20" strokeweight=".17642mm"/>
            <v:shape id="_x0000_s1173" type="#_x0000_t202" style="position:absolute;left:651;top:762;width:3921;height:228" filled="f" stroked="f">
              <v:textbox style="mso-next-textbox:#_x0000_s1173" inset="0,0,0,0">
                <w:txbxContent>
                  <w:p w:rsidR="003639C4" w:rsidRDefault="003639C4">
                    <w:pPr>
                      <w:spacing w:line="228" w:lineRule="exact"/>
                      <w:rPr>
                        <w:sz w:val="20"/>
                      </w:rPr>
                    </w:pPr>
                    <w:r>
                      <w:rPr>
                        <w:color w:val="231F20"/>
                        <w:sz w:val="20"/>
                      </w:rPr>
                      <w:t>2. POJIŠTĚNÍ ODCIZENÍ MOVITÝCH VĚCÍ</w:t>
                    </w:r>
                  </w:p>
                </w:txbxContent>
              </v:textbox>
            </v:shape>
            <v:shape id="_x0000_s1172" type="#_x0000_t202" style="position:absolute;left:9245;top:817;width:1631;height:160" filled="f" stroked="f">
              <v:textbox style="mso-next-textbox:#_x0000_s1172" inset="0,0,0,0">
                <w:txbxContent>
                  <w:p w:rsidR="003639C4" w:rsidRDefault="003639C4">
                    <w:pPr>
                      <w:spacing w:line="159" w:lineRule="exact"/>
                      <w:rPr>
                        <w:sz w:val="14"/>
                      </w:rPr>
                    </w:pPr>
                    <w:r>
                      <w:rPr>
                        <w:color w:val="231F20"/>
                        <w:sz w:val="14"/>
                      </w:rPr>
                      <w:t>Kód produktu: MDK 01 / 3</w:t>
                    </w:r>
                  </w:p>
                </w:txbxContent>
              </v:textbox>
            </v:shape>
            <v:shape id="_x0000_s1171" type="#_x0000_t202" style="position:absolute;left:651;top:1100;width:9708;height:2276" filled="f" stroked="f">
              <v:textbox style="mso-next-textbox:#_x0000_s1171" inset="0,0,0,0">
                <w:txbxContent>
                  <w:p w:rsidR="003639C4" w:rsidRDefault="003639C4">
                    <w:pPr>
                      <w:rPr>
                        <w:sz w:val="14"/>
                      </w:rPr>
                    </w:pPr>
                    <w:r>
                      <w:rPr>
                        <w:color w:val="231F20"/>
                        <w:sz w:val="14"/>
                      </w:rPr>
                      <w:t xml:space="preserve">Pojištění odcizení se řídí Všeobecnými pojistnými podmínkami pro pojištění majetku </w:t>
                    </w:r>
                    <w:proofErr w:type="gramStart"/>
                    <w:r>
                      <w:rPr>
                        <w:color w:val="231F20"/>
                        <w:sz w:val="14"/>
                      </w:rPr>
                      <w:t>a</w:t>
                    </w:r>
                    <w:proofErr w:type="gramEnd"/>
                    <w:r>
                      <w:rPr>
                        <w:color w:val="231F20"/>
                        <w:sz w:val="14"/>
                      </w:rPr>
                      <w:t xml:space="preserve"> odpovědnosti VPPMO-P-02/2020 (dále jen VPPMO-P) a Doplňkovými pojistnými podmínkami pro pojištění movitých věcí DPPMP-P-02/2020 (dále jen DPPMP-P) a ujednáními této pojistné smlouvy.</w:t>
                    </w:r>
                  </w:p>
                  <w:p w:rsidR="003639C4" w:rsidRDefault="003639C4">
                    <w:pPr>
                      <w:spacing w:before="3"/>
                      <w:rPr>
                        <w:sz w:val="14"/>
                      </w:rPr>
                    </w:pPr>
                  </w:p>
                  <w:p w:rsidR="003639C4" w:rsidRDefault="003639C4">
                    <w:pPr>
                      <w:rPr>
                        <w:sz w:val="14"/>
                      </w:rPr>
                    </w:pPr>
                    <w:r>
                      <w:rPr>
                        <w:color w:val="231F20"/>
                        <w:w w:val="110"/>
                        <w:sz w:val="14"/>
                      </w:rPr>
                      <w:t>2. 1. Odpovědi pojistníka na dotazy pojišťovny</w:t>
                    </w:r>
                  </w:p>
                  <w:p w:rsidR="003639C4" w:rsidRDefault="003639C4">
                    <w:pPr>
                      <w:numPr>
                        <w:ilvl w:val="0"/>
                        <w:numId w:val="7"/>
                      </w:numPr>
                      <w:tabs>
                        <w:tab w:val="left" w:pos="396"/>
                        <w:tab w:val="left" w:pos="397"/>
                      </w:tabs>
                      <w:spacing w:before="85"/>
                      <w:ind w:right="4906"/>
                      <w:rPr>
                        <w:sz w:val="14"/>
                      </w:rPr>
                    </w:pPr>
                    <w:r>
                      <w:rPr>
                        <w:color w:val="231F20"/>
                        <w:sz w:val="14"/>
                      </w:rPr>
                      <w:t>Je některá z pojišťovaných movitých věcí či jejich součástí poškozena? Pokud ANO, uveďte popis věci a</w:t>
                    </w:r>
                    <w:r>
                      <w:rPr>
                        <w:color w:val="231F20"/>
                        <w:spacing w:val="-8"/>
                        <w:sz w:val="14"/>
                      </w:rPr>
                      <w:t xml:space="preserve"> </w:t>
                    </w:r>
                    <w:r>
                      <w:rPr>
                        <w:color w:val="231F20"/>
                        <w:sz w:val="14"/>
                      </w:rPr>
                      <w:t>pojišťovnu.</w:t>
                    </w:r>
                  </w:p>
                  <w:p w:rsidR="003639C4" w:rsidRDefault="003639C4">
                    <w:pPr>
                      <w:numPr>
                        <w:ilvl w:val="0"/>
                        <w:numId w:val="7"/>
                      </w:numPr>
                      <w:tabs>
                        <w:tab w:val="left" w:pos="396"/>
                        <w:tab w:val="left" w:pos="397"/>
                      </w:tabs>
                      <w:spacing w:before="80"/>
                      <w:ind w:right="6252"/>
                      <w:rPr>
                        <w:sz w:val="14"/>
                      </w:rPr>
                    </w:pPr>
                    <w:r>
                      <w:rPr>
                        <w:color w:val="231F20"/>
                        <w:sz w:val="14"/>
                      </w:rPr>
                      <w:t>Jsou pojišťované věci pojištěny jiným pojištěním? Pokud ANO, uveďte popis věci a</w:t>
                    </w:r>
                    <w:r>
                      <w:rPr>
                        <w:color w:val="231F20"/>
                        <w:spacing w:val="-8"/>
                        <w:sz w:val="14"/>
                      </w:rPr>
                      <w:t xml:space="preserve"> </w:t>
                    </w:r>
                    <w:r>
                      <w:rPr>
                        <w:color w:val="231F20"/>
                        <w:sz w:val="14"/>
                      </w:rPr>
                      <w:t>pojišťovnu.</w:t>
                    </w:r>
                  </w:p>
                  <w:p w:rsidR="003639C4" w:rsidRDefault="003639C4">
                    <w:pPr>
                      <w:spacing w:before="5"/>
                      <w:rPr>
                        <w:sz w:val="14"/>
                      </w:rPr>
                    </w:pPr>
                  </w:p>
                  <w:p w:rsidR="003639C4" w:rsidRDefault="003639C4">
                    <w:pPr>
                      <w:rPr>
                        <w:sz w:val="14"/>
                      </w:rPr>
                    </w:pPr>
                    <w:r>
                      <w:rPr>
                        <w:color w:val="231F20"/>
                        <w:w w:val="105"/>
                        <w:sz w:val="14"/>
                      </w:rPr>
                      <w:t>2. 2. Předmět pojištění, pojistné částky</w:t>
                    </w:r>
                  </w:p>
                  <w:p w:rsidR="003639C4" w:rsidRDefault="003639C4">
                    <w:pPr>
                      <w:spacing w:before="85"/>
                      <w:rPr>
                        <w:sz w:val="14"/>
                      </w:rPr>
                    </w:pPr>
                    <w:r>
                      <w:rPr>
                        <w:color w:val="231F20"/>
                        <w:sz w:val="14"/>
                      </w:rPr>
                      <w:t>Pojištění pod jednotlivými položkami (pol. č.) se sjednává pro pojistná nebezpečí uvedená v tabulce níže.</w:t>
                    </w:r>
                  </w:p>
                  <w:p w:rsidR="003639C4" w:rsidRDefault="003639C4">
                    <w:pPr>
                      <w:spacing w:before="85"/>
                      <w:rPr>
                        <w:sz w:val="14"/>
                      </w:rPr>
                    </w:pPr>
                    <w:r>
                      <w:rPr>
                        <w:color w:val="231F20"/>
                        <w:sz w:val="14"/>
                      </w:rPr>
                      <w:t>Pokud je u příslušné položky uvedeno pojištění prvního rizika, je částka ve sloupci “Pojistná částka / Limit v Kč” limitem plnění prvního rizika.</w:t>
                    </w:r>
                  </w:p>
                </w:txbxContent>
              </v:textbox>
            </v:shape>
            <v:shape id="_x0000_s1170" type="#_x0000_t202" style="position:absolute;left:822;top:3883;width:270;height:160" filled="f" stroked="f">
              <v:textbox style="mso-next-textbox:#_x0000_s1170" inset="0,0,0,0">
                <w:txbxContent>
                  <w:p w:rsidR="003639C4" w:rsidRDefault="003639C4">
                    <w:pPr>
                      <w:spacing w:line="159" w:lineRule="exact"/>
                      <w:rPr>
                        <w:sz w:val="14"/>
                      </w:rPr>
                    </w:pPr>
                    <w:r>
                      <w:rPr>
                        <w:color w:val="231F20"/>
                        <w:sz w:val="14"/>
                      </w:rPr>
                      <w:t>K01</w:t>
                    </w:r>
                  </w:p>
                </w:txbxContent>
              </v:textbox>
            </v:shape>
            <v:shape id="_x0000_s1169" type="#_x0000_t202" style="position:absolute;left:1757;top:3802;width:6106;height:321" filled="f" stroked="f">
              <v:textbox style="mso-next-textbox:#_x0000_s1169" inset="0,0,0,0">
                <w:txbxContent>
                  <w:p w:rsidR="003639C4" w:rsidRDefault="003639C4">
                    <w:pPr>
                      <w:rPr>
                        <w:sz w:val="14"/>
                      </w:rPr>
                    </w:pPr>
                    <w:r>
                      <w:rPr>
                        <w:color w:val="231F20"/>
                        <w:sz w:val="14"/>
                      </w:rPr>
                      <w:t>Hmotné movité věci, jejich soubory a soubor cizích věcí movitých po právu užívaných, kromě věcí uvedených v článku 4 DPPMP-P. Pojištění se sjednává jako pojištění prvního rizika</w:t>
                    </w:r>
                  </w:p>
                </w:txbxContent>
              </v:textbox>
            </v:shape>
            <v:shape id="_x0000_s1168" type="#_x0000_t202" style="position:absolute;left:9978;top:3883;width:729;height:160" filled="f" stroked="f">
              <v:textbox style="mso-next-textbox:#_x0000_s1168" inset="0,0,0,0">
                <w:txbxContent>
                  <w:p w:rsidR="003639C4" w:rsidRDefault="006F6AC6">
                    <w:pPr>
                      <w:spacing w:line="159" w:lineRule="exact"/>
                      <w:rPr>
                        <w:sz w:val="14"/>
                      </w:rPr>
                    </w:pPr>
                    <w:r>
                      <w:rPr>
                        <w:color w:val="231F20"/>
                        <w:sz w:val="14"/>
                      </w:rPr>
                      <w:t>xxx</w:t>
                    </w:r>
                    <w:r w:rsidR="003639C4">
                      <w:rPr>
                        <w:color w:val="231F20"/>
                        <w:sz w:val="14"/>
                      </w:rPr>
                      <w:t xml:space="preserve"> Kč</w:t>
                    </w:r>
                  </w:p>
                </w:txbxContent>
              </v:textbox>
            </v:shape>
            <v:shape id="_x0000_s1167" type="#_x0000_t202" style="position:absolute;left:822;top:4671;width:270;height:160" filled="f" stroked="f">
              <v:textbox style="mso-next-textbox:#_x0000_s1167" inset="0,0,0,0">
                <w:txbxContent>
                  <w:p w:rsidR="003639C4" w:rsidRDefault="003639C4">
                    <w:pPr>
                      <w:spacing w:line="159" w:lineRule="exact"/>
                      <w:rPr>
                        <w:sz w:val="14"/>
                      </w:rPr>
                    </w:pPr>
                    <w:r>
                      <w:rPr>
                        <w:color w:val="231F20"/>
                        <w:sz w:val="14"/>
                      </w:rPr>
                      <w:t>K03</w:t>
                    </w:r>
                  </w:p>
                </w:txbxContent>
              </v:textbox>
            </v:shape>
            <v:shape id="_x0000_s1166" type="#_x0000_t202" style="position:absolute;left:1757;top:4671;width:6308;height:160" filled="f" stroked="f">
              <v:textbox style="mso-next-textbox:#_x0000_s1166" inset="0,0,0,0">
                <w:txbxContent>
                  <w:p w:rsidR="003639C4" w:rsidRDefault="003639C4">
                    <w:pPr>
                      <w:spacing w:line="159" w:lineRule="exact"/>
                      <w:rPr>
                        <w:sz w:val="14"/>
                      </w:rPr>
                    </w:pPr>
                    <w:r>
                      <w:rPr>
                        <w:color w:val="231F20"/>
                        <w:sz w:val="14"/>
                      </w:rPr>
                      <w:t>Věci zaměstnanců, které se obvykle nosí do práce. Pojištění se sjednává jako pojištění prvního rizika.</w:t>
                    </w:r>
                  </w:p>
                </w:txbxContent>
              </v:textbox>
            </v:shape>
            <v:shape id="_x0000_s1165" type="#_x0000_t202" style="position:absolute;left:9978;top:4671;width:729;height:160" filled="f" stroked="f">
              <v:textbox style="mso-next-textbox:#_x0000_s1165" inset="0,0,0,0">
                <w:txbxContent>
                  <w:p w:rsidR="003639C4" w:rsidRDefault="006F6AC6">
                    <w:pPr>
                      <w:spacing w:line="159" w:lineRule="exact"/>
                      <w:rPr>
                        <w:sz w:val="14"/>
                      </w:rPr>
                    </w:pPr>
                    <w:r>
                      <w:rPr>
                        <w:color w:val="231F20"/>
                        <w:sz w:val="14"/>
                      </w:rPr>
                      <w:t>xxx</w:t>
                    </w:r>
                    <w:r w:rsidR="003639C4">
                      <w:rPr>
                        <w:color w:val="231F20"/>
                        <w:sz w:val="14"/>
                      </w:rPr>
                      <w:t xml:space="preserve"> Kč</w:t>
                    </w:r>
                  </w:p>
                </w:txbxContent>
              </v:textbox>
            </v:shape>
            <v:shape id="_x0000_s1164" type="#_x0000_t202" style="position:absolute;left:822;top:5781;width:270;height:160" filled="f" stroked="f">
              <v:textbox style="mso-next-textbox:#_x0000_s1164" inset="0,0,0,0">
                <w:txbxContent>
                  <w:p w:rsidR="003639C4" w:rsidRDefault="003639C4">
                    <w:pPr>
                      <w:spacing w:line="159" w:lineRule="exact"/>
                      <w:rPr>
                        <w:sz w:val="14"/>
                      </w:rPr>
                    </w:pPr>
                    <w:r>
                      <w:rPr>
                        <w:color w:val="231F20"/>
                        <w:sz w:val="14"/>
                      </w:rPr>
                      <w:t>K05</w:t>
                    </w:r>
                  </w:p>
                </w:txbxContent>
              </v:textbox>
            </v:shape>
            <v:shape id="_x0000_s1163" type="#_x0000_t202" style="position:absolute;left:1757;top:5700;width:6272;height:321" filled="f" stroked="f">
              <v:textbox style="mso-next-textbox:#_x0000_s1163" inset="0,0,0,0">
                <w:txbxContent>
                  <w:p w:rsidR="003639C4" w:rsidRDefault="003639C4">
                    <w:pPr>
                      <w:ind w:right="17"/>
                      <w:rPr>
                        <w:sz w:val="14"/>
                      </w:rPr>
                    </w:pPr>
                    <w:r>
                      <w:rPr>
                        <w:color w:val="231F20"/>
                        <w:sz w:val="14"/>
                      </w:rPr>
                      <w:t>Platné</w:t>
                    </w:r>
                    <w:r>
                      <w:rPr>
                        <w:color w:val="231F20"/>
                        <w:spacing w:val="-3"/>
                        <w:sz w:val="14"/>
                      </w:rPr>
                      <w:t xml:space="preserve"> </w:t>
                    </w:r>
                    <w:r>
                      <w:rPr>
                        <w:color w:val="231F20"/>
                        <w:sz w:val="14"/>
                      </w:rPr>
                      <w:t>tuzemské</w:t>
                    </w:r>
                    <w:r>
                      <w:rPr>
                        <w:color w:val="231F20"/>
                        <w:spacing w:val="-3"/>
                        <w:sz w:val="14"/>
                      </w:rPr>
                      <w:t xml:space="preserve"> </w:t>
                    </w:r>
                    <w:r>
                      <w:rPr>
                        <w:color w:val="231F20"/>
                        <w:sz w:val="14"/>
                      </w:rPr>
                      <w:t>i</w:t>
                    </w:r>
                    <w:r>
                      <w:rPr>
                        <w:color w:val="231F20"/>
                        <w:spacing w:val="-3"/>
                        <w:sz w:val="14"/>
                      </w:rPr>
                      <w:t xml:space="preserve"> </w:t>
                    </w:r>
                    <w:r>
                      <w:rPr>
                        <w:color w:val="231F20"/>
                        <w:sz w:val="14"/>
                      </w:rPr>
                      <w:t>cizozemské</w:t>
                    </w:r>
                    <w:r>
                      <w:rPr>
                        <w:color w:val="231F20"/>
                        <w:spacing w:val="-3"/>
                        <w:sz w:val="14"/>
                      </w:rPr>
                      <w:t xml:space="preserve"> </w:t>
                    </w:r>
                    <w:r>
                      <w:rPr>
                        <w:color w:val="231F20"/>
                        <w:sz w:val="14"/>
                      </w:rPr>
                      <w:t>bankovky,</w:t>
                    </w:r>
                    <w:r>
                      <w:rPr>
                        <w:color w:val="231F20"/>
                        <w:spacing w:val="-3"/>
                        <w:sz w:val="14"/>
                      </w:rPr>
                      <w:t xml:space="preserve"> </w:t>
                    </w:r>
                    <w:r>
                      <w:rPr>
                        <w:color w:val="231F20"/>
                        <w:sz w:val="14"/>
                      </w:rPr>
                      <w:t>oběžné</w:t>
                    </w:r>
                    <w:r>
                      <w:rPr>
                        <w:color w:val="231F20"/>
                        <w:spacing w:val="-3"/>
                        <w:sz w:val="14"/>
                      </w:rPr>
                      <w:t xml:space="preserve"> </w:t>
                    </w:r>
                    <w:r>
                      <w:rPr>
                        <w:color w:val="231F20"/>
                        <w:sz w:val="14"/>
                      </w:rPr>
                      <w:t>mince</w:t>
                    </w:r>
                    <w:r>
                      <w:rPr>
                        <w:color w:val="231F20"/>
                        <w:spacing w:val="-3"/>
                        <w:sz w:val="14"/>
                      </w:rPr>
                      <w:t xml:space="preserve"> </w:t>
                    </w:r>
                    <w:r>
                      <w:rPr>
                        <w:color w:val="231F20"/>
                        <w:sz w:val="14"/>
                      </w:rPr>
                      <w:t>a</w:t>
                    </w:r>
                    <w:r>
                      <w:rPr>
                        <w:color w:val="231F20"/>
                        <w:spacing w:val="-3"/>
                        <w:sz w:val="14"/>
                      </w:rPr>
                      <w:t xml:space="preserve"> </w:t>
                    </w:r>
                    <w:r>
                      <w:rPr>
                        <w:color w:val="231F20"/>
                        <w:sz w:val="14"/>
                      </w:rPr>
                      <w:t>ceniny.</w:t>
                    </w:r>
                    <w:r>
                      <w:rPr>
                        <w:color w:val="231F20"/>
                        <w:spacing w:val="-2"/>
                        <w:sz w:val="14"/>
                      </w:rPr>
                      <w:t xml:space="preserve"> </w:t>
                    </w:r>
                    <w:r>
                      <w:rPr>
                        <w:color w:val="231F20"/>
                        <w:sz w:val="14"/>
                      </w:rPr>
                      <w:t>Pojištění</w:t>
                    </w:r>
                    <w:r>
                      <w:rPr>
                        <w:color w:val="231F20"/>
                        <w:spacing w:val="-3"/>
                        <w:sz w:val="14"/>
                      </w:rPr>
                      <w:t xml:space="preserve"> </w:t>
                    </w:r>
                    <w:r>
                      <w:rPr>
                        <w:color w:val="231F20"/>
                        <w:sz w:val="14"/>
                      </w:rPr>
                      <w:t>se</w:t>
                    </w:r>
                    <w:r>
                      <w:rPr>
                        <w:color w:val="231F20"/>
                        <w:spacing w:val="-3"/>
                        <w:sz w:val="14"/>
                      </w:rPr>
                      <w:t xml:space="preserve"> </w:t>
                    </w:r>
                    <w:r>
                      <w:rPr>
                        <w:color w:val="231F20"/>
                        <w:sz w:val="14"/>
                      </w:rPr>
                      <w:t>sjednává</w:t>
                    </w:r>
                    <w:r>
                      <w:rPr>
                        <w:color w:val="231F20"/>
                        <w:spacing w:val="-3"/>
                        <w:sz w:val="14"/>
                      </w:rPr>
                      <w:t xml:space="preserve"> </w:t>
                    </w:r>
                    <w:r>
                      <w:rPr>
                        <w:color w:val="231F20"/>
                        <w:sz w:val="14"/>
                      </w:rPr>
                      <w:t>jako</w:t>
                    </w:r>
                    <w:r>
                      <w:rPr>
                        <w:color w:val="231F20"/>
                        <w:spacing w:val="-3"/>
                        <w:sz w:val="14"/>
                      </w:rPr>
                      <w:t xml:space="preserve"> </w:t>
                    </w:r>
                    <w:r>
                      <w:rPr>
                        <w:color w:val="231F20"/>
                        <w:sz w:val="14"/>
                      </w:rPr>
                      <w:t>pojištění prvního rizika.</w:t>
                    </w:r>
                  </w:p>
                </w:txbxContent>
              </v:textbox>
            </v:shape>
            <v:shape id="_x0000_s1162" type="#_x0000_t202" style="position:absolute;left:10056;top:5781;width:651;height:160" filled="f" stroked="f">
              <v:textbox style="mso-next-textbox:#_x0000_s1162" inset="0,0,0,0">
                <w:txbxContent>
                  <w:p w:rsidR="003639C4" w:rsidRDefault="006F6AC6">
                    <w:pPr>
                      <w:spacing w:line="159" w:lineRule="exact"/>
                      <w:rPr>
                        <w:sz w:val="14"/>
                      </w:rPr>
                    </w:pPr>
                    <w:r>
                      <w:rPr>
                        <w:color w:val="231F20"/>
                        <w:sz w:val="14"/>
                      </w:rPr>
                      <w:t>xxx</w:t>
                    </w:r>
                    <w:r w:rsidR="003639C4">
                      <w:rPr>
                        <w:color w:val="231F20"/>
                        <w:sz w:val="14"/>
                      </w:rPr>
                      <w:t xml:space="preserve"> Kč</w:t>
                    </w:r>
                  </w:p>
                </w:txbxContent>
              </v:textbox>
            </v:shape>
            <v:shape id="_x0000_s1161" type="#_x0000_t202" style="position:absolute;left:9978;top:5189;width:729;height:160" filled="f" stroked="f">
              <v:textbox style="mso-next-textbox:#_x0000_s1161" inset="0,0,0,0">
                <w:txbxContent>
                  <w:p w:rsidR="003639C4" w:rsidRDefault="006F6AC6">
                    <w:pPr>
                      <w:spacing w:line="159" w:lineRule="exact"/>
                      <w:rPr>
                        <w:sz w:val="14"/>
                      </w:rPr>
                    </w:pPr>
                    <w:r>
                      <w:rPr>
                        <w:color w:val="231F20"/>
                        <w:sz w:val="14"/>
                      </w:rPr>
                      <w:t>xxx</w:t>
                    </w:r>
                    <w:r w:rsidR="003639C4">
                      <w:rPr>
                        <w:color w:val="231F20"/>
                        <w:sz w:val="14"/>
                      </w:rPr>
                      <w:t xml:space="preserve"> Kč</w:t>
                    </w:r>
                  </w:p>
                </w:txbxContent>
              </v:textbox>
            </v:shape>
            <v:shape id="_x0000_s1160" type="#_x0000_t202" style="position:absolute;left:1757;top:4947;width:6136;height:643" filled="f" stroked="f">
              <v:textbox style="mso-next-textbox:#_x0000_s1160" inset="0,0,0,0">
                <w:txbxContent>
                  <w:p w:rsidR="003639C4" w:rsidRDefault="003639C4">
                    <w:pPr>
                      <w:ind w:right="-8"/>
                      <w:rPr>
                        <w:sz w:val="14"/>
                      </w:rPr>
                    </w:pPr>
                    <w:r>
                      <w:rPr>
                        <w:color w:val="231F20"/>
                        <w:sz w:val="14"/>
                      </w:rPr>
                      <w:t>Stavební součásti, tj. prvky, které tvoří vnitřní prostor budovy ve vlastnictví pojištěného, příp. vnitřní prostor pronajaté budovy nebo její části, a dále náklady na opravu poškozených nebo zničených stavebních součástí, jež tvoří zabezpečení uzamčeného místa pojištění. Pojištění se sjednává jako pojištění prvního rizika.</w:t>
                    </w:r>
                  </w:p>
                </w:txbxContent>
              </v:textbox>
            </v:shape>
            <v:shape id="_x0000_s1159" type="#_x0000_t202" style="position:absolute;left:822;top:5189;width:270;height:160" filled="f" stroked="f">
              <v:textbox style="mso-next-textbox:#_x0000_s1159" inset="0,0,0,0">
                <w:txbxContent>
                  <w:p w:rsidR="003639C4" w:rsidRDefault="003639C4">
                    <w:pPr>
                      <w:spacing w:line="159" w:lineRule="exact"/>
                      <w:rPr>
                        <w:sz w:val="14"/>
                      </w:rPr>
                    </w:pPr>
                    <w:r>
                      <w:rPr>
                        <w:color w:val="231F20"/>
                        <w:sz w:val="14"/>
                      </w:rPr>
                      <w:t>K04</w:t>
                    </w:r>
                  </w:p>
                </w:txbxContent>
              </v:textbox>
            </v:shape>
            <v:shape id="_x0000_s1158" type="#_x0000_t202" style="position:absolute;left:10056;top:4313;width:651;height:160" filled="f" stroked="f">
              <v:textbox style="mso-next-textbox:#_x0000_s1158" inset="0,0,0,0">
                <w:txbxContent>
                  <w:p w:rsidR="003639C4" w:rsidRDefault="006F6AC6">
                    <w:pPr>
                      <w:spacing w:line="159" w:lineRule="exact"/>
                      <w:rPr>
                        <w:sz w:val="14"/>
                      </w:rPr>
                    </w:pPr>
                    <w:r>
                      <w:rPr>
                        <w:color w:val="231F20"/>
                        <w:sz w:val="14"/>
                      </w:rPr>
                      <w:t>xxx</w:t>
                    </w:r>
                    <w:r w:rsidR="003639C4">
                      <w:rPr>
                        <w:color w:val="231F20"/>
                        <w:sz w:val="14"/>
                      </w:rPr>
                      <w:t xml:space="preserve"> Kč</w:t>
                    </w:r>
                  </w:p>
                </w:txbxContent>
              </v:textbox>
            </v:shape>
            <v:shape id="_x0000_s1157" type="#_x0000_t202" style="position:absolute;left:1757;top:4233;width:6329;height:321" filled="f" stroked="f">
              <v:textbox style="mso-next-textbox:#_x0000_s1157" inset="0,0,0,0">
                <w:txbxContent>
                  <w:p w:rsidR="003639C4" w:rsidRDefault="003639C4">
                    <w:pPr>
                      <w:ind w:right="-18"/>
                      <w:rPr>
                        <w:sz w:val="14"/>
                      </w:rPr>
                    </w:pPr>
                    <w:r>
                      <w:rPr>
                        <w:color w:val="231F20"/>
                        <w:sz w:val="14"/>
                      </w:rPr>
                      <w:t>Zásoby s výjimkou nedokončené stavební výroby a věcí uvedených v článku 4 DPPMP-P. Pojištění se sjednává jako pojištění prvního rizika.</w:t>
                    </w:r>
                  </w:p>
                </w:txbxContent>
              </v:textbox>
            </v:shape>
            <v:shape id="_x0000_s1156" type="#_x0000_t202" style="position:absolute;left:822;top:4313;width:270;height:160" filled="f" stroked="f">
              <v:textbox style="mso-next-textbox:#_x0000_s1156" inset="0,0,0,0">
                <w:txbxContent>
                  <w:p w:rsidR="003639C4" w:rsidRDefault="003639C4">
                    <w:pPr>
                      <w:spacing w:line="159" w:lineRule="exact"/>
                      <w:rPr>
                        <w:sz w:val="14"/>
                      </w:rPr>
                    </w:pPr>
                    <w:r>
                      <w:rPr>
                        <w:color w:val="231F20"/>
                        <w:sz w:val="14"/>
                      </w:rPr>
                      <w:t>K02</w:t>
                    </w:r>
                  </w:p>
                </w:txbxContent>
              </v:textbox>
            </v:shape>
            <v:shape id="_x0000_s1155" type="#_x0000_t202" style="position:absolute;left:737;top:3465;width:10035;height:284" fillcolor="#f4d7c8" stroked="f">
              <v:textbox style="mso-next-textbox:#_x0000_s1155" inset="0,0,0,0">
                <w:txbxContent>
                  <w:p w:rsidR="003639C4" w:rsidRDefault="003639C4">
                    <w:pPr>
                      <w:tabs>
                        <w:tab w:val="left" w:pos="1020"/>
                        <w:tab w:val="left" w:pos="8144"/>
                      </w:tabs>
                      <w:spacing w:before="59"/>
                      <w:ind w:left="85"/>
                      <w:rPr>
                        <w:sz w:val="14"/>
                      </w:rPr>
                    </w:pPr>
                    <w:r>
                      <w:rPr>
                        <w:color w:val="231F20"/>
                        <w:w w:val="110"/>
                        <w:sz w:val="14"/>
                      </w:rPr>
                      <w:t>Pol.</w:t>
                    </w:r>
                    <w:r>
                      <w:rPr>
                        <w:color w:val="231F20"/>
                        <w:spacing w:val="-8"/>
                        <w:w w:val="110"/>
                        <w:sz w:val="14"/>
                      </w:rPr>
                      <w:t xml:space="preserve"> </w:t>
                    </w:r>
                    <w:r>
                      <w:rPr>
                        <w:color w:val="231F20"/>
                        <w:w w:val="110"/>
                        <w:sz w:val="14"/>
                      </w:rPr>
                      <w:t>č.</w:t>
                    </w:r>
                    <w:r>
                      <w:rPr>
                        <w:color w:val="231F20"/>
                        <w:w w:val="110"/>
                        <w:sz w:val="14"/>
                      </w:rPr>
                      <w:tab/>
                      <w:t>Specifikace</w:t>
                    </w:r>
                    <w:r>
                      <w:rPr>
                        <w:color w:val="231F20"/>
                        <w:spacing w:val="-11"/>
                        <w:w w:val="110"/>
                        <w:sz w:val="14"/>
                      </w:rPr>
                      <w:t xml:space="preserve"> </w:t>
                    </w:r>
                    <w:r>
                      <w:rPr>
                        <w:color w:val="231F20"/>
                        <w:w w:val="110"/>
                        <w:sz w:val="14"/>
                      </w:rPr>
                      <w:t>předmětu</w:t>
                    </w:r>
                    <w:r>
                      <w:rPr>
                        <w:color w:val="231F20"/>
                        <w:spacing w:val="-11"/>
                        <w:w w:val="110"/>
                        <w:sz w:val="14"/>
                      </w:rPr>
                      <w:t xml:space="preserve"> </w:t>
                    </w:r>
                    <w:r>
                      <w:rPr>
                        <w:color w:val="231F20"/>
                        <w:w w:val="110"/>
                        <w:sz w:val="14"/>
                      </w:rPr>
                      <w:t>pojištění</w:t>
                    </w:r>
                    <w:r>
                      <w:rPr>
                        <w:color w:val="231F20"/>
                        <w:w w:val="110"/>
                        <w:sz w:val="14"/>
                      </w:rPr>
                      <w:tab/>
                      <w:t>Pojistná částka / Limit v</w:t>
                    </w:r>
                    <w:r>
                      <w:rPr>
                        <w:color w:val="231F20"/>
                        <w:spacing w:val="-24"/>
                        <w:w w:val="110"/>
                        <w:sz w:val="14"/>
                      </w:rPr>
                      <w:t xml:space="preserve"> </w:t>
                    </w:r>
                    <w:r>
                      <w:rPr>
                        <w:color w:val="231F20"/>
                        <w:w w:val="110"/>
                        <w:sz w:val="14"/>
                      </w:rPr>
                      <w:t>Kč</w:t>
                    </w:r>
                  </w:p>
                </w:txbxContent>
              </v:textbox>
            </v:shape>
            <v:shape id="_x0000_s1154" type="#_x0000_t202" style="position:absolute;left:9481;top:2250;width:1363;height:296" filled="f" stroked="f">
              <v:textbox style="mso-next-textbox:#_x0000_s1154" inset="0,0,0,0">
                <w:txbxContent>
                  <w:p w:rsidR="003639C4" w:rsidRDefault="003639C4">
                    <w:pPr>
                      <w:spacing w:before="53"/>
                      <w:ind w:left="71"/>
                      <w:rPr>
                        <w:sz w:val="16"/>
                      </w:rPr>
                    </w:pPr>
                    <w:r>
                      <w:rPr>
                        <w:color w:val="231F20"/>
                        <w:sz w:val="16"/>
                      </w:rPr>
                      <w:t>NE</w:t>
                    </w:r>
                  </w:p>
                </w:txbxContent>
              </v:textbox>
            </v:shape>
            <v:shape id="_x0000_s1153" type="#_x0000_t202" style="position:absolute;left:9481;top:1847;width:1363;height:296" filled="f" stroked="f">
              <v:textbox style="mso-next-textbox:#_x0000_s1153" inset="0,0,0,0">
                <w:txbxContent>
                  <w:p w:rsidR="003639C4" w:rsidRDefault="003639C4">
                    <w:pPr>
                      <w:spacing w:before="53"/>
                      <w:ind w:left="71"/>
                      <w:rPr>
                        <w:sz w:val="16"/>
                      </w:rPr>
                    </w:pPr>
                    <w:r>
                      <w:rPr>
                        <w:color w:val="231F20"/>
                        <w:sz w:val="16"/>
                      </w:rPr>
                      <w:t>NE</w:t>
                    </w:r>
                  </w:p>
                </w:txbxContent>
              </v:textbox>
            </v:shape>
            <w10:wrap type="topAndBottom" anchorx="page"/>
          </v:group>
        </w:pict>
      </w:r>
    </w:p>
    <w:p w:rsidR="006F6AC6" w:rsidRDefault="006F6AC6" w:rsidP="006F6AC6">
      <w:pPr>
        <w:tabs>
          <w:tab w:val="left" w:pos="348"/>
        </w:tabs>
        <w:ind w:left="190"/>
      </w:pPr>
      <w:r>
        <w:rPr>
          <w:sz w:val="20"/>
        </w:rPr>
        <w:t xml:space="preserve">    </w:t>
      </w:r>
      <w:r>
        <w:t>Xxxxxxxxxxxxxxxxxxxxxx</w:t>
      </w:r>
    </w:p>
    <w:p w:rsidR="00B76190" w:rsidRDefault="00B76190">
      <w:pPr>
        <w:pStyle w:val="Zkladntext"/>
        <w:rPr>
          <w:sz w:val="20"/>
        </w:rPr>
      </w:pPr>
    </w:p>
    <w:p w:rsidR="006F6AC6" w:rsidRDefault="006F6AC6">
      <w:pPr>
        <w:pStyle w:val="Zkladntext"/>
        <w:rPr>
          <w:sz w:val="20"/>
        </w:rPr>
      </w:pPr>
    </w:p>
    <w:p w:rsidR="006F6AC6" w:rsidRDefault="006F6AC6">
      <w:pPr>
        <w:pStyle w:val="Zkladntext"/>
        <w:rPr>
          <w:sz w:val="20"/>
        </w:rPr>
      </w:pPr>
    </w:p>
    <w:p w:rsidR="006F6AC6" w:rsidRDefault="006F6AC6">
      <w:pPr>
        <w:pStyle w:val="Zkladntext"/>
        <w:rPr>
          <w:sz w:val="20"/>
        </w:rPr>
      </w:pPr>
    </w:p>
    <w:p w:rsidR="006F6AC6" w:rsidRDefault="006F6AC6">
      <w:pPr>
        <w:pStyle w:val="Zkladntext"/>
        <w:rPr>
          <w:sz w:val="20"/>
        </w:rPr>
      </w:pPr>
    </w:p>
    <w:p w:rsidR="006F6AC6" w:rsidRDefault="006F6AC6">
      <w:pPr>
        <w:pStyle w:val="Zkladntext"/>
        <w:rPr>
          <w:sz w:val="20"/>
        </w:rPr>
      </w:pPr>
      <w:bookmarkStart w:id="0" w:name="_GoBack"/>
      <w:bookmarkEnd w:id="0"/>
    </w:p>
    <w:p w:rsidR="00B76190" w:rsidRDefault="00B76190">
      <w:pPr>
        <w:pStyle w:val="Zkladntext"/>
        <w:rPr>
          <w:sz w:val="20"/>
        </w:rPr>
      </w:pPr>
    </w:p>
    <w:p w:rsidR="00B76190" w:rsidRDefault="00B76190">
      <w:pPr>
        <w:pStyle w:val="Zkladntext"/>
        <w:spacing w:before="8"/>
        <w:rPr>
          <w:sz w:val="20"/>
        </w:rPr>
      </w:pPr>
    </w:p>
    <w:p w:rsidR="00B76190" w:rsidRDefault="003639C4">
      <w:pPr>
        <w:tabs>
          <w:tab w:val="left" w:pos="4642"/>
          <w:tab w:val="left" w:pos="9854"/>
        </w:tabs>
        <w:ind w:left="106"/>
        <w:rPr>
          <w:sz w:val="12"/>
        </w:rPr>
      </w:pPr>
      <w:r>
        <w:rPr>
          <w:color w:val="231F20"/>
          <w:sz w:val="12"/>
        </w:rPr>
        <w:t>Číslo pojistné</w:t>
      </w:r>
      <w:r>
        <w:rPr>
          <w:color w:val="231F20"/>
          <w:spacing w:val="-1"/>
          <w:sz w:val="12"/>
        </w:rPr>
        <w:t xml:space="preserve"> </w:t>
      </w:r>
      <w:r>
        <w:rPr>
          <w:color w:val="231F20"/>
          <w:sz w:val="12"/>
        </w:rPr>
        <w:t>smlouvy: 5181380787</w:t>
      </w:r>
      <w:r>
        <w:rPr>
          <w:color w:val="231F20"/>
          <w:sz w:val="12"/>
        </w:rPr>
        <w:tab/>
        <w:t>stav ke dni: 19.12.2023</w:t>
      </w:r>
      <w:r>
        <w:rPr>
          <w:color w:val="231F20"/>
          <w:sz w:val="12"/>
        </w:rPr>
        <w:tab/>
      </w:r>
      <w:r>
        <w:rPr>
          <w:color w:val="6D6E71"/>
          <w:sz w:val="12"/>
        </w:rPr>
        <w:t>strana 4 z 8</w:t>
      </w:r>
    </w:p>
    <w:p w:rsidR="00B76190" w:rsidRDefault="00B76190">
      <w:pPr>
        <w:rPr>
          <w:sz w:val="12"/>
        </w:rPr>
        <w:sectPr w:rsidR="00B76190">
          <w:pgSz w:w="11910" w:h="16840"/>
          <w:pgMar w:top="800" w:right="640" w:bottom="520" w:left="460" w:header="0" w:footer="335" w:gutter="0"/>
          <w:cols w:space="708"/>
        </w:sectPr>
      </w:pPr>
    </w:p>
    <w:p w:rsidR="00B76190" w:rsidRDefault="003639C4">
      <w:pPr>
        <w:tabs>
          <w:tab w:val="left" w:pos="8785"/>
        </w:tabs>
        <w:spacing w:before="71"/>
        <w:ind w:left="191"/>
        <w:rPr>
          <w:sz w:val="20"/>
        </w:rPr>
      </w:pPr>
      <w:r>
        <w:lastRenderedPageBreak/>
        <w:pict>
          <v:group id="_x0000_s1147" style="position:absolute;left:0;text-align:left;margin-left:28.1pt;margin-top:2.2pt;width:519.25pt;height:556.25pt;z-index:-253514752;mso-position-horizontal-relative:page" coordorigin="562,44" coordsize="10385,11125">
            <v:shape id="_x0000_s1151" style="position:absolute;left:566;top:49;width:10375;height:281" coordorigin="567,49" coordsize="10375,281" path="m10828,49l680,49r-44,9l600,82r-24,36l567,162r,167l10942,329r,-167l10933,118r-24,-36l10872,58r-44,-9xe" fillcolor="#ecb7a0" stroked="f">
              <v:path arrowok="t"/>
            </v:shape>
            <v:shape id="_x0000_s1150" style="position:absolute;top:-734;width:10375;height:11115" coordorigin=",-733" coordsize="10375,11115" o:spt="100" adj="0,,0" path="m567,11050l567,162r9,-44l600,82,636,58r44,-9l10828,49r44,9l10909,82r24,36l10942,162r,10888l10933,11094r-24,36l10872,11155r-44,9l680,11164r-44,-9l600,11130r-24,-36l567,11050xm567,2088r10375,m567,3551r10375,m567,5112r10375,m567,10993r10375,e" filled="f" strokecolor="#c5271c" strokeweight=".17642mm">
              <v:stroke joinstyle="round"/>
              <v:formulas/>
              <v:path arrowok="t" o:connecttype="segments"/>
            </v:shape>
            <v:shape id="_x0000_s1149" style="position:absolute;left:4648;top:1636;width:1503;height:1047" coordorigin="4649,1637" coordsize="1503,1047" o:spt="100" adj="0,,0" path="m5216,2655r,-179l5220,2454r12,-18l5250,2423r22,-4l6661,2419r22,4l6702,2436r12,18l6718,2476r,179l6714,2677r-12,18l6683,2707r-22,4l5272,2711r-22,-4l5232,2695r-12,-18l5216,2655xm5216,3032r,-179l5220,2831r12,-18l5250,2801r22,-5l6661,2796r22,5l6702,2813r12,18l6718,2853r,179l6714,3054r-12,18l6683,3084r-22,5l5272,3089r-22,-5l5232,3072r-12,-18l5216,3032xm5216,3409r,-179l5220,3208r12,-18l5250,3178r22,-4l6661,3174r22,4l6702,3190r12,18l6718,3230r,179l6714,3431r-12,18l6683,3461r-22,5l5272,3466r-22,-5l5232,3449r-12,-18l5216,3409xe" filled="f" strokecolor="#231f20" strokeweight=".18mm">
              <v:stroke joinstyle="round"/>
              <v:formulas/>
              <v:path arrowok="t" o:connecttype="segments"/>
            </v:shape>
            <v:rect id="_x0000_s1148" style="position:absolute;left:651;top:4596;width:10205;height:431" fillcolor="#ededee" stroked="f"/>
            <w10:wrap anchorx="page"/>
          </v:group>
        </w:pict>
      </w:r>
      <w:r>
        <w:rPr>
          <w:color w:val="231F20"/>
          <w:sz w:val="20"/>
        </w:rPr>
        <w:t>POJIŠTĚNÍ ODCIZENÍ MOVITÝCH VĚCÍ</w:t>
      </w:r>
      <w:r>
        <w:rPr>
          <w:color w:val="231F20"/>
          <w:sz w:val="20"/>
        </w:rPr>
        <w:tab/>
      </w:r>
      <w:r>
        <w:rPr>
          <w:color w:val="231F20"/>
          <w:sz w:val="20"/>
          <w:vertAlign w:val="subscript"/>
        </w:rPr>
        <w:t>Kód</w:t>
      </w:r>
      <w:r>
        <w:rPr>
          <w:color w:val="231F20"/>
          <w:spacing w:val="-22"/>
          <w:sz w:val="20"/>
        </w:rPr>
        <w:t xml:space="preserve"> </w:t>
      </w:r>
      <w:r>
        <w:rPr>
          <w:color w:val="231F20"/>
          <w:sz w:val="20"/>
          <w:vertAlign w:val="subscript"/>
        </w:rPr>
        <w:t>produktu:</w:t>
      </w:r>
      <w:r>
        <w:rPr>
          <w:color w:val="231F20"/>
          <w:spacing w:val="-21"/>
          <w:sz w:val="20"/>
        </w:rPr>
        <w:t xml:space="preserve"> </w:t>
      </w:r>
      <w:r>
        <w:rPr>
          <w:color w:val="231F20"/>
          <w:sz w:val="20"/>
          <w:vertAlign w:val="subscript"/>
        </w:rPr>
        <w:t>MDK</w:t>
      </w:r>
      <w:r>
        <w:rPr>
          <w:color w:val="231F20"/>
          <w:spacing w:val="-22"/>
          <w:sz w:val="20"/>
        </w:rPr>
        <w:t xml:space="preserve"> </w:t>
      </w:r>
      <w:r>
        <w:rPr>
          <w:color w:val="231F20"/>
          <w:sz w:val="20"/>
          <w:vertAlign w:val="subscript"/>
        </w:rPr>
        <w:t>01</w:t>
      </w:r>
      <w:r>
        <w:rPr>
          <w:color w:val="231F20"/>
          <w:spacing w:val="-22"/>
          <w:sz w:val="20"/>
        </w:rPr>
        <w:t xml:space="preserve"> </w:t>
      </w:r>
      <w:r>
        <w:rPr>
          <w:color w:val="231F20"/>
          <w:sz w:val="20"/>
          <w:vertAlign w:val="subscript"/>
        </w:rPr>
        <w:t>/</w:t>
      </w:r>
      <w:r>
        <w:rPr>
          <w:color w:val="231F20"/>
          <w:spacing w:val="-21"/>
          <w:sz w:val="20"/>
        </w:rPr>
        <w:t xml:space="preserve"> </w:t>
      </w:r>
      <w:r>
        <w:rPr>
          <w:color w:val="231F20"/>
          <w:sz w:val="20"/>
          <w:vertAlign w:val="subscript"/>
        </w:rPr>
        <w:t>3</w:t>
      </w:r>
    </w:p>
    <w:p w:rsidR="00B76190" w:rsidRDefault="003639C4">
      <w:pPr>
        <w:pStyle w:val="Odstavecseseznamem"/>
        <w:numPr>
          <w:ilvl w:val="0"/>
          <w:numId w:val="8"/>
        </w:numPr>
        <w:tabs>
          <w:tab w:val="left" w:pos="348"/>
        </w:tabs>
        <w:spacing w:before="109"/>
        <w:ind w:left="347" w:hanging="157"/>
        <w:rPr>
          <w:sz w:val="14"/>
        </w:rPr>
      </w:pPr>
      <w:r>
        <w:rPr>
          <w:color w:val="231F20"/>
          <w:w w:val="105"/>
          <w:sz w:val="14"/>
        </w:rPr>
        <w:t>3. Pojistná nebezpečí, limity a sublimity</w:t>
      </w:r>
      <w:r>
        <w:rPr>
          <w:color w:val="231F20"/>
          <w:spacing w:val="-9"/>
          <w:w w:val="105"/>
          <w:sz w:val="14"/>
        </w:rPr>
        <w:t xml:space="preserve"> </w:t>
      </w:r>
      <w:r>
        <w:rPr>
          <w:color w:val="231F20"/>
          <w:w w:val="105"/>
          <w:sz w:val="14"/>
        </w:rPr>
        <w:t>plnění</w:t>
      </w:r>
    </w:p>
    <w:p w:rsidR="00B76190" w:rsidRDefault="003639C4">
      <w:pPr>
        <w:pStyle w:val="Zkladntext"/>
        <w:spacing w:before="85"/>
        <w:ind w:left="191" w:right="451"/>
      </w:pPr>
      <w:r>
        <w:pict>
          <v:shape id="_x0000_s1146" type="#_x0000_t202" style="position:absolute;left:0;text-align:left;margin-left:36.85pt;margin-top:24.85pt;width:501.75pt;height:14.2pt;z-index:251771904;mso-position-horizontal-relative:page" fillcolor="#f4d7c8" stroked="f">
            <v:textbox inset="0,0,0,0">
              <w:txbxContent>
                <w:p w:rsidR="003639C4" w:rsidRDefault="003639C4">
                  <w:pPr>
                    <w:pStyle w:val="Zkladntext"/>
                    <w:tabs>
                      <w:tab w:val="left" w:pos="5906"/>
                      <w:tab w:val="left" w:pos="7621"/>
                      <w:tab w:val="left" w:pos="9404"/>
                    </w:tabs>
                    <w:spacing w:before="59"/>
                    <w:ind w:left="85"/>
                  </w:pPr>
                  <w:r>
                    <w:rPr>
                      <w:color w:val="231F20"/>
                      <w:w w:val="110"/>
                    </w:rPr>
                    <w:t>Pojištěná</w:t>
                  </w:r>
                  <w:r>
                    <w:rPr>
                      <w:color w:val="231F20"/>
                      <w:spacing w:val="-14"/>
                      <w:w w:val="110"/>
                    </w:rPr>
                    <w:t xml:space="preserve"> </w:t>
                  </w:r>
                  <w:r>
                    <w:rPr>
                      <w:color w:val="231F20"/>
                      <w:w w:val="110"/>
                    </w:rPr>
                    <w:t>pojistná</w:t>
                  </w:r>
                  <w:r>
                    <w:rPr>
                      <w:color w:val="231F20"/>
                      <w:spacing w:val="-13"/>
                      <w:w w:val="110"/>
                    </w:rPr>
                    <w:t xml:space="preserve"> </w:t>
                  </w:r>
                  <w:r>
                    <w:rPr>
                      <w:color w:val="231F20"/>
                      <w:w w:val="110"/>
                    </w:rPr>
                    <w:t>nebezpečí</w:t>
                  </w:r>
                  <w:r>
                    <w:rPr>
                      <w:color w:val="231F20"/>
                      <w:w w:val="110"/>
                    </w:rPr>
                    <w:tab/>
                    <w:t>Spoluúčast</w:t>
                  </w:r>
                  <w:r>
                    <w:rPr>
                      <w:color w:val="231F20"/>
                      <w:w w:val="110"/>
                    </w:rPr>
                    <w:tab/>
                    <w:t>Limit</w:t>
                  </w:r>
                  <w:r>
                    <w:rPr>
                      <w:color w:val="231F20"/>
                      <w:spacing w:val="-11"/>
                      <w:w w:val="110"/>
                    </w:rPr>
                    <w:t xml:space="preserve"> </w:t>
                  </w:r>
                  <w:r>
                    <w:rPr>
                      <w:color w:val="231F20"/>
                      <w:w w:val="110"/>
                    </w:rPr>
                    <w:t>MRP</w:t>
                  </w:r>
                  <w:r>
                    <w:rPr>
                      <w:color w:val="231F20"/>
                      <w:w w:val="110"/>
                    </w:rPr>
                    <w:tab/>
                    <w:t>Pojistné</w:t>
                  </w:r>
                </w:p>
              </w:txbxContent>
            </v:textbox>
            <w10:wrap anchorx="page"/>
          </v:shape>
        </w:pict>
      </w:r>
      <w:r>
        <w:rPr>
          <w:color w:val="231F20"/>
        </w:rPr>
        <w:t>Ujednává se, že dále jsou sjednány limity maximálního ročního plnění (MRP) pro jednotlivá pojistná nebezpečí nebo skupiny pojistných nebezpečí sjednaných tímto pojištěním.</w:t>
      </w:r>
    </w:p>
    <w:p w:rsidR="00B76190" w:rsidRDefault="00B76190">
      <w:pPr>
        <w:pStyle w:val="Zkladntext"/>
        <w:rPr>
          <w:sz w:val="20"/>
        </w:rPr>
      </w:pPr>
    </w:p>
    <w:p w:rsidR="00B76190" w:rsidRDefault="00B76190">
      <w:pPr>
        <w:pStyle w:val="Zkladntext"/>
        <w:spacing w:before="5"/>
        <w:rPr>
          <w:sz w:val="12"/>
        </w:rPr>
      </w:pPr>
    </w:p>
    <w:tbl>
      <w:tblPr>
        <w:tblStyle w:val="TableNormal"/>
        <w:tblW w:w="0" w:type="auto"/>
        <w:tblInd w:w="279" w:type="dxa"/>
        <w:tblLayout w:type="fixed"/>
        <w:tblLook w:val="01E0" w:firstRow="1" w:lastRow="1" w:firstColumn="1" w:lastColumn="1" w:noHBand="0" w:noVBand="0"/>
      </w:tblPr>
      <w:tblGrid>
        <w:gridCol w:w="5102"/>
        <w:gridCol w:w="1644"/>
        <w:gridCol w:w="1644"/>
        <w:gridCol w:w="1644"/>
      </w:tblGrid>
      <w:tr w:rsidR="00B76190">
        <w:trPr>
          <w:trHeight w:val="275"/>
        </w:trPr>
        <w:tc>
          <w:tcPr>
            <w:tcW w:w="5102" w:type="dxa"/>
            <w:tcBorders>
              <w:bottom w:val="single" w:sz="6" w:space="0" w:color="231F20"/>
            </w:tcBorders>
          </w:tcPr>
          <w:p w:rsidR="00B76190" w:rsidRDefault="003639C4">
            <w:pPr>
              <w:pStyle w:val="TableParagraph"/>
              <w:spacing w:before="59"/>
              <w:ind w:left="90"/>
              <w:rPr>
                <w:sz w:val="14"/>
              </w:rPr>
            </w:pPr>
            <w:r>
              <w:rPr>
                <w:color w:val="231F20"/>
                <w:sz w:val="14"/>
              </w:rPr>
              <w:t>Odcizení</w:t>
            </w:r>
          </w:p>
        </w:tc>
        <w:tc>
          <w:tcPr>
            <w:tcW w:w="1644" w:type="dxa"/>
            <w:tcBorders>
              <w:bottom w:val="single" w:sz="6" w:space="0" w:color="231F20"/>
            </w:tcBorders>
            <w:shd w:val="clear" w:color="auto" w:fill="EDEDEE"/>
          </w:tcPr>
          <w:p w:rsidR="00B76190" w:rsidRDefault="006F6AC6">
            <w:pPr>
              <w:pStyle w:val="TableParagraph"/>
              <w:spacing w:before="59"/>
              <w:ind w:right="77"/>
              <w:jc w:val="right"/>
              <w:rPr>
                <w:sz w:val="14"/>
              </w:rPr>
            </w:pPr>
            <w:r>
              <w:rPr>
                <w:color w:val="231F20"/>
                <w:sz w:val="14"/>
              </w:rPr>
              <w:t>xxx</w:t>
            </w:r>
            <w:r w:rsidR="003639C4">
              <w:rPr>
                <w:color w:val="231F20"/>
                <w:sz w:val="14"/>
              </w:rPr>
              <w:t xml:space="preserve"> Kč</w:t>
            </w:r>
          </w:p>
        </w:tc>
        <w:tc>
          <w:tcPr>
            <w:tcW w:w="1644" w:type="dxa"/>
            <w:tcBorders>
              <w:bottom w:val="single" w:sz="6" w:space="0" w:color="231F20"/>
            </w:tcBorders>
          </w:tcPr>
          <w:p w:rsidR="00B76190" w:rsidRDefault="006F6AC6">
            <w:pPr>
              <w:pStyle w:val="TableParagraph"/>
              <w:spacing w:before="59"/>
              <w:ind w:right="77"/>
              <w:jc w:val="right"/>
              <w:rPr>
                <w:sz w:val="14"/>
              </w:rPr>
            </w:pPr>
            <w:r>
              <w:rPr>
                <w:color w:val="231F20"/>
                <w:sz w:val="14"/>
              </w:rPr>
              <w:t>xxx</w:t>
            </w:r>
            <w:r w:rsidR="003639C4">
              <w:rPr>
                <w:color w:val="231F20"/>
                <w:sz w:val="14"/>
              </w:rPr>
              <w:t xml:space="preserve"> Kč</w:t>
            </w:r>
          </w:p>
        </w:tc>
        <w:tc>
          <w:tcPr>
            <w:tcW w:w="1644" w:type="dxa"/>
            <w:tcBorders>
              <w:bottom w:val="single" w:sz="6" w:space="0" w:color="231F20"/>
            </w:tcBorders>
            <w:shd w:val="clear" w:color="auto" w:fill="EDEDEE"/>
          </w:tcPr>
          <w:p w:rsidR="00B76190" w:rsidRDefault="006F6AC6">
            <w:pPr>
              <w:pStyle w:val="TableParagraph"/>
              <w:spacing w:before="59"/>
              <w:ind w:right="77"/>
              <w:jc w:val="right"/>
              <w:rPr>
                <w:sz w:val="14"/>
              </w:rPr>
            </w:pPr>
            <w:r>
              <w:rPr>
                <w:color w:val="231F20"/>
                <w:sz w:val="14"/>
              </w:rPr>
              <w:t>xxx</w:t>
            </w:r>
            <w:r w:rsidR="003639C4">
              <w:rPr>
                <w:color w:val="231F20"/>
                <w:sz w:val="14"/>
              </w:rPr>
              <w:t xml:space="preserve"> Kč</w:t>
            </w:r>
          </w:p>
        </w:tc>
      </w:tr>
      <w:tr w:rsidR="00B76190">
        <w:trPr>
          <w:trHeight w:val="268"/>
        </w:trPr>
        <w:tc>
          <w:tcPr>
            <w:tcW w:w="5102" w:type="dxa"/>
            <w:tcBorders>
              <w:top w:val="single" w:sz="6" w:space="0" w:color="231F20"/>
              <w:bottom w:val="single" w:sz="6" w:space="0" w:color="231F20"/>
            </w:tcBorders>
          </w:tcPr>
          <w:p w:rsidR="00B76190" w:rsidRDefault="003639C4">
            <w:pPr>
              <w:pStyle w:val="TableParagraph"/>
              <w:spacing w:before="51"/>
              <w:ind w:left="90"/>
              <w:rPr>
                <w:sz w:val="14"/>
              </w:rPr>
            </w:pPr>
            <w:r>
              <w:rPr>
                <w:color w:val="231F20"/>
                <w:sz w:val="14"/>
              </w:rPr>
              <w:t>Vandalismus</w:t>
            </w:r>
          </w:p>
        </w:tc>
        <w:tc>
          <w:tcPr>
            <w:tcW w:w="1644" w:type="dxa"/>
            <w:tcBorders>
              <w:top w:val="single" w:sz="6" w:space="0" w:color="231F20"/>
              <w:bottom w:val="single" w:sz="6" w:space="0" w:color="231F20"/>
            </w:tcBorders>
            <w:shd w:val="clear" w:color="auto" w:fill="EDEDEE"/>
          </w:tcPr>
          <w:p w:rsidR="00B76190" w:rsidRDefault="006F6AC6">
            <w:pPr>
              <w:pStyle w:val="TableParagraph"/>
              <w:spacing w:before="51"/>
              <w:ind w:right="77"/>
              <w:jc w:val="right"/>
              <w:rPr>
                <w:sz w:val="14"/>
              </w:rPr>
            </w:pPr>
            <w:r>
              <w:rPr>
                <w:color w:val="231F20"/>
                <w:sz w:val="14"/>
              </w:rPr>
              <w:t>xxx</w:t>
            </w:r>
            <w:r w:rsidR="003639C4">
              <w:rPr>
                <w:color w:val="231F20"/>
                <w:sz w:val="14"/>
              </w:rPr>
              <w:t xml:space="preserve"> Kč</w:t>
            </w:r>
          </w:p>
        </w:tc>
        <w:tc>
          <w:tcPr>
            <w:tcW w:w="1644" w:type="dxa"/>
            <w:tcBorders>
              <w:top w:val="single" w:sz="6" w:space="0" w:color="231F20"/>
              <w:bottom w:val="single" w:sz="6" w:space="0" w:color="231F20"/>
            </w:tcBorders>
          </w:tcPr>
          <w:p w:rsidR="00B76190" w:rsidRDefault="006F6AC6">
            <w:pPr>
              <w:pStyle w:val="TableParagraph"/>
              <w:spacing w:before="51"/>
              <w:ind w:right="77"/>
              <w:jc w:val="right"/>
              <w:rPr>
                <w:sz w:val="14"/>
              </w:rPr>
            </w:pPr>
            <w:r>
              <w:rPr>
                <w:color w:val="231F20"/>
                <w:sz w:val="14"/>
              </w:rPr>
              <w:t>xxx</w:t>
            </w:r>
            <w:r w:rsidR="003639C4">
              <w:rPr>
                <w:color w:val="231F20"/>
                <w:sz w:val="14"/>
              </w:rPr>
              <w:t xml:space="preserve"> Kč</w:t>
            </w:r>
          </w:p>
        </w:tc>
        <w:tc>
          <w:tcPr>
            <w:tcW w:w="1644" w:type="dxa"/>
            <w:tcBorders>
              <w:top w:val="single" w:sz="6" w:space="0" w:color="231F20"/>
              <w:bottom w:val="single" w:sz="6" w:space="0" w:color="231F20"/>
            </w:tcBorders>
            <w:shd w:val="clear" w:color="auto" w:fill="EDEDEE"/>
          </w:tcPr>
          <w:p w:rsidR="00B76190" w:rsidRDefault="006F6AC6">
            <w:pPr>
              <w:pStyle w:val="TableParagraph"/>
              <w:spacing w:before="51"/>
              <w:ind w:right="77"/>
              <w:jc w:val="right"/>
              <w:rPr>
                <w:sz w:val="14"/>
              </w:rPr>
            </w:pPr>
            <w:r>
              <w:rPr>
                <w:color w:val="231F20"/>
                <w:sz w:val="14"/>
              </w:rPr>
              <w:t>xxx</w:t>
            </w:r>
            <w:r w:rsidR="003639C4">
              <w:rPr>
                <w:color w:val="231F20"/>
                <w:sz w:val="14"/>
              </w:rPr>
              <w:t>Kč</w:t>
            </w:r>
          </w:p>
        </w:tc>
      </w:tr>
    </w:tbl>
    <w:p w:rsidR="00B76190" w:rsidRDefault="00B76190">
      <w:pPr>
        <w:pStyle w:val="Zkladntext"/>
        <w:spacing w:before="4"/>
        <w:rPr>
          <w:sz w:val="21"/>
        </w:rPr>
      </w:pPr>
    </w:p>
    <w:p w:rsidR="00B76190" w:rsidRDefault="003639C4">
      <w:pPr>
        <w:pStyle w:val="Zkladntext"/>
        <w:ind w:left="191"/>
      </w:pPr>
      <w:r>
        <w:rPr>
          <w:color w:val="231F20"/>
          <w:w w:val="105"/>
        </w:rPr>
        <w:t>2. 4. Pojistné</w:t>
      </w:r>
    </w:p>
    <w:p w:rsidR="00B76190" w:rsidRDefault="00B76190">
      <w:pPr>
        <w:pStyle w:val="Zkladntext"/>
        <w:spacing w:before="3"/>
        <w:rPr>
          <w:sz w:val="13"/>
        </w:rPr>
      </w:pPr>
    </w:p>
    <w:p w:rsidR="00B76190" w:rsidRDefault="003639C4">
      <w:pPr>
        <w:pStyle w:val="Zkladntext"/>
        <w:ind w:left="191"/>
      </w:pPr>
      <w:r>
        <w:pict>
          <v:shape id="_x0000_s1145" type="#_x0000_t202" style="position:absolute;left:0;text-align:left;margin-left:261.45pt;margin-top:-2.65pt;width:73.8pt;height:13.55pt;z-index:251774976;mso-position-horizontal-relative:page" filled="f" stroked="f">
            <v:textbox inset="0,0,0,0">
              <w:txbxContent>
                <w:p w:rsidR="003639C4" w:rsidRDefault="006F6AC6">
                  <w:pPr>
                    <w:spacing w:before="40"/>
                    <w:ind w:left="754"/>
                    <w:rPr>
                      <w:sz w:val="16"/>
                    </w:rPr>
                  </w:pPr>
                  <w:r>
                    <w:rPr>
                      <w:color w:val="231F20"/>
                      <w:sz w:val="16"/>
                    </w:rPr>
                    <w:t>xxx</w:t>
                  </w:r>
                  <w:r w:rsidR="003639C4">
                    <w:rPr>
                      <w:color w:val="231F20"/>
                      <w:sz w:val="16"/>
                    </w:rPr>
                    <w:t xml:space="preserve"> Kč</w:t>
                  </w:r>
                </w:p>
              </w:txbxContent>
            </v:textbox>
            <w10:wrap anchorx="page"/>
          </v:shape>
        </w:pict>
      </w:r>
      <w:r>
        <w:rPr>
          <w:color w:val="231F20"/>
        </w:rPr>
        <w:t>Roční pojistné celkem</w:t>
      </w:r>
    </w:p>
    <w:p w:rsidR="00B76190" w:rsidRDefault="00B76190">
      <w:pPr>
        <w:pStyle w:val="Zkladntext"/>
        <w:spacing w:before="3"/>
        <w:rPr>
          <w:sz w:val="10"/>
        </w:rPr>
      </w:pPr>
    </w:p>
    <w:p w:rsidR="00B76190" w:rsidRDefault="003639C4">
      <w:pPr>
        <w:pStyle w:val="Zkladntext"/>
        <w:spacing w:before="99"/>
        <w:ind w:left="191"/>
      </w:pPr>
      <w:r>
        <w:pict>
          <v:shape id="_x0000_s1144" type="#_x0000_t202" style="position:absolute;left:0;text-align:left;margin-left:261.45pt;margin-top:2.3pt;width:73.8pt;height:13.55pt;z-index:251773952;mso-position-horizontal-relative:page" filled="f" stroked="f">
            <v:textbox inset="0,0,0,0">
              <w:txbxContent>
                <w:p w:rsidR="003639C4" w:rsidRDefault="006F6AC6">
                  <w:pPr>
                    <w:spacing w:before="40"/>
                    <w:ind w:left="754"/>
                    <w:rPr>
                      <w:sz w:val="16"/>
                    </w:rPr>
                  </w:pPr>
                  <w:r>
                    <w:rPr>
                      <w:color w:val="231F20"/>
                      <w:sz w:val="16"/>
                    </w:rPr>
                    <w:t>xxx</w:t>
                  </w:r>
                  <w:r w:rsidR="003639C4">
                    <w:rPr>
                      <w:color w:val="231F20"/>
                      <w:sz w:val="16"/>
                    </w:rPr>
                    <w:t xml:space="preserve"> Kč</w:t>
                  </w:r>
                </w:p>
              </w:txbxContent>
            </v:textbox>
            <w10:wrap anchorx="page"/>
          </v:shape>
        </w:pict>
      </w:r>
      <w:r>
        <w:rPr>
          <w:color w:val="231F20"/>
        </w:rPr>
        <w:t>Obchodní sleva 30,00 % a Sleva za dlouhodobost 15,00 %, tj.</w:t>
      </w:r>
    </w:p>
    <w:p w:rsidR="00B76190" w:rsidRDefault="00B76190">
      <w:pPr>
        <w:pStyle w:val="Zkladntext"/>
        <w:spacing w:before="2"/>
        <w:rPr>
          <w:sz w:val="10"/>
        </w:rPr>
      </w:pPr>
    </w:p>
    <w:p w:rsidR="00B76190" w:rsidRDefault="003639C4">
      <w:pPr>
        <w:pStyle w:val="Zkladntext"/>
        <w:spacing w:before="99"/>
        <w:ind w:left="191"/>
      </w:pPr>
      <w:r>
        <w:pict>
          <v:shape id="_x0000_s1143" type="#_x0000_t202" style="position:absolute;left:0;text-align:left;margin-left:261.45pt;margin-top:2.3pt;width:73.8pt;height:13.55pt;z-index:251772928;mso-position-horizontal-relative:page" filled="f" stroked="f">
            <v:textbox inset="0,0,0,0">
              <w:txbxContent>
                <w:p w:rsidR="003639C4" w:rsidRDefault="003639C4">
                  <w:pPr>
                    <w:spacing w:before="40"/>
                    <w:ind w:left="754"/>
                    <w:rPr>
                      <w:sz w:val="16"/>
                    </w:rPr>
                  </w:pPr>
                  <w:r>
                    <w:rPr>
                      <w:color w:val="231F20"/>
                      <w:sz w:val="16"/>
                    </w:rPr>
                    <w:t>2 626 Kč</w:t>
                  </w:r>
                </w:p>
              </w:txbxContent>
            </v:textbox>
            <w10:wrap anchorx="page"/>
          </v:shape>
        </w:pict>
      </w:r>
      <w:r>
        <w:rPr>
          <w:color w:val="231F20"/>
        </w:rPr>
        <w:t>Roční pojistné po slevě a zaokrouhlení</w:t>
      </w:r>
    </w:p>
    <w:p w:rsidR="00B76190" w:rsidRDefault="00B76190">
      <w:pPr>
        <w:pStyle w:val="Zkladntext"/>
        <w:spacing w:before="8"/>
        <w:rPr>
          <w:sz w:val="11"/>
        </w:rPr>
      </w:pPr>
    </w:p>
    <w:p w:rsidR="00B76190" w:rsidRDefault="003639C4">
      <w:pPr>
        <w:pStyle w:val="Zkladntext"/>
        <w:spacing w:before="99" w:after="90"/>
        <w:ind w:left="191"/>
      </w:pPr>
      <w:r>
        <w:rPr>
          <w:color w:val="231F20"/>
          <w:w w:val="105"/>
        </w:rPr>
        <w:t>2. 5. Místo pojištění</w:t>
      </w:r>
    </w:p>
    <w:p w:rsidR="00B76190" w:rsidRDefault="003639C4">
      <w:pPr>
        <w:pStyle w:val="Zkladntext"/>
        <w:ind w:left="191"/>
        <w:rPr>
          <w:sz w:val="20"/>
        </w:rPr>
      </w:pPr>
      <w:r>
        <w:rPr>
          <w:sz w:val="20"/>
        </w:rPr>
      </w:r>
      <w:r>
        <w:rPr>
          <w:sz w:val="20"/>
        </w:rPr>
        <w:pict>
          <v:shape id="_x0000_s1142" type="#_x0000_t202" style="width:510.25pt;height:14.2pt;mso-left-percent:-10001;mso-top-percent:-10001;mso-position-horizontal:absolute;mso-position-horizontal-relative:char;mso-position-vertical:absolute;mso-position-vertical-relative:line;mso-left-percent:-10001;mso-top-percent:-10001" fillcolor="#f4d7c8" stroked="f">
            <v:textbox inset="0,0,0,0">
              <w:txbxContent>
                <w:p w:rsidR="003639C4" w:rsidRDefault="003639C4">
                  <w:pPr>
                    <w:pStyle w:val="Zkladntext"/>
                    <w:tabs>
                      <w:tab w:val="left" w:pos="1077"/>
                      <w:tab w:val="left" w:pos="2437"/>
                    </w:tabs>
                    <w:spacing w:before="59"/>
                    <w:ind w:left="85"/>
                  </w:pPr>
                  <w:r>
                    <w:rPr>
                      <w:color w:val="231F20"/>
                      <w:w w:val="110"/>
                    </w:rPr>
                    <w:t>Poř.</w:t>
                  </w:r>
                  <w:r>
                    <w:rPr>
                      <w:color w:val="231F20"/>
                      <w:spacing w:val="-9"/>
                      <w:w w:val="110"/>
                    </w:rPr>
                    <w:t xml:space="preserve"> </w:t>
                  </w:r>
                  <w:r>
                    <w:rPr>
                      <w:color w:val="231F20"/>
                      <w:w w:val="110"/>
                    </w:rPr>
                    <w:t>č.</w:t>
                  </w:r>
                  <w:r>
                    <w:rPr>
                      <w:color w:val="231F20"/>
                      <w:w w:val="110"/>
                    </w:rPr>
                    <w:tab/>
                    <w:t>pol.</w:t>
                  </w:r>
                  <w:r>
                    <w:rPr>
                      <w:color w:val="231F20"/>
                      <w:spacing w:val="-4"/>
                      <w:w w:val="110"/>
                    </w:rPr>
                    <w:t xml:space="preserve"> </w:t>
                  </w:r>
                  <w:r>
                    <w:rPr>
                      <w:color w:val="231F20"/>
                      <w:w w:val="110"/>
                    </w:rPr>
                    <w:t>č.</w:t>
                  </w:r>
                  <w:r>
                    <w:rPr>
                      <w:color w:val="231F20"/>
                      <w:w w:val="110"/>
                    </w:rPr>
                    <w:tab/>
                    <w:t>Místo</w:t>
                  </w:r>
                  <w:r>
                    <w:rPr>
                      <w:color w:val="231F20"/>
                      <w:spacing w:val="-4"/>
                      <w:w w:val="110"/>
                    </w:rPr>
                    <w:t xml:space="preserve"> </w:t>
                  </w:r>
                  <w:r>
                    <w:rPr>
                      <w:color w:val="231F20"/>
                      <w:w w:val="110"/>
                    </w:rPr>
                    <w:t>pojištění</w:t>
                  </w:r>
                </w:p>
              </w:txbxContent>
            </v:textbox>
            <w10:anchorlock/>
          </v:shape>
        </w:pict>
      </w:r>
    </w:p>
    <w:p w:rsidR="00B76190" w:rsidRDefault="00B76190">
      <w:pPr>
        <w:rPr>
          <w:sz w:val="20"/>
        </w:rPr>
        <w:sectPr w:rsidR="00B76190">
          <w:pgSz w:w="11910" w:h="16840"/>
          <w:pgMar w:top="800" w:right="640" w:bottom="520" w:left="460" w:header="0" w:footer="335" w:gutter="0"/>
          <w:cols w:space="708"/>
        </w:sectPr>
      </w:pPr>
    </w:p>
    <w:p w:rsidR="00B76190" w:rsidRDefault="003639C4">
      <w:pPr>
        <w:pStyle w:val="Zkladntext"/>
        <w:tabs>
          <w:tab w:val="left" w:pos="1269"/>
        </w:tabs>
        <w:spacing w:before="52" w:line="160" w:lineRule="auto"/>
        <w:ind w:left="1269" w:right="38" w:hanging="993"/>
      </w:pPr>
      <w:r>
        <w:rPr>
          <w:color w:val="231F20"/>
          <w:position w:val="-7"/>
        </w:rPr>
        <w:t>1</w:t>
      </w:r>
      <w:r>
        <w:rPr>
          <w:color w:val="231F20"/>
          <w:position w:val="-7"/>
        </w:rPr>
        <w:tab/>
      </w:r>
      <w:r>
        <w:rPr>
          <w:color w:val="231F20"/>
        </w:rPr>
        <w:t xml:space="preserve">K01, K02, </w:t>
      </w:r>
      <w:r>
        <w:rPr>
          <w:color w:val="231F20"/>
          <w:spacing w:val="-5"/>
        </w:rPr>
        <w:t xml:space="preserve">K03, </w:t>
      </w:r>
      <w:r>
        <w:rPr>
          <w:color w:val="231F20"/>
        </w:rPr>
        <w:t>K05</w:t>
      </w:r>
    </w:p>
    <w:p w:rsidR="00B76190" w:rsidRDefault="003639C4">
      <w:pPr>
        <w:pStyle w:val="Zkladntext"/>
        <w:spacing w:before="116"/>
        <w:ind w:left="277"/>
      </w:pPr>
      <w:r>
        <w:br w:type="column"/>
      </w:r>
      <w:r>
        <w:rPr>
          <w:color w:val="231F20"/>
        </w:rPr>
        <w:t>Praha, Kolejní 2637/2a, 160 00</w:t>
      </w:r>
    </w:p>
    <w:p w:rsidR="00B76190" w:rsidRDefault="00B76190">
      <w:pPr>
        <w:sectPr w:rsidR="00B76190">
          <w:type w:val="continuous"/>
          <w:pgSz w:w="11910" w:h="16840"/>
          <w:pgMar w:top="0" w:right="640" w:bottom="520" w:left="460" w:header="708" w:footer="708" w:gutter="0"/>
          <w:cols w:num="2" w:space="708" w:equalWidth="0">
            <w:col w:w="2251" w:space="101"/>
            <w:col w:w="8458"/>
          </w:cols>
        </w:sectPr>
      </w:pPr>
    </w:p>
    <w:p w:rsidR="00B76190" w:rsidRDefault="00B76190">
      <w:pPr>
        <w:pStyle w:val="Zkladntext"/>
        <w:spacing w:before="5"/>
        <w:rPr>
          <w:sz w:val="10"/>
        </w:rPr>
      </w:pPr>
    </w:p>
    <w:p w:rsidR="00B76190" w:rsidRDefault="003639C4">
      <w:pPr>
        <w:tabs>
          <w:tab w:val="left" w:pos="1269"/>
          <w:tab w:val="left" w:pos="2629"/>
        </w:tabs>
        <w:ind w:left="277"/>
        <w:rPr>
          <w:sz w:val="20"/>
        </w:rPr>
      </w:pPr>
      <w:r>
        <w:rPr>
          <w:position w:val="8"/>
          <w:sz w:val="20"/>
        </w:rPr>
      </w:r>
      <w:r>
        <w:rPr>
          <w:position w:val="8"/>
          <w:sz w:val="20"/>
        </w:rPr>
        <w:pict>
          <v:shape id="_x0000_s1141" type="#_x0000_t202" style="width:4.9pt;height:8pt;mso-left-percent:-10001;mso-top-percent:-10001;mso-position-horizontal:absolute;mso-position-horizontal-relative:char;mso-position-vertical:absolute;mso-position-vertical-relative:line;mso-left-percent:-10001;mso-top-percent:-10001" filled="f" stroked="f">
            <v:textbox inset="0,0,0,0">
              <w:txbxContent>
                <w:p w:rsidR="003639C4" w:rsidRDefault="003639C4">
                  <w:pPr>
                    <w:pStyle w:val="Zkladntext"/>
                    <w:spacing w:line="159" w:lineRule="exact"/>
                  </w:pPr>
                  <w:r>
                    <w:rPr>
                      <w:color w:val="231F20"/>
                      <w:w w:val="99"/>
                    </w:rPr>
                    <w:t>2</w:t>
                  </w:r>
                </w:p>
              </w:txbxContent>
            </v:textbox>
            <w10:anchorlock/>
          </v:shape>
        </w:pict>
      </w:r>
      <w:r>
        <w:rPr>
          <w:position w:val="8"/>
          <w:sz w:val="20"/>
        </w:rPr>
        <w:tab/>
      </w:r>
      <w:r>
        <w:rPr>
          <w:sz w:val="20"/>
        </w:rPr>
      </w:r>
      <w:r>
        <w:rPr>
          <w:sz w:val="20"/>
        </w:rPr>
        <w:pict>
          <v:shape id="_x0000_s1140" type="#_x0000_t202" style="width:48.1pt;height:16.05pt;mso-left-percent:-10001;mso-top-percent:-10001;mso-position-horizontal:absolute;mso-position-horizontal-relative:char;mso-position-vertical:absolute;mso-position-vertical-relative:line;mso-left-percent:-10001;mso-top-percent:-10001" filled="f" stroked="f">
            <v:textbox inset="0,0,0,0">
              <w:txbxContent>
                <w:p w:rsidR="003639C4" w:rsidRDefault="003639C4">
                  <w:pPr>
                    <w:pStyle w:val="Zkladntext"/>
                  </w:pPr>
                  <w:r>
                    <w:rPr>
                      <w:color w:val="231F20"/>
                    </w:rPr>
                    <w:t>K01, K02, K03, K04, K05</w:t>
                  </w:r>
                </w:p>
              </w:txbxContent>
            </v:textbox>
            <w10:anchorlock/>
          </v:shape>
        </w:pict>
      </w:r>
      <w:r>
        <w:rPr>
          <w:sz w:val="20"/>
        </w:rPr>
        <w:tab/>
      </w:r>
      <w:r>
        <w:rPr>
          <w:position w:val="8"/>
          <w:sz w:val="20"/>
        </w:rPr>
      </w:r>
      <w:r>
        <w:rPr>
          <w:position w:val="8"/>
          <w:sz w:val="20"/>
        </w:rPr>
        <w:pict>
          <v:shape id="_x0000_s1139" type="#_x0000_t202" style="width:150.45pt;height:8pt;mso-left-percent:-10001;mso-top-percent:-10001;mso-position-horizontal:absolute;mso-position-horizontal-relative:char;mso-position-vertical:absolute;mso-position-vertical-relative:line;mso-left-percent:-10001;mso-top-percent:-10001" filled="f" stroked="f">
            <v:textbox inset="0,0,0,0">
              <w:txbxContent>
                <w:p w:rsidR="003639C4" w:rsidRDefault="003639C4">
                  <w:pPr>
                    <w:pStyle w:val="Zkladntext"/>
                    <w:spacing w:line="159" w:lineRule="exact"/>
                  </w:pPr>
                  <w:r>
                    <w:rPr>
                      <w:color w:val="231F20"/>
                    </w:rPr>
                    <w:t>Praha, Jugoslávských partyzánů 1580/3, 160 00</w:t>
                  </w:r>
                </w:p>
              </w:txbxContent>
            </v:textbox>
            <w10:anchorlock/>
          </v:shape>
        </w:pict>
      </w:r>
    </w:p>
    <w:p w:rsidR="00B76190" w:rsidRDefault="00B76190">
      <w:pPr>
        <w:pStyle w:val="Zkladntext"/>
        <w:spacing w:before="8"/>
        <w:rPr>
          <w:sz w:val="10"/>
        </w:rPr>
      </w:pPr>
    </w:p>
    <w:p w:rsidR="00B76190" w:rsidRDefault="003639C4">
      <w:pPr>
        <w:pStyle w:val="Zkladntext"/>
        <w:spacing w:before="98"/>
        <w:ind w:left="191"/>
      </w:pPr>
      <w:r>
        <w:rPr>
          <w:color w:val="231F20"/>
          <w:w w:val="105"/>
        </w:rPr>
        <w:t>2. 6. Zvláštní ujednání</w:t>
      </w:r>
    </w:p>
    <w:p w:rsidR="006F6AC6" w:rsidRDefault="006F6AC6" w:rsidP="006F6AC6">
      <w:pPr>
        <w:tabs>
          <w:tab w:val="left" w:pos="348"/>
        </w:tabs>
        <w:ind w:left="190"/>
      </w:pPr>
      <w:r>
        <w:t>Xxxxxxxxxxxxxxxxxxxxxx</w:t>
      </w:r>
    </w:p>
    <w:p w:rsidR="006F6AC6" w:rsidRDefault="006F6AC6" w:rsidP="006F6AC6">
      <w:pPr>
        <w:tabs>
          <w:tab w:val="left" w:pos="348"/>
        </w:tabs>
        <w:ind w:left="190"/>
      </w:pPr>
      <w:r>
        <w:t>Xxxxxxxxxxxxxxxxxxxxxxxxxxxxxxx</w:t>
      </w:r>
    </w:p>
    <w:p w:rsidR="006F6AC6" w:rsidRDefault="006F6AC6" w:rsidP="006F6AC6">
      <w:pPr>
        <w:tabs>
          <w:tab w:val="left" w:pos="348"/>
        </w:tabs>
        <w:ind w:left="190"/>
      </w:pPr>
      <w:r>
        <w:t>Xxxxxxxxxxxxxxxxxxxxxxxxxxxxxxxxxxxxxxxxxxxxxxxxxxxxxxxxxxxxxxxxxxxxxxxxxxxxxxx</w:t>
      </w:r>
    </w:p>
    <w:p w:rsidR="006F6AC6" w:rsidRDefault="006F6AC6" w:rsidP="006F6AC6">
      <w:pPr>
        <w:tabs>
          <w:tab w:val="left" w:pos="348"/>
        </w:tabs>
        <w:ind w:left="190"/>
      </w:pPr>
      <w:r>
        <w:t>Xxxxxxxxxxxxxxxxxxxxxxxxxxxxxxx</w:t>
      </w:r>
    </w:p>
    <w:p w:rsidR="006F6AC6" w:rsidRDefault="006F6AC6" w:rsidP="006F6AC6">
      <w:pPr>
        <w:tabs>
          <w:tab w:val="left" w:pos="348"/>
        </w:tabs>
        <w:ind w:left="190"/>
      </w:pPr>
      <w:r>
        <w:t>Xxxxxxxxxxxxxxxxxxxxxxxxxxxxxxxxxxxxxxxxxxxxxxxxxxxxxxxxxxxxxxxxxxxxxxxxxxxxxxx</w:t>
      </w:r>
    </w:p>
    <w:p w:rsidR="006F6AC6" w:rsidRDefault="006F6AC6" w:rsidP="006F6AC6">
      <w:pPr>
        <w:tabs>
          <w:tab w:val="left" w:pos="348"/>
        </w:tabs>
        <w:ind w:left="190"/>
      </w:pPr>
      <w:r>
        <w:t>Xxxxxxxxxxxxxxxxxxxxxxxxxxxxxxx</w:t>
      </w:r>
    </w:p>
    <w:p w:rsidR="006F6AC6" w:rsidRDefault="006F6AC6" w:rsidP="006F6AC6">
      <w:pPr>
        <w:tabs>
          <w:tab w:val="left" w:pos="348"/>
        </w:tabs>
        <w:ind w:left="190"/>
      </w:pPr>
      <w:r>
        <w:t>Xxxxxxxxxxxxxxxxxxxxxxxxxxxxxxxxxxxxxxxxxxxxxxxxxxxxxxxxxxxxxxxxxxxxxxxxxxxxxxx</w:t>
      </w:r>
    </w:p>
    <w:p w:rsidR="006F6AC6" w:rsidRDefault="006F6AC6" w:rsidP="006F6AC6">
      <w:pPr>
        <w:tabs>
          <w:tab w:val="left" w:pos="348"/>
        </w:tabs>
        <w:ind w:left="190"/>
      </w:pPr>
      <w:r>
        <w:t>Xxxxxxxxxxxxxxxxxxxxxxxxxxxxxxx</w:t>
      </w:r>
    </w:p>
    <w:p w:rsidR="006F6AC6" w:rsidRDefault="006F6AC6" w:rsidP="006F6AC6">
      <w:pPr>
        <w:tabs>
          <w:tab w:val="left" w:pos="348"/>
        </w:tabs>
        <w:ind w:left="190"/>
      </w:pPr>
      <w:r>
        <w:t>Xxxxxxxxxxxxxxxxxxxxxxxxxxxxxxxxxxxxxxxxxxxxxxxxxxxxxxxxxxxxxxxxxxxxxxxxxxxxxxx</w:t>
      </w:r>
    </w:p>
    <w:p w:rsidR="006F6AC6" w:rsidRDefault="006F6AC6" w:rsidP="006F6AC6">
      <w:pPr>
        <w:tabs>
          <w:tab w:val="left" w:pos="348"/>
        </w:tabs>
        <w:ind w:left="190"/>
      </w:pPr>
      <w:r>
        <w:t>Xxxxxxxxxxxxxxxxxxxxxxxxxxxxxxx</w:t>
      </w:r>
    </w:p>
    <w:p w:rsidR="006F6AC6" w:rsidRDefault="006F6AC6" w:rsidP="006F6AC6">
      <w:pPr>
        <w:tabs>
          <w:tab w:val="left" w:pos="348"/>
        </w:tabs>
        <w:ind w:left="190"/>
      </w:pPr>
      <w:r>
        <w:t>Xxxxxxxxxxxxxxxxxxxxxxxxxxxxxxxxxxxxxxxxxxxxxxxxxxxxxxxxxxxxxxxxxxxxxxxxxxxxxxx</w:t>
      </w:r>
    </w:p>
    <w:p w:rsidR="006F6AC6" w:rsidRDefault="006F6AC6" w:rsidP="006F6AC6">
      <w:pPr>
        <w:tabs>
          <w:tab w:val="left" w:pos="348"/>
        </w:tabs>
        <w:ind w:left="190"/>
      </w:pPr>
      <w:r>
        <w:t>Xxxxxxxxxxxxxxxxxxxxxxxxxxxxxxx</w:t>
      </w:r>
    </w:p>
    <w:p w:rsidR="006F6AC6" w:rsidRDefault="006F6AC6" w:rsidP="006F6AC6">
      <w:pPr>
        <w:tabs>
          <w:tab w:val="left" w:pos="348"/>
        </w:tabs>
        <w:ind w:left="190"/>
      </w:pPr>
      <w:r>
        <w:t>Xxxxxxxxxxxxxxxxxxxxxxxxxxxxxxxxxxxxxxxxxxxxxxxxxxxxxxxxxxxxxxxxxxxxxxxxxxxxxxx</w:t>
      </w:r>
    </w:p>
    <w:p w:rsidR="006F6AC6" w:rsidRDefault="006F6AC6" w:rsidP="006F6AC6">
      <w:pPr>
        <w:tabs>
          <w:tab w:val="left" w:pos="348"/>
        </w:tabs>
        <w:ind w:left="190"/>
      </w:pPr>
      <w:r>
        <w:t>Xxxxxxxxxxxxxxxxxxxxxxxxxxxxxxx</w:t>
      </w:r>
    </w:p>
    <w:p w:rsidR="006F6AC6" w:rsidRDefault="006F6AC6" w:rsidP="006F6AC6">
      <w:pPr>
        <w:tabs>
          <w:tab w:val="left" w:pos="348"/>
        </w:tabs>
      </w:pPr>
      <w:r>
        <w:t xml:space="preserve">   Xxxxxxxxxxxxxxxxxxxxxxxxxxxxxxxxxxxxxxxxxxxxxxxxxxxxxxxxxxxxxxxxxxxxxxxxxxxxxxx</w:t>
      </w:r>
    </w:p>
    <w:p w:rsidR="00B76190" w:rsidRDefault="003639C4" w:rsidP="006F6AC6">
      <w:pPr>
        <w:pStyle w:val="Zkladntext"/>
        <w:spacing w:before="81"/>
        <w:ind w:left="191"/>
        <w:rPr>
          <w:sz w:val="11"/>
        </w:rPr>
      </w:pPr>
      <w:r>
        <w:pict>
          <v:group id="_x0000_s1127" style="position:absolute;left:0;text-align:left;margin-left:28.1pt;margin-top:8.75pt;width:519.25pt;height:129.9pt;z-index:-251546624;mso-wrap-distance-left:0;mso-wrap-distance-right:0;mso-position-horizontal-relative:page" coordorigin="562,175" coordsize="10385,2598">
            <v:shape id="_x0000_s1138" style="position:absolute;left:566;top:179;width:10375;height:281" coordorigin="567,180" coordsize="10375,281" path="m10828,180l680,180r-44,9l600,213r-24,36l567,293r,167l10942,460r,-167l10933,249r-24,-36l10872,189r-44,-9xe" fillcolor="#ecb7a0" stroked="f">
              <v:path arrowok="t"/>
            </v:shape>
            <v:shape id="_x0000_s1137" style="position:absolute;left:566;top:179;width:10375;height:2588" coordorigin="567,180" coordsize="10375,2588" path="m567,2654r,-2361l576,249r24,-36l636,189r44,-9l10828,180r44,9l10909,213r24,36l10942,293r,2361l10933,2698r-24,36l10872,2758r-44,9l680,2767r-44,-9l600,2734r-24,-36l567,2654xe" filled="f" strokecolor="#c5271c" strokeweight=".17642mm">
              <v:path arrowok="t"/>
            </v:shape>
            <v:line id="_x0000_s1136" style="position:absolute" from="567,948" to="10942,948" strokecolor="#c5271c" strokeweight=".17642mm"/>
            <v:line id="_x0000_s1135" style="position:absolute" from="567,2034" to="10942,2034" strokecolor="#c5271c" strokeweight=".17642mm"/>
            <v:shape id="_x0000_s1134" style="position:absolute;left:9382;top:1278;width:1475;height:293" coordorigin="9383,1279" coordsize="1475,293" path="m9383,1515r,-179l9387,1314r12,-18l9417,1283r22,-4l10800,1279r22,4l10840,1296r12,18l10857,1336r,179l10852,1537r-12,18l10822,1567r-22,4l9439,1571r-22,-4l9399,1555r-12,-18l9383,1515xe" filled="f" strokecolor="#231f20" strokeweight=".18mm">
              <v:path arrowok="t"/>
            </v:shape>
            <v:shape id="_x0000_s1133" style="position:absolute;left:9382;top:1656;width:1475;height:293" coordorigin="9383,1656" coordsize="1475,293" path="m9383,1892r,-179l9387,1691r12,-18l9417,1661r22,-5l10800,1656r22,5l10840,1673r12,18l10857,1713r,179l10852,1914r-12,18l10822,1944r-22,5l9439,1949r-22,-5l9399,1932r-12,-18l9383,1892xe" filled="f" strokecolor="#231f20" strokeweight=".18mm">
              <v:path arrowok="t"/>
            </v:shape>
            <v:shape id="_x0000_s1132" type="#_x0000_t202" style="position:absolute;left:651;top:204;width:2732;height:228" filled="f" stroked="f">
              <v:textbox inset="0,0,0,0">
                <w:txbxContent>
                  <w:p w:rsidR="003639C4" w:rsidRDefault="003639C4">
                    <w:pPr>
                      <w:spacing w:line="228" w:lineRule="exact"/>
                      <w:rPr>
                        <w:sz w:val="20"/>
                      </w:rPr>
                    </w:pPr>
                    <w:r>
                      <w:rPr>
                        <w:color w:val="231F20"/>
                        <w:sz w:val="20"/>
                      </w:rPr>
                      <w:t>3. POJIŠTĚNÍ ELEKTRONIKY</w:t>
                    </w:r>
                  </w:p>
                </w:txbxContent>
              </v:textbox>
            </v:shape>
            <v:shape id="_x0000_s1131" type="#_x0000_t202" style="position:absolute;left:9245;top:259;width:1631;height:160" filled="f" stroked="f">
              <v:textbox inset="0,0,0,0">
                <w:txbxContent>
                  <w:p w:rsidR="003639C4" w:rsidRDefault="003639C4">
                    <w:pPr>
                      <w:spacing w:line="159" w:lineRule="exact"/>
                      <w:rPr>
                        <w:sz w:val="14"/>
                      </w:rPr>
                    </w:pPr>
                    <w:r>
                      <w:rPr>
                        <w:color w:val="231F20"/>
                        <w:sz w:val="14"/>
                      </w:rPr>
                      <w:t>Kód produktu: MDE 01 / 4</w:t>
                    </w:r>
                  </w:p>
                </w:txbxContent>
              </v:textbox>
            </v:shape>
            <v:shape id="_x0000_s1130" type="#_x0000_t202" style="position:absolute;left:651;top:542;width:9731;height:2140" filled="f" stroked="f">
              <v:textbox inset="0,0,0,0">
                <w:txbxContent>
                  <w:p w:rsidR="003639C4" w:rsidRDefault="003639C4">
                    <w:pPr>
                      <w:rPr>
                        <w:sz w:val="14"/>
                      </w:rPr>
                    </w:pPr>
                    <w:r>
                      <w:rPr>
                        <w:color w:val="231F20"/>
                        <w:sz w:val="14"/>
                      </w:rPr>
                      <w:t xml:space="preserve">Pojištění se řídí Všeobecnými pojistnými podmínkami pro pojištění majetku </w:t>
                    </w:r>
                    <w:proofErr w:type="gramStart"/>
                    <w:r>
                      <w:rPr>
                        <w:color w:val="231F20"/>
                        <w:sz w:val="14"/>
                      </w:rPr>
                      <w:t>a</w:t>
                    </w:r>
                    <w:proofErr w:type="gramEnd"/>
                    <w:r>
                      <w:rPr>
                        <w:color w:val="231F20"/>
                        <w:sz w:val="14"/>
                      </w:rPr>
                      <w:t xml:space="preserve"> odpovědnosti VPPMO-P-02/2020 (dále jen VPPMO-P), Doplňkovými pojistnými podmínkami pro pojištění elektronických zařízení DPPEZ-P-02/2020 (dále jen DPPEZ-P) a ujednáními této smlouvy.</w:t>
                    </w:r>
                  </w:p>
                  <w:p w:rsidR="003639C4" w:rsidRDefault="003639C4">
                    <w:pPr>
                      <w:spacing w:before="3"/>
                      <w:rPr>
                        <w:sz w:val="14"/>
                      </w:rPr>
                    </w:pPr>
                  </w:p>
                  <w:p w:rsidR="003639C4" w:rsidRDefault="003639C4">
                    <w:pPr>
                      <w:rPr>
                        <w:sz w:val="14"/>
                      </w:rPr>
                    </w:pPr>
                    <w:r>
                      <w:rPr>
                        <w:color w:val="231F20"/>
                        <w:w w:val="110"/>
                        <w:sz w:val="14"/>
                      </w:rPr>
                      <w:t>3.</w:t>
                    </w:r>
                    <w:r>
                      <w:rPr>
                        <w:color w:val="231F20"/>
                        <w:spacing w:val="-10"/>
                        <w:w w:val="110"/>
                        <w:sz w:val="14"/>
                      </w:rPr>
                      <w:t xml:space="preserve"> </w:t>
                    </w:r>
                    <w:r>
                      <w:rPr>
                        <w:color w:val="231F20"/>
                        <w:w w:val="110"/>
                        <w:sz w:val="14"/>
                      </w:rPr>
                      <w:t>1.</w:t>
                    </w:r>
                    <w:r>
                      <w:rPr>
                        <w:color w:val="231F20"/>
                        <w:spacing w:val="-9"/>
                        <w:w w:val="110"/>
                        <w:sz w:val="14"/>
                      </w:rPr>
                      <w:t xml:space="preserve"> </w:t>
                    </w:r>
                    <w:r>
                      <w:rPr>
                        <w:color w:val="231F20"/>
                        <w:w w:val="110"/>
                        <w:sz w:val="14"/>
                      </w:rPr>
                      <w:t>Odpovědi</w:t>
                    </w:r>
                    <w:r>
                      <w:rPr>
                        <w:color w:val="231F20"/>
                        <w:spacing w:val="-9"/>
                        <w:w w:val="110"/>
                        <w:sz w:val="14"/>
                      </w:rPr>
                      <w:t xml:space="preserve"> </w:t>
                    </w:r>
                    <w:r>
                      <w:rPr>
                        <w:color w:val="231F20"/>
                        <w:w w:val="110"/>
                        <w:sz w:val="14"/>
                      </w:rPr>
                      <w:t>pojistníka</w:t>
                    </w:r>
                    <w:r>
                      <w:rPr>
                        <w:color w:val="231F20"/>
                        <w:spacing w:val="-9"/>
                        <w:w w:val="110"/>
                        <w:sz w:val="14"/>
                      </w:rPr>
                      <w:t xml:space="preserve"> </w:t>
                    </w:r>
                    <w:r>
                      <w:rPr>
                        <w:color w:val="231F20"/>
                        <w:w w:val="110"/>
                        <w:sz w:val="14"/>
                      </w:rPr>
                      <w:t>na</w:t>
                    </w:r>
                    <w:r>
                      <w:rPr>
                        <w:color w:val="231F20"/>
                        <w:spacing w:val="-9"/>
                        <w:w w:val="110"/>
                        <w:sz w:val="14"/>
                      </w:rPr>
                      <w:t xml:space="preserve"> </w:t>
                    </w:r>
                    <w:r>
                      <w:rPr>
                        <w:color w:val="231F20"/>
                        <w:w w:val="110"/>
                        <w:sz w:val="14"/>
                      </w:rPr>
                      <w:t>dotazy</w:t>
                    </w:r>
                    <w:r>
                      <w:rPr>
                        <w:color w:val="231F20"/>
                        <w:spacing w:val="-9"/>
                        <w:w w:val="110"/>
                        <w:sz w:val="14"/>
                      </w:rPr>
                      <w:t xml:space="preserve"> </w:t>
                    </w:r>
                    <w:r>
                      <w:rPr>
                        <w:color w:val="231F20"/>
                        <w:w w:val="110"/>
                        <w:sz w:val="14"/>
                      </w:rPr>
                      <w:t>pojišťovny</w:t>
                    </w:r>
                  </w:p>
                  <w:p w:rsidR="003639C4" w:rsidRDefault="003639C4">
                    <w:pPr>
                      <w:spacing w:before="3"/>
                      <w:rPr>
                        <w:sz w:val="13"/>
                      </w:rPr>
                    </w:pPr>
                  </w:p>
                  <w:p w:rsidR="003639C4" w:rsidRDefault="003639C4">
                    <w:pPr>
                      <w:spacing w:line="561" w:lineRule="auto"/>
                      <w:ind w:right="5084"/>
                      <w:rPr>
                        <w:sz w:val="14"/>
                      </w:rPr>
                    </w:pPr>
                    <w:r>
                      <w:rPr>
                        <w:color w:val="231F20"/>
                        <w:sz w:val="14"/>
                      </w:rPr>
                      <w:t xml:space="preserve">Jsou pojišťované věci v provozuschopném stavu ve smyslu </w:t>
                    </w:r>
                    <w:r>
                      <w:rPr>
                        <w:color w:val="231F20"/>
                        <w:spacing w:val="-3"/>
                        <w:sz w:val="14"/>
                      </w:rPr>
                      <w:t xml:space="preserve">DPPEZ-P? </w:t>
                    </w:r>
                    <w:r>
                      <w:rPr>
                        <w:color w:val="231F20"/>
                        <w:sz w:val="14"/>
                      </w:rPr>
                      <w:t>Jsou pojišťované věci pojištěny jiným</w:t>
                    </w:r>
                    <w:r>
                      <w:rPr>
                        <w:color w:val="231F20"/>
                        <w:spacing w:val="-1"/>
                        <w:sz w:val="14"/>
                      </w:rPr>
                      <w:t xml:space="preserve"> </w:t>
                    </w:r>
                    <w:r>
                      <w:rPr>
                        <w:color w:val="231F20"/>
                        <w:sz w:val="14"/>
                      </w:rPr>
                      <w:t>pojištěním?</w:t>
                    </w:r>
                  </w:p>
                  <w:p w:rsidR="003639C4" w:rsidRDefault="003639C4">
                    <w:pPr>
                      <w:spacing w:before="19"/>
                      <w:rPr>
                        <w:sz w:val="14"/>
                      </w:rPr>
                    </w:pPr>
                    <w:r>
                      <w:rPr>
                        <w:color w:val="231F20"/>
                        <w:w w:val="110"/>
                        <w:sz w:val="14"/>
                      </w:rPr>
                      <w:t>3. 2. Předmět pojištění, rozsah pojištění, pojistné částky a spoluúčasti</w:t>
                    </w:r>
                  </w:p>
                  <w:p w:rsidR="003639C4" w:rsidRDefault="003639C4">
                    <w:pPr>
                      <w:spacing w:before="85"/>
                      <w:ind w:right="100"/>
                      <w:rPr>
                        <w:sz w:val="14"/>
                      </w:rPr>
                    </w:pPr>
                    <w:r>
                      <w:rPr>
                        <w:color w:val="231F20"/>
                        <w:sz w:val="14"/>
                      </w:rPr>
                      <w:t>Pojištění se sjednává pod jednotlivými položkami (pol. č.) pro pojistná nebezpečí uvedená v článku 2 DPPEZ-P s tím, že rozsah pojištění dalších pojistných nebezpečí je uveden u jednotlivých položek.</w:t>
                    </w:r>
                  </w:p>
                </w:txbxContent>
              </v:textbox>
            </v:shape>
            <v:shape id="_x0000_s1129" type="#_x0000_t202" style="position:absolute;left:9396;top:1667;width:1448;height:271" filled="f" stroked="f">
              <v:textbox inset="0,0,0,0">
                <w:txbxContent>
                  <w:p w:rsidR="003639C4" w:rsidRDefault="003639C4">
                    <w:pPr>
                      <w:spacing w:before="40"/>
                      <w:ind w:left="71"/>
                      <w:rPr>
                        <w:sz w:val="16"/>
                      </w:rPr>
                    </w:pPr>
                    <w:r>
                      <w:rPr>
                        <w:color w:val="231F20"/>
                        <w:sz w:val="16"/>
                      </w:rPr>
                      <w:t>NE</w:t>
                    </w:r>
                  </w:p>
                </w:txbxContent>
              </v:textbox>
            </v:shape>
            <v:shape id="_x0000_s1128" type="#_x0000_t202" style="position:absolute;left:9396;top:1289;width:1448;height:271" filled="f" stroked="f">
              <v:textbox inset="0,0,0,0">
                <w:txbxContent>
                  <w:p w:rsidR="003639C4" w:rsidRDefault="003639C4">
                    <w:pPr>
                      <w:spacing w:before="40"/>
                      <w:ind w:left="71"/>
                      <w:rPr>
                        <w:sz w:val="16"/>
                      </w:rPr>
                    </w:pPr>
                    <w:r>
                      <w:rPr>
                        <w:color w:val="231F20"/>
                        <w:w w:val="105"/>
                        <w:sz w:val="16"/>
                      </w:rPr>
                      <w:t>ANO</w:t>
                    </w:r>
                  </w:p>
                </w:txbxContent>
              </v:textbox>
            </v:shape>
            <w10:wrap type="topAndBottom" anchorx="page"/>
          </v:group>
        </w:pict>
      </w: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spacing w:before="11"/>
        <w:rPr>
          <w:sz w:val="20"/>
        </w:rPr>
      </w:pPr>
    </w:p>
    <w:p w:rsidR="00B76190" w:rsidRDefault="003639C4">
      <w:pPr>
        <w:tabs>
          <w:tab w:val="left" w:pos="4642"/>
          <w:tab w:val="left" w:pos="9854"/>
        </w:tabs>
        <w:ind w:left="106"/>
        <w:rPr>
          <w:sz w:val="12"/>
        </w:rPr>
      </w:pPr>
      <w:r>
        <w:rPr>
          <w:color w:val="231F20"/>
          <w:sz w:val="12"/>
        </w:rPr>
        <w:t>Číslo pojistné</w:t>
      </w:r>
      <w:r>
        <w:rPr>
          <w:color w:val="231F20"/>
          <w:spacing w:val="-1"/>
          <w:sz w:val="12"/>
        </w:rPr>
        <w:t xml:space="preserve"> </w:t>
      </w:r>
      <w:r>
        <w:rPr>
          <w:color w:val="231F20"/>
          <w:sz w:val="12"/>
        </w:rPr>
        <w:t>smlouvy: 5181380787</w:t>
      </w:r>
      <w:r>
        <w:rPr>
          <w:color w:val="231F20"/>
          <w:sz w:val="12"/>
        </w:rPr>
        <w:tab/>
        <w:t>stav ke dni: 19.12.2023</w:t>
      </w:r>
      <w:r>
        <w:rPr>
          <w:color w:val="231F20"/>
          <w:sz w:val="12"/>
        </w:rPr>
        <w:tab/>
      </w:r>
      <w:r>
        <w:rPr>
          <w:color w:val="6D6E71"/>
          <w:sz w:val="12"/>
        </w:rPr>
        <w:t>strana 5 z 8</w:t>
      </w:r>
    </w:p>
    <w:p w:rsidR="00B76190" w:rsidRDefault="00B76190">
      <w:pPr>
        <w:rPr>
          <w:sz w:val="12"/>
        </w:rPr>
        <w:sectPr w:rsidR="00B76190">
          <w:type w:val="continuous"/>
          <w:pgSz w:w="11910" w:h="16840"/>
          <w:pgMar w:top="0" w:right="640" w:bottom="520" w:left="460" w:header="708" w:footer="708" w:gutter="0"/>
          <w:cols w:space="708"/>
        </w:sectPr>
      </w:pPr>
    </w:p>
    <w:p w:rsidR="00B76190" w:rsidRDefault="003639C4">
      <w:pPr>
        <w:pStyle w:val="Nadpis2"/>
        <w:tabs>
          <w:tab w:val="left" w:pos="8785"/>
        </w:tabs>
        <w:spacing w:before="71"/>
        <w:ind w:left="191"/>
      </w:pPr>
      <w:r>
        <w:lastRenderedPageBreak/>
        <w:pict>
          <v:group id="_x0000_s1121" style="position:absolute;left:0;text-align:left;margin-left:28.1pt;margin-top:2.2pt;width:519.25pt;height:655.6pt;z-index:-253496320;mso-position-horizontal-relative:page" coordorigin="562,44" coordsize="10385,13112">
            <v:shape id="_x0000_s1126" style="position:absolute;left:566;top:49;width:10375;height:281" coordorigin="567,49" coordsize="10375,281" path="m10828,49l680,49r-44,9l600,82r-24,36l567,162r,167l10942,329r,-167l10933,118r-24,-36l10872,58r-44,-9xe" fillcolor="#ecb7a0" stroked="f">
              <v:path arrowok="t"/>
            </v:shape>
            <v:shape id="_x0000_s1125" style="position:absolute;top:-734;width:10375;height:13102" coordorigin=",-733" coordsize="10375,13102" o:spt="100" adj="0,,0" path="m567,13038l567,162r9,-44l600,82,636,58r44,-9l10828,49r44,9l10909,82r24,36l10942,162r,12876l10933,13082r-24,36l10872,13142r-44,9l680,13151r-44,-9l600,13118r-24,-36l567,13038xm567,3426r10375,m567,4974r10375,m567,6334r10375,m567,12981r10375,e" filled="f" strokecolor="#c5271c" strokeweight=".17642mm">
              <v:stroke joinstyle="round"/>
              <v:formulas/>
              <v:path arrowok="t" o:connecttype="segments"/>
            </v:shape>
            <v:rect id="_x0000_s1124" style="position:absolute;left:737;top:414;width:10035;height:431" fillcolor="#f4d7c8" stroked="f"/>
            <v:shape id="_x0000_s1123" style="position:absolute;left:737;top:1920;width:10035;height:592" coordorigin="737,1920" coordsize="10035,592" o:spt="100" adj="0,,0" path="m1191,1920r-454,l737,2512r454,l1191,1920t2182,l1276,1920r,592l3373,2512r,-592m4025,1920r-567,l3458,2512r567,l4025,1920t567,l4110,1920r,592l4592,2512r,-592m5159,1920r-482,l4677,2512r482,l5159,1920t567,l5244,1920r,592l5726,2512r,-592m6293,1920r-482,l5811,2512r482,l6293,1920t567,l6378,1920r,592l6860,2512r,-592m8362,1920r-1417,l6945,2512r1417,l8362,1920t1304,l8447,1920r,592l9666,2512r,-592m10772,1920r-1021,l9751,2512r1021,l10772,1920e" fillcolor="#ededee" stroked="f">
              <v:stroke joinstyle="round"/>
              <v:formulas/>
              <v:path arrowok="t" o:connecttype="segments"/>
            </v:shape>
            <v:shape id="_x0000_s1122" style="position:absolute;left:4648;top:2974;width:1503;height:1047" coordorigin="4649,2975" coordsize="1503,1047" o:spt="100" adj="0,,0" path="m5216,3993r,-179l5220,3792r12,-18l5250,3762r22,-5l6661,3757r22,5l6702,3774r12,18l6718,3814r,179l6714,4015r-12,18l6683,4045r-22,4l5272,4049r-22,-4l5232,4033r-12,-18l5216,3993xm5216,4370r,-179l5220,4169r12,-18l5250,4139r22,-5l6661,4134r22,5l6702,4151r12,18l6718,4191r,179l6714,4392r-12,18l6683,4422r-22,5l5272,4427r-22,-5l5232,4410r-12,-18l5216,4370xm5216,4747r,-179l5220,4546r12,-18l5250,4516r22,-4l6661,4512r22,4l6702,4528r12,18l6718,4568r,179l6714,4769r-12,18l6683,4800r-22,4l5272,4804r-22,-4l5232,4787r-12,-18l5216,4747xe" filled="f" strokecolor="#231f20" strokeweight=".18mm">
              <v:stroke joinstyle="round"/>
              <v:formulas/>
              <v:path arrowok="t" o:connecttype="segments"/>
            </v:shape>
            <w10:wrap anchorx="page"/>
          </v:group>
        </w:pict>
      </w:r>
      <w:r>
        <w:rPr>
          <w:color w:val="231F20"/>
        </w:rPr>
        <w:t>POJIŠTĚNÍ ELEKTRONIKY</w:t>
      </w:r>
      <w:r>
        <w:rPr>
          <w:color w:val="231F20"/>
        </w:rPr>
        <w:tab/>
      </w:r>
      <w:r>
        <w:rPr>
          <w:color w:val="231F20"/>
          <w:vertAlign w:val="subscript"/>
        </w:rPr>
        <w:t>Kód</w:t>
      </w:r>
      <w:r>
        <w:rPr>
          <w:color w:val="231F20"/>
          <w:spacing w:val="-22"/>
        </w:rPr>
        <w:t xml:space="preserve"> </w:t>
      </w:r>
      <w:r>
        <w:rPr>
          <w:color w:val="231F20"/>
          <w:vertAlign w:val="subscript"/>
        </w:rPr>
        <w:t>produktu:</w:t>
      </w:r>
      <w:r>
        <w:rPr>
          <w:color w:val="231F20"/>
          <w:spacing w:val="-21"/>
        </w:rPr>
        <w:t xml:space="preserve"> </w:t>
      </w:r>
      <w:r>
        <w:rPr>
          <w:color w:val="231F20"/>
          <w:vertAlign w:val="subscript"/>
        </w:rPr>
        <w:t>MDE</w:t>
      </w:r>
      <w:r>
        <w:rPr>
          <w:color w:val="231F20"/>
          <w:spacing w:val="-22"/>
        </w:rPr>
        <w:t xml:space="preserve"> </w:t>
      </w:r>
      <w:r>
        <w:rPr>
          <w:color w:val="231F20"/>
          <w:vertAlign w:val="subscript"/>
        </w:rPr>
        <w:t>01</w:t>
      </w:r>
      <w:r>
        <w:rPr>
          <w:color w:val="231F20"/>
          <w:spacing w:val="-22"/>
        </w:rPr>
        <w:t xml:space="preserve"> </w:t>
      </w:r>
      <w:r>
        <w:rPr>
          <w:color w:val="231F20"/>
          <w:vertAlign w:val="subscript"/>
        </w:rPr>
        <w:t>/</w:t>
      </w:r>
      <w:r>
        <w:rPr>
          <w:color w:val="231F20"/>
          <w:spacing w:val="-21"/>
        </w:rPr>
        <w:t xml:space="preserve"> </w:t>
      </w:r>
      <w:r>
        <w:rPr>
          <w:color w:val="231F20"/>
          <w:vertAlign w:val="subscript"/>
        </w:rPr>
        <w:t>4</w:t>
      </w:r>
    </w:p>
    <w:p w:rsidR="00B76190" w:rsidRDefault="003639C4">
      <w:pPr>
        <w:pStyle w:val="Zkladntext"/>
        <w:spacing w:before="5"/>
        <w:rPr>
          <w:sz w:val="12"/>
        </w:rPr>
      </w:pPr>
      <w:r>
        <w:pict>
          <v:shape id="_x0000_s1120" type="#_x0000_t202" style="position:absolute;margin-left:41.1pt;margin-top:8.4pt;width:13.85pt;height:16.05pt;z-index:-251540480;mso-wrap-distance-left:0;mso-wrap-distance-right:0;mso-position-horizontal-relative:page" filled="f" stroked="f">
            <v:textbox inset="0,0,0,0">
              <w:txbxContent>
                <w:p w:rsidR="003639C4" w:rsidRDefault="003639C4">
                  <w:pPr>
                    <w:pStyle w:val="Zkladntext"/>
                    <w:ind w:right="3"/>
                  </w:pPr>
                  <w:r>
                    <w:rPr>
                      <w:color w:val="231F20"/>
                      <w:w w:val="105"/>
                    </w:rPr>
                    <w:t>Pol. č.</w:t>
                  </w:r>
                </w:p>
              </w:txbxContent>
            </v:textbox>
            <w10:wrap type="topAndBottom" anchorx="page"/>
          </v:shape>
        </w:pict>
      </w:r>
      <w:r>
        <w:pict>
          <v:shape id="_x0000_s1119" type="#_x0000_t202" style="position:absolute;margin-left:68.05pt;margin-top:8.4pt;width:73.4pt;height:16.05pt;z-index:-251539456;mso-wrap-distance-left:0;mso-wrap-distance-right:0;mso-position-horizontal-relative:page" filled="f" stroked="f">
            <v:textbox inset="0,0,0,0">
              <w:txbxContent>
                <w:p w:rsidR="003639C4" w:rsidRDefault="003639C4">
                  <w:pPr>
                    <w:pStyle w:val="Zkladntext"/>
                    <w:ind w:right="-9"/>
                  </w:pPr>
                  <w:r>
                    <w:rPr>
                      <w:color w:val="231F20"/>
                      <w:w w:val="110"/>
                    </w:rPr>
                    <w:t xml:space="preserve">Specifikace </w:t>
                  </w:r>
                  <w:r>
                    <w:rPr>
                      <w:color w:val="231F20"/>
                      <w:spacing w:val="-3"/>
                      <w:w w:val="110"/>
                    </w:rPr>
                    <w:t xml:space="preserve">předmětu </w:t>
                  </w:r>
                  <w:r>
                    <w:rPr>
                      <w:color w:val="231F20"/>
                      <w:w w:val="110"/>
                    </w:rPr>
                    <w:t>pojištění</w:t>
                  </w:r>
                </w:p>
              </w:txbxContent>
            </v:textbox>
            <w10:wrap type="topAndBottom" anchorx="page"/>
          </v:shape>
        </w:pict>
      </w:r>
      <w:r>
        <w:pict>
          <v:shape id="_x0000_s1118" type="#_x0000_t202" style="position:absolute;margin-left:175.6pt;margin-top:8.4pt;width:24pt;height:16.05pt;z-index:-251538432;mso-wrap-distance-left:0;mso-wrap-distance-right:0;mso-position-horizontal-relative:page" filled="f" stroked="f">
            <v:textbox inset="0,0,0,0">
              <w:txbxContent>
                <w:p w:rsidR="003639C4" w:rsidRDefault="003639C4">
                  <w:pPr>
                    <w:pStyle w:val="Zkladntext"/>
                    <w:ind w:right="6" w:firstLine="97"/>
                  </w:pPr>
                  <w:r>
                    <w:rPr>
                      <w:color w:val="231F20"/>
                      <w:w w:val="110"/>
                    </w:rPr>
                    <w:t>Rok výroby</w:t>
                  </w:r>
                </w:p>
              </w:txbxContent>
            </v:textbox>
            <w10:wrap type="topAndBottom" anchorx="page"/>
          </v:shape>
        </w:pict>
      </w:r>
      <w:r>
        <w:pict>
          <v:shape id="_x0000_s1117" type="#_x0000_t202" style="position:absolute;margin-left:215.05pt;margin-top:12.4pt;width:6.1pt;height:8pt;z-index:-251537408;mso-wrap-distance-left:0;mso-wrap-distance-right:0;mso-position-horizontal-relative:page" filled="f" stroked="f">
            <v:textbox inset="0,0,0,0">
              <w:txbxContent>
                <w:p w:rsidR="003639C4" w:rsidRDefault="003639C4">
                  <w:pPr>
                    <w:pStyle w:val="Zkladntext"/>
                    <w:spacing w:line="159" w:lineRule="exact"/>
                  </w:pPr>
                  <w:r>
                    <w:rPr>
                      <w:color w:val="231F20"/>
                      <w:w w:val="99"/>
                    </w:rPr>
                    <w:t>C</w:t>
                  </w:r>
                </w:p>
              </w:txbxContent>
            </v:textbox>
            <w10:wrap type="topAndBottom" anchorx="page"/>
          </v:shape>
        </w:pict>
      </w:r>
      <w:r>
        <w:pict>
          <v:shape id="_x0000_s1116" type="#_x0000_t202" style="position:absolute;margin-left:243.2pt;margin-top:12.4pt;width:6.45pt;height:8pt;z-index:-251536384;mso-wrap-distance-left:0;mso-wrap-distance-right:0;mso-position-horizontal-relative:page" filled="f" stroked="f">
            <v:textbox inset="0,0,0,0">
              <w:txbxContent>
                <w:p w:rsidR="003639C4" w:rsidRDefault="003639C4">
                  <w:pPr>
                    <w:pStyle w:val="Zkladntext"/>
                    <w:spacing w:line="159" w:lineRule="exact"/>
                  </w:pPr>
                  <w:r>
                    <w:rPr>
                      <w:color w:val="231F20"/>
                    </w:rPr>
                    <w:t>O</w:t>
                  </w:r>
                </w:p>
              </w:txbxContent>
            </v:textbox>
            <w10:wrap type="topAndBottom" anchorx="page"/>
          </v:shape>
        </w:pict>
      </w:r>
      <w:r>
        <w:pict>
          <v:shape id="_x0000_s1115" type="#_x0000_t202" style="position:absolute;margin-left:272.1pt;margin-top:12.4pt;width:5.3pt;height:8pt;z-index:-251535360;mso-wrap-distance-left:0;mso-wrap-distance-right:0;mso-position-horizontal-relative:page" filled="f" stroked="f">
            <v:textbox inset="0,0,0,0">
              <w:txbxContent>
                <w:p w:rsidR="003639C4" w:rsidRDefault="003639C4">
                  <w:pPr>
                    <w:pStyle w:val="Zkladntext"/>
                    <w:spacing w:line="159" w:lineRule="exact"/>
                  </w:pPr>
                  <w:r>
                    <w:rPr>
                      <w:color w:val="231F20"/>
                    </w:rPr>
                    <w:t>Z</w:t>
                  </w:r>
                </w:p>
              </w:txbxContent>
            </v:textbox>
            <w10:wrap type="topAndBottom" anchorx="page"/>
          </v:shape>
        </w:pict>
      </w:r>
      <w:r>
        <w:pict>
          <v:shape id="_x0000_s1114" type="#_x0000_t202" style="position:absolute;margin-left:300.25pt;margin-top:12.4pt;width:5.7pt;height:8pt;z-index:-251534336;mso-wrap-distance-left:0;mso-wrap-distance-right:0;mso-position-horizontal-relative:page" filled="f" stroked="f">
            <v:textbox inset="0,0,0,0">
              <w:txbxContent>
                <w:p w:rsidR="003639C4" w:rsidRDefault="003639C4">
                  <w:pPr>
                    <w:pStyle w:val="Zkladntext"/>
                    <w:spacing w:line="159" w:lineRule="exact"/>
                  </w:pPr>
                  <w:r>
                    <w:rPr>
                      <w:color w:val="231F20"/>
                    </w:rPr>
                    <w:t>P</w:t>
                  </w:r>
                </w:p>
              </w:txbxContent>
            </v:textbox>
            <w10:wrap type="topAndBottom" anchorx="page"/>
          </v:shape>
        </w:pict>
      </w:r>
      <w:r>
        <w:pict>
          <v:shape id="_x0000_s1113" type="#_x0000_t202" style="position:absolute;margin-left:325.5pt;margin-top:12.4pt;width:11.9pt;height:8pt;z-index:-251533312;mso-wrap-distance-left:0;mso-wrap-distance-right:0;mso-position-horizontal-relative:page" filled="f" stroked="f">
            <v:textbox inset="0,0,0,0">
              <w:txbxContent>
                <w:p w:rsidR="003639C4" w:rsidRDefault="003639C4">
                  <w:pPr>
                    <w:pStyle w:val="Zkladntext"/>
                    <w:spacing w:line="159" w:lineRule="exact"/>
                  </w:pPr>
                  <w:r>
                    <w:rPr>
                      <w:color w:val="231F20"/>
                    </w:rPr>
                    <w:t>1.R</w:t>
                  </w:r>
                </w:p>
              </w:txbxContent>
            </v:textbox>
            <w10:wrap type="topAndBottom" anchorx="page"/>
          </v:shape>
        </w:pict>
      </w:r>
      <w:r>
        <w:pict>
          <v:shape id="_x0000_s1112" type="#_x0000_t202" style="position:absolute;margin-left:373.4pt;margin-top:12.4pt;width:41.5pt;height:8pt;z-index:-251532288;mso-wrap-distance-left:0;mso-wrap-distance-right:0;mso-position-horizontal-relative:page" filled="f" stroked="f">
            <v:textbox inset="0,0,0,0">
              <w:txbxContent>
                <w:p w:rsidR="003639C4" w:rsidRDefault="003639C4">
                  <w:pPr>
                    <w:pStyle w:val="Zkladntext"/>
                    <w:spacing w:line="159" w:lineRule="exact"/>
                  </w:pPr>
                  <w:r>
                    <w:rPr>
                      <w:color w:val="231F20"/>
                      <w:w w:val="110"/>
                    </w:rPr>
                    <w:t>Spoluúčast*</w:t>
                  </w:r>
                </w:p>
              </w:txbxContent>
            </v:textbox>
            <w10:wrap type="topAndBottom" anchorx="page"/>
          </v:shape>
        </w:pict>
      </w:r>
      <w:r>
        <w:pict>
          <v:shape id="_x0000_s1111" type="#_x0000_t202" style="position:absolute;margin-left:428.1pt;margin-top:12.4pt;width:52pt;height:8pt;z-index:-251531264;mso-wrap-distance-left:0;mso-wrap-distance-right:0;mso-position-horizontal-relative:page" filled="f" stroked="f">
            <v:textbox inset="0,0,0,0">
              <w:txbxContent>
                <w:p w:rsidR="003639C4" w:rsidRDefault="003639C4">
                  <w:pPr>
                    <w:pStyle w:val="Zkladntext"/>
                    <w:spacing w:line="159" w:lineRule="exact"/>
                  </w:pPr>
                  <w:r>
                    <w:rPr>
                      <w:color w:val="231F20"/>
                      <w:w w:val="110"/>
                    </w:rPr>
                    <w:t>Pojistná částka</w:t>
                  </w:r>
                </w:p>
              </w:txbxContent>
            </v:textbox>
            <w10:wrap type="topAndBottom" anchorx="page"/>
          </v:shape>
        </w:pict>
      </w:r>
      <w:r>
        <w:pict>
          <v:shape id="_x0000_s1110" type="#_x0000_t202" style="position:absolute;margin-left:507.1pt;margin-top:12.4pt;width:28.25pt;height:8pt;z-index:-251530240;mso-wrap-distance-left:0;mso-wrap-distance-right:0;mso-position-horizontal-relative:page" filled="f" stroked="f">
            <v:textbox inset="0,0,0,0">
              <w:txbxContent>
                <w:p w:rsidR="003639C4" w:rsidRDefault="003639C4">
                  <w:pPr>
                    <w:pStyle w:val="Zkladntext"/>
                    <w:spacing w:line="159" w:lineRule="exact"/>
                  </w:pPr>
                  <w:r>
                    <w:rPr>
                      <w:color w:val="231F20"/>
                      <w:w w:val="110"/>
                    </w:rPr>
                    <w:t>Pojistné</w:t>
                  </w:r>
                </w:p>
              </w:txbxContent>
            </v:textbox>
            <w10:wrap type="topAndBottom" anchorx="page"/>
          </v:shape>
        </w:pict>
      </w:r>
    </w:p>
    <w:p w:rsidR="00B76190" w:rsidRDefault="00B76190">
      <w:pPr>
        <w:rPr>
          <w:sz w:val="12"/>
        </w:rPr>
        <w:sectPr w:rsidR="00B76190">
          <w:pgSz w:w="11910" w:h="16840"/>
          <w:pgMar w:top="800" w:right="640" w:bottom="520" w:left="460" w:header="0" w:footer="335" w:gutter="0"/>
          <w:cols w:space="708"/>
        </w:sectPr>
      </w:pPr>
    </w:p>
    <w:p w:rsidR="00B76190" w:rsidRDefault="00B76190">
      <w:pPr>
        <w:pStyle w:val="Zkladntext"/>
        <w:rPr>
          <w:sz w:val="16"/>
        </w:rPr>
      </w:pPr>
    </w:p>
    <w:p w:rsidR="00B76190" w:rsidRDefault="00B76190">
      <w:pPr>
        <w:pStyle w:val="Zkladntext"/>
        <w:rPr>
          <w:sz w:val="16"/>
        </w:rPr>
      </w:pPr>
    </w:p>
    <w:p w:rsidR="00B76190" w:rsidRDefault="003639C4">
      <w:pPr>
        <w:pStyle w:val="Zkladntext"/>
        <w:spacing w:before="128"/>
        <w:ind w:left="362"/>
      </w:pPr>
      <w:r>
        <w:rPr>
          <w:color w:val="231F20"/>
        </w:rPr>
        <w:t>E01</w:t>
      </w:r>
    </w:p>
    <w:p w:rsidR="00B76190" w:rsidRDefault="00B76190">
      <w:pPr>
        <w:pStyle w:val="Zkladntext"/>
        <w:rPr>
          <w:sz w:val="16"/>
        </w:rPr>
      </w:pPr>
    </w:p>
    <w:p w:rsidR="00B76190" w:rsidRDefault="00B76190">
      <w:pPr>
        <w:pStyle w:val="Zkladntext"/>
        <w:rPr>
          <w:sz w:val="16"/>
        </w:rPr>
      </w:pPr>
    </w:p>
    <w:p w:rsidR="00B76190" w:rsidRDefault="00B76190">
      <w:pPr>
        <w:pStyle w:val="Zkladntext"/>
        <w:rPr>
          <w:sz w:val="16"/>
        </w:rPr>
      </w:pPr>
    </w:p>
    <w:p w:rsidR="00B76190" w:rsidRDefault="003639C4">
      <w:pPr>
        <w:pStyle w:val="Zkladntext"/>
        <w:spacing w:before="121"/>
        <w:ind w:left="362"/>
      </w:pPr>
      <w:r>
        <w:rPr>
          <w:color w:val="231F20"/>
        </w:rPr>
        <w:t>E02</w:t>
      </w:r>
    </w:p>
    <w:p w:rsidR="00B76190" w:rsidRDefault="003639C4">
      <w:pPr>
        <w:pStyle w:val="Zkladntext"/>
        <w:spacing w:before="94"/>
        <w:ind w:left="249" w:right="75"/>
      </w:pPr>
      <w:r>
        <w:br w:type="column"/>
      </w:r>
      <w:r>
        <w:rPr>
          <w:color w:val="231F20"/>
        </w:rPr>
        <w:t xml:space="preserve">Vlastní a cizí kancelářská a výpočetní technika včetně periferie </w:t>
      </w:r>
      <w:proofErr w:type="gramStart"/>
      <w:r>
        <w:rPr>
          <w:color w:val="231F20"/>
        </w:rPr>
        <w:t>a</w:t>
      </w:r>
      <w:proofErr w:type="gramEnd"/>
      <w:r>
        <w:rPr>
          <w:color w:val="231F20"/>
        </w:rPr>
        <w:t xml:space="preserve"> AV techniky (nepřenosná a přenosná). Pojištění se sjednává jako pojištění prvního rizika.</w:t>
      </w:r>
    </w:p>
    <w:p w:rsidR="00B76190" w:rsidRDefault="003639C4">
      <w:pPr>
        <w:pStyle w:val="Zkladntext"/>
        <w:spacing w:before="109"/>
        <w:ind w:left="249" w:right="38"/>
        <w:jc w:val="both"/>
      </w:pPr>
      <w:r>
        <w:rPr>
          <w:color w:val="231F20"/>
        </w:rPr>
        <w:t xml:space="preserve">Zařízení EZS </w:t>
      </w:r>
      <w:proofErr w:type="gramStart"/>
      <w:r>
        <w:rPr>
          <w:color w:val="231F20"/>
        </w:rPr>
        <w:t>a</w:t>
      </w:r>
      <w:proofErr w:type="gramEnd"/>
      <w:r>
        <w:rPr>
          <w:color w:val="231F20"/>
        </w:rPr>
        <w:t xml:space="preserve"> EPS včetně CCTV (televizní a kamerové rozvody)</w:t>
      </w:r>
    </w:p>
    <w:p w:rsidR="00B76190" w:rsidRDefault="003639C4">
      <w:pPr>
        <w:pStyle w:val="Zkladntext"/>
        <w:rPr>
          <w:sz w:val="16"/>
        </w:rPr>
      </w:pPr>
      <w:r>
        <w:br w:type="column"/>
      </w:r>
    </w:p>
    <w:p w:rsidR="00B76190" w:rsidRDefault="00B76190">
      <w:pPr>
        <w:pStyle w:val="Zkladntext"/>
        <w:rPr>
          <w:sz w:val="16"/>
        </w:rPr>
      </w:pPr>
    </w:p>
    <w:p w:rsidR="00B76190" w:rsidRDefault="003639C4">
      <w:pPr>
        <w:pStyle w:val="Zkladntext"/>
        <w:tabs>
          <w:tab w:val="left" w:pos="1002"/>
          <w:tab w:val="left" w:pos="1569"/>
          <w:tab w:val="left" w:pos="2136"/>
          <w:tab w:val="left" w:pos="2738"/>
          <w:tab w:val="left" w:pos="3270"/>
          <w:tab w:val="left" w:pos="4500"/>
          <w:tab w:val="left" w:pos="5648"/>
          <w:tab w:val="left" w:pos="6909"/>
        </w:tabs>
        <w:spacing w:before="128"/>
        <w:ind w:left="362"/>
      </w:pPr>
      <w:r>
        <w:rPr>
          <w:color w:val="231F20"/>
        </w:rPr>
        <w:t>2023</w:t>
      </w:r>
      <w:r>
        <w:rPr>
          <w:color w:val="231F20"/>
        </w:rPr>
        <w:tab/>
        <w:t>Ano</w:t>
      </w:r>
      <w:r>
        <w:rPr>
          <w:color w:val="231F20"/>
        </w:rPr>
        <w:tab/>
        <w:t>Ano</w:t>
      </w:r>
      <w:r>
        <w:rPr>
          <w:color w:val="231F20"/>
        </w:rPr>
        <w:tab/>
        <w:t>Ano</w:t>
      </w:r>
      <w:r>
        <w:rPr>
          <w:color w:val="231F20"/>
        </w:rPr>
        <w:tab/>
        <w:t>Ne</w:t>
      </w:r>
      <w:r>
        <w:rPr>
          <w:color w:val="231F20"/>
        </w:rPr>
        <w:tab/>
        <w:t>Ano</w:t>
      </w:r>
      <w:r>
        <w:rPr>
          <w:color w:val="231F20"/>
        </w:rPr>
        <w:tab/>
      </w:r>
      <w:r w:rsidR="006F6AC6">
        <w:rPr>
          <w:color w:val="231F20"/>
        </w:rPr>
        <w:t>xxx</w:t>
      </w:r>
      <w:r>
        <w:rPr>
          <w:color w:val="231F20"/>
        </w:rPr>
        <w:t xml:space="preserve"> Kč</w:t>
      </w:r>
      <w:r>
        <w:rPr>
          <w:color w:val="231F20"/>
        </w:rPr>
        <w:tab/>
      </w:r>
      <w:r w:rsidR="006F6AC6">
        <w:rPr>
          <w:color w:val="231F20"/>
        </w:rPr>
        <w:t>xxx</w:t>
      </w:r>
      <w:r>
        <w:rPr>
          <w:color w:val="231F20"/>
        </w:rPr>
        <w:t xml:space="preserve"> Kč</w:t>
      </w:r>
      <w:r>
        <w:rPr>
          <w:color w:val="231F20"/>
        </w:rPr>
        <w:tab/>
      </w:r>
      <w:r w:rsidR="006F6AC6">
        <w:rPr>
          <w:color w:val="231F20"/>
        </w:rPr>
        <w:t>xxx</w:t>
      </w:r>
      <w:r>
        <w:rPr>
          <w:color w:val="231F20"/>
        </w:rPr>
        <w:t xml:space="preserve"> Kč</w:t>
      </w:r>
    </w:p>
    <w:p w:rsidR="00B76190" w:rsidRDefault="00B76190">
      <w:pPr>
        <w:pStyle w:val="Zkladntext"/>
        <w:rPr>
          <w:sz w:val="16"/>
        </w:rPr>
      </w:pPr>
    </w:p>
    <w:p w:rsidR="00B76190" w:rsidRDefault="00B76190">
      <w:pPr>
        <w:pStyle w:val="Zkladntext"/>
        <w:rPr>
          <w:sz w:val="16"/>
        </w:rPr>
      </w:pPr>
    </w:p>
    <w:p w:rsidR="00B76190" w:rsidRDefault="00B76190">
      <w:pPr>
        <w:pStyle w:val="Zkladntext"/>
        <w:rPr>
          <w:sz w:val="16"/>
        </w:rPr>
      </w:pPr>
    </w:p>
    <w:p w:rsidR="00B76190" w:rsidRDefault="003639C4">
      <w:pPr>
        <w:pStyle w:val="Zkladntext"/>
        <w:tabs>
          <w:tab w:val="left" w:pos="1037"/>
          <w:tab w:val="left" w:pos="1604"/>
          <w:tab w:val="left" w:pos="2171"/>
          <w:tab w:val="left" w:pos="2738"/>
          <w:tab w:val="left" w:pos="3305"/>
          <w:tab w:val="left" w:pos="4500"/>
          <w:tab w:val="left" w:pos="5726"/>
          <w:tab w:val="left" w:pos="7026"/>
        </w:tabs>
        <w:spacing w:before="121"/>
        <w:ind w:left="362"/>
      </w:pPr>
      <w:r>
        <w:rPr>
          <w:color w:val="231F20"/>
        </w:rPr>
        <w:t>2023</w:t>
      </w:r>
      <w:r>
        <w:rPr>
          <w:color w:val="231F20"/>
        </w:rPr>
        <w:tab/>
        <w:t>Ne</w:t>
      </w:r>
      <w:r>
        <w:rPr>
          <w:color w:val="231F20"/>
        </w:rPr>
        <w:tab/>
        <w:t>Ne</w:t>
      </w:r>
      <w:r>
        <w:rPr>
          <w:color w:val="231F20"/>
        </w:rPr>
        <w:tab/>
        <w:t>Ne</w:t>
      </w:r>
      <w:r>
        <w:rPr>
          <w:color w:val="231F20"/>
        </w:rPr>
        <w:tab/>
        <w:t>Ne</w:t>
      </w:r>
      <w:r>
        <w:rPr>
          <w:color w:val="231F20"/>
        </w:rPr>
        <w:tab/>
        <w:t>Ne</w:t>
      </w:r>
      <w:r>
        <w:rPr>
          <w:color w:val="231F20"/>
        </w:rPr>
        <w:tab/>
      </w:r>
      <w:r w:rsidR="006F6AC6">
        <w:rPr>
          <w:color w:val="231F20"/>
        </w:rPr>
        <w:t>xxx</w:t>
      </w:r>
      <w:r>
        <w:rPr>
          <w:color w:val="231F20"/>
        </w:rPr>
        <w:t xml:space="preserve"> Kč</w:t>
      </w:r>
      <w:r>
        <w:rPr>
          <w:color w:val="231F20"/>
        </w:rPr>
        <w:tab/>
      </w:r>
      <w:r w:rsidR="006F6AC6">
        <w:rPr>
          <w:color w:val="231F20"/>
        </w:rPr>
        <w:t>xxx</w:t>
      </w:r>
      <w:r>
        <w:rPr>
          <w:color w:val="231F20"/>
        </w:rPr>
        <w:t xml:space="preserve"> Kč</w:t>
      </w:r>
      <w:r>
        <w:rPr>
          <w:color w:val="231F20"/>
        </w:rPr>
        <w:tab/>
      </w:r>
      <w:r w:rsidR="006F6AC6">
        <w:rPr>
          <w:color w:val="231F20"/>
        </w:rPr>
        <w:t>xxx</w:t>
      </w:r>
      <w:r>
        <w:rPr>
          <w:color w:val="231F20"/>
        </w:rPr>
        <w:t xml:space="preserve"> Kč</w:t>
      </w:r>
    </w:p>
    <w:p w:rsidR="00B76190" w:rsidRDefault="00B76190">
      <w:pPr>
        <w:sectPr w:rsidR="00B76190">
          <w:type w:val="continuous"/>
          <w:pgSz w:w="11910" w:h="16840"/>
          <w:pgMar w:top="0" w:right="640" w:bottom="520" w:left="460" w:header="708" w:footer="708" w:gutter="0"/>
          <w:cols w:num="3" w:space="708" w:equalWidth="0">
            <w:col w:w="612" w:space="40"/>
            <w:col w:w="2041" w:space="71"/>
            <w:col w:w="8046"/>
          </w:cols>
        </w:sectPr>
      </w:pPr>
    </w:p>
    <w:p w:rsidR="00B76190" w:rsidRDefault="003639C4">
      <w:pPr>
        <w:pStyle w:val="Zkladntext"/>
        <w:spacing w:before="109"/>
        <w:ind w:left="362"/>
      </w:pPr>
      <w:r>
        <w:rPr>
          <w:color w:val="231F20"/>
        </w:rPr>
        <w:t>* Je-li sjednána spoluúčast v %, rozumí se tím procenta z pojistného plnění.</w:t>
      </w:r>
    </w:p>
    <w:p w:rsidR="00B76190" w:rsidRDefault="00B76190">
      <w:pPr>
        <w:pStyle w:val="Zkladntext"/>
        <w:spacing w:before="11"/>
        <w:rPr>
          <w:sz w:val="13"/>
        </w:rPr>
      </w:pPr>
    </w:p>
    <w:p w:rsidR="00B76190" w:rsidRDefault="003639C4">
      <w:pPr>
        <w:pStyle w:val="Zkladntext"/>
        <w:ind w:left="362"/>
      </w:pPr>
      <w:r>
        <w:rPr>
          <w:color w:val="231F20"/>
          <w:w w:val="105"/>
        </w:rPr>
        <w:t>Legenda:</w:t>
      </w:r>
    </w:p>
    <w:p w:rsidR="00B76190" w:rsidRDefault="003639C4">
      <w:pPr>
        <w:pStyle w:val="Zkladntext"/>
        <w:ind w:left="362" w:right="451"/>
      </w:pPr>
      <w:r>
        <w:rPr>
          <w:color w:val="231F20"/>
        </w:rPr>
        <w:t>C – půjčováno, O – odcizení (doložka O1), Z – živelní událost (pouze není-li sjednáno, ujednává se doložka Z1), P – příplatky (doložka P1), ANO – rozsah pojištění je sjednán, NE – rozsah pojištění není sjednán, 1.R – ve sloupci Pojistná částka se jedná o pojištění prvního rizika dle článku 15 bodu 5 VPPMO-P.</w:t>
      </w:r>
    </w:p>
    <w:p w:rsidR="00B76190" w:rsidRDefault="003639C4">
      <w:pPr>
        <w:pStyle w:val="Odstavecseseznamem"/>
        <w:numPr>
          <w:ilvl w:val="0"/>
          <w:numId w:val="6"/>
        </w:numPr>
        <w:tabs>
          <w:tab w:val="left" w:pos="348"/>
        </w:tabs>
        <w:spacing w:before="137"/>
        <w:ind w:left="347" w:hanging="157"/>
        <w:rPr>
          <w:sz w:val="14"/>
        </w:rPr>
      </w:pPr>
      <w:r>
        <w:rPr>
          <w:color w:val="231F20"/>
          <w:w w:val="105"/>
          <w:sz w:val="14"/>
        </w:rPr>
        <w:t>3.</w:t>
      </w:r>
      <w:r>
        <w:rPr>
          <w:color w:val="231F20"/>
          <w:spacing w:val="-2"/>
          <w:w w:val="105"/>
          <w:sz w:val="14"/>
        </w:rPr>
        <w:t xml:space="preserve"> </w:t>
      </w:r>
      <w:r>
        <w:rPr>
          <w:color w:val="231F20"/>
          <w:w w:val="105"/>
          <w:sz w:val="14"/>
        </w:rPr>
        <w:t>Pojistné</w:t>
      </w:r>
    </w:p>
    <w:p w:rsidR="00B76190" w:rsidRDefault="00B76190">
      <w:pPr>
        <w:pStyle w:val="Zkladntext"/>
        <w:spacing w:before="4"/>
        <w:rPr>
          <w:sz w:val="13"/>
        </w:rPr>
      </w:pPr>
    </w:p>
    <w:p w:rsidR="00B76190" w:rsidRDefault="003639C4">
      <w:pPr>
        <w:pStyle w:val="Zkladntext"/>
        <w:ind w:left="191"/>
      </w:pPr>
      <w:r>
        <w:pict>
          <v:shape id="_x0000_s1109" type="#_x0000_t202" style="position:absolute;left:0;text-align:left;margin-left:261.45pt;margin-top:-2.65pt;width:73.8pt;height:13.55pt;z-index:251792384;mso-position-horizontal-relative:page" filled="f" stroked="f">
            <v:textbox inset="0,0,0,0">
              <w:txbxContent>
                <w:p w:rsidR="003639C4" w:rsidRDefault="006F6AC6">
                  <w:pPr>
                    <w:spacing w:before="40"/>
                    <w:ind w:left="754"/>
                    <w:rPr>
                      <w:sz w:val="16"/>
                    </w:rPr>
                  </w:pPr>
                  <w:r>
                    <w:rPr>
                      <w:color w:val="231F20"/>
                      <w:sz w:val="16"/>
                    </w:rPr>
                    <w:t>xxx</w:t>
                  </w:r>
                  <w:r w:rsidR="003639C4">
                    <w:rPr>
                      <w:color w:val="231F20"/>
                      <w:sz w:val="16"/>
                    </w:rPr>
                    <w:t xml:space="preserve"> Kč</w:t>
                  </w:r>
                </w:p>
              </w:txbxContent>
            </v:textbox>
            <w10:wrap anchorx="page"/>
          </v:shape>
        </w:pict>
      </w:r>
      <w:r>
        <w:rPr>
          <w:color w:val="231F20"/>
        </w:rPr>
        <w:t>Roční pojistné celkem</w:t>
      </w:r>
    </w:p>
    <w:p w:rsidR="00B76190" w:rsidRDefault="00B76190">
      <w:pPr>
        <w:pStyle w:val="Zkladntext"/>
        <w:spacing w:before="2"/>
        <w:rPr>
          <w:sz w:val="10"/>
        </w:rPr>
      </w:pPr>
    </w:p>
    <w:p w:rsidR="00B76190" w:rsidRDefault="003639C4">
      <w:pPr>
        <w:pStyle w:val="Zkladntext"/>
        <w:spacing w:before="99"/>
        <w:ind w:left="191"/>
      </w:pPr>
      <w:r>
        <w:pict>
          <v:shape id="_x0000_s1108" type="#_x0000_t202" style="position:absolute;left:0;text-align:left;margin-left:261.45pt;margin-top:2.3pt;width:73.8pt;height:13.55pt;z-index:251791360;mso-position-horizontal-relative:page" filled="f" stroked="f">
            <v:textbox inset="0,0,0,0">
              <w:txbxContent>
                <w:p w:rsidR="003639C4" w:rsidRDefault="006F6AC6">
                  <w:pPr>
                    <w:spacing w:before="40"/>
                    <w:ind w:left="754"/>
                    <w:rPr>
                      <w:sz w:val="16"/>
                    </w:rPr>
                  </w:pPr>
                  <w:r>
                    <w:rPr>
                      <w:color w:val="231F20"/>
                      <w:sz w:val="16"/>
                    </w:rPr>
                    <w:t>xxx</w:t>
                  </w:r>
                  <w:r w:rsidR="003639C4">
                    <w:rPr>
                      <w:color w:val="231F20"/>
                      <w:sz w:val="16"/>
                    </w:rPr>
                    <w:t xml:space="preserve"> Kč</w:t>
                  </w:r>
                </w:p>
              </w:txbxContent>
            </v:textbox>
            <w10:wrap anchorx="page"/>
          </v:shape>
        </w:pict>
      </w:r>
      <w:r>
        <w:rPr>
          <w:color w:val="231F20"/>
        </w:rPr>
        <w:t>Obchodní sleva 30,00 % a Sleva za dlouhodobost 15,00 %, tj.</w:t>
      </w:r>
    </w:p>
    <w:p w:rsidR="00B76190" w:rsidRDefault="00B76190">
      <w:pPr>
        <w:pStyle w:val="Zkladntext"/>
        <w:spacing w:before="3"/>
        <w:rPr>
          <w:sz w:val="10"/>
        </w:rPr>
      </w:pPr>
    </w:p>
    <w:p w:rsidR="00B76190" w:rsidRDefault="003639C4">
      <w:pPr>
        <w:pStyle w:val="Zkladntext"/>
        <w:spacing w:before="98"/>
        <w:ind w:left="191"/>
      </w:pPr>
      <w:r>
        <w:pict>
          <v:shape id="_x0000_s1107" type="#_x0000_t202" style="position:absolute;left:0;text-align:left;margin-left:261.45pt;margin-top:2.25pt;width:73.8pt;height:13.55pt;z-index:251790336;mso-position-horizontal-relative:page" filled="f" stroked="f">
            <v:textbox inset="0,0,0,0">
              <w:txbxContent>
                <w:p w:rsidR="003639C4" w:rsidRDefault="003639C4">
                  <w:pPr>
                    <w:spacing w:before="40"/>
                    <w:ind w:left="754"/>
                    <w:rPr>
                      <w:sz w:val="16"/>
                    </w:rPr>
                  </w:pPr>
                  <w:r>
                    <w:rPr>
                      <w:color w:val="231F20"/>
                      <w:sz w:val="16"/>
                    </w:rPr>
                    <w:t>4 350 Kč</w:t>
                  </w:r>
                </w:p>
              </w:txbxContent>
            </v:textbox>
            <w10:wrap anchorx="page"/>
          </v:shape>
        </w:pict>
      </w:r>
      <w:r>
        <w:rPr>
          <w:color w:val="231F20"/>
        </w:rPr>
        <w:t>Roční pojistné po slevě a zaokrouhlení</w:t>
      </w:r>
    </w:p>
    <w:p w:rsidR="00B76190" w:rsidRDefault="00B76190">
      <w:pPr>
        <w:pStyle w:val="Zkladntext"/>
        <w:spacing w:before="2"/>
        <w:rPr>
          <w:sz w:val="19"/>
        </w:rPr>
      </w:pPr>
    </w:p>
    <w:p w:rsidR="00B76190" w:rsidRDefault="003639C4">
      <w:pPr>
        <w:pStyle w:val="Zkladntext"/>
        <w:spacing w:before="98"/>
        <w:ind w:left="191"/>
      </w:pPr>
      <w:r>
        <w:rPr>
          <w:color w:val="231F20"/>
          <w:w w:val="105"/>
        </w:rPr>
        <w:t>3. 4. Místo pojištění</w:t>
      </w:r>
    </w:p>
    <w:p w:rsidR="00B76190" w:rsidRDefault="00B76190">
      <w:pPr>
        <w:pStyle w:val="Zkladntext"/>
        <w:spacing w:before="9"/>
        <w:rPr>
          <w:sz w:val="7"/>
        </w:rPr>
      </w:pPr>
    </w:p>
    <w:tbl>
      <w:tblPr>
        <w:tblStyle w:val="TableNormal"/>
        <w:tblW w:w="0" w:type="auto"/>
        <w:tblInd w:w="284" w:type="dxa"/>
        <w:tblLayout w:type="fixed"/>
        <w:tblLook w:val="01E0" w:firstRow="1" w:lastRow="1" w:firstColumn="1" w:lastColumn="1" w:noHBand="0" w:noVBand="0"/>
      </w:tblPr>
      <w:tblGrid>
        <w:gridCol w:w="736"/>
        <w:gridCol w:w="1068"/>
        <w:gridCol w:w="8230"/>
      </w:tblGrid>
      <w:tr w:rsidR="00B76190">
        <w:trPr>
          <w:trHeight w:val="292"/>
        </w:trPr>
        <w:tc>
          <w:tcPr>
            <w:tcW w:w="736" w:type="dxa"/>
            <w:shd w:val="clear" w:color="auto" w:fill="F4D7C8"/>
          </w:tcPr>
          <w:p w:rsidR="00B76190" w:rsidRDefault="003639C4">
            <w:pPr>
              <w:pStyle w:val="TableParagraph"/>
              <w:spacing w:before="51"/>
              <w:ind w:left="85"/>
              <w:rPr>
                <w:sz w:val="16"/>
              </w:rPr>
            </w:pPr>
            <w:r>
              <w:rPr>
                <w:color w:val="231F20"/>
                <w:w w:val="110"/>
                <w:sz w:val="16"/>
              </w:rPr>
              <w:t>poř. č.</w:t>
            </w:r>
          </w:p>
        </w:tc>
        <w:tc>
          <w:tcPr>
            <w:tcW w:w="1068" w:type="dxa"/>
            <w:shd w:val="clear" w:color="auto" w:fill="F4D7C8"/>
          </w:tcPr>
          <w:p w:rsidR="00B76190" w:rsidRDefault="003639C4">
            <w:pPr>
              <w:pStyle w:val="TableParagraph"/>
              <w:spacing w:before="51"/>
              <w:ind w:left="171"/>
              <w:rPr>
                <w:sz w:val="16"/>
              </w:rPr>
            </w:pPr>
            <w:r>
              <w:rPr>
                <w:color w:val="231F20"/>
                <w:w w:val="110"/>
                <w:sz w:val="16"/>
              </w:rPr>
              <w:t>pol. č.</w:t>
            </w:r>
          </w:p>
        </w:tc>
        <w:tc>
          <w:tcPr>
            <w:tcW w:w="8230" w:type="dxa"/>
            <w:shd w:val="clear" w:color="auto" w:fill="F4D7C8"/>
          </w:tcPr>
          <w:p w:rsidR="00B76190" w:rsidRDefault="003639C4">
            <w:pPr>
              <w:pStyle w:val="TableParagraph"/>
              <w:spacing w:before="63"/>
              <w:ind w:left="435"/>
              <w:rPr>
                <w:sz w:val="14"/>
              </w:rPr>
            </w:pPr>
            <w:r>
              <w:rPr>
                <w:color w:val="231F20"/>
                <w:w w:val="110"/>
                <w:sz w:val="14"/>
              </w:rPr>
              <w:t>Místo pojištění</w:t>
            </w:r>
          </w:p>
        </w:tc>
      </w:tr>
      <w:tr w:rsidR="00B76190">
        <w:trPr>
          <w:trHeight w:val="283"/>
        </w:trPr>
        <w:tc>
          <w:tcPr>
            <w:tcW w:w="736" w:type="dxa"/>
          </w:tcPr>
          <w:p w:rsidR="00B76190" w:rsidRDefault="003639C4">
            <w:pPr>
              <w:pStyle w:val="TableParagraph"/>
              <w:spacing w:before="59"/>
              <w:ind w:left="85"/>
              <w:rPr>
                <w:sz w:val="14"/>
              </w:rPr>
            </w:pPr>
            <w:r>
              <w:rPr>
                <w:color w:val="231F20"/>
                <w:w w:val="99"/>
                <w:sz w:val="14"/>
              </w:rPr>
              <w:t>1</w:t>
            </w:r>
          </w:p>
        </w:tc>
        <w:tc>
          <w:tcPr>
            <w:tcW w:w="1068" w:type="dxa"/>
          </w:tcPr>
          <w:p w:rsidR="00B76190" w:rsidRDefault="003639C4">
            <w:pPr>
              <w:pStyle w:val="TableParagraph"/>
              <w:spacing w:before="59"/>
              <w:ind w:left="171"/>
              <w:rPr>
                <w:sz w:val="14"/>
              </w:rPr>
            </w:pPr>
            <w:r>
              <w:rPr>
                <w:color w:val="231F20"/>
                <w:sz w:val="14"/>
              </w:rPr>
              <w:t>E01</w:t>
            </w:r>
          </w:p>
        </w:tc>
        <w:tc>
          <w:tcPr>
            <w:tcW w:w="8230" w:type="dxa"/>
          </w:tcPr>
          <w:p w:rsidR="00B76190" w:rsidRDefault="003639C4">
            <w:pPr>
              <w:pStyle w:val="TableParagraph"/>
              <w:spacing w:before="59"/>
              <w:ind w:left="435"/>
              <w:rPr>
                <w:sz w:val="14"/>
              </w:rPr>
            </w:pPr>
            <w:r>
              <w:rPr>
                <w:color w:val="231F20"/>
                <w:sz w:val="14"/>
              </w:rPr>
              <w:t>Česká republika</w:t>
            </w:r>
          </w:p>
        </w:tc>
      </w:tr>
      <w:tr w:rsidR="00B76190">
        <w:trPr>
          <w:trHeight w:val="283"/>
        </w:trPr>
        <w:tc>
          <w:tcPr>
            <w:tcW w:w="736" w:type="dxa"/>
            <w:shd w:val="clear" w:color="auto" w:fill="EDEDEE"/>
          </w:tcPr>
          <w:p w:rsidR="00B76190" w:rsidRDefault="003639C4">
            <w:pPr>
              <w:pStyle w:val="TableParagraph"/>
              <w:spacing w:before="59"/>
              <w:ind w:left="85"/>
              <w:rPr>
                <w:sz w:val="14"/>
              </w:rPr>
            </w:pPr>
            <w:r>
              <w:rPr>
                <w:color w:val="231F20"/>
                <w:w w:val="99"/>
                <w:sz w:val="14"/>
              </w:rPr>
              <w:t>2</w:t>
            </w:r>
          </w:p>
        </w:tc>
        <w:tc>
          <w:tcPr>
            <w:tcW w:w="1068" w:type="dxa"/>
            <w:shd w:val="clear" w:color="auto" w:fill="EDEDEE"/>
          </w:tcPr>
          <w:p w:rsidR="00B76190" w:rsidRDefault="003639C4">
            <w:pPr>
              <w:pStyle w:val="TableParagraph"/>
              <w:spacing w:before="59"/>
              <w:ind w:left="171"/>
              <w:rPr>
                <w:sz w:val="14"/>
              </w:rPr>
            </w:pPr>
            <w:r>
              <w:rPr>
                <w:color w:val="231F20"/>
                <w:sz w:val="14"/>
              </w:rPr>
              <w:t>E02</w:t>
            </w:r>
          </w:p>
        </w:tc>
        <w:tc>
          <w:tcPr>
            <w:tcW w:w="8230" w:type="dxa"/>
            <w:shd w:val="clear" w:color="auto" w:fill="EDEDEE"/>
          </w:tcPr>
          <w:p w:rsidR="00B76190" w:rsidRDefault="003639C4">
            <w:pPr>
              <w:pStyle w:val="TableParagraph"/>
              <w:spacing w:before="59"/>
              <w:ind w:left="435"/>
              <w:rPr>
                <w:sz w:val="14"/>
              </w:rPr>
            </w:pPr>
            <w:r>
              <w:rPr>
                <w:color w:val="231F20"/>
                <w:sz w:val="14"/>
              </w:rPr>
              <w:t>Praha, Kolejní 2637/2a, 160 00</w:t>
            </w:r>
          </w:p>
        </w:tc>
      </w:tr>
    </w:tbl>
    <w:p w:rsidR="00B76190" w:rsidRDefault="00B76190">
      <w:pPr>
        <w:pStyle w:val="Zkladntext"/>
        <w:spacing w:before="10"/>
        <w:rPr>
          <w:sz w:val="21"/>
        </w:rPr>
      </w:pPr>
    </w:p>
    <w:p w:rsidR="00B76190" w:rsidRDefault="003639C4">
      <w:pPr>
        <w:pStyle w:val="Zkladntext"/>
        <w:ind w:left="191"/>
      </w:pPr>
      <w:r>
        <w:rPr>
          <w:color w:val="231F20"/>
          <w:w w:val="105"/>
        </w:rPr>
        <w:t>3. 5. Zvláštní ujednání</w:t>
      </w:r>
    </w:p>
    <w:p w:rsidR="00B76190" w:rsidRDefault="00B76190">
      <w:pPr>
        <w:pStyle w:val="Zkladntext"/>
        <w:spacing w:before="4"/>
      </w:pPr>
    </w:p>
    <w:p w:rsidR="00B76190" w:rsidRPr="006F6AC6" w:rsidRDefault="003639C4" w:rsidP="006F6AC6">
      <w:pPr>
        <w:pStyle w:val="Odstavecseseznamem"/>
        <w:numPr>
          <w:ilvl w:val="0"/>
          <w:numId w:val="5"/>
        </w:numPr>
        <w:tabs>
          <w:tab w:val="left" w:pos="348"/>
        </w:tabs>
        <w:ind w:hanging="157"/>
      </w:pPr>
      <w:r>
        <w:rPr>
          <w:color w:val="231F20"/>
          <w:w w:val="105"/>
          <w:sz w:val="14"/>
        </w:rPr>
        <w:t xml:space="preserve">5. 1. </w:t>
      </w:r>
      <w:r w:rsidR="006F6AC6">
        <w:rPr>
          <w:color w:val="231F20"/>
          <w:w w:val="105"/>
          <w:sz w:val="14"/>
        </w:rPr>
        <w:t>Xxxxxxxxxxxxxxxxxxxxxxxxx</w:t>
      </w:r>
    </w:p>
    <w:p w:rsidR="006F6AC6" w:rsidRDefault="006F6AC6" w:rsidP="006F6AC6">
      <w:pPr>
        <w:tabs>
          <w:tab w:val="left" w:pos="348"/>
        </w:tabs>
        <w:ind w:left="190"/>
      </w:pPr>
      <w:r>
        <w:t>Xxxxxxxxxxxxxxxxxxxxxx</w:t>
      </w:r>
    </w:p>
    <w:p w:rsidR="006F6AC6" w:rsidRDefault="006F6AC6" w:rsidP="006F6AC6">
      <w:pPr>
        <w:tabs>
          <w:tab w:val="left" w:pos="348"/>
        </w:tabs>
        <w:ind w:left="190"/>
      </w:pPr>
      <w:r>
        <w:t>Xxxxxxxxxxxxxxxxxxxxxxxxxxxxxxx</w:t>
      </w:r>
    </w:p>
    <w:p w:rsidR="006F6AC6" w:rsidRDefault="006F6AC6" w:rsidP="006F6AC6">
      <w:pPr>
        <w:tabs>
          <w:tab w:val="left" w:pos="348"/>
        </w:tabs>
        <w:ind w:left="190"/>
      </w:pPr>
      <w:r>
        <w:t>Xxxxxxxxxxxxxxxxxxxxxxxxxxxxxxxxxxxxxxxxxxxxxxxxxxxxxxxxxxxxxxxxxxxxxxxxxxxxxxx</w:t>
      </w:r>
    </w:p>
    <w:p w:rsidR="006F6AC6" w:rsidRDefault="006F6AC6" w:rsidP="006F6AC6">
      <w:pPr>
        <w:tabs>
          <w:tab w:val="left" w:pos="348"/>
        </w:tabs>
        <w:ind w:left="190"/>
      </w:pPr>
      <w:r>
        <w:t>Xxxxxxxxxxxxxxxxxxxxxxxxxxxxxxx</w:t>
      </w:r>
    </w:p>
    <w:p w:rsidR="006F6AC6" w:rsidRDefault="006F6AC6" w:rsidP="006F6AC6">
      <w:pPr>
        <w:tabs>
          <w:tab w:val="left" w:pos="348"/>
        </w:tabs>
        <w:ind w:left="190"/>
      </w:pPr>
      <w:r>
        <w:t>Xxxxxxxxxxxxxxxxxxxxxxxxxxxxxxxxxxxxxxxxxxxxxxxxxxxxxxxxxxxxxxxxxxxxxxxxxxxxxxx</w:t>
      </w:r>
    </w:p>
    <w:p w:rsidR="006F6AC6" w:rsidRDefault="006F6AC6" w:rsidP="006F6AC6">
      <w:pPr>
        <w:tabs>
          <w:tab w:val="left" w:pos="348"/>
        </w:tabs>
        <w:ind w:left="190"/>
      </w:pPr>
      <w:r>
        <w:t>Xxxxxxxxxxxxxxxxxxxxxxxxxxxxxxx</w:t>
      </w:r>
    </w:p>
    <w:p w:rsidR="006F6AC6" w:rsidRDefault="006F6AC6" w:rsidP="006F6AC6">
      <w:pPr>
        <w:tabs>
          <w:tab w:val="left" w:pos="348"/>
        </w:tabs>
        <w:ind w:left="190"/>
      </w:pPr>
      <w:r>
        <w:t>Xxxxxxxxxxxxxxxxxxxxxxxxxxxxxxxxxxxxxxxxxxxxxxxxxxxxxxxxxxxxxxxxxxxxxxxxxxxxxxx</w:t>
      </w:r>
    </w:p>
    <w:p w:rsidR="006F6AC6" w:rsidRDefault="006F6AC6" w:rsidP="006F6AC6">
      <w:pPr>
        <w:tabs>
          <w:tab w:val="left" w:pos="348"/>
        </w:tabs>
        <w:ind w:left="190"/>
      </w:pPr>
      <w:r>
        <w:t>Xxxxxxxxxxxxxxxxxxxxxxxxxxxxxxx</w:t>
      </w:r>
    </w:p>
    <w:p w:rsidR="006F6AC6" w:rsidRDefault="006F6AC6" w:rsidP="006F6AC6">
      <w:pPr>
        <w:tabs>
          <w:tab w:val="left" w:pos="348"/>
        </w:tabs>
        <w:ind w:left="190"/>
      </w:pPr>
      <w:r>
        <w:t>Xxxxxxxxxxxxxxxxxxxxxxxxxxxxxxxxxxxxxxxxxxxxxxxxxxxxxxxxxxxxxxxxxxxxxxxxxxxxxxx</w:t>
      </w:r>
    </w:p>
    <w:p w:rsidR="006F6AC6" w:rsidRDefault="006F6AC6" w:rsidP="006F6AC6">
      <w:pPr>
        <w:tabs>
          <w:tab w:val="left" w:pos="348"/>
        </w:tabs>
        <w:ind w:left="190"/>
      </w:pPr>
      <w:r>
        <w:t>Xxxxxxxxxxxxxxxxxxxxxxxxxxxxxxx</w:t>
      </w:r>
    </w:p>
    <w:p w:rsidR="006F6AC6" w:rsidRDefault="006F6AC6" w:rsidP="006F6AC6">
      <w:pPr>
        <w:tabs>
          <w:tab w:val="left" w:pos="348"/>
        </w:tabs>
        <w:ind w:left="190"/>
      </w:pPr>
      <w:r>
        <w:t>Xxxxxxxxxxxxxxxxxxxxxxxxxxxxxxxxxxxxxxxxxxxxxxxxxxxxxxxxxxxxxxxxxxxxxxxxxxxxxxx</w:t>
      </w:r>
    </w:p>
    <w:p w:rsidR="006F6AC6" w:rsidRDefault="006F6AC6" w:rsidP="006F6AC6">
      <w:pPr>
        <w:tabs>
          <w:tab w:val="left" w:pos="348"/>
        </w:tabs>
        <w:ind w:left="190"/>
      </w:pPr>
      <w:r>
        <w:t>Xxxxxxxxxxxxxxxxxxxxxxxxxxxxxxx</w:t>
      </w:r>
    </w:p>
    <w:p w:rsidR="006F6AC6" w:rsidRDefault="006F6AC6" w:rsidP="006F6AC6">
      <w:pPr>
        <w:tabs>
          <w:tab w:val="left" w:pos="348"/>
        </w:tabs>
        <w:ind w:left="190"/>
      </w:pPr>
      <w:r>
        <w:t>Xxxxxxxxxxxxxxxxxxxxxxxxxxxxxxxxxxxxxxxxxxxxxxxxxxxxxxxxxxxxxxxxxxxxxxxxxxxxxxx</w:t>
      </w:r>
    </w:p>
    <w:p w:rsidR="006F6AC6" w:rsidRDefault="006F6AC6" w:rsidP="006F6AC6">
      <w:pPr>
        <w:tabs>
          <w:tab w:val="left" w:pos="348"/>
        </w:tabs>
        <w:ind w:left="190"/>
      </w:pPr>
      <w:r>
        <w:t>Xxxxxxxxxxxxxxxxxxxxxxxxxxxxxxx</w:t>
      </w:r>
    </w:p>
    <w:p w:rsidR="006F6AC6" w:rsidRDefault="006F6AC6" w:rsidP="006F6AC6">
      <w:pPr>
        <w:tabs>
          <w:tab w:val="left" w:pos="348"/>
        </w:tabs>
      </w:pPr>
      <w:r>
        <w:t xml:space="preserve">   </w:t>
      </w:r>
      <w:r>
        <w:t>Xxxxxxxxxxxxxxxxxxxxxxxxxxxxxxxxxxxxxxxxxxxxxxxxxxxxxxxxxxxxxxxxxxxxxxxxxxxxxxx</w:t>
      </w:r>
    </w:p>
    <w:p w:rsidR="006F6AC6" w:rsidRDefault="006F6AC6" w:rsidP="006F6AC6">
      <w:pPr>
        <w:pStyle w:val="Odstavecseseznamem"/>
        <w:tabs>
          <w:tab w:val="left" w:pos="348"/>
        </w:tabs>
        <w:ind w:left="347" w:firstLine="0"/>
      </w:pPr>
    </w:p>
    <w:p w:rsidR="00B76190" w:rsidRDefault="003639C4">
      <w:pPr>
        <w:pStyle w:val="Zkladntext"/>
        <w:spacing w:before="9"/>
        <w:rPr>
          <w:sz w:val="25"/>
        </w:rPr>
      </w:pPr>
      <w:r>
        <w:pict>
          <v:group id="_x0000_s1103" style="position:absolute;margin-left:28.1pt;margin-top:16.8pt;width:519.25pt;height:79.15pt;z-index:-251528192;mso-wrap-distance-left:0;mso-wrap-distance-right:0;mso-position-horizontal-relative:page" coordorigin="562,336" coordsize="10385,1583">
            <v:shape id="_x0000_s1106" style="position:absolute;left:566;top:340;width:10375;height:281" coordorigin="567,341" coordsize="10375,281" path="m10828,341l680,341r-44,8l600,374r-24,36l567,454r,167l10942,621r,-167l10933,410r-24,-36l10872,349r-44,-8xe" fillcolor="#ecb7a0" stroked="f">
              <v:path arrowok="t"/>
            </v:shape>
            <v:shape id="_x0000_s1105" style="position:absolute;left:566;top:340;width:10375;height:1573" coordorigin="567,341" coordsize="10375,1573" path="m567,1800r,-1346l576,410r24,-36l636,349r44,-8l10828,341r44,8l10909,374r24,36l10942,454r,1346l10933,1844r-24,36l10872,1905r-44,8l680,1913r-44,-8l600,1880r-24,-36l567,1800xe" filled="f" strokecolor="#c5271c" strokeweight=".17642mm">
              <v:path arrowok="t"/>
            </v:shape>
            <v:shape id="_x0000_s1104" type="#_x0000_t202" style="position:absolute;left:561;top:335;width:10385;height:1583" filled="f" stroked="f">
              <v:textbox inset="0,0,0,0">
                <w:txbxContent>
                  <w:p w:rsidR="003639C4" w:rsidRDefault="003639C4">
                    <w:pPr>
                      <w:spacing w:before="27"/>
                      <w:ind w:left="90"/>
                      <w:rPr>
                        <w:sz w:val="20"/>
                      </w:rPr>
                    </w:pPr>
                    <w:r>
                      <w:rPr>
                        <w:color w:val="231F20"/>
                        <w:sz w:val="20"/>
                      </w:rPr>
                      <w:t>Společná a závěrečná ustanovení</w:t>
                    </w:r>
                  </w:p>
                  <w:p w:rsidR="003639C4" w:rsidRDefault="003639C4">
                    <w:pPr>
                      <w:numPr>
                        <w:ilvl w:val="0"/>
                        <w:numId w:val="2"/>
                      </w:numPr>
                      <w:tabs>
                        <w:tab w:val="left" w:pos="317"/>
                      </w:tabs>
                      <w:spacing w:before="109"/>
                      <w:ind w:right="635"/>
                      <w:rPr>
                        <w:sz w:val="14"/>
                      </w:rPr>
                    </w:pPr>
                    <w:r>
                      <w:rPr>
                        <w:color w:val="231F20"/>
                        <w:sz w:val="14"/>
                      </w:rPr>
                      <w:t xml:space="preserve">Pojistník prohlašuje, že je seznámen a souhlasí se zmocněním a zproštěním mlčenlivosti dle příslušných všeobecných pojistných podmínek. Na </w:t>
                    </w:r>
                    <w:r>
                      <w:rPr>
                        <w:color w:val="231F20"/>
                        <w:spacing w:val="-3"/>
                        <w:sz w:val="14"/>
                      </w:rPr>
                      <w:t xml:space="preserve">základě </w:t>
                    </w:r>
                    <w:r>
                      <w:rPr>
                        <w:color w:val="231F20"/>
                        <w:sz w:val="14"/>
                      </w:rPr>
                      <w:t>zmocnění uděluje pojistník souhlasy uvedené v tomto odstavci rovněž jménem všech pojištěných.</w:t>
                    </w:r>
                  </w:p>
                  <w:p w:rsidR="003639C4" w:rsidRDefault="003639C4">
                    <w:pPr>
                      <w:numPr>
                        <w:ilvl w:val="0"/>
                        <w:numId w:val="2"/>
                      </w:numPr>
                      <w:tabs>
                        <w:tab w:val="left" w:pos="317"/>
                      </w:tabs>
                      <w:ind w:right="94"/>
                      <w:rPr>
                        <w:sz w:val="14"/>
                      </w:rPr>
                    </w:pPr>
                    <w:r>
                      <w:rPr>
                        <w:color w:val="231F20"/>
                        <w:sz w:val="14"/>
                      </w:rPr>
                      <w:t>Pojistník prohlašuje, že byl informován o zpracování jím sdělených osobních údajů a že podrobnosti týkající se osobních údajů jsou dostupné na</w:t>
                    </w:r>
                    <w:r>
                      <w:rPr>
                        <w:color w:val="205E9E"/>
                        <w:sz w:val="14"/>
                        <w:u w:val="single" w:color="205E9E"/>
                      </w:rPr>
                      <w:t xml:space="preserve"> </w:t>
                    </w:r>
                    <w:hyperlink r:id="rId11">
                      <w:r>
                        <w:rPr>
                          <w:color w:val="205E9E"/>
                          <w:sz w:val="14"/>
                          <w:u w:val="single" w:color="205E9E"/>
                        </w:rPr>
                        <w:t>www.generaliceska.cz/ochrana-osobnich-udaju</w:t>
                      </w:r>
                      <w:r>
                        <w:rPr>
                          <w:color w:val="205E9E"/>
                          <w:sz w:val="14"/>
                        </w:rPr>
                        <w:t xml:space="preserve"> </w:t>
                      </w:r>
                    </w:hyperlink>
                    <w:r>
                      <w:rPr>
                        <w:color w:val="231F20"/>
                        <w:sz w:val="14"/>
                      </w:rPr>
                      <w:t>a dále na obchodních místech pojišťovny. Pojistník se zavazuje, že v tomto rozsahu informuje i pojištěné. Dále</w:t>
                    </w:r>
                    <w:r>
                      <w:rPr>
                        <w:color w:val="231F20"/>
                        <w:spacing w:val="-19"/>
                        <w:sz w:val="14"/>
                      </w:rPr>
                      <w:t xml:space="preserve"> </w:t>
                    </w:r>
                    <w:r>
                      <w:rPr>
                        <w:color w:val="231F20"/>
                        <w:spacing w:val="-8"/>
                        <w:sz w:val="14"/>
                      </w:rPr>
                      <w:t xml:space="preserve">se </w:t>
                    </w:r>
                    <w:r>
                      <w:rPr>
                        <w:color w:val="231F20"/>
                        <w:sz w:val="14"/>
                      </w:rPr>
                      <w:t>zavazuje, že pojišťovně bezodkladně oznámí případné změny osobních</w:t>
                    </w:r>
                    <w:r>
                      <w:rPr>
                        <w:color w:val="231F20"/>
                        <w:spacing w:val="-1"/>
                        <w:sz w:val="14"/>
                      </w:rPr>
                      <w:t xml:space="preserve"> </w:t>
                    </w:r>
                    <w:r>
                      <w:rPr>
                        <w:color w:val="231F20"/>
                        <w:sz w:val="14"/>
                      </w:rPr>
                      <w:t>údajů.</w:t>
                    </w:r>
                  </w:p>
                  <w:p w:rsidR="003639C4" w:rsidRDefault="003639C4">
                    <w:pPr>
                      <w:numPr>
                        <w:ilvl w:val="0"/>
                        <w:numId w:val="2"/>
                      </w:numPr>
                      <w:tabs>
                        <w:tab w:val="left" w:pos="317"/>
                      </w:tabs>
                      <w:ind w:right="729"/>
                      <w:rPr>
                        <w:sz w:val="14"/>
                      </w:rPr>
                    </w:pPr>
                    <w:r>
                      <w:rPr>
                        <w:color w:val="231F20"/>
                        <w:sz w:val="14"/>
                      </w:rPr>
                      <w:t>Odpovědi pojistníka na dotazy pojišťovny a údaje jím uvedené u tohoto pojištění se považují za odpovědi na otázky týkající se podstatných skutečností rozhodných pro ohodnocení rizika. Pojistník uzavřením této pojistné smlouvy potvrzuje jejich úplnost a</w:t>
                    </w:r>
                    <w:r>
                      <w:rPr>
                        <w:color w:val="231F20"/>
                        <w:spacing w:val="-1"/>
                        <w:sz w:val="14"/>
                      </w:rPr>
                      <w:t xml:space="preserve"> </w:t>
                    </w:r>
                    <w:r>
                      <w:rPr>
                        <w:color w:val="231F20"/>
                        <w:sz w:val="14"/>
                      </w:rPr>
                      <w:t>pravdivost.</w:t>
                    </w:r>
                  </w:p>
                </w:txbxContent>
              </v:textbox>
            </v:shape>
            <w10:wrap type="topAndBottom" anchorx="page"/>
          </v:group>
        </w:pict>
      </w:r>
    </w:p>
    <w:p w:rsidR="00B76190" w:rsidRDefault="00B76190">
      <w:pPr>
        <w:pStyle w:val="Zkladntext"/>
        <w:spacing w:before="8"/>
        <w:rPr>
          <w:sz w:val="7"/>
        </w:rPr>
      </w:pPr>
    </w:p>
    <w:p w:rsidR="00B76190" w:rsidRDefault="003639C4">
      <w:pPr>
        <w:tabs>
          <w:tab w:val="left" w:pos="4642"/>
          <w:tab w:val="left" w:pos="9854"/>
        </w:tabs>
        <w:spacing w:before="99"/>
        <w:ind w:left="106"/>
        <w:rPr>
          <w:sz w:val="12"/>
        </w:rPr>
      </w:pPr>
      <w:r>
        <w:rPr>
          <w:color w:val="231F20"/>
          <w:sz w:val="12"/>
        </w:rPr>
        <w:t>Číslo pojistné</w:t>
      </w:r>
      <w:r>
        <w:rPr>
          <w:color w:val="231F20"/>
          <w:spacing w:val="-1"/>
          <w:sz w:val="12"/>
        </w:rPr>
        <w:t xml:space="preserve"> </w:t>
      </w:r>
      <w:r>
        <w:rPr>
          <w:color w:val="231F20"/>
          <w:sz w:val="12"/>
        </w:rPr>
        <w:t>smlouvy: 5181380787</w:t>
      </w:r>
      <w:r>
        <w:rPr>
          <w:color w:val="231F20"/>
          <w:sz w:val="12"/>
        </w:rPr>
        <w:tab/>
        <w:t>stav ke dni: 19.12.2023</w:t>
      </w:r>
      <w:r>
        <w:rPr>
          <w:color w:val="231F20"/>
          <w:sz w:val="12"/>
        </w:rPr>
        <w:tab/>
      </w:r>
      <w:r>
        <w:rPr>
          <w:color w:val="6D6E71"/>
          <w:sz w:val="12"/>
        </w:rPr>
        <w:t>strana 6 z 8</w:t>
      </w:r>
    </w:p>
    <w:p w:rsidR="00B76190" w:rsidRDefault="00B76190">
      <w:pPr>
        <w:rPr>
          <w:sz w:val="12"/>
        </w:rPr>
        <w:sectPr w:rsidR="00B76190">
          <w:type w:val="continuous"/>
          <w:pgSz w:w="11910" w:h="16840"/>
          <w:pgMar w:top="0" w:right="640" w:bottom="520" w:left="460" w:header="708" w:footer="708" w:gutter="0"/>
          <w:cols w:space="708"/>
        </w:sectPr>
      </w:pPr>
    </w:p>
    <w:p w:rsidR="00B76190" w:rsidRDefault="003639C4">
      <w:pPr>
        <w:pStyle w:val="Nadpis2"/>
        <w:spacing w:before="71"/>
        <w:ind w:left="191"/>
      </w:pPr>
      <w:r>
        <w:lastRenderedPageBreak/>
        <w:pict>
          <v:group id="_x0000_s1093" style="position:absolute;left:0;text-align:left;margin-left:28.1pt;margin-top:2.2pt;width:519.25pt;height:649.1pt;z-index:-253492224;mso-position-horizontal-relative:page" coordorigin="562,44" coordsize="10385,12982">
            <v:shape id="_x0000_s1102" style="position:absolute;left:566;top:49;width:10375;height:281" coordorigin="567,49" coordsize="10375,281" path="m10828,49l680,49r-44,9l600,82r-24,36l567,162r,167l10942,329r,-167l10933,118r-24,-36l10872,58r-44,-9xe" fillcolor="#ecb7a0" stroked="f">
              <v:path arrowok="t"/>
            </v:shape>
            <v:shape id="_x0000_s1101" style="position:absolute;left:566;top:49;width:10375;height:12972" coordorigin="567,49" coordsize="10375,12972" path="m567,12907l567,162r9,-44l600,82,636,58r44,-9l10828,49r44,9l10909,82r24,36l10942,162r,12745l10933,12951r-24,36l10872,13011r-44,9l680,13020r-44,-9l600,12987r-24,-36l567,12907xe" filled="f" strokecolor="#c5271c" strokeweight=".17642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0" type="#_x0000_t75" style="position:absolute;left:646;top:10083;width:294;height:294">
              <v:imagedata r:id="rId12" o:title=""/>
            </v:shape>
            <v:shape id="_x0000_s1099" type="#_x0000_t75" style="position:absolute;left:646;top:10451;width:294;height:294">
              <v:imagedata r:id="rId13" o:title=""/>
            </v:shape>
            <v:shape id="_x0000_s1098" type="#_x0000_t75" style="position:absolute;left:646;top:11549;width:294;height:294">
              <v:imagedata r:id="rId14" o:title=""/>
            </v:shape>
            <v:shape id="_x0000_s1097" type="#_x0000_t75" style="position:absolute;left:646;top:11917;width:294;height:294">
              <v:imagedata r:id="rId14" o:title=""/>
            </v:shape>
            <v:shape id="_x0000_s1096" style="position:absolute;top:8818;width:10375;height:2933" coordorigin=",8818" coordsize="10375,2933" o:spt="100" adj="0,,0" path="m567,9600r10375,m567,11067r10375,m567,12533r10375,e" filled="f" strokecolor="#c5271c" strokeweight=".17642mm">
              <v:stroke joinstyle="round"/>
              <v:formulas/>
              <v:path arrowok="t" o:connecttype="segments"/>
            </v:shape>
            <v:shape id="_x0000_s1095" style="position:absolute;left:-46;top:-819;width:211;height:211" coordorigin="-45,-818" coordsize="211,211" o:spt="100" adj="0,,0" path="m692,10493r210,211m902,10493r-210,211e" filled="f" strokecolor="#231f20" strokeweight=".20003mm">
              <v:stroke joinstyle="round"/>
              <v:formulas/>
              <v:path arrowok="t" o:connecttype="segments"/>
            </v:shape>
            <v:shape id="_x0000_s1094" style="position:absolute;left:-46;top:-819;width:211;height:211" coordorigin="-45,-818" coordsize="211,211" o:spt="100" adj="0,,0" path="m692,11960r210,210m902,11960r-210,210e" filled="f" strokecolor="#231f20" strokeweight=".20003mm">
              <v:stroke joinstyle="round"/>
              <v:formulas/>
              <v:path arrowok="t" o:connecttype="segments"/>
            </v:shape>
            <w10:wrap anchorx="page"/>
          </v:group>
        </w:pict>
      </w:r>
      <w:r>
        <w:rPr>
          <w:color w:val="231F20"/>
        </w:rPr>
        <w:t>Společná a závěrečná ustanovení</w:t>
      </w:r>
    </w:p>
    <w:p w:rsidR="00B76190" w:rsidRDefault="003639C4">
      <w:pPr>
        <w:pStyle w:val="Odstavecseseznamem"/>
        <w:numPr>
          <w:ilvl w:val="0"/>
          <w:numId w:val="3"/>
        </w:numPr>
        <w:tabs>
          <w:tab w:val="left" w:pos="419"/>
        </w:tabs>
        <w:spacing w:before="109"/>
        <w:ind w:left="418" w:hanging="228"/>
        <w:rPr>
          <w:sz w:val="14"/>
        </w:rPr>
      </w:pPr>
      <w:r>
        <w:rPr>
          <w:color w:val="231F20"/>
          <w:sz w:val="14"/>
        </w:rPr>
        <w:t>Pojistník uzavřením této pojistné smlouvy potvrzuje, že:</w:t>
      </w:r>
    </w:p>
    <w:p w:rsidR="00B76190" w:rsidRDefault="003639C4">
      <w:pPr>
        <w:pStyle w:val="Odstavecseseznamem"/>
        <w:numPr>
          <w:ilvl w:val="0"/>
          <w:numId w:val="1"/>
        </w:numPr>
        <w:tabs>
          <w:tab w:val="left" w:pos="419"/>
        </w:tabs>
        <w:ind w:right="575"/>
        <w:rPr>
          <w:sz w:val="14"/>
        </w:rPr>
      </w:pPr>
      <w:r>
        <w:rPr>
          <w:color w:val="231F20"/>
          <w:sz w:val="14"/>
        </w:rPr>
        <w:t xml:space="preserve">pojišťovně/pojišťovacímu zprostředkovateli před uzavřením této pojistné smlouvy sdělil všechny své pojistné cíle, potřeby a požadavky, tyto byly řádně a </w:t>
      </w:r>
      <w:r>
        <w:rPr>
          <w:color w:val="231F20"/>
          <w:spacing w:val="-4"/>
          <w:sz w:val="14"/>
        </w:rPr>
        <w:t xml:space="preserve">úplně </w:t>
      </w:r>
      <w:r>
        <w:rPr>
          <w:color w:val="231F20"/>
          <w:sz w:val="14"/>
        </w:rPr>
        <w:t>zaznamenány a žádné další nemá,</w:t>
      </w:r>
    </w:p>
    <w:p w:rsidR="00B76190" w:rsidRDefault="003639C4">
      <w:pPr>
        <w:pStyle w:val="Odstavecseseznamem"/>
        <w:numPr>
          <w:ilvl w:val="0"/>
          <w:numId w:val="1"/>
        </w:numPr>
        <w:tabs>
          <w:tab w:val="left" w:pos="419"/>
        </w:tabs>
        <w:ind w:right="597"/>
        <w:rPr>
          <w:sz w:val="14"/>
        </w:rPr>
      </w:pPr>
      <w:r>
        <w:rPr>
          <w:color w:val="231F20"/>
          <w:sz w:val="14"/>
        </w:rPr>
        <w:t xml:space="preserve">pojištění odpovídá jeho pojistným požadavkům a jeho pojistnému zájmu a zároveň prohlašuje, že mu byly pojistitelem/pojišťovacím zprostředkovatelem </w:t>
      </w:r>
      <w:r>
        <w:rPr>
          <w:color w:val="231F20"/>
          <w:spacing w:val="-3"/>
          <w:sz w:val="14"/>
        </w:rPr>
        <w:t xml:space="preserve">úplně, </w:t>
      </w:r>
      <w:r>
        <w:rPr>
          <w:color w:val="231F20"/>
          <w:sz w:val="14"/>
        </w:rPr>
        <w:t>jasně, srozumitelně a výstižně zodpovězeny všechny jeho dotazy ke sjednávanému</w:t>
      </w:r>
      <w:r>
        <w:rPr>
          <w:color w:val="231F20"/>
          <w:spacing w:val="-1"/>
          <w:sz w:val="14"/>
        </w:rPr>
        <w:t xml:space="preserve"> </w:t>
      </w:r>
      <w:r>
        <w:rPr>
          <w:color w:val="231F20"/>
          <w:sz w:val="14"/>
        </w:rPr>
        <w:t>pojištění,</w:t>
      </w:r>
    </w:p>
    <w:p w:rsidR="00B76190" w:rsidRDefault="003639C4">
      <w:pPr>
        <w:pStyle w:val="Odstavecseseznamem"/>
        <w:numPr>
          <w:ilvl w:val="0"/>
          <w:numId w:val="1"/>
        </w:numPr>
        <w:tabs>
          <w:tab w:val="left" w:pos="419"/>
        </w:tabs>
        <w:ind w:right="555"/>
        <w:rPr>
          <w:sz w:val="14"/>
        </w:rPr>
      </w:pPr>
      <w:r>
        <w:rPr>
          <w:color w:val="231F20"/>
          <w:sz w:val="14"/>
        </w:rPr>
        <w:t xml:space="preserve">jsou všechny jeho uvedené odpovědi na písemné dotazy pravdivé a úplné, současně potvrzuje, že v případě, kdy odpovědi nenapsal vlastnoručně, ověřil </w:t>
      </w:r>
      <w:r>
        <w:rPr>
          <w:color w:val="231F20"/>
          <w:spacing w:val="-3"/>
          <w:sz w:val="14"/>
        </w:rPr>
        <w:t xml:space="preserve">jejich </w:t>
      </w:r>
      <w:r>
        <w:rPr>
          <w:color w:val="231F20"/>
          <w:sz w:val="14"/>
        </w:rPr>
        <w:t>správnost a tyto odpovědi jsou pravdivé a úplné,</w:t>
      </w:r>
    </w:p>
    <w:p w:rsidR="00B76190" w:rsidRDefault="003639C4">
      <w:pPr>
        <w:pStyle w:val="Odstavecseseznamem"/>
        <w:numPr>
          <w:ilvl w:val="0"/>
          <w:numId w:val="1"/>
        </w:numPr>
        <w:tabs>
          <w:tab w:val="left" w:pos="419"/>
        </w:tabs>
        <w:ind w:right="734"/>
        <w:rPr>
          <w:sz w:val="14"/>
        </w:rPr>
      </w:pPr>
      <w:r>
        <w:rPr>
          <w:color w:val="231F20"/>
          <w:sz w:val="14"/>
        </w:rPr>
        <w:t>bude plnit povinnosti uvedené v pojistné smlouvě a v pojistných podmínkách a je si vědom, že v případě porušení ho mohou postihnout nepříznivé následky (např. zánik pojištění, snížení nebo odmítnutí pojistného</w:t>
      </w:r>
      <w:r>
        <w:rPr>
          <w:color w:val="231F20"/>
          <w:spacing w:val="-1"/>
          <w:sz w:val="14"/>
        </w:rPr>
        <w:t xml:space="preserve"> </w:t>
      </w:r>
      <w:r>
        <w:rPr>
          <w:color w:val="231F20"/>
          <w:sz w:val="14"/>
        </w:rPr>
        <w:t>plnění).</w:t>
      </w:r>
    </w:p>
    <w:p w:rsidR="00B76190" w:rsidRDefault="003639C4">
      <w:pPr>
        <w:pStyle w:val="Odstavecseseznamem"/>
        <w:numPr>
          <w:ilvl w:val="0"/>
          <w:numId w:val="3"/>
        </w:numPr>
        <w:tabs>
          <w:tab w:val="left" w:pos="419"/>
        </w:tabs>
        <w:ind w:left="418" w:right="569" w:hanging="227"/>
        <w:rPr>
          <w:sz w:val="14"/>
        </w:rPr>
      </w:pPr>
      <w:r>
        <w:rPr>
          <w:color w:val="231F20"/>
          <w:sz w:val="14"/>
        </w:rPr>
        <w:t>Pojistník bere na vědomí, že byla-li pojistná smlouva uzavřena formou obchodu na dálku, má právo bez udání důvodu odstoupit od pojistné smlouvy ve lhůtě čtrnácti dnů ode dne jejího uzavření nebo ode dne, kdy mu byly sděleny pojistné podmínky, pokud k tomuto sdělení dojde na jeho žádost po uzavření</w:t>
      </w:r>
      <w:r>
        <w:rPr>
          <w:color w:val="231F20"/>
          <w:spacing w:val="9"/>
          <w:sz w:val="14"/>
        </w:rPr>
        <w:t xml:space="preserve"> </w:t>
      </w:r>
      <w:r>
        <w:rPr>
          <w:color w:val="231F20"/>
          <w:spacing w:val="-6"/>
          <w:sz w:val="14"/>
        </w:rPr>
        <w:t>smlouvy.</w:t>
      </w:r>
    </w:p>
    <w:p w:rsidR="00B76190" w:rsidRDefault="003639C4">
      <w:pPr>
        <w:pStyle w:val="Zkladntext"/>
        <w:ind w:left="418" w:right="419"/>
      </w:pPr>
      <w:r>
        <w:rPr>
          <w:color w:val="231F20"/>
        </w:rPr>
        <w:t>V těchto případech vrátí pojišťovna pojistníkovi bez zbytečného odkladu, nejpozději však do třiceti dnů ode dne, kdy se odstoupení stane účinným, zaplacené pojistné; přitom má právo odečíst si, co již z pojištění plnila. Bylo-li však pojistné plnění vyplaceno ve výši přesahující výši zaplaceného pojistného, vrátí pojistník, popřípadě pojištěný, pojišťovně částku zaplaceného pojistného plnění, která přesahuje zaplacené pojistné.</w:t>
      </w:r>
    </w:p>
    <w:p w:rsidR="00B76190" w:rsidRDefault="003639C4">
      <w:pPr>
        <w:pStyle w:val="Odstavecseseznamem"/>
        <w:numPr>
          <w:ilvl w:val="0"/>
          <w:numId w:val="3"/>
        </w:numPr>
        <w:tabs>
          <w:tab w:val="left" w:pos="419"/>
        </w:tabs>
        <w:ind w:left="418" w:hanging="228"/>
        <w:rPr>
          <w:sz w:val="14"/>
        </w:rPr>
      </w:pPr>
      <w:r>
        <w:rPr>
          <w:color w:val="231F20"/>
          <w:sz w:val="14"/>
        </w:rPr>
        <w:t>Pojistník bere na vědomí, že se může s případnou stížností obrátit přímo na pojišťovnu, může využít adresu pro doručování Generali Česká pojišťovna</w:t>
      </w:r>
      <w:r>
        <w:rPr>
          <w:color w:val="231F20"/>
          <w:spacing w:val="-1"/>
          <w:sz w:val="14"/>
        </w:rPr>
        <w:t xml:space="preserve"> </w:t>
      </w:r>
      <w:r>
        <w:rPr>
          <w:color w:val="231F20"/>
          <w:sz w:val="14"/>
        </w:rPr>
        <w:t>a.s.,</w:t>
      </w:r>
    </w:p>
    <w:p w:rsidR="00B76190" w:rsidRDefault="003639C4">
      <w:pPr>
        <w:pStyle w:val="Zkladntext"/>
        <w:ind w:left="418" w:right="411"/>
      </w:pPr>
      <w:r>
        <w:rPr>
          <w:color w:val="231F20"/>
        </w:rPr>
        <w:t xml:space="preserve">P. O. BOX 305, 659 05 Brno nebo elektronickou schránku </w:t>
      </w:r>
      <w:hyperlink r:id="rId15">
        <w:r>
          <w:rPr>
            <w:color w:val="231F20"/>
          </w:rPr>
          <w:t xml:space="preserve">stiznosti@generaliceska.cz. </w:t>
        </w:r>
      </w:hyperlink>
      <w:r>
        <w:rPr>
          <w:color w:val="231F20"/>
        </w:rPr>
        <w:t>Nedohodne-li se pojistník s pojišťovnou jinak, stížnosti se vyřizují písemnou formou. V případě, že není pojistník spokojen s vyřízením stížnosti, s vyřízením nesouhlasí nebo neobdržel reakci na svoji stížnost, může se obrátit na kancelář ombudsmana Generali České pojišťovny a.s. Se stížností se lze také obrátit na Českou národní banku, Na Příkopě 28, 115 03 Praha 1 (</w:t>
      </w:r>
      <w:r>
        <w:rPr>
          <w:color w:val="205E9E"/>
          <w:u w:val="single" w:color="205E9E"/>
        </w:rPr>
        <w:t>www.cnb.cz</w:t>
      </w:r>
      <w:r>
        <w:rPr>
          <w:color w:val="231F20"/>
        </w:rPr>
        <w:t>).</w:t>
      </w:r>
    </w:p>
    <w:p w:rsidR="00B76190" w:rsidRDefault="003639C4">
      <w:pPr>
        <w:pStyle w:val="Odstavecseseznamem"/>
        <w:numPr>
          <w:ilvl w:val="0"/>
          <w:numId w:val="3"/>
        </w:numPr>
        <w:tabs>
          <w:tab w:val="left" w:pos="419"/>
        </w:tabs>
        <w:ind w:left="418" w:right="516" w:hanging="227"/>
        <w:rPr>
          <w:sz w:val="14"/>
        </w:rPr>
      </w:pPr>
      <w:r>
        <w:rPr>
          <w:color w:val="231F20"/>
          <w:sz w:val="14"/>
        </w:rPr>
        <w:t xml:space="preserve">Smluvní strany se dohodly, že pokud tato smlouva podléhá povinnosti uveřejnění podle zákona č. 340/2015 Sb., o zvláštních podmínkách účinnosti některých smluv, uveřejňování těchto smluv a o registru smluv (zákon o registru smluv), je tuto smlouvu (vč. všech jejich dodatků) povinen uveřejnit pojistník, a to ve </w:t>
      </w:r>
      <w:r>
        <w:rPr>
          <w:color w:val="231F20"/>
          <w:spacing w:val="-4"/>
          <w:sz w:val="14"/>
        </w:rPr>
        <w:t xml:space="preserve">lhůtě </w:t>
      </w:r>
      <w:r>
        <w:rPr>
          <w:color w:val="231F20"/>
          <w:sz w:val="14"/>
        </w:rPr>
        <w:t xml:space="preserve">a způsobem stanoveným tímto zákonem. Pojistník je povinen bezodkladně informovat pojišťovnu o zaslání smlouvy správci registru smluv zprávou do datové schránky. Pojistník je povinen zajistit, aby byly ve zveřejňovaném znění smlouvy skryty veškeré informace, které se dle zákona č. 106/1999 Sb., o svobodném přístupu informacím nezveřejňují (především se jedná o osobní údaje </w:t>
      </w:r>
      <w:proofErr w:type="gramStart"/>
      <w:r>
        <w:rPr>
          <w:color w:val="231F20"/>
          <w:sz w:val="14"/>
        </w:rPr>
        <w:t>a</w:t>
      </w:r>
      <w:proofErr w:type="gramEnd"/>
      <w:r>
        <w:rPr>
          <w:color w:val="231F20"/>
          <w:sz w:val="14"/>
        </w:rPr>
        <w:t xml:space="preserve"> obchodní tajemství pojišťovny, přičemž za obchodní tajemství pojišťovna považuje zejména údaje o pojistných částkách; o zabezpečení majetku; o bonifikaci za škodní průběh; o obratu klienta, ze kterého je stanovena výše</w:t>
      </w:r>
      <w:r>
        <w:rPr>
          <w:color w:val="231F20"/>
          <w:spacing w:val="-1"/>
          <w:sz w:val="14"/>
        </w:rPr>
        <w:t xml:space="preserve"> </w:t>
      </w:r>
      <w:r>
        <w:rPr>
          <w:color w:val="231F20"/>
          <w:sz w:val="14"/>
        </w:rPr>
        <w:t>pojistného;</w:t>
      </w:r>
    </w:p>
    <w:p w:rsidR="00B76190" w:rsidRDefault="003639C4">
      <w:pPr>
        <w:pStyle w:val="Zkladntext"/>
        <w:spacing w:before="1"/>
        <w:ind w:left="418" w:right="460"/>
      </w:pPr>
      <w:r>
        <w:rPr>
          <w:color w:val="231F20"/>
        </w:rPr>
        <w:t>o sjednaných limitech/sublimitech plnění a výši spoluúčasti; o sazbách pojistného; o malusu/ bonusu). Nezajistí-li pojistník uveřejnění této smlouvy (vč. všech jejich dodatků) podle předchozího odstavce ani ve lhůtě 30 dní ode dne jejího uzavření, je oprávněna tuto smlouvu (vč. všech jejich dodatků) uveřejnit pojišťovna. V takovém případě pojistník výslovně souhlasí s uveřejněním této smlouvy (vč. všech jejich dodatků) v registru smluv. Je-li pojistník osobou odlišnou od pojištěného, pojistník potvrzuje, že pojištěný dal výslovný souhlas s uveřejněním této smlouvy (vč. všech jejich dodatků) v registru smluv. Uveřejnění nepředstavuje porušení povinnosti mlčenlivosti pojišťovny.</w:t>
      </w:r>
    </w:p>
    <w:p w:rsidR="00B76190" w:rsidRDefault="003639C4">
      <w:pPr>
        <w:pStyle w:val="Odstavecseseznamem"/>
        <w:numPr>
          <w:ilvl w:val="0"/>
          <w:numId w:val="3"/>
        </w:numPr>
        <w:tabs>
          <w:tab w:val="left" w:pos="419"/>
        </w:tabs>
        <w:ind w:left="418" w:right="1170" w:hanging="227"/>
        <w:rPr>
          <w:sz w:val="14"/>
        </w:rPr>
      </w:pPr>
      <w:r>
        <w:rPr>
          <w:color w:val="231F20"/>
          <w:sz w:val="14"/>
        </w:rPr>
        <w:t xml:space="preserve">Pojistník nebo některý z pojištěných splňuje v souvislosti s pojistným odvětvím uvedeným v části B bodu 3, 8, 9, 10, 13 nebo 16 přílohy č. 1 k </w:t>
      </w:r>
      <w:r>
        <w:rPr>
          <w:color w:val="231F20"/>
          <w:spacing w:val="-3"/>
          <w:sz w:val="14"/>
        </w:rPr>
        <w:t xml:space="preserve">zákonu </w:t>
      </w:r>
      <w:r>
        <w:rPr>
          <w:color w:val="231F20"/>
          <w:sz w:val="14"/>
        </w:rPr>
        <w:t>č. 277/2009 Sb., o pojišťovnictví, ve znění pozdějších předpisů, minimálně 2 ze 3 níže uvedených</w:t>
      </w:r>
      <w:r>
        <w:rPr>
          <w:color w:val="231F20"/>
          <w:spacing w:val="-1"/>
          <w:sz w:val="14"/>
        </w:rPr>
        <w:t xml:space="preserve"> </w:t>
      </w:r>
      <w:r>
        <w:rPr>
          <w:color w:val="231F20"/>
          <w:sz w:val="14"/>
        </w:rPr>
        <w:t>limitů:</w:t>
      </w:r>
    </w:p>
    <w:p w:rsidR="00B76190" w:rsidRDefault="003639C4">
      <w:pPr>
        <w:pStyle w:val="Odstavecseseznamem"/>
        <w:numPr>
          <w:ilvl w:val="0"/>
          <w:numId w:val="1"/>
        </w:numPr>
        <w:tabs>
          <w:tab w:val="left" w:pos="419"/>
        </w:tabs>
        <w:ind w:hanging="228"/>
        <w:rPr>
          <w:sz w:val="14"/>
        </w:rPr>
      </w:pPr>
      <w:r>
        <w:rPr>
          <w:color w:val="231F20"/>
          <w:sz w:val="14"/>
        </w:rPr>
        <w:t>čistý obrat min. 12 800 000 EUR (cca 320 000 000</w:t>
      </w:r>
      <w:r>
        <w:rPr>
          <w:color w:val="231F20"/>
          <w:spacing w:val="-1"/>
          <w:sz w:val="14"/>
        </w:rPr>
        <w:t xml:space="preserve"> </w:t>
      </w:r>
      <w:r>
        <w:rPr>
          <w:color w:val="231F20"/>
          <w:sz w:val="14"/>
        </w:rPr>
        <w:t>Kč),</w:t>
      </w:r>
    </w:p>
    <w:p w:rsidR="00B76190" w:rsidRDefault="003639C4">
      <w:pPr>
        <w:pStyle w:val="Odstavecseseznamem"/>
        <w:numPr>
          <w:ilvl w:val="0"/>
          <w:numId w:val="1"/>
        </w:numPr>
        <w:tabs>
          <w:tab w:val="left" w:pos="419"/>
        </w:tabs>
        <w:ind w:hanging="228"/>
        <w:rPr>
          <w:sz w:val="14"/>
        </w:rPr>
      </w:pPr>
      <w:r>
        <w:rPr>
          <w:color w:val="231F20"/>
          <w:sz w:val="14"/>
        </w:rPr>
        <w:t>úhrn rozvahy min. 6 200 000 EUR (cca 155 000 000</w:t>
      </w:r>
      <w:r>
        <w:rPr>
          <w:color w:val="231F20"/>
          <w:spacing w:val="-1"/>
          <w:sz w:val="14"/>
        </w:rPr>
        <w:t xml:space="preserve"> </w:t>
      </w:r>
      <w:r>
        <w:rPr>
          <w:color w:val="231F20"/>
          <w:sz w:val="14"/>
        </w:rPr>
        <w:t>Kč),</w:t>
      </w:r>
    </w:p>
    <w:p w:rsidR="00B76190" w:rsidRDefault="003639C4">
      <w:pPr>
        <w:pStyle w:val="Odstavecseseznamem"/>
        <w:numPr>
          <w:ilvl w:val="0"/>
          <w:numId w:val="1"/>
        </w:numPr>
        <w:tabs>
          <w:tab w:val="left" w:pos="419"/>
        </w:tabs>
        <w:ind w:hanging="228"/>
        <w:rPr>
          <w:sz w:val="14"/>
        </w:rPr>
      </w:pPr>
      <w:r>
        <w:rPr>
          <w:color w:val="231F20"/>
          <w:sz w:val="14"/>
        </w:rPr>
        <w:t>průměrný roční stav zaměstnanců min. 250.</w:t>
      </w:r>
    </w:p>
    <w:p w:rsidR="00B76190" w:rsidRDefault="00B76190">
      <w:pPr>
        <w:pStyle w:val="Zkladntext"/>
        <w:spacing w:before="1"/>
      </w:pPr>
    </w:p>
    <w:p w:rsidR="00B76190" w:rsidRDefault="003639C4">
      <w:pPr>
        <w:pStyle w:val="Zkladntext"/>
        <w:spacing w:before="1" w:line="320" w:lineRule="atLeast"/>
        <w:ind w:left="191" w:right="7694"/>
      </w:pPr>
      <w:r>
        <w:rPr>
          <w:color w:val="231F20"/>
          <w:w w:val="110"/>
        </w:rPr>
        <w:t>Dokumenty k pojistné smlouvě Předsmluvní dokumenty:</w:t>
      </w:r>
    </w:p>
    <w:p w:rsidR="00B76190" w:rsidRDefault="003639C4">
      <w:pPr>
        <w:pStyle w:val="Odstavecseseznamem"/>
        <w:numPr>
          <w:ilvl w:val="0"/>
          <w:numId w:val="1"/>
        </w:numPr>
        <w:tabs>
          <w:tab w:val="left" w:pos="419"/>
        </w:tabs>
        <w:spacing w:before="2"/>
        <w:ind w:hanging="228"/>
        <w:rPr>
          <w:sz w:val="14"/>
        </w:rPr>
      </w:pPr>
      <w:r>
        <w:rPr>
          <w:color w:val="231F20"/>
          <w:sz w:val="14"/>
        </w:rPr>
        <w:t>Informační dokument o pojistném produktu</w:t>
      </w:r>
    </w:p>
    <w:p w:rsidR="00B76190" w:rsidRDefault="003639C4">
      <w:pPr>
        <w:pStyle w:val="Odstavecseseznamem"/>
        <w:numPr>
          <w:ilvl w:val="0"/>
          <w:numId w:val="1"/>
        </w:numPr>
        <w:tabs>
          <w:tab w:val="left" w:pos="419"/>
        </w:tabs>
        <w:ind w:hanging="228"/>
        <w:rPr>
          <w:sz w:val="14"/>
        </w:rPr>
      </w:pPr>
      <w:r>
        <w:rPr>
          <w:color w:val="231F20"/>
          <w:sz w:val="14"/>
        </w:rPr>
        <w:t>Předsmluvní informace</w:t>
      </w:r>
    </w:p>
    <w:p w:rsidR="00B76190" w:rsidRDefault="00B76190">
      <w:pPr>
        <w:pStyle w:val="Zkladntext"/>
        <w:spacing w:before="11"/>
        <w:rPr>
          <w:sz w:val="13"/>
        </w:rPr>
      </w:pPr>
    </w:p>
    <w:p w:rsidR="00B76190" w:rsidRDefault="003639C4">
      <w:pPr>
        <w:pStyle w:val="Zkladntext"/>
        <w:ind w:left="191" w:right="474"/>
      </w:pPr>
      <w:r>
        <w:rPr>
          <w:color w:val="231F20"/>
        </w:rPr>
        <w:t>Pojistník prohlašuje, že se s obsahem všech těchto dokumentů řádně seznámil a je srozuměn s tím, že poskytují důležité informace o povaze uzavíraného pojištění a řadu upozornění na významná ustanovení pojistných podmínek.</w:t>
      </w:r>
    </w:p>
    <w:p w:rsidR="00B76190" w:rsidRDefault="00B76190">
      <w:pPr>
        <w:pStyle w:val="Zkladntext"/>
      </w:pPr>
    </w:p>
    <w:p w:rsidR="00B76190" w:rsidRDefault="003639C4">
      <w:pPr>
        <w:pStyle w:val="Zkladntext"/>
        <w:ind w:left="191" w:right="6637"/>
      </w:pPr>
      <w:r>
        <w:rPr>
          <w:color w:val="231F20"/>
          <w:w w:val="105"/>
        </w:rPr>
        <w:t xml:space="preserve">Dokumenty, které jsou nedílnou součástí pojistné smlouvy </w:t>
      </w:r>
      <w:r>
        <w:rPr>
          <w:color w:val="231F20"/>
        </w:rPr>
        <w:t>Nedílnou součástí pojistné smlouvy jsou následující dokumenty:</w:t>
      </w:r>
    </w:p>
    <w:p w:rsidR="00B76190" w:rsidRDefault="003639C4">
      <w:pPr>
        <w:pStyle w:val="Zkladntext"/>
        <w:ind w:left="191"/>
      </w:pPr>
      <w:r>
        <w:rPr>
          <w:color w:val="231F20"/>
        </w:rPr>
        <w:t>– VPPMO-P-02/2020</w:t>
      </w:r>
    </w:p>
    <w:p w:rsidR="00B76190" w:rsidRDefault="003639C4">
      <w:pPr>
        <w:pStyle w:val="Zkladntext"/>
        <w:ind w:left="191"/>
      </w:pPr>
      <w:r>
        <w:rPr>
          <w:color w:val="231F20"/>
        </w:rPr>
        <w:t>– DPPEZ-P-02/2020, DPPMP-P-02/2020, DPPSP-P-02/2020</w:t>
      </w:r>
    </w:p>
    <w:p w:rsidR="00B76190" w:rsidRDefault="003639C4">
      <w:pPr>
        <w:pStyle w:val="Odstavecseseznamem"/>
        <w:numPr>
          <w:ilvl w:val="0"/>
          <w:numId w:val="1"/>
        </w:numPr>
        <w:tabs>
          <w:tab w:val="left" w:pos="419"/>
        </w:tabs>
        <w:ind w:hanging="228"/>
        <w:rPr>
          <w:sz w:val="14"/>
        </w:rPr>
      </w:pPr>
      <w:r>
        <w:rPr>
          <w:color w:val="231F20"/>
          <w:sz w:val="14"/>
        </w:rPr>
        <w:t>Sazebník administrativních poplatků</w:t>
      </w:r>
    </w:p>
    <w:p w:rsidR="00B76190" w:rsidRDefault="00B76190">
      <w:pPr>
        <w:pStyle w:val="Zkladntext"/>
      </w:pPr>
    </w:p>
    <w:p w:rsidR="00B76190" w:rsidRDefault="003639C4">
      <w:pPr>
        <w:pStyle w:val="Zkladntext"/>
        <w:ind w:left="191" w:right="428"/>
      </w:pPr>
      <w:r>
        <w:rPr>
          <w:color w:val="231F20"/>
        </w:rPr>
        <w:t>Pojistník prohlašuje, že se s obsahem uvedených dokumentů, tvořících nedílnou součást pojistné smlouvy, řádně seznámil a je srozuměn s tím, že se smluvní vztah řídí rovněž těmito dokumenty, z nichž pro strany vyplývají práva a povinnosti (dokumenty mají stejnou právní závaznost, jako je závaznost pojistné smlouvy). Jako pojistník dále seznámí pojištěné s obsahem této pojistné smlouvy včetně uvedených pojistných podmínek.</w:t>
      </w:r>
    </w:p>
    <w:p w:rsidR="00B76190" w:rsidRDefault="003639C4">
      <w:pPr>
        <w:pStyle w:val="Zkladntext"/>
        <w:spacing w:before="85"/>
        <w:ind w:left="191" w:right="583"/>
      </w:pPr>
      <w:r>
        <w:rPr>
          <w:color w:val="231F20"/>
        </w:rPr>
        <w:t>Dále pojistník potvrzuje, že mu výše uvedené dokumenty, tj. předsmluvní dokumenty a dokumenty, které jsou nedílnou součástí pojistné smlouvy, byly poskytnuty v dostatečném předstihu před uzavřením pojistné smlouvy způsobem, který si zvolil.</w:t>
      </w:r>
    </w:p>
    <w:p w:rsidR="00B76190" w:rsidRDefault="00B76190">
      <w:pPr>
        <w:pStyle w:val="Zkladntext"/>
        <w:spacing w:before="9"/>
      </w:pPr>
    </w:p>
    <w:p w:rsidR="00B76190" w:rsidRDefault="003639C4">
      <w:pPr>
        <w:pStyle w:val="Zkladntext"/>
        <w:spacing w:before="1"/>
        <w:ind w:left="191" w:right="5445"/>
      </w:pPr>
      <w:r>
        <w:rPr>
          <w:color w:val="231F20"/>
          <w:w w:val="110"/>
        </w:rPr>
        <w:t>Souhlas s elektronickou komunikací při jednání o uzavření pojistné smlouvy Chcete dostávat informace raději e-mailem?</w:t>
      </w:r>
    </w:p>
    <w:p w:rsidR="00B76190" w:rsidRDefault="003639C4">
      <w:pPr>
        <w:pStyle w:val="Zkladntext"/>
        <w:spacing w:before="144"/>
        <w:ind w:left="560"/>
      </w:pPr>
      <w:r>
        <w:rPr>
          <w:color w:val="231F20"/>
          <w:w w:val="105"/>
        </w:rPr>
        <w:t>ANO</w:t>
      </w:r>
    </w:p>
    <w:p w:rsidR="00B76190" w:rsidRDefault="00B76190">
      <w:pPr>
        <w:pStyle w:val="Zkladntext"/>
        <w:rPr>
          <w:sz w:val="18"/>
        </w:rPr>
      </w:pPr>
    </w:p>
    <w:p w:rsidR="00B76190" w:rsidRDefault="003639C4">
      <w:pPr>
        <w:pStyle w:val="Zkladntext"/>
        <w:ind w:left="560"/>
      </w:pPr>
      <w:r>
        <w:rPr>
          <w:color w:val="231F20"/>
          <w:w w:val="110"/>
        </w:rPr>
        <w:t>NE, souhlas neuděluji.</w:t>
      </w:r>
    </w:p>
    <w:p w:rsidR="00B76190" w:rsidRDefault="003639C4">
      <w:pPr>
        <w:pStyle w:val="Zkladntext"/>
        <w:spacing w:before="15" w:line="326" w:lineRule="exact"/>
        <w:ind w:left="191" w:right="4258"/>
      </w:pPr>
      <w:r>
        <w:rPr>
          <w:color w:val="231F20"/>
        </w:rPr>
        <w:t>Tato volba se týká všech pojistníkem sjednaných smluv, i do budoucna. Je ji možné kdykoliv změnit. Souhlas s elektronickou komunikací během trvání pojištění</w:t>
      </w:r>
    </w:p>
    <w:p w:rsidR="00B76190" w:rsidRDefault="003639C4">
      <w:pPr>
        <w:pStyle w:val="Zkladntext"/>
        <w:spacing w:line="126" w:lineRule="exact"/>
        <w:ind w:left="191"/>
      </w:pPr>
      <w:r>
        <w:rPr>
          <w:color w:val="231F20"/>
        </w:rPr>
        <w:t>Chcete dostávat informace raději e-mailem?</w:t>
      </w:r>
    </w:p>
    <w:p w:rsidR="00B76190" w:rsidRDefault="00B76190">
      <w:pPr>
        <w:pStyle w:val="Zkladntext"/>
        <w:spacing w:before="6"/>
        <w:rPr>
          <w:sz w:val="12"/>
        </w:rPr>
      </w:pPr>
    </w:p>
    <w:p w:rsidR="00B76190" w:rsidRDefault="003639C4">
      <w:pPr>
        <w:pStyle w:val="Zkladntext"/>
        <w:ind w:left="560"/>
      </w:pPr>
      <w:r>
        <w:rPr>
          <w:color w:val="231F20"/>
          <w:w w:val="105"/>
        </w:rPr>
        <w:t>ANO</w:t>
      </w:r>
    </w:p>
    <w:p w:rsidR="00B76190" w:rsidRDefault="00B76190">
      <w:pPr>
        <w:pStyle w:val="Zkladntext"/>
        <w:rPr>
          <w:sz w:val="18"/>
        </w:rPr>
      </w:pPr>
    </w:p>
    <w:p w:rsidR="00B76190" w:rsidRDefault="003639C4">
      <w:pPr>
        <w:pStyle w:val="Zkladntext"/>
        <w:ind w:left="560"/>
      </w:pPr>
      <w:r>
        <w:rPr>
          <w:color w:val="231F20"/>
          <w:w w:val="110"/>
        </w:rPr>
        <w:t>NE, souhlas neuděluji.</w:t>
      </w:r>
    </w:p>
    <w:p w:rsidR="00B76190" w:rsidRDefault="00B76190">
      <w:pPr>
        <w:pStyle w:val="Zkladntext"/>
        <w:spacing w:before="6"/>
        <w:rPr>
          <w:sz w:val="12"/>
        </w:rPr>
      </w:pPr>
    </w:p>
    <w:p w:rsidR="00B76190" w:rsidRDefault="003639C4">
      <w:pPr>
        <w:pStyle w:val="Zkladntext"/>
        <w:ind w:left="191"/>
      </w:pPr>
      <w:r>
        <w:rPr>
          <w:color w:val="231F20"/>
        </w:rPr>
        <w:t>Tato volba se týká všech pojistníkem sjednaných smluv, i do budoucna. Je ji možné kdykoliv změnit.</w:t>
      </w:r>
    </w:p>
    <w:p w:rsidR="00B76190" w:rsidRDefault="00B76190">
      <w:pPr>
        <w:pStyle w:val="Zkladntext"/>
        <w:spacing w:before="5"/>
      </w:pPr>
    </w:p>
    <w:p w:rsidR="00B76190" w:rsidRDefault="003639C4">
      <w:pPr>
        <w:pStyle w:val="Zkladntext"/>
        <w:ind w:left="191"/>
      </w:pPr>
      <w:r>
        <w:rPr>
          <w:color w:val="231F20"/>
        </w:rPr>
        <w:t>Tato pojistná smlouva může být měněna, doplňována nebo upřesňována pouze oboustranně odsouhlasenými písemnými dodatky.</w:t>
      </w:r>
    </w:p>
    <w:p w:rsidR="00B76190" w:rsidRDefault="003639C4">
      <w:pPr>
        <w:pStyle w:val="Zkladntext"/>
        <w:ind w:left="191"/>
      </w:pPr>
      <w:r>
        <w:rPr>
          <w:color w:val="231F20"/>
        </w:rPr>
        <w:t>Tato pojistná smlouva je vyhotovena ve 3 stejnopisech, z nichž jeden obdrží pojistník, jeden pojišťovna a jeden pojišťovací zprostředkovatel.</w:t>
      </w:r>
    </w:p>
    <w:p w:rsidR="00B76190" w:rsidRDefault="00B76190">
      <w:pPr>
        <w:pStyle w:val="Zkladntext"/>
        <w:rPr>
          <w:sz w:val="16"/>
        </w:rPr>
      </w:pPr>
    </w:p>
    <w:p w:rsidR="00B76190" w:rsidRDefault="00B76190">
      <w:pPr>
        <w:pStyle w:val="Zkladntext"/>
        <w:rPr>
          <w:sz w:val="16"/>
        </w:rPr>
      </w:pPr>
    </w:p>
    <w:p w:rsidR="00B76190" w:rsidRDefault="00B76190">
      <w:pPr>
        <w:pStyle w:val="Zkladntext"/>
        <w:rPr>
          <w:sz w:val="16"/>
        </w:rPr>
      </w:pPr>
    </w:p>
    <w:p w:rsidR="00B76190" w:rsidRDefault="00B76190">
      <w:pPr>
        <w:pStyle w:val="Zkladntext"/>
        <w:rPr>
          <w:sz w:val="16"/>
        </w:rPr>
      </w:pPr>
    </w:p>
    <w:p w:rsidR="00B76190" w:rsidRDefault="00B76190">
      <w:pPr>
        <w:pStyle w:val="Zkladntext"/>
        <w:rPr>
          <w:sz w:val="16"/>
        </w:rPr>
      </w:pPr>
    </w:p>
    <w:p w:rsidR="00B76190" w:rsidRDefault="00B76190">
      <w:pPr>
        <w:pStyle w:val="Zkladntext"/>
        <w:rPr>
          <w:sz w:val="16"/>
        </w:rPr>
      </w:pPr>
    </w:p>
    <w:p w:rsidR="00B76190" w:rsidRDefault="00B76190">
      <w:pPr>
        <w:pStyle w:val="Zkladntext"/>
        <w:rPr>
          <w:sz w:val="16"/>
        </w:rPr>
      </w:pPr>
    </w:p>
    <w:p w:rsidR="00B76190" w:rsidRDefault="00B76190">
      <w:pPr>
        <w:pStyle w:val="Zkladntext"/>
        <w:rPr>
          <w:sz w:val="16"/>
        </w:rPr>
      </w:pPr>
    </w:p>
    <w:p w:rsidR="00B76190" w:rsidRDefault="00B76190">
      <w:pPr>
        <w:pStyle w:val="Zkladntext"/>
        <w:rPr>
          <w:sz w:val="16"/>
        </w:rPr>
      </w:pPr>
    </w:p>
    <w:p w:rsidR="00B76190" w:rsidRDefault="00B76190">
      <w:pPr>
        <w:pStyle w:val="Zkladntext"/>
        <w:rPr>
          <w:sz w:val="16"/>
        </w:rPr>
      </w:pPr>
    </w:p>
    <w:p w:rsidR="00B76190" w:rsidRDefault="00B76190">
      <w:pPr>
        <w:pStyle w:val="Zkladntext"/>
        <w:spacing w:before="3"/>
        <w:rPr>
          <w:sz w:val="22"/>
        </w:rPr>
      </w:pPr>
    </w:p>
    <w:p w:rsidR="00B76190" w:rsidRDefault="003639C4">
      <w:pPr>
        <w:tabs>
          <w:tab w:val="left" w:pos="4642"/>
          <w:tab w:val="left" w:pos="9854"/>
        </w:tabs>
        <w:ind w:left="106"/>
        <w:rPr>
          <w:sz w:val="12"/>
        </w:rPr>
      </w:pPr>
      <w:r>
        <w:rPr>
          <w:color w:val="231F20"/>
          <w:sz w:val="12"/>
        </w:rPr>
        <w:t>Číslo pojistné</w:t>
      </w:r>
      <w:r>
        <w:rPr>
          <w:color w:val="231F20"/>
          <w:spacing w:val="-1"/>
          <w:sz w:val="12"/>
        </w:rPr>
        <w:t xml:space="preserve"> </w:t>
      </w:r>
      <w:r>
        <w:rPr>
          <w:color w:val="231F20"/>
          <w:sz w:val="12"/>
        </w:rPr>
        <w:t>smlouvy: 5181380787</w:t>
      </w:r>
      <w:r>
        <w:rPr>
          <w:color w:val="231F20"/>
          <w:sz w:val="12"/>
        </w:rPr>
        <w:tab/>
        <w:t>stav ke dni: 19.12.2023</w:t>
      </w:r>
      <w:r>
        <w:rPr>
          <w:color w:val="231F20"/>
          <w:sz w:val="12"/>
        </w:rPr>
        <w:tab/>
      </w:r>
      <w:r>
        <w:rPr>
          <w:color w:val="6D6E71"/>
          <w:sz w:val="12"/>
        </w:rPr>
        <w:t>strana 7 z 8</w:t>
      </w:r>
    </w:p>
    <w:p w:rsidR="00B76190" w:rsidRDefault="00B76190">
      <w:pPr>
        <w:rPr>
          <w:sz w:val="12"/>
        </w:rPr>
        <w:sectPr w:rsidR="00B76190">
          <w:pgSz w:w="11910" w:h="16840"/>
          <w:pgMar w:top="800" w:right="640" w:bottom="520" w:left="460" w:header="0" w:footer="335" w:gutter="0"/>
          <w:cols w:space="708"/>
        </w:sectPr>
      </w:pPr>
    </w:p>
    <w:p w:rsidR="00B76190" w:rsidRDefault="003639C4">
      <w:pPr>
        <w:pStyle w:val="Nadpis2"/>
        <w:spacing w:before="71"/>
        <w:ind w:left="191"/>
      </w:pPr>
      <w:r>
        <w:lastRenderedPageBreak/>
        <w:pict>
          <v:group id="_x0000_s1082" style="position:absolute;left:0;text-align:left;margin-left:28.1pt;margin-top:2.2pt;width:519.25pt;height:217.55pt;z-index:-253488128;mso-position-horizontal-relative:page" coordorigin="562,44" coordsize="10385,4351">
            <v:shape id="_x0000_s1092" style="position:absolute;left:566;top:49;width:10375;height:281" coordorigin="567,49" coordsize="10375,281" path="m10828,49l680,49r-44,9l600,82r-24,36l567,162r,167l10942,329r,-167l10933,118r-24,-36l10872,58r-44,-9xe" fillcolor="#ecb7a0" stroked="f">
              <v:path arrowok="t"/>
            </v:shape>
            <v:shape id="_x0000_s1091" style="position:absolute;left:566;top:49;width:10375;height:4341" coordorigin="567,49" coordsize="10375,4341" path="m567,4276r,-4114l576,118,600,82,636,58r44,-9l10828,49r44,9l10909,82r24,36l10942,162r,4114l10933,4320r-24,36l10872,4381r-44,8l680,4389r-44,-8l600,4356r-24,-36l567,4276xe" filled="f" strokecolor="#c5271c" strokeweight=".5pt">
              <v:path arrowok="t"/>
            </v:shape>
            <v:shape id="_x0000_s1090" style="position:absolute;left:2749;top:1143;width:2722;height:293" coordorigin="2750,1143" coordsize="2722,293" path="m2750,1379r,-179l2754,1178r12,-18l2784,1148r22,-5l5414,1143r22,5l5454,1160r12,18l5471,1200r,179l5466,1401r-12,18l5436,1431r-22,5l2806,1436r-22,-5l2766,1419r-12,-18l2750,1379xe" filled="f" strokecolor="#231f20" strokeweight=".51pt">
              <v:path arrowok="t"/>
            </v:shape>
            <v:shape id="_x0000_s1089" style="position:absolute;left:6406;top:1143;width:4451;height:293" coordorigin="6406,1143" coordsize="4451,293" path="m6406,1379r,-179l6411,1178r12,-18l6441,1148r22,-5l10800,1143r22,5l10840,1160r12,18l10857,1200r,179l10852,1401r-12,18l10822,1431r-22,5l6463,1436r-22,-5l6423,1419r-12,-18l6406,1379xe" filled="f" strokecolor="#231f20" strokeweight=".51pt">
              <v:path arrowok="t"/>
            </v:shape>
            <v:shape id="_x0000_s1088" style="position:absolute;left:651;top:2603;width:4819;height:1333" coordorigin="652,2604" coordsize="4819,1333" path="m652,3879r,-1219l656,2638r13,-18l687,2608r22,-4l5414,2604r22,4l5454,2620r12,18l5471,2660r,1219l5466,3901r-12,18l5436,3931r-22,5l709,3936r-22,-5l669,3919r-13,-18l652,3879xe" filled="f" strokecolor="#231f20" strokeweight=".51pt">
              <v:path arrowok="t"/>
            </v:shape>
            <v:shape id="_x0000_s1087" style="position:absolute;left:6037;top:2206;width:4819;height:1333" coordorigin="6038,2207" coordsize="4819,1333" path="m6038,3482r,-1219l6042,2241r12,-18l6072,2211r22,-4l10800,2207r22,4l10840,2223r12,18l10857,2263r,1219l10852,3504r-12,18l10822,3535r-22,4l6094,3539r-22,-4l6054,3522r-12,-18l6038,3482xe" filled="f" strokecolor="#231f20" strokeweight=".51pt">
              <v:path arrowok="t"/>
            </v:shape>
            <v:shape id="_x0000_s1086" style="position:absolute;left:8164;top:2386;width:1091;height:1083" coordorigin="8165,2386" coordsize="1091,1083" o:spt="100" adj="0,,0" path="m8361,3240r-94,62l8206,3361r-32,52l8165,3451r7,14l8178,3469r73,l8254,3466r-68,l8196,3426r35,-57l8288,3304r73,-64xm8631,2386r-22,15l8598,2435r-4,37l8593,2500r1,24l8596,2550r4,28l8604,2607r6,29l8616,2667r7,30l8631,2727r-6,27l8609,2803r-25,65l8551,2946r-40,85l8467,3120r-47,87l8371,3288r-49,71l8273,3416r-45,37l8186,3466r68,l8291,3440r51,-55l8401,3304r67,-108l8478,3192r-10,l8524,3092r43,-84l8599,2937r24,-58l8639,2830r12,-42l8690,2788r-24,-64l8674,2667r-23,l8638,2618r-8,-47l8625,2527r-2,-40l8624,2471r2,-29l8633,2413r14,-20l8674,2393r-15,-6l8631,2386xm9244,3190r-31,l9201,3201r,30l9213,3242r31,l9249,3237r-33,l9206,3228r,-24l9216,3196r33,l9244,3190xm9249,3196r-8,l9248,3204r,24l9241,3237r8,l9255,3231r,-30l9249,3196xm9235,3199r-18,l9217,3231r6,l9223,3219r14,l9236,3218r-3,-1l9239,3214r-16,l9223,3206r16,l9238,3203r-3,-4xm9237,3219r-8,l9232,3222r1,3l9234,3231r5,l9238,3225r,-4l9237,3219xm9239,3206r-8,l9233,3207r,6l9229,3214r10,l9239,3210r,-4xm8690,2788r-39,l8699,2888r49,74l8797,3014r45,36l8879,3073r-80,16l8717,3108r-84,24l8549,3160r-81,32l8478,3192r58,-18l8609,3154r77,-17l8764,3122r78,-12l8920,3101r83,l8985,3093r76,-3l9232,3090r-29,-16l9162,3066r-226,l8911,3051r-26,-16l8860,3018r-24,-17l8781,2945r-47,-67l8696,2803r-6,-15xm9003,3101r-83,l8993,3134r72,25l9131,3175r55,5l9209,3178r17,-4l9238,3166r2,-4l9209,3162r-43,-5l9111,3143r-61,-22l9003,3101xm9244,3154r-8,4l9224,3162r16,l9244,3154xm9232,3090r-171,l9148,3092r72,16l9248,3142r4,-8l9255,3131r,-8l9241,3095r-9,-5xm9070,3058r-30,1l9008,3061r-72,5l9162,3066r-17,-4l9070,3058xm8684,2477r-6,33l8671,2552r-8,52l8651,2667r23,l8675,2660r5,-61l8682,2539r2,-62xm8674,2393r-27,l8659,2401r11,12l8679,2431r5,26l8689,2416r-10,-21l8674,2393xe" fillcolor="#ffd8d8" stroked="f">
              <v:stroke joinstyle="round"/>
              <v:formulas/>
              <v:path arrowok="t" o:connecttype="segments"/>
            </v:shape>
            <v:shape id="_x0000_s1085" type="#_x0000_t202" style="position:absolute;left:8746;top:2375;width:1820;height:1062" filled="f" stroked="f">
              <v:textbox inset="0,0,0,0">
                <w:txbxContent>
                  <w:p w:rsidR="003639C4" w:rsidRDefault="003639C4">
                    <w:pPr>
                      <w:spacing w:line="247" w:lineRule="exact"/>
                      <w:rPr>
                        <w:rFonts w:ascii="Calibri"/>
                        <w:sz w:val="21"/>
                      </w:rPr>
                    </w:pPr>
                  </w:p>
                </w:txbxContent>
              </v:textbox>
            </v:shape>
            <v:shape id="_x0000_s1084" type="#_x0000_t202" style="position:absolute;left:6644;top:2357;width:2043;height:1071" filled="f" stroked="f">
              <v:textbox inset="0,0,0,0">
                <w:txbxContent>
                  <w:p w:rsidR="003639C4" w:rsidRDefault="003639C4">
                    <w:pPr>
                      <w:spacing w:line="242" w:lineRule="auto"/>
                      <w:rPr>
                        <w:rFonts w:ascii="Calibri" w:hAnsi="Calibri"/>
                        <w:sz w:val="44"/>
                      </w:rPr>
                    </w:pPr>
                  </w:p>
                </w:txbxContent>
              </v:textbox>
            </v:shape>
            <v:shape id="_x0000_s1083" type="#_x0000_t202" style="position:absolute;left:6419;top:1154;width:4424;height:271" filled="f" stroked="f">
              <v:textbox inset="0,0,0,0">
                <w:txbxContent>
                  <w:p w:rsidR="003639C4" w:rsidRDefault="003639C4">
                    <w:pPr>
                      <w:spacing w:before="40"/>
                      <w:ind w:left="71"/>
                      <w:rPr>
                        <w:sz w:val="16"/>
                      </w:rPr>
                    </w:pPr>
                    <w:r>
                      <w:rPr>
                        <w:color w:val="231F20"/>
                        <w:w w:val="105"/>
                        <w:sz w:val="16"/>
                      </w:rPr>
                      <w:t>Praha</w:t>
                    </w:r>
                  </w:p>
                </w:txbxContent>
              </v:textbox>
            </v:shape>
            <w10:wrap anchorx="page"/>
          </v:group>
        </w:pict>
      </w:r>
      <w:r>
        <w:rPr>
          <w:color w:val="231F20"/>
        </w:rPr>
        <w:t>Společná a závěrečná ustanovení</w:t>
      </w:r>
    </w:p>
    <w:p w:rsidR="00B76190" w:rsidRDefault="003639C4">
      <w:pPr>
        <w:pStyle w:val="Zkladntext"/>
        <w:spacing w:before="109"/>
        <w:ind w:left="191" w:right="396"/>
      </w:pPr>
      <w:r>
        <w:rPr>
          <w:color w:val="231F20"/>
        </w:rPr>
        <w:t>Smluvní strany prohlašují, že si pojistnou smlouvu před jejím podpisem přečetly, že byla uzavřena po vzájemném projednání podle jejich vůle, určitě a srozumitelně, že nebyla uzavřena v tísni ani za jinak jednostranně nevýhodných podmínek.</w:t>
      </w:r>
    </w:p>
    <w:p w:rsidR="00B76190" w:rsidRDefault="00B76190">
      <w:pPr>
        <w:pStyle w:val="Zkladntext"/>
        <w:rPr>
          <w:sz w:val="20"/>
        </w:rPr>
      </w:pPr>
    </w:p>
    <w:p w:rsidR="00B76190" w:rsidRDefault="00B76190">
      <w:pPr>
        <w:rPr>
          <w:sz w:val="20"/>
        </w:rPr>
        <w:sectPr w:rsidR="00B76190">
          <w:pgSz w:w="11910" w:h="16840"/>
          <w:pgMar w:top="800" w:right="640" w:bottom="520" w:left="460" w:header="0" w:footer="335" w:gutter="0"/>
          <w:cols w:space="708"/>
        </w:sectPr>
      </w:pPr>
    </w:p>
    <w:p w:rsidR="00B76190" w:rsidRDefault="00B76190">
      <w:pPr>
        <w:pStyle w:val="Zkladntext"/>
        <w:spacing w:before="3"/>
        <w:rPr>
          <w:sz w:val="21"/>
        </w:rPr>
      </w:pPr>
    </w:p>
    <w:p w:rsidR="00B76190" w:rsidRDefault="003639C4">
      <w:pPr>
        <w:pStyle w:val="Zkladntext"/>
        <w:spacing w:before="1" w:line="460" w:lineRule="auto"/>
        <w:ind w:left="191" w:right="433"/>
      </w:pPr>
      <w:r>
        <w:rPr>
          <w:color w:val="231F20"/>
        </w:rPr>
        <w:t>datum uzavření pojistné smlouvy České vysoké učení technické v Praze</w:t>
      </w:r>
    </w:p>
    <w:p w:rsidR="00B76190" w:rsidRDefault="00B76190">
      <w:pPr>
        <w:pStyle w:val="Zkladntext"/>
        <w:rPr>
          <w:sz w:val="16"/>
        </w:rPr>
      </w:pPr>
    </w:p>
    <w:p w:rsidR="00B76190" w:rsidRDefault="00B76190">
      <w:pPr>
        <w:pStyle w:val="Zkladntext"/>
        <w:spacing w:before="2"/>
        <w:rPr>
          <w:sz w:val="20"/>
        </w:rPr>
      </w:pPr>
    </w:p>
    <w:p w:rsidR="00B76190" w:rsidRDefault="003639C4">
      <w:pPr>
        <w:pStyle w:val="Zkladntext"/>
        <w:spacing w:before="1"/>
        <w:ind w:left="191"/>
      </w:pPr>
      <w:r>
        <w:rPr>
          <w:color w:val="231F20"/>
        </w:rPr>
        <w:t>Osoba zastupující pojistníka</w:t>
      </w:r>
    </w:p>
    <w:p w:rsidR="00B76190" w:rsidRDefault="003639C4">
      <w:pPr>
        <w:pStyle w:val="Zkladntext"/>
        <w:ind w:left="191"/>
      </w:pPr>
      <w:r>
        <w:rPr>
          <w:color w:val="231F20"/>
        </w:rPr>
        <w:t>prof. PhDr. Vladimíra Dvořáková CSc., ředitel</w:t>
      </w:r>
    </w:p>
    <w:p w:rsidR="00B76190" w:rsidRDefault="00B76190">
      <w:pPr>
        <w:pStyle w:val="Zkladntext"/>
        <w:rPr>
          <w:sz w:val="16"/>
        </w:rPr>
      </w:pPr>
    </w:p>
    <w:p w:rsidR="00B76190" w:rsidRDefault="00B76190">
      <w:pPr>
        <w:pStyle w:val="Zkladntext"/>
        <w:rPr>
          <w:sz w:val="16"/>
        </w:rPr>
      </w:pPr>
    </w:p>
    <w:p w:rsidR="00B76190" w:rsidRDefault="00B76190">
      <w:pPr>
        <w:pStyle w:val="Zkladntext"/>
        <w:rPr>
          <w:sz w:val="16"/>
        </w:rPr>
      </w:pPr>
    </w:p>
    <w:p w:rsidR="00B76190" w:rsidRDefault="00B76190">
      <w:pPr>
        <w:pStyle w:val="Zkladntext"/>
        <w:rPr>
          <w:sz w:val="16"/>
        </w:rPr>
      </w:pPr>
    </w:p>
    <w:p w:rsidR="00B76190" w:rsidRDefault="00B76190">
      <w:pPr>
        <w:pStyle w:val="Zkladntext"/>
        <w:rPr>
          <w:sz w:val="16"/>
        </w:rPr>
      </w:pPr>
    </w:p>
    <w:p w:rsidR="00B76190" w:rsidRDefault="00B76190">
      <w:pPr>
        <w:pStyle w:val="Zkladntext"/>
        <w:rPr>
          <w:sz w:val="16"/>
        </w:rPr>
      </w:pPr>
    </w:p>
    <w:p w:rsidR="00B76190" w:rsidRDefault="00B76190">
      <w:pPr>
        <w:pStyle w:val="Zkladntext"/>
        <w:rPr>
          <w:sz w:val="16"/>
        </w:rPr>
      </w:pPr>
    </w:p>
    <w:p w:rsidR="00B76190" w:rsidRDefault="00B76190">
      <w:pPr>
        <w:pStyle w:val="Zkladntext"/>
        <w:spacing w:before="9"/>
        <w:rPr>
          <w:sz w:val="19"/>
        </w:rPr>
      </w:pPr>
    </w:p>
    <w:p w:rsidR="00B76190" w:rsidRDefault="003639C4">
      <w:pPr>
        <w:pStyle w:val="Zkladntext"/>
        <w:ind w:left="191"/>
      </w:pPr>
      <w:r>
        <w:rPr>
          <w:color w:val="231F20"/>
        </w:rPr>
        <w:t>Podpis (razítko) osoby zastupující pojistníka</w:t>
      </w:r>
    </w:p>
    <w:p w:rsidR="00B76190" w:rsidRDefault="003639C4">
      <w:pPr>
        <w:pStyle w:val="Zkladntext"/>
        <w:spacing w:before="96" w:line="310" w:lineRule="atLeast"/>
        <w:ind w:left="250" w:right="4160" w:hanging="59"/>
      </w:pPr>
      <w:r>
        <w:br w:type="column"/>
      </w:r>
      <w:r>
        <w:rPr>
          <w:color w:val="231F20"/>
        </w:rPr>
        <w:t xml:space="preserve">místo </w:t>
      </w:r>
      <w:proofErr w:type="gramStart"/>
      <w:r>
        <w:rPr>
          <w:color w:val="231F20"/>
        </w:rPr>
        <w:t>Finplan,s.r.o.</w:t>
      </w:r>
      <w:proofErr w:type="gramEnd"/>
    </w:p>
    <w:p w:rsidR="00B76190" w:rsidRDefault="003639C4">
      <w:pPr>
        <w:pStyle w:val="Zkladntext"/>
        <w:spacing w:line="160" w:lineRule="exact"/>
        <w:ind w:left="250"/>
      </w:pPr>
      <w:r>
        <w:rPr>
          <w:color w:val="231F20"/>
        </w:rPr>
        <w:t>831016121, IČO: 28470842</w:t>
      </w:r>
    </w:p>
    <w:p w:rsidR="00B76190" w:rsidRDefault="003639C4">
      <w:pPr>
        <w:pStyle w:val="Zkladntext"/>
        <w:spacing w:before="102"/>
        <w:ind w:left="250"/>
      </w:pPr>
      <w:r>
        <w:rPr>
          <w:color w:val="231F20"/>
        </w:rPr>
        <w:t>xxx</w:t>
      </w:r>
    </w:p>
    <w:p w:rsidR="00B76190" w:rsidRDefault="00B76190">
      <w:pPr>
        <w:pStyle w:val="Zkladntext"/>
        <w:rPr>
          <w:sz w:val="16"/>
        </w:rPr>
      </w:pPr>
    </w:p>
    <w:p w:rsidR="00B76190" w:rsidRDefault="00B76190">
      <w:pPr>
        <w:pStyle w:val="Zkladntext"/>
        <w:rPr>
          <w:sz w:val="16"/>
        </w:rPr>
      </w:pPr>
    </w:p>
    <w:p w:rsidR="00B76190" w:rsidRDefault="00B76190">
      <w:pPr>
        <w:pStyle w:val="Zkladntext"/>
        <w:rPr>
          <w:sz w:val="16"/>
        </w:rPr>
      </w:pPr>
    </w:p>
    <w:p w:rsidR="00B76190" w:rsidRDefault="00B76190">
      <w:pPr>
        <w:pStyle w:val="Zkladntext"/>
        <w:rPr>
          <w:sz w:val="16"/>
        </w:rPr>
      </w:pPr>
    </w:p>
    <w:p w:rsidR="00B76190" w:rsidRDefault="00B76190">
      <w:pPr>
        <w:pStyle w:val="Zkladntext"/>
        <w:rPr>
          <w:sz w:val="16"/>
        </w:rPr>
      </w:pPr>
    </w:p>
    <w:p w:rsidR="00B76190" w:rsidRDefault="00B76190">
      <w:pPr>
        <w:pStyle w:val="Zkladntext"/>
        <w:rPr>
          <w:sz w:val="16"/>
        </w:rPr>
      </w:pPr>
    </w:p>
    <w:p w:rsidR="00B76190" w:rsidRDefault="00B76190">
      <w:pPr>
        <w:pStyle w:val="Zkladntext"/>
        <w:rPr>
          <w:sz w:val="16"/>
        </w:rPr>
      </w:pPr>
    </w:p>
    <w:p w:rsidR="00B76190" w:rsidRDefault="00B76190">
      <w:pPr>
        <w:pStyle w:val="Zkladntext"/>
        <w:rPr>
          <w:sz w:val="20"/>
        </w:rPr>
      </w:pPr>
    </w:p>
    <w:p w:rsidR="00B76190" w:rsidRDefault="003639C4">
      <w:pPr>
        <w:pStyle w:val="Zkladntext"/>
        <w:spacing w:before="1"/>
        <w:ind w:left="250" w:right="428"/>
      </w:pPr>
      <w:r>
        <w:rPr>
          <w:color w:val="231F20"/>
        </w:rPr>
        <w:t>Podpis zástupce Generali České pojišťovny a.s. oprávněného k uzavření této smlouvy</w:t>
      </w:r>
    </w:p>
    <w:p w:rsidR="00B76190" w:rsidRDefault="00B76190">
      <w:pPr>
        <w:sectPr w:rsidR="00B76190">
          <w:type w:val="continuous"/>
          <w:pgSz w:w="11910" w:h="16840"/>
          <w:pgMar w:top="0" w:right="640" w:bottom="520" w:left="460" w:header="708" w:footer="708" w:gutter="0"/>
          <w:cols w:num="2" w:space="708" w:equalWidth="0">
            <w:col w:w="3041" w:space="2286"/>
            <w:col w:w="5483"/>
          </w:cols>
        </w:sect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B76190">
      <w:pPr>
        <w:pStyle w:val="Zkladntext"/>
        <w:spacing w:before="9"/>
        <w:rPr>
          <w:sz w:val="29"/>
        </w:rPr>
      </w:pPr>
    </w:p>
    <w:p w:rsidR="00B76190" w:rsidRDefault="003639C4">
      <w:pPr>
        <w:tabs>
          <w:tab w:val="left" w:pos="4642"/>
          <w:tab w:val="left" w:pos="9854"/>
        </w:tabs>
        <w:spacing w:before="99"/>
        <w:ind w:left="106"/>
        <w:rPr>
          <w:sz w:val="12"/>
        </w:rPr>
      </w:pPr>
      <w:r>
        <w:rPr>
          <w:color w:val="231F20"/>
          <w:sz w:val="12"/>
        </w:rPr>
        <w:t>Číslo pojistné</w:t>
      </w:r>
      <w:r>
        <w:rPr>
          <w:color w:val="231F20"/>
          <w:spacing w:val="-1"/>
          <w:sz w:val="12"/>
        </w:rPr>
        <w:t xml:space="preserve"> </w:t>
      </w:r>
      <w:r>
        <w:rPr>
          <w:color w:val="231F20"/>
          <w:sz w:val="12"/>
        </w:rPr>
        <w:t>smlouvy: 5181380787</w:t>
      </w:r>
      <w:r>
        <w:rPr>
          <w:color w:val="231F20"/>
          <w:sz w:val="12"/>
        </w:rPr>
        <w:tab/>
        <w:t>stav ke dni: 19.12.2023</w:t>
      </w:r>
      <w:r>
        <w:rPr>
          <w:color w:val="231F20"/>
          <w:sz w:val="12"/>
        </w:rPr>
        <w:tab/>
      </w:r>
      <w:r>
        <w:rPr>
          <w:color w:val="6D6E71"/>
          <w:sz w:val="12"/>
        </w:rPr>
        <w:t>strana 8 z 8</w:t>
      </w:r>
    </w:p>
    <w:p w:rsidR="00B76190" w:rsidRDefault="00B76190">
      <w:pPr>
        <w:rPr>
          <w:sz w:val="12"/>
        </w:rPr>
        <w:sectPr w:rsidR="00B76190">
          <w:type w:val="continuous"/>
          <w:pgSz w:w="11910" w:h="16840"/>
          <w:pgMar w:top="0" w:right="640" w:bottom="520" w:left="460" w:header="708" w:footer="708" w:gutter="0"/>
          <w:cols w:space="708"/>
        </w:sectPr>
      </w:pPr>
    </w:p>
    <w:p w:rsidR="00B76190" w:rsidRDefault="003639C4">
      <w:pPr>
        <w:spacing w:before="87"/>
        <w:ind w:right="864"/>
        <w:jc w:val="right"/>
        <w:rPr>
          <w:sz w:val="16"/>
        </w:rPr>
      </w:pPr>
      <w:r>
        <w:rPr>
          <w:noProof/>
        </w:rPr>
        <w:lastRenderedPageBreak/>
        <w:drawing>
          <wp:anchor distT="0" distB="0" distL="0" distR="0" simplePos="0" relativeHeight="251802624" behindDoc="0" locked="0" layoutInCell="1" allowOverlap="1">
            <wp:simplePos x="0" y="0"/>
            <wp:positionH relativeFrom="page">
              <wp:posOffset>553260</wp:posOffset>
            </wp:positionH>
            <wp:positionV relativeFrom="paragraph">
              <wp:posOffset>342481</wp:posOffset>
            </wp:positionV>
            <wp:extent cx="2140023" cy="332986"/>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6" cstate="print"/>
                    <a:stretch>
                      <a:fillRect/>
                    </a:stretch>
                  </pic:blipFill>
                  <pic:spPr>
                    <a:xfrm>
                      <a:off x="0" y="0"/>
                      <a:ext cx="2140023" cy="332986"/>
                    </a:xfrm>
                    <a:prstGeom prst="rect">
                      <a:avLst/>
                    </a:prstGeom>
                  </pic:spPr>
                </pic:pic>
              </a:graphicData>
            </a:graphic>
          </wp:anchor>
        </w:drawing>
      </w:r>
      <w:r>
        <w:rPr>
          <w:color w:val="231F20"/>
          <w:w w:val="95"/>
          <w:sz w:val="16"/>
        </w:rPr>
        <w:t>V13</w:t>
      </w:r>
    </w:p>
    <w:p w:rsidR="00B76190" w:rsidRDefault="00B76190">
      <w:pPr>
        <w:pStyle w:val="Zkladntext"/>
        <w:rPr>
          <w:sz w:val="20"/>
        </w:rPr>
      </w:pPr>
    </w:p>
    <w:p w:rsidR="00B76190" w:rsidRDefault="00B76190">
      <w:pPr>
        <w:pStyle w:val="Zkladntext"/>
        <w:spacing w:before="7"/>
        <w:rPr>
          <w:sz w:val="18"/>
        </w:rPr>
      </w:pPr>
    </w:p>
    <w:p w:rsidR="00B76190" w:rsidRDefault="00B76190">
      <w:pPr>
        <w:rPr>
          <w:sz w:val="18"/>
        </w:rPr>
        <w:sectPr w:rsidR="00B76190">
          <w:footerReference w:type="default" r:id="rId17"/>
          <w:pgSz w:w="11910" w:h="16840"/>
          <w:pgMar w:top="580" w:right="640" w:bottom="520" w:left="460" w:header="0" w:footer="327" w:gutter="0"/>
          <w:cols w:space="708"/>
        </w:sectPr>
      </w:pPr>
    </w:p>
    <w:p w:rsidR="00B76190" w:rsidRDefault="00B76190">
      <w:pPr>
        <w:pStyle w:val="Zkladntext"/>
        <w:rPr>
          <w:sz w:val="26"/>
        </w:rPr>
      </w:pPr>
    </w:p>
    <w:p w:rsidR="00B76190" w:rsidRDefault="00B76190">
      <w:pPr>
        <w:pStyle w:val="Zkladntext"/>
        <w:rPr>
          <w:sz w:val="26"/>
        </w:rPr>
      </w:pPr>
    </w:p>
    <w:p w:rsidR="00B76190" w:rsidRDefault="00B76190">
      <w:pPr>
        <w:pStyle w:val="Zkladntext"/>
        <w:spacing w:before="8"/>
        <w:rPr>
          <w:sz w:val="20"/>
        </w:rPr>
      </w:pPr>
    </w:p>
    <w:p w:rsidR="00B76190" w:rsidRDefault="003639C4">
      <w:pPr>
        <w:spacing w:before="1" w:line="258" w:lineRule="exact"/>
        <w:ind w:left="957"/>
        <w:rPr>
          <w:sz w:val="24"/>
        </w:rPr>
      </w:pPr>
      <w:r>
        <w:rPr>
          <w:noProof/>
        </w:rPr>
        <w:drawing>
          <wp:anchor distT="0" distB="0" distL="0" distR="0" simplePos="0" relativeHeight="251803648" behindDoc="0" locked="0" layoutInCell="1" allowOverlap="1">
            <wp:simplePos x="0" y="0"/>
            <wp:positionH relativeFrom="page">
              <wp:posOffset>563603</wp:posOffset>
            </wp:positionH>
            <wp:positionV relativeFrom="paragraph">
              <wp:posOffset>42223</wp:posOffset>
            </wp:positionV>
            <wp:extent cx="230391" cy="230391"/>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8" cstate="print"/>
                    <a:stretch>
                      <a:fillRect/>
                    </a:stretch>
                  </pic:blipFill>
                  <pic:spPr>
                    <a:xfrm>
                      <a:off x="0" y="0"/>
                      <a:ext cx="230391" cy="230391"/>
                    </a:xfrm>
                    <a:prstGeom prst="rect">
                      <a:avLst/>
                    </a:prstGeom>
                  </pic:spPr>
                </pic:pic>
              </a:graphicData>
            </a:graphic>
          </wp:anchor>
        </w:drawing>
      </w:r>
      <w:r>
        <w:rPr>
          <w:color w:val="C5271C"/>
          <w:w w:val="110"/>
          <w:sz w:val="24"/>
        </w:rPr>
        <w:t>Pojištění podnikatele</w:t>
      </w:r>
    </w:p>
    <w:p w:rsidR="00B76190" w:rsidRDefault="003639C4">
      <w:pPr>
        <w:spacing w:line="258" w:lineRule="exact"/>
        <w:ind w:left="957"/>
        <w:rPr>
          <w:sz w:val="24"/>
        </w:rPr>
      </w:pPr>
      <w:r>
        <w:rPr>
          <w:color w:val="C5271C"/>
          <w:w w:val="110"/>
          <w:sz w:val="24"/>
        </w:rPr>
        <w:t>a</w:t>
      </w:r>
      <w:r>
        <w:rPr>
          <w:color w:val="C5271C"/>
          <w:spacing w:val="-20"/>
          <w:w w:val="110"/>
          <w:sz w:val="24"/>
        </w:rPr>
        <w:t xml:space="preserve"> </w:t>
      </w:r>
      <w:r>
        <w:rPr>
          <w:color w:val="C5271C"/>
          <w:w w:val="110"/>
          <w:sz w:val="24"/>
        </w:rPr>
        <w:t>právnických</w:t>
      </w:r>
      <w:r>
        <w:rPr>
          <w:color w:val="C5271C"/>
          <w:spacing w:val="-20"/>
          <w:w w:val="110"/>
          <w:sz w:val="24"/>
        </w:rPr>
        <w:t xml:space="preserve"> </w:t>
      </w:r>
      <w:r>
        <w:rPr>
          <w:color w:val="C5271C"/>
          <w:w w:val="110"/>
          <w:sz w:val="24"/>
        </w:rPr>
        <w:t>osob</w:t>
      </w:r>
      <w:r>
        <w:rPr>
          <w:color w:val="C5271C"/>
          <w:spacing w:val="-19"/>
          <w:w w:val="110"/>
          <w:sz w:val="24"/>
        </w:rPr>
        <w:t xml:space="preserve"> </w:t>
      </w:r>
      <w:r>
        <w:rPr>
          <w:color w:val="C5271C"/>
          <w:w w:val="110"/>
          <w:sz w:val="24"/>
        </w:rPr>
        <w:t>ProfiPlán</w:t>
      </w:r>
    </w:p>
    <w:p w:rsidR="00B76190" w:rsidRDefault="003639C4">
      <w:pPr>
        <w:spacing w:before="664"/>
        <w:ind w:left="427"/>
        <w:rPr>
          <w:rFonts w:ascii="Times New Roman" w:eastAsia="Times New Roman" w:hAnsi="Times New Roman" w:cs="Times New Roman"/>
          <w:sz w:val="10"/>
          <w:szCs w:val="10"/>
        </w:rPr>
      </w:pPr>
      <w:r>
        <w:br w:type="column"/>
      </w:r>
      <w:r>
        <w:rPr>
          <w:rFonts w:ascii="Times New Roman" w:eastAsia="Times New Roman" w:hAnsi="Times New Roman" w:cs="Times New Roman"/>
          <w:color w:val="231F20"/>
          <w:w w:val="55"/>
          <w:sz w:val="10"/>
          <w:szCs w:val="10"/>
        </w:rPr>
        <w:t>¬</w:t>
      </w:r>
      <w:r>
        <w:rPr>
          <w:rFonts w:ascii="Times New Roman" w:eastAsia="Times New Roman" w:hAnsi="Times New Roman" w:cs="Times New Roman"/>
          <w:color w:val="231F20"/>
          <w:w w:val="40"/>
          <w:sz w:val="10"/>
          <w:szCs w:val="10"/>
        </w:rPr>
        <w:t></w:t>
      </w:r>
      <w:proofErr w:type="gramStart"/>
      <w:r>
        <w:rPr>
          <w:rFonts w:ascii="Times New Roman" w:eastAsia="Times New Roman" w:hAnsi="Times New Roman" w:cs="Times New Roman"/>
          <w:color w:val="231F20"/>
          <w:spacing w:val="-32"/>
          <w:w w:val="40"/>
          <w:position w:val="22"/>
          <w:sz w:val="10"/>
          <w:szCs w:val="10"/>
        </w:rPr>
        <w:t></w:t>
      </w:r>
      <w:r>
        <w:rPr>
          <w:rFonts w:ascii="Times New Roman" w:eastAsia="Times New Roman" w:hAnsi="Times New Roman" w:cs="Times New Roman"/>
          <w:color w:val="231F20"/>
          <w:w w:val="112"/>
          <w:sz w:val="10"/>
          <w:szCs w:val="10"/>
        </w:rPr>
        <w:t>:</w:t>
      </w:r>
      <w:r>
        <w:rPr>
          <w:rFonts w:ascii="Times New Roman" w:eastAsia="Times New Roman" w:hAnsi="Times New Roman" w:cs="Times New Roman"/>
          <w:color w:val="231F20"/>
          <w:spacing w:val="-32"/>
          <w:w w:val="43"/>
          <w:position w:val="22"/>
          <w:sz w:val="10"/>
          <w:szCs w:val="10"/>
        </w:rPr>
        <w:t>A</w:t>
      </w:r>
      <w:proofErr w:type="gramEnd"/>
      <w:r>
        <w:rPr>
          <w:rFonts w:ascii="Times New Roman" w:eastAsia="Times New Roman" w:hAnsi="Times New Roman" w:cs="Times New Roman"/>
          <w:color w:val="231F20"/>
          <w:w w:val="62"/>
          <w:sz w:val="10"/>
          <w:szCs w:val="10"/>
        </w:rPr>
        <w:t>8</w:t>
      </w:r>
      <w:r>
        <w:rPr>
          <w:rFonts w:ascii="Times New Roman" w:eastAsia="Times New Roman" w:hAnsi="Times New Roman" w:cs="Times New Roman"/>
          <w:color w:val="231F20"/>
          <w:spacing w:val="-32"/>
          <w:w w:val="40"/>
          <w:position w:val="22"/>
          <w:sz w:val="10"/>
          <w:szCs w:val="10"/>
        </w:rPr>
        <w:t></w:t>
      </w:r>
      <w:r>
        <w:rPr>
          <w:rFonts w:ascii="Times New Roman" w:eastAsia="Times New Roman" w:hAnsi="Times New Roman" w:cs="Times New Roman"/>
          <w:color w:val="231F20"/>
          <w:w w:val="51"/>
          <w:sz w:val="10"/>
          <w:szCs w:val="10"/>
        </w:rPr>
        <w:t>Z</w:t>
      </w:r>
      <w:r>
        <w:rPr>
          <w:rFonts w:ascii="Times New Roman" w:eastAsia="Times New Roman" w:hAnsi="Times New Roman" w:cs="Times New Roman"/>
          <w:color w:val="231F20"/>
          <w:spacing w:val="-32"/>
          <w:w w:val="112"/>
          <w:position w:val="22"/>
          <w:sz w:val="10"/>
          <w:szCs w:val="10"/>
        </w:rPr>
        <w:t>/</w:t>
      </w:r>
      <w:r>
        <w:rPr>
          <w:rFonts w:ascii="Times New Roman" w:eastAsia="Times New Roman" w:hAnsi="Times New Roman" w:cs="Times New Roman"/>
          <w:color w:val="231F20"/>
          <w:spacing w:val="-1"/>
          <w:w w:val="40"/>
          <w:sz w:val="10"/>
          <w:szCs w:val="10"/>
        </w:rPr>
        <w:t></w:t>
      </w:r>
      <w:r>
        <w:rPr>
          <w:rFonts w:ascii="Times New Roman" w:eastAsia="Times New Roman" w:hAnsi="Times New Roman" w:cs="Times New Roman"/>
          <w:color w:val="231F20"/>
          <w:spacing w:val="-32"/>
          <w:w w:val="40"/>
          <w:position w:val="22"/>
          <w:sz w:val="10"/>
          <w:szCs w:val="10"/>
        </w:rPr>
        <w:t></w:t>
      </w:r>
      <w:r>
        <w:rPr>
          <w:rFonts w:ascii="Times New Roman" w:eastAsia="Times New Roman" w:hAnsi="Times New Roman" w:cs="Times New Roman"/>
          <w:color w:val="231F20"/>
          <w:w w:val="112"/>
          <w:sz w:val="10"/>
          <w:szCs w:val="10"/>
        </w:rPr>
        <w:t>t</w:t>
      </w:r>
      <w:r>
        <w:rPr>
          <w:rFonts w:ascii="Times New Roman" w:eastAsia="Times New Roman" w:hAnsi="Times New Roman" w:cs="Times New Roman"/>
          <w:color w:val="231F20"/>
          <w:spacing w:val="-32"/>
          <w:w w:val="56"/>
          <w:position w:val="22"/>
          <w:sz w:val="10"/>
          <w:szCs w:val="10"/>
        </w:rPr>
        <w:t>S</w:t>
      </w:r>
      <w:r>
        <w:rPr>
          <w:rFonts w:ascii="Times New Roman" w:eastAsia="Times New Roman" w:hAnsi="Times New Roman" w:cs="Times New Roman"/>
          <w:color w:val="231F20"/>
          <w:w w:val="46"/>
          <w:sz w:val="10"/>
          <w:szCs w:val="10"/>
        </w:rPr>
        <w:t>R</w:t>
      </w:r>
      <w:r>
        <w:rPr>
          <w:rFonts w:ascii="Times New Roman" w:eastAsia="Times New Roman" w:hAnsi="Times New Roman" w:cs="Times New Roman"/>
          <w:color w:val="231F20"/>
          <w:spacing w:val="-32"/>
          <w:w w:val="40"/>
          <w:position w:val="22"/>
          <w:sz w:val="10"/>
          <w:szCs w:val="10"/>
        </w:rPr>
        <w:t></w:t>
      </w:r>
      <w:r>
        <w:rPr>
          <w:rFonts w:ascii="Times New Roman" w:eastAsia="Times New Roman" w:hAnsi="Times New Roman" w:cs="Times New Roman"/>
          <w:color w:val="231F20"/>
          <w:w w:val="40"/>
          <w:sz w:val="10"/>
          <w:szCs w:val="10"/>
        </w:rPr>
        <w:t></w:t>
      </w:r>
      <w:r>
        <w:rPr>
          <w:rFonts w:ascii="Times New Roman" w:eastAsia="Times New Roman" w:hAnsi="Times New Roman" w:cs="Times New Roman"/>
          <w:color w:val="231F20"/>
          <w:spacing w:val="-32"/>
          <w:w w:val="43"/>
          <w:position w:val="22"/>
          <w:sz w:val="10"/>
          <w:szCs w:val="10"/>
        </w:rPr>
        <w:t>U</w:t>
      </w:r>
      <w:r>
        <w:rPr>
          <w:rFonts w:ascii="Times New Roman" w:eastAsia="Times New Roman" w:hAnsi="Times New Roman" w:cs="Times New Roman"/>
          <w:color w:val="231F20"/>
          <w:w w:val="112"/>
          <w:sz w:val="10"/>
          <w:szCs w:val="10"/>
        </w:rPr>
        <w:t>j</w:t>
      </w:r>
      <w:r>
        <w:rPr>
          <w:rFonts w:ascii="Times New Roman" w:eastAsia="Times New Roman" w:hAnsi="Times New Roman" w:cs="Times New Roman"/>
          <w:color w:val="231F20"/>
          <w:spacing w:val="-32"/>
          <w:w w:val="55"/>
          <w:position w:val="22"/>
          <w:sz w:val="10"/>
          <w:szCs w:val="10"/>
        </w:rPr>
        <w:t>¬</w:t>
      </w:r>
      <w:r>
        <w:rPr>
          <w:rFonts w:ascii="Times New Roman" w:eastAsia="Times New Roman" w:hAnsi="Times New Roman" w:cs="Times New Roman"/>
          <w:color w:val="231F20"/>
          <w:w w:val="62"/>
          <w:sz w:val="10"/>
          <w:szCs w:val="10"/>
        </w:rPr>
        <w:t>x</w:t>
      </w:r>
      <w:r>
        <w:rPr>
          <w:rFonts w:ascii="Times New Roman" w:eastAsia="Times New Roman" w:hAnsi="Times New Roman" w:cs="Times New Roman"/>
          <w:color w:val="231F20"/>
          <w:spacing w:val="-32"/>
          <w:w w:val="56"/>
          <w:position w:val="22"/>
          <w:sz w:val="10"/>
          <w:szCs w:val="10"/>
        </w:rPr>
        <w:t>S</w:t>
      </w:r>
      <w:r>
        <w:rPr>
          <w:rFonts w:ascii="Times New Roman" w:eastAsia="Times New Roman" w:hAnsi="Times New Roman" w:cs="Times New Roman"/>
          <w:color w:val="231F20"/>
          <w:spacing w:val="-1"/>
          <w:w w:val="62"/>
          <w:sz w:val="10"/>
          <w:szCs w:val="10"/>
        </w:rPr>
        <w:t>2</w:t>
      </w:r>
      <w:r>
        <w:rPr>
          <w:rFonts w:ascii="Times New Roman" w:eastAsia="Times New Roman" w:hAnsi="Times New Roman" w:cs="Times New Roman"/>
          <w:color w:val="231F20"/>
          <w:spacing w:val="-32"/>
          <w:w w:val="40"/>
          <w:position w:val="22"/>
          <w:sz w:val="10"/>
          <w:szCs w:val="10"/>
        </w:rPr>
        <w:t></w:t>
      </w:r>
      <w:r>
        <w:rPr>
          <w:rFonts w:ascii="Times New Roman" w:eastAsia="Times New Roman" w:hAnsi="Times New Roman" w:cs="Times New Roman"/>
          <w:color w:val="231F20"/>
          <w:w w:val="40"/>
          <w:sz w:val="10"/>
          <w:szCs w:val="10"/>
        </w:rPr>
        <w:t></w:t>
      </w:r>
      <w:r>
        <w:rPr>
          <w:rFonts w:ascii="Times New Roman" w:eastAsia="Times New Roman" w:hAnsi="Times New Roman" w:cs="Times New Roman"/>
          <w:color w:val="231F20"/>
          <w:spacing w:val="-32"/>
          <w:w w:val="33"/>
          <w:position w:val="22"/>
          <w:sz w:val="10"/>
          <w:szCs w:val="10"/>
        </w:rPr>
        <w:t>W</w:t>
      </w:r>
      <w:r>
        <w:rPr>
          <w:rFonts w:ascii="Times New Roman" w:eastAsia="Times New Roman" w:hAnsi="Times New Roman" w:cs="Times New Roman"/>
          <w:color w:val="231F20"/>
          <w:w w:val="40"/>
          <w:sz w:val="10"/>
          <w:szCs w:val="10"/>
        </w:rPr>
        <w:t></w:t>
      </w:r>
    </w:p>
    <w:p w:rsidR="00B76190" w:rsidRDefault="003639C4">
      <w:pPr>
        <w:pStyle w:val="Nadpis2"/>
        <w:ind w:left="427"/>
      </w:pPr>
      <w:r>
        <w:br w:type="column"/>
      </w:r>
      <w:r>
        <w:rPr>
          <w:color w:val="231F20"/>
        </w:rPr>
        <w:t>S-SVMD08/N</w:t>
      </w:r>
    </w:p>
    <w:p w:rsidR="00B76190" w:rsidRDefault="00B76190">
      <w:pPr>
        <w:sectPr w:rsidR="00B76190">
          <w:type w:val="continuous"/>
          <w:pgSz w:w="11910" w:h="16840"/>
          <w:pgMar w:top="0" w:right="640" w:bottom="520" w:left="460" w:header="708" w:footer="708" w:gutter="0"/>
          <w:cols w:num="3" w:space="708" w:equalWidth="0">
            <w:col w:w="4336" w:space="1725"/>
            <w:col w:w="905" w:space="1435"/>
            <w:col w:w="2409"/>
          </w:cols>
        </w:sectPr>
      </w:pPr>
    </w:p>
    <w:p w:rsidR="00B76190" w:rsidRDefault="00B76190">
      <w:pPr>
        <w:pStyle w:val="Zkladntext"/>
        <w:spacing w:before="5"/>
        <w:rPr>
          <w:sz w:val="3"/>
        </w:rPr>
      </w:pPr>
    </w:p>
    <w:p w:rsidR="00B76190" w:rsidRDefault="003639C4">
      <w:pPr>
        <w:pStyle w:val="Zkladntext"/>
        <w:spacing w:line="20" w:lineRule="exact"/>
        <w:ind w:left="384"/>
        <w:rPr>
          <w:sz w:val="2"/>
        </w:rPr>
      </w:pPr>
      <w:r>
        <w:rPr>
          <w:sz w:val="2"/>
        </w:rPr>
      </w:r>
      <w:r>
        <w:rPr>
          <w:sz w:val="2"/>
        </w:rPr>
        <w:pict>
          <v:group id="_x0000_s1080" style="width:249.45pt;height:.6pt;mso-position-horizontal-relative:char;mso-position-vertical-relative:line" coordsize="4989,12">
            <v:line id="_x0000_s1081" style="position:absolute" from="0,6" to="4989,6" strokecolor="#c5271c" strokeweight=".20003mm"/>
            <w10:anchorlock/>
          </v:group>
        </w:pict>
      </w:r>
    </w:p>
    <w:p w:rsidR="00B76190" w:rsidRDefault="003639C4">
      <w:pPr>
        <w:spacing w:before="34" w:line="278" w:lineRule="auto"/>
        <w:ind w:left="6456" w:right="1119"/>
        <w:rPr>
          <w:sz w:val="18"/>
        </w:rPr>
      </w:pPr>
      <w:r>
        <w:pict>
          <v:shape id="_x0000_s1079" type="#_x0000_t202" style="position:absolute;left:0;text-align:left;margin-left:42.5pt;margin-top:-.4pt;width:249.45pt;height:79.8pt;z-index:251809792;mso-position-horizontal-relative:page" fillcolor="#f4d7c8" stroked="f">
            <v:textbox inset="0,0,0,0">
              <w:txbxContent>
                <w:p w:rsidR="003639C4" w:rsidRDefault="003639C4">
                  <w:pPr>
                    <w:tabs>
                      <w:tab w:val="right" w:pos="4932"/>
                    </w:tabs>
                    <w:spacing w:before="91"/>
                    <w:ind w:left="113"/>
                    <w:rPr>
                      <w:sz w:val="20"/>
                    </w:rPr>
                  </w:pPr>
                  <w:r>
                    <w:rPr>
                      <w:color w:val="231F20"/>
                      <w:sz w:val="20"/>
                    </w:rPr>
                    <w:t>Pojistná smlouva č.</w:t>
                  </w:r>
                  <w:r>
                    <w:rPr>
                      <w:color w:val="231F20"/>
                      <w:sz w:val="20"/>
                    </w:rPr>
                    <w:tab/>
                    <w:t>5181380787</w:t>
                  </w:r>
                </w:p>
                <w:p w:rsidR="003639C4" w:rsidRDefault="003639C4">
                  <w:pPr>
                    <w:tabs>
                      <w:tab w:val="left" w:pos="2075"/>
                    </w:tabs>
                    <w:spacing w:before="104" w:line="165" w:lineRule="auto"/>
                    <w:ind w:left="4425" w:right="54" w:hanging="4312"/>
                    <w:jc w:val="right"/>
                    <w:rPr>
                      <w:sz w:val="20"/>
                    </w:rPr>
                  </w:pPr>
                  <w:r>
                    <w:rPr>
                      <w:color w:val="231F20"/>
                      <w:position w:val="-11"/>
                      <w:sz w:val="20"/>
                    </w:rPr>
                    <w:t>Pojistník</w:t>
                  </w:r>
                  <w:r>
                    <w:rPr>
                      <w:color w:val="231F20"/>
                      <w:position w:val="-11"/>
                      <w:sz w:val="20"/>
                    </w:rPr>
                    <w:tab/>
                  </w:r>
                  <w:r>
                    <w:rPr>
                      <w:color w:val="231F20"/>
                      <w:sz w:val="20"/>
                    </w:rPr>
                    <w:t>České vysoké učení</w:t>
                  </w:r>
                  <w:r>
                    <w:rPr>
                      <w:color w:val="231F20"/>
                      <w:spacing w:val="8"/>
                      <w:sz w:val="20"/>
                    </w:rPr>
                    <w:t xml:space="preserve"> </w:t>
                  </w:r>
                  <w:r>
                    <w:rPr>
                      <w:color w:val="231F20"/>
                      <w:sz w:val="20"/>
                    </w:rPr>
                    <w:t>technické</w:t>
                  </w:r>
                  <w:r>
                    <w:rPr>
                      <w:color w:val="231F20"/>
                      <w:spacing w:val="3"/>
                      <w:sz w:val="20"/>
                    </w:rPr>
                    <w:t xml:space="preserve"> </w:t>
                  </w:r>
                  <w:r>
                    <w:rPr>
                      <w:color w:val="231F20"/>
                      <w:spacing w:val="-17"/>
                      <w:sz w:val="20"/>
                    </w:rPr>
                    <w:t>v</w:t>
                  </w:r>
                  <w:r>
                    <w:rPr>
                      <w:color w:val="231F20"/>
                      <w:sz w:val="20"/>
                    </w:rPr>
                    <w:t xml:space="preserve"> </w:t>
                  </w:r>
                  <w:r>
                    <w:rPr>
                      <w:color w:val="231F20"/>
                      <w:w w:val="95"/>
                      <w:sz w:val="20"/>
                    </w:rPr>
                    <w:t>Praze</w:t>
                  </w:r>
                </w:p>
                <w:p w:rsidR="003639C4" w:rsidRDefault="003639C4">
                  <w:pPr>
                    <w:tabs>
                      <w:tab w:val="left" w:pos="4617"/>
                    </w:tabs>
                    <w:spacing w:before="95"/>
                    <w:ind w:left="113"/>
                    <w:rPr>
                      <w:sz w:val="20"/>
                    </w:rPr>
                  </w:pPr>
                  <w:r>
                    <w:rPr>
                      <w:color w:val="231F20"/>
                      <w:sz w:val="20"/>
                    </w:rPr>
                    <w:t>Typ</w:t>
                  </w:r>
                  <w:r>
                    <w:rPr>
                      <w:color w:val="231F20"/>
                      <w:spacing w:val="1"/>
                      <w:sz w:val="20"/>
                    </w:rPr>
                    <w:t xml:space="preserve"> </w:t>
                  </w:r>
                  <w:r>
                    <w:rPr>
                      <w:color w:val="231F20"/>
                      <w:sz w:val="20"/>
                    </w:rPr>
                    <w:t>pojištění</w:t>
                  </w:r>
                  <w:r>
                    <w:rPr>
                      <w:color w:val="231F20"/>
                      <w:sz w:val="20"/>
                    </w:rPr>
                    <w:tab/>
                    <w:t>MD</w:t>
                  </w:r>
                </w:p>
                <w:p w:rsidR="003639C4" w:rsidRDefault="003639C4">
                  <w:pPr>
                    <w:tabs>
                      <w:tab w:val="right" w:pos="4932"/>
                    </w:tabs>
                    <w:spacing w:before="84"/>
                    <w:ind w:left="113"/>
                    <w:rPr>
                      <w:sz w:val="20"/>
                    </w:rPr>
                  </w:pPr>
                  <w:r>
                    <w:rPr>
                      <w:color w:val="231F20"/>
                      <w:sz w:val="20"/>
                    </w:rPr>
                    <w:t>IČO</w:t>
                  </w:r>
                  <w:r>
                    <w:rPr>
                      <w:color w:val="231F20"/>
                      <w:sz w:val="20"/>
                    </w:rPr>
                    <w:tab/>
                    <w:t>68407700</w:t>
                  </w:r>
                </w:p>
              </w:txbxContent>
            </v:textbox>
            <w10:wrap anchorx="page"/>
          </v:shape>
        </w:pict>
      </w:r>
      <w:r>
        <w:rPr>
          <w:color w:val="231F20"/>
          <w:sz w:val="18"/>
        </w:rPr>
        <w:t xml:space="preserve">České vysoké učení technické v </w:t>
      </w:r>
      <w:r>
        <w:rPr>
          <w:color w:val="231F20"/>
          <w:spacing w:val="-4"/>
          <w:sz w:val="18"/>
        </w:rPr>
        <w:t xml:space="preserve">Praze </w:t>
      </w:r>
      <w:r>
        <w:rPr>
          <w:color w:val="231F20"/>
          <w:sz w:val="18"/>
        </w:rPr>
        <w:t>Kolejní</w:t>
      </w:r>
      <w:r>
        <w:rPr>
          <w:color w:val="231F20"/>
          <w:spacing w:val="-1"/>
          <w:sz w:val="18"/>
        </w:rPr>
        <w:t xml:space="preserve"> </w:t>
      </w:r>
      <w:r>
        <w:rPr>
          <w:color w:val="231F20"/>
          <w:sz w:val="18"/>
        </w:rPr>
        <w:t>2637/2a</w:t>
      </w:r>
    </w:p>
    <w:p w:rsidR="00B76190" w:rsidRDefault="003639C4">
      <w:pPr>
        <w:spacing w:line="207" w:lineRule="exact"/>
        <w:ind w:left="6456"/>
        <w:rPr>
          <w:sz w:val="18"/>
        </w:rPr>
      </w:pPr>
      <w:r>
        <w:rPr>
          <w:color w:val="231F20"/>
          <w:sz w:val="18"/>
        </w:rPr>
        <w:t xml:space="preserve">160 </w:t>
      </w:r>
      <w:proofErr w:type="gramStart"/>
      <w:r>
        <w:rPr>
          <w:color w:val="231F20"/>
          <w:sz w:val="18"/>
        </w:rPr>
        <w:t>00  Praha</w:t>
      </w:r>
      <w:proofErr w:type="gramEnd"/>
      <w:r>
        <w:rPr>
          <w:color w:val="231F20"/>
          <w:spacing w:val="-11"/>
          <w:sz w:val="18"/>
        </w:rPr>
        <w:t xml:space="preserve"> </w:t>
      </w:r>
      <w:r>
        <w:rPr>
          <w:color w:val="231F20"/>
          <w:sz w:val="18"/>
        </w:rPr>
        <w:t>6</w:t>
      </w: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20"/>
        </w:rPr>
      </w:pPr>
    </w:p>
    <w:p w:rsidR="00B76190" w:rsidRDefault="003639C4">
      <w:pPr>
        <w:pStyle w:val="Zkladntext"/>
        <w:spacing w:before="11"/>
        <w:rPr>
          <w:sz w:val="11"/>
        </w:rPr>
      </w:pPr>
      <w:r>
        <w:pict>
          <v:shape id="_x0000_s1078" style="position:absolute;margin-left:42.5pt;margin-top:9.15pt;width:249.45pt;height:.1pt;z-index:-251516928;mso-wrap-distance-left:0;mso-wrap-distance-right:0;mso-position-horizontal-relative:page" coordorigin="850,183" coordsize="4989,0" path="m850,183r4989,e" filled="f" strokecolor="#c5271c" strokeweight=".20003mm">
            <v:path arrowok="t"/>
            <w10:wrap type="topAndBottom" anchorx="page"/>
          </v:shape>
        </w:pict>
      </w:r>
    </w:p>
    <w:p w:rsidR="00B76190" w:rsidRDefault="003639C4">
      <w:pPr>
        <w:spacing w:before="137"/>
        <w:ind w:right="775"/>
        <w:jc w:val="right"/>
        <w:rPr>
          <w:sz w:val="20"/>
        </w:rPr>
      </w:pPr>
      <w:r>
        <w:rPr>
          <w:color w:val="231F20"/>
          <w:sz w:val="20"/>
        </w:rPr>
        <w:t>Praha 19. 12. 2023</w:t>
      </w:r>
    </w:p>
    <w:p w:rsidR="00B76190" w:rsidRDefault="00B76190">
      <w:pPr>
        <w:pStyle w:val="Zkladntext"/>
        <w:spacing w:before="9"/>
        <w:rPr>
          <w:sz w:val="17"/>
        </w:rPr>
      </w:pPr>
    </w:p>
    <w:p w:rsidR="00B76190" w:rsidRDefault="003639C4">
      <w:pPr>
        <w:ind w:left="390"/>
        <w:rPr>
          <w:sz w:val="40"/>
        </w:rPr>
      </w:pPr>
      <w:r>
        <w:rPr>
          <w:color w:val="C5271C"/>
          <w:w w:val="105"/>
          <w:sz w:val="40"/>
        </w:rPr>
        <w:t>Vyúčtování plateb</w:t>
      </w:r>
    </w:p>
    <w:p w:rsidR="00B76190" w:rsidRDefault="003639C4">
      <w:pPr>
        <w:spacing w:before="43"/>
        <w:ind w:left="390"/>
        <w:rPr>
          <w:sz w:val="30"/>
        </w:rPr>
      </w:pPr>
      <w:r>
        <w:rPr>
          <w:color w:val="A5261C"/>
          <w:sz w:val="30"/>
        </w:rPr>
        <w:t>za pojištění majetku</w:t>
      </w:r>
    </w:p>
    <w:p w:rsidR="00B76190" w:rsidRDefault="003639C4">
      <w:pPr>
        <w:spacing w:before="277"/>
        <w:ind w:left="390"/>
        <w:rPr>
          <w:sz w:val="20"/>
        </w:rPr>
      </w:pPr>
      <w:r>
        <w:rPr>
          <w:color w:val="231F20"/>
          <w:sz w:val="20"/>
        </w:rPr>
        <w:t>Vážená paní, vážený pane,</w:t>
      </w:r>
    </w:p>
    <w:p w:rsidR="00B76190" w:rsidRDefault="00B76190">
      <w:pPr>
        <w:pStyle w:val="Zkladntext"/>
        <w:spacing w:before="3"/>
        <w:rPr>
          <w:sz w:val="13"/>
        </w:rPr>
      </w:pPr>
    </w:p>
    <w:p w:rsidR="00B76190" w:rsidRDefault="003639C4">
      <w:pPr>
        <w:spacing w:before="98" w:line="249" w:lineRule="auto"/>
        <w:ind w:left="390" w:right="451"/>
        <w:rPr>
          <w:sz w:val="20"/>
        </w:rPr>
      </w:pPr>
      <w:r>
        <w:rPr>
          <w:color w:val="231F20"/>
          <w:sz w:val="20"/>
        </w:rPr>
        <w:t xml:space="preserve">posíláme Vám aktuální přehled Vašeho pojištění </w:t>
      </w:r>
      <w:proofErr w:type="gramStart"/>
      <w:r>
        <w:rPr>
          <w:color w:val="231F20"/>
          <w:sz w:val="20"/>
        </w:rPr>
        <w:t>a</w:t>
      </w:r>
      <w:proofErr w:type="gramEnd"/>
      <w:r>
        <w:rPr>
          <w:color w:val="231F20"/>
          <w:sz w:val="20"/>
        </w:rPr>
        <w:t xml:space="preserve"> informace k platbám pojistného na další období od 1. 1. 2024 do 31. 12. 2024.</w:t>
      </w:r>
    </w:p>
    <w:p w:rsidR="00B76190" w:rsidRDefault="00B76190">
      <w:pPr>
        <w:pStyle w:val="Zkladntext"/>
        <w:rPr>
          <w:sz w:val="21"/>
        </w:rPr>
      </w:pPr>
    </w:p>
    <w:p w:rsidR="00B76190" w:rsidRDefault="003639C4">
      <w:pPr>
        <w:spacing w:line="249" w:lineRule="auto"/>
        <w:ind w:left="390"/>
        <w:rPr>
          <w:sz w:val="20"/>
        </w:rPr>
      </w:pPr>
      <w:r>
        <w:rPr>
          <w:color w:val="231F20"/>
          <w:sz w:val="20"/>
        </w:rPr>
        <w:t>Pojistné jsme snížili o poskytnutou slevu ve výši 15,00 %. Abyste na ni měl/a nárok i v budoucnu, je nutné, aby pojistná smlouva trvala alespoň 5 let.</w:t>
      </w:r>
    </w:p>
    <w:p w:rsidR="00B76190" w:rsidRDefault="00B76190">
      <w:pPr>
        <w:pStyle w:val="Zkladntext"/>
        <w:rPr>
          <w:sz w:val="21"/>
        </w:rPr>
      </w:pPr>
    </w:p>
    <w:p w:rsidR="00B76190" w:rsidRDefault="003639C4">
      <w:pPr>
        <w:spacing w:line="249" w:lineRule="auto"/>
        <w:ind w:left="390" w:right="451"/>
        <w:rPr>
          <w:sz w:val="20"/>
        </w:rPr>
      </w:pPr>
      <w:r>
        <w:rPr>
          <w:color w:val="231F20"/>
          <w:sz w:val="20"/>
        </w:rPr>
        <w:t>Tento dokument je podkladem k úhradě pojistného a současně i podkladem pro účetnictví za toto pojistné období.</w:t>
      </w:r>
    </w:p>
    <w:p w:rsidR="00B76190" w:rsidRDefault="00B76190">
      <w:pPr>
        <w:pStyle w:val="Zkladntext"/>
        <w:spacing w:before="5"/>
        <w:rPr>
          <w:sz w:val="27"/>
        </w:rPr>
      </w:pPr>
    </w:p>
    <w:p w:rsidR="00B76190" w:rsidRDefault="003639C4">
      <w:pPr>
        <w:ind w:left="404"/>
        <w:rPr>
          <w:sz w:val="24"/>
        </w:rPr>
      </w:pPr>
      <w:r>
        <w:rPr>
          <w:noProof/>
          <w:position w:val="-4"/>
        </w:rPr>
        <w:drawing>
          <wp:inline distT="0" distB="0" distL="0" distR="0">
            <wp:extent cx="217574" cy="216894"/>
            <wp:effectExtent l="0" t="0" r="0" b="0"/>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9" cstate="print"/>
                    <a:stretch>
                      <a:fillRect/>
                    </a:stretch>
                  </pic:blipFill>
                  <pic:spPr>
                    <a:xfrm>
                      <a:off x="0" y="0"/>
                      <a:ext cx="217574" cy="216894"/>
                    </a:xfrm>
                    <a:prstGeom prst="rect">
                      <a:avLst/>
                    </a:prstGeom>
                  </pic:spPr>
                </pic:pic>
              </a:graphicData>
            </a:graphic>
          </wp:inline>
        </w:drawing>
      </w:r>
      <w:r>
        <w:rPr>
          <w:rFonts w:ascii="Times New Roman" w:hAnsi="Times New Roman"/>
          <w:sz w:val="20"/>
        </w:rPr>
        <w:t xml:space="preserve">  </w:t>
      </w:r>
      <w:r>
        <w:rPr>
          <w:rFonts w:ascii="Times New Roman" w:hAnsi="Times New Roman"/>
          <w:spacing w:val="-6"/>
          <w:sz w:val="20"/>
        </w:rPr>
        <w:t xml:space="preserve"> </w:t>
      </w:r>
      <w:r>
        <w:rPr>
          <w:color w:val="C5271C"/>
          <w:sz w:val="24"/>
        </w:rPr>
        <w:t>Přehled sjednaných</w:t>
      </w:r>
      <w:r>
        <w:rPr>
          <w:color w:val="C5271C"/>
          <w:spacing w:val="7"/>
          <w:sz w:val="24"/>
        </w:rPr>
        <w:t xml:space="preserve"> </w:t>
      </w:r>
      <w:r>
        <w:rPr>
          <w:color w:val="C5271C"/>
          <w:sz w:val="24"/>
        </w:rPr>
        <w:t>pojištění</w:t>
      </w:r>
    </w:p>
    <w:p w:rsidR="00B76190" w:rsidRDefault="00B76190">
      <w:pPr>
        <w:pStyle w:val="Zkladntext"/>
        <w:spacing w:before="3"/>
        <w:rPr>
          <w:sz w:val="5"/>
        </w:rPr>
      </w:pPr>
    </w:p>
    <w:tbl>
      <w:tblPr>
        <w:tblStyle w:val="TableNormal"/>
        <w:tblW w:w="0" w:type="auto"/>
        <w:tblInd w:w="307" w:type="dxa"/>
        <w:tblLayout w:type="fixed"/>
        <w:tblLook w:val="01E0" w:firstRow="1" w:lastRow="1" w:firstColumn="1" w:lastColumn="1" w:noHBand="0" w:noVBand="0"/>
      </w:tblPr>
      <w:tblGrid>
        <w:gridCol w:w="85"/>
        <w:gridCol w:w="794"/>
        <w:gridCol w:w="4706"/>
        <w:gridCol w:w="4706"/>
        <w:gridCol w:w="86"/>
      </w:tblGrid>
      <w:tr w:rsidR="00B76190">
        <w:trPr>
          <w:trHeight w:val="305"/>
        </w:trPr>
        <w:tc>
          <w:tcPr>
            <w:tcW w:w="85" w:type="dxa"/>
            <w:tcBorders>
              <w:right w:val="single" w:sz="6" w:space="0" w:color="C5271C"/>
            </w:tcBorders>
            <w:shd w:val="clear" w:color="auto" w:fill="F4D7C8"/>
          </w:tcPr>
          <w:p w:rsidR="00B76190" w:rsidRDefault="00B76190">
            <w:pPr>
              <w:pStyle w:val="TableParagraph"/>
              <w:spacing w:before="0"/>
              <w:rPr>
                <w:rFonts w:ascii="Times New Roman"/>
                <w:sz w:val="16"/>
              </w:rPr>
            </w:pPr>
          </w:p>
        </w:tc>
        <w:tc>
          <w:tcPr>
            <w:tcW w:w="794" w:type="dxa"/>
            <w:tcBorders>
              <w:top w:val="single" w:sz="6" w:space="0" w:color="C5271C"/>
              <w:left w:val="single" w:sz="6" w:space="0" w:color="C5271C"/>
              <w:bottom w:val="single" w:sz="6" w:space="0" w:color="C5271C"/>
            </w:tcBorders>
            <w:shd w:val="clear" w:color="auto" w:fill="F4D7C8"/>
          </w:tcPr>
          <w:p w:rsidR="00B76190" w:rsidRDefault="003639C4">
            <w:pPr>
              <w:pStyle w:val="TableParagraph"/>
              <w:spacing w:before="32"/>
              <w:ind w:left="111"/>
              <w:rPr>
                <w:sz w:val="20"/>
              </w:rPr>
            </w:pPr>
            <w:r>
              <w:rPr>
                <w:color w:val="C5271C"/>
                <w:w w:val="110"/>
                <w:sz w:val="20"/>
              </w:rPr>
              <w:t>Poř. č.</w:t>
            </w:r>
          </w:p>
        </w:tc>
        <w:tc>
          <w:tcPr>
            <w:tcW w:w="4706" w:type="dxa"/>
            <w:tcBorders>
              <w:top w:val="single" w:sz="6" w:space="0" w:color="C5271C"/>
              <w:bottom w:val="single" w:sz="6" w:space="0" w:color="C5271C"/>
            </w:tcBorders>
            <w:shd w:val="clear" w:color="auto" w:fill="F4D7C8"/>
          </w:tcPr>
          <w:p w:rsidR="00B76190" w:rsidRDefault="003639C4">
            <w:pPr>
              <w:pStyle w:val="TableParagraph"/>
              <w:spacing w:before="32"/>
              <w:ind w:left="61"/>
              <w:rPr>
                <w:sz w:val="20"/>
              </w:rPr>
            </w:pPr>
            <w:r>
              <w:rPr>
                <w:color w:val="C5271C"/>
                <w:w w:val="105"/>
                <w:sz w:val="20"/>
              </w:rPr>
              <w:t>Název pojištění</w:t>
            </w:r>
          </w:p>
        </w:tc>
        <w:tc>
          <w:tcPr>
            <w:tcW w:w="4706" w:type="dxa"/>
            <w:tcBorders>
              <w:top w:val="single" w:sz="6" w:space="0" w:color="C5271C"/>
              <w:bottom w:val="single" w:sz="6" w:space="0" w:color="C5271C"/>
              <w:right w:val="single" w:sz="6" w:space="0" w:color="C5271C"/>
            </w:tcBorders>
            <w:shd w:val="clear" w:color="auto" w:fill="F4D7C8"/>
          </w:tcPr>
          <w:p w:rsidR="00B76190" w:rsidRDefault="003639C4">
            <w:pPr>
              <w:pStyle w:val="TableParagraph"/>
              <w:spacing w:before="32"/>
              <w:ind w:right="100"/>
              <w:jc w:val="right"/>
              <w:rPr>
                <w:sz w:val="20"/>
              </w:rPr>
            </w:pPr>
            <w:r>
              <w:rPr>
                <w:color w:val="C5271C"/>
                <w:w w:val="110"/>
                <w:sz w:val="20"/>
              </w:rPr>
              <w:t>Roční pojistné</w:t>
            </w:r>
          </w:p>
        </w:tc>
        <w:tc>
          <w:tcPr>
            <w:tcW w:w="86" w:type="dxa"/>
            <w:tcBorders>
              <w:left w:val="single" w:sz="6" w:space="0" w:color="C5271C"/>
            </w:tcBorders>
            <w:shd w:val="clear" w:color="auto" w:fill="F4D7C8"/>
          </w:tcPr>
          <w:p w:rsidR="00B76190" w:rsidRDefault="00B76190">
            <w:pPr>
              <w:pStyle w:val="TableParagraph"/>
              <w:spacing w:before="0"/>
              <w:rPr>
                <w:rFonts w:ascii="Times New Roman"/>
                <w:sz w:val="16"/>
              </w:rPr>
            </w:pPr>
          </w:p>
        </w:tc>
      </w:tr>
      <w:tr w:rsidR="00B76190">
        <w:trPr>
          <w:trHeight w:val="291"/>
        </w:trPr>
        <w:tc>
          <w:tcPr>
            <w:tcW w:w="85" w:type="dxa"/>
            <w:tcBorders>
              <w:right w:val="single" w:sz="6" w:space="0" w:color="C5271C"/>
            </w:tcBorders>
          </w:tcPr>
          <w:p w:rsidR="00B76190" w:rsidRDefault="00B76190">
            <w:pPr>
              <w:pStyle w:val="TableParagraph"/>
              <w:spacing w:before="0"/>
              <w:rPr>
                <w:rFonts w:ascii="Times New Roman"/>
                <w:sz w:val="16"/>
              </w:rPr>
            </w:pPr>
          </w:p>
        </w:tc>
        <w:tc>
          <w:tcPr>
            <w:tcW w:w="794" w:type="dxa"/>
            <w:tcBorders>
              <w:top w:val="single" w:sz="6" w:space="0" w:color="C5271C"/>
              <w:left w:val="single" w:sz="6" w:space="0" w:color="C5271C"/>
              <w:bottom w:val="single" w:sz="6" w:space="0" w:color="C5271C"/>
            </w:tcBorders>
          </w:tcPr>
          <w:p w:rsidR="00B76190" w:rsidRDefault="003639C4">
            <w:pPr>
              <w:pStyle w:val="TableParagraph"/>
              <w:spacing w:before="25"/>
              <w:ind w:left="111"/>
              <w:rPr>
                <w:sz w:val="20"/>
              </w:rPr>
            </w:pPr>
            <w:r>
              <w:rPr>
                <w:color w:val="231F20"/>
                <w:sz w:val="20"/>
              </w:rPr>
              <w:t>1.</w:t>
            </w:r>
          </w:p>
        </w:tc>
        <w:tc>
          <w:tcPr>
            <w:tcW w:w="4706" w:type="dxa"/>
            <w:tcBorders>
              <w:top w:val="single" w:sz="6" w:space="0" w:color="C5271C"/>
              <w:bottom w:val="single" w:sz="6" w:space="0" w:color="C5271C"/>
            </w:tcBorders>
          </w:tcPr>
          <w:p w:rsidR="00B76190" w:rsidRDefault="003639C4">
            <w:pPr>
              <w:pStyle w:val="TableParagraph"/>
              <w:spacing w:before="25"/>
              <w:ind w:left="61"/>
              <w:rPr>
                <w:sz w:val="20"/>
              </w:rPr>
            </w:pPr>
            <w:r>
              <w:rPr>
                <w:color w:val="231F20"/>
                <w:w w:val="105"/>
                <w:sz w:val="20"/>
              </w:rPr>
              <w:t>Pojištění majetku - živel</w:t>
            </w:r>
          </w:p>
        </w:tc>
        <w:tc>
          <w:tcPr>
            <w:tcW w:w="4706" w:type="dxa"/>
            <w:tcBorders>
              <w:top w:val="single" w:sz="6" w:space="0" w:color="C5271C"/>
              <w:bottom w:val="single" w:sz="6" w:space="0" w:color="C5271C"/>
              <w:right w:val="single" w:sz="6" w:space="0" w:color="C5271C"/>
            </w:tcBorders>
          </w:tcPr>
          <w:p w:rsidR="00B76190" w:rsidRDefault="003639C4">
            <w:pPr>
              <w:pStyle w:val="TableParagraph"/>
              <w:spacing w:before="25"/>
              <w:ind w:right="100"/>
              <w:jc w:val="right"/>
              <w:rPr>
                <w:sz w:val="20"/>
              </w:rPr>
            </w:pPr>
            <w:r>
              <w:rPr>
                <w:color w:val="231F20"/>
                <w:sz w:val="20"/>
              </w:rPr>
              <w:t>58 233 Kč</w:t>
            </w:r>
          </w:p>
        </w:tc>
        <w:tc>
          <w:tcPr>
            <w:tcW w:w="86" w:type="dxa"/>
            <w:tcBorders>
              <w:left w:val="single" w:sz="6" w:space="0" w:color="C5271C"/>
            </w:tcBorders>
          </w:tcPr>
          <w:p w:rsidR="00B76190" w:rsidRDefault="00B76190">
            <w:pPr>
              <w:pStyle w:val="TableParagraph"/>
              <w:spacing w:before="0"/>
              <w:rPr>
                <w:rFonts w:ascii="Times New Roman"/>
                <w:sz w:val="16"/>
              </w:rPr>
            </w:pPr>
          </w:p>
        </w:tc>
      </w:tr>
      <w:tr w:rsidR="00B76190">
        <w:trPr>
          <w:trHeight w:val="298"/>
        </w:trPr>
        <w:tc>
          <w:tcPr>
            <w:tcW w:w="85" w:type="dxa"/>
            <w:tcBorders>
              <w:right w:val="single" w:sz="6" w:space="0" w:color="C5271C"/>
            </w:tcBorders>
          </w:tcPr>
          <w:p w:rsidR="00B76190" w:rsidRDefault="00B76190">
            <w:pPr>
              <w:pStyle w:val="TableParagraph"/>
              <w:spacing w:before="0"/>
              <w:rPr>
                <w:rFonts w:ascii="Times New Roman"/>
                <w:sz w:val="16"/>
              </w:rPr>
            </w:pPr>
          </w:p>
        </w:tc>
        <w:tc>
          <w:tcPr>
            <w:tcW w:w="794" w:type="dxa"/>
            <w:tcBorders>
              <w:top w:val="single" w:sz="6" w:space="0" w:color="C5271C"/>
              <w:left w:val="single" w:sz="6" w:space="0" w:color="C5271C"/>
              <w:bottom w:val="single" w:sz="6" w:space="0" w:color="C5271C"/>
            </w:tcBorders>
          </w:tcPr>
          <w:p w:rsidR="00B76190" w:rsidRDefault="003639C4">
            <w:pPr>
              <w:pStyle w:val="TableParagraph"/>
              <w:spacing w:before="32"/>
              <w:ind w:left="111"/>
              <w:rPr>
                <w:sz w:val="20"/>
              </w:rPr>
            </w:pPr>
            <w:r>
              <w:rPr>
                <w:color w:val="231F20"/>
                <w:sz w:val="20"/>
              </w:rPr>
              <w:t>2.</w:t>
            </w:r>
          </w:p>
        </w:tc>
        <w:tc>
          <w:tcPr>
            <w:tcW w:w="4706" w:type="dxa"/>
            <w:tcBorders>
              <w:top w:val="single" w:sz="6" w:space="0" w:color="C5271C"/>
              <w:bottom w:val="single" w:sz="6" w:space="0" w:color="C5271C"/>
            </w:tcBorders>
          </w:tcPr>
          <w:p w:rsidR="00B76190" w:rsidRDefault="003639C4">
            <w:pPr>
              <w:pStyle w:val="TableParagraph"/>
              <w:spacing w:before="32"/>
              <w:ind w:left="61"/>
              <w:rPr>
                <w:sz w:val="20"/>
              </w:rPr>
            </w:pPr>
            <w:r>
              <w:rPr>
                <w:color w:val="231F20"/>
                <w:sz w:val="20"/>
              </w:rPr>
              <w:t>Pojištění odcizení movitých věcí</w:t>
            </w:r>
          </w:p>
        </w:tc>
        <w:tc>
          <w:tcPr>
            <w:tcW w:w="4706" w:type="dxa"/>
            <w:tcBorders>
              <w:top w:val="single" w:sz="6" w:space="0" w:color="C5271C"/>
              <w:bottom w:val="single" w:sz="6" w:space="0" w:color="C5271C"/>
              <w:right w:val="single" w:sz="6" w:space="0" w:color="C5271C"/>
            </w:tcBorders>
          </w:tcPr>
          <w:p w:rsidR="00B76190" w:rsidRDefault="003639C4">
            <w:pPr>
              <w:pStyle w:val="TableParagraph"/>
              <w:spacing w:before="32"/>
              <w:ind w:right="100"/>
              <w:jc w:val="right"/>
              <w:rPr>
                <w:sz w:val="20"/>
              </w:rPr>
            </w:pPr>
            <w:r>
              <w:rPr>
                <w:color w:val="231F20"/>
                <w:sz w:val="20"/>
              </w:rPr>
              <w:t>2 626 Kč</w:t>
            </w:r>
          </w:p>
        </w:tc>
        <w:tc>
          <w:tcPr>
            <w:tcW w:w="86" w:type="dxa"/>
            <w:tcBorders>
              <w:left w:val="single" w:sz="6" w:space="0" w:color="C5271C"/>
            </w:tcBorders>
          </w:tcPr>
          <w:p w:rsidR="00B76190" w:rsidRDefault="00B76190">
            <w:pPr>
              <w:pStyle w:val="TableParagraph"/>
              <w:spacing w:before="0"/>
              <w:rPr>
                <w:rFonts w:ascii="Times New Roman"/>
                <w:sz w:val="16"/>
              </w:rPr>
            </w:pPr>
          </w:p>
        </w:tc>
      </w:tr>
      <w:tr w:rsidR="00B76190">
        <w:trPr>
          <w:trHeight w:val="298"/>
        </w:trPr>
        <w:tc>
          <w:tcPr>
            <w:tcW w:w="85" w:type="dxa"/>
            <w:tcBorders>
              <w:right w:val="single" w:sz="6" w:space="0" w:color="C5271C"/>
            </w:tcBorders>
          </w:tcPr>
          <w:p w:rsidR="00B76190" w:rsidRDefault="00B76190">
            <w:pPr>
              <w:pStyle w:val="TableParagraph"/>
              <w:spacing w:before="0"/>
              <w:rPr>
                <w:rFonts w:ascii="Times New Roman"/>
                <w:sz w:val="16"/>
              </w:rPr>
            </w:pPr>
          </w:p>
        </w:tc>
        <w:tc>
          <w:tcPr>
            <w:tcW w:w="794" w:type="dxa"/>
            <w:tcBorders>
              <w:top w:val="single" w:sz="6" w:space="0" w:color="C5271C"/>
              <w:left w:val="single" w:sz="6" w:space="0" w:color="C5271C"/>
              <w:bottom w:val="single" w:sz="6" w:space="0" w:color="C5271C"/>
            </w:tcBorders>
          </w:tcPr>
          <w:p w:rsidR="00B76190" w:rsidRDefault="003639C4">
            <w:pPr>
              <w:pStyle w:val="TableParagraph"/>
              <w:spacing w:before="32"/>
              <w:ind w:left="111"/>
              <w:rPr>
                <w:sz w:val="20"/>
              </w:rPr>
            </w:pPr>
            <w:r>
              <w:rPr>
                <w:color w:val="231F20"/>
                <w:sz w:val="20"/>
              </w:rPr>
              <w:t>3.</w:t>
            </w:r>
          </w:p>
        </w:tc>
        <w:tc>
          <w:tcPr>
            <w:tcW w:w="4706" w:type="dxa"/>
            <w:tcBorders>
              <w:top w:val="single" w:sz="6" w:space="0" w:color="C5271C"/>
              <w:bottom w:val="single" w:sz="6" w:space="0" w:color="C5271C"/>
            </w:tcBorders>
          </w:tcPr>
          <w:p w:rsidR="00B76190" w:rsidRDefault="003639C4">
            <w:pPr>
              <w:pStyle w:val="TableParagraph"/>
              <w:spacing w:before="32"/>
              <w:ind w:left="61"/>
              <w:rPr>
                <w:sz w:val="20"/>
              </w:rPr>
            </w:pPr>
            <w:r>
              <w:rPr>
                <w:color w:val="231F20"/>
                <w:sz w:val="20"/>
              </w:rPr>
              <w:t>Pojištění elektroniky</w:t>
            </w:r>
          </w:p>
        </w:tc>
        <w:tc>
          <w:tcPr>
            <w:tcW w:w="4706" w:type="dxa"/>
            <w:tcBorders>
              <w:top w:val="single" w:sz="6" w:space="0" w:color="C5271C"/>
              <w:bottom w:val="single" w:sz="6" w:space="0" w:color="C5271C"/>
              <w:right w:val="single" w:sz="6" w:space="0" w:color="C5271C"/>
            </w:tcBorders>
          </w:tcPr>
          <w:p w:rsidR="00B76190" w:rsidRDefault="003639C4">
            <w:pPr>
              <w:pStyle w:val="TableParagraph"/>
              <w:spacing w:before="32"/>
              <w:ind w:right="100"/>
              <w:jc w:val="right"/>
              <w:rPr>
                <w:sz w:val="20"/>
              </w:rPr>
            </w:pPr>
            <w:r>
              <w:rPr>
                <w:color w:val="231F20"/>
                <w:sz w:val="20"/>
              </w:rPr>
              <w:t>4 349 Kč</w:t>
            </w:r>
          </w:p>
        </w:tc>
        <w:tc>
          <w:tcPr>
            <w:tcW w:w="86" w:type="dxa"/>
            <w:tcBorders>
              <w:left w:val="single" w:sz="6" w:space="0" w:color="C5271C"/>
            </w:tcBorders>
          </w:tcPr>
          <w:p w:rsidR="00B76190" w:rsidRDefault="00B76190">
            <w:pPr>
              <w:pStyle w:val="TableParagraph"/>
              <w:spacing w:before="0"/>
              <w:rPr>
                <w:rFonts w:ascii="Times New Roman"/>
                <w:sz w:val="16"/>
              </w:rPr>
            </w:pPr>
          </w:p>
        </w:tc>
      </w:tr>
    </w:tbl>
    <w:p w:rsidR="00B76190" w:rsidRDefault="00B76190">
      <w:pPr>
        <w:pStyle w:val="Zkladntext"/>
        <w:spacing w:before="1"/>
        <w:rPr>
          <w:sz w:val="31"/>
        </w:rPr>
      </w:pPr>
    </w:p>
    <w:p w:rsidR="00B76190" w:rsidRDefault="003639C4">
      <w:pPr>
        <w:ind w:left="404"/>
        <w:rPr>
          <w:sz w:val="24"/>
        </w:rPr>
      </w:pPr>
      <w:r>
        <w:rPr>
          <w:noProof/>
          <w:position w:val="-4"/>
        </w:rPr>
        <w:drawing>
          <wp:inline distT="0" distB="0" distL="0" distR="0">
            <wp:extent cx="214571" cy="213606"/>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0" cstate="print"/>
                    <a:stretch>
                      <a:fillRect/>
                    </a:stretch>
                  </pic:blipFill>
                  <pic:spPr>
                    <a:xfrm>
                      <a:off x="0" y="0"/>
                      <a:ext cx="214571" cy="213606"/>
                    </a:xfrm>
                    <a:prstGeom prst="rect">
                      <a:avLst/>
                    </a:prstGeom>
                  </pic:spPr>
                </pic:pic>
              </a:graphicData>
            </a:graphic>
          </wp:inline>
        </w:drawing>
      </w:r>
      <w:r>
        <w:rPr>
          <w:rFonts w:ascii="Times New Roman" w:hAnsi="Times New Roman"/>
          <w:sz w:val="20"/>
        </w:rPr>
        <w:t xml:space="preserve">   </w:t>
      </w:r>
      <w:r>
        <w:rPr>
          <w:color w:val="C5271C"/>
          <w:sz w:val="24"/>
        </w:rPr>
        <w:t>Do kdy a kolik máte</w:t>
      </w:r>
      <w:r>
        <w:rPr>
          <w:color w:val="C5271C"/>
          <w:spacing w:val="39"/>
          <w:sz w:val="24"/>
        </w:rPr>
        <w:t xml:space="preserve"> </w:t>
      </w:r>
      <w:r>
        <w:rPr>
          <w:color w:val="C5271C"/>
          <w:sz w:val="24"/>
        </w:rPr>
        <w:t>zaplatit?</w:t>
      </w:r>
    </w:p>
    <w:p w:rsidR="00B76190" w:rsidRDefault="00B76190">
      <w:pPr>
        <w:pStyle w:val="Zkladntext"/>
        <w:spacing w:before="8"/>
        <w:rPr>
          <w:sz w:val="5"/>
        </w:rPr>
      </w:pPr>
    </w:p>
    <w:tbl>
      <w:tblPr>
        <w:tblStyle w:val="TableNormal"/>
        <w:tblW w:w="0" w:type="auto"/>
        <w:tblInd w:w="307" w:type="dxa"/>
        <w:tblLayout w:type="fixed"/>
        <w:tblLook w:val="01E0" w:firstRow="1" w:lastRow="1" w:firstColumn="1" w:lastColumn="1" w:noHBand="0" w:noVBand="0"/>
      </w:tblPr>
      <w:tblGrid>
        <w:gridCol w:w="2980"/>
        <w:gridCol w:w="4622"/>
        <w:gridCol w:w="2773"/>
      </w:tblGrid>
      <w:tr w:rsidR="00B76190">
        <w:trPr>
          <w:trHeight w:val="305"/>
        </w:trPr>
        <w:tc>
          <w:tcPr>
            <w:tcW w:w="2980" w:type="dxa"/>
            <w:tcBorders>
              <w:top w:val="single" w:sz="6" w:space="0" w:color="C5271C"/>
            </w:tcBorders>
            <w:shd w:val="clear" w:color="auto" w:fill="F4D7C8"/>
          </w:tcPr>
          <w:p w:rsidR="00B76190" w:rsidRDefault="003639C4">
            <w:pPr>
              <w:pStyle w:val="TableParagraph"/>
              <w:spacing w:before="32"/>
              <w:ind w:left="203"/>
              <w:rPr>
                <w:sz w:val="20"/>
              </w:rPr>
            </w:pPr>
            <w:r>
              <w:rPr>
                <w:color w:val="C5271C"/>
                <w:w w:val="105"/>
                <w:sz w:val="20"/>
              </w:rPr>
              <w:t>Datum</w:t>
            </w:r>
          </w:p>
        </w:tc>
        <w:tc>
          <w:tcPr>
            <w:tcW w:w="4622" w:type="dxa"/>
            <w:tcBorders>
              <w:top w:val="single" w:sz="6" w:space="0" w:color="C5271C"/>
            </w:tcBorders>
            <w:shd w:val="clear" w:color="auto" w:fill="F4D7C8"/>
          </w:tcPr>
          <w:p w:rsidR="00B76190" w:rsidRDefault="003639C4">
            <w:pPr>
              <w:pStyle w:val="TableParagraph"/>
              <w:spacing w:before="32"/>
              <w:ind w:right="763"/>
              <w:jc w:val="right"/>
              <w:rPr>
                <w:sz w:val="20"/>
              </w:rPr>
            </w:pPr>
            <w:r>
              <w:rPr>
                <w:color w:val="C5271C"/>
                <w:w w:val="105"/>
                <w:sz w:val="20"/>
              </w:rPr>
              <w:t>Předepsané pojistné</w:t>
            </w:r>
          </w:p>
        </w:tc>
        <w:tc>
          <w:tcPr>
            <w:tcW w:w="2773" w:type="dxa"/>
            <w:tcBorders>
              <w:top w:val="single" w:sz="6" w:space="0" w:color="C5271C"/>
            </w:tcBorders>
            <w:shd w:val="clear" w:color="auto" w:fill="F4D7C8"/>
          </w:tcPr>
          <w:p w:rsidR="00B76190" w:rsidRDefault="003639C4">
            <w:pPr>
              <w:pStyle w:val="TableParagraph"/>
              <w:spacing w:before="32"/>
              <w:ind w:right="191"/>
              <w:jc w:val="right"/>
              <w:rPr>
                <w:sz w:val="20"/>
              </w:rPr>
            </w:pPr>
            <w:r>
              <w:rPr>
                <w:color w:val="C5271C"/>
                <w:w w:val="110"/>
                <w:sz w:val="20"/>
              </w:rPr>
              <w:t>Částka k zaplacení</w:t>
            </w:r>
          </w:p>
        </w:tc>
      </w:tr>
      <w:tr w:rsidR="00B76190">
        <w:trPr>
          <w:trHeight w:val="305"/>
        </w:trPr>
        <w:tc>
          <w:tcPr>
            <w:tcW w:w="2980" w:type="dxa"/>
            <w:tcBorders>
              <w:bottom w:val="dotted" w:sz="6" w:space="0" w:color="231F20"/>
            </w:tcBorders>
          </w:tcPr>
          <w:p w:rsidR="00B76190" w:rsidRDefault="003639C4">
            <w:pPr>
              <w:pStyle w:val="TableParagraph"/>
              <w:spacing w:before="40"/>
              <w:ind w:left="203"/>
              <w:rPr>
                <w:sz w:val="20"/>
              </w:rPr>
            </w:pPr>
            <w:r>
              <w:rPr>
                <w:color w:val="231F20"/>
                <w:sz w:val="20"/>
              </w:rPr>
              <w:t>1. 1. 2024</w:t>
            </w:r>
          </w:p>
        </w:tc>
        <w:tc>
          <w:tcPr>
            <w:tcW w:w="4622" w:type="dxa"/>
            <w:tcBorders>
              <w:bottom w:val="dotted" w:sz="6" w:space="0" w:color="231F20"/>
            </w:tcBorders>
          </w:tcPr>
          <w:p w:rsidR="00B76190" w:rsidRDefault="003639C4">
            <w:pPr>
              <w:pStyle w:val="TableParagraph"/>
              <w:spacing w:before="40"/>
              <w:ind w:right="763"/>
              <w:jc w:val="right"/>
              <w:rPr>
                <w:sz w:val="20"/>
              </w:rPr>
            </w:pPr>
            <w:r>
              <w:rPr>
                <w:color w:val="231F20"/>
                <w:sz w:val="20"/>
              </w:rPr>
              <w:t>32 604 Kč</w:t>
            </w:r>
          </w:p>
        </w:tc>
        <w:tc>
          <w:tcPr>
            <w:tcW w:w="2773" w:type="dxa"/>
            <w:tcBorders>
              <w:bottom w:val="dotted" w:sz="6" w:space="0" w:color="231F20"/>
            </w:tcBorders>
          </w:tcPr>
          <w:p w:rsidR="00B76190" w:rsidRDefault="003639C4">
            <w:pPr>
              <w:pStyle w:val="TableParagraph"/>
              <w:spacing w:before="40"/>
              <w:ind w:right="191"/>
              <w:jc w:val="right"/>
              <w:rPr>
                <w:sz w:val="20"/>
              </w:rPr>
            </w:pPr>
            <w:r>
              <w:rPr>
                <w:color w:val="231F20"/>
                <w:sz w:val="20"/>
              </w:rPr>
              <w:t>32 604 Kč</w:t>
            </w:r>
          </w:p>
        </w:tc>
      </w:tr>
      <w:tr w:rsidR="00B76190">
        <w:trPr>
          <w:trHeight w:val="298"/>
        </w:trPr>
        <w:tc>
          <w:tcPr>
            <w:tcW w:w="2980" w:type="dxa"/>
            <w:tcBorders>
              <w:top w:val="dotted" w:sz="6" w:space="0" w:color="231F20"/>
              <w:bottom w:val="dotted" w:sz="6" w:space="0" w:color="231F20"/>
            </w:tcBorders>
          </w:tcPr>
          <w:p w:rsidR="00B76190" w:rsidRDefault="003639C4">
            <w:pPr>
              <w:pStyle w:val="TableParagraph"/>
              <w:spacing w:before="32"/>
              <w:ind w:left="203"/>
              <w:rPr>
                <w:sz w:val="20"/>
              </w:rPr>
            </w:pPr>
            <w:r>
              <w:rPr>
                <w:color w:val="231F20"/>
                <w:sz w:val="20"/>
              </w:rPr>
              <w:t>1. 7. 2024</w:t>
            </w:r>
          </w:p>
        </w:tc>
        <w:tc>
          <w:tcPr>
            <w:tcW w:w="4622" w:type="dxa"/>
            <w:tcBorders>
              <w:top w:val="dotted" w:sz="6" w:space="0" w:color="231F20"/>
              <w:bottom w:val="dotted" w:sz="6" w:space="0" w:color="231F20"/>
            </w:tcBorders>
          </w:tcPr>
          <w:p w:rsidR="00B76190" w:rsidRDefault="003639C4">
            <w:pPr>
              <w:pStyle w:val="TableParagraph"/>
              <w:spacing w:before="32"/>
              <w:ind w:right="763"/>
              <w:jc w:val="right"/>
              <w:rPr>
                <w:sz w:val="20"/>
              </w:rPr>
            </w:pPr>
            <w:r>
              <w:rPr>
                <w:color w:val="231F20"/>
                <w:sz w:val="20"/>
              </w:rPr>
              <w:t>32 604 Kč</w:t>
            </w:r>
          </w:p>
        </w:tc>
        <w:tc>
          <w:tcPr>
            <w:tcW w:w="2773" w:type="dxa"/>
            <w:tcBorders>
              <w:top w:val="dotted" w:sz="6" w:space="0" w:color="231F20"/>
              <w:bottom w:val="dotted" w:sz="6" w:space="0" w:color="231F20"/>
            </w:tcBorders>
          </w:tcPr>
          <w:p w:rsidR="00B76190" w:rsidRDefault="003639C4">
            <w:pPr>
              <w:pStyle w:val="TableParagraph"/>
              <w:spacing w:before="32"/>
              <w:ind w:right="191"/>
              <w:jc w:val="right"/>
              <w:rPr>
                <w:sz w:val="20"/>
              </w:rPr>
            </w:pPr>
            <w:r>
              <w:rPr>
                <w:color w:val="231F20"/>
                <w:sz w:val="20"/>
              </w:rPr>
              <w:t>32 604 Kč</w:t>
            </w:r>
          </w:p>
        </w:tc>
      </w:tr>
      <w:tr w:rsidR="00B76190">
        <w:trPr>
          <w:trHeight w:val="298"/>
        </w:trPr>
        <w:tc>
          <w:tcPr>
            <w:tcW w:w="2980" w:type="dxa"/>
            <w:tcBorders>
              <w:top w:val="dotted" w:sz="6" w:space="0" w:color="231F20"/>
              <w:bottom w:val="single" w:sz="6" w:space="0" w:color="C5271C"/>
            </w:tcBorders>
          </w:tcPr>
          <w:p w:rsidR="00B76190" w:rsidRDefault="003639C4">
            <w:pPr>
              <w:pStyle w:val="TableParagraph"/>
              <w:spacing w:before="32"/>
              <w:ind w:left="203"/>
              <w:rPr>
                <w:sz w:val="20"/>
              </w:rPr>
            </w:pPr>
            <w:r>
              <w:rPr>
                <w:color w:val="231F20"/>
                <w:w w:val="105"/>
                <w:sz w:val="20"/>
              </w:rPr>
              <w:t>Celkem</w:t>
            </w:r>
          </w:p>
        </w:tc>
        <w:tc>
          <w:tcPr>
            <w:tcW w:w="4622" w:type="dxa"/>
            <w:tcBorders>
              <w:top w:val="dotted" w:sz="6" w:space="0" w:color="231F20"/>
              <w:bottom w:val="single" w:sz="6" w:space="0" w:color="C5271C"/>
            </w:tcBorders>
          </w:tcPr>
          <w:p w:rsidR="00B76190" w:rsidRDefault="003639C4">
            <w:pPr>
              <w:pStyle w:val="TableParagraph"/>
              <w:spacing w:before="32"/>
              <w:ind w:right="763"/>
              <w:jc w:val="right"/>
              <w:rPr>
                <w:sz w:val="20"/>
              </w:rPr>
            </w:pPr>
            <w:r>
              <w:rPr>
                <w:color w:val="231F20"/>
                <w:sz w:val="20"/>
              </w:rPr>
              <w:t>65 208 Kč</w:t>
            </w:r>
          </w:p>
        </w:tc>
        <w:tc>
          <w:tcPr>
            <w:tcW w:w="2773" w:type="dxa"/>
            <w:tcBorders>
              <w:top w:val="dotted" w:sz="6" w:space="0" w:color="231F20"/>
              <w:bottom w:val="single" w:sz="6" w:space="0" w:color="C5271C"/>
            </w:tcBorders>
          </w:tcPr>
          <w:p w:rsidR="00B76190" w:rsidRDefault="003639C4">
            <w:pPr>
              <w:pStyle w:val="TableParagraph"/>
              <w:spacing w:before="32"/>
              <w:ind w:right="191"/>
              <w:jc w:val="right"/>
              <w:rPr>
                <w:sz w:val="20"/>
              </w:rPr>
            </w:pPr>
            <w:r>
              <w:rPr>
                <w:color w:val="231F20"/>
                <w:sz w:val="20"/>
              </w:rPr>
              <w:t>65 208 Kč</w:t>
            </w:r>
          </w:p>
        </w:tc>
      </w:tr>
    </w:tbl>
    <w:p w:rsidR="00B76190" w:rsidRDefault="00B76190">
      <w:pPr>
        <w:pStyle w:val="Zkladntext"/>
        <w:rPr>
          <w:sz w:val="20"/>
        </w:rPr>
      </w:pPr>
    </w:p>
    <w:p w:rsidR="00B76190" w:rsidRDefault="00B76190">
      <w:pPr>
        <w:pStyle w:val="Zkladntext"/>
        <w:spacing w:before="11"/>
        <w:rPr>
          <w:sz w:val="23"/>
        </w:rPr>
      </w:pPr>
    </w:p>
    <w:p w:rsidR="00B76190" w:rsidRDefault="00B76190">
      <w:pPr>
        <w:rPr>
          <w:sz w:val="23"/>
        </w:rPr>
        <w:sectPr w:rsidR="00B76190">
          <w:type w:val="continuous"/>
          <w:pgSz w:w="11910" w:h="16840"/>
          <w:pgMar w:top="0" w:right="640" w:bottom="520" w:left="460" w:header="708" w:footer="708" w:gutter="0"/>
          <w:cols w:space="708"/>
        </w:sectPr>
      </w:pPr>
    </w:p>
    <w:p w:rsidR="00B76190" w:rsidRDefault="00B76190">
      <w:pPr>
        <w:pStyle w:val="Zkladntext"/>
        <w:spacing w:before="1"/>
        <w:rPr>
          <w:sz w:val="25"/>
        </w:rPr>
      </w:pPr>
    </w:p>
    <w:p w:rsidR="00B76190" w:rsidRDefault="003639C4">
      <w:pPr>
        <w:spacing w:before="1"/>
        <w:ind w:left="503"/>
        <w:rPr>
          <w:sz w:val="20"/>
        </w:rPr>
      </w:pPr>
      <w:r>
        <w:pict>
          <v:group id="_x0000_s1074" style="position:absolute;left:0;text-align:left;margin-left:42.5pt;margin-top:-22.45pt;width:215.45pt;height:20.75pt;z-index:251805696;mso-position-horizontal-relative:page" coordorigin="850,-449" coordsize="4309,415">
            <v:line id="_x0000_s1077" style="position:absolute" from="850,-39" to="5159,-39" strokecolor="#c5271c" strokeweight=".17989mm"/>
            <v:shape id="_x0000_s1076" type="#_x0000_t75" style="position:absolute;left:865;top:-450;width:351;height:350">
              <v:imagedata r:id="rId21" o:title=""/>
            </v:shape>
            <v:shape id="_x0000_s1075" type="#_x0000_t202" style="position:absolute;left:850;top:-450;width:4309;height:415" filled="f" stroked="f">
              <v:textbox inset="0,0,0,0">
                <w:txbxContent>
                  <w:p w:rsidR="003639C4" w:rsidRDefault="003639C4">
                    <w:pPr>
                      <w:spacing w:before="68"/>
                      <w:ind w:left="501"/>
                      <w:rPr>
                        <w:sz w:val="24"/>
                      </w:rPr>
                    </w:pPr>
                    <w:r>
                      <w:rPr>
                        <w:color w:val="C5271C"/>
                        <w:sz w:val="24"/>
                      </w:rPr>
                      <w:t>Jak můžete zaplatit?</w:t>
                    </w:r>
                  </w:p>
                </w:txbxContent>
              </v:textbox>
            </v:shape>
            <w10:wrap anchorx="page"/>
          </v:group>
        </w:pict>
      </w:r>
      <w:r>
        <w:rPr>
          <w:color w:val="D56949"/>
          <w:sz w:val="20"/>
        </w:rPr>
        <w:t>Bankovním převodem</w:t>
      </w:r>
    </w:p>
    <w:p w:rsidR="00B76190" w:rsidRDefault="00B76190">
      <w:pPr>
        <w:pStyle w:val="Zkladntext"/>
        <w:spacing w:before="1"/>
        <w:rPr>
          <w:sz w:val="18"/>
        </w:rPr>
      </w:pPr>
    </w:p>
    <w:p w:rsidR="00B76190" w:rsidRDefault="003639C4">
      <w:pPr>
        <w:tabs>
          <w:tab w:val="left" w:pos="3399"/>
          <w:tab w:val="left" w:pos="3659"/>
        </w:tabs>
        <w:spacing w:line="415" w:lineRule="auto"/>
        <w:ind w:left="503" w:right="38"/>
        <w:rPr>
          <w:sz w:val="20"/>
        </w:rPr>
      </w:pPr>
      <w:r>
        <w:pict>
          <v:line id="_x0000_s1073" style="position:absolute;left:0;text-align:left;z-index:-253477888;mso-position-horizontal-relative:page" from="43.25pt,15.75pt" to="256.9pt,15.75pt" strokecolor="#c5271c" strokeweight=".17642mm">
            <v:stroke dashstyle="dot"/>
            <w10:wrap anchorx="page"/>
          </v:line>
        </w:pict>
      </w:r>
      <w:r>
        <w:pict>
          <v:line id="_x0000_s1072" style="position:absolute;left:0;text-align:left;z-index:-253476864;mso-position-horizontal-relative:page" from="43.25pt,35.6pt" to="256.9pt,35.6pt" strokecolor="#c5271c" strokeweight=".17642mm">
            <v:stroke dashstyle="dot"/>
            <w10:wrap anchorx="page"/>
          </v:line>
        </w:pict>
      </w:r>
      <w:r>
        <w:rPr>
          <w:color w:val="231F20"/>
          <w:sz w:val="20"/>
        </w:rPr>
        <w:t>Číslo</w:t>
      </w:r>
      <w:r>
        <w:rPr>
          <w:color w:val="231F20"/>
          <w:spacing w:val="2"/>
          <w:sz w:val="20"/>
        </w:rPr>
        <w:t xml:space="preserve"> </w:t>
      </w:r>
      <w:r>
        <w:rPr>
          <w:color w:val="231F20"/>
          <w:sz w:val="20"/>
        </w:rPr>
        <w:t>účtu</w:t>
      </w:r>
      <w:r>
        <w:rPr>
          <w:color w:val="231F20"/>
          <w:sz w:val="20"/>
        </w:rPr>
        <w:tab/>
      </w:r>
      <w:r>
        <w:rPr>
          <w:color w:val="231F20"/>
          <w:spacing w:val="-1"/>
          <w:sz w:val="20"/>
        </w:rPr>
        <w:t xml:space="preserve">xxx      </w:t>
      </w:r>
      <w:r>
        <w:rPr>
          <w:color w:val="231F20"/>
          <w:sz w:val="20"/>
        </w:rPr>
        <w:t>Částka</w:t>
      </w:r>
      <w:r>
        <w:rPr>
          <w:color w:val="231F20"/>
          <w:sz w:val="20"/>
        </w:rPr>
        <w:tab/>
      </w:r>
      <w:r>
        <w:rPr>
          <w:color w:val="231F20"/>
          <w:sz w:val="20"/>
        </w:rPr>
        <w:tab/>
        <w:t>32 604</w:t>
      </w:r>
      <w:r>
        <w:rPr>
          <w:color w:val="231F20"/>
          <w:spacing w:val="25"/>
          <w:sz w:val="20"/>
        </w:rPr>
        <w:t xml:space="preserve"> </w:t>
      </w:r>
      <w:r>
        <w:rPr>
          <w:color w:val="231F20"/>
          <w:spacing w:val="-9"/>
          <w:sz w:val="20"/>
        </w:rPr>
        <w:t>Kč</w:t>
      </w:r>
    </w:p>
    <w:p w:rsidR="00B76190" w:rsidRDefault="003639C4">
      <w:pPr>
        <w:tabs>
          <w:tab w:val="right" w:pos="4585"/>
        </w:tabs>
        <w:spacing w:before="40"/>
        <w:ind w:left="503"/>
        <w:rPr>
          <w:sz w:val="20"/>
        </w:rPr>
      </w:pPr>
      <w:r>
        <w:rPr>
          <w:color w:val="231F20"/>
          <w:sz w:val="20"/>
        </w:rPr>
        <w:t>Variabilní</w:t>
      </w:r>
      <w:r>
        <w:rPr>
          <w:color w:val="231F20"/>
          <w:spacing w:val="-1"/>
          <w:sz w:val="20"/>
        </w:rPr>
        <w:t xml:space="preserve"> </w:t>
      </w:r>
      <w:r>
        <w:rPr>
          <w:color w:val="231F20"/>
          <w:sz w:val="20"/>
        </w:rPr>
        <w:t>symbol</w:t>
      </w:r>
      <w:r>
        <w:rPr>
          <w:color w:val="231F20"/>
          <w:sz w:val="20"/>
        </w:rPr>
        <w:tab/>
        <w:t>5181380787</w:t>
      </w:r>
    </w:p>
    <w:p w:rsidR="00B76190" w:rsidRDefault="003639C4">
      <w:pPr>
        <w:spacing w:before="351" w:line="573" w:lineRule="auto"/>
        <w:ind w:left="503" w:right="-18"/>
        <w:rPr>
          <w:rFonts w:ascii="Times New Roman" w:hAnsi="Times New Roman"/>
          <w:sz w:val="10"/>
        </w:rPr>
      </w:pPr>
      <w:r>
        <w:br w:type="column"/>
      </w:r>
      <w:r>
        <w:rPr>
          <w:rFonts w:ascii="Times New Roman" w:hAnsi="Times New Roman"/>
          <w:color w:val="231F20"/>
          <w:spacing w:val="-39"/>
          <w:w w:val="116"/>
          <w:position w:val="27"/>
          <w:sz w:val="10"/>
        </w:rPr>
        <w:t>Ĭ</w:t>
      </w:r>
      <w:r>
        <w:rPr>
          <w:rFonts w:ascii="Times New Roman" w:hAnsi="Times New Roman"/>
          <w:color w:val="231F20"/>
          <w:w w:val="116"/>
          <w:sz w:val="10"/>
        </w:rPr>
        <w:t>Î</w:t>
      </w:r>
      <w:r>
        <w:rPr>
          <w:rFonts w:ascii="Times New Roman" w:hAnsi="Times New Roman"/>
          <w:color w:val="231F20"/>
          <w:spacing w:val="-39"/>
          <w:w w:val="140"/>
          <w:position w:val="27"/>
          <w:sz w:val="10"/>
        </w:rPr>
        <w:t>î</w:t>
      </w:r>
      <w:r>
        <w:rPr>
          <w:rFonts w:ascii="Times New Roman" w:hAnsi="Times New Roman"/>
          <w:color w:val="231F20"/>
          <w:w w:val="63"/>
          <w:sz w:val="10"/>
        </w:rPr>
        <w:t>É</w:t>
      </w:r>
      <w:r>
        <w:rPr>
          <w:rFonts w:ascii="Times New Roman" w:hAnsi="Times New Roman"/>
          <w:color w:val="231F20"/>
          <w:spacing w:val="-39"/>
          <w:w w:val="58"/>
          <w:position w:val="27"/>
          <w:sz w:val="10"/>
        </w:rPr>
        <w:t>Ċ</w:t>
      </w:r>
      <w:r>
        <w:rPr>
          <w:rFonts w:ascii="Times New Roman" w:hAnsi="Times New Roman"/>
          <w:color w:val="231F20"/>
          <w:w w:val="68"/>
          <w:sz w:val="10"/>
        </w:rPr>
        <w:t>×</w:t>
      </w:r>
      <w:r>
        <w:rPr>
          <w:rFonts w:ascii="Times New Roman" w:hAnsi="Times New Roman"/>
          <w:color w:val="231F20"/>
          <w:spacing w:val="-39"/>
          <w:w w:val="58"/>
          <w:position w:val="27"/>
          <w:sz w:val="10"/>
        </w:rPr>
        <w:t>Ċ</w:t>
      </w:r>
      <w:r>
        <w:rPr>
          <w:rFonts w:ascii="Times New Roman" w:hAnsi="Times New Roman"/>
          <w:color w:val="231F20"/>
          <w:w w:val="53"/>
          <w:sz w:val="10"/>
        </w:rPr>
        <w:t>Å</w:t>
      </w:r>
      <w:r>
        <w:rPr>
          <w:rFonts w:ascii="Times New Roman" w:hAnsi="Times New Roman"/>
          <w:color w:val="231F20"/>
          <w:spacing w:val="-39"/>
          <w:w w:val="58"/>
          <w:position w:val="27"/>
          <w:sz w:val="10"/>
        </w:rPr>
        <w:t>Ċ</w:t>
      </w:r>
      <w:r>
        <w:rPr>
          <w:rFonts w:ascii="Times New Roman" w:hAnsi="Times New Roman"/>
          <w:color w:val="231F20"/>
          <w:w w:val="116"/>
          <w:sz w:val="10"/>
        </w:rPr>
        <w:t>Ï</w:t>
      </w:r>
      <w:r>
        <w:rPr>
          <w:rFonts w:ascii="Times New Roman" w:hAnsi="Times New Roman"/>
          <w:color w:val="231F20"/>
          <w:spacing w:val="-39"/>
          <w:w w:val="140"/>
          <w:position w:val="27"/>
          <w:sz w:val="10"/>
        </w:rPr>
        <w:t>î</w:t>
      </w:r>
      <w:r>
        <w:rPr>
          <w:rFonts w:ascii="Times New Roman" w:hAnsi="Times New Roman"/>
          <w:color w:val="231F20"/>
          <w:w w:val="70"/>
          <w:sz w:val="10"/>
        </w:rPr>
        <w:t>±</w:t>
      </w:r>
      <w:r>
        <w:rPr>
          <w:rFonts w:ascii="Times New Roman" w:hAnsi="Times New Roman"/>
          <w:color w:val="231F20"/>
          <w:spacing w:val="-39"/>
          <w:w w:val="116"/>
          <w:position w:val="27"/>
          <w:sz w:val="10"/>
        </w:rPr>
        <w:t>Ĭ</w:t>
      </w:r>
      <w:r>
        <w:rPr>
          <w:rFonts w:ascii="Times New Roman" w:hAnsi="Times New Roman"/>
          <w:color w:val="231F20"/>
          <w:w w:val="68"/>
          <w:sz w:val="10"/>
        </w:rPr>
        <w:t>×</w:t>
      </w:r>
      <w:r>
        <w:rPr>
          <w:rFonts w:ascii="Times New Roman" w:hAnsi="Times New Roman"/>
          <w:color w:val="231F20"/>
          <w:w w:val="53"/>
          <w:sz w:val="10"/>
        </w:rPr>
        <w:t>Á</w:t>
      </w:r>
      <w:r>
        <w:rPr>
          <w:rFonts w:ascii="Times New Roman" w:hAnsi="Times New Roman"/>
          <w:color w:val="231F20"/>
          <w:spacing w:val="-39"/>
          <w:w w:val="53"/>
          <w:position w:val="27"/>
          <w:sz w:val="10"/>
        </w:rPr>
        <w:t>Ò</w:t>
      </w:r>
      <w:r>
        <w:rPr>
          <w:rFonts w:ascii="Times New Roman" w:hAnsi="Times New Roman"/>
          <w:color w:val="231F20"/>
          <w:w w:val="116"/>
          <w:sz w:val="10"/>
        </w:rPr>
        <w:t>Ì</w:t>
      </w:r>
      <w:r>
        <w:rPr>
          <w:rFonts w:ascii="Times New Roman" w:hAnsi="Times New Roman"/>
          <w:color w:val="231F20"/>
          <w:spacing w:val="-39"/>
          <w:w w:val="129"/>
          <w:position w:val="27"/>
          <w:sz w:val="10"/>
        </w:rPr>
        <w:t>¹</w:t>
      </w:r>
      <w:r>
        <w:rPr>
          <w:rFonts w:ascii="Times New Roman" w:hAnsi="Times New Roman"/>
          <w:color w:val="231F20"/>
          <w:w w:val="77"/>
          <w:sz w:val="10"/>
        </w:rPr>
        <w:t>ñ</w:t>
      </w:r>
      <w:r>
        <w:rPr>
          <w:rFonts w:ascii="Times New Roman" w:hAnsi="Times New Roman"/>
          <w:color w:val="231F20"/>
          <w:spacing w:val="-39"/>
          <w:w w:val="63"/>
          <w:position w:val="27"/>
          <w:sz w:val="10"/>
        </w:rPr>
        <w:t>Ě</w:t>
      </w:r>
      <w:r>
        <w:rPr>
          <w:rFonts w:ascii="Times New Roman" w:hAnsi="Times New Roman"/>
          <w:color w:val="231F20"/>
          <w:w w:val="69"/>
          <w:sz w:val="10"/>
        </w:rPr>
        <w:t>Þ</w:t>
      </w:r>
      <w:r>
        <w:rPr>
          <w:rFonts w:ascii="Times New Roman" w:hAnsi="Times New Roman"/>
          <w:color w:val="231F20"/>
          <w:spacing w:val="-39"/>
          <w:w w:val="77"/>
          <w:position w:val="27"/>
          <w:sz w:val="10"/>
        </w:rPr>
        <w:t>ñ</w:t>
      </w:r>
      <w:r>
        <w:rPr>
          <w:rFonts w:ascii="Times New Roman" w:hAnsi="Times New Roman"/>
          <w:color w:val="231F20"/>
          <w:w w:val="140"/>
          <w:sz w:val="10"/>
        </w:rPr>
        <w:t>ï</w:t>
      </w:r>
      <w:r>
        <w:rPr>
          <w:rFonts w:ascii="Times New Roman" w:hAnsi="Times New Roman"/>
          <w:color w:val="231F20"/>
          <w:spacing w:val="-39"/>
          <w:w w:val="58"/>
          <w:position w:val="27"/>
          <w:sz w:val="10"/>
        </w:rPr>
        <w:t>Ĉ</w:t>
      </w:r>
      <w:r>
        <w:rPr>
          <w:rFonts w:ascii="Times New Roman" w:hAnsi="Times New Roman"/>
          <w:color w:val="231F20"/>
          <w:w w:val="77"/>
          <w:sz w:val="10"/>
        </w:rPr>
        <w:t>ÿ</w:t>
      </w:r>
      <w:r>
        <w:rPr>
          <w:rFonts w:ascii="Times New Roman" w:hAnsi="Times New Roman"/>
          <w:color w:val="231F20"/>
          <w:spacing w:val="-39"/>
          <w:w w:val="87"/>
          <w:position w:val="27"/>
          <w:sz w:val="10"/>
        </w:rPr>
        <w:t>ć</w:t>
      </w:r>
      <w:r>
        <w:rPr>
          <w:rFonts w:ascii="Times New Roman" w:hAnsi="Times New Roman"/>
          <w:color w:val="231F20"/>
          <w:w w:val="87"/>
          <w:sz w:val="10"/>
        </w:rPr>
        <w:t>ā</w:t>
      </w:r>
      <w:r>
        <w:rPr>
          <w:rFonts w:ascii="Times New Roman" w:hAnsi="Times New Roman"/>
          <w:color w:val="231F20"/>
          <w:spacing w:val="-39"/>
          <w:w w:val="116"/>
          <w:position w:val="27"/>
          <w:sz w:val="10"/>
        </w:rPr>
        <w:t>Ī</w:t>
      </w:r>
      <w:r>
        <w:rPr>
          <w:rFonts w:ascii="Times New Roman" w:hAnsi="Times New Roman"/>
          <w:color w:val="231F20"/>
          <w:w w:val="53"/>
          <w:sz w:val="10"/>
        </w:rPr>
        <w:t>Ü</w:t>
      </w:r>
      <w:r>
        <w:rPr>
          <w:rFonts w:ascii="Times New Roman" w:hAnsi="Times New Roman"/>
          <w:color w:val="231F20"/>
          <w:spacing w:val="-39"/>
          <w:w w:val="58"/>
          <w:position w:val="27"/>
          <w:sz w:val="10"/>
        </w:rPr>
        <w:t>Ç</w:t>
      </w:r>
      <w:r>
        <w:rPr>
          <w:rFonts w:ascii="Times New Roman" w:hAnsi="Times New Roman"/>
          <w:color w:val="231F20"/>
          <w:w w:val="77"/>
          <w:sz w:val="10"/>
        </w:rPr>
        <w:t>ô</w:t>
      </w:r>
      <w:r>
        <w:rPr>
          <w:rFonts w:ascii="Times New Roman" w:hAnsi="Times New Roman"/>
          <w:color w:val="231F20"/>
          <w:spacing w:val="-39"/>
          <w:w w:val="53"/>
          <w:position w:val="27"/>
          <w:sz w:val="10"/>
        </w:rPr>
        <w:t>Ĝ</w:t>
      </w:r>
      <w:r>
        <w:rPr>
          <w:rFonts w:ascii="Times New Roman" w:hAnsi="Times New Roman"/>
          <w:color w:val="231F20"/>
          <w:w w:val="51"/>
          <w:sz w:val="10"/>
        </w:rPr>
        <w:t>¼</w:t>
      </w:r>
      <w:r>
        <w:rPr>
          <w:rFonts w:ascii="Times New Roman" w:hAnsi="Times New Roman"/>
          <w:color w:val="231F20"/>
          <w:spacing w:val="-39"/>
          <w:w w:val="68"/>
          <w:position w:val="27"/>
          <w:sz w:val="10"/>
        </w:rPr>
        <w:t>×</w:t>
      </w:r>
      <w:r>
        <w:rPr>
          <w:rFonts w:ascii="Times New Roman" w:hAnsi="Times New Roman"/>
          <w:color w:val="231F20"/>
          <w:w w:val="87"/>
          <w:sz w:val="10"/>
        </w:rPr>
        <w:t>á</w:t>
      </w:r>
      <w:r>
        <w:rPr>
          <w:rFonts w:ascii="Times New Roman" w:hAnsi="Times New Roman"/>
          <w:color w:val="231F20"/>
          <w:spacing w:val="-39"/>
          <w:w w:val="53"/>
          <w:position w:val="27"/>
          <w:sz w:val="10"/>
        </w:rPr>
        <w:t>Ą</w:t>
      </w:r>
      <w:r>
        <w:rPr>
          <w:rFonts w:ascii="Times New Roman" w:hAnsi="Times New Roman"/>
          <w:color w:val="231F20"/>
          <w:w w:val="77"/>
          <w:sz w:val="10"/>
        </w:rPr>
        <w:t>ħ</w:t>
      </w:r>
      <w:r>
        <w:rPr>
          <w:rFonts w:ascii="Times New Roman" w:hAnsi="Times New Roman"/>
          <w:color w:val="231F20"/>
          <w:spacing w:val="-39"/>
          <w:w w:val="67"/>
          <w:position w:val="27"/>
          <w:sz w:val="10"/>
        </w:rPr>
        <w:t>µ</w:t>
      </w:r>
      <w:r>
        <w:rPr>
          <w:rFonts w:ascii="Times New Roman" w:hAnsi="Times New Roman"/>
          <w:color w:val="231F20"/>
          <w:w w:val="53"/>
          <w:sz w:val="10"/>
        </w:rPr>
        <w:t>Ħ</w:t>
      </w:r>
      <w:r>
        <w:rPr>
          <w:rFonts w:ascii="Times New Roman" w:hAnsi="Times New Roman"/>
          <w:color w:val="231F20"/>
          <w:spacing w:val="-39"/>
          <w:w w:val="53"/>
          <w:position w:val="27"/>
          <w:sz w:val="10"/>
        </w:rPr>
        <w:t>Ă</w:t>
      </w:r>
      <w:r>
        <w:rPr>
          <w:rFonts w:ascii="Times New Roman" w:hAnsi="Times New Roman"/>
          <w:color w:val="231F20"/>
          <w:w w:val="53"/>
          <w:sz w:val="10"/>
        </w:rPr>
        <w:t>Ü</w:t>
      </w:r>
      <w:r>
        <w:rPr>
          <w:rFonts w:ascii="Times New Roman" w:hAnsi="Times New Roman"/>
          <w:color w:val="231F20"/>
          <w:spacing w:val="-39"/>
          <w:w w:val="53"/>
          <w:position w:val="27"/>
          <w:sz w:val="10"/>
        </w:rPr>
        <w:t>Û</w:t>
      </w:r>
      <w:r>
        <w:rPr>
          <w:rFonts w:ascii="Times New Roman" w:hAnsi="Times New Roman"/>
          <w:color w:val="231F20"/>
          <w:w w:val="77"/>
          <w:sz w:val="10"/>
        </w:rPr>
        <w:t>ð</w:t>
      </w:r>
      <w:r>
        <w:rPr>
          <w:rFonts w:ascii="Times New Roman" w:hAnsi="Times New Roman"/>
          <w:color w:val="231F20"/>
          <w:spacing w:val="-39"/>
          <w:w w:val="53"/>
          <w:position w:val="27"/>
          <w:sz w:val="10"/>
        </w:rPr>
        <w:t>Ô</w:t>
      </w:r>
      <w:r>
        <w:rPr>
          <w:rFonts w:ascii="Times New Roman" w:hAnsi="Times New Roman"/>
          <w:color w:val="231F20"/>
          <w:w w:val="53"/>
          <w:sz w:val="10"/>
        </w:rPr>
        <w:t>Ð</w:t>
      </w:r>
      <w:r>
        <w:rPr>
          <w:rFonts w:ascii="Times New Roman" w:hAnsi="Times New Roman"/>
          <w:color w:val="231F20"/>
          <w:spacing w:val="-39"/>
          <w:w w:val="77"/>
          <w:position w:val="27"/>
          <w:sz w:val="10"/>
        </w:rPr>
        <w:t>ÿ</w:t>
      </w:r>
      <w:r>
        <w:rPr>
          <w:rFonts w:ascii="Times New Roman" w:hAnsi="Times New Roman"/>
          <w:color w:val="231F20"/>
          <w:w w:val="77"/>
          <w:sz w:val="10"/>
        </w:rPr>
        <w:t>ġ</w:t>
      </w:r>
      <w:r>
        <w:rPr>
          <w:rFonts w:ascii="Times New Roman" w:hAnsi="Times New Roman"/>
          <w:color w:val="231F20"/>
          <w:spacing w:val="-39"/>
          <w:w w:val="53"/>
          <w:position w:val="27"/>
          <w:sz w:val="10"/>
        </w:rPr>
        <w:t>Ą</w:t>
      </w:r>
      <w:r>
        <w:rPr>
          <w:rFonts w:ascii="Times New Roman" w:hAnsi="Times New Roman"/>
          <w:color w:val="231F20"/>
          <w:w w:val="77"/>
          <w:sz w:val="10"/>
        </w:rPr>
        <w:t>û</w:t>
      </w:r>
      <w:r>
        <w:rPr>
          <w:rFonts w:ascii="Times New Roman" w:hAnsi="Times New Roman"/>
          <w:color w:val="231F20"/>
          <w:w w:val="58"/>
          <w:sz w:val="10"/>
        </w:rPr>
        <w:t>Ç</w:t>
      </w:r>
      <w:r>
        <w:rPr>
          <w:rFonts w:ascii="Times New Roman" w:hAnsi="Times New Roman"/>
          <w:color w:val="231F20"/>
          <w:spacing w:val="-39"/>
          <w:w w:val="116"/>
          <w:position w:val="27"/>
          <w:sz w:val="10"/>
        </w:rPr>
        <w:t>Ĭ</w:t>
      </w:r>
      <w:r>
        <w:rPr>
          <w:rFonts w:ascii="Times New Roman" w:hAnsi="Times New Roman"/>
          <w:color w:val="231F20"/>
          <w:w w:val="129"/>
          <w:sz w:val="10"/>
        </w:rPr>
        <w:t>²</w:t>
      </w:r>
      <w:r>
        <w:rPr>
          <w:rFonts w:ascii="Times New Roman" w:hAnsi="Times New Roman"/>
          <w:color w:val="231F20"/>
          <w:spacing w:val="-39"/>
          <w:w w:val="140"/>
          <w:position w:val="27"/>
          <w:sz w:val="10"/>
        </w:rPr>
        <w:t>î</w:t>
      </w:r>
      <w:r>
        <w:rPr>
          <w:rFonts w:ascii="Times New Roman" w:hAnsi="Times New Roman"/>
          <w:color w:val="231F20"/>
          <w:w w:val="97"/>
          <w:sz w:val="10"/>
        </w:rPr>
        <w:t>°</w:t>
      </w:r>
      <w:r>
        <w:rPr>
          <w:rFonts w:ascii="Times New Roman" w:hAnsi="Times New Roman"/>
          <w:color w:val="231F20"/>
          <w:spacing w:val="-39"/>
          <w:w w:val="58"/>
          <w:position w:val="27"/>
          <w:sz w:val="10"/>
        </w:rPr>
        <w:t>Ċ</w:t>
      </w:r>
      <w:r>
        <w:rPr>
          <w:rFonts w:ascii="Times New Roman" w:hAnsi="Times New Roman"/>
          <w:color w:val="231F20"/>
          <w:w w:val="53"/>
          <w:sz w:val="10"/>
        </w:rPr>
        <w:t>Ó</w:t>
      </w:r>
      <w:r>
        <w:rPr>
          <w:rFonts w:ascii="Times New Roman" w:hAnsi="Times New Roman"/>
          <w:color w:val="231F20"/>
          <w:spacing w:val="-39"/>
          <w:w w:val="58"/>
          <w:position w:val="27"/>
          <w:sz w:val="10"/>
        </w:rPr>
        <w:t>Ċ</w:t>
      </w:r>
      <w:r>
        <w:rPr>
          <w:rFonts w:ascii="Times New Roman" w:hAnsi="Times New Roman"/>
          <w:color w:val="231F20"/>
          <w:w w:val="51"/>
          <w:sz w:val="10"/>
        </w:rPr>
        <w:t>®</w:t>
      </w:r>
      <w:r>
        <w:rPr>
          <w:rFonts w:ascii="Times New Roman" w:hAnsi="Times New Roman"/>
          <w:color w:val="231F20"/>
          <w:spacing w:val="-39"/>
          <w:w w:val="58"/>
          <w:position w:val="27"/>
          <w:sz w:val="10"/>
        </w:rPr>
        <w:t>Ċ</w:t>
      </w:r>
      <w:r>
        <w:rPr>
          <w:rFonts w:ascii="Times New Roman" w:hAnsi="Times New Roman"/>
          <w:color w:val="231F20"/>
          <w:w w:val="125"/>
          <w:sz w:val="10"/>
        </w:rPr>
        <w:t>º</w:t>
      </w:r>
      <w:r>
        <w:rPr>
          <w:rFonts w:ascii="Times New Roman" w:hAnsi="Times New Roman"/>
          <w:color w:val="231F20"/>
          <w:spacing w:val="-39"/>
          <w:w w:val="140"/>
          <w:position w:val="27"/>
          <w:sz w:val="10"/>
        </w:rPr>
        <w:t>î</w:t>
      </w:r>
      <w:r>
        <w:rPr>
          <w:rFonts w:ascii="Times New Roman" w:hAnsi="Times New Roman"/>
          <w:color w:val="231F20"/>
          <w:w w:val="53"/>
          <w:sz w:val="10"/>
        </w:rPr>
        <w:t>Ý</w:t>
      </w:r>
      <w:r>
        <w:rPr>
          <w:rFonts w:ascii="Times New Roman" w:hAnsi="Times New Roman"/>
          <w:color w:val="231F20"/>
          <w:spacing w:val="-39"/>
          <w:w w:val="116"/>
          <w:position w:val="27"/>
          <w:sz w:val="10"/>
        </w:rPr>
        <w:t>Ĭ</w:t>
      </w:r>
      <w:r>
        <w:rPr>
          <w:rFonts w:ascii="Times New Roman" w:hAnsi="Times New Roman"/>
          <w:color w:val="231F20"/>
          <w:w w:val="67"/>
          <w:sz w:val="10"/>
        </w:rPr>
        <w:t xml:space="preserve">µ </w:t>
      </w:r>
      <w:r>
        <w:rPr>
          <w:rFonts w:ascii="Times New Roman" w:hAnsi="Times New Roman"/>
          <w:color w:val="231F20"/>
          <w:spacing w:val="-39"/>
          <w:w w:val="53"/>
          <w:position w:val="27"/>
          <w:sz w:val="10"/>
        </w:rPr>
        <w:t>Đ</w:t>
      </w:r>
      <w:r>
        <w:rPr>
          <w:rFonts w:ascii="Times New Roman" w:hAnsi="Times New Roman"/>
          <w:color w:val="231F20"/>
          <w:w w:val="53"/>
          <w:sz w:val="10"/>
        </w:rPr>
        <w:t>Ø</w:t>
      </w:r>
      <w:r>
        <w:rPr>
          <w:rFonts w:ascii="Times New Roman" w:hAnsi="Times New Roman"/>
          <w:color w:val="231F20"/>
          <w:spacing w:val="-39"/>
          <w:w w:val="67"/>
          <w:position w:val="27"/>
          <w:sz w:val="10"/>
        </w:rPr>
        <w:t>µ</w:t>
      </w:r>
      <w:r>
        <w:rPr>
          <w:rFonts w:ascii="Times New Roman" w:hAnsi="Times New Roman"/>
          <w:color w:val="231F20"/>
          <w:w w:val="77"/>
          <w:sz w:val="10"/>
        </w:rPr>
        <w:t>ÿ</w:t>
      </w:r>
      <w:r>
        <w:rPr>
          <w:rFonts w:ascii="Times New Roman" w:hAnsi="Times New Roman"/>
          <w:color w:val="231F20"/>
          <w:spacing w:val="-39"/>
          <w:w w:val="77"/>
          <w:position w:val="27"/>
          <w:sz w:val="10"/>
        </w:rPr>
        <w:t>ÿ</w:t>
      </w:r>
      <w:r>
        <w:rPr>
          <w:rFonts w:ascii="Times New Roman" w:hAnsi="Times New Roman"/>
          <w:color w:val="231F20"/>
          <w:w w:val="116"/>
          <w:sz w:val="10"/>
        </w:rPr>
        <w:t>·</w:t>
      </w:r>
      <w:r>
        <w:rPr>
          <w:rFonts w:ascii="Times New Roman" w:hAnsi="Times New Roman"/>
          <w:color w:val="231F20"/>
          <w:spacing w:val="-39"/>
          <w:w w:val="77"/>
          <w:position w:val="27"/>
          <w:sz w:val="10"/>
        </w:rPr>
        <w:t>ù</w:t>
      </w:r>
      <w:r>
        <w:rPr>
          <w:rFonts w:ascii="Times New Roman" w:hAnsi="Times New Roman"/>
          <w:color w:val="231F20"/>
          <w:w w:val="70"/>
          <w:sz w:val="10"/>
        </w:rPr>
        <w:t>÷</w:t>
      </w:r>
      <w:r>
        <w:rPr>
          <w:rFonts w:ascii="Times New Roman" w:hAnsi="Times New Roman"/>
          <w:color w:val="231F20"/>
          <w:spacing w:val="-39"/>
          <w:w w:val="116"/>
          <w:position w:val="27"/>
          <w:sz w:val="10"/>
        </w:rPr>
        <w:t>Î</w:t>
      </w:r>
      <w:r>
        <w:rPr>
          <w:rFonts w:ascii="Times New Roman" w:hAnsi="Times New Roman"/>
          <w:color w:val="231F20"/>
          <w:w w:val="87"/>
          <w:sz w:val="10"/>
        </w:rPr>
        <w:t>ćç</w:t>
      </w:r>
      <w:r>
        <w:rPr>
          <w:rFonts w:ascii="Times New Roman" w:hAnsi="Times New Roman"/>
          <w:color w:val="231F20"/>
          <w:spacing w:val="-39"/>
          <w:w w:val="53"/>
          <w:position w:val="27"/>
          <w:sz w:val="10"/>
        </w:rPr>
        <w:t>Ă</w:t>
      </w:r>
      <w:r>
        <w:rPr>
          <w:rFonts w:ascii="Times New Roman" w:hAnsi="Times New Roman"/>
          <w:color w:val="231F20"/>
          <w:w w:val="53"/>
          <w:sz w:val="10"/>
        </w:rPr>
        <w:t>Ø</w:t>
      </w:r>
      <w:r>
        <w:rPr>
          <w:rFonts w:ascii="Times New Roman" w:hAnsi="Times New Roman"/>
          <w:color w:val="231F20"/>
          <w:spacing w:val="-39"/>
          <w:w w:val="140"/>
          <w:position w:val="27"/>
          <w:sz w:val="10"/>
        </w:rPr>
        <w:t>ī</w:t>
      </w:r>
      <w:r>
        <w:rPr>
          <w:rFonts w:ascii="Times New Roman" w:hAnsi="Times New Roman"/>
          <w:color w:val="231F20"/>
          <w:w w:val="53"/>
          <w:sz w:val="10"/>
        </w:rPr>
        <w:t>Õ</w:t>
      </w:r>
      <w:r>
        <w:rPr>
          <w:rFonts w:ascii="Times New Roman" w:hAnsi="Times New Roman"/>
          <w:color w:val="231F20"/>
          <w:spacing w:val="-39"/>
          <w:w w:val="51"/>
          <w:position w:val="27"/>
          <w:sz w:val="10"/>
        </w:rPr>
        <w:t>®</w:t>
      </w:r>
      <w:r>
        <w:rPr>
          <w:rFonts w:ascii="Times New Roman" w:hAnsi="Times New Roman"/>
          <w:color w:val="231F20"/>
          <w:w w:val="87"/>
          <w:sz w:val="10"/>
        </w:rPr>
        <w:t>ā</w:t>
      </w:r>
      <w:r>
        <w:rPr>
          <w:rFonts w:ascii="Times New Roman" w:hAnsi="Times New Roman"/>
          <w:color w:val="231F20"/>
          <w:spacing w:val="-39"/>
          <w:w w:val="51"/>
          <w:position w:val="27"/>
          <w:sz w:val="10"/>
        </w:rPr>
        <w:t>¾</w:t>
      </w:r>
      <w:r>
        <w:rPr>
          <w:rFonts w:ascii="Times New Roman" w:hAnsi="Times New Roman"/>
          <w:color w:val="231F20"/>
          <w:w w:val="51"/>
          <w:sz w:val="10"/>
        </w:rPr>
        <w:t>¼</w:t>
      </w:r>
      <w:r>
        <w:rPr>
          <w:rFonts w:ascii="Times New Roman" w:hAnsi="Times New Roman"/>
          <w:color w:val="231F20"/>
          <w:spacing w:val="-39"/>
          <w:w w:val="53"/>
          <w:position w:val="27"/>
          <w:sz w:val="10"/>
        </w:rPr>
        <w:t>Ą</w:t>
      </w:r>
      <w:r>
        <w:rPr>
          <w:rFonts w:ascii="Times New Roman" w:hAnsi="Times New Roman"/>
          <w:color w:val="231F20"/>
          <w:w w:val="116"/>
          <w:sz w:val="10"/>
        </w:rPr>
        <w:t>Ï</w:t>
      </w:r>
      <w:r>
        <w:rPr>
          <w:rFonts w:ascii="Times New Roman" w:hAnsi="Times New Roman"/>
          <w:color w:val="231F20"/>
          <w:spacing w:val="-39"/>
          <w:w w:val="53"/>
          <w:position w:val="27"/>
          <w:sz w:val="10"/>
        </w:rPr>
        <w:t>Ĥ</w:t>
      </w:r>
      <w:r>
        <w:rPr>
          <w:rFonts w:ascii="Times New Roman" w:hAnsi="Times New Roman"/>
          <w:color w:val="231F20"/>
          <w:w w:val="87"/>
          <w:sz w:val="10"/>
        </w:rPr>
        <w:t>ĕ</w:t>
      </w:r>
      <w:r>
        <w:rPr>
          <w:rFonts w:ascii="Times New Roman" w:hAnsi="Times New Roman"/>
          <w:color w:val="231F20"/>
          <w:spacing w:val="-39"/>
          <w:w w:val="77"/>
          <w:position w:val="27"/>
          <w:sz w:val="10"/>
        </w:rPr>
        <w:t>ð</w:t>
      </w:r>
      <w:r>
        <w:rPr>
          <w:rFonts w:ascii="Times New Roman" w:hAnsi="Times New Roman"/>
          <w:color w:val="231F20"/>
          <w:w w:val="87"/>
          <w:sz w:val="10"/>
        </w:rPr>
        <w:t>ā</w:t>
      </w:r>
      <w:r>
        <w:rPr>
          <w:rFonts w:ascii="Times New Roman" w:hAnsi="Times New Roman"/>
          <w:color w:val="231F20"/>
          <w:spacing w:val="-39"/>
          <w:w w:val="67"/>
          <w:position w:val="27"/>
          <w:sz w:val="10"/>
        </w:rPr>
        <w:t>µ</w:t>
      </w:r>
      <w:r>
        <w:rPr>
          <w:rFonts w:ascii="Times New Roman" w:hAnsi="Times New Roman"/>
          <w:color w:val="231F20"/>
          <w:w w:val="53"/>
          <w:sz w:val="10"/>
        </w:rPr>
        <w:t>Ý</w:t>
      </w:r>
      <w:r>
        <w:rPr>
          <w:rFonts w:ascii="Times New Roman" w:hAnsi="Times New Roman"/>
          <w:color w:val="231F20"/>
          <w:spacing w:val="-39"/>
          <w:w w:val="87"/>
          <w:position w:val="27"/>
          <w:sz w:val="10"/>
        </w:rPr>
        <w:t>ĉ</w:t>
      </w:r>
      <w:r>
        <w:rPr>
          <w:rFonts w:ascii="Times New Roman" w:hAnsi="Times New Roman"/>
          <w:color w:val="231F20"/>
          <w:w w:val="87"/>
          <w:sz w:val="10"/>
        </w:rPr>
        <w:t>ċ</w:t>
      </w:r>
      <w:r>
        <w:rPr>
          <w:rFonts w:ascii="Times New Roman" w:hAnsi="Times New Roman"/>
          <w:color w:val="231F20"/>
          <w:spacing w:val="-39"/>
          <w:w w:val="87"/>
          <w:position w:val="27"/>
          <w:sz w:val="10"/>
        </w:rPr>
        <w:t>ą</w:t>
      </w:r>
      <w:r>
        <w:rPr>
          <w:rFonts w:ascii="Times New Roman" w:hAnsi="Times New Roman"/>
          <w:color w:val="231F20"/>
          <w:w w:val="53"/>
          <w:sz w:val="10"/>
        </w:rPr>
        <w:t>Ą</w:t>
      </w:r>
      <w:r>
        <w:rPr>
          <w:rFonts w:ascii="Times New Roman" w:hAnsi="Times New Roman"/>
          <w:color w:val="231F20"/>
          <w:spacing w:val="-39"/>
          <w:w w:val="77"/>
          <w:position w:val="27"/>
          <w:sz w:val="10"/>
        </w:rPr>
        <w:t>đ</w:t>
      </w:r>
      <w:r>
        <w:rPr>
          <w:rFonts w:ascii="Times New Roman" w:hAnsi="Times New Roman"/>
          <w:color w:val="231F20"/>
          <w:w w:val="77"/>
          <w:sz w:val="10"/>
        </w:rPr>
        <w:t>¯</w:t>
      </w:r>
      <w:r>
        <w:rPr>
          <w:rFonts w:ascii="Times New Roman" w:hAnsi="Times New Roman"/>
          <w:color w:val="231F20"/>
          <w:spacing w:val="-39"/>
          <w:w w:val="77"/>
          <w:position w:val="27"/>
          <w:sz w:val="10"/>
        </w:rPr>
        <w:t>ñ</w:t>
      </w:r>
      <w:r>
        <w:rPr>
          <w:rFonts w:ascii="Times New Roman" w:hAnsi="Times New Roman"/>
          <w:color w:val="231F20"/>
          <w:w w:val="53"/>
          <w:sz w:val="10"/>
        </w:rPr>
        <w:t>Ģ</w:t>
      </w:r>
      <w:r>
        <w:rPr>
          <w:rFonts w:ascii="Times New Roman" w:hAnsi="Times New Roman"/>
          <w:color w:val="231F20"/>
          <w:spacing w:val="-39"/>
          <w:w w:val="77"/>
          <w:position w:val="27"/>
          <w:sz w:val="10"/>
        </w:rPr>
        <w:t>ĥ</w:t>
      </w:r>
      <w:r>
        <w:rPr>
          <w:rFonts w:ascii="Times New Roman" w:hAnsi="Times New Roman"/>
          <w:color w:val="231F20"/>
          <w:w w:val="116"/>
          <w:sz w:val="10"/>
        </w:rPr>
        <w:t>¸</w:t>
      </w:r>
      <w:r>
        <w:rPr>
          <w:rFonts w:ascii="Times New Roman" w:hAnsi="Times New Roman"/>
          <w:color w:val="231F20"/>
          <w:spacing w:val="-39"/>
          <w:w w:val="43"/>
          <w:position w:val="27"/>
          <w:sz w:val="10"/>
        </w:rPr>
        <w:t>Æ</w:t>
      </w:r>
      <w:r>
        <w:rPr>
          <w:rFonts w:ascii="Times New Roman" w:hAnsi="Times New Roman"/>
          <w:color w:val="231F20"/>
          <w:w w:val="87"/>
          <w:sz w:val="10"/>
        </w:rPr>
        <w:t>â</w:t>
      </w:r>
      <w:r>
        <w:rPr>
          <w:rFonts w:ascii="Times New Roman" w:hAnsi="Times New Roman"/>
          <w:color w:val="231F20"/>
          <w:spacing w:val="-39"/>
          <w:w w:val="53"/>
          <w:position w:val="27"/>
          <w:sz w:val="10"/>
        </w:rPr>
        <w:t>Ô</w:t>
      </w:r>
      <w:r>
        <w:rPr>
          <w:rFonts w:ascii="Times New Roman" w:hAnsi="Times New Roman"/>
          <w:color w:val="231F20"/>
          <w:w w:val="140"/>
          <w:sz w:val="10"/>
        </w:rPr>
        <w:t>ï</w:t>
      </w:r>
      <w:r>
        <w:rPr>
          <w:rFonts w:ascii="Times New Roman" w:hAnsi="Times New Roman"/>
          <w:color w:val="231F20"/>
          <w:spacing w:val="-39"/>
          <w:w w:val="68"/>
          <w:position w:val="27"/>
          <w:sz w:val="10"/>
        </w:rPr>
        <w:t>×</w:t>
      </w:r>
      <w:r>
        <w:rPr>
          <w:rFonts w:ascii="Times New Roman" w:hAnsi="Times New Roman"/>
          <w:color w:val="231F20"/>
          <w:w w:val="53"/>
          <w:sz w:val="10"/>
        </w:rPr>
        <w:t>Ā</w:t>
      </w:r>
      <w:r>
        <w:rPr>
          <w:rFonts w:ascii="Times New Roman" w:hAnsi="Times New Roman"/>
          <w:color w:val="231F20"/>
          <w:spacing w:val="-39"/>
          <w:w w:val="87"/>
          <w:position w:val="27"/>
          <w:sz w:val="10"/>
        </w:rPr>
        <w:t>ă</w:t>
      </w:r>
      <w:r>
        <w:rPr>
          <w:rFonts w:ascii="Times New Roman" w:hAnsi="Times New Roman"/>
          <w:color w:val="231F20"/>
          <w:w w:val="63"/>
          <w:sz w:val="10"/>
        </w:rPr>
        <w:t>Ė</w:t>
      </w:r>
      <w:r>
        <w:rPr>
          <w:rFonts w:ascii="Times New Roman" w:hAnsi="Times New Roman"/>
          <w:color w:val="231F20"/>
          <w:spacing w:val="-39"/>
          <w:w w:val="116"/>
          <w:position w:val="27"/>
          <w:sz w:val="10"/>
        </w:rPr>
        <w:t>Ï</w:t>
      </w:r>
      <w:r>
        <w:rPr>
          <w:rFonts w:ascii="Times New Roman" w:hAnsi="Times New Roman"/>
          <w:color w:val="231F20"/>
          <w:w w:val="63"/>
          <w:sz w:val="10"/>
        </w:rPr>
        <w:t>É</w:t>
      </w:r>
      <w:r>
        <w:rPr>
          <w:rFonts w:ascii="Times New Roman" w:hAnsi="Times New Roman"/>
          <w:color w:val="231F20"/>
          <w:spacing w:val="-39"/>
          <w:w w:val="87"/>
          <w:position w:val="27"/>
          <w:sz w:val="10"/>
        </w:rPr>
        <w:t>ą</w:t>
      </w:r>
      <w:r>
        <w:rPr>
          <w:rFonts w:ascii="Times New Roman" w:hAnsi="Times New Roman"/>
          <w:color w:val="231F20"/>
          <w:w w:val="53"/>
          <w:sz w:val="10"/>
        </w:rPr>
        <w:t>Ü</w:t>
      </w:r>
      <w:r>
        <w:rPr>
          <w:rFonts w:ascii="Times New Roman" w:hAnsi="Times New Roman"/>
          <w:color w:val="231F20"/>
          <w:spacing w:val="-39"/>
          <w:w w:val="116"/>
          <w:position w:val="27"/>
          <w:sz w:val="10"/>
        </w:rPr>
        <w:t>¸</w:t>
      </w:r>
      <w:r>
        <w:rPr>
          <w:rFonts w:ascii="Times New Roman" w:hAnsi="Times New Roman"/>
          <w:color w:val="231F20"/>
          <w:w w:val="87"/>
          <w:sz w:val="10"/>
        </w:rPr>
        <w:t>ą</w:t>
      </w:r>
      <w:r>
        <w:rPr>
          <w:rFonts w:ascii="Times New Roman" w:hAnsi="Times New Roman"/>
          <w:color w:val="231F20"/>
          <w:spacing w:val="-39"/>
          <w:w w:val="53"/>
          <w:position w:val="27"/>
          <w:sz w:val="10"/>
        </w:rPr>
        <w:t>Â</w:t>
      </w:r>
      <w:r>
        <w:rPr>
          <w:rFonts w:ascii="Times New Roman" w:hAnsi="Times New Roman"/>
          <w:color w:val="231F20"/>
          <w:w w:val="116"/>
          <w:sz w:val="10"/>
        </w:rPr>
        <w:t>·</w:t>
      </w:r>
      <w:r>
        <w:rPr>
          <w:rFonts w:ascii="Times New Roman" w:hAnsi="Times New Roman"/>
          <w:color w:val="231F20"/>
          <w:spacing w:val="-39"/>
          <w:w w:val="87"/>
          <w:position w:val="27"/>
          <w:sz w:val="10"/>
        </w:rPr>
        <w:t>ē</w:t>
      </w:r>
      <w:r>
        <w:rPr>
          <w:rFonts w:ascii="Times New Roman" w:hAnsi="Times New Roman"/>
          <w:color w:val="231F20"/>
          <w:w w:val="53"/>
          <w:sz w:val="10"/>
        </w:rPr>
        <w:t>Õ</w:t>
      </w:r>
      <w:r>
        <w:rPr>
          <w:rFonts w:ascii="Times New Roman" w:hAnsi="Times New Roman"/>
          <w:color w:val="231F20"/>
          <w:spacing w:val="-39"/>
          <w:w w:val="87"/>
          <w:position w:val="27"/>
          <w:sz w:val="10"/>
        </w:rPr>
        <w:t>ë</w:t>
      </w:r>
      <w:r>
        <w:rPr>
          <w:rFonts w:ascii="Times New Roman" w:hAnsi="Times New Roman"/>
          <w:color w:val="231F20"/>
          <w:w w:val="116"/>
          <w:sz w:val="10"/>
        </w:rPr>
        <w:t>Ì</w:t>
      </w:r>
      <w:r>
        <w:rPr>
          <w:rFonts w:ascii="Times New Roman" w:hAnsi="Times New Roman"/>
          <w:color w:val="231F20"/>
          <w:spacing w:val="-39"/>
          <w:w w:val="63"/>
          <w:position w:val="27"/>
          <w:sz w:val="10"/>
        </w:rPr>
        <w:t>È</w:t>
      </w:r>
      <w:r>
        <w:rPr>
          <w:rFonts w:ascii="Times New Roman" w:hAnsi="Times New Roman"/>
          <w:color w:val="231F20"/>
          <w:w w:val="68"/>
          <w:sz w:val="10"/>
        </w:rPr>
        <w:t>×</w:t>
      </w:r>
      <w:r>
        <w:rPr>
          <w:rFonts w:ascii="Times New Roman" w:hAnsi="Times New Roman"/>
          <w:color w:val="231F20"/>
          <w:spacing w:val="-39"/>
          <w:w w:val="63"/>
          <w:position w:val="27"/>
          <w:sz w:val="10"/>
        </w:rPr>
        <w:t>Ē</w:t>
      </w:r>
      <w:r>
        <w:rPr>
          <w:rFonts w:ascii="Times New Roman" w:hAnsi="Times New Roman"/>
          <w:color w:val="231F20"/>
          <w:w w:val="116"/>
          <w:sz w:val="10"/>
        </w:rPr>
        <w:t>Ĩ</w:t>
      </w:r>
      <w:r>
        <w:rPr>
          <w:rFonts w:ascii="Times New Roman" w:hAnsi="Times New Roman"/>
          <w:color w:val="231F20"/>
          <w:spacing w:val="-39"/>
          <w:w w:val="63"/>
          <w:position w:val="27"/>
          <w:sz w:val="10"/>
        </w:rPr>
        <w:t>Ě</w:t>
      </w:r>
      <w:r>
        <w:rPr>
          <w:rFonts w:ascii="Times New Roman" w:hAnsi="Times New Roman"/>
          <w:color w:val="231F20"/>
          <w:w w:val="53"/>
          <w:sz w:val="10"/>
        </w:rPr>
        <w:t>Ü</w:t>
      </w:r>
      <w:r>
        <w:rPr>
          <w:rFonts w:ascii="Times New Roman" w:hAnsi="Times New Roman"/>
          <w:color w:val="231F20"/>
          <w:spacing w:val="-39"/>
          <w:w w:val="53"/>
          <w:position w:val="27"/>
          <w:sz w:val="10"/>
        </w:rPr>
        <w:t>Ą</w:t>
      </w:r>
      <w:r>
        <w:rPr>
          <w:rFonts w:ascii="Times New Roman" w:hAnsi="Times New Roman"/>
          <w:color w:val="231F20"/>
          <w:w w:val="87"/>
          <w:sz w:val="10"/>
        </w:rPr>
        <w:t>ê</w:t>
      </w:r>
    </w:p>
    <w:p w:rsidR="00B76190" w:rsidRDefault="003639C4">
      <w:pPr>
        <w:pStyle w:val="Zkladntext"/>
        <w:spacing w:before="1"/>
        <w:rPr>
          <w:rFonts w:ascii="Times New Roman"/>
          <w:sz w:val="25"/>
        </w:rPr>
      </w:pPr>
      <w:r>
        <w:br w:type="column"/>
      </w:r>
    </w:p>
    <w:p w:rsidR="00B76190" w:rsidRDefault="003639C4">
      <w:pPr>
        <w:spacing w:before="1"/>
        <w:ind w:left="253"/>
        <w:rPr>
          <w:sz w:val="20"/>
        </w:rPr>
      </w:pPr>
      <w:r>
        <w:pict>
          <v:line id="_x0000_s1071" style="position:absolute;left:0;text-align:left;z-index:251806720;mso-position-horizontal-relative:page" from="274.95pt,-1.95pt" to="552.75pt,-1.95pt" strokecolor="#c5271c" strokeweight=".17989mm">
            <w10:wrap anchorx="page"/>
          </v:line>
        </w:pict>
      </w:r>
      <w:r>
        <w:rPr>
          <w:color w:val="D56949"/>
          <w:sz w:val="20"/>
        </w:rPr>
        <w:t>Další způsoby</w:t>
      </w:r>
    </w:p>
    <w:p w:rsidR="00B76190" w:rsidRDefault="003639C4">
      <w:pPr>
        <w:spacing w:before="166" w:line="249" w:lineRule="auto"/>
        <w:ind w:left="253" w:right="356"/>
        <w:rPr>
          <w:sz w:val="20"/>
        </w:rPr>
      </w:pPr>
      <w:r>
        <w:pict>
          <v:shape id="_x0000_s1070" type="#_x0000_t202" style="position:absolute;left:0;text-align:left;margin-left:286.8pt;margin-top:33.5pt;width:64.25pt;height:30.75pt;z-index:-253472768;mso-position-horizontal-relative:page" filled="f" stroked="f">
            <v:textbox inset="0,0,0,0">
              <w:txbxContent>
                <w:p w:rsidR="003639C4" w:rsidRDefault="003639C4">
                  <w:pPr>
                    <w:spacing w:before="248"/>
                    <w:rPr>
                      <w:rFonts w:ascii="Times New Roman" w:hAnsi="Times New Roman"/>
                      <w:sz w:val="10"/>
                    </w:rPr>
                  </w:pPr>
                  <w:r>
                    <w:rPr>
                      <w:rFonts w:ascii="Times New Roman" w:hAnsi="Times New Roman"/>
                      <w:color w:val="231F20"/>
                      <w:w w:val="140"/>
                      <w:sz w:val="10"/>
                    </w:rPr>
                    <w:t>ĩ</w:t>
                  </w:r>
                  <w:r>
                    <w:rPr>
                      <w:rFonts w:ascii="Times New Roman" w:hAnsi="Times New Roman"/>
                      <w:color w:val="231F20"/>
                      <w:w w:val="70"/>
                      <w:sz w:val="10"/>
                    </w:rPr>
                    <w:t>±</w:t>
                  </w:r>
                  <w:r>
                    <w:rPr>
                      <w:rFonts w:ascii="Times New Roman" w:hAnsi="Times New Roman"/>
                      <w:color w:val="231F20"/>
                      <w:w w:val="77"/>
                      <w:sz w:val="10"/>
                    </w:rPr>
                    <w:t>ġġġ</w:t>
                  </w:r>
                  <w:r>
                    <w:rPr>
                      <w:rFonts w:ascii="Times New Roman" w:hAnsi="Times New Roman"/>
                      <w:color w:val="231F20"/>
                      <w:w w:val="70"/>
                      <w:sz w:val="10"/>
                    </w:rPr>
                    <w:t>±</w:t>
                  </w:r>
                  <w:proofErr w:type="gramStart"/>
                  <w:r>
                    <w:rPr>
                      <w:rFonts w:ascii="Times New Roman" w:hAnsi="Times New Roman"/>
                      <w:color w:val="231F20"/>
                      <w:w w:val="140"/>
                      <w:sz w:val="10"/>
                    </w:rPr>
                    <w:t>ĩ</w:t>
                  </w:r>
                  <w:r>
                    <w:rPr>
                      <w:rFonts w:ascii="Times New Roman" w:hAnsi="Times New Roman"/>
                      <w:color w:val="231F20"/>
                      <w:sz w:val="10"/>
                    </w:rPr>
                    <w:t xml:space="preserve"> </w:t>
                  </w:r>
                  <w:r>
                    <w:rPr>
                      <w:rFonts w:ascii="Times New Roman" w:hAnsi="Times New Roman"/>
                      <w:color w:val="231F20"/>
                      <w:spacing w:val="-12"/>
                      <w:sz w:val="10"/>
                    </w:rPr>
                    <w:t xml:space="preserve"> </w:t>
                  </w:r>
                  <w:r>
                    <w:rPr>
                      <w:rFonts w:ascii="Times New Roman" w:hAnsi="Times New Roman"/>
                      <w:color w:val="231F20"/>
                      <w:spacing w:val="-1"/>
                      <w:w w:val="87"/>
                      <w:sz w:val="10"/>
                    </w:rPr>
                    <w:t>ā</w:t>
                  </w:r>
                  <w:proofErr w:type="gramEnd"/>
                  <w:r>
                    <w:rPr>
                      <w:rFonts w:ascii="Times New Roman" w:hAnsi="Times New Roman"/>
                      <w:color w:val="231F20"/>
                      <w:spacing w:val="-1"/>
                      <w:w w:val="51"/>
                      <w:sz w:val="10"/>
                    </w:rPr>
                    <w:t>½</w:t>
                  </w:r>
                  <w:r>
                    <w:rPr>
                      <w:rFonts w:ascii="Times New Roman" w:hAnsi="Times New Roman"/>
                      <w:color w:val="231F20"/>
                      <w:spacing w:val="-1"/>
                      <w:w w:val="77"/>
                      <w:sz w:val="10"/>
                    </w:rPr>
                    <w:t>ý</w:t>
                  </w:r>
                  <w:r>
                    <w:rPr>
                      <w:rFonts w:ascii="Times New Roman" w:hAnsi="Times New Roman"/>
                      <w:color w:val="231F20"/>
                      <w:spacing w:val="-1"/>
                      <w:w w:val="87"/>
                      <w:sz w:val="10"/>
                    </w:rPr>
                    <w:t>ĉ</w:t>
                  </w:r>
                  <w:r>
                    <w:rPr>
                      <w:rFonts w:ascii="Times New Roman" w:hAnsi="Times New Roman"/>
                      <w:color w:val="231F20"/>
                      <w:spacing w:val="-1"/>
                      <w:w w:val="77"/>
                      <w:sz w:val="10"/>
                    </w:rPr>
                    <w:t>ñ</w:t>
                  </w:r>
                  <w:r>
                    <w:rPr>
                      <w:rFonts w:ascii="Times New Roman" w:hAnsi="Times New Roman"/>
                      <w:color w:val="231F20"/>
                      <w:spacing w:val="-1"/>
                      <w:w w:val="87"/>
                      <w:sz w:val="10"/>
                    </w:rPr>
                    <w:t>ę</w:t>
                  </w:r>
                  <w:r>
                    <w:rPr>
                      <w:rFonts w:ascii="Times New Roman" w:hAnsi="Times New Roman"/>
                      <w:color w:val="231F20"/>
                      <w:spacing w:val="-1"/>
                      <w:w w:val="53"/>
                      <w:sz w:val="10"/>
                    </w:rPr>
                    <w:t>Á</w:t>
                  </w:r>
                  <w:r>
                    <w:rPr>
                      <w:rFonts w:ascii="Times New Roman" w:hAnsi="Times New Roman"/>
                      <w:color w:val="231F20"/>
                      <w:spacing w:val="-1"/>
                      <w:w w:val="77"/>
                      <w:sz w:val="10"/>
                    </w:rPr>
                    <w:t>ġ</w:t>
                  </w:r>
                  <w:r>
                    <w:rPr>
                      <w:rFonts w:ascii="Times New Roman" w:hAnsi="Times New Roman"/>
                      <w:color w:val="231F20"/>
                      <w:spacing w:val="-1"/>
                      <w:w w:val="140"/>
                      <w:sz w:val="10"/>
                    </w:rPr>
                    <w:t>ĩ</w:t>
                  </w:r>
                  <w:r>
                    <w:rPr>
                      <w:rFonts w:ascii="Times New Roman" w:hAnsi="Times New Roman"/>
                      <w:color w:val="231F20"/>
                      <w:spacing w:val="-1"/>
                      <w:w w:val="53"/>
                      <w:sz w:val="10"/>
                    </w:rPr>
                    <w:t>Õ</w:t>
                  </w:r>
                  <w:r>
                    <w:rPr>
                      <w:rFonts w:ascii="Times New Roman" w:hAnsi="Times New Roman"/>
                      <w:color w:val="231F20"/>
                      <w:spacing w:val="-1"/>
                      <w:w w:val="87"/>
                      <w:sz w:val="10"/>
                    </w:rPr>
                    <w:t>ę</w:t>
                  </w:r>
                  <w:r>
                    <w:rPr>
                      <w:rFonts w:ascii="Times New Roman" w:hAnsi="Times New Roman"/>
                      <w:color w:val="231F20"/>
                      <w:spacing w:val="-1"/>
                      <w:w w:val="116"/>
                      <w:sz w:val="10"/>
                    </w:rPr>
                    <w:t>Í</w:t>
                  </w:r>
                  <w:r>
                    <w:rPr>
                      <w:rFonts w:ascii="Times New Roman" w:hAnsi="Times New Roman"/>
                      <w:color w:val="231F20"/>
                      <w:spacing w:val="-1"/>
                      <w:w w:val="87"/>
                      <w:sz w:val="10"/>
                    </w:rPr>
                    <w:t>ęĕ</w:t>
                  </w:r>
                  <w:r>
                    <w:rPr>
                      <w:rFonts w:ascii="Times New Roman" w:hAnsi="Times New Roman"/>
                      <w:color w:val="231F20"/>
                      <w:spacing w:val="-1"/>
                      <w:w w:val="53"/>
                      <w:sz w:val="10"/>
                    </w:rPr>
                    <w:t>Á</w:t>
                  </w:r>
                  <w:r>
                    <w:rPr>
                      <w:rFonts w:ascii="Times New Roman" w:hAnsi="Times New Roman"/>
                      <w:color w:val="231F20"/>
                      <w:spacing w:val="-1"/>
                      <w:w w:val="87"/>
                      <w:sz w:val="10"/>
                    </w:rPr>
                    <w:t>å</w:t>
                  </w:r>
                  <w:r>
                    <w:rPr>
                      <w:rFonts w:ascii="Times New Roman" w:hAnsi="Times New Roman"/>
                      <w:color w:val="231F20"/>
                      <w:spacing w:val="-1"/>
                      <w:w w:val="77"/>
                      <w:sz w:val="10"/>
                    </w:rPr>
                    <w:t>õ</w:t>
                  </w:r>
                  <w:r>
                    <w:rPr>
                      <w:rFonts w:ascii="Times New Roman" w:hAnsi="Times New Roman"/>
                      <w:color w:val="231F20"/>
                      <w:spacing w:val="-1"/>
                      <w:w w:val="87"/>
                      <w:sz w:val="10"/>
                    </w:rPr>
                    <w:t>ĉ</w:t>
                  </w:r>
                  <w:r>
                    <w:rPr>
                      <w:rFonts w:ascii="Times New Roman" w:hAnsi="Times New Roman"/>
                      <w:color w:val="231F20"/>
                      <w:spacing w:val="-1"/>
                      <w:w w:val="77"/>
                      <w:sz w:val="10"/>
                    </w:rPr>
                    <w:t>đ</w:t>
                  </w:r>
                  <w:r>
                    <w:rPr>
                      <w:rFonts w:ascii="Times New Roman" w:hAnsi="Times New Roman"/>
                      <w:color w:val="231F20"/>
                      <w:spacing w:val="-1"/>
                      <w:w w:val="140"/>
                      <w:sz w:val="10"/>
                    </w:rPr>
                    <w:t>í</w:t>
                  </w:r>
                  <w:r>
                    <w:rPr>
                      <w:rFonts w:ascii="Times New Roman" w:hAnsi="Times New Roman"/>
                      <w:color w:val="231F20"/>
                      <w:spacing w:val="-1"/>
                      <w:w w:val="77"/>
                      <w:sz w:val="10"/>
                    </w:rPr>
                    <w:t>ġ</w:t>
                  </w:r>
                  <w:r>
                    <w:rPr>
                      <w:rFonts w:ascii="Times New Roman" w:hAnsi="Times New Roman"/>
                      <w:color w:val="231F20"/>
                      <w:spacing w:val="-1"/>
                      <w:w w:val="53"/>
                      <w:sz w:val="10"/>
                    </w:rPr>
                    <w:t>Á</w:t>
                  </w:r>
                  <w:r>
                    <w:rPr>
                      <w:rFonts w:ascii="Times New Roman" w:hAnsi="Times New Roman"/>
                      <w:color w:val="231F20"/>
                      <w:spacing w:val="-1"/>
                      <w:w w:val="87"/>
                      <w:sz w:val="10"/>
                    </w:rPr>
                    <w:t>ĉĕĉ</w:t>
                  </w:r>
                </w:p>
              </w:txbxContent>
            </v:textbox>
            <w10:wrap anchorx="page"/>
          </v:shape>
        </w:pict>
      </w:r>
      <w:r>
        <w:rPr>
          <w:color w:val="231F20"/>
          <w:sz w:val="20"/>
        </w:rPr>
        <w:t>QR kódem v mobilní aplikaci Vaší banky nebo platbou přes terminál SAZKA</w:t>
      </w:r>
    </w:p>
    <w:p w:rsidR="00B76190" w:rsidRDefault="00B76190">
      <w:pPr>
        <w:pStyle w:val="Zkladntext"/>
        <w:rPr>
          <w:sz w:val="21"/>
        </w:rPr>
      </w:pPr>
    </w:p>
    <w:p w:rsidR="00B76190" w:rsidRDefault="003639C4">
      <w:pPr>
        <w:spacing w:before="1"/>
        <w:ind w:left="253"/>
        <w:rPr>
          <w:sz w:val="20"/>
        </w:rPr>
      </w:pPr>
      <w:r>
        <w:rPr>
          <w:color w:val="231F20"/>
          <w:sz w:val="20"/>
        </w:rPr>
        <w:t>Online platbou</w:t>
      </w:r>
    </w:p>
    <w:p w:rsidR="00B76190" w:rsidRDefault="003639C4">
      <w:pPr>
        <w:spacing w:before="10"/>
        <w:ind w:left="253"/>
        <w:rPr>
          <w:sz w:val="20"/>
        </w:rPr>
      </w:pPr>
      <w:r>
        <w:rPr>
          <w:color w:val="231F20"/>
          <w:sz w:val="20"/>
        </w:rPr>
        <w:t xml:space="preserve">na </w:t>
      </w:r>
      <w:hyperlink r:id="rId22">
        <w:r>
          <w:rPr>
            <w:color w:val="231F20"/>
            <w:sz w:val="20"/>
            <w:u w:val="single" w:color="231F20"/>
          </w:rPr>
          <w:t>https://www.generaliceska.cz/placeni</w:t>
        </w:r>
      </w:hyperlink>
    </w:p>
    <w:p w:rsidR="00B76190" w:rsidRDefault="00B76190">
      <w:pPr>
        <w:rPr>
          <w:sz w:val="20"/>
        </w:rPr>
        <w:sectPr w:rsidR="00B76190">
          <w:type w:val="continuous"/>
          <w:pgSz w:w="11910" w:h="16840"/>
          <w:pgMar w:top="0" w:right="640" w:bottom="520" w:left="460" w:header="708" w:footer="708" w:gutter="0"/>
          <w:cols w:num="3" w:space="708" w:equalWidth="0">
            <w:col w:w="4626" w:space="146"/>
            <w:col w:w="1789" w:space="40"/>
            <w:col w:w="4209"/>
          </w:cols>
        </w:sectPr>
      </w:pPr>
    </w:p>
    <w:p w:rsidR="00B76190" w:rsidRDefault="003639C4">
      <w:pPr>
        <w:pStyle w:val="Zkladntext"/>
        <w:spacing w:before="2"/>
        <w:rPr>
          <w:sz w:val="3"/>
        </w:rPr>
      </w:pPr>
      <w:r>
        <w:pict>
          <v:shape id="_x0000_s1069" type="#_x0000_t202" style="position:absolute;margin-left:546.7pt;margin-top:36.35pt;width:32.75pt;height:168.55pt;z-index:251810816;mso-position-horizontal-relative:page;mso-position-vertical-relative:page" filled="f" stroked="f">
            <v:textbox style="layout-flow:vertical" inset="0,0,0,0">
              <w:txbxContent>
                <w:p w:rsidR="003639C4" w:rsidRDefault="003639C4">
                  <w:pPr>
                    <w:spacing w:before="265"/>
                    <w:ind w:left="20"/>
                    <w:rPr>
                      <w:sz w:val="16"/>
                    </w:rPr>
                  </w:pPr>
                  <w:proofErr w:type="gramStart"/>
                  <w:r>
                    <w:rPr>
                      <w:rFonts w:ascii="Times New Roman"/>
                      <w:color w:val="231F20"/>
                      <w:spacing w:val="-123"/>
                      <w:w w:val="600"/>
                      <w:position w:val="23"/>
                      <w:sz w:val="10"/>
                    </w:rPr>
                    <w:t>,</w:t>
                  </w:r>
                  <w:r>
                    <w:rPr>
                      <w:color w:val="231F20"/>
                      <w:sz w:val="16"/>
                    </w:rPr>
                    <w:t>T</w:t>
                  </w:r>
                  <w:r>
                    <w:rPr>
                      <w:color w:val="231F20"/>
                      <w:spacing w:val="-91"/>
                      <w:w w:val="99"/>
                      <w:sz w:val="16"/>
                    </w:rPr>
                    <w:t>C</w:t>
                  </w:r>
                  <w:proofErr w:type="gramEnd"/>
                  <w:r>
                    <w:rPr>
                      <w:rFonts w:ascii="Times New Roman"/>
                      <w:color w:val="231F20"/>
                      <w:spacing w:val="-198"/>
                      <w:w w:val="600"/>
                      <w:position w:val="23"/>
                      <w:sz w:val="10"/>
                    </w:rPr>
                    <w:t xml:space="preserve"> </w:t>
                  </w:r>
                  <w:r>
                    <w:rPr>
                      <w:color w:val="231F20"/>
                      <w:w w:val="99"/>
                      <w:sz w:val="16"/>
                    </w:rPr>
                    <w:t>99</w:t>
                  </w:r>
                  <w:r>
                    <w:rPr>
                      <w:color w:val="231F20"/>
                      <w:spacing w:val="-70"/>
                      <w:w w:val="99"/>
                      <w:sz w:val="16"/>
                    </w:rPr>
                    <w:t>4</w:t>
                  </w:r>
                  <w:r>
                    <w:rPr>
                      <w:rFonts w:ascii="Times New Roman"/>
                      <w:color w:val="231F20"/>
                      <w:spacing w:val="-219"/>
                      <w:w w:val="600"/>
                      <w:position w:val="23"/>
                      <w:sz w:val="10"/>
                    </w:rPr>
                    <w:t xml:space="preserve"> </w:t>
                  </w:r>
                  <w:r>
                    <w:rPr>
                      <w:color w:val="231F20"/>
                      <w:w w:val="99"/>
                      <w:sz w:val="16"/>
                    </w:rPr>
                    <w:t>08</w:t>
                  </w:r>
                  <w:r>
                    <w:rPr>
                      <w:color w:val="231F20"/>
                      <w:spacing w:val="-49"/>
                      <w:w w:val="99"/>
                      <w:sz w:val="16"/>
                    </w:rPr>
                    <w:t>1</w:t>
                  </w:r>
                  <w:r>
                    <w:rPr>
                      <w:rFonts w:ascii="Times New Roman"/>
                      <w:color w:val="231F20"/>
                      <w:spacing w:val="-240"/>
                      <w:w w:val="600"/>
                      <w:position w:val="23"/>
                      <w:sz w:val="10"/>
                    </w:rPr>
                    <w:t xml:space="preserve"> </w:t>
                  </w:r>
                  <w:r>
                    <w:rPr>
                      <w:color w:val="231F20"/>
                      <w:w w:val="99"/>
                      <w:sz w:val="16"/>
                    </w:rPr>
                    <w:t>01</w:t>
                  </w:r>
                  <w:r>
                    <w:rPr>
                      <w:color w:val="231F20"/>
                      <w:spacing w:val="-28"/>
                      <w:w w:val="99"/>
                      <w:sz w:val="16"/>
                    </w:rPr>
                    <w:t>0</w:t>
                  </w:r>
                  <w:r>
                    <w:rPr>
                      <w:rFonts w:ascii="Times New Roman"/>
                      <w:color w:val="231F20"/>
                      <w:spacing w:val="-261"/>
                      <w:w w:val="600"/>
                      <w:position w:val="23"/>
                      <w:sz w:val="10"/>
                    </w:rPr>
                    <w:t xml:space="preserve"> </w:t>
                  </w:r>
                  <w:r>
                    <w:rPr>
                      <w:color w:val="231F20"/>
                      <w:spacing w:val="-12"/>
                      <w:w w:val="99"/>
                      <w:sz w:val="16"/>
                    </w:rPr>
                    <w:t>1</w:t>
                  </w:r>
                  <w:r>
                    <w:rPr>
                      <w:color w:val="231F20"/>
                      <w:w w:val="99"/>
                      <w:sz w:val="16"/>
                    </w:rPr>
                    <w:t>1</w:t>
                  </w:r>
                  <w:r>
                    <w:rPr>
                      <w:color w:val="231F20"/>
                      <w:sz w:val="16"/>
                    </w:rPr>
                    <w:t xml:space="preserve"> </w:t>
                  </w:r>
                  <w:r>
                    <w:rPr>
                      <w:color w:val="231F20"/>
                      <w:spacing w:val="5"/>
                      <w:sz w:val="16"/>
                    </w:rPr>
                    <w:t xml:space="preserve"> </w:t>
                  </w:r>
                  <w:r>
                    <w:rPr>
                      <w:rFonts w:ascii="Times New Roman"/>
                      <w:color w:val="231F20"/>
                      <w:w w:val="600"/>
                      <w:position w:val="23"/>
                      <w:sz w:val="10"/>
                    </w:rPr>
                    <w:t xml:space="preserve">  </w:t>
                  </w:r>
                  <w:r>
                    <w:rPr>
                      <w:rFonts w:ascii="Times New Roman"/>
                      <w:color w:val="231F20"/>
                      <w:spacing w:val="-255"/>
                      <w:w w:val="600"/>
                      <w:position w:val="23"/>
                      <w:sz w:val="10"/>
                    </w:rPr>
                    <w:t xml:space="preserve"> </w:t>
                  </w:r>
                  <w:r>
                    <w:rPr>
                      <w:color w:val="231F20"/>
                      <w:sz w:val="16"/>
                    </w:rPr>
                    <w:t>O2</w:t>
                  </w:r>
                  <w:r>
                    <w:rPr>
                      <w:color w:val="231F20"/>
                      <w:spacing w:val="-48"/>
                      <w:w w:val="99"/>
                      <w:sz w:val="16"/>
                    </w:rPr>
                    <w:t>2</w:t>
                  </w:r>
                  <w:r>
                    <w:rPr>
                      <w:rFonts w:ascii="Times New Roman"/>
                      <w:color w:val="231F20"/>
                      <w:spacing w:val="-241"/>
                      <w:w w:val="600"/>
                      <w:position w:val="23"/>
                      <w:sz w:val="10"/>
                    </w:rPr>
                    <w:t xml:space="preserve"> </w:t>
                  </w:r>
                  <w:r>
                    <w:rPr>
                      <w:color w:val="231F20"/>
                      <w:w w:val="99"/>
                      <w:sz w:val="16"/>
                    </w:rPr>
                    <w:t>14</w:t>
                  </w:r>
                  <w:r>
                    <w:rPr>
                      <w:color w:val="231F20"/>
                      <w:spacing w:val="-27"/>
                      <w:w w:val="99"/>
                      <w:sz w:val="16"/>
                    </w:rPr>
                    <w:t>4</w:t>
                  </w:r>
                  <w:r>
                    <w:rPr>
                      <w:rFonts w:ascii="Times New Roman"/>
                      <w:color w:val="231F20"/>
                      <w:spacing w:val="-262"/>
                      <w:w w:val="600"/>
                      <w:position w:val="23"/>
                      <w:sz w:val="10"/>
                    </w:rPr>
                    <w:t xml:space="preserve"> </w:t>
                  </w:r>
                  <w:r>
                    <w:rPr>
                      <w:color w:val="231F20"/>
                      <w:w w:val="99"/>
                      <w:sz w:val="16"/>
                    </w:rPr>
                    <w:t>73</w:t>
                  </w:r>
                  <w:r>
                    <w:rPr>
                      <w:color w:val="231F20"/>
                      <w:spacing w:val="-6"/>
                      <w:w w:val="99"/>
                      <w:sz w:val="16"/>
                    </w:rPr>
                    <w:t>4</w:t>
                  </w:r>
                  <w:r>
                    <w:rPr>
                      <w:rFonts w:ascii="Times New Roman"/>
                      <w:color w:val="231F20"/>
                      <w:spacing w:val="-283"/>
                      <w:w w:val="600"/>
                      <w:position w:val="23"/>
                      <w:sz w:val="10"/>
                    </w:rPr>
                    <w:t xml:space="preserve"> </w:t>
                  </w:r>
                  <w:r>
                    <w:rPr>
                      <w:color w:val="231F20"/>
                      <w:w w:val="99"/>
                      <w:sz w:val="16"/>
                    </w:rPr>
                    <w:t>715</w:t>
                  </w:r>
                  <w:r>
                    <w:rPr>
                      <w:color w:val="231F20"/>
                      <w:spacing w:val="-74"/>
                      <w:w w:val="99"/>
                      <w:sz w:val="16"/>
                    </w:rPr>
                    <w:t>0</w:t>
                  </w:r>
                  <w:r>
                    <w:rPr>
                      <w:rFonts w:ascii="Times New Roman"/>
                      <w:color w:val="231F20"/>
                      <w:spacing w:val="-215"/>
                      <w:w w:val="600"/>
                      <w:position w:val="23"/>
                      <w:sz w:val="10"/>
                    </w:rPr>
                    <w:t xml:space="preserve"> </w:t>
                  </w:r>
                  <w:r>
                    <w:rPr>
                      <w:color w:val="231F20"/>
                      <w:w w:val="99"/>
                      <w:sz w:val="16"/>
                    </w:rPr>
                    <w:t>9</w:t>
                  </w:r>
                </w:p>
              </w:txbxContent>
            </v:textbox>
            <w10:wrap anchorx="page" anchory="page"/>
          </v:shape>
        </w:pict>
      </w:r>
      <w:r>
        <w:pict>
          <v:shape id="_x0000_s1068" type="#_x0000_t202" style="position:absolute;margin-left:546.7pt;margin-top:209.15pt;width:32.75pt;height:45.25pt;z-index:251811840;mso-position-horizontal-relative:page;mso-position-vertical-relative:page" filled="f" stroked="f">
            <v:textbox style="layout-flow:vertical" inset="0,0,0,0">
              <w:txbxContent>
                <w:p w:rsidR="003639C4" w:rsidRDefault="003639C4">
                  <w:pPr>
                    <w:spacing w:before="268"/>
                    <w:ind w:left="20"/>
                    <w:rPr>
                      <w:rFonts w:ascii="Times New Roman"/>
                      <w:sz w:val="10"/>
                    </w:rPr>
                  </w:pPr>
                  <w:r>
                    <w:rPr>
                      <w:rFonts w:ascii="Times New Roman"/>
                      <w:color w:val="231F20"/>
                      <w:w w:val="600"/>
                      <w:sz w:val="10"/>
                    </w:rPr>
                    <w:t xml:space="preserve">  ,</w:t>
                  </w:r>
                </w:p>
              </w:txbxContent>
            </v:textbox>
            <w10:wrap anchorx="page" anchory="page"/>
          </v:shape>
        </w:pict>
      </w:r>
    </w:p>
    <w:p w:rsidR="00B76190" w:rsidRDefault="003639C4">
      <w:pPr>
        <w:tabs>
          <w:tab w:val="left" w:pos="5033"/>
        </w:tabs>
        <w:spacing w:line="20" w:lineRule="exact"/>
        <w:ind w:left="384"/>
        <w:rPr>
          <w:sz w:val="2"/>
        </w:rPr>
      </w:pPr>
      <w:r>
        <w:rPr>
          <w:sz w:val="2"/>
        </w:rPr>
      </w:r>
      <w:r>
        <w:rPr>
          <w:sz w:val="2"/>
        </w:rPr>
        <w:pict>
          <v:group id="_x0000_s1066" style="width:215.45pt;height:.55pt;mso-position-horizontal-relative:char;mso-position-vertical-relative:line" coordsize="4309,11">
            <v:line id="_x0000_s1067" style="position:absolute" from="0,5" to="4309,5" strokecolor="#c5271c" strokeweight=".17989mm"/>
            <w10:anchorlock/>
          </v:group>
        </w:pict>
      </w:r>
      <w:r>
        <w:rPr>
          <w:sz w:val="2"/>
        </w:rPr>
        <w:tab/>
      </w:r>
      <w:r>
        <w:rPr>
          <w:sz w:val="2"/>
        </w:rPr>
      </w:r>
      <w:r>
        <w:rPr>
          <w:sz w:val="2"/>
        </w:rPr>
        <w:pict>
          <v:group id="_x0000_s1064" style="width:277.8pt;height:.55pt;mso-position-horizontal-relative:char;mso-position-vertical-relative:line" coordsize="5556,11">
            <v:line id="_x0000_s1065" style="position:absolute" from="0,5" to="5556,5" strokecolor="#c5271c" strokeweight=".17989mm"/>
            <w10:anchorlock/>
          </v:group>
        </w:pict>
      </w:r>
    </w:p>
    <w:p w:rsidR="00B76190" w:rsidRDefault="00B76190">
      <w:pPr>
        <w:spacing w:line="20" w:lineRule="exact"/>
        <w:rPr>
          <w:sz w:val="2"/>
        </w:rPr>
        <w:sectPr w:rsidR="00B76190">
          <w:type w:val="continuous"/>
          <w:pgSz w:w="11910" w:h="16840"/>
          <w:pgMar w:top="0" w:right="640" w:bottom="520" w:left="460" w:header="708" w:footer="708" w:gutter="0"/>
          <w:cols w:space="708"/>
        </w:sectPr>
      </w:pPr>
    </w:p>
    <w:p w:rsidR="00B76190" w:rsidRDefault="00B76190">
      <w:pPr>
        <w:pStyle w:val="Zkladntext"/>
        <w:rPr>
          <w:sz w:val="20"/>
        </w:rPr>
      </w:pPr>
    </w:p>
    <w:p w:rsidR="00B76190" w:rsidRDefault="00B76190">
      <w:pPr>
        <w:pStyle w:val="Zkladntext"/>
        <w:rPr>
          <w:sz w:val="20"/>
        </w:rPr>
      </w:pPr>
    </w:p>
    <w:p w:rsidR="00B76190" w:rsidRDefault="00B76190">
      <w:pPr>
        <w:pStyle w:val="Zkladntext"/>
        <w:rPr>
          <w:sz w:val="17"/>
        </w:rPr>
      </w:pPr>
    </w:p>
    <w:p w:rsidR="00B76190" w:rsidRDefault="003639C4">
      <w:pPr>
        <w:pStyle w:val="Nadpis1"/>
        <w:spacing w:before="28"/>
        <w:ind w:left="424"/>
      </w:pPr>
      <w:r>
        <w:rPr>
          <w:noProof/>
          <w:position w:val="-3"/>
        </w:rPr>
        <w:drawing>
          <wp:inline distT="0" distB="0" distL="0" distR="0">
            <wp:extent cx="190317" cy="213576"/>
            <wp:effectExtent l="0" t="0" r="0" b="0"/>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23" cstate="print"/>
                    <a:stretch>
                      <a:fillRect/>
                    </a:stretch>
                  </pic:blipFill>
                  <pic:spPr>
                    <a:xfrm>
                      <a:off x="0" y="0"/>
                      <a:ext cx="190317" cy="213576"/>
                    </a:xfrm>
                    <a:prstGeom prst="rect">
                      <a:avLst/>
                    </a:prstGeom>
                  </pic:spPr>
                </pic:pic>
              </a:graphicData>
            </a:graphic>
          </wp:inline>
        </w:drawing>
      </w:r>
      <w:r>
        <w:rPr>
          <w:rFonts w:ascii="Times New Roman" w:hAnsi="Times New Roman"/>
          <w:sz w:val="20"/>
        </w:rPr>
        <w:t xml:space="preserve">  </w:t>
      </w:r>
      <w:r>
        <w:rPr>
          <w:rFonts w:ascii="Times New Roman" w:hAnsi="Times New Roman"/>
          <w:spacing w:val="18"/>
          <w:sz w:val="20"/>
        </w:rPr>
        <w:t xml:space="preserve"> </w:t>
      </w:r>
      <w:r>
        <w:rPr>
          <w:color w:val="C5271C"/>
        </w:rPr>
        <w:t>Máte dotazy?</w:t>
      </w:r>
    </w:p>
    <w:p w:rsidR="00B76190" w:rsidRDefault="003639C4">
      <w:pPr>
        <w:pStyle w:val="Nadpis2"/>
        <w:spacing w:before="62"/>
      </w:pPr>
      <w:r>
        <w:rPr>
          <w:color w:val="231F20"/>
        </w:rPr>
        <w:t xml:space="preserve">Zeptejte se nás přes online chat na webových stránkách </w:t>
      </w:r>
      <w:hyperlink r:id="rId24">
        <w:r>
          <w:rPr>
            <w:color w:val="231F20"/>
            <w:u w:val="single" w:color="231F20"/>
          </w:rPr>
          <w:t>www.generaliceska.cz/chat</w:t>
        </w:r>
      </w:hyperlink>
      <w:r>
        <w:rPr>
          <w:color w:val="231F20"/>
        </w:rPr>
        <w:t>.</w:t>
      </w:r>
    </w:p>
    <w:p w:rsidR="00B76190" w:rsidRDefault="00B76190">
      <w:pPr>
        <w:pStyle w:val="Zkladntext"/>
        <w:rPr>
          <w:sz w:val="22"/>
        </w:rPr>
      </w:pPr>
    </w:p>
    <w:p w:rsidR="00B76190" w:rsidRDefault="00B76190">
      <w:pPr>
        <w:pStyle w:val="Zkladntext"/>
        <w:spacing w:before="7"/>
        <w:rPr>
          <w:sz w:val="20"/>
        </w:rPr>
      </w:pPr>
    </w:p>
    <w:p w:rsidR="00B76190" w:rsidRDefault="003639C4">
      <w:pPr>
        <w:spacing w:line="501" w:lineRule="auto"/>
        <w:ind w:left="390" w:right="5812"/>
        <w:rPr>
          <w:sz w:val="20"/>
        </w:rPr>
      </w:pPr>
      <w:r>
        <w:rPr>
          <w:color w:val="231F20"/>
          <w:sz w:val="20"/>
        </w:rPr>
        <w:t>Děkujeme, že jste s námi, a přejeme příjemný den. Generali Česká pojišťovna a.s.</w:t>
      </w:r>
    </w:p>
    <w:p w:rsidR="00B76190" w:rsidRDefault="00B76190">
      <w:pPr>
        <w:pStyle w:val="Zkladntext"/>
        <w:rPr>
          <w:sz w:val="22"/>
        </w:rPr>
      </w:pPr>
    </w:p>
    <w:p w:rsidR="00B76190" w:rsidRDefault="00B76190">
      <w:pPr>
        <w:pStyle w:val="Zkladntext"/>
        <w:rPr>
          <w:sz w:val="22"/>
        </w:rPr>
      </w:pPr>
    </w:p>
    <w:p w:rsidR="00B76190" w:rsidRDefault="00B76190">
      <w:pPr>
        <w:pStyle w:val="Zkladntext"/>
        <w:spacing w:before="11"/>
        <w:rPr>
          <w:sz w:val="31"/>
        </w:rPr>
      </w:pPr>
    </w:p>
    <w:p w:rsidR="00B76190" w:rsidRDefault="003639C4">
      <w:pPr>
        <w:ind w:left="390"/>
        <w:rPr>
          <w:sz w:val="20"/>
        </w:rPr>
      </w:pPr>
      <w:r>
        <w:rPr>
          <w:color w:val="231F20"/>
          <w:sz w:val="20"/>
        </w:rPr>
        <w:t>xxx</w:t>
      </w:r>
    </w:p>
    <w:p w:rsidR="00B76190" w:rsidRDefault="003639C4">
      <w:pPr>
        <w:spacing w:before="48"/>
        <w:ind w:left="390"/>
        <w:rPr>
          <w:sz w:val="16"/>
        </w:rPr>
      </w:pPr>
      <w:r>
        <w:rPr>
          <w:color w:val="231F20"/>
          <w:sz w:val="16"/>
        </w:rPr>
        <w:t>senior manažer správy neživotního pojištění</w:t>
      </w:r>
    </w:p>
    <w:p w:rsidR="00B76190" w:rsidRDefault="00B76190">
      <w:pPr>
        <w:rPr>
          <w:sz w:val="16"/>
        </w:rPr>
        <w:sectPr w:rsidR="00B76190">
          <w:footerReference w:type="default" r:id="rId25"/>
          <w:pgSz w:w="11910" w:h="16840"/>
          <w:pgMar w:top="1580" w:right="640" w:bottom="280" w:left="460" w:header="0" w:footer="0" w:gutter="0"/>
          <w:cols w:space="708"/>
        </w:sectPr>
      </w:pPr>
    </w:p>
    <w:p w:rsidR="00B76190" w:rsidRDefault="003639C4">
      <w:pPr>
        <w:spacing w:before="85"/>
        <w:ind w:right="775"/>
        <w:jc w:val="right"/>
        <w:rPr>
          <w:sz w:val="16"/>
        </w:rPr>
      </w:pPr>
      <w:r>
        <w:rPr>
          <w:color w:val="231F20"/>
          <w:w w:val="95"/>
          <w:sz w:val="16"/>
        </w:rPr>
        <w:lastRenderedPageBreak/>
        <w:t>V135</w:t>
      </w:r>
    </w:p>
    <w:p w:rsidR="00B76190" w:rsidRDefault="003639C4">
      <w:pPr>
        <w:pStyle w:val="Zkladntext"/>
        <w:spacing w:before="5"/>
        <w:rPr>
          <w:sz w:val="18"/>
        </w:rPr>
      </w:pPr>
      <w:r>
        <w:rPr>
          <w:noProof/>
        </w:rPr>
        <w:drawing>
          <wp:anchor distT="0" distB="0" distL="0" distR="0" simplePos="0" relativeHeight="153" behindDoc="0" locked="0" layoutInCell="1" allowOverlap="1">
            <wp:simplePos x="0" y="0"/>
            <wp:positionH relativeFrom="page">
              <wp:posOffset>553260</wp:posOffset>
            </wp:positionH>
            <wp:positionV relativeFrom="paragraph">
              <wp:posOffset>159416</wp:posOffset>
            </wp:positionV>
            <wp:extent cx="2142519" cy="333375"/>
            <wp:effectExtent l="0" t="0" r="0" b="0"/>
            <wp:wrapTopAndBottom/>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26" cstate="print"/>
                    <a:stretch>
                      <a:fillRect/>
                    </a:stretch>
                  </pic:blipFill>
                  <pic:spPr>
                    <a:xfrm>
                      <a:off x="0" y="0"/>
                      <a:ext cx="2142519" cy="333375"/>
                    </a:xfrm>
                    <a:prstGeom prst="rect">
                      <a:avLst/>
                    </a:prstGeom>
                  </pic:spPr>
                </pic:pic>
              </a:graphicData>
            </a:graphic>
          </wp:anchor>
        </w:drawing>
      </w:r>
    </w:p>
    <w:p w:rsidR="00B76190" w:rsidRDefault="00B76190">
      <w:pPr>
        <w:pStyle w:val="Zkladntext"/>
        <w:rPr>
          <w:sz w:val="18"/>
        </w:rPr>
      </w:pPr>
    </w:p>
    <w:p w:rsidR="00B76190" w:rsidRDefault="00B76190">
      <w:pPr>
        <w:pStyle w:val="Zkladntext"/>
        <w:rPr>
          <w:sz w:val="18"/>
        </w:rPr>
      </w:pPr>
    </w:p>
    <w:p w:rsidR="00B76190" w:rsidRDefault="003639C4">
      <w:pPr>
        <w:spacing w:before="126" w:line="249" w:lineRule="auto"/>
        <w:ind w:left="482" w:right="300"/>
        <w:jc w:val="center"/>
        <w:rPr>
          <w:sz w:val="16"/>
        </w:rPr>
      </w:pPr>
      <w:r>
        <w:rPr>
          <w:color w:val="231F20"/>
          <w:sz w:val="16"/>
        </w:rPr>
        <w:t>Generali Česká pojišťovna a.s., Spálená 75/16, Nové Město, 110 00 Praha 1, IČO: 452 72 956, DIČ: CZ699001273, je zapsaná v obchodním rejstříku vedeném Městským soudem v Praze, spis. zn. B 1464, člen skupiny Generali, zapsané v italském registru pojišťovacích skupin, vedeném IVASS, pod číslem 026</w:t>
      </w:r>
    </w:p>
    <w:p w:rsidR="00B76190" w:rsidRDefault="00B76190">
      <w:pPr>
        <w:pStyle w:val="Zkladntext"/>
        <w:spacing w:before="3"/>
      </w:pPr>
    </w:p>
    <w:p w:rsidR="00B76190" w:rsidRDefault="003639C4">
      <w:pPr>
        <w:ind w:left="479" w:right="300"/>
        <w:jc w:val="center"/>
        <w:rPr>
          <w:sz w:val="40"/>
        </w:rPr>
      </w:pPr>
      <w:r>
        <w:rPr>
          <w:color w:val="C5271C"/>
          <w:w w:val="105"/>
          <w:sz w:val="40"/>
        </w:rPr>
        <w:t>POJISTKA</w:t>
      </w:r>
    </w:p>
    <w:p w:rsidR="00B76190" w:rsidRDefault="003639C4">
      <w:pPr>
        <w:spacing w:before="42" w:line="249" w:lineRule="auto"/>
        <w:ind w:left="2703" w:right="2521"/>
        <w:jc w:val="center"/>
        <w:rPr>
          <w:sz w:val="30"/>
        </w:rPr>
      </w:pPr>
      <w:r>
        <w:rPr>
          <w:color w:val="A5261C"/>
          <w:sz w:val="30"/>
        </w:rPr>
        <w:t xml:space="preserve">Pojištění majetku </w:t>
      </w:r>
      <w:proofErr w:type="gramStart"/>
      <w:r>
        <w:rPr>
          <w:color w:val="A5261C"/>
          <w:sz w:val="30"/>
        </w:rPr>
        <w:t>a</w:t>
      </w:r>
      <w:proofErr w:type="gramEnd"/>
      <w:r>
        <w:rPr>
          <w:color w:val="A5261C"/>
          <w:sz w:val="30"/>
        </w:rPr>
        <w:t xml:space="preserve"> odpovědnosti podnikatele a právnických osob</w:t>
      </w:r>
      <w:r>
        <w:rPr>
          <w:color w:val="A5261C"/>
          <w:spacing w:val="58"/>
          <w:sz w:val="30"/>
        </w:rPr>
        <w:t xml:space="preserve"> </w:t>
      </w:r>
      <w:r>
        <w:rPr>
          <w:color w:val="A5261C"/>
          <w:sz w:val="30"/>
        </w:rPr>
        <w:t>ProfiPlán</w:t>
      </w:r>
    </w:p>
    <w:p w:rsidR="00B76190" w:rsidRDefault="003639C4">
      <w:pPr>
        <w:spacing w:line="206" w:lineRule="exact"/>
        <w:ind w:left="479" w:right="300"/>
        <w:jc w:val="center"/>
        <w:rPr>
          <w:sz w:val="20"/>
        </w:rPr>
      </w:pPr>
      <w:r>
        <w:pict>
          <v:group id="_x0000_s1056" style="position:absolute;left:0;text-align:left;margin-left:42.5pt;margin-top:13.8pt;width:510.25pt;height:80.35pt;z-index:-251497472;mso-wrap-distance-left:0;mso-wrap-distance-right:0;mso-position-horizontal-relative:page" coordorigin="850,276" coordsize="10205,1607">
            <v:rect id="_x0000_s1063" style="position:absolute;left:850;top:686;width:10205;height:1191" fillcolor="#f4d7c8" stroked="f"/>
            <v:line id="_x0000_s1062" style="position:absolute" from="850,686" to="11055,686" strokecolor="#c5271c" strokeweight=".17642mm"/>
            <v:line id="_x0000_s1061" style="position:absolute" from="850,1877" to="11055,1877" strokecolor="#c5271c" strokeweight=".17642mm"/>
            <v:shape id="_x0000_s1060" type="#_x0000_t75" style="position:absolute;left:874;top:275;width:331;height:340">
              <v:imagedata r:id="rId27" o:title=""/>
            </v:shape>
            <v:shape id="_x0000_s1059" type="#_x0000_t202" style="position:absolute;left:1352;top:347;width:927;height:274" filled="f" stroked="f">
              <v:textbox inset="0,0,0,0">
                <w:txbxContent>
                  <w:p w:rsidR="003639C4" w:rsidRDefault="003639C4">
                    <w:pPr>
                      <w:spacing w:line="273" w:lineRule="exact"/>
                      <w:rPr>
                        <w:sz w:val="24"/>
                      </w:rPr>
                    </w:pPr>
                    <w:r>
                      <w:rPr>
                        <w:color w:val="C5271C"/>
                        <w:sz w:val="24"/>
                      </w:rPr>
                      <w:t>Pojistník</w:t>
                    </w:r>
                  </w:p>
                </w:txbxContent>
              </v:textbox>
            </v:shape>
            <v:shape id="_x0000_s1058" type="#_x0000_t202" style="position:absolute;left:7522;top:742;width:3439;height:1079" filled="f" stroked="f">
              <v:textbox inset="0,0,0,0">
                <w:txbxContent>
                  <w:p w:rsidR="003639C4" w:rsidRDefault="003639C4">
                    <w:pPr>
                      <w:spacing w:line="295" w:lineRule="auto"/>
                      <w:ind w:left="510" w:right="16" w:hanging="511"/>
                      <w:rPr>
                        <w:sz w:val="20"/>
                      </w:rPr>
                    </w:pPr>
                    <w:r>
                      <w:rPr>
                        <w:color w:val="231F20"/>
                        <w:sz w:val="20"/>
                      </w:rPr>
                      <w:t xml:space="preserve">České vysoké učení technické v </w:t>
                    </w:r>
                    <w:r>
                      <w:rPr>
                        <w:color w:val="231F20"/>
                        <w:spacing w:val="-4"/>
                        <w:sz w:val="20"/>
                      </w:rPr>
                      <w:t xml:space="preserve">Praze </w:t>
                    </w:r>
                    <w:r>
                      <w:rPr>
                        <w:color w:val="231F20"/>
                        <w:sz w:val="20"/>
                      </w:rPr>
                      <w:t>Kolejní 2637/2a, Praha 6, 160</w:t>
                    </w:r>
                    <w:r>
                      <w:rPr>
                        <w:color w:val="231F20"/>
                        <w:spacing w:val="-16"/>
                        <w:sz w:val="20"/>
                      </w:rPr>
                      <w:t xml:space="preserve"> </w:t>
                    </w:r>
                    <w:r>
                      <w:rPr>
                        <w:color w:val="231F20"/>
                        <w:spacing w:val="-9"/>
                        <w:sz w:val="20"/>
                      </w:rPr>
                      <w:t>00</w:t>
                    </w:r>
                  </w:p>
                  <w:p w:rsidR="003639C4" w:rsidRDefault="003639C4">
                    <w:pPr>
                      <w:ind w:left="1607"/>
                      <w:rPr>
                        <w:sz w:val="20"/>
                      </w:rPr>
                    </w:pPr>
                    <w:r>
                      <w:rPr>
                        <w:color w:val="231F20"/>
                        <w:w w:val="95"/>
                        <w:sz w:val="20"/>
                      </w:rPr>
                      <w:t>ČESKÁ</w:t>
                    </w:r>
                    <w:r>
                      <w:rPr>
                        <w:color w:val="231F20"/>
                        <w:spacing w:val="47"/>
                        <w:w w:val="95"/>
                        <w:sz w:val="20"/>
                      </w:rPr>
                      <w:t xml:space="preserve"> </w:t>
                    </w:r>
                    <w:r>
                      <w:rPr>
                        <w:color w:val="231F20"/>
                        <w:w w:val="95"/>
                        <w:sz w:val="20"/>
                      </w:rPr>
                      <w:t>REPUBLIKA</w:t>
                    </w:r>
                  </w:p>
                  <w:p w:rsidR="003639C4" w:rsidRDefault="003639C4">
                    <w:pPr>
                      <w:spacing w:before="52"/>
                      <w:ind w:right="18"/>
                      <w:jc w:val="right"/>
                      <w:rPr>
                        <w:sz w:val="20"/>
                      </w:rPr>
                    </w:pPr>
                    <w:r>
                      <w:rPr>
                        <w:color w:val="231F20"/>
                        <w:spacing w:val="-1"/>
                        <w:sz w:val="20"/>
                      </w:rPr>
                      <w:t>68407700</w:t>
                    </w:r>
                  </w:p>
                </w:txbxContent>
              </v:textbox>
            </v:shape>
            <v:shape id="_x0000_s1057" type="#_x0000_t202" style="position:absolute;left:963;top:742;width:650;height:1079" filled="f" stroked="f">
              <v:textbox inset="0,0,0,0">
                <w:txbxContent>
                  <w:p w:rsidR="003639C4" w:rsidRDefault="003639C4">
                    <w:pPr>
                      <w:spacing w:line="295" w:lineRule="auto"/>
                      <w:rPr>
                        <w:sz w:val="20"/>
                      </w:rPr>
                    </w:pPr>
                    <w:r>
                      <w:rPr>
                        <w:color w:val="231F20"/>
                        <w:sz w:val="20"/>
                      </w:rPr>
                      <w:t xml:space="preserve">Název </w:t>
                    </w:r>
                    <w:r>
                      <w:rPr>
                        <w:color w:val="231F20"/>
                        <w:w w:val="95"/>
                        <w:sz w:val="20"/>
                      </w:rPr>
                      <w:t xml:space="preserve">Adresa </w:t>
                    </w:r>
                    <w:r>
                      <w:rPr>
                        <w:color w:val="231F20"/>
                        <w:sz w:val="20"/>
                      </w:rPr>
                      <w:t>Stát</w:t>
                    </w:r>
                  </w:p>
                  <w:p w:rsidR="003639C4" w:rsidRDefault="003639C4">
                    <w:pPr>
                      <w:rPr>
                        <w:sz w:val="20"/>
                      </w:rPr>
                    </w:pPr>
                    <w:r>
                      <w:rPr>
                        <w:color w:val="231F20"/>
                        <w:sz w:val="20"/>
                      </w:rPr>
                      <w:t>IČO</w:t>
                    </w:r>
                  </w:p>
                </w:txbxContent>
              </v:textbox>
            </v:shape>
            <w10:wrap type="topAndBottom" anchorx="page"/>
          </v:group>
        </w:pict>
      </w:r>
      <w:r>
        <w:rPr>
          <w:color w:val="231F20"/>
          <w:w w:val="105"/>
          <w:sz w:val="20"/>
        </w:rPr>
        <w:t>potvrzení o uzavření pojistné smlouvy č. 5181380787</w:t>
      </w:r>
    </w:p>
    <w:p w:rsidR="00B76190" w:rsidRDefault="003639C4">
      <w:pPr>
        <w:spacing w:before="152"/>
        <w:ind w:left="390"/>
        <w:rPr>
          <w:sz w:val="24"/>
        </w:rPr>
      </w:pPr>
      <w:r>
        <w:rPr>
          <w:color w:val="C5271C"/>
          <w:sz w:val="24"/>
        </w:rPr>
        <w:t>Živelní pojištění</w:t>
      </w:r>
    </w:p>
    <w:p w:rsidR="00B76190" w:rsidRDefault="00B76190">
      <w:pPr>
        <w:pStyle w:val="Zkladntext"/>
        <w:spacing w:before="2"/>
      </w:pPr>
    </w:p>
    <w:p w:rsidR="00B76190" w:rsidRDefault="00B76190">
      <w:pPr>
        <w:sectPr w:rsidR="00B76190">
          <w:footerReference w:type="default" r:id="rId28"/>
          <w:pgSz w:w="11910" w:h="16840"/>
          <w:pgMar w:top="600" w:right="640" w:bottom="520" w:left="460" w:header="0" w:footer="327" w:gutter="0"/>
          <w:cols w:space="708"/>
        </w:sectPr>
      </w:pPr>
    </w:p>
    <w:p w:rsidR="00B76190" w:rsidRDefault="003639C4">
      <w:pPr>
        <w:spacing w:before="98"/>
        <w:ind w:left="390"/>
        <w:rPr>
          <w:sz w:val="20"/>
        </w:rPr>
      </w:pPr>
      <w:r>
        <w:rPr>
          <w:color w:val="231F20"/>
          <w:w w:val="110"/>
          <w:sz w:val="20"/>
        </w:rPr>
        <w:t>Pojistná událost</w:t>
      </w:r>
    </w:p>
    <w:p w:rsidR="00B76190" w:rsidRDefault="003639C4">
      <w:pPr>
        <w:spacing w:before="10" w:line="249" w:lineRule="auto"/>
        <w:ind w:left="390" w:right="76"/>
        <w:rPr>
          <w:sz w:val="20"/>
        </w:rPr>
      </w:pPr>
      <w:r>
        <w:rPr>
          <w:color w:val="231F20"/>
          <w:sz w:val="20"/>
        </w:rPr>
        <w:t xml:space="preserve">Pojistnou událostí je škoda nebo jiná skutečnost </w:t>
      </w:r>
      <w:r>
        <w:rPr>
          <w:color w:val="231F20"/>
          <w:spacing w:val="-3"/>
          <w:sz w:val="20"/>
        </w:rPr>
        <w:t xml:space="preserve">uvedená </w:t>
      </w:r>
      <w:r>
        <w:rPr>
          <w:color w:val="231F20"/>
          <w:sz w:val="20"/>
        </w:rPr>
        <w:t>v pojistné smlouvě či pojistných podmínkách, se</w:t>
      </w:r>
      <w:r>
        <w:rPr>
          <w:color w:val="231F20"/>
          <w:spacing w:val="51"/>
          <w:sz w:val="20"/>
        </w:rPr>
        <w:t xml:space="preserve"> </w:t>
      </w:r>
      <w:r>
        <w:rPr>
          <w:color w:val="231F20"/>
          <w:sz w:val="20"/>
        </w:rPr>
        <w:t>kterou</w:t>
      </w:r>
    </w:p>
    <w:p w:rsidR="00B76190" w:rsidRDefault="003639C4">
      <w:pPr>
        <w:spacing w:before="2"/>
        <w:ind w:left="390"/>
        <w:rPr>
          <w:sz w:val="20"/>
        </w:rPr>
      </w:pPr>
      <w:r>
        <w:rPr>
          <w:color w:val="231F20"/>
          <w:sz w:val="20"/>
        </w:rPr>
        <w:t>je spojena povinnost pojistitele poskytnout pojistné plnění.</w:t>
      </w:r>
    </w:p>
    <w:p w:rsidR="00B76190" w:rsidRDefault="003639C4">
      <w:pPr>
        <w:spacing w:before="98"/>
        <w:ind w:left="299"/>
        <w:rPr>
          <w:sz w:val="20"/>
        </w:rPr>
      </w:pPr>
      <w:r>
        <w:br w:type="column"/>
      </w:r>
      <w:r>
        <w:rPr>
          <w:color w:val="231F20"/>
          <w:w w:val="105"/>
          <w:sz w:val="20"/>
        </w:rPr>
        <w:t>Pojistná nebezpečí</w:t>
      </w:r>
    </w:p>
    <w:p w:rsidR="00B76190" w:rsidRDefault="003639C4">
      <w:pPr>
        <w:spacing w:before="10" w:line="249" w:lineRule="auto"/>
        <w:ind w:left="299"/>
        <w:rPr>
          <w:sz w:val="20"/>
        </w:rPr>
      </w:pPr>
      <w:r>
        <w:rPr>
          <w:color w:val="231F20"/>
          <w:sz w:val="20"/>
        </w:rPr>
        <w:t>Pojistným nebezpečím jsou skutečnosti a události vymezené v pojistné smlouvě jako možná příčina vzniku pojistné události.</w:t>
      </w:r>
    </w:p>
    <w:p w:rsidR="00B76190" w:rsidRDefault="00B76190">
      <w:pPr>
        <w:spacing w:line="249" w:lineRule="auto"/>
        <w:rPr>
          <w:sz w:val="20"/>
        </w:rPr>
        <w:sectPr w:rsidR="00B76190">
          <w:type w:val="continuous"/>
          <w:pgSz w:w="11910" w:h="16840"/>
          <w:pgMar w:top="0" w:right="640" w:bottom="520" w:left="460" w:header="708" w:footer="708" w:gutter="0"/>
          <w:cols w:num="2" w:space="708" w:equalWidth="0">
            <w:col w:w="5607" w:space="40"/>
            <w:col w:w="5163"/>
          </w:cols>
        </w:sectPr>
      </w:pPr>
    </w:p>
    <w:p w:rsidR="00B76190" w:rsidRDefault="00B76190">
      <w:pPr>
        <w:pStyle w:val="Zkladntext"/>
        <w:spacing w:before="9"/>
        <w:rPr>
          <w:sz w:val="24"/>
        </w:rPr>
      </w:pPr>
    </w:p>
    <w:p w:rsidR="00B76190" w:rsidRDefault="003639C4">
      <w:pPr>
        <w:pStyle w:val="Zkladntext"/>
        <w:spacing w:line="20" w:lineRule="exact"/>
        <w:ind w:left="384"/>
        <w:rPr>
          <w:sz w:val="2"/>
        </w:rPr>
      </w:pPr>
      <w:r>
        <w:rPr>
          <w:sz w:val="2"/>
        </w:rPr>
      </w:r>
      <w:r>
        <w:rPr>
          <w:sz w:val="2"/>
        </w:rPr>
        <w:pict>
          <v:group id="_x0000_s1054" style="width:510.25pt;height:.55pt;mso-position-horizontal-relative:char;mso-position-vertical-relative:line" coordsize="10205,11">
            <v:line id="_x0000_s1055" style="position:absolute" from="0,5" to="10205,5" strokecolor="#c5271c" strokeweight=".17678mm"/>
            <w10:anchorlock/>
          </v:group>
        </w:pict>
      </w:r>
    </w:p>
    <w:p w:rsidR="00B76190" w:rsidRDefault="003639C4">
      <w:pPr>
        <w:spacing w:before="26"/>
        <w:ind w:left="503"/>
        <w:rPr>
          <w:sz w:val="20"/>
        </w:rPr>
      </w:pPr>
      <w:r>
        <w:pict>
          <v:shape id="_x0000_s1053" style="position:absolute;left:0;text-align:left;margin-left:42.5pt;margin-top:14.95pt;width:510.25pt;height:.1pt;z-index:-251495424;mso-wrap-distance-left:0;mso-wrap-distance-right:0;mso-position-horizontal-relative:page" coordorigin="850,299" coordsize="10205,0" path="m850,299r10205,e" filled="f" strokecolor="#c5271c" strokeweight=".17642mm">
            <v:path arrowok="t"/>
            <w10:wrap type="topAndBottom" anchorx="page"/>
          </v:shape>
        </w:pict>
      </w:r>
      <w:r>
        <w:rPr>
          <w:color w:val="231F20"/>
          <w:sz w:val="20"/>
        </w:rPr>
        <w:t>Oprávněnou osobou z tohoto pojištění je pojistník.</w:t>
      </w:r>
    </w:p>
    <w:p w:rsidR="00B76190" w:rsidRDefault="003639C4">
      <w:pPr>
        <w:spacing w:before="15"/>
        <w:ind w:left="390"/>
        <w:rPr>
          <w:sz w:val="16"/>
        </w:rPr>
      </w:pPr>
      <w:r>
        <w:rPr>
          <w:color w:val="231F20"/>
          <w:sz w:val="16"/>
        </w:rPr>
        <w:t>Podmínky, rozsah pojištění a pojistných nebezpečí stanoví pojistná smlouva, Všeobecné pojistné podmínky pro pojištění majetku</w:t>
      </w:r>
    </w:p>
    <w:p w:rsidR="00B76190" w:rsidRDefault="003639C4">
      <w:pPr>
        <w:spacing w:before="8" w:line="249" w:lineRule="auto"/>
        <w:ind w:left="390" w:right="451"/>
        <w:rPr>
          <w:sz w:val="16"/>
        </w:rPr>
      </w:pPr>
      <w:proofErr w:type="gramStart"/>
      <w:r>
        <w:rPr>
          <w:color w:val="231F20"/>
          <w:sz w:val="16"/>
        </w:rPr>
        <w:t>a</w:t>
      </w:r>
      <w:proofErr w:type="gramEnd"/>
      <w:r>
        <w:rPr>
          <w:color w:val="231F20"/>
          <w:sz w:val="16"/>
        </w:rPr>
        <w:t xml:space="preserve"> odpovědnosti VPPMO-P-02/2020 a Doplňkové pojistné podmínky pro pojištění movitých věcí DPPMP-P-02/2020 a Doplňkové pojistné podmínky pro pojištění staveb DPPSP-P-02/2020.</w:t>
      </w:r>
    </w:p>
    <w:p w:rsidR="00B76190" w:rsidRDefault="00B76190">
      <w:pPr>
        <w:pStyle w:val="Zkladntext"/>
        <w:spacing w:before="1"/>
        <w:rPr>
          <w:sz w:val="19"/>
        </w:rPr>
      </w:pPr>
    </w:p>
    <w:p w:rsidR="00B76190" w:rsidRDefault="003639C4">
      <w:pPr>
        <w:ind w:left="390"/>
        <w:rPr>
          <w:sz w:val="24"/>
        </w:rPr>
      </w:pPr>
      <w:r>
        <w:rPr>
          <w:color w:val="C5271C"/>
          <w:sz w:val="24"/>
        </w:rPr>
        <w:t>Pojištění odcizení movitých věcí</w:t>
      </w:r>
    </w:p>
    <w:p w:rsidR="00B76190" w:rsidRDefault="00B76190">
      <w:pPr>
        <w:pStyle w:val="Zkladntext"/>
        <w:spacing w:before="2"/>
      </w:pPr>
    </w:p>
    <w:p w:rsidR="00B76190" w:rsidRDefault="00B76190">
      <w:pPr>
        <w:sectPr w:rsidR="00B76190">
          <w:type w:val="continuous"/>
          <w:pgSz w:w="11910" w:h="16840"/>
          <w:pgMar w:top="0" w:right="640" w:bottom="520" w:left="460" w:header="708" w:footer="708" w:gutter="0"/>
          <w:cols w:space="708"/>
        </w:sectPr>
      </w:pPr>
    </w:p>
    <w:p w:rsidR="00B76190" w:rsidRDefault="003639C4">
      <w:pPr>
        <w:spacing w:before="98"/>
        <w:ind w:left="390"/>
        <w:rPr>
          <w:sz w:val="20"/>
        </w:rPr>
      </w:pPr>
      <w:r>
        <w:rPr>
          <w:color w:val="231F20"/>
          <w:w w:val="110"/>
          <w:sz w:val="20"/>
        </w:rPr>
        <w:t>Pojistná událost</w:t>
      </w:r>
    </w:p>
    <w:p w:rsidR="00B76190" w:rsidRDefault="003639C4">
      <w:pPr>
        <w:spacing w:before="10" w:line="249" w:lineRule="auto"/>
        <w:ind w:left="390" w:right="76"/>
        <w:rPr>
          <w:sz w:val="20"/>
        </w:rPr>
      </w:pPr>
      <w:r>
        <w:rPr>
          <w:color w:val="231F20"/>
          <w:sz w:val="20"/>
        </w:rPr>
        <w:t xml:space="preserve">Pojistnou událostí je škoda nebo jiná skutečnost </w:t>
      </w:r>
      <w:r>
        <w:rPr>
          <w:color w:val="231F20"/>
          <w:spacing w:val="-3"/>
          <w:sz w:val="20"/>
        </w:rPr>
        <w:t xml:space="preserve">uvedená </w:t>
      </w:r>
      <w:r>
        <w:rPr>
          <w:color w:val="231F20"/>
          <w:sz w:val="20"/>
        </w:rPr>
        <w:t>v pojistné smlouvě či pojistných podmínkách, se</w:t>
      </w:r>
      <w:r>
        <w:rPr>
          <w:color w:val="231F20"/>
          <w:spacing w:val="51"/>
          <w:sz w:val="20"/>
        </w:rPr>
        <w:t xml:space="preserve"> </w:t>
      </w:r>
      <w:r>
        <w:rPr>
          <w:color w:val="231F20"/>
          <w:sz w:val="20"/>
        </w:rPr>
        <w:t>kterou</w:t>
      </w:r>
    </w:p>
    <w:p w:rsidR="00B76190" w:rsidRDefault="003639C4">
      <w:pPr>
        <w:spacing w:before="2"/>
        <w:ind w:left="390"/>
        <w:rPr>
          <w:sz w:val="20"/>
        </w:rPr>
      </w:pPr>
      <w:r>
        <w:rPr>
          <w:color w:val="231F20"/>
          <w:sz w:val="20"/>
        </w:rPr>
        <w:t>je spojena povinnost pojistitele poskytnout pojistné plnění.</w:t>
      </w:r>
    </w:p>
    <w:p w:rsidR="00B76190" w:rsidRDefault="003639C4">
      <w:pPr>
        <w:spacing w:before="98"/>
        <w:ind w:left="299"/>
        <w:rPr>
          <w:sz w:val="20"/>
        </w:rPr>
      </w:pPr>
      <w:r>
        <w:br w:type="column"/>
      </w:r>
      <w:r>
        <w:rPr>
          <w:color w:val="231F20"/>
          <w:w w:val="105"/>
          <w:sz w:val="20"/>
        </w:rPr>
        <w:t>Pojistná nebezpečí</w:t>
      </w:r>
    </w:p>
    <w:p w:rsidR="00B76190" w:rsidRDefault="003639C4">
      <w:pPr>
        <w:spacing w:before="10" w:line="249" w:lineRule="auto"/>
        <w:ind w:left="299"/>
        <w:rPr>
          <w:sz w:val="20"/>
        </w:rPr>
      </w:pPr>
      <w:r>
        <w:rPr>
          <w:color w:val="231F20"/>
          <w:sz w:val="20"/>
        </w:rPr>
        <w:t>Pojistným nebezpečím jsou skutečnosti a události vymezené v pojistné smlouvě jako možná příčina vzniku pojistné události.</w:t>
      </w:r>
    </w:p>
    <w:p w:rsidR="00B76190" w:rsidRDefault="00B76190">
      <w:pPr>
        <w:spacing w:line="249" w:lineRule="auto"/>
        <w:rPr>
          <w:sz w:val="20"/>
        </w:rPr>
        <w:sectPr w:rsidR="00B76190">
          <w:type w:val="continuous"/>
          <w:pgSz w:w="11910" w:h="16840"/>
          <w:pgMar w:top="0" w:right="640" w:bottom="520" w:left="460" w:header="708" w:footer="708" w:gutter="0"/>
          <w:cols w:num="2" w:space="708" w:equalWidth="0">
            <w:col w:w="5607" w:space="40"/>
            <w:col w:w="5163"/>
          </w:cols>
        </w:sectPr>
      </w:pPr>
    </w:p>
    <w:p w:rsidR="00B76190" w:rsidRDefault="00B76190">
      <w:pPr>
        <w:pStyle w:val="Zkladntext"/>
        <w:spacing w:before="9"/>
        <w:rPr>
          <w:sz w:val="24"/>
        </w:rPr>
      </w:pPr>
    </w:p>
    <w:p w:rsidR="00B76190" w:rsidRDefault="003639C4">
      <w:pPr>
        <w:pStyle w:val="Zkladntext"/>
        <w:spacing w:line="20" w:lineRule="exact"/>
        <w:ind w:left="384"/>
        <w:rPr>
          <w:sz w:val="2"/>
        </w:rPr>
      </w:pPr>
      <w:r>
        <w:rPr>
          <w:sz w:val="2"/>
        </w:rPr>
      </w:r>
      <w:r>
        <w:rPr>
          <w:sz w:val="2"/>
        </w:rPr>
        <w:pict>
          <v:group id="_x0000_s1051" style="width:510.25pt;height:.55pt;mso-position-horizontal-relative:char;mso-position-vertical-relative:line" coordsize="10205,11">
            <v:line id="_x0000_s1052" style="position:absolute" from="0,5" to="10205,5" strokecolor="#c5271c" strokeweight=".17678mm"/>
            <w10:anchorlock/>
          </v:group>
        </w:pict>
      </w:r>
    </w:p>
    <w:p w:rsidR="00B76190" w:rsidRDefault="003639C4">
      <w:pPr>
        <w:spacing w:before="26"/>
        <w:ind w:left="503"/>
        <w:rPr>
          <w:sz w:val="20"/>
        </w:rPr>
      </w:pPr>
      <w:r>
        <w:pict>
          <v:shape id="_x0000_s1050" style="position:absolute;left:0;text-align:left;margin-left:42.5pt;margin-top:14.95pt;width:510.25pt;height:.1pt;z-index:-251493376;mso-wrap-distance-left:0;mso-wrap-distance-right:0;mso-position-horizontal-relative:page" coordorigin="850,299" coordsize="10205,0" path="m850,299r10205,e" filled="f" strokecolor="#c5271c" strokeweight=".17642mm">
            <v:path arrowok="t"/>
            <w10:wrap type="topAndBottom" anchorx="page"/>
          </v:shape>
        </w:pict>
      </w:r>
      <w:r>
        <w:rPr>
          <w:color w:val="231F20"/>
          <w:sz w:val="20"/>
        </w:rPr>
        <w:t>Oprávněnou osobou z tohoto pojištění je pojistník.</w:t>
      </w:r>
    </w:p>
    <w:p w:rsidR="00B76190" w:rsidRDefault="003639C4">
      <w:pPr>
        <w:spacing w:before="15" w:line="249" w:lineRule="auto"/>
        <w:ind w:left="390" w:right="1218"/>
        <w:rPr>
          <w:sz w:val="16"/>
        </w:rPr>
      </w:pPr>
      <w:r>
        <w:rPr>
          <w:color w:val="231F20"/>
          <w:sz w:val="16"/>
        </w:rPr>
        <w:t xml:space="preserve">Podmínky, rozsah pojištění a pojistných nebezpečí stanoví pojistná smlouva, Všeobecné pojistné podmínky pro pojištění </w:t>
      </w:r>
      <w:r>
        <w:rPr>
          <w:color w:val="231F20"/>
          <w:spacing w:val="-3"/>
          <w:sz w:val="16"/>
        </w:rPr>
        <w:t xml:space="preserve">majetku </w:t>
      </w:r>
      <w:proofErr w:type="gramStart"/>
      <w:r>
        <w:rPr>
          <w:color w:val="231F20"/>
          <w:sz w:val="16"/>
        </w:rPr>
        <w:t>a</w:t>
      </w:r>
      <w:proofErr w:type="gramEnd"/>
      <w:r>
        <w:rPr>
          <w:color w:val="231F20"/>
          <w:sz w:val="16"/>
        </w:rPr>
        <w:t xml:space="preserve"> odpovědnosti VPPMO-P-02/2020 Doplňkové pojistné podmínky pro pojištění movitých věcí</w:t>
      </w:r>
      <w:r>
        <w:rPr>
          <w:color w:val="231F20"/>
          <w:spacing w:val="32"/>
          <w:sz w:val="16"/>
        </w:rPr>
        <w:t xml:space="preserve"> </w:t>
      </w:r>
      <w:r>
        <w:rPr>
          <w:color w:val="231F20"/>
          <w:sz w:val="16"/>
        </w:rPr>
        <w:t>DPPMP-P-02/2020.</w:t>
      </w:r>
    </w:p>
    <w:p w:rsidR="00B76190" w:rsidRDefault="00B76190">
      <w:pPr>
        <w:pStyle w:val="Zkladntext"/>
        <w:spacing w:before="1"/>
        <w:rPr>
          <w:sz w:val="19"/>
        </w:rPr>
      </w:pPr>
    </w:p>
    <w:p w:rsidR="00B76190" w:rsidRDefault="003639C4">
      <w:pPr>
        <w:ind w:left="390"/>
        <w:rPr>
          <w:sz w:val="24"/>
        </w:rPr>
      </w:pPr>
      <w:r>
        <w:rPr>
          <w:color w:val="C5271C"/>
          <w:sz w:val="24"/>
        </w:rPr>
        <w:t>Pojištění elektroniky</w:t>
      </w:r>
    </w:p>
    <w:p w:rsidR="00B76190" w:rsidRDefault="00B76190">
      <w:pPr>
        <w:pStyle w:val="Zkladntext"/>
        <w:spacing w:before="2"/>
      </w:pPr>
    </w:p>
    <w:p w:rsidR="00B76190" w:rsidRDefault="00B76190">
      <w:pPr>
        <w:sectPr w:rsidR="00B76190">
          <w:type w:val="continuous"/>
          <w:pgSz w:w="11910" w:h="16840"/>
          <w:pgMar w:top="0" w:right="640" w:bottom="520" w:left="460" w:header="708" w:footer="708" w:gutter="0"/>
          <w:cols w:space="708"/>
        </w:sectPr>
      </w:pPr>
    </w:p>
    <w:p w:rsidR="00B76190" w:rsidRDefault="003639C4">
      <w:pPr>
        <w:spacing w:before="98"/>
        <w:ind w:left="390"/>
        <w:rPr>
          <w:sz w:val="20"/>
        </w:rPr>
      </w:pPr>
      <w:r>
        <w:rPr>
          <w:color w:val="231F20"/>
          <w:w w:val="110"/>
          <w:sz w:val="20"/>
        </w:rPr>
        <w:t>Pojistná událost</w:t>
      </w:r>
    </w:p>
    <w:p w:rsidR="00B76190" w:rsidRDefault="003639C4">
      <w:pPr>
        <w:spacing w:before="10" w:line="249" w:lineRule="auto"/>
        <w:ind w:left="390" w:right="76"/>
        <w:rPr>
          <w:sz w:val="20"/>
        </w:rPr>
      </w:pPr>
      <w:r>
        <w:rPr>
          <w:color w:val="231F20"/>
          <w:sz w:val="20"/>
        </w:rPr>
        <w:t xml:space="preserve">Pojistnou událostí je škoda nebo jiná skutečnost </w:t>
      </w:r>
      <w:r>
        <w:rPr>
          <w:color w:val="231F20"/>
          <w:spacing w:val="-3"/>
          <w:sz w:val="20"/>
        </w:rPr>
        <w:t xml:space="preserve">uvedená </w:t>
      </w:r>
      <w:r>
        <w:rPr>
          <w:color w:val="231F20"/>
          <w:sz w:val="20"/>
        </w:rPr>
        <w:t>v pojistné smlouvě či pojistných podmínkách, se</w:t>
      </w:r>
      <w:r>
        <w:rPr>
          <w:color w:val="231F20"/>
          <w:spacing w:val="51"/>
          <w:sz w:val="20"/>
        </w:rPr>
        <w:t xml:space="preserve"> </w:t>
      </w:r>
      <w:r>
        <w:rPr>
          <w:color w:val="231F20"/>
          <w:sz w:val="20"/>
        </w:rPr>
        <w:t>kterou</w:t>
      </w:r>
    </w:p>
    <w:p w:rsidR="00B76190" w:rsidRDefault="003639C4">
      <w:pPr>
        <w:spacing w:before="2"/>
        <w:ind w:left="390"/>
        <w:rPr>
          <w:sz w:val="20"/>
        </w:rPr>
      </w:pPr>
      <w:r>
        <w:rPr>
          <w:color w:val="231F20"/>
          <w:sz w:val="20"/>
        </w:rPr>
        <w:t>je spojena povinnost pojistitele poskytnout pojistné plnění.</w:t>
      </w:r>
    </w:p>
    <w:p w:rsidR="00B76190" w:rsidRDefault="003639C4">
      <w:pPr>
        <w:spacing w:before="98"/>
        <w:ind w:left="299"/>
        <w:rPr>
          <w:sz w:val="20"/>
        </w:rPr>
      </w:pPr>
      <w:r>
        <w:br w:type="column"/>
      </w:r>
      <w:r>
        <w:rPr>
          <w:color w:val="231F20"/>
          <w:w w:val="105"/>
          <w:sz w:val="20"/>
        </w:rPr>
        <w:t>Pojistná nebezpečí</w:t>
      </w:r>
    </w:p>
    <w:p w:rsidR="00B76190" w:rsidRDefault="003639C4">
      <w:pPr>
        <w:spacing w:before="10" w:line="249" w:lineRule="auto"/>
        <w:ind w:left="299"/>
        <w:rPr>
          <w:sz w:val="20"/>
        </w:rPr>
      </w:pPr>
      <w:r>
        <w:rPr>
          <w:color w:val="231F20"/>
          <w:sz w:val="20"/>
        </w:rPr>
        <w:t>Pojistným nebezpečím jsou skutečnosti a události vymezené v pojistné smlouvě jako možná příčina vzniku pojistné události.</w:t>
      </w:r>
    </w:p>
    <w:p w:rsidR="00B76190" w:rsidRDefault="00B76190">
      <w:pPr>
        <w:spacing w:line="249" w:lineRule="auto"/>
        <w:rPr>
          <w:sz w:val="20"/>
        </w:rPr>
        <w:sectPr w:rsidR="00B76190">
          <w:type w:val="continuous"/>
          <w:pgSz w:w="11910" w:h="16840"/>
          <w:pgMar w:top="0" w:right="640" w:bottom="520" w:left="460" w:header="708" w:footer="708" w:gutter="0"/>
          <w:cols w:num="2" w:space="708" w:equalWidth="0">
            <w:col w:w="5607" w:space="40"/>
            <w:col w:w="5163"/>
          </w:cols>
        </w:sectPr>
      </w:pPr>
    </w:p>
    <w:p w:rsidR="00B76190" w:rsidRDefault="003639C4">
      <w:pPr>
        <w:pStyle w:val="Zkladntext"/>
        <w:spacing w:before="9"/>
        <w:rPr>
          <w:sz w:val="24"/>
        </w:rPr>
      </w:pPr>
      <w:r>
        <w:pict>
          <v:shape id="_x0000_s1049" type="#_x0000_t202" style="position:absolute;margin-left:546.7pt;margin-top:36.35pt;width:32.75pt;height:168.55pt;z-index:-253459456;mso-position-horizontal-relative:page;mso-position-vertical-relative:page" filled="f" stroked="f">
            <v:textbox style="layout-flow:vertical" inset="0,0,0,0">
              <w:txbxContent>
                <w:p w:rsidR="003639C4" w:rsidRDefault="003639C4">
                  <w:pPr>
                    <w:spacing w:before="265"/>
                    <w:ind w:left="20"/>
                    <w:rPr>
                      <w:sz w:val="16"/>
                    </w:rPr>
                  </w:pPr>
                  <w:proofErr w:type="gramStart"/>
                  <w:r>
                    <w:rPr>
                      <w:rFonts w:ascii="Times New Roman"/>
                      <w:color w:val="231F20"/>
                      <w:spacing w:val="-129"/>
                      <w:w w:val="600"/>
                      <w:position w:val="23"/>
                      <w:sz w:val="10"/>
                    </w:rPr>
                    <w:t>,</w:t>
                  </w:r>
                  <w:r>
                    <w:rPr>
                      <w:color w:val="231F20"/>
                      <w:sz w:val="16"/>
                    </w:rPr>
                    <w:t>T</w:t>
                  </w:r>
                  <w:r>
                    <w:rPr>
                      <w:color w:val="231F20"/>
                      <w:spacing w:val="-85"/>
                      <w:w w:val="99"/>
                      <w:sz w:val="16"/>
                    </w:rPr>
                    <w:t>C</w:t>
                  </w:r>
                  <w:proofErr w:type="gramEnd"/>
                  <w:r>
                    <w:rPr>
                      <w:rFonts w:ascii="Times New Roman"/>
                      <w:color w:val="231F20"/>
                      <w:spacing w:val="-204"/>
                      <w:w w:val="600"/>
                      <w:position w:val="23"/>
                      <w:sz w:val="10"/>
                    </w:rPr>
                    <w:t xml:space="preserve"> </w:t>
                  </w:r>
                  <w:r>
                    <w:rPr>
                      <w:color w:val="231F20"/>
                      <w:w w:val="99"/>
                      <w:sz w:val="16"/>
                    </w:rPr>
                    <w:t>99</w:t>
                  </w:r>
                  <w:r>
                    <w:rPr>
                      <w:color w:val="231F20"/>
                      <w:spacing w:val="-64"/>
                      <w:w w:val="99"/>
                      <w:sz w:val="16"/>
                    </w:rPr>
                    <w:t>4</w:t>
                  </w:r>
                  <w:r>
                    <w:rPr>
                      <w:rFonts w:ascii="Times New Roman"/>
                      <w:color w:val="231F20"/>
                      <w:spacing w:val="-225"/>
                      <w:w w:val="600"/>
                      <w:position w:val="23"/>
                      <w:sz w:val="10"/>
                    </w:rPr>
                    <w:t xml:space="preserve"> </w:t>
                  </w:r>
                  <w:r>
                    <w:rPr>
                      <w:color w:val="231F20"/>
                      <w:w w:val="99"/>
                      <w:sz w:val="16"/>
                    </w:rPr>
                    <w:t>06</w:t>
                  </w:r>
                  <w:r>
                    <w:rPr>
                      <w:color w:val="231F20"/>
                      <w:spacing w:val="-43"/>
                      <w:w w:val="99"/>
                      <w:sz w:val="16"/>
                    </w:rPr>
                    <w:t>1</w:t>
                  </w:r>
                  <w:r>
                    <w:rPr>
                      <w:rFonts w:ascii="Times New Roman"/>
                      <w:color w:val="231F20"/>
                      <w:spacing w:val="-246"/>
                      <w:w w:val="600"/>
                      <w:position w:val="23"/>
                      <w:sz w:val="10"/>
                    </w:rPr>
                    <w:t xml:space="preserve"> </w:t>
                  </w:r>
                  <w:r>
                    <w:rPr>
                      <w:color w:val="231F20"/>
                      <w:w w:val="99"/>
                      <w:sz w:val="16"/>
                    </w:rPr>
                    <w:t>01</w:t>
                  </w:r>
                  <w:r>
                    <w:rPr>
                      <w:color w:val="231F20"/>
                      <w:spacing w:val="-22"/>
                      <w:w w:val="99"/>
                      <w:sz w:val="16"/>
                    </w:rPr>
                    <w:t>0</w:t>
                  </w:r>
                  <w:r>
                    <w:rPr>
                      <w:rFonts w:ascii="Times New Roman"/>
                      <w:color w:val="231F20"/>
                      <w:spacing w:val="-267"/>
                      <w:w w:val="600"/>
                      <w:position w:val="23"/>
                      <w:sz w:val="10"/>
                    </w:rPr>
                    <w:t xml:space="preserve"> </w:t>
                  </w:r>
                  <w:r>
                    <w:rPr>
                      <w:color w:val="231F20"/>
                      <w:w w:val="99"/>
                      <w:sz w:val="16"/>
                    </w:rPr>
                    <w:t>26</w:t>
                  </w:r>
                  <w:r>
                    <w:rPr>
                      <w:color w:val="231F20"/>
                      <w:sz w:val="16"/>
                    </w:rPr>
                    <w:t xml:space="preserve"> </w:t>
                  </w:r>
                  <w:r>
                    <w:rPr>
                      <w:color w:val="231F20"/>
                      <w:spacing w:val="-1"/>
                      <w:sz w:val="16"/>
                    </w:rPr>
                    <w:t xml:space="preserve"> </w:t>
                  </w:r>
                  <w:r>
                    <w:rPr>
                      <w:rFonts w:ascii="Times New Roman"/>
                      <w:color w:val="231F20"/>
                      <w:w w:val="600"/>
                      <w:position w:val="23"/>
                      <w:sz w:val="10"/>
                    </w:rPr>
                    <w:t xml:space="preserve">  </w:t>
                  </w:r>
                  <w:r>
                    <w:rPr>
                      <w:rFonts w:ascii="Times New Roman"/>
                      <w:color w:val="231F20"/>
                      <w:spacing w:val="-255"/>
                      <w:w w:val="600"/>
                      <w:position w:val="23"/>
                      <w:sz w:val="10"/>
                    </w:rPr>
                    <w:t xml:space="preserve"> </w:t>
                  </w:r>
                  <w:r>
                    <w:rPr>
                      <w:color w:val="231F20"/>
                      <w:sz w:val="16"/>
                    </w:rPr>
                    <w:t>O2</w:t>
                  </w:r>
                  <w:r>
                    <w:rPr>
                      <w:color w:val="231F20"/>
                      <w:spacing w:val="-48"/>
                      <w:w w:val="99"/>
                      <w:sz w:val="16"/>
                    </w:rPr>
                    <w:t>2</w:t>
                  </w:r>
                  <w:r>
                    <w:rPr>
                      <w:rFonts w:ascii="Times New Roman"/>
                      <w:color w:val="231F20"/>
                      <w:spacing w:val="-241"/>
                      <w:w w:val="600"/>
                      <w:position w:val="23"/>
                      <w:sz w:val="10"/>
                    </w:rPr>
                    <w:t xml:space="preserve"> </w:t>
                  </w:r>
                  <w:r>
                    <w:rPr>
                      <w:color w:val="231F20"/>
                      <w:w w:val="99"/>
                      <w:sz w:val="16"/>
                    </w:rPr>
                    <w:t>14</w:t>
                  </w:r>
                  <w:r>
                    <w:rPr>
                      <w:color w:val="231F20"/>
                      <w:spacing w:val="-27"/>
                      <w:w w:val="99"/>
                      <w:sz w:val="16"/>
                    </w:rPr>
                    <w:t>4</w:t>
                  </w:r>
                  <w:r>
                    <w:rPr>
                      <w:rFonts w:ascii="Times New Roman"/>
                      <w:color w:val="231F20"/>
                      <w:spacing w:val="-262"/>
                      <w:w w:val="600"/>
                      <w:position w:val="23"/>
                      <w:sz w:val="10"/>
                    </w:rPr>
                    <w:t xml:space="preserve"> </w:t>
                  </w:r>
                  <w:r>
                    <w:rPr>
                      <w:color w:val="231F20"/>
                      <w:w w:val="99"/>
                      <w:sz w:val="16"/>
                    </w:rPr>
                    <w:t>73</w:t>
                  </w:r>
                  <w:r>
                    <w:rPr>
                      <w:color w:val="231F20"/>
                      <w:spacing w:val="-6"/>
                      <w:w w:val="99"/>
                      <w:sz w:val="16"/>
                    </w:rPr>
                    <w:t>4</w:t>
                  </w:r>
                  <w:r>
                    <w:rPr>
                      <w:rFonts w:ascii="Times New Roman"/>
                      <w:color w:val="231F20"/>
                      <w:spacing w:val="-283"/>
                      <w:w w:val="600"/>
                      <w:position w:val="23"/>
                      <w:sz w:val="10"/>
                    </w:rPr>
                    <w:t xml:space="preserve"> </w:t>
                  </w:r>
                  <w:r>
                    <w:rPr>
                      <w:color w:val="231F20"/>
                      <w:w w:val="99"/>
                      <w:sz w:val="16"/>
                    </w:rPr>
                    <w:t>718</w:t>
                  </w:r>
                  <w:r>
                    <w:rPr>
                      <w:color w:val="231F20"/>
                      <w:spacing w:val="-74"/>
                      <w:w w:val="99"/>
                      <w:sz w:val="16"/>
                    </w:rPr>
                    <w:t>2</w:t>
                  </w:r>
                  <w:r>
                    <w:rPr>
                      <w:rFonts w:ascii="Times New Roman"/>
                      <w:color w:val="231F20"/>
                      <w:spacing w:val="-215"/>
                      <w:w w:val="600"/>
                      <w:position w:val="23"/>
                      <w:sz w:val="10"/>
                    </w:rPr>
                    <w:t xml:space="preserve"> </w:t>
                  </w:r>
                  <w:r>
                    <w:rPr>
                      <w:color w:val="231F20"/>
                      <w:w w:val="99"/>
                      <w:sz w:val="16"/>
                    </w:rPr>
                    <w:t>4</w:t>
                  </w:r>
                </w:p>
              </w:txbxContent>
            </v:textbox>
            <w10:wrap anchorx="page" anchory="page"/>
          </v:shape>
        </w:pict>
      </w:r>
      <w:r>
        <w:pict>
          <v:shape id="_x0000_s1048" type="#_x0000_t202" style="position:absolute;margin-left:546.7pt;margin-top:209.15pt;width:32.75pt;height:45.25pt;z-index:-253458432;mso-position-horizontal-relative:page;mso-position-vertical-relative:page" filled="f" stroked="f">
            <v:textbox style="layout-flow:vertical" inset="0,0,0,0">
              <w:txbxContent>
                <w:p w:rsidR="003639C4" w:rsidRDefault="003639C4">
                  <w:pPr>
                    <w:spacing w:before="268"/>
                    <w:ind w:left="20"/>
                    <w:rPr>
                      <w:rFonts w:ascii="Times New Roman"/>
                      <w:sz w:val="10"/>
                    </w:rPr>
                  </w:pPr>
                  <w:r>
                    <w:rPr>
                      <w:rFonts w:ascii="Times New Roman"/>
                      <w:color w:val="231F20"/>
                      <w:w w:val="600"/>
                      <w:sz w:val="10"/>
                    </w:rPr>
                    <w:t xml:space="preserve">  ,</w:t>
                  </w:r>
                </w:p>
              </w:txbxContent>
            </v:textbox>
            <w10:wrap anchorx="page" anchory="page"/>
          </v:shape>
        </w:pict>
      </w:r>
    </w:p>
    <w:p w:rsidR="00B76190" w:rsidRDefault="003639C4">
      <w:pPr>
        <w:pStyle w:val="Zkladntext"/>
        <w:spacing w:line="20" w:lineRule="exact"/>
        <w:ind w:left="384"/>
        <w:rPr>
          <w:sz w:val="2"/>
        </w:rPr>
      </w:pPr>
      <w:r>
        <w:rPr>
          <w:sz w:val="2"/>
        </w:rPr>
      </w:r>
      <w:r>
        <w:rPr>
          <w:sz w:val="2"/>
        </w:rPr>
        <w:pict>
          <v:group id="_x0000_s1046" style="width:510.25pt;height:.55pt;mso-position-horizontal-relative:char;mso-position-vertical-relative:line" coordsize="10205,11">
            <v:line id="_x0000_s1047" style="position:absolute" from="0,5" to="10205,5" strokecolor="#c5271c" strokeweight=".17678mm"/>
            <w10:anchorlock/>
          </v:group>
        </w:pict>
      </w:r>
    </w:p>
    <w:p w:rsidR="00B76190" w:rsidRDefault="003639C4">
      <w:pPr>
        <w:spacing w:before="26"/>
        <w:ind w:left="503"/>
        <w:rPr>
          <w:sz w:val="20"/>
        </w:rPr>
      </w:pPr>
      <w:r>
        <w:pict>
          <v:shape id="_x0000_s1045" style="position:absolute;left:0;text-align:left;margin-left:42.5pt;margin-top:14.95pt;width:510.25pt;height:.1pt;z-index:-251491328;mso-wrap-distance-left:0;mso-wrap-distance-right:0;mso-position-horizontal-relative:page" coordorigin="850,299" coordsize="10205,0" path="m850,299r10205,e" filled="f" strokecolor="#c5271c" strokeweight=".17642mm">
            <v:path arrowok="t"/>
            <w10:wrap type="topAndBottom" anchorx="page"/>
          </v:shape>
        </w:pict>
      </w:r>
      <w:r>
        <w:rPr>
          <w:color w:val="231F20"/>
          <w:sz w:val="20"/>
        </w:rPr>
        <w:t>Oprávněnou osobou z tohoto pojištění je pojistník.</w:t>
      </w:r>
    </w:p>
    <w:p w:rsidR="00B76190" w:rsidRDefault="003639C4">
      <w:pPr>
        <w:spacing w:before="15" w:line="249" w:lineRule="auto"/>
        <w:ind w:left="390" w:right="1218"/>
        <w:rPr>
          <w:sz w:val="16"/>
        </w:rPr>
      </w:pPr>
      <w:r>
        <w:rPr>
          <w:color w:val="231F20"/>
          <w:sz w:val="16"/>
        </w:rPr>
        <w:t xml:space="preserve">Podmínky, rozsah pojištění a pojistných nebezpečí stanoví pojistná smlouva, Všeobecné pojistné podmínky pro pojištění </w:t>
      </w:r>
      <w:r>
        <w:rPr>
          <w:color w:val="231F20"/>
          <w:spacing w:val="-3"/>
          <w:sz w:val="16"/>
        </w:rPr>
        <w:t xml:space="preserve">majetku </w:t>
      </w:r>
      <w:proofErr w:type="gramStart"/>
      <w:r>
        <w:rPr>
          <w:color w:val="231F20"/>
          <w:sz w:val="16"/>
        </w:rPr>
        <w:t>a</w:t>
      </w:r>
      <w:proofErr w:type="gramEnd"/>
      <w:r>
        <w:rPr>
          <w:color w:val="231F20"/>
          <w:sz w:val="16"/>
        </w:rPr>
        <w:t xml:space="preserve"> odpovědnosti VPPMO-P-02/2020 a Doplňkové pojistné podmínky pro pojištění elektronických zařízení</w:t>
      </w:r>
      <w:r>
        <w:rPr>
          <w:color w:val="231F20"/>
          <w:spacing w:val="42"/>
          <w:sz w:val="16"/>
        </w:rPr>
        <w:t xml:space="preserve"> </w:t>
      </w:r>
      <w:r>
        <w:rPr>
          <w:color w:val="231F20"/>
          <w:sz w:val="16"/>
        </w:rPr>
        <w:t>DPPEZ-P-02/2020.</w:t>
      </w:r>
    </w:p>
    <w:p w:rsidR="00B76190" w:rsidRDefault="00B76190">
      <w:pPr>
        <w:pStyle w:val="Zkladntext"/>
        <w:spacing w:before="8"/>
        <w:rPr>
          <w:sz w:val="25"/>
        </w:rPr>
      </w:pPr>
    </w:p>
    <w:p w:rsidR="00B76190" w:rsidRDefault="003639C4">
      <w:pPr>
        <w:spacing w:before="1"/>
        <w:ind w:left="404"/>
        <w:rPr>
          <w:sz w:val="24"/>
        </w:rPr>
      </w:pPr>
      <w:r>
        <w:rPr>
          <w:noProof/>
          <w:position w:val="-4"/>
        </w:rPr>
        <w:drawing>
          <wp:inline distT="0" distB="0" distL="0" distR="0">
            <wp:extent cx="214571" cy="213606"/>
            <wp:effectExtent l="0" t="0" r="0" b="0"/>
            <wp:docPr id="1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29" cstate="print"/>
                    <a:stretch>
                      <a:fillRect/>
                    </a:stretch>
                  </pic:blipFill>
                  <pic:spPr>
                    <a:xfrm>
                      <a:off x="0" y="0"/>
                      <a:ext cx="214571" cy="213606"/>
                    </a:xfrm>
                    <a:prstGeom prst="rect">
                      <a:avLst/>
                    </a:prstGeom>
                  </pic:spPr>
                </pic:pic>
              </a:graphicData>
            </a:graphic>
          </wp:inline>
        </w:drawing>
      </w:r>
      <w:r>
        <w:rPr>
          <w:rFonts w:ascii="Times New Roman" w:hAnsi="Times New Roman"/>
          <w:sz w:val="20"/>
        </w:rPr>
        <w:t xml:space="preserve">   </w:t>
      </w:r>
      <w:r>
        <w:rPr>
          <w:color w:val="C5271C"/>
          <w:sz w:val="24"/>
        </w:rPr>
        <w:t>Počátek a doba pojištění</w:t>
      </w:r>
    </w:p>
    <w:p w:rsidR="00B76190" w:rsidRDefault="003639C4">
      <w:pPr>
        <w:spacing w:before="21" w:line="249" w:lineRule="auto"/>
        <w:ind w:left="390" w:right="4668"/>
        <w:rPr>
          <w:sz w:val="20"/>
        </w:rPr>
      </w:pPr>
      <w:r>
        <w:rPr>
          <w:color w:val="231F20"/>
          <w:sz w:val="20"/>
        </w:rPr>
        <w:t>Sjednané pojištění je účinné od 0:00 hod dne 1. 1. 2024. Pojištění se sjednává na dobu neurčitou.</w:t>
      </w:r>
    </w:p>
    <w:p w:rsidR="00B76190" w:rsidRDefault="00B76190">
      <w:pPr>
        <w:spacing w:line="249" w:lineRule="auto"/>
        <w:rPr>
          <w:sz w:val="20"/>
        </w:rPr>
        <w:sectPr w:rsidR="00B76190">
          <w:type w:val="continuous"/>
          <w:pgSz w:w="11910" w:h="16840"/>
          <w:pgMar w:top="0" w:right="640" w:bottom="520" w:left="460" w:header="708" w:footer="708" w:gutter="0"/>
          <w:cols w:space="708"/>
        </w:sectPr>
      </w:pPr>
    </w:p>
    <w:p w:rsidR="00B76190" w:rsidRDefault="00B76190">
      <w:pPr>
        <w:pStyle w:val="Zkladntext"/>
        <w:rPr>
          <w:sz w:val="20"/>
        </w:rPr>
      </w:pPr>
    </w:p>
    <w:p w:rsidR="00B76190" w:rsidRDefault="00B76190">
      <w:pPr>
        <w:pStyle w:val="Zkladntext"/>
        <w:rPr>
          <w:sz w:val="20"/>
        </w:rPr>
      </w:pPr>
    </w:p>
    <w:p w:rsidR="00B76190" w:rsidRDefault="00B76190">
      <w:pPr>
        <w:pStyle w:val="Zkladntext"/>
        <w:spacing w:before="8"/>
        <w:rPr>
          <w:sz w:val="26"/>
        </w:rPr>
      </w:pPr>
    </w:p>
    <w:p w:rsidR="00B76190" w:rsidRDefault="003639C4">
      <w:pPr>
        <w:spacing w:before="98" w:line="501" w:lineRule="auto"/>
        <w:ind w:left="390" w:right="2579"/>
        <w:rPr>
          <w:sz w:val="20"/>
        </w:rPr>
      </w:pPr>
      <w:r>
        <w:rPr>
          <w:color w:val="231F20"/>
          <w:sz w:val="20"/>
        </w:rPr>
        <w:t>Pojistitel potvrzuje, že údaje obsažené v pojistce jsou platné ke dni jejího vydání. Platnost pojistky od: 1. 1. 2024</w:t>
      </w:r>
    </w:p>
    <w:p w:rsidR="00B76190" w:rsidRDefault="003639C4">
      <w:pPr>
        <w:spacing w:line="229" w:lineRule="exact"/>
        <w:ind w:left="390"/>
        <w:rPr>
          <w:sz w:val="20"/>
        </w:rPr>
      </w:pPr>
      <w:r>
        <w:rPr>
          <w:color w:val="231F20"/>
          <w:sz w:val="20"/>
        </w:rPr>
        <w:t>S pozdravem</w:t>
      </w:r>
    </w:p>
    <w:p w:rsidR="00B76190" w:rsidRDefault="00B76190">
      <w:pPr>
        <w:pStyle w:val="Zkladntext"/>
        <w:spacing w:before="8"/>
        <w:rPr>
          <w:sz w:val="21"/>
        </w:rPr>
      </w:pPr>
    </w:p>
    <w:p w:rsidR="00B76190" w:rsidRDefault="003639C4">
      <w:pPr>
        <w:ind w:left="390"/>
        <w:rPr>
          <w:color w:val="231F20"/>
          <w:sz w:val="20"/>
        </w:rPr>
      </w:pPr>
      <w:r>
        <w:rPr>
          <w:color w:val="231F20"/>
          <w:sz w:val="20"/>
        </w:rPr>
        <w:t>Generali Česká pojišťovna a.s.</w:t>
      </w:r>
    </w:p>
    <w:p w:rsidR="003639C4" w:rsidRDefault="003639C4">
      <w:pPr>
        <w:ind w:left="390"/>
        <w:rPr>
          <w:sz w:val="20"/>
        </w:rPr>
      </w:pPr>
    </w:p>
    <w:p w:rsidR="003639C4" w:rsidRDefault="003639C4">
      <w:pPr>
        <w:ind w:left="390"/>
        <w:rPr>
          <w:sz w:val="20"/>
        </w:rPr>
      </w:pPr>
    </w:p>
    <w:p w:rsidR="00B76190" w:rsidRDefault="003639C4">
      <w:pPr>
        <w:ind w:left="390"/>
        <w:rPr>
          <w:sz w:val="20"/>
        </w:rPr>
      </w:pPr>
      <w:r>
        <w:rPr>
          <w:color w:val="231F20"/>
          <w:sz w:val="20"/>
        </w:rPr>
        <w:t>xxx</w:t>
      </w:r>
    </w:p>
    <w:p w:rsidR="00B76190" w:rsidRDefault="003639C4">
      <w:pPr>
        <w:spacing w:before="14"/>
        <w:ind w:left="390"/>
        <w:rPr>
          <w:sz w:val="18"/>
        </w:rPr>
      </w:pPr>
      <w:r>
        <w:rPr>
          <w:color w:val="231F20"/>
          <w:sz w:val="18"/>
        </w:rPr>
        <w:t>senior manažer správy neživotního pojištění</w:t>
      </w:r>
    </w:p>
    <w:p w:rsidR="00B76190" w:rsidRDefault="00B76190">
      <w:pPr>
        <w:rPr>
          <w:sz w:val="18"/>
        </w:rPr>
        <w:sectPr w:rsidR="00B76190">
          <w:footerReference w:type="default" r:id="rId30"/>
          <w:pgSz w:w="11910" w:h="16840"/>
          <w:pgMar w:top="1580" w:right="640" w:bottom="280" w:left="460" w:header="0" w:footer="0" w:gutter="0"/>
          <w:cols w:space="708"/>
        </w:sectPr>
      </w:pPr>
    </w:p>
    <w:p w:rsidR="00B76190" w:rsidRDefault="003639C4">
      <w:pPr>
        <w:spacing w:before="69"/>
        <w:ind w:right="864"/>
        <w:jc w:val="right"/>
        <w:rPr>
          <w:sz w:val="16"/>
        </w:rPr>
      </w:pPr>
      <w:r>
        <w:rPr>
          <w:noProof/>
        </w:rPr>
        <w:lastRenderedPageBreak/>
        <w:drawing>
          <wp:anchor distT="0" distB="0" distL="0" distR="0" simplePos="0" relativeHeight="251839488" behindDoc="0" locked="0" layoutInCell="1" allowOverlap="1">
            <wp:simplePos x="0" y="0"/>
            <wp:positionH relativeFrom="page">
              <wp:posOffset>553260</wp:posOffset>
            </wp:positionH>
            <wp:positionV relativeFrom="paragraph">
              <wp:posOffset>139588</wp:posOffset>
            </wp:positionV>
            <wp:extent cx="2140023" cy="332986"/>
            <wp:effectExtent l="0" t="0" r="0" b="0"/>
            <wp:wrapNone/>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6" cstate="print"/>
                    <a:stretch>
                      <a:fillRect/>
                    </a:stretch>
                  </pic:blipFill>
                  <pic:spPr>
                    <a:xfrm>
                      <a:off x="0" y="0"/>
                      <a:ext cx="2140023" cy="332986"/>
                    </a:xfrm>
                    <a:prstGeom prst="rect">
                      <a:avLst/>
                    </a:prstGeom>
                  </pic:spPr>
                </pic:pic>
              </a:graphicData>
            </a:graphic>
          </wp:anchor>
        </w:drawing>
      </w:r>
      <w:r>
        <w:rPr>
          <w:color w:val="231F20"/>
          <w:w w:val="95"/>
          <w:sz w:val="16"/>
        </w:rPr>
        <w:t>V13</w:t>
      </w:r>
    </w:p>
    <w:p w:rsidR="00B76190" w:rsidRDefault="00B76190">
      <w:pPr>
        <w:pStyle w:val="Zkladntext"/>
        <w:rPr>
          <w:sz w:val="20"/>
        </w:rPr>
      </w:pPr>
    </w:p>
    <w:p w:rsidR="00B76190" w:rsidRDefault="00B76190">
      <w:pPr>
        <w:pStyle w:val="Zkladntext"/>
        <w:rPr>
          <w:sz w:val="20"/>
        </w:rPr>
      </w:pPr>
    </w:p>
    <w:p w:rsidR="00B76190" w:rsidRDefault="00B76190">
      <w:pPr>
        <w:pStyle w:val="Zkladntext"/>
        <w:spacing w:before="10"/>
        <w:rPr>
          <w:sz w:val="28"/>
        </w:rPr>
      </w:pPr>
    </w:p>
    <w:p w:rsidR="00B76190" w:rsidRDefault="003639C4">
      <w:pPr>
        <w:spacing w:before="99" w:line="249" w:lineRule="auto"/>
        <w:ind w:left="808" w:right="626"/>
        <w:jc w:val="center"/>
        <w:rPr>
          <w:sz w:val="16"/>
        </w:rPr>
      </w:pPr>
      <w:r>
        <w:rPr>
          <w:color w:val="231F20"/>
          <w:sz w:val="16"/>
        </w:rPr>
        <w:t xml:space="preserve">Generali Česká pojišťovna a.s., Spálená 75/16, Nové Město, 110 00 Praha 1, Czech Republic, Identification Number 452 72 956, Tax Identification Number CZ699001273 registered in the Commercial Register at the Municipal Court in Prague, Part B, </w:t>
      </w:r>
      <w:proofErr w:type="gramStart"/>
      <w:r>
        <w:rPr>
          <w:color w:val="231F20"/>
          <w:sz w:val="16"/>
        </w:rPr>
        <w:t>Inset</w:t>
      </w:r>
      <w:proofErr w:type="gramEnd"/>
      <w:r>
        <w:rPr>
          <w:color w:val="231F20"/>
          <w:sz w:val="16"/>
        </w:rPr>
        <w:t xml:space="preserve"> </w:t>
      </w:r>
      <w:r>
        <w:rPr>
          <w:color w:val="231F20"/>
          <w:spacing w:val="-4"/>
          <w:sz w:val="16"/>
        </w:rPr>
        <w:t xml:space="preserve">1464, </w:t>
      </w:r>
      <w:r>
        <w:rPr>
          <w:color w:val="231F20"/>
          <w:sz w:val="16"/>
        </w:rPr>
        <w:t>and is a member of the Generali Group, entered in the Italian register of insurance groups kept by IVASS, under No.</w:t>
      </w:r>
      <w:r>
        <w:rPr>
          <w:color w:val="231F20"/>
          <w:spacing w:val="21"/>
          <w:sz w:val="16"/>
        </w:rPr>
        <w:t xml:space="preserve"> </w:t>
      </w:r>
      <w:r>
        <w:rPr>
          <w:color w:val="231F20"/>
          <w:sz w:val="16"/>
        </w:rPr>
        <w:t>026</w:t>
      </w:r>
    </w:p>
    <w:p w:rsidR="00B76190" w:rsidRDefault="00B76190">
      <w:pPr>
        <w:pStyle w:val="Zkladntext"/>
        <w:spacing w:before="3"/>
      </w:pPr>
    </w:p>
    <w:p w:rsidR="00B76190" w:rsidRDefault="003639C4">
      <w:pPr>
        <w:ind w:left="479" w:right="300"/>
        <w:jc w:val="center"/>
        <w:rPr>
          <w:sz w:val="40"/>
        </w:rPr>
      </w:pPr>
      <w:r>
        <w:rPr>
          <w:color w:val="C5271C"/>
          <w:sz w:val="40"/>
        </w:rPr>
        <w:t>POLICY</w:t>
      </w:r>
    </w:p>
    <w:p w:rsidR="00B76190" w:rsidRDefault="003639C4">
      <w:pPr>
        <w:spacing w:before="42"/>
        <w:ind w:left="480" w:right="300"/>
        <w:jc w:val="center"/>
        <w:rPr>
          <w:sz w:val="30"/>
        </w:rPr>
      </w:pPr>
      <w:r>
        <w:rPr>
          <w:color w:val="A5261C"/>
          <w:sz w:val="30"/>
        </w:rPr>
        <w:t>Property and liability insurance</w:t>
      </w:r>
    </w:p>
    <w:p w:rsidR="00B76190" w:rsidRDefault="003639C4">
      <w:pPr>
        <w:spacing w:before="15" w:line="339" w:lineRule="exact"/>
        <w:ind w:left="480" w:right="300"/>
        <w:jc w:val="center"/>
        <w:rPr>
          <w:sz w:val="30"/>
        </w:rPr>
      </w:pPr>
      <w:r>
        <w:rPr>
          <w:color w:val="A5261C"/>
          <w:sz w:val="30"/>
        </w:rPr>
        <w:t xml:space="preserve">for entrepreneurs and legal </w:t>
      </w:r>
      <w:proofErr w:type="gramStart"/>
      <w:r>
        <w:rPr>
          <w:color w:val="A5261C"/>
          <w:sz w:val="30"/>
        </w:rPr>
        <w:t xml:space="preserve">entities </w:t>
      </w:r>
      <w:r>
        <w:rPr>
          <w:color w:val="A5261C"/>
          <w:spacing w:val="23"/>
          <w:sz w:val="30"/>
        </w:rPr>
        <w:t xml:space="preserve"> </w:t>
      </w:r>
      <w:r>
        <w:rPr>
          <w:color w:val="C5271C"/>
          <w:sz w:val="30"/>
        </w:rPr>
        <w:t>ProfiPlán</w:t>
      </w:r>
      <w:proofErr w:type="gramEnd"/>
    </w:p>
    <w:p w:rsidR="00B76190" w:rsidRDefault="003639C4">
      <w:pPr>
        <w:spacing w:line="224" w:lineRule="exact"/>
        <w:ind w:left="479" w:right="300"/>
        <w:jc w:val="center"/>
        <w:rPr>
          <w:sz w:val="20"/>
        </w:rPr>
      </w:pPr>
      <w:r>
        <w:pict>
          <v:group id="_x0000_s1037" style="position:absolute;left:0;text-align:left;margin-left:42.5pt;margin-top:14.7pt;width:510.25pt;height:80.85pt;z-index:-251484160;mso-wrap-distance-left:0;mso-wrap-distance-right:0;mso-position-horizontal-relative:page" coordorigin="850,294" coordsize="10205,1617">
            <v:rect id="_x0000_s1044" style="position:absolute;left:850;top:715;width:10205;height:1191" fillcolor="#f4d7c8" stroked="f"/>
            <v:line id="_x0000_s1043" style="position:absolute" from="850,715" to="11055,715" strokecolor="#c5271c" strokeweight=".17642mm"/>
            <v:line id="_x0000_s1042" style="position:absolute" from="850,1906" to="11055,1906" strokecolor="#c5271c" strokeweight=".17642mm"/>
            <v:shape id="_x0000_s1041" type="#_x0000_t75" style="position:absolute;left:865;top:294;width:341;height:350">
              <v:imagedata r:id="rId31" o:title=""/>
            </v:shape>
            <v:shape id="_x0000_s1040" type="#_x0000_t202" style="position:absolute;left:1343;top:375;width:1345;height:274" filled="f" stroked="f">
              <v:textbox inset="0,0,0,0">
                <w:txbxContent>
                  <w:p w:rsidR="003639C4" w:rsidRDefault="003639C4">
                    <w:pPr>
                      <w:spacing w:line="273" w:lineRule="exact"/>
                      <w:rPr>
                        <w:sz w:val="24"/>
                      </w:rPr>
                    </w:pPr>
                    <w:r>
                      <w:rPr>
                        <w:color w:val="C5271C"/>
                        <w:sz w:val="24"/>
                      </w:rPr>
                      <w:t>Policyholder</w:t>
                    </w:r>
                  </w:p>
                </w:txbxContent>
              </v:textbox>
            </v:shape>
            <v:shape id="_x0000_s1039" type="#_x0000_t202" style="position:absolute;left:7522;top:770;width:3439;height:1079" filled="f" stroked="f">
              <v:textbox inset="0,0,0,0">
                <w:txbxContent>
                  <w:p w:rsidR="003639C4" w:rsidRDefault="003639C4">
                    <w:pPr>
                      <w:spacing w:line="295" w:lineRule="auto"/>
                      <w:ind w:left="510" w:right="16" w:hanging="511"/>
                      <w:rPr>
                        <w:sz w:val="20"/>
                      </w:rPr>
                    </w:pPr>
                    <w:r>
                      <w:rPr>
                        <w:color w:val="231F20"/>
                        <w:sz w:val="20"/>
                      </w:rPr>
                      <w:t xml:space="preserve">České vysoké učení technické v </w:t>
                    </w:r>
                    <w:r>
                      <w:rPr>
                        <w:color w:val="231F20"/>
                        <w:spacing w:val="-4"/>
                        <w:sz w:val="20"/>
                      </w:rPr>
                      <w:t xml:space="preserve">Praze </w:t>
                    </w:r>
                    <w:r>
                      <w:rPr>
                        <w:color w:val="231F20"/>
                        <w:sz w:val="20"/>
                      </w:rPr>
                      <w:t>Kolejní 2637/2a, Praha 6, 160</w:t>
                    </w:r>
                    <w:r>
                      <w:rPr>
                        <w:color w:val="231F20"/>
                        <w:spacing w:val="-16"/>
                        <w:sz w:val="20"/>
                      </w:rPr>
                      <w:t xml:space="preserve"> </w:t>
                    </w:r>
                    <w:r>
                      <w:rPr>
                        <w:color w:val="231F20"/>
                        <w:spacing w:val="-9"/>
                        <w:sz w:val="20"/>
                      </w:rPr>
                      <w:t>00</w:t>
                    </w:r>
                  </w:p>
                  <w:p w:rsidR="003639C4" w:rsidRDefault="003639C4">
                    <w:pPr>
                      <w:ind w:left="1607"/>
                      <w:rPr>
                        <w:sz w:val="20"/>
                      </w:rPr>
                    </w:pPr>
                    <w:r>
                      <w:rPr>
                        <w:color w:val="231F20"/>
                        <w:w w:val="95"/>
                        <w:sz w:val="20"/>
                      </w:rPr>
                      <w:t>ČESKÁ</w:t>
                    </w:r>
                    <w:r>
                      <w:rPr>
                        <w:color w:val="231F20"/>
                        <w:spacing w:val="47"/>
                        <w:w w:val="95"/>
                        <w:sz w:val="20"/>
                      </w:rPr>
                      <w:t xml:space="preserve"> </w:t>
                    </w:r>
                    <w:r>
                      <w:rPr>
                        <w:color w:val="231F20"/>
                        <w:w w:val="95"/>
                        <w:sz w:val="20"/>
                      </w:rPr>
                      <w:t>REPUBLIKA</w:t>
                    </w:r>
                  </w:p>
                  <w:p w:rsidR="003639C4" w:rsidRDefault="003639C4">
                    <w:pPr>
                      <w:spacing w:before="52"/>
                      <w:ind w:right="18"/>
                      <w:jc w:val="right"/>
                      <w:rPr>
                        <w:sz w:val="20"/>
                      </w:rPr>
                    </w:pPr>
                    <w:r>
                      <w:rPr>
                        <w:color w:val="231F20"/>
                        <w:spacing w:val="-1"/>
                        <w:sz w:val="20"/>
                      </w:rPr>
                      <w:t>68407700</w:t>
                    </w:r>
                  </w:p>
                </w:txbxContent>
              </v:textbox>
            </v:shape>
            <v:shape id="_x0000_s1038" type="#_x0000_t202" style="position:absolute;left:963;top:770;width:1943;height:1079" filled="f" stroked="f">
              <v:textbox inset="0,0,0,0">
                <w:txbxContent>
                  <w:p w:rsidR="003639C4" w:rsidRDefault="003639C4">
                    <w:pPr>
                      <w:spacing w:line="295" w:lineRule="auto"/>
                      <w:ind w:right="1189"/>
                      <w:rPr>
                        <w:sz w:val="20"/>
                      </w:rPr>
                    </w:pPr>
                    <w:r>
                      <w:rPr>
                        <w:color w:val="231F20"/>
                        <w:sz w:val="20"/>
                      </w:rPr>
                      <w:t>Name Address State</w:t>
                    </w:r>
                  </w:p>
                  <w:p w:rsidR="003639C4" w:rsidRDefault="003639C4">
                    <w:pPr>
                      <w:rPr>
                        <w:sz w:val="20"/>
                      </w:rPr>
                    </w:pPr>
                    <w:r>
                      <w:rPr>
                        <w:color w:val="231F20"/>
                        <w:sz w:val="20"/>
                      </w:rPr>
                      <w:t>Identification Number</w:t>
                    </w:r>
                  </w:p>
                </w:txbxContent>
              </v:textbox>
            </v:shape>
            <w10:wrap type="topAndBottom" anchorx="page"/>
          </v:group>
        </w:pict>
      </w:r>
      <w:r>
        <w:rPr>
          <w:color w:val="231F20"/>
          <w:w w:val="110"/>
          <w:sz w:val="20"/>
        </w:rPr>
        <w:t>Confirmation</w:t>
      </w:r>
      <w:r>
        <w:rPr>
          <w:color w:val="231F20"/>
          <w:spacing w:val="-27"/>
          <w:w w:val="110"/>
          <w:sz w:val="20"/>
        </w:rPr>
        <w:t xml:space="preserve"> </w:t>
      </w:r>
      <w:r>
        <w:rPr>
          <w:color w:val="231F20"/>
          <w:w w:val="110"/>
          <w:sz w:val="20"/>
        </w:rPr>
        <w:t>of</w:t>
      </w:r>
      <w:r>
        <w:rPr>
          <w:color w:val="231F20"/>
          <w:spacing w:val="-26"/>
          <w:w w:val="110"/>
          <w:sz w:val="20"/>
        </w:rPr>
        <w:t xml:space="preserve"> </w:t>
      </w:r>
      <w:r>
        <w:rPr>
          <w:color w:val="231F20"/>
          <w:w w:val="110"/>
          <w:sz w:val="20"/>
        </w:rPr>
        <w:t>conclusion</w:t>
      </w:r>
      <w:r>
        <w:rPr>
          <w:color w:val="231F20"/>
          <w:spacing w:val="-27"/>
          <w:w w:val="110"/>
          <w:sz w:val="20"/>
        </w:rPr>
        <w:t xml:space="preserve"> </w:t>
      </w:r>
      <w:r>
        <w:rPr>
          <w:color w:val="231F20"/>
          <w:w w:val="110"/>
          <w:sz w:val="20"/>
        </w:rPr>
        <w:t>Insurance</w:t>
      </w:r>
      <w:r>
        <w:rPr>
          <w:color w:val="231F20"/>
          <w:spacing w:val="-26"/>
          <w:w w:val="110"/>
          <w:sz w:val="20"/>
        </w:rPr>
        <w:t xml:space="preserve"> </w:t>
      </w:r>
      <w:r>
        <w:rPr>
          <w:color w:val="231F20"/>
          <w:w w:val="110"/>
          <w:sz w:val="20"/>
        </w:rPr>
        <w:t>contract</w:t>
      </w:r>
      <w:r>
        <w:rPr>
          <w:color w:val="231F20"/>
          <w:spacing w:val="-27"/>
          <w:w w:val="110"/>
          <w:sz w:val="20"/>
        </w:rPr>
        <w:t xml:space="preserve"> </w:t>
      </w:r>
      <w:r>
        <w:rPr>
          <w:color w:val="231F20"/>
          <w:w w:val="110"/>
          <w:sz w:val="20"/>
        </w:rPr>
        <w:t>No.</w:t>
      </w:r>
      <w:r>
        <w:rPr>
          <w:color w:val="231F20"/>
          <w:spacing w:val="-26"/>
          <w:w w:val="110"/>
          <w:sz w:val="20"/>
        </w:rPr>
        <w:t xml:space="preserve"> </w:t>
      </w:r>
      <w:r>
        <w:rPr>
          <w:color w:val="231F20"/>
          <w:w w:val="110"/>
          <w:sz w:val="20"/>
        </w:rPr>
        <w:t>5181380787</w:t>
      </w:r>
    </w:p>
    <w:p w:rsidR="00B76190" w:rsidRDefault="003639C4">
      <w:pPr>
        <w:spacing w:before="152"/>
        <w:ind w:left="390"/>
        <w:rPr>
          <w:sz w:val="24"/>
        </w:rPr>
      </w:pPr>
      <w:r>
        <w:rPr>
          <w:color w:val="C5271C"/>
          <w:sz w:val="24"/>
        </w:rPr>
        <w:t>Natural Perils Insurance</w:t>
      </w:r>
    </w:p>
    <w:p w:rsidR="00B76190" w:rsidRDefault="00B76190">
      <w:pPr>
        <w:pStyle w:val="Zkladntext"/>
        <w:spacing w:before="2"/>
      </w:pPr>
    </w:p>
    <w:p w:rsidR="00B76190" w:rsidRDefault="00B76190">
      <w:pPr>
        <w:sectPr w:rsidR="00B76190">
          <w:footerReference w:type="default" r:id="rId32"/>
          <w:pgSz w:w="11910" w:h="16840"/>
          <w:pgMar w:top="900" w:right="640" w:bottom="520" w:left="460" w:header="0" w:footer="327" w:gutter="0"/>
          <w:cols w:space="708"/>
        </w:sectPr>
      </w:pPr>
    </w:p>
    <w:p w:rsidR="00B76190" w:rsidRDefault="003639C4">
      <w:pPr>
        <w:spacing w:before="98"/>
        <w:ind w:left="390"/>
        <w:rPr>
          <w:sz w:val="20"/>
        </w:rPr>
      </w:pPr>
      <w:r>
        <w:rPr>
          <w:color w:val="231F20"/>
          <w:w w:val="105"/>
          <w:sz w:val="20"/>
        </w:rPr>
        <w:t>Insured event</w:t>
      </w:r>
    </w:p>
    <w:p w:rsidR="00B76190" w:rsidRDefault="003639C4">
      <w:pPr>
        <w:spacing w:before="10" w:line="249" w:lineRule="auto"/>
        <w:ind w:left="390"/>
        <w:rPr>
          <w:sz w:val="20"/>
        </w:rPr>
      </w:pPr>
      <w:r>
        <w:rPr>
          <w:color w:val="231F20"/>
          <w:sz w:val="20"/>
        </w:rPr>
        <w:t>An insured event is damage to property or any other circumstance stated in the insurance contract, which</w:t>
      </w:r>
    </w:p>
    <w:p w:rsidR="00B76190" w:rsidRDefault="003639C4">
      <w:pPr>
        <w:spacing w:before="2" w:line="249" w:lineRule="auto"/>
        <w:ind w:left="390"/>
        <w:rPr>
          <w:sz w:val="20"/>
        </w:rPr>
      </w:pPr>
      <w:r>
        <w:rPr>
          <w:color w:val="231F20"/>
          <w:sz w:val="20"/>
        </w:rPr>
        <w:t>is associated with the obligation of the insurer to provide indemnity.</w:t>
      </w:r>
    </w:p>
    <w:p w:rsidR="00B76190" w:rsidRDefault="003639C4">
      <w:pPr>
        <w:spacing w:before="98"/>
        <w:ind w:left="390"/>
        <w:rPr>
          <w:sz w:val="20"/>
        </w:rPr>
      </w:pPr>
      <w:r>
        <w:br w:type="column"/>
      </w:r>
      <w:r>
        <w:rPr>
          <w:color w:val="231F20"/>
          <w:w w:val="110"/>
          <w:sz w:val="20"/>
        </w:rPr>
        <w:t>Insured peril</w:t>
      </w:r>
    </w:p>
    <w:p w:rsidR="00B76190" w:rsidRDefault="003639C4">
      <w:pPr>
        <w:spacing w:before="10" w:line="249" w:lineRule="auto"/>
        <w:ind w:left="390" w:right="247"/>
        <w:rPr>
          <w:sz w:val="20"/>
        </w:rPr>
      </w:pPr>
      <w:r>
        <w:rPr>
          <w:color w:val="231F20"/>
          <w:sz w:val="20"/>
        </w:rPr>
        <w:t>An insured peril includes circumstances and events agreed in the insurance contract as a potential cause of occurrence of an insured event.</w:t>
      </w:r>
    </w:p>
    <w:p w:rsidR="00B76190" w:rsidRDefault="00B76190">
      <w:pPr>
        <w:spacing w:line="249" w:lineRule="auto"/>
        <w:rPr>
          <w:sz w:val="20"/>
        </w:rPr>
        <w:sectPr w:rsidR="00B76190">
          <w:type w:val="continuous"/>
          <w:pgSz w:w="11910" w:h="16840"/>
          <w:pgMar w:top="0" w:right="640" w:bottom="520" w:left="460" w:header="708" w:footer="708" w:gutter="0"/>
          <w:cols w:num="2" w:space="708" w:equalWidth="0">
            <w:col w:w="5487" w:space="69"/>
            <w:col w:w="5254"/>
          </w:cols>
        </w:sectPr>
      </w:pPr>
    </w:p>
    <w:p w:rsidR="00B76190" w:rsidRDefault="00B76190">
      <w:pPr>
        <w:pStyle w:val="Zkladntext"/>
        <w:spacing w:before="7" w:after="1"/>
        <w:rPr>
          <w:sz w:val="24"/>
        </w:rPr>
      </w:pPr>
    </w:p>
    <w:p w:rsidR="00B76190" w:rsidRDefault="003639C4">
      <w:pPr>
        <w:pStyle w:val="Zkladntext"/>
        <w:spacing w:line="20" w:lineRule="exact"/>
        <w:ind w:left="384"/>
        <w:rPr>
          <w:sz w:val="2"/>
        </w:rPr>
      </w:pPr>
      <w:r>
        <w:rPr>
          <w:sz w:val="2"/>
        </w:rPr>
      </w:r>
      <w:r>
        <w:rPr>
          <w:sz w:val="2"/>
        </w:rPr>
        <w:pict>
          <v:group id="_x0000_s1035" style="width:510.25pt;height:.55pt;mso-position-horizontal-relative:char;mso-position-vertical-relative:line" coordsize="10205,11">
            <v:line id="_x0000_s1036" style="position:absolute" from="0,5" to="10205,5" strokecolor="#c5271c" strokeweight=".17678mm"/>
            <w10:anchorlock/>
          </v:group>
        </w:pict>
      </w:r>
    </w:p>
    <w:p w:rsidR="00B76190" w:rsidRDefault="003639C4">
      <w:pPr>
        <w:spacing w:before="26"/>
        <w:ind w:left="503"/>
        <w:rPr>
          <w:sz w:val="20"/>
        </w:rPr>
      </w:pPr>
      <w:r>
        <w:pict>
          <v:shape id="_x0000_s1034" style="position:absolute;left:0;text-align:left;margin-left:42.5pt;margin-top:14.95pt;width:510.25pt;height:.1pt;z-index:-251482112;mso-wrap-distance-left:0;mso-wrap-distance-right:0;mso-position-horizontal-relative:page" coordorigin="850,299" coordsize="10205,0" path="m850,299r10205,e" filled="f" strokecolor="#c5271c" strokeweight=".17642mm">
            <v:path arrowok="t"/>
            <w10:wrap type="topAndBottom" anchorx="page"/>
          </v:shape>
        </w:pict>
      </w:r>
      <w:r>
        <w:rPr>
          <w:color w:val="231F20"/>
          <w:sz w:val="20"/>
        </w:rPr>
        <w:t>The beneficiary of this insurance is the policyholder.</w:t>
      </w:r>
    </w:p>
    <w:p w:rsidR="00B76190" w:rsidRDefault="003639C4">
      <w:pPr>
        <w:spacing w:before="15" w:line="249" w:lineRule="auto"/>
        <w:ind w:left="390" w:right="384"/>
        <w:rPr>
          <w:sz w:val="16"/>
        </w:rPr>
      </w:pPr>
      <w:r>
        <w:rPr>
          <w:color w:val="231F20"/>
          <w:sz w:val="16"/>
        </w:rPr>
        <w:t>The conditions, scope of insurance and insurance risks are determined by the insurance contract, General Insurance Terms and Conditions for Property and Liability Insurance VPPMO-P-02/2020 and Supplementary Insurance Terms and Conditions for Movable Property Insurance DPPMP-P-02/2020 and Supplementary Insurance Terms and Conditions for Structure Insurance DPPSP-P-02/2020.</w:t>
      </w:r>
    </w:p>
    <w:p w:rsidR="00B76190" w:rsidRDefault="00B76190">
      <w:pPr>
        <w:pStyle w:val="Zkladntext"/>
        <w:spacing w:before="2"/>
        <w:rPr>
          <w:sz w:val="19"/>
        </w:rPr>
      </w:pPr>
    </w:p>
    <w:p w:rsidR="00B76190" w:rsidRDefault="003639C4">
      <w:pPr>
        <w:ind w:left="390"/>
        <w:rPr>
          <w:sz w:val="24"/>
        </w:rPr>
      </w:pPr>
      <w:r>
        <w:rPr>
          <w:color w:val="C5271C"/>
          <w:sz w:val="24"/>
        </w:rPr>
        <w:t>Theft Insurance</w:t>
      </w:r>
    </w:p>
    <w:p w:rsidR="00B76190" w:rsidRDefault="00B76190">
      <w:pPr>
        <w:pStyle w:val="Zkladntext"/>
        <w:spacing w:before="2"/>
      </w:pPr>
    </w:p>
    <w:p w:rsidR="00B76190" w:rsidRDefault="00B76190">
      <w:pPr>
        <w:sectPr w:rsidR="00B76190">
          <w:type w:val="continuous"/>
          <w:pgSz w:w="11910" w:h="16840"/>
          <w:pgMar w:top="0" w:right="640" w:bottom="520" w:left="460" w:header="708" w:footer="708" w:gutter="0"/>
          <w:cols w:space="708"/>
        </w:sectPr>
      </w:pPr>
    </w:p>
    <w:p w:rsidR="00B76190" w:rsidRDefault="003639C4">
      <w:pPr>
        <w:spacing w:before="98"/>
        <w:ind w:left="390"/>
        <w:rPr>
          <w:sz w:val="20"/>
        </w:rPr>
      </w:pPr>
      <w:r>
        <w:rPr>
          <w:color w:val="231F20"/>
          <w:w w:val="105"/>
          <w:sz w:val="20"/>
        </w:rPr>
        <w:t>Insured event</w:t>
      </w:r>
    </w:p>
    <w:p w:rsidR="00B76190" w:rsidRDefault="003639C4">
      <w:pPr>
        <w:spacing w:before="10" w:line="249" w:lineRule="auto"/>
        <w:ind w:left="390"/>
        <w:rPr>
          <w:sz w:val="20"/>
        </w:rPr>
      </w:pPr>
      <w:r>
        <w:rPr>
          <w:color w:val="231F20"/>
          <w:sz w:val="20"/>
        </w:rPr>
        <w:t>An insured event is damage to property or any other circumstance stated in the insurance contract, which</w:t>
      </w:r>
    </w:p>
    <w:p w:rsidR="00B76190" w:rsidRDefault="003639C4">
      <w:pPr>
        <w:spacing w:before="1" w:line="249" w:lineRule="auto"/>
        <w:ind w:left="390"/>
        <w:rPr>
          <w:sz w:val="20"/>
        </w:rPr>
      </w:pPr>
      <w:r>
        <w:rPr>
          <w:color w:val="231F20"/>
          <w:sz w:val="20"/>
        </w:rPr>
        <w:t>is associated with the obligation of the insurer to provide indemnity.</w:t>
      </w:r>
    </w:p>
    <w:p w:rsidR="00B76190" w:rsidRDefault="003639C4">
      <w:pPr>
        <w:spacing w:before="98"/>
        <w:ind w:left="390"/>
        <w:rPr>
          <w:sz w:val="20"/>
        </w:rPr>
      </w:pPr>
      <w:r>
        <w:br w:type="column"/>
      </w:r>
      <w:r>
        <w:rPr>
          <w:color w:val="231F20"/>
          <w:w w:val="110"/>
          <w:sz w:val="20"/>
        </w:rPr>
        <w:t>Insured peril</w:t>
      </w:r>
    </w:p>
    <w:p w:rsidR="00B76190" w:rsidRDefault="003639C4">
      <w:pPr>
        <w:spacing w:before="10" w:line="249" w:lineRule="auto"/>
        <w:ind w:left="390" w:right="247"/>
        <w:rPr>
          <w:sz w:val="20"/>
        </w:rPr>
      </w:pPr>
      <w:r>
        <w:rPr>
          <w:color w:val="231F20"/>
          <w:sz w:val="20"/>
        </w:rPr>
        <w:t>An insured peril includes circumstances and events agreed in the insurance contract as a potential cause of occurrence of an insured event.</w:t>
      </w:r>
    </w:p>
    <w:p w:rsidR="00B76190" w:rsidRDefault="00B76190">
      <w:pPr>
        <w:spacing w:line="249" w:lineRule="auto"/>
        <w:rPr>
          <w:sz w:val="20"/>
        </w:rPr>
        <w:sectPr w:rsidR="00B76190">
          <w:type w:val="continuous"/>
          <w:pgSz w:w="11910" w:h="16840"/>
          <w:pgMar w:top="0" w:right="640" w:bottom="520" w:left="460" w:header="708" w:footer="708" w:gutter="0"/>
          <w:cols w:num="2" w:space="708" w:equalWidth="0">
            <w:col w:w="5487" w:space="69"/>
            <w:col w:w="5254"/>
          </w:cols>
        </w:sectPr>
      </w:pPr>
    </w:p>
    <w:p w:rsidR="00B76190" w:rsidRDefault="00B76190">
      <w:pPr>
        <w:pStyle w:val="Zkladntext"/>
        <w:spacing w:before="8"/>
        <w:rPr>
          <w:sz w:val="24"/>
        </w:rPr>
      </w:pPr>
    </w:p>
    <w:p w:rsidR="00B76190" w:rsidRDefault="003639C4">
      <w:pPr>
        <w:pStyle w:val="Zkladntext"/>
        <w:spacing w:line="20" w:lineRule="exact"/>
        <w:ind w:left="384"/>
        <w:rPr>
          <w:sz w:val="2"/>
        </w:rPr>
      </w:pPr>
      <w:r>
        <w:rPr>
          <w:sz w:val="2"/>
        </w:rPr>
      </w:r>
      <w:r>
        <w:rPr>
          <w:sz w:val="2"/>
        </w:rPr>
        <w:pict>
          <v:group id="_x0000_s1032" style="width:510.25pt;height:.55pt;mso-position-horizontal-relative:char;mso-position-vertical-relative:line" coordsize="10205,11">
            <v:line id="_x0000_s1033" style="position:absolute" from="0,5" to="10205,5" strokecolor="#c5271c" strokeweight=".17678mm"/>
            <w10:anchorlock/>
          </v:group>
        </w:pict>
      </w:r>
    </w:p>
    <w:p w:rsidR="00B76190" w:rsidRDefault="003639C4">
      <w:pPr>
        <w:spacing w:before="26"/>
        <w:ind w:left="503"/>
        <w:rPr>
          <w:sz w:val="20"/>
        </w:rPr>
      </w:pPr>
      <w:r>
        <w:pict>
          <v:shape id="_x0000_s1031" style="position:absolute;left:0;text-align:left;margin-left:42.5pt;margin-top:14.95pt;width:510.25pt;height:.1pt;z-index:-251480064;mso-wrap-distance-left:0;mso-wrap-distance-right:0;mso-position-horizontal-relative:page" coordorigin="850,299" coordsize="10205,0" path="m850,299r10205,e" filled="f" strokecolor="#c5271c" strokeweight=".17642mm">
            <v:path arrowok="t"/>
            <w10:wrap type="topAndBottom" anchorx="page"/>
          </v:shape>
        </w:pict>
      </w:r>
      <w:r>
        <w:rPr>
          <w:color w:val="231F20"/>
          <w:sz w:val="20"/>
        </w:rPr>
        <w:t>The beneficiary of this insurance is the policyholder.</w:t>
      </w:r>
    </w:p>
    <w:p w:rsidR="00B76190" w:rsidRDefault="003639C4">
      <w:pPr>
        <w:spacing w:before="15" w:line="249" w:lineRule="auto"/>
        <w:ind w:left="390" w:right="384"/>
        <w:rPr>
          <w:sz w:val="16"/>
        </w:rPr>
      </w:pPr>
      <w:r>
        <w:rPr>
          <w:color w:val="231F20"/>
          <w:sz w:val="16"/>
        </w:rPr>
        <w:t>The conditions, scope of insurance and insurance risks are determined by the insurance contract, General Insurance Terms and Conditions for Property and Liability Insurance VPPMO-P-02/2020 and Supplementary Insurance Terms and Conditions for Movable Property Insurance DPPMP-P-02/2020.</w:t>
      </w:r>
    </w:p>
    <w:p w:rsidR="00B76190" w:rsidRDefault="00B76190">
      <w:pPr>
        <w:pStyle w:val="Zkladntext"/>
        <w:spacing w:before="2"/>
        <w:rPr>
          <w:sz w:val="19"/>
        </w:rPr>
      </w:pPr>
    </w:p>
    <w:p w:rsidR="00B76190" w:rsidRDefault="003639C4">
      <w:pPr>
        <w:ind w:left="390"/>
        <w:rPr>
          <w:sz w:val="24"/>
        </w:rPr>
      </w:pPr>
      <w:r>
        <w:rPr>
          <w:color w:val="C5271C"/>
          <w:sz w:val="24"/>
        </w:rPr>
        <w:t>Electronic Device Insurance</w:t>
      </w:r>
    </w:p>
    <w:p w:rsidR="00B76190" w:rsidRDefault="00B76190">
      <w:pPr>
        <w:pStyle w:val="Zkladntext"/>
        <w:spacing w:before="2"/>
      </w:pPr>
    </w:p>
    <w:p w:rsidR="00B76190" w:rsidRDefault="00B76190">
      <w:pPr>
        <w:sectPr w:rsidR="00B76190">
          <w:type w:val="continuous"/>
          <w:pgSz w:w="11910" w:h="16840"/>
          <w:pgMar w:top="0" w:right="640" w:bottom="520" w:left="460" w:header="708" w:footer="708" w:gutter="0"/>
          <w:cols w:space="708"/>
        </w:sectPr>
      </w:pPr>
    </w:p>
    <w:p w:rsidR="00B76190" w:rsidRDefault="003639C4">
      <w:pPr>
        <w:spacing w:before="98"/>
        <w:ind w:left="390"/>
        <w:rPr>
          <w:sz w:val="20"/>
        </w:rPr>
      </w:pPr>
      <w:r>
        <w:rPr>
          <w:color w:val="231F20"/>
          <w:w w:val="105"/>
          <w:sz w:val="20"/>
        </w:rPr>
        <w:t>Insured event</w:t>
      </w:r>
    </w:p>
    <w:p w:rsidR="00B76190" w:rsidRDefault="003639C4">
      <w:pPr>
        <w:spacing w:before="10" w:line="249" w:lineRule="auto"/>
        <w:ind w:left="390"/>
        <w:rPr>
          <w:sz w:val="20"/>
        </w:rPr>
      </w:pPr>
      <w:r>
        <w:rPr>
          <w:color w:val="231F20"/>
          <w:sz w:val="20"/>
        </w:rPr>
        <w:t>An insured event is damage to property or any other circumstance stated in the insurance contract, which</w:t>
      </w:r>
    </w:p>
    <w:p w:rsidR="00B76190" w:rsidRDefault="003639C4">
      <w:pPr>
        <w:spacing w:before="1" w:line="249" w:lineRule="auto"/>
        <w:ind w:left="390"/>
        <w:rPr>
          <w:sz w:val="20"/>
        </w:rPr>
      </w:pPr>
      <w:r>
        <w:rPr>
          <w:color w:val="231F20"/>
          <w:sz w:val="20"/>
        </w:rPr>
        <w:t>is associated with the obligation of the insurer to provide indemnity.</w:t>
      </w:r>
    </w:p>
    <w:p w:rsidR="00B76190" w:rsidRDefault="003639C4">
      <w:pPr>
        <w:spacing w:before="98"/>
        <w:ind w:left="390"/>
        <w:rPr>
          <w:sz w:val="20"/>
        </w:rPr>
      </w:pPr>
      <w:r>
        <w:br w:type="column"/>
      </w:r>
      <w:r>
        <w:rPr>
          <w:color w:val="231F20"/>
          <w:w w:val="110"/>
          <w:sz w:val="20"/>
        </w:rPr>
        <w:t>Insured peril</w:t>
      </w:r>
    </w:p>
    <w:p w:rsidR="00B76190" w:rsidRDefault="003639C4">
      <w:pPr>
        <w:spacing w:before="10" w:line="249" w:lineRule="auto"/>
        <w:ind w:left="390" w:right="247"/>
        <w:rPr>
          <w:sz w:val="20"/>
        </w:rPr>
      </w:pPr>
      <w:r>
        <w:rPr>
          <w:color w:val="231F20"/>
          <w:sz w:val="20"/>
        </w:rPr>
        <w:t>An insured peril includes circumstances and events agreed in the insurance contract as a potential cause of occurrence of an insured event.</w:t>
      </w:r>
    </w:p>
    <w:p w:rsidR="00B76190" w:rsidRDefault="00B76190">
      <w:pPr>
        <w:spacing w:line="249" w:lineRule="auto"/>
        <w:rPr>
          <w:sz w:val="20"/>
        </w:rPr>
        <w:sectPr w:rsidR="00B76190">
          <w:type w:val="continuous"/>
          <w:pgSz w:w="11910" w:h="16840"/>
          <w:pgMar w:top="0" w:right="640" w:bottom="520" w:left="460" w:header="708" w:footer="708" w:gutter="0"/>
          <w:cols w:num="2" w:space="708" w:equalWidth="0">
            <w:col w:w="5487" w:space="69"/>
            <w:col w:w="5254"/>
          </w:cols>
        </w:sectPr>
      </w:pPr>
    </w:p>
    <w:p w:rsidR="00B76190" w:rsidRDefault="003639C4">
      <w:pPr>
        <w:pStyle w:val="Zkladntext"/>
        <w:spacing w:before="8"/>
        <w:rPr>
          <w:sz w:val="24"/>
        </w:rPr>
      </w:pPr>
      <w:r>
        <w:pict>
          <v:shape id="_x0000_s1030" type="#_x0000_t202" style="position:absolute;margin-left:546.7pt;margin-top:36.35pt;width:32.75pt;height:168.25pt;z-index:251840512;mso-position-horizontal-relative:page;mso-position-vertical-relative:page" filled="f" stroked="f">
            <v:textbox style="layout-flow:vertical" inset="0,0,0,0">
              <w:txbxContent>
                <w:p w:rsidR="003639C4" w:rsidRDefault="003639C4">
                  <w:pPr>
                    <w:spacing w:before="265"/>
                    <w:ind w:left="20"/>
                    <w:rPr>
                      <w:sz w:val="16"/>
                    </w:rPr>
                  </w:pPr>
                  <w:proofErr w:type="gramStart"/>
                  <w:r>
                    <w:rPr>
                      <w:rFonts w:ascii="Times New Roman"/>
                      <w:color w:val="231F20"/>
                      <w:spacing w:val="-123"/>
                      <w:w w:val="600"/>
                      <w:position w:val="23"/>
                      <w:sz w:val="10"/>
                    </w:rPr>
                    <w:t>,</w:t>
                  </w:r>
                  <w:r>
                    <w:rPr>
                      <w:color w:val="231F20"/>
                      <w:sz w:val="16"/>
                    </w:rPr>
                    <w:t>T</w:t>
                  </w:r>
                  <w:r>
                    <w:rPr>
                      <w:color w:val="231F20"/>
                      <w:spacing w:val="-91"/>
                      <w:w w:val="99"/>
                      <w:sz w:val="16"/>
                    </w:rPr>
                    <w:t>C</w:t>
                  </w:r>
                  <w:proofErr w:type="gramEnd"/>
                  <w:r>
                    <w:rPr>
                      <w:rFonts w:ascii="Times New Roman"/>
                      <w:color w:val="231F20"/>
                      <w:spacing w:val="-198"/>
                      <w:w w:val="600"/>
                      <w:position w:val="23"/>
                      <w:sz w:val="10"/>
                    </w:rPr>
                    <w:t xml:space="preserve"> </w:t>
                  </w:r>
                  <w:r>
                    <w:rPr>
                      <w:color w:val="231F20"/>
                      <w:w w:val="99"/>
                      <w:sz w:val="16"/>
                    </w:rPr>
                    <w:t>99</w:t>
                  </w:r>
                  <w:r>
                    <w:rPr>
                      <w:color w:val="231F20"/>
                      <w:spacing w:val="-70"/>
                      <w:w w:val="99"/>
                      <w:sz w:val="16"/>
                    </w:rPr>
                    <w:t>4</w:t>
                  </w:r>
                  <w:r>
                    <w:rPr>
                      <w:rFonts w:ascii="Times New Roman"/>
                      <w:color w:val="231F20"/>
                      <w:spacing w:val="-219"/>
                      <w:w w:val="600"/>
                      <w:position w:val="23"/>
                      <w:sz w:val="10"/>
                    </w:rPr>
                    <w:t xml:space="preserve"> </w:t>
                  </w:r>
                  <w:r>
                    <w:rPr>
                      <w:color w:val="231F20"/>
                      <w:w w:val="99"/>
                      <w:sz w:val="16"/>
                    </w:rPr>
                    <w:t>15</w:t>
                  </w:r>
                  <w:r>
                    <w:rPr>
                      <w:color w:val="231F20"/>
                      <w:spacing w:val="-49"/>
                      <w:w w:val="99"/>
                      <w:sz w:val="16"/>
                    </w:rPr>
                    <w:t>0</w:t>
                  </w:r>
                  <w:r>
                    <w:rPr>
                      <w:rFonts w:ascii="Times New Roman"/>
                      <w:color w:val="231F20"/>
                      <w:spacing w:val="-240"/>
                      <w:w w:val="600"/>
                      <w:position w:val="23"/>
                      <w:sz w:val="10"/>
                    </w:rPr>
                    <w:t xml:space="preserve"> </w:t>
                  </w:r>
                  <w:r>
                    <w:rPr>
                      <w:color w:val="231F20"/>
                      <w:w w:val="99"/>
                      <w:sz w:val="16"/>
                    </w:rPr>
                    <w:t>02</w:t>
                  </w:r>
                  <w:r>
                    <w:rPr>
                      <w:color w:val="231F20"/>
                      <w:spacing w:val="-28"/>
                      <w:w w:val="99"/>
                      <w:sz w:val="16"/>
                    </w:rPr>
                    <w:t>0</w:t>
                  </w:r>
                  <w:r>
                    <w:rPr>
                      <w:rFonts w:ascii="Times New Roman"/>
                      <w:color w:val="231F20"/>
                      <w:spacing w:val="-261"/>
                      <w:w w:val="600"/>
                      <w:position w:val="23"/>
                      <w:sz w:val="10"/>
                    </w:rPr>
                    <w:t xml:space="preserve"> </w:t>
                  </w:r>
                  <w:r>
                    <w:rPr>
                      <w:color w:val="231F20"/>
                      <w:spacing w:val="-12"/>
                      <w:w w:val="99"/>
                      <w:sz w:val="16"/>
                    </w:rPr>
                    <w:t>1</w:t>
                  </w:r>
                  <w:r>
                    <w:rPr>
                      <w:color w:val="231F20"/>
                      <w:w w:val="99"/>
                      <w:sz w:val="16"/>
                    </w:rPr>
                    <w:t>1</w:t>
                  </w:r>
                  <w:r>
                    <w:rPr>
                      <w:color w:val="231F20"/>
                      <w:sz w:val="16"/>
                    </w:rPr>
                    <w:t xml:space="preserve"> </w:t>
                  </w:r>
                  <w:r>
                    <w:rPr>
                      <w:color w:val="231F20"/>
                      <w:spacing w:val="5"/>
                      <w:sz w:val="16"/>
                    </w:rPr>
                    <w:t xml:space="preserve"> </w:t>
                  </w:r>
                  <w:r>
                    <w:rPr>
                      <w:rFonts w:ascii="Times New Roman"/>
                      <w:color w:val="231F20"/>
                      <w:w w:val="600"/>
                      <w:position w:val="23"/>
                      <w:sz w:val="10"/>
                    </w:rPr>
                    <w:t xml:space="preserve">  </w:t>
                  </w:r>
                  <w:r>
                    <w:rPr>
                      <w:rFonts w:ascii="Times New Roman"/>
                      <w:color w:val="231F20"/>
                      <w:spacing w:val="-249"/>
                      <w:w w:val="600"/>
                      <w:position w:val="23"/>
                      <w:sz w:val="10"/>
                    </w:rPr>
                    <w:t xml:space="preserve"> </w:t>
                  </w:r>
                  <w:r>
                    <w:rPr>
                      <w:color w:val="231F20"/>
                      <w:sz w:val="16"/>
                    </w:rPr>
                    <w:t>O2</w:t>
                  </w:r>
                  <w:r>
                    <w:rPr>
                      <w:color w:val="231F20"/>
                      <w:spacing w:val="-54"/>
                      <w:w w:val="99"/>
                      <w:sz w:val="16"/>
                    </w:rPr>
                    <w:t>2</w:t>
                  </w:r>
                  <w:r>
                    <w:rPr>
                      <w:rFonts w:ascii="Times New Roman"/>
                      <w:color w:val="231F20"/>
                      <w:spacing w:val="-235"/>
                      <w:w w:val="600"/>
                      <w:position w:val="23"/>
                      <w:sz w:val="10"/>
                    </w:rPr>
                    <w:t xml:space="preserve"> </w:t>
                  </w:r>
                  <w:r>
                    <w:rPr>
                      <w:color w:val="231F20"/>
                      <w:w w:val="99"/>
                      <w:sz w:val="16"/>
                    </w:rPr>
                    <w:t>14</w:t>
                  </w:r>
                  <w:r>
                    <w:rPr>
                      <w:color w:val="231F20"/>
                      <w:spacing w:val="-33"/>
                      <w:w w:val="99"/>
                      <w:sz w:val="16"/>
                    </w:rPr>
                    <w:t>4</w:t>
                  </w:r>
                  <w:r>
                    <w:rPr>
                      <w:rFonts w:ascii="Times New Roman"/>
                      <w:color w:val="231F20"/>
                      <w:spacing w:val="-256"/>
                      <w:w w:val="600"/>
                      <w:position w:val="23"/>
                      <w:sz w:val="10"/>
                    </w:rPr>
                    <w:t xml:space="preserve"> </w:t>
                  </w:r>
                  <w:r>
                    <w:rPr>
                      <w:color w:val="231F20"/>
                      <w:w w:val="99"/>
                      <w:sz w:val="16"/>
                    </w:rPr>
                    <w:t>73</w:t>
                  </w:r>
                  <w:r>
                    <w:rPr>
                      <w:color w:val="231F20"/>
                      <w:spacing w:val="-12"/>
                      <w:w w:val="99"/>
                      <w:sz w:val="16"/>
                    </w:rPr>
                    <w:t>4</w:t>
                  </w:r>
                  <w:r>
                    <w:rPr>
                      <w:rFonts w:ascii="Times New Roman"/>
                      <w:color w:val="231F20"/>
                      <w:spacing w:val="-277"/>
                      <w:w w:val="600"/>
                      <w:position w:val="23"/>
                      <w:sz w:val="10"/>
                    </w:rPr>
                    <w:t xml:space="preserve"> </w:t>
                  </w:r>
                  <w:r>
                    <w:rPr>
                      <w:color w:val="231F20"/>
                      <w:w w:val="99"/>
                      <w:sz w:val="16"/>
                    </w:rPr>
                    <w:t>72</w:t>
                  </w:r>
                  <w:r>
                    <w:rPr>
                      <w:color w:val="231F20"/>
                      <w:spacing w:val="-12"/>
                      <w:w w:val="99"/>
                      <w:sz w:val="16"/>
                    </w:rPr>
                    <w:t>1</w:t>
                  </w:r>
                  <w:r>
                    <w:rPr>
                      <w:color w:val="231F20"/>
                      <w:spacing w:val="-68"/>
                      <w:w w:val="99"/>
                      <w:sz w:val="16"/>
                    </w:rPr>
                    <w:t>1</w:t>
                  </w:r>
                  <w:r>
                    <w:rPr>
                      <w:rFonts w:ascii="Times New Roman"/>
                      <w:color w:val="231F20"/>
                      <w:spacing w:val="-221"/>
                      <w:w w:val="600"/>
                      <w:position w:val="23"/>
                      <w:sz w:val="10"/>
                    </w:rPr>
                    <w:t xml:space="preserve"> </w:t>
                  </w:r>
                  <w:r>
                    <w:rPr>
                      <w:color w:val="231F20"/>
                      <w:w w:val="99"/>
                      <w:sz w:val="16"/>
                    </w:rPr>
                    <w:t>4</w:t>
                  </w:r>
                </w:p>
              </w:txbxContent>
            </v:textbox>
            <w10:wrap anchorx="page" anchory="page"/>
          </v:shape>
        </w:pict>
      </w:r>
      <w:r>
        <w:pict>
          <v:shape id="_x0000_s1029" type="#_x0000_t202" style="position:absolute;margin-left:546.7pt;margin-top:209.15pt;width:32.75pt;height:45.25pt;z-index:-253444096;mso-position-horizontal-relative:page;mso-position-vertical-relative:page" filled="f" stroked="f">
            <v:textbox style="layout-flow:vertical" inset="0,0,0,0">
              <w:txbxContent>
                <w:p w:rsidR="003639C4" w:rsidRDefault="003639C4">
                  <w:pPr>
                    <w:spacing w:before="268"/>
                    <w:ind w:left="20"/>
                    <w:rPr>
                      <w:rFonts w:ascii="Times New Roman"/>
                      <w:sz w:val="10"/>
                    </w:rPr>
                  </w:pPr>
                  <w:r>
                    <w:rPr>
                      <w:rFonts w:ascii="Times New Roman"/>
                      <w:color w:val="231F20"/>
                      <w:w w:val="600"/>
                      <w:sz w:val="10"/>
                    </w:rPr>
                    <w:t xml:space="preserve">  ,</w:t>
                  </w:r>
                </w:p>
              </w:txbxContent>
            </v:textbox>
            <w10:wrap anchorx="page" anchory="page"/>
          </v:shape>
        </w:pict>
      </w:r>
    </w:p>
    <w:p w:rsidR="00B76190" w:rsidRDefault="003639C4">
      <w:pPr>
        <w:pStyle w:val="Zkladntext"/>
        <w:spacing w:line="20" w:lineRule="exact"/>
        <w:ind w:left="384"/>
        <w:rPr>
          <w:sz w:val="2"/>
        </w:rPr>
      </w:pPr>
      <w:r>
        <w:rPr>
          <w:sz w:val="2"/>
        </w:rPr>
      </w:r>
      <w:r>
        <w:rPr>
          <w:sz w:val="2"/>
        </w:rPr>
        <w:pict>
          <v:group id="_x0000_s1027" style="width:510.25pt;height:.55pt;mso-position-horizontal-relative:char;mso-position-vertical-relative:line" coordsize="10205,11">
            <v:line id="_x0000_s1028" style="position:absolute" from="0,5" to="10205,5" strokecolor="#c5271c" strokeweight=".17678mm"/>
            <w10:anchorlock/>
          </v:group>
        </w:pict>
      </w:r>
    </w:p>
    <w:p w:rsidR="00B76190" w:rsidRDefault="003639C4">
      <w:pPr>
        <w:spacing w:before="26"/>
        <w:ind w:left="503"/>
        <w:rPr>
          <w:sz w:val="20"/>
        </w:rPr>
      </w:pPr>
      <w:r>
        <w:pict>
          <v:shape id="_x0000_s1026" style="position:absolute;left:0;text-align:left;margin-left:42.5pt;margin-top:14.95pt;width:510.25pt;height:.1pt;z-index:-251478016;mso-wrap-distance-left:0;mso-wrap-distance-right:0;mso-position-horizontal-relative:page" coordorigin="850,299" coordsize="10205,0" path="m850,299r10205,e" filled="f" strokecolor="#c5271c" strokeweight=".17642mm">
            <v:path arrowok="t"/>
            <w10:wrap type="topAndBottom" anchorx="page"/>
          </v:shape>
        </w:pict>
      </w:r>
      <w:r>
        <w:rPr>
          <w:color w:val="231F20"/>
          <w:sz w:val="20"/>
        </w:rPr>
        <w:t>The beneficiary of this insurance is the policyholder.</w:t>
      </w:r>
    </w:p>
    <w:p w:rsidR="00B76190" w:rsidRDefault="003639C4">
      <w:pPr>
        <w:spacing w:before="15" w:line="249" w:lineRule="auto"/>
        <w:ind w:left="390" w:right="333"/>
        <w:rPr>
          <w:sz w:val="16"/>
        </w:rPr>
      </w:pPr>
      <w:r>
        <w:rPr>
          <w:color w:val="231F20"/>
          <w:sz w:val="16"/>
        </w:rPr>
        <w:t>The conditions, scope of insurance and insurance risks are determined by the insurance contract, General Insurance Terms and Conditions for Property and Liability Insurance VPPMO-P-02/2020 and Supplementary Insurance Terms and Conditions for Electronic Devices Insurance DPPEZ-P-02/2020.</w:t>
      </w:r>
    </w:p>
    <w:p w:rsidR="00B76190" w:rsidRDefault="00B76190">
      <w:pPr>
        <w:spacing w:line="249" w:lineRule="auto"/>
        <w:rPr>
          <w:sz w:val="16"/>
        </w:rPr>
        <w:sectPr w:rsidR="00B76190">
          <w:type w:val="continuous"/>
          <w:pgSz w:w="11910" w:h="16840"/>
          <w:pgMar w:top="0" w:right="640" w:bottom="520" w:left="460" w:header="708" w:footer="708" w:gutter="0"/>
          <w:cols w:space="708"/>
        </w:sectPr>
      </w:pPr>
    </w:p>
    <w:p w:rsidR="00B76190" w:rsidRDefault="003639C4">
      <w:pPr>
        <w:pStyle w:val="Zkladntext"/>
        <w:ind w:left="411"/>
        <w:rPr>
          <w:sz w:val="20"/>
        </w:rPr>
      </w:pPr>
      <w:r>
        <w:rPr>
          <w:noProof/>
          <w:sz w:val="20"/>
        </w:rPr>
        <w:lastRenderedPageBreak/>
        <w:drawing>
          <wp:inline distT="0" distB="0" distL="0" distR="0">
            <wp:extent cx="2142519" cy="333375"/>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6" cstate="print"/>
                    <a:stretch>
                      <a:fillRect/>
                    </a:stretch>
                  </pic:blipFill>
                  <pic:spPr>
                    <a:xfrm>
                      <a:off x="0" y="0"/>
                      <a:ext cx="2142519" cy="333375"/>
                    </a:xfrm>
                    <a:prstGeom prst="rect">
                      <a:avLst/>
                    </a:prstGeom>
                  </pic:spPr>
                </pic:pic>
              </a:graphicData>
            </a:graphic>
          </wp:inline>
        </w:drawing>
      </w:r>
    </w:p>
    <w:p w:rsidR="00B76190" w:rsidRDefault="00B76190">
      <w:pPr>
        <w:pStyle w:val="Zkladntext"/>
        <w:rPr>
          <w:sz w:val="20"/>
        </w:rPr>
      </w:pPr>
    </w:p>
    <w:p w:rsidR="00B76190" w:rsidRDefault="00B76190">
      <w:pPr>
        <w:pStyle w:val="Zkladntext"/>
        <w:rPr>
          <w:sz w:val="20"/>
        </w:rPr>
      </w:pPr>
    </w:p>
    <w:p w:rsidR="00B76190" w:rsidRDefault="003639C4">
      <w:pPr>
        <w:spacing w:before="160"/>
        <w:ind w:left="405"/>
        <w:rPr>
          <w:sz w:val="24"/>
        </w:rPr>
      </w:pPr>
      <w:r>
        <w:rPr>
          <w:noProof/>
          <w:position w:val="-5"/>
        </w:rPr>
        <w:drawing>
          <wp:inline distT="0" distB="0" distL="0" distR="0">
            <wp:extent cx="231978" cy="230936"/>
            <wp:effectExtent l="0" t="0" r="0" b="0"/>
            <wp:docPr id="2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6.png"/>
                    <pic:cNvPicPr/>
                  </pic:nvPicPr>
                  <pic:blipFill>
                    <a:blip r:embed="rId33" cstate="print"/>
                    <a:stretch>
                      <a:fillRect/>
                    </a:stretch>
                  </pic:blipFill>
                  <pic:spPr>
                    <a:xfrm>
                      <a:off x="0" y="0"/>
                      <a:ext cx="231978" cy="230936"/>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C5271C"/>
          <w:sz w:val="24"/>
        </w:rPr>
        <w:t>The date of commencement of the insurance, period of</w:t>
      </w:r>
      <w:r>
        <w:rPr>
          <w:color w:val="C5271C"/>
          <w:spacing w:val="12"/>
          <w:sz w:val="24"/>
        </w:rPr>
        <w:t xml:space="preserve"> </w:t>
      </w:r>
      <w:r>
        <w:rPr>
          <w:color w:val="C5271C"/>
          <w:sz w:val="24"/>
        </w:rPr>
        <w:t>insurance</w:t>
      </w:r>
    </w:p>
    <w:p w:rsidR="00B76190" w:rsidRDefault="003639C4">
      <w:pPr>
        <w:spacing w:before="12" w:line="249" w:lineRule="auto"/>
        <w:ind w:left="390" w:right="4258"/>
        <w:rPr>
          <w:sz w:val="20"/>
        </w:rPr>
      </w:pPr>
      <w:r>
        <w:rPr>
          <w:color w:val="231F20"/>
          <w:sz w:val="20"/>
        </w:rPr>
        <w:t>The insurance agreed is effective from 0:00 on the day 1. 1. 2024. The insurance is agreed for an indefinite period.</w:t>
      </w:r>
    </w:p>
    <w:p w:rsidR="00B76190" w:rsidRDefault="00B76190">
      <w:pPr>
        <w:pStyle w:val="Zkladntext"/>
        <w:rPr>
          <w:sz w:val="21"/>
        </w:rPr>
      </w:pPr>
    </w:p>
    <w:p w:rsidR="00B76190" w:rsidRDefault="003639C4">
      <w:pPr>
        <w:spacing w:line="501" w:lineRule="auto"/>
        <w:ind w:left="390" w:right="2579"/>
        <w:rPr>
          <w:sz w:val="20"/>
        </w:rPr>
      </w:pPr>
      <w:r>
        <w:rPr>
          <w:color w:val="231F20"/>
          <w:sz w:val="20"/>
        </w:rPr>
        <w:t>The insurer confirms that the data given in the Policy are valid as of the date of issue. Policy is valid from: 1. 1. 2024</w:t>
      </w:r>
    </w:p>
    <w:p w:rsidR="00B76190" w:rsidRDefault="003639C4">
      <w:pPr>
        <w:spacing w:line="229" w:lineRule="exact"/>
        <w:ind w:left="390"/>
        <w:rPr>
          <w:color w:val="231F20"/>
          <w:sz w:val="20"/>
        </w:rPr>
      </w:pPr>
      <w:r>
        <w:rPr>
          <w:color w:val="231F20"/>
          <w:sz w:val="20"/>
        </w:rPr>
        <w:t>Generali Česká pojišťovna a.s.</w:t>
      </w:r>
    </w:p>
    <w:p w:rsidR="003639C4" w:rsidRDefault="003639C4">
      <w:pPr>
        <w:spacing w:line="229" w:lineRule="exact"/>
        <w:ind w:left="390"/>
        <w:rPr>
          <w:sz w:val="20"/>
        </w:rPr>
      </w:pPr>
    </w:p>
    <w:p w:rsidR="003639C4" w:rsidRDefault="003639C4">
      <w:pPr>
        <w:spacing w:line="229" w:lineRule="exact"/>
        <w:ind w:left="390"/>
        <w:rPr>
          <w:sz w:val="20"/>
        </w:rPr>
      </w:pPr>
    </w:p>
    <w:p w:rsidR="003639C4" w:rsidRDefault="003639C4">
      <w:pPr>
        <w:spacing w:line="229" w:lineRule="exact"/>
        <w:ind w:left="390"/>
        <w:rPr>
          <w:sz w:val="20"/>
        </w:rPr>
      </w:pPr>
    </w:p>
    <w:p w:rsidR="00B76190" w:rsidRDefault="003639C4">
      <w:pPr>
        <w:ind w:left="390"/>
        <w:rPr>
          <w:sz w:val="20"/>
        </w:rPr>
      </w:pPr>
      <w:r>
        <w:rPr>
          <w:color w:val="231F20"/>
          <w:sz w:val="20"/>
        </w:rPr>
        <w:t>xxx</w:t>
      </w:r>
    </w:p>
    <w:p w:rsidR="00B76190" w:rsidRDefault="003639C4">
      <w:pPr>
        <w:spacing w:before="14"/>
        <w:ind w:left="390"/>
        <w:rPr>
          <w:sz w:val="18"/>
        </w:rPr>
      </w:pPr>
      <w:r>
        <w:rPr>
          <w:color w:val="231F20"/>
          <w:sz w:val="18"/>
        </w:rPr>
        <w:t>senior manažer správy neživotního pojištění</w:t>
      </w:r>
    </w:p>
    <w:sectPr w:rsidR="00B76190">
      <w:pgSz w:w="11910" w:h="16840"/>
      <w:pgMar w:top="1120" w:right="640" w:bottom="520" w:left="460" w:header="0" w:footer="3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9C4" w:rsidRDefault="003639C4">
      <w:r>
        <w:separator/>
      </w:r>
    </w:p>
  </w:endnote>
  <w:endnote w:type="continuationSeparator" w:id="0">
    <w:p w:rsidR="003639C4" w:rsidRDefault="0036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9C4" w:rsidRDefault="003639C4">
    <w:pPr>
      <w:pStyle w:val="Zkladntext"/>
      <w:spacing w:line="14" w:lineRule="auto"/>
      <w:rPr>
        <w:sz w:val="20"/>
      </w:rPr>
    </w:pPr>
    <w:r>
      <w:pict>
        <v:line id="_x0000_s2056" style="position:absolute;z-index:-253627392;mso-position-horizontal-relative:page;mso-position-vertical-relative:page" from="28.35pt,811.25pt" to="566.95pt,811.25pt" strokecolor="#6d6e71" strokeweight=".25pt">
          <w10:wrap anchorx="page" anchory="page"/>
        </v:line>
      </w:pict>
    </w:r>
    <w:r>
      <w:pict>
        <v:shapetype id="_x0000_t202" coordsize="21600,21600" o:spt="202" path="m,l,21600r21600,l21600,xe">
          <v:stroke joinstyle="miter"/>
          <v:path gradientshapeok="t" o:connecttype="rect"/>
        </v:shapetype>
        <v:shape id="_x0000_s2055" type="#_x0000_t202" style="position:absolute;margin-left:27.35pt;margin-top:813pt;width:524.9pt;height:15.75pt;z-index:-253626368;mso-position-horizontal-relative:page;mso-position-vertical-relative:page" filled="f" stroked="f">
          <v:textbox inset="0,0,0,0">
            <w:txbxContent>
              <w:p w:rsidR="003639C4" w:rsidRDefault="003639C4">
                <w:pPr>
                  <w:spacing w:before="18"/>
                  <w:ind w:left="20"/>
                  <w:rPr>
                    <w:sz w:val="12"/>
                  </w:rPr>
                </w:pPr>
                <w:r>
                  <w:rPr>
                    <w:color w:val="6D6E71"/>
                    <w:sz w:val="12"/>
                  </w:rPr>
                  <w:t xml:space="preserve">Generali Česká pojišťovna a.s., Spálená 75/16, Nové Město, 110 00 Praha 1, IČO: 452 72 956, DIČ: CZ699001273, je zapsaná v obchodním rejstříku vedeném Městským soudem v Praze, spis. zn. B 1464, člen skupiny Generali, zapsané v italském registru pojišťovacích skupin, vedeném IVASS, pod číslem 026. Kontaktní údaje: P. O. BOX 305, 659 05 Brno, </w:t>
                </w:r>
                <w:hyperlink r:id="rId1">
                  <w:r>
                    <w:rPr>
                      <w:color w:val="6D6E71"/>
                      <w:sz w:val="12"/>
                    </w:rPr>
                    <w:t>www.generaliceska.cz</w:t>
                  </w:r>
                </w:hyperlink>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9C4" w:rsidRDefault="003639C4">
    <w:pPr>
      <w:pStyle w:val="Zkladntext"/>
      <w:spacing w:line="14" w:lineRule="auto"/>
      <w:rPr>
        <w:sz w:val="20"/>
      </w:rPr>
    </w:pPr>
    <w:r>
      <w:pict>
        <v:line id="_x0000_s2054" style="position:absolute;z-index:-253625344;mso-position-horizontal-relative:page;mso-position-vertical-relative:page" from="38.25pt,811.7pt" to="557pt,811.7pt" strokecolor="#6d6e71" strokeweight=".08822mm">
          <w10:wrap anchorx="page" anchory="page"/>
        </v:line>
      </w:pict>
    </w:r>
    <w:r>
      <w:pict>
        <v:shapetype id="_x0000_t202" coordsize="21600,21600" o:spt="202" path="m,l,21600r21600,l21600,xe">
          <v:stroke joinstyle="miter"/>
          <v:path gradientshapeok="t" o:connecttype="rect"/>
        </v:shapetype>
        <v:shape id="_x0000_s2053" type="#_x0000_t202" style="position:absolute;margin-left:37.25pt;margin-top:812.25pt;width:515.35pt;height:16.05pt;z-index:-253624320;mso-position-horizontal-relative:page;mso-position-vertical-relative:page" filled="f" stroked="f">
          <v:textbox inset="0,0,0,0">
            <w:txbxContent>
              <w:p w:rsidR="003639C4" w:rsidRDefault="003639C4">
                <w:pPr>
                  <w:spacing w:before="18" w:line="249" w:lineRule="auto"/>
                  <w:ind w:left="20" w:right="3"/>
                  <w:rPr>
                    <w:sz w:val="12"/>
                  </w:rPr>
                </w:pPr>
                <w:r>
                  <w:rPr>
                    <w:color w:val="6D6E71"/>
                    <w:sz w:val="12"/>
                  </w:rPr>
                  <w:t xml:space="preserve">Generali Česká pojišťovna a.s., Spálená 75/16, Nové Město, 110 00 Praha 1, IČO: 452 72 956, DIČ: CZ699001273, je zapsaná v obchodním rejstříku vedeném Městským soudem v Praze, spis. zn. B 1464, člen skupiny Generali, zapsané v italském registru pojišťovacích skupin, vedeném IVASS, pod číslem 026. Kontaktní údaje: P. O. BOX 305, 659 05 Brno, </w:t>
                </w:r>
                <w:hyperlink r:id="rId1">
                  <w:r>
                    <w:rPr>
                      <w:color w:val="6D6E71"/>
                      <w:sz w:val="12"/>
                    </w:rPr>
                    <w:t>www.generaliceska.cz</w:t>
                  </w:r>
                </w:hyperlink>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9C4" w:rsidRDefault="003639C4">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9C4" w:rsidRDefault="003639C4">
    <w:pPr>
      <w:pStyle w:val="Zkladntext"/>
      <w:spacing w:line="14" w:lineRule="auto"/>
      <w:rPr>
        <w:sz w:val="20"/>
      </w:rPr>
    </w:pPr>
    <w:r>
      <w:pict>
        <v:line id="_x0000_s2052" style="position:absolute;z-index:-253623296;mso-position-horizontal-relative:page;mso-position-vertical-relative:page" from="38.25pt,811.7pt" to="557pt,811.7pt" strokecolor="#6d6e71" strokeweight=".08822mm">
          <w10:wrap anchorx="page" anchory="page"/>
        </v:line>
      </w:pict>
    </w:r>
    <w:r>
      <w:pict>
        <v:shapetype id="_x0000_t202" coordsize="21600,21600" o:spt="202" path="m,l,21600r21600,l21600,xe">
          <v:stroke joinstyle="miter"/>
          <v:path gradientshapeok="t" o:connecttype="rect"/>
        </v:shapetype>
        <v:shape id="_x0000_s2051" type="#_x0000_t202" style="position:absolute;margin-left:37.25pt;margin-top:812.25pt;width:515.35pt;height:16.05pt;z-index:-253622272;mso-position-horizontal-relative:page;mso-position-vertical-relative:page" filled="f" stroked="f">
          <v:textbox inset="0,0,0,0">
            <w:txbxContent>
              <w:p w:rsidR="003639C4" w:rsidRDefault="003639C4">
                <w:pPr>
                  <w:spacing w:before="18" w:line="249" w:lineRule="auto"/>
                  <w:ind w:left="20" w:right="3"/>
                  <w:rPr>
                    <w:sz w:val="12"/>
                  </w:rPr>
                </w:pPr>
                <w:r>
                  <w:rPr>
                    <w:color w:val="6D6E71"/>
                    <w:sz w:val="12"/>
                  </w:rPr>
                  <w:t xml:space="preserve">Generali Česká pojišťovna a.s., Spálená 75/16, Nové Město, 110 00 Praha 1, IČO: 452 72 956, DIČ: CZ699001273, je zapsaná v obchodním rejstříku vedeném Městským soudem v Praze, spis. zn. B 1464, člen skupiny Generali, zapsané v italském registru pojišťovacích skupin, vedeném IVASS, pod číslem 026. Kontaktní údaje: P. O. BOX 305, 659 05 Brno, </w:t>
                </w:r>
                <w:hyperlink r:id="rId1">
                  <w:r>
                    <w:rPr>
                      <w:color w:val="6D6E71"/>
                      <w:sz w:val="12"/>
                    </w:rPr>
                    <w:t>www.generaliceska.cz</w:t>
                  </w:r>
                </w:hyperlink>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9C4" w:rsidRDefault="003639C4">
    <w:pPr>
      <w:pStyle w:val="Zkladn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9C4" w:rsidRDefault="003639C4">
    <w:pPr>
      <w:pStyle w:val="Zkladntext"/>
      <w:spacing w:line="14" w:lineRule="auto"/>
      <w:rPr>
        <w:sz w:val="20"/>
      </w:rPr>
    </w:pPr>
    <w:r>
      <w:pict>
        <v:line id="_x0000_s2050" style="position:absolute;z-index:-253621248;mso-position-horizontal-relative:page;mso-position-vertical-relative:page" from="38.25pt,811.7pt" to="557pt,811.7pt" strokecolor="#6d6e71" strokeweight=".08822mm">
          <w10:wrap anchorx="page" anchory="page"/>
        </v:line>
      </w:pict>
    </w:r>
    <w:r>
      <w:pict>
        <v:shapetype id="_x0000_t202" coordsize="21600,21600" o:spt="202" path="m,l,21600r21600,l21600,xe">
          <v:stroke joinstyle="miter"/>
          <v:path gradientshapeok="t" o:connecttype="rect"/>
        </v:shapetype>
        <v:shape id="_x0000_s2049" type="#_x0000_t202" style="position:absolute;margin-left:37.25pt;margin-top:812.25pt;width:520.2pt;height:16.05pt;z-index:-253620224;mso-position-horizontal-relative:page;mso-position-vertical-relative:page" filled="f" stroked="f">
          <v:textbox inset="0,0,0,0">
            <w:txbxContent>
              <w:p w:rsidR="003639C4" w:rsidRDefault="003639C4">
                <w:pPr>
                  <w:spacing w:before="18" w:line="249" w:lineRule="auto"/>
                  <w:ind w:left="20"/>
                  <w:rPr>
                    <w:sz w:val="12"/>
                  </w:rPr>
                </w:pPr>
                <w:r>
                  <w:rPr>
                    <w:color w:val="6D6E71"/>
                    <w:spacing w:val="-7"/>
                    <w:sz w:val="12"/>
                  </w:rPr>
                  <w:t xml:space="preserve">Generali </w:t>
                </w:r>
                <w:r>
                  <w:rPr>
                    <w:color w:val="6D6E71"/>
                    <w:spacing w:val="-6"/>
                    <w:sz w:val="12"/>
                  </w:rPr>
                  <w:t xml:space="preserve">Česká </w:t>
                </w:r>
                <w:r>
                  <w:rPr>
                    <w:color w:val="6D6E71"/>
                    <w:spacing w:val="-7"/>
                    <w:sz w:val="12"/>
                  </w:rPr>
                  <w:t xml:space="preserve">pojišťovna </w:t>
                </w:r>
                <w:r>
                  <w:rPr>
                    <w:color w:val="6D6E71"/>
                    <w:spacing w:val="-6"/>
                    <w:sz w:val="12"/>
                  </w:rPr>
                  <w:t xml:space="preserve">a.s., Spálená 75/16, Nové Město, </w:t>
                </w:r>
                <w:r>
                  <w:rPr>
                    <w:color w:val="6D6E71"/>
                    <w:spacing w:val="-5"/>
                    <w:sz w:val="12"/>
                  </w:rPr>
                  <w:t xml:space="preserve">110 </w:t>
                </w:r>
                <w:r>
                  <w:rPr>
                    <w:color w:val="6D6E71"/>
                    <w:spacing w:val="-4"/>
                    <w:sz w:val="12"/>
                  </w:rPr>
                  <w:t xml:space="preserve">00 </w:t>
                </w:r>
                <w:r>
                  <w:rPr>
                    <w:color w:val="6D6E71"/>
                    <w:spacing w:val="-6"/>
                    <w:sz w:val="12"/>
                  </w:rPr>
                  <w:t xml:space="preserve">Praha </w:t>
                </w:r>
                <w:r>
                  <w:rPr>
                    <w:color w:val="6D6E71"/>
                    <w:spacing w:val="-4"/>
                    <w:sz w:val="12"/>
                  </w:rPr>
                  <w:t xml:space="preserve">1, </w:t>
                </w:r>
                <w:r>
                  <w:rPr>
                    <w:color w:val="6D6E71"/>
                    <w:spacing w:val="-7"/>
                    <w:sz w:val="12"/>
                  </w:rPr>
                  <w:t xml:space="preserve">Identification </w:t>
                </w:r>
                <w:r>
                  <w:rPr>
                    <w:color w:val="6D6E71"/>
                    <w:spacing w:val="-6"/>
                    <w:sz w:val="12"/>
                  </w:rPr>
                  <w:t xml:space="preserve">Number </w:t>
                </w:r>
                <w:r>
                  <w:rPr>
                    <w:color w:val="6D6E71"/>
                    <w:spacing w:val="-5"/>
                    <w:sz w:val="12"/>
                  </w:rPr>
                  <w:t xml:space="preserve">452 </w:t>
                </w:r>
                <w:r>
                  <w:rPr>
                    <w:color w:val="6D6E71"/>
                    <w:spacing w:val="-4"/>
                    <w:sz w:val="12"/>
                  </w:rPr>
                  <w:t xml:space="preserve">72 </w:t>
                </w:r>
                <w:r>
                  <w:rPr>
                    <w:color w:val="6D6E71"/>
                    <w:spacing w:val="-6"/>
                    <w:sz w:val="12"/>
                  </w:rPr>
                  <w:t xml:space="preserve">956, </w:t>
                </w:r>
                <w:r>
                  <w:rPr>
                    <w:color w:val="6D6E71"/>
                    <w:spacing w:val="-5"/>
                    <w:sz w:val="12"/>
                  </w:rPr>
                  <w:t xml:space="preserve">Tax </w:t>
                </w:r>
                <w:r>
                  <w:rPr>
                    <w:color w:val="6D6E71"/>
                    <w:spacing w:val="-7"/>
                    <w:sz w:val="12"/>
                  </w:rPr>
                  <w:t xml:space="preserve">Identification </w:t>
                </w:r>
                <w:r>
                  <w:rPr>
                    <w:color w:val="6D6E71"/>
                    <w:spacing w:val="-6"/>
                    <w:sz w:val="12"/>
                  </w:rPr>
                  <w:t xml:space="preserve">Number </w:t>
                </w:r>
                <w:r>
                  <w:rPr>
                    <w:color w:val="6D6E71"/>
                    <w:spacing w:val="-7"/>
                    <w:sz w:val="12"/>
                  </w:rPr>
                  <w:t xml:space="preserve">CZ699001273, registered </w:t>
                </w:r>
                <w:r>
                  <w:rPr>
                    <w:color w:val="6D6E71"/>
                    <w:spacing w:val="-4"/>
                    <w:sz w:val="12"/>
                  </w:rPr>
                  <w:t xml:space="preserve">in </w:t>
                </w:r>
                <w:r>
                  <w:rPr>
                    <w:color w:val="6D6E71"/>
                    <w:spacing w:val="-5"/>
                    <w:sz w:val="12"/>
                  </w:rPr>
                  <w:t xml:space="preserve">the </w:t>
                </w:r>
                <w:r>
                  <w:rPr>
                    <w:color w:val="6D6E71"/>
                    <w:spacing w:val="-7"/>
                    <w:sz w:val="12"/>
                  </w:rPr>
                  <w:t xml:space="preserve">Commercial Register </w:t>
                </w:r>
                <w:r>
                  <w:rPr>
                    <w:color w:val="6D6E71"/>
                    <w:spacing w:val="-4"/>
                    <w:sz w:val="12"/>
                  </w:rPr>
                  <w:t xml:space="preserve">at </w:t>
                </w:r>
                <w:r>
                  <w:rPr>
                    <w:color w:val="6D6E71"/>
                    <w:spacing w:val="-5"/>
                    <w:sz w:val="12"/>
                  </w:rPr>
                  <w:t xml:space="preserve">the </w:t>
                </w:r>
                <w:r>
                  <w:rPr>
                    <w:color w:val="6D6E71"/>
                    <w:spacing w:val="-7"/>
                    <w:sz w:val="12"/>
                  </w:rPr>
                  <w:t xml:space="preserve">Municipal </w:t>
                </w:r>
                <w:r>
                  <w:rPr>
                    <w:color w:val="6D6E71"/>
                    <w:spacing w:val="-6"/>
                    <w:sz w:val="12"/>
                  </w:rPr>
                  <w:t xml:space="preserve">Court </w:t>
                </w:r>
                <w:r>
                  <w:rPr>
                    <w:color w:val="6D6E71"/>
                    <w:spacing w:val="-7"/>
                    <w:sz w:val="12"/>
                  </w:rPr>
                  <w:t xml:space="preserve">in </w:t>
                </w:r>
                <w:r>
                  <w:rPr>
                    <w:color w:val="6D6E71"/>
                    <w:spacing w:val="-6"/>
                    <w:sz w:val="12"/>
                  </w:rPr>
                  <w:t>Prague,</w:t>
                </w:r>
                <w:r>
                  <w:rPr>
                    <w:color w:val="6D6E71"/>
                    <w:spacing w:val="-11"/>
                    <w:sz w:val="12"/>
                  </w:rPr>
                  <w:t xml:space="preserve"> </w:t>
                </w:r>
                <w:r>
                  <w:rPr>
                    <w:color w:val="6D6E71"/>
                    <w:spacing w:val="-6"/>
                    <w:sz w:val="12"/>
                  </w:rPr>
                  <w:t>Part</w:t>
                </w:r>
                <w:r>
                  <w:rPr>
                    <w:color w:val="6D6E71"/>
                    <w:spacing w:val="-11"/>
                    <w:sz w:val="12"/>
                  </w:rPr>
                  <w:t xml:space="preserve"> </w:t>
                </w:r>
                <w:r>
                  <w:rPr>
                    <w:color w:val="6D6E71"/>
                    <w:spacing w:val="-4"/>
                    <w:sz w:val="12"/>
                  </w:rPr>
                  <w:t>B,</w:t>
                </w:r>
                <w:r>
                  <w:rPr>
                    <w:color w:val="6D6E71"/>
                    <w:spacing w:val="-11"/>
                    <w:sz w:val="12"/>
                  </w:rPr>
                  <w:t xml:space="preserve"> </w:t>
                </w:r>
                <w:proofErr w:type="gramStart"/>
                <w:r>
                  <w:rPr>
                    <w:color w:val="6D6E71"/>
                    <w:spacing w:val="-6"/>
                    <w:sz w:val="12"/>
                  </w:rPr>
                  <w:t>Insert</w:t>
                </w:r>
                <w:proofErr w:type="gramEnd"/>
                <w:r>
                  <w:rPr>
                    <w:color w:val="6D6E71"/>
                    <w:spacing w:val="-11"/>
                    <w:sz w:val="12"/>
                  </w:rPr>
                  <w:t xml:space="preserve"> </w:t>
                </w:r>
                <w:r>
                  <w:rPr>
                    <w:color w:val="6D6E71"/>
                    <w:spacing w:val="-6"/>
                    <w:sz w:val="12"/>
                  </w:rPr>
                  <w:t>1464</w:t>
                </w:r>
                <w:r>
                  <w:rPr>
                    <w:color w:val="6D6E71"/>
                    <w:spacing w:val="-11"/>
                    <w:sz w:val="12"/>
                  </w:rPr>
                  <w:t xml:space="preserve"> </w:t>
                </w:r>
                <w:r>
                  <w:rPr>
                    <w:color w:val="6D6E71"/>
                    <w:spacing w:val="-5"/>
                    <w:sz w:val="12"/>
                  </w:rPr>
                  <w:t>and</w:t>
                </w:r>
                <w:r>
                  <w:rPr>
                    <w:color w:val="6D6E71"/>
                    <w:spacing w:val="-10"/>
                    <w:sz w:val="12"/>
                  </w:rPr>
                  <w:t xml:space="preserve"> </w:t>
                </w:r>
                <w:r>
                  <w:rPr>
                    <w:color w:val="6D6E71"/>
                    <w:spacing w:val="-4"/>
                    <w:sz w:val="12"/>
                  </w:rPr>
                  <w:t>is</w:t>
                </w:r>
                <w:r>
                  <w:rPr>
                    <w:color w:val="6D6E71"/>
                    <w:spacing w:val="-11"/>
                    <w:sz w:val="12"/>
                  </w:rPr>
                  <w:t xml:space="preserve"> </w:t>
                </w:r>
                <w:r>
                  <w:rPr>
                    <w:color w:val="6D6E71"/>
                    <w:sz w:val="12"/>
                  </w:rPr>
                  <w:t>a</w:t>
                </w:r>
                <w:r>
                  <w:rPr>
                    <w:color w:val="6D6E71"/>
                    <w:spacing w:val="-11"/>
                    <w:sz w:val="12"/>
                  </w:rPr>
                  <w:t xml:space="preserve"> </w:t>
                </w:r>
                <w:r>
                  <w:rPr>
                    <w:color w:val="6D6E71"/>
                    <w:spacing w:val="-6"/>
                    <w:sz w:val="12"/>
                  </w:rPr>
                  <w:t>member</w:t>
                </w:r>
                <w:r>
                  <w:rPr>
                    <w:color w:val="6D6E71"/>
                    <w:spacing w:val="-11"/>
                    <w:sz w:val="12"/>
                  </w:rPr>
                  <w:t xml:space="preserve"> </w:t>
                </w:r>
                <w:r>
                  <w:rPr>
                    <w:color w:val="6D6E71"/>
                    <w:spacing w:val="-4"/>
                    <w:sz w:val="12"/>
                  </w:rPr>
                  <w:t>of</w:t>
                </w:r>
                <w:r>
                  <w:rPr>
                    <w:color w:val="6D6E71"/>
                    <w:spacing w:val="-11"/>
                    <w:sz w:val="12"/>
                  </w:rPr>
                  <w:t xml:space="preserve"> </w:t>
                </w:r>
                <w:r>
                  <w:rPr>
                    <w:color w:val="6D6E71"/>
                    <w:spacing w:val="-5"/>
                    <w:sz w:val="12"/>
                  </w:rPr>
                  <w:t>the</w:t>
                </w:r>
                <w:r>
                  <w:rPr>
                    <w:color w:val="6D6E71"/>
                    <w:spacing w:val="-11"/>
                    <w:sz w:val="12"/>
                  </w:rPr>
                  <w:t xml:space="preserve"> </w:t>
                </w:r>
                <w:r>
                  <w:rPr>
                    <w:color w:val="6D6E71"/>
                    <w:spacing w:val="-7"/>
                    <w:sz w:val="12"/>
                  </w:rPr>
                  <w:t>Generali</w:t>
                </w:r>
                <w:r>
                  <w:rPr>
                    <w:color w:val="6D6E71"/>
                    <w:spacing w:val="-10"/>
                    <w:sz w:val="12"/>
                  </w:rPr>
                  <w:t xml:space="preserve"> </w:t>
                </w:r>
                <w:r>
                  <w:rPr>
                    <w:color w:val="6D6E71"/>
                    <w:spacing w:val="-6"/>
                    <w:sz w:val="12"/>
                  </w:rPr>
                  <w:t>Group,</w:t>
                </w:r>
                <w:r>
                  <w:rPr>
                    <w:color w:val="6D6E71"/>
                    <w:spacing w:val="-11"/>
                    <w:sz w:val="12"/>
                  </w:rPr>
                  <w:t xml:space="preserve"> </w:t>
                </w:r>
                <w:r>
                  <w:rPr>
                    <w:color w:val="6D6E71"/>
                    <w:spacing w:val="-6"/>
                    <w:sz w:val="12"/>
                  </w:rPr>
                  <w:t>entered</w:t>
                </w:r>
                <w:r>
                  <w:rPr>
                    <w:color w:val="6D6E71"/>
                    <w:spacing w:val="-11"/>
                    <w:sz w:val="12"/>
                  </w:rPr>
                  <w:t xml:space="preserve"> </w:t>
                </w:r>
                <w:r>
                  <w:rPr>
                    <w:color w:val="6D6E71"/>
                    <w:spacing w:val="-4"/>
                    <w:sz w:val="12"/>
                  </w:rPr>
                  <w:t>in</w:t>
                </w:r>
                <w:r>
                  <w:rPr>
                    <w:color w:val="6D6E71"/>
                    <w:spacing w:val="-11"/>
                    <w:sz w:val="12"/>
                  </w:rPr>
                  <w:t xml:space="preserve"> </w:t>
                </w:r>
                <w:r>
                  <w:rPr>
                    <w:color w:val="6D6E71"/>
                    <w:spacing w:val="-5"/>
                    <w:sz w:val="12"/>
                  </w:rPr>
                  <w:t>the</w:t>
                </w:r>
                <w:r>
                  <w:rPr>
                    <w:color w:val="6D6E71"/>
                    <w:spacing w:val="-11"/>
                    <w:sz w:val="12"/>
                  </w:rPr>
                  <w:t xml:space="preserve"> </w:t>
                </w:r>
                <w:r>
                  <w:rPr>
                    <w:color w:val="6D6E71"/>
                    <w:spacing w:val="-6"/>
                    <w:sz w:val="12"/>
                  </w:rPr>
                  <w:t>Italian</w:t>
                </w:r>
                <w:r>
                  <w:rPr>
                    <w:color w:val="6D6E71"/>
                    <w:spacing w:val="-11"/>
                    <w:sz w:val="12"/>
                  </w:rPr>
                  <w:t xml:space="preserve"> </w:t>
                </w:r>
                <w:r>
                  <w:rPr>
                    <w:color w:val="6D6E71"/>
                    <w:spacing w:val="-7"/>
                    <w:sz w:val="12"/>
                  </w:rPr>
                  <w:t>register</w:t>
                </w:r>
                <w:r>
                  <w:rPr>
                    <w:color w:val="6D6E71"/>
                    <w:spacing w:val="-10"/>
                    <w:sz w:val="12"/>
                  </w:rPr>
                  <w:t xml:space="preserve"> </w:t>
                </w:r>
                <w:r>
                  <w:rPr>
                    <w:color w:val="6D6E71"/>
                    <w:spacing w:val="-4"/>
                    <w:sz w:val="12"/>
                  </w:rPr>
                  <w:t>of</w:t>
                </w:r>
                <w:r>
                  <w:rPr>
                    <w:color w:val="6D6E71"/>
                    <w:spacing w:val="-11"/>
                    <w:sz w:val="12"/>
                  </w:rPr>
                  <w:t xml:space="preserve"> </w:t>
                </w:r>
                <w:r>
                  <w:rPr>
                    <w:color w:val="6D6E71"/>
                    <w:spacing w:val="-7"/>
                    <w:sz w:val="12"/>
                  </w:rPr>
                  <w:t>insurance</w:t>
                </w:r>
                <w:r>
                  <w:rPr>
                    <w:color w:val="6D6E71"/>
                    <w:spacing w:val="-11"/>
                    <w:sz w:val="12"/>
                  </w:rPr>
                  <w:t xml:space="preserve"> </w:t>
                </w:r>
                <w:r>
                  <w:rPr>
                    <w:color w:val="6D6E71"/>
                    <w:spacing w:val="-6"/>
                    <w:sz w:val="12"/>
                  </w:rPr>
                  <w:t>groups</w:t>
                </w:r>
                <w:r>
                  <w:rPr>
                    <w:color w:val="6D6E71"/>
                    <w:spacing w:val="-11"/>
                    <w:sz w:val="12"/>
                  </w:rPr>
                  <w:t xml:space="preserve"> </w:t>
                </w:r>
                <w:r>
                  <w:rPr>
                    <w:color w:val="6D6E71"/>
                    <w:spacing w:val="-6"/>
                    <w:sz w:val="12"/>
                  </w:rPr>
                  <w:t>kept</w:t>
                </w:r>
                <w:r>
                  <w:rPr>
                    <w:color w:val="6D6E71"/>
                    <w:spacing w:val="-11"/>
                    <w:sz w:val="12"/>
                  </w:rPr>
                  <w:t xml:space="preserve"> </w:t>
                </w:r>
                <w:r>
                  <w:rPr>
                    <w:color w:val="6D6E71"/>
                    <w:spacing w:val="-4"/>
                    <w:sz w:val="12"/>
                  </w:rPr>
                  <w:t>by</w:t>
                </w:r>
                <w:r>
                  <w:rPr>
                    <w:color w:val="6D6E71"/>
                    <w:spacing w:val="-11"/>
                    <w:sz w:val="12"/>
                  </w:rPr>
                  <w:t xml:space="preserve"> </w:t>
                </w:r>
                <w:r>
                  <w:rPr>
                    <w:color w:val="6D6E71"/>
                    <w:spacing w:val="-6"/>
                    <w:sz w:val="12"/>
                  </w:rPr>
                  <w:t>IVASS,</w:t>
                </w:r>
                <w:r>
                  <w:rPr>
                    <w:color w:val="6D6E71"/>
                    <w:spacing w:val="-10"/>
                    <w:sz w:val="12"/>
                  </w:rPr>
                  <w:t xml:space="preserve"> </w:t>
                </w:r>
                <w:r>
                  <w:rPr>
                    <w:color w:val="6D6E71"/>
                    <w:spacing w:val="-6"/>
                    <w:sz w:val="12"/>
                  </w:rPr>
                  <w:t>under</w:t>
                </w:r>
                <w:r>
                  <w:rPr>
                    <w:color w:val="6D6E71"/>
                    <w:spacing w:val="-11"/>
                    <w:sz w:val="12"/>
                  </w:rPr>
                  <w:t xml:space="preserve"> </w:t>
                </w:r>
                <w:r>
                  <w:rPr>
                    <w:color w:val="6D6E71"/>
                    <w:spacing w:val="-5"/>
                    <w:sz w:val="12"/>
                  </w:rPr>
                  <w:t>No.</w:t>
                </w:r>
                <w:r>
                  <w:rPr>
                    <w:color w:val="6D6E71"/>
                    <w:spacing w:val="-11"/>
                    <w:sz w:val="12"/>
                  </w:rPr>
                  <w:t xml:space="preserve"> </w:t>
                </w:r>
                <w:r>
                  <w:rPr>
                    <w:color w:val="6D6E71"/>
                    <w:spacing w:val="-6"/>
                    <w:sz w:val="12"/>
                  </w:rPr>
                  <w:t>026.</w:t>
                </w:r>
                <w:r>
                  <w:rPr>
                    <w:color w:val="6D6E71"/>
                    <w:spacing w:val="-11"/>
                    <w:sz w:val="12"/>
                  </w:rPr>
                  <w:t xml:space="preserve"> </w:t>
                </w:r>
                <w:r>
                  <w:rPr>
                    <w:color w:val="6D6E71"/>
                    <w:spacing w:val="-6"/>
                    <w:sz w:val="12"/>
                  </w:rPr>
                  <w:t>Contact</w:t>
                </w:r>
                <w:r>
                  <w:rPr>
                    <w:color w:val="6D6E71"/>
                    <w:spacing w:val="-11"/>
                    <w:sz w:val="12"/>
                  </w:rPr>
                  <w:t xml:space="preserve"> </w:t>
                </w:r>
                <w:r>
                  <w:rPr>
                    <w:color w:val="6D6E71"/>
                    <w:spacing w:val="-7"/>
                    <w:sz w:val="12"/>
                  </w:rPr>
                  <w:t>information:</w:t>
                </w:r>
                <w:r>
                  <w:rPr>
                    <w:color w:val="6D6E71"/>
                    <w:spacing w:val="-11"/>
                    <w:sz w:val="12"/>
                  </w:rPr>
                  <w:t xml:space="preserve"> </w:t>
                </w:r>
                <w:r>
                  <w:rPr>
                    <w:color w:val="6D6E71"/>
                    <w:spacing w:val="-4"/>
                    <w:sz w:val="12"/>
                  </w:rPr>
                  <w:t>P.</w:t>
                </w:r>
                <w:r>
                  <w:rPr>
                    <w:color w:val="6D6E71"/>
                    <w:spacing w:val="-10"/>
                    <w:sz w:val="12"/>
                  </w:rPr>
                  <w:t xml:space="preserve"> </w:t>
                </w:r>
                <w:r>
                  <w:rPr>
                    <w:color w:val="6D6E71"/>
                    <w:spacing w:val="-4"/>
                    <w:sz w:val="12"/>
                  </w:rPr>
                  <w:t>O.</w:t>
                </w:r>
                <w:r>
                  <w:rPr>
                    <w:color w:val="6D6E71"/>
                    <w:spacing w:val="-11"/>
                    <w:sz w:val="12"/>
                  </w:rPr>
                  <w:t xml:space="preserve"> </w:t>
                </w:r>
                <w:r>
                  <w:rPr>
                    <w:color w:val="6D6E71"/>
                    <w:spacing w:val="-5"/>
                    <w:sz w:val="12"/>
                  </w:rPr>
                  <w:t>BOX</w:t>
                </w:r>
                <w:r>
                  <w:rPr>
                    <w:color w:val="6D6E71"/>
                    <w:spacing w:val="-11"/>
                    <w:sz w:val="12"/>
                  </w:rPr>
                  <w:t xml:space="preserve"> </w:t>
                </w:r>
                <w:r>
                  <w:rPr>
                    <w:color w:val="6D6E71"/>
                    <w:spacing w:val="-6"/>
                    <w:sz w:val="12"/>
                  </w:rPr>
                  <w:t>305,</w:t>
                </w:r>
                <w:r>
                  <w:rPr>
                    <w:color w:val="6D6E71"/>
                    <w:spacing w:val="-11"/>
                    <w:sz w:val="12"/>
                  </w:rPr>
                  <w:t xml:space="preserve"> </w:t>
                </w:r>
                <w:r>
                  <w:rPr>
                    <w:color w:val="6D6E71"/>
                    <w:spacing w:val="-5"/>
                    <w:sz w:val="12"/>
                  </w:rPr>
                  <w:t>659</w:t>
                </w:r>
                <w:r>
                  <w:rPr>
                    <w:color w:val="6D6E71"/>
                    <w:spacing w:val="-11"/>
                    <w:sz w:val="12"/>
                  </w:rPr>
                  <w:t xml:space="preserve"> </w:t>
                </w:r>
                <w:r>
                  <w:rPr>
                    <w:color w:val="6D6E71"/>
                    <w:spacing w:val="-4"/>
                    <w:sz w:val="12"/>
                  </w:rPr>
                  <w:t>05</w:t>
                </w:r>
                <w:r>
                  <w:rPr>
                    <w:color w:val="6D6E71"/>
                    <w:spacing w:val="-11"/>
                    <w:sz w:val="12"/>
                  </w:rPr>
                  <w:t xml:space="preserve"> </w:t>
                </w:r>
                <w:r>
                  <w:rPr>
                    <w:color w:val="6D6E71"/>
                    <w:spacing w:val="-6"/>
                    <w:sz w:val="12"/>
                  </w:rPr>
                  <w:t>Brno,</w:t>
                </w:r>
                <w:r>
                  <w:rPr>
                    <w:color w:val="6D6E71"/>
                    <w:spacing w:val="-10"/>
                    <w:sz w:val="12"/>
                  </w:rPr>
                  <w:t xml:space="preserve"> </w:t>
                </w:r>
                <w:hyperlink r:id="rId1">
                  <w:r>
                    <w:rPr>
                      <w:color w:val="6D6E71"/>
                      <w:spacing w:val="-7"/>
                      <w:sz w:val="12"/>
                    </w:rPr>
                    <w:t>www.generaliceska.cz</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9C4" w:rsidRDefault="003639C4">
      <w:r>
        <w:separator/>
      </w:r>
    </w:p>
  </w:footnote>
  <w:footnote w:type="continuationSeparator" w:id="0">
    <w:p w:rsidR="003639C4" w:rsidRDefault="00363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31F4"/>
    <w:multiLevelType w:val="hybridMultilevel"/>
    <w:tmpl w:val="1A42D7AC"/>
    <w:lvl w:ilvl="0" w:tplc="88547F1A">
      <w:numFmt w:val="bullet"/>
      <w:lvlText w:val="–"/>
      <w:lvlJc w:val="left"/>
      <w:pPr>
        <w:ind w:left="316" w:hanging="227"/>
      </w:pPr>
      <w:rPr>
        <w:rFonts w:ascii="Arial" w:eastAsia="Arial" w:hAnsi="Arial" w:cs="Arial" w:hint="default"/>
        <w:color w:val="231F20"/>
        <w:w w:val="99"/>
        <w:sz w:val="14"/>
        <w:szCs w:val="14"/>
      </w:rPr>
    </w:lvl>
    <w:lvl w:ilvl="1" w:tplc="7FB0F330">
      <w:numFmt w:val="bullet"/>
      <w:lvlText w:val="•"/>
      <w:lvlJc w:val="left"/>
      <w:pPr>
        <w:ind w:left="1326" w:hanging="227"/>
      </w:pPr>
      <w:rPr>
        <w:rFonts w:hint="default"/>
      </w:rPr>
    </w:lvl>
    <w:lvl w:ilvl="2" w:tplc="3AFC4E6A">
      <w:numFmt w:val="bullet"/>
      <w:lvlText w:val="•"/>
      <w:lvlJc w:val="left"/>
      <w:pPr>
        <w:ind w:left="2332" w:hanging="227"/>
      </w:pPr>
      <w:rPr>
        <w:rFonts w:hint="default"/>
      </w:rPr>
    </w:lvl>
    <w:lvl w:ilvl="3" w:tplc="96663F44">
      <w:numFmt w:val="bullet"/>
      <w:lvlText w:val="•"/>
      <w:lvlJc w:val="left"/>
      <w:pPr>
        <w:ind w:left="3339" w:hanging="227"/>
      </w:pPr>
      <w:rPr>
        <w:rFonts w:hint="default"/>
      </w:rPr>
    </w:lvl>
    <w:lvl w:ilvl="4" w:tplc="83D639C0">
      <w:numFmt w:val="bullet"/>
      <w:lvlText w:val="•"/>
      <w:lvlJc w:val="left"/>
      <w:pPr>
        <w:ind w:left="4345" w:hanging="227"/>
      </w:pPr>
      <w:rPr>
        <w:rFonts w:hint="default"/>
      </w:rPr>
    </w:lvl>
    <w:lvl w:ilvl="5" w:tplc="EA5A3270">
      <w:numFmt w:val="bullet"/>
      <w:lvlText w:val="•"/>
      <w:lvlJc w:val="left"/>
      <w:pPr>
        <w:ind w:left="5352" w:hanging="227"/>
      </w:pPr>
      <w:rPr>
        <w:rFonts w:hint="default"/>
      </w:rPr>
    </w:lvl>
    <w:lvl w:ilvl="6" w:tplc="7C182A06">
      <w:numFmt w:val="bullet"/>
      <w:lvlText w:val="•"/>
      <w:lvlJc w:val="left"/>
      <w:pPr>
        <w:ind w:left="6358" w:hanging="227"/>
      </w:pPr>
      <w:rPr>
        <w:rFonts w:hint="default"/>
      </w:rPr>
    </w:lvl>
    <w:lvl w:ilvl="7" w:tplc="9B1E4F16">
      <w:numFmt w:val="bullet"/>
      <w:lvlText w:val="•"/>
      <w:lvlJc w:val="left"/>
      <w:pPr>
        <w:ind w:left="7365" w:hanging="227"/>
      </w:pPr>
      <w:rPr>
        <w:rFonts w:hint="default"/>
      </w:rPr>
    </w:lvl>
    <w:lvl w:ilvl="8" w:tplc="62FCC69E">
      <w:numFmt w:val="bullet"/>
      <w:lvlText w:val="•"/>
      <w:lvlJc w:val="left"/>
      <w:pPr>
        <w:ind w:left="8371" w:hanging="227"/>
      </w:pPr>
      <w:rPr>
        <w:rFonts w:hint="default"/>
      </w:rPr>
    </w:lvl>
  </w:abstractNum>
  <w:abstractNum w:abstractNumId="1" w15:restartNumberingAfterBreak="0">
    <w:nsid w:val="0BA15AC0"/>
    <w:multiLevelType w:val="hybridMultilevel"/>
    <w:tmpl w:val="79FE80F4"/>
    <w:lvl w:ilvl="0" w:tplc="A46C5C62">
      <w:start w:val="2"/>
      <w:numFmt w:val="decimal"/>
      <w:lvlText w:val="%1."/>
      <w:lvlJc w:val="left"/>
      <w:pPr>
        <w:ind w:left="191" w:hanging="156"/>
        <w:jc w:val="left"/>
      </w:pPr>
      <w:rPr>
        <w:rFonts w:ascii="Arial" w:eastAsia="Arial" w:hAnsi="Arial" w:cs="Arial" w:hint="default"/>
        <w:color w:val="231F20"/>
        <w:spacing w:val="-11"/>
        <w:w w:val="99"/>
        <w:sz w:val="14"/>
        <w:szCs w:val="14"/>
      </w:rPr>
    </w:lvl>
    <w:lvl w:ilvl="1" w:tplc="A614C070">
      <w:numFmt w:val="bullet"/>
      <w:lvlText w:val="•"/>
      <w:lvlJc w:val="left"/>
      <w:pPr>
        <w:ind w:left="1260" w:hanging="156"/>
      </w:pPr>
      <w:rPr>
        <w:rFonts w:hint="default"/>
      </w:rPr>
    </w:lvl>
    <w:lvl w:ilvl="2" w:tplc="2778B51C">
      <w:numFmt w:val="bullet"/>
      <w:lvlText w:val="•"/>
      <w:lvlJc w:val="left"/>
      <w:pPr>
        <w:ind w:left="2321" w:hanging="156"/>
      </w:pPr>
      <w:rPr>
        <w:rFonts w:hint="default"/>
      </w:rPr>
    </w:lvl>
    <w:lvl w:ilvl="3" w:tplc="A6E66ABA">
      <w:numFmt w:val="bullet"/>
      <w:lvlText w:val="•"/>
      <w:lvlJc w:val="left"/>
      <w:pPr>
        <w:ind w:left="3381" w:hanging="156"/>
      </w:pPr>
      <w:rPr>
        <w:rFonts w:hint="default"/>
      </w:rPr>
    </w:lvl>
    <w:lvl w:ilvl="4" w:tplc="BCD81E08">
      <w:numFmt w:val="bullet"/>
      <w:lvlText w:val="•"/>
      <w:lvlJc w:val="left"/>
      <w:pPr>
        <w:ind w:left="4442" w:hanging="156"/>
      </w:pPr>
      <w:rPr>
        <w:rFonts w:hint="default"/>
      </w:rPr>
    </w:lvl>
    <w:lvl w:ilvl="5" w:tplc="A10CFB22">
      <w:numFmt w:val="bullet"/>
      <w:lvlText w:val="•"/>
      <w:lvlJc w:val="left"/>
      <w:pPr>
        <w:ind w:left="5502" w:hanging="156"/>
      </w:pPr>
      <w:rPr>
        <w:rFonts w:hint="default"/>
      </w:rPr>
    </w:lvl>
    <w:lvl w:ilvl="6" w:tplc="CC6267D6">
      <w:numFmt w:val="bullet"/>
      <w:lvlText w:val="•"/>
      <w:lvlJc w:val="left"/>
      <w:pPr>
        <w:ind w:left="6563" w:hanging="156"/>
      </w:pPr>
      <w:rPr>
        <w:rFonts w:hint="default"/>
      </w:rPr>
    </w:lvl>
    <w:lvl w:ilvl="7" w:tplc="0FB00FC0">
      <w:numFmt w:val="bullet"/>
      <w:lvlText w:val="•"/>
      <w:lvlJc w:val="left"/>
      <w:pPr>
        <w:ind w:left="7623" w:hanging="156"/>
      </w:pPr>
      <w:rPr>
        <w:rFonts w:hint="default"/>
      </w:rPr>
    </w:lvl>
    <w:lvl w:ilvl="8" w:tplc="B0B6A5DA">
      <w:numFmt w:val="bullet"/>
      <w:lvlText w:val="•"/>
      <w:lvlJc w:val="left"/>
      <w:pPr>
        <w:ind w:left="8684" w:hanging="156"/>
      </w:pPr>
      <w:rPr>
        <w:rFonts w:hint="default"/>
      </w:rPr>
    </w:lvl>
  </w:abstractNum>
  <w:abstractNum w:abstractNumId="2" w15:restartNumberingAfterBreak="0">
    <w:nsid w:val="0CFA0B0C"/>
    <w:multiLevelType w:val="hybridMultilevel"/>
    <w:tmpl w:val="19308ACC"/>
    <w:lvl w:ilvl="0" w:tplc="3BC084B6">
      <w:start w:val="3"/>
      <w:numFmt w:val="decimal"/>
      <w:lvlText w:val="%1."/>
      <w:lvlJc w:val="left"/>
      <w:pPr>
        <w:ind w:left="347" w:hanging="156"/>
        <w:jc w:val="left"/>
      </w:pPr>
      <w:rPr>
        <w:rFonts w:ascii="Arial" w:eastAsia="Arial" w:hAnsi="Arial" w:cs="Arial" w:hint="default"/>
        <w:color w:val="231F20"/>
        <w:w w:val="99"/>
        <w:sz w:val="14"/>
        <w:szCs w:val="14"/>
      </w:rPr>
    </w:lvl>
    <w:lvl w:ilvl="1" w:tplc="B88EB10E">
      <w:start w:val="1"/>
      <w:numFmt w:val="lowerLetter"/>
      <w:lvlText w:val="%2)"/>
      <w:lvlJc w:val="left"/>
      <w:pPr>
        <w:ind w:left="588" w:hanging="171"/>
        <w:jc w:val="left"/>
      </w:pPr>
      <w:rPr>
        <w:rFonts w:ascii="Arial" w:eastAsia="Arial" w:hAnsi="Arial" w:cs="Arial" w:hint="default"/>
        <w:color w:val="231F20"/>
        <w:w w:val="99"/>
        <w:sz w:val="14"/>
        <w:szCs w:val="14"/>
      </w:rPr>
    </w:lvl>
    <w:lvl w:ilvl="2" w:tplc="0ACC98F4">
      <w:numFmt w:val="bullet"/>
      <w:lvlText w:val="•"/>
      <w:lvlJc w:val="left"/>
      <w:pPr>
        <w:ind w:left="1716" w:hanging="171"/>
      </w:pPr>
      <w:rPr>
        <w:rFonts w:hint="default"/>
      </w:rPr>
    </w:lvl>
    <w:lvl w:ilvl="3" w:tplc="753C06C6">
      <w:numFmt w:val="bullet"/>
      <w:lvlText w:val="•"/>
      <w:lvlJc w:val="left"/>
      <w:pPr>
        <w:ind w:left="2852" w:hanging="171"/>
      </w:pPr>
      <w:rPr>
        <w:rFonts w:hint="default"/>
      </w:rPr>
    </w:lvl>
    <w:lvl w:ilvl="4" w:tplc="5AD4F9C6">
      <w:numFmt w:val="bullet"/>
      <w:lvlText w:val="•"/>
      <w:lvlJc w:val="left"/>
      <w:pPr>
        <w:ind w:left="3988" w:hanging="171"/>
      </w:pPr>
      <w:rPr>
        <w:rFonts w:hint="default"/>
      </w:rPr>
    </w:lvl>
    <w:lvl w:ilvl="5" w:tplc="BD62E2A6">
      <w:numFmt w:val="bullet"/>
      <w:lvlText w:val="•"/>
      <w:lvlJc w:val="left"/>
      <w:pPr>
        <w:ind w:left="5124" w:hanging="171"/>
      </w:pPr>
      <w:rPr>
        <w:rFonts w:hint="default"/>
      </w:rPr>
    </w:lvl>
    <w:lvl w:ilvl="6" w:tplc="96CCB880">
      <w:numFmt w:val="bullet"/>
      <w:lvlText w:val="•"/>
      <w:lvlJc w:val="left"/>
      <w:pPr>
        <w:ind w:left="6260" w:hanging="171"/>
      </w:pPr>
      <w:rPr>
        <w:rFonts w:hint="default"/>
      </w:rPr>
    </w:lvl>
    <w:lvl w:ilvl="7" w:tplc="77E2AAC8">
      <w:numFmt w:val="bullet"/>
      <w:lvlText w:val="•"/>
      <w:lvlJc w:val="left"/>
      <w:pPr>
        <w:ind w:left="7397" w:hanging="171"/>
      </w:pPr>
      <w:rPr>
        <w:rFonts w:hint="default"/>
      </w:rPr>
    </w:lvl>
    <w:lvl w:ilvl="8" w:tplc="3012714E">
      <w:numFmt w:val="bullet"/>
      <w:lvlText w:val="•"/>
      <w:lvlJc w:val="left"/>
      <w:pPr>
        <w:ind w:left="8533" w:hanging="171"/>
      </w:pPr>
      <w:rPr>
        <w:rFonts w:hint="default"/>
      </w:rPr>
    </w:lvl>
  </w:abstractNum>
  <w:abstractNum w:abstractNumId="3" w15:restartNumberingAfterBreak="0">
    <w:nsid w:val="1174559C"/>
    <w:multiLevelType w:val="hybridMultilevel"/>
    <w:tmpl w:val="29D06520"/>
    <w:lvl w:ilvl="0" w:tplc="176002C8">
      <w:start w:val="1"/>
      <w:numFmt w:val="decimal"/>
      <w:lvlText w:val="%1."/>
      <w:lvlJc w:val="left"/>
      <w:pPr>
        <w:ind w:left="396" w:hanging="397"/>
        <w:jc w:val="left"/>
      </w:pPr>
      <w:rPr>
        <w:rFonts w:ascii="Arial" w:eastAsia="Arial" w:hAnsi="Arial" w:cs="Arial" w:hint="default"/>
        <w:color w:val="231F20"/>
        <w:spacing w:val="-8"/>
        <w:w w:val="99"/>
        <w:sz w:val="14"/>
        <w:szCs w:val="14"/>
      </w:rPr>
    </w:lvl>
    <w:lvl w:ilvl="1" w:tplc="07FEEFFC">
      <w:numFmt w:val="bullet"/>
      <w:lvlText w:val="•"/>
      <w:lvlJc w:val="left"/>
      <w:pPr>
        <w:ind w:left="1330" w:hanging="397"/>
      </w:pPr>
      <w:rPr>
        <w:rFonts w:hint="default"/>
      </w:rPr>
    </w:lvl>
    <w:lvl w:ilvl="2" w:tplc="2E12EC9E">
      <w:numFmt w:val="bullet"/>
      <w:lvlText w:val="•"/>
      <w:lvlJc w:val="left"/>
      <w:pPr>
        <w:ind w:left="2261" w:hanging="397"/>
      </w:pPr>
      <w:rPr>
        <w:rFonts w:hint="default"/>
      </w:rPr>
    </w:lvl>
    <w:lvl w:ilvl="3" w:tplc="0F1E7050">
      <w:numFmt w:val="bullet"/>
      <w:lvlText w:val="•"/>
      <w:lvlJc w:val="left"/>
      <w:pPr>
        <w:ind w:left="3192" w:hanging="397"/>
      </w:pPr>
      <w:rPr>
        <w:rFonts w:hint="default"/>
      </w:rPr>
    </w:lvl>
    <w:lvl w:ilvl="4" w:tplc="482AF83A">
      <w:numFmt w:val="bullet"/>
      <w:lvlText w:val="•"/>
      <w:lvlJc w:val="left"/>
      <w:pPr>
        <w:ind w:left="4122" w:hanging="397"/>
      </w:pPr>
      <w:rPr>
        <w:rFonts w:hint="default"/>
      </w:rPr>
    </w:lvl>
    <w:lvl w:ilvl="5" w:tplc="629C66B8">
      <w:numFmt w:val="bullet"/>
      <w:lvlText w:val="•"/>
      <w:lvlJc w:val="left"/>
      <w:pPr>
        <w:ind w:left="5053" w:hanging="397"/>
      </w:pPr>
      <w:rPr>
        <w:rFonts w:hint="default"/>
      </w:rPr>
    </w:lvl>
    <w:lvl w:ilvl="6" w:tplc="14C6373E">
      <w:numFmt w:val="bullet"/>
      <w:lvlText w:val="•"/>
      <w:lvlJc w:val="left"/>
      <w:pPr>
        <w:ind w:left="5984" w:hanging="397"/>
      </w:pPr>
      <w:rPr>
        <w:rFonts w:hint="default"/>
      </w:rPr>
    </w:lvl>
    <w:lvl w:ilvl="7" w:tplc="9474CA72">
      <w:numFmt w:val="bullet"/>
      <w:lvlText w:val="•"/>
      <w:lvlJc w:val="left"/>
      <w:pPr>
        <w:ind w:left="6915" w:hanging="397"/>
      </w:pPr>
      <w:rPr>
        <w:rFonts w:hint="default"/>
      </w:rPr>
    </w:lvl>
    <w:lvl w:ilvl="8" w:tplc="10E8161A">
      <w:numFmt w:val="bullet"/>
      <w:lvlText w:val="•"/>
      <w:lvlJc w:val="left"/>
      <w:pPr>
        <w:ind w:left="7845" w:hanging="397"/>
      </w:pPr>
      <w:rPr>
        <w:rFonts w:hint="default"/>
      </w:rPr>
    </w:lvl>
  </w:abstractNum>
  <w:abstractNum w:abstractNumId="4" w15:restartNumberingAfterBreak="0">
    <w:nsid w:val="25E578C7"/>
    <w:multiLevelType w:val="hybridMultilevel"/>
    <w:tmpl w:val="724A1FCC"/>
    <w:lvl w:ilvl="0" w:tplc="37D0A230">
      <w:numFmt w:val="bullet"/>
      <w:lvlText w:val="–"/>
      <w:lvlJc w:val="left"/>
      <w:pPr>
        <w:ind w:left="418" w:hanging="227"/>
      </w:pPr>
      <w:rPr>
        <w:rFonts w:ascii="Arial" w:eastAsia="Arial" w:hAnsi="Arial" w:cs="Arial" w:hint="default"/>
        <w:color w:val="231F20"/>
        <w:w w:val="99"/>
        <w:sz w:val="14"/>
        <w:szCs w:val="14"/>
      </w:rPr>
    </w:lvl>
    <w:lvl w:ilvl="1" w:tplc="9EDE2456">
      <w:numFmt w:val="bullet"/>
      <w:lvlText w:val="•"/>
      <w:lvlJc w:val="left"/>
      <w:pPr>
        <w:ind w:left="1458" w:hanging="227"/>
      </w:pPr>
      <w:rPr>
        <w:rFonts w:hint="default"/>
      </w:rPr>
    </w:lvl>
    <w:lvl w:ilvl="2" w:tplc="78526B90">
      <w:numFmt w:val="bullet"/>
      <w:lvlText w:val="•"/>
      <w:lvlJc w:val="left"/>
      <w:pPr>
        <w:ind w:left="2497" w:hanging="227"/>
      </w:pPr>
      <w:rPr>
        <w:rFonts w:hint="default"/>
      </w:rPr>
    </w:lvl>
    <w:lvl w:ilvl="3" w:tplc="E14CC5A0">
      <w:numFmt w:val="bullet"/>
      <w:lvlText w:val="•"/>
      <w:lvlJc w:val="left"/>
      <w:pPr>
        <w:ind w:left="3535" w:hanging="227"/>
      </w:pPr>
      <w:rPr>
        <w:rFonts w:hint="default"/>
      </w:rPr>
    </w:lvl>
    <w:lvl w:ilvl="4" w:tplc="1D26B154">
      <w:numFmt w:val="bullet"/>
      <w:lvlText w:val="•"/>
      <w:lvlJc w:val="left"/>
      <w:pPr>
        <w:ind w:left="4574" w:hanging="227"/>
      </w:pPr>
      <w:rPr>
        <w:rFonts w:hint="default"/>
      </w:rPr>
    </w:lvl>
    <w:lvl w:ilvl="5" w:tplc="5B08C190">
      <w:numFmt w:val="bullet"/>
      <w:lvlText w:val="•"/>
      <w:lvlJc w:val="left"/>
      <w:pPr>
        <w:ind w:left="5612" w:hanging="227"/>
      </w:pPr>
      <w:rPr>
        <w:rFonts w:hint="default"/>
      </w:rPr>
    </w:lvl>
    <w:lvl w:ilvl="6" w:tplc="69C87EA8">
      <w:numFmt w:val="bullet"/>
      <w:lvlText w:val="•"/>
      <w:lvlJc w:val="left"/>
      <w:pPr>
        <w:ind w:left="6651" w:hanging="227"/>
      </w:pPr>
      <w:rPr>
        <w:rFonts w:hint="default"/>
      </w:rPr>
    </w:lvl>
    <w:lvl w:ilvl="7" w:tplc="8642112A">
      <w:numFmt w:val="bullet"/>
      <w:lvlText w:val="•"/>
      <w:lvlJc w:val="left"/>
      <w:pPr>
        <w:ind w:left="7689" w:hanging="227"/>
      </w:pPr>
      <w:rPr>
        <w:rFonts w:hint="default"/>
      </w:rPr>
    </w:lvl>
    <w:lvl w:ilvl="8" w:tplc="B660202C">
      <w:numFmt w:val="bullet"/>
      <w:lvlText w:val="•"/>
      <w:lvlJc w:val="left"/>
      <w:pPr>
        <w:ind w:left="8728" w:hanging="227"/>
      </w:pPr>
      <w:rPr>
        <w:rFonts w:hint="default"/>
      </w:rPr>
    </w:lvl>
  </w:abstractNum>
  <w:abstractNum w:abstractNumId="5" w15:restartNumberingAfterBreak="0">
    <w:nsid w:val="3024139C"/>
    <w:multiLevelType w:val="hybridMultilevel"/>
    <w:tmpl w:val="FD703F12"/>
    <w:lvl w:ilvl="0" w:tplc="1D6AD79A">
      <w:start w:val="1"/>
      <w:numFmt w:val="decimal"/>
      <w:lvlText w:val="%1."/>
      <w:lvlJc w:val="left"/>
      <w:pPr>
        <w:ind w:left="191" w:hanging="156"/>
        <w:jc w:val="left"/>
      </w:pPr>
      <w:rPr>
        <w:rFonts w:ascii="Arial" w:eastAsia="Arial" w:hAnsi="Arial" w:cs="Arial" w:hint="default"/>
        <w:color w:val="231F20"/>
        <w:spacing w:val="-11"/>
        <w:w w:val="99"/>
        <w:sz w:val="14"/>
        <w:szCs w:val="14"/>
      </w:rPr>
    </w:lvl>
    <w:lvl w:ilvl="1" w:tplc="E406524E">
      <w:numFmt w:val="bullet"/>
      <w:lvlText w:val="•"/>
      <w:lvlJc w:val="left"/>
      <w:pPr>
        <w:ind w:left="1260" w:hanging="156"/>
      </w:pPr>
      <w:rPr>
        <w:rFonts w:hint="default"/>
      </w:rPr>
    </w:lvl>
    <w:lvl w:ilvl="2" w:tplc="EE46A8C8">
      <w:numFmt w:val="bullet"/>
      <w:lvlText w:val="•"/>
      <w:lvlJc w:val="left"/>
      <w:pPr>
        <w:ind w:left="2321" w:hanging="156"/>
      </w:pPr>
      <w:rPr>
        <w:rFonts w:hint="default"/>
      </w:rPr>
    </w:lvl>
    <w:lvl w:ilvl="3" w:tplc="A99EC686">
      <w:numFmt w:val="bullet"/>
      <w:lvlText w:val="•"/>
      <w:lvlJc w:val="left"/>
      <w:pPr>
        <w:ind w:left="3381" w:hanging="156"/>
      </w:pPr>
      <w:rPr>
        <w:rFonts w:hint="default"/>
      </w:rPr>
    </w:lvl>
    <w:lvl w:ilvl="4" w:tplc="BACA4988">
      <w:numFmt w:val="bullet"/>
      <w:lvlText w:val="•"/>
      <w:lvlJc w:val="left"/>
      <w:pPr>
        <w:ind w:left="4442" w:hanging="156"/>
      </w:pPr>
      <w:rPr>
        <w:rFonts w:hint="default"/>
      </w:rPr>
    </w:lvl>
    <w:lvl w:ilvl="5" w:tplc="7A663AB0">
      <w:numFmt w:val="bullet"/>
      <w:lvlText w:val="•"/>
      <w:lvlJc w:val="left"/>
      <w:pPr>
        <w:ind w:left="5502" w:hanging="156"/>
      </w:pPr>
      <w:rPr>
        <w:rFonts w:hint="default"/>
      </w:rPr>
    </w:lvl>
    <w:lvl w:ilvl="6" w:tplc="062E659C">
      <w:numFmt w:val="bullet"/>
      <w:lvlText w:val="•"/>
      <w:lvlJc w:val="left"/>
      <w:pPr>
        <w:ind w:left="6563" w:hanging="156"/>
      </w:pPr>
      <w:rPr>
        <w:rFonts w:hint="default"/>
      </w:rPr>
    </w:lvl>
    <w:lvl w:ilvl="7" w:tplc="6BF064F0">
      <w:numFmt w:val="bullet"/>
      <w:lvlText w:val="•"/>
      <w:lvlJc w:val="left"/>
      <w:pPr>
        <w:ind w:left="7623" w:hanging="156"/>
      </w:pPr>
      <w:rPr>
        <w:rFonts w:hint="default"/>
      </w:rPr>
    </w:lvl>
    <w:lvl w:ilvl="8" w:tplc="AD7C1734">
      <w:numFmt w:val="bullet"/>
      <w:lvlText w:val="•"/>
      <w:lvlJc w:val="left"/>
      <w:pPr>
        <w:ind w:left="8684" w:hanging="156"/>
      </w:pPr>
      <w:rPr>
        <w:rFonts w:hint="default"/>
      </w:rPr>
    </w:lvl>
  </w:abstractNum>
  <w:abstractNum w:abstractNumId="6" w15:restartNumberingAfterBreak="0">
    <w:nsid w:val="3F08487C"/>
    <w:multiLevelType w:val="hybridMultilevel"/>
    <w:tmpl w:val="DF460D86"/>
    <w:lvl w:ilvl="0" w:tplc="3830E414">
      <w:start w:val="1"/>
      <w:numFmt w:val="decimal"/>
      <w:lvlText w:val="%1."/>
      <w:lvlJc w:val="left"/>
      <w:pPr>
        <w:ind w:left="418" w:hanging="227"/>
        <w:jc w:val="left"/>
      </w:pPr>
      <w:rPr>
        <w:rFonts w:ascii="Arial" w:eastAsia="Arial" w:hAnsi="Arial" w:cs="Arial" w:hint="default"/>
        <w:color w:val="231F20"/>
        <w:spacing w:val="-7"/>
        <w:w w:val="99"/>
        <w:sz w:val="14"/>
        <w:szCs w:val="14"/>
      </w:rPr>
    </w:lvl>
    <w:lvl w:ilvl="1" w:tplc="6E30A976">
      <w:numFmt w:val="bullet"/>
      <w:lvlText w:val="•"/>
      <w:lvlJc w:val="left"/>
      <w:pPr>
        <w:ind w:left="1458" w:hanging="227"/>
      </w:pPr>
      <w:rPr>
        <w:rFonts w:hint="default"/>
      </w:rPr>
    </w:lvl>
    <w:lvl w:ilvl="2" w:tplc="A4EC7BC8">
      <w:numFmt w:val="bullet"/>
      <w:lvlText w:val="•"/>
      <w:lvlJc w:val="left"/>
      <w:pPr>
        <w:ind w:left="2497" w:hanging="227"/>
      </w:pPr>
      <w:rPr>
        <w:rFonts w:hint="default"/>
      </w:rPr>
    </w:lvl>
    <w:lvl w:ilvl="3" w:tplc="2F3A1D80">
      <w:numFmt w:val="bullet"/>
      <w:lvlText w:val="•"/>
      <w:lvlJc w:val="left"/>
      <w:pPr>
        <w:ind w:left="3535" w:hanging="227"/>
      </w:pPr>
      <w:rPr>
        <w:rFonts w:hint="default"/>
      </w:rPr>
    </w:lvl>
    <w:lvl w:ilvl="4" w:tplc="01DA6150">
      <w:numFmt w:val="bullet"/>
      <w:lvlText w:val="•"/>
      <w:lvlJc w:val="left"/>
      <w:pPr>
        <w:ind w:left="4574" w:hanging="227"/>
      </w:pPr>
      <w:rPr>
        <w:rFonts w:hint="default"/>
      </w:rPr>
    </w:lvl>
    <w:lvl w:ilvl="5" w:tplc="B6C2BC04">
      <w:numFmt w:val="bullet"/>
      <w:lvlText w:val="•"/>
      <w:lvlJc w:val="left"/>
      <w:pPr>
        <w:ind w:left="5612" w:hanging="227"/>
      </w:pPr>
      <w:rPr>
        <w:rFonts w:hint="default"/>
      </w:rPr>
    </w:lvl>
    <w:lvl w:ilvl="6" w:tplc="7CC2A19A">
      <w:numFmt w:val="bullet"/>
      <w:lvlText w:val="•"/>
      <w:lvlJc w:val="left"/>
      <w:pPr>
        <w:ind w:left="6651" w:hanging="227"/>
      </w:pPr>
      <w:rPr>
        <w:rFonts w:hint="default"/>
      </w:rPr>
    </w:lvl>
    <w:lvl w:ilvl="7" w:tplc="0DBC3CC2">
      <w:numFmt w:val="bullet"/>
      <w:lvlText w:val="•"/>
      <w:lvlJc w:val="left"/>
      <w:pPr>
        <w:ind w:left="7689" w:hanging="227"/>
      </w:pPr>
      <w:rPr>
        <w:rFonts w:hint="default"/>
      </w:rPr>
    </w:lvl>
    <w:lvl w:ilvl="8" w:tplc="48E04A7C">
      <w:numFmt w:val="bullet"/>
      <w:lvlText w:val="•"/>
      <w:lvlJc w:val="left"/>
      <w:pPr>
        <w:ind w:left="8728" w:hanging="227"/>
      </w:pPr>
      <w:rPr>
        <w:rFonts w:hint="default"/>
      </w:rPr>
    </w:lvl>
  </w:abstractNum>
  <w:abstractNum w:abstractNumId="7" w15:restartNumberingAfterBreak="0">
    <w:nsid w:val="48A941F4"/>
    <w:multiLevelType w:val="hybridMultilevel"/>
    <w:tmpl w:val="D3108600"/>
    <w:lvl w:ilvl="0" w:tplc="16D0AA7A">
      <w:start w:val="1"/>
      <w:numFmt w:val="lowerLetter"/>
      <w:lvlText w:val="%1)"/>
      <w:lvlJc w:val="left"/>
      <w:pPr>
        <w:ind w:left="588" w:hanging="171"/>
        <w:jc w:val="left"/>
      </w:pPr>
      <w:rPr>
        <w:rFonts w:ascii="Arial" w:eastAsia="Arial" w:hAnsi="Arial" w:cs="Arial" w:hint="default"/>
        <w:color w:val="231F20"/>
        <w:w w:val="99"/>
        <w:sz w:val="14"/>
        <w:szCs w:val="14"/>
      </w:rPr>
    </w:lvl>
    <w:lvl w:ilvl="1" w:tplc="9FE0C0E4">
      <w:numFmt w:val="bullet"/>
      <w:lvlText w:val="•"/>
      <w:lvlJc w:val="left"/>
      <w:pPr>
        <w:ind w:left="1602" w:hanging="171"/>
      </w:pPr>
      <w:rPr>
        <w:rFonts w:hint="default"/>
      </w:rPr>
    </w:lvl>
    <w:lvl w:ilvl="2" w:tplc="A1A6F5F8">
      <w:numFmt w:val="bullet"/>
      <w:lvlText w:val="•"/>
      <w:lvlJc w:val="left"/>
      <w:pPr>
        <w:ind w:left="2625" w:hanging="171"/>
      </w:pPr>
      <w:rPr>
        <w:rFonts w:hint="default"/>
      </w:rPr>
    </w:lvl>
    <w:lvl w:ilvl="3" w:tplc="B92A1E14">
      <w:numFmt w:val="bullet"/>
      <w:lvlText w:val="•"/>
      <w:lvlJc w:val="left"/>
      <w:pPr>
        <w:ind w:left="3647" w:hanging="171"/>
      </w:pPr>
      <w:rPr>
        <w:rFonts w:hint="default"/>
      </w:rPr>
    </w:lvl>
    <w:lvl w:ilvl="4" w:tplc="474CA2E8">
      <w:numFmt w:val="bullet"/>
      <w:lvlText w:val="•"/>
      <w:lvlJc w:val="left"/>
      <w:pPr>
        <w:ind w:left="4670" w:hanging="171"/>
      </w:pPr>
      <w:rPr>
        <w:rFonts w:hint="default"/>
      </w:rPr>
    </w:lvl>
    <w:lvl w:ilvl="5" w:tplc="263E6B36">
      <w:numFmt w:val="bullet"/>
      <w:lvlText w:val="•"/>
      <w:lvlJc w:val="left"/>
      <w:pPr>
        <w:ind w:left="5692" w:hanging="171"/>
      </w:pPr>
      <w:rPr>
        <w:rFonts w:hint="default"/>
      </w:rPr>
    </w:lvl>
    <w:lvl w:ilvl="6" w:tplc="6F242404">
      <w:numFmt w:val="bullet"/>
      <w:lvlText w:val="•"/>
      <w:lvlJc w:val="left"/>
      <w:pPr>
        <w:ind w:left="6715" w:hanging="171"/>
      </w:pPr>
      <w:rPr>
        <w:rFonts w:hint="default"/>
      </w:rPr>
    </w:lvl>
    <w:lvl w:ilvl="7" w:tplc="12B4DD6C">
      <w:numFmt w:val="bullet"/>
      <w:lvlText w:val="•"/>
      <w:lvlJc w:val="left"/>
      <w:pPr>
        <w:ind w:left="7737" w:hanging="171"/>
      </w:pPr>
      <w:rPr>
        <w:rFonts w:hint="default"/>
      </w:rPr>
    </w:lvl>
    <w:lvl w:ilvl="8" w:tplc="38407E2E">
      <w:numFmt w:val="bullet"/>
      <w:lvlText w:val="•"/>
      <w:lvlJc w:val="left"/>
      <w:pPr>
        <w:ind w:left="8760" w:hanging="171"/>
      </w:pPr>
      <w:rPr>
        <w:rFonts w:hint="default"/>
      </w:rPr>
    </w:lvl>
  </w:abstractNum>
  <w:abstractNum w:abstractNumId="8" w15:restartNumberingAfterBreak="0">
    <w:nsid w:val="623313DA"/>
    <w:multiLevelType w:val="hybridMultilevel"/>
    <w:tmpl w:val="8FCAC5FE"/>
    <w:lvl w:ilvl="0" w:tplc="2FECD694">
      <w:start w:val="1"/>
      <w:numFmt w:val="decimal"/>
      <w:lvlText w:val="%1."/>
      <w:lvlJc w:val="left"/>
      <w:pPr>
        <w:ind w:left="316" w:hanging="227"/>
        <w:jc w:val="left"/>
      </w:pPr>
      <w:rPr>
        <w:rFonts w:ascii="Arial" w:eastAsia="Arial" w:hAnsi="Arial" w:cs="Arial" w:hint="default"/>
        <w:color w:val="231F20"/>
        <w:spacing w:val="-7"/>
        <w:w w:val="99"/>
        <w:sz w:val="14"/>
        <w:szCs w:val="14"/>
      </w:rPr>
    </w:lvl>
    <w:lvl w:ilvl="1" w:tplc="76DC46FA">
      <w:numFmt w:val="bullet"/>
      <w:lvlText w:val="•"/>
      <w:lvlJc w:val="left"/>
      <w:pPr>
        <w:ind w:left="1326" w:hanging="227"/>
      </w:pPr>
      <w:rPr>
        <w:rFonts w:hint="default"/>
      </w:rPr>
    </w:lvl>
    <w:lvl w:ilvl="2" w:tplc="6290A8BA">
      <w:numFmt w:val="bullet"/>
      <w:lvlText w:val="•"/>
      <w:lvlJc w:val="left"/>
      <w:pPr>
        <w:ind w:left="2332" w:hanging="227"/>
      </w:pPr>
      <w:rPr>
        <w:rFonts w:hint="default"/>
      </w:rPr>
    </w:lvl>
    <w:lvl w:ilvl="3" w:tplc="966C2034">
      <w:numFmt w:val="bullet"/>
      <w:lvlText w:val="•"/>
      <w:lvlJc w:val="left"/>
      <w:pPr>
        <w:ind w:left="3339" w:hanging="227"/>
      </w:pPr>
      <w:rPr>
        <w:rFonts w:hint="default"/>
      </w:rPr>
    </w:lvl>
    <w:lvl w:ilvl="4" w:tplc="E4E016B2">
      <w:numFmt w:val="bullet"/>
      <w:lvlText w:val="•"/>
      <w:lvlJc w:val="left"/>
      <w:pPr>
        <w:ind w:left="4345" w:hanging="227"/>
      </w:pPr>
      <w:rPr>
        <w:rFonts w:hint="default"/>
      </w:rPr>
    </w:lvl>
    <w:lvl w:ilvl="5" w:tplc="30C0B218">
      <w:numFmt w:val="bullet"/>
      <w:lvlText w:val="•"/>
      <w:lvlJc w:val="left"/>
      <w:pPr>
        <w:ind w:left="5352" w:hanging="227"/>
      </w:pPr>
      <w:rPr>
        <w:rFonts w:hint="default"/>
      </w:rPr>
    </w:lvl>
    <w:lvl w:ilvl="6" w:tplc="DBFAB562">
      <w:numFmt w:val="bullet"/>
      <w:lvlText w:val="•"/>
      <w:lvlJc w:val="left"/>
      <w:pPr>
        <w:ind w:left="6358" w:hanging="227"/>
      </w:pPr>
      <w:rPr>
        <w:rFonts w:hint="default"/>
      </w:rPr>
    </w:lvl>
    <w:lvl w:ilvl="7" w:tplc="0A468B22">
      <w:numFmt w:val="bullet"/>
      <w:lvlText w:val="•"/>
      <w:lvlJc w:val="left"/>
      <w:pPr>
        <w:ind w:left="7365" w:hanging="227"/>
      </w:pPr>
      <w:rPr>
        <w:rFonts w:hint="default"/>
      </w:rPr>
    </w:lvl>
    <w:lvl w:ilvl="8" w:tplc="2196EA4C">
      <w:numFmt w:val="bullet"/>
      <w:lvlText w:val="•"/>
      <w:lvlJc w:val="left"/>
      <w:pPr>
        <w:ind w:left="8371" w:hanging="227"/>
      </w:pPr>
      <w:rPr>
        <w:rFonts w:hint="default"/>
      </w:rPr>
    </w:lvl>
  </w:abstractNum>
  <w:abstractNum w:abstractNumId="9" w15:restartNumberingAfterBreak="0">
    <w:nsid w:val="7DF15507"/>
    <w:multiLevelType w:val="hybridMultilevel"/>
    <w:tmpl w:val="74B011FE"/>
    <w:lvl w:ilvl="0" w:tplc="8ED4F9D2">
      <w:start w:val="3"/>
      <w:numFmt w:val="decimal"/>
      <w:lvlText w:val="%1."/>
      <w:lvlJc w:val="left"/>
      <w:pPr>
        <w:ind w:left="347" w:hanging="156"/>
        <w:jc w:val="left"/>
      </w:pPr>
      <w:rPr>
        <w:rFonts w:ascii="Arial" w:eastAsia="Arial" w:hAnsi="Arial" w:cs="Arial" w:hint="default"/>
        <w:color w:val="231F20"/>
        <w:w w:val="99"/>
        <w:sz w:val="14"/>
        <w:szCs w:val="14"/>
      </w:rPr>
    </w:lvl>
    <w:lvl w:ilvl="1" w:tplc="B212DE80">
      <w:numFmt w:val="bullet"/>
      <w:lvlText w:val="•"/>
      <w:lvlJc w:val="left"/>
      <w:pPr>
        <w:ind w:left="420" w:hanging="156"/>
      </w:pPr>
      <w:rPr>
        <w:rFonts w:hint="default"/>
      </w:rPr>
    </w:lvl>
    <w:lvl w:ilvl="2" w:tplc="81D4FFB6">
      <w:numFmt w:val="bullet"/>
      <w:lvlText w:val="•"/>
      <w:lvlJc w:val="left"/>
      <w:pPr>
        <w:ind w:left="1573" w:hanging="156"/>
      </w:pPr>
      <w:rPr>
        <w:rFonts w:hint="default"/>
      </w:rPr>
    </w:lvl>
    <w:lvl w:ilvl="3" w:tplc="B38472F2">
      <w:numFmt w:val="bullet"/>
      <w:lvlText w:val="•"/>
      <w:lvlJc w:val="left"/>
      <w:pPr>
        <w:ind w:left="2727" w:hanging="156"/>
      </w:pPr>
      <w:rPr>
        <w:rFonts w:hint="default"/>
      </w:rPr>
    </w:lvl>
    <w:lvl w:ilvl="4" w:tplc="51328580">
      <w:numFmt w:val="bullet"/>
      <w:lvlText w:val="•"/>
      <w:lvlJc w:val="left"/>
      <w:pPr>
        <w:ind w:left="3881" w:hanging="156"/>
      </w:pPr>
      <w:rPr>
        <w:rFonts w:hint="default"/>
      </w:rPr>
    </w:lvl>
    <w:lvl w:ilvl="5" w:tplc="118A4CAA">
      <w:numFmt w:val="bullet"/>
      <w:lvlText w:val="•"/>
      <w:lvlJc w:val="left"/>
      <w:pPr>
        <w:ind w:left="5035" w:hanging="156"/>
      </w:pPr>
      <w:rPr>
        <w:rFonts w:hint="default"/>
      </w:rPr>
    </w:lvl>
    <w:lvl w:ilvl="6" w:tplc="A328DEE8">
      <w:numFmt w:val="bullet"/>
      <w:lvlText w:val="•"/>
      <w:lvlJc w:val="left"/>
      <w:pPr>
        <w:ind w:left="6189" w:hanging="156"/>
      </w:pPr>
      <w:rPr>
        <w:rFonts w:hint="default"/>
      </w:rPr>
    </w:lvl>
    <w:lvl w:ilvl="7" w:tplc="E35A8D2C">
      <w:numFmt w:val="bullet"/>
      <w:lvlText w:val="•"/>
      <w:lvlJc w:val="left"/>
      <w:pPr>
        <w:ind w:left="7343" w:hanging="156"/>
      </w:pPr>
      <w:rPr>
        <w:rFonts w:hint="default"/>
      </w:rPr>
    </w:lvl>
    <w:lvl w:ilvl="8" w:tplc="555E88AC">
      <w:numFmt w:val="bullet"/>
      <w:lvlText w:val="•"/>
      <w:lvlJc w:val="left"/>
      <w:pPr>
        <w:ind w:left="8497" w:hanging="156"/>
      </w:pPr>
      <w:rPr>
        <w:rFonts w:hint="default"/>
      </w:rPr>
    </w:lvl>
  </w:abstractNum>
  <w:num w:numId="1">
    <w:abstractNumId w:val="4"/>
  </w:num>
  <w:num w:numId="2">
    <w:abstractNumId w:val="8"/>
  </w:num>
  <w:num w:numId="3">
    <w:abstractNumId w:val="9"/>
  </w:num>
  <w:num w:numId="4">
    <w:abstractNumId w:val="7"/>
  </w:num>
  <w:num w:numId="5">
    <w:abstractNumId w:val="2"/>
  </w:num>
  <w:num w:numId="6">
    <w:abstractNumId w:val="1"/>
  </w:num>
  <w:num w:numId="7">
    <w:abstractNumId w:val="3"/>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76190"/>
    <w:rsid w:val="003639C4"/>
    <w:rsid w:val="006F6AC6"/>
    <w:rsid w:val="00B761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3829349"/>
  <w15:docId w15:val="{660DFF67-3733-4BEA-9CD8-BB0B567F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ind w:left="390"/>
      <w:outlineLvl w:val="0"/>
    </w:pPr>
    <w:rPr>
      <w:sz w:val="24"/>
      <w:szCs w:val="24"/>
    </w:rPr>
  </w:style>
  <w:style w:type="paragraph" w:styleId="Nadpis2">
    <w:name w:val="heading 2"/>
    <w:basedOn w:val="Normln"/>
    <w:uiPriority w:val="9"/>
    <w:unhideWhenUsed/>
    <w:qFormat/>
    <w:pPr>
      <w:spacing w:before="98"/>
      <w:ind w:left="390"/>
      <w:outlineLvl w:val="1"/>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4"/>
      <w:szCs w:val="14"/>
    </w:rPr>
  </w:style>
  <w:style w:type="paragraph" w:styleId="Odstavecseseznamem">
    <w:name w:val="List Paragraph"/>
    <w:basedOn w:val="Normln"/>
    <w:uiPriority w:val="1"/>
    <w:qFormat/>
    <w:pPr>
      <w:ind w:left="418" w:hanging="227"/>
    </w:pPr>
  </w:style>
  <w:style w:type="paragraph" w:customStyle="1" w:styleId="TableParagraph">
    <w:name w:val="Table Paragraph"/>
    <w:basedOn w:val="Normln"/>
    <w:uiPriority w:val="1"/>
    <w:qFormat/>
    <w:pPr>
      <w:spacing w:before="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3.xml"/><Relationship Id="rId33"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neraliceska.cz/ochrana-osobnich-udaju" TargetMode="External"/><Relationship Id="rId24" Type="http://schemas.openxmlformats.org/officeDocument/2006/relationships/hyperlink" Target="http://www.generaliceska.cz/chat" TargetMode="Externa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mailto:stiznosti@generaliceska.cz" TargetMode="External"/><Relationship Id="rId23" Type="http://schemas.openxmlformats.org/officeDocument/2006/relationships/image" Target="media/image10.png"/><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hyperlink" Target="mailto:KaterinaHanuskova@seznam.cz" TargetMode="External"/><Relationship Id="rId14" Type="http://schemas.openxmlformats.org/officeDocument/2006/relationships/image" Target="media/image4.png"/><Relationship Id="rId22" Type="http://schemas.openxmlformats.org/officeDocument/2006/relationships/hyperlink" Target="https://www.generaliceska.cz/placeni" TargetMode="External"/><Relationship Id="rId27" Type="http://schemas.openxmlformats.org/officeDocument/2006/relationships/image" Target="media/image12.png"/><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yperlink" Target="mailto:KATERINAHANUSKOVA@SEZNAM.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eneraliceska.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eneraliceska.cz/"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eneraliceska.cz/"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generalicesk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3554</Words>
  <Characters>20973</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Cindrova, Sarka</cp:lastModifiedBy>
  <cp:revision>2</cp:revision>
  <dcterms:created xsi:type="dcterms:W3CDTF">2023-12-20T13:26:00Z</dcterms:created>
  <dcterms:modified xsi:type="dcterms:W3CDTF">2023-12-20T13:45:00Z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2023-12-19T00:00:00Z</vt:filetime>
  </property>
  <property fmtid="{D5CDD505-2E9C-101B-9397-08002B2CF9AE}" pid="3" name="Creator">
    <vt:lpwstr>Quadient CXM AG~Inspire~15.5.415.1</vt:lpwstr>
  </property>
  <property fmtid="{D5CDD505-2E9C-101B-9397-08002B2CF9AE}" pid="4" name="LastSaved">
    <vt:filetime>2023-12-20T00:00:00Z</vt:filetime>
  </property>
</Properties>
</file>