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17ED2" w14:textId="3B461E83" w:rsidR="00266839" w:rsidRPr="00296C51" w:rsidRDefault="00266839" w:rsidP="00EC4732">
      <w:pPr>
        <w:jc w:val="center"/>
        <w:outlineLvl w:val="0"/>
        <w:rPr>
          <w:rFonts w:eastAsiaTheme="minorHAnsi"/>
          <w:b/>
          <w:caps/>
          <w:kern w:val="28"/>
          <w:szCs w:val="22"/>
        </w:rPr>
      </w:pPr>
      <w:r w:rsidRPr="00296C51">
        <w:rPr>
          <w:rFonts w:eastAsiaTheme="minorHAnsi"/>
          <w:b/>
          <w:bCs/>
          <w:caps/>
          <w:kern w:val="28"/>
          <w:szCs w:val="22"/>
        </w:rPr>
        <w:t xml:space="preserve">Dohoda o </w:t>
      </w:r>
      <w:r w:rsidR="00352BB3" w:rsidRPr="00296C51">
        <w:rPr>
          <w:rFonts w:eastAsiaTheme="minorHAnsi"/>
          <w:b/>
          <w:bCs/>
          <w:caps/>
          <w:kern w:val="28"/>
          <w:szCs w:val="22"/>
        </w:rPr>
        <w:t>vypořádání bezdůvodného obohacení</w:t>
      </w:r>
    </w:p>
    <w:p w14:paraId="651B1BCC" w14:textId="56A4BB2A" w:rsidR="00266839" w:rsidRPr="00296C51" w:rsidRDefault="00266839" w:rsidP="00EC4732">
      <w:pPr>
        <w:jc w:val="center"/>
        <w:rPr>
          <w:rFonts w:eastAsiaTheme="minorHAnsi"/>
          <w:szCs w:val="22"/>
        </w:rPr>
      </w:pPr>
      <w:r w:rsidRPr="00296C51">
        <w:rPr>
          <w:rFonts w:eastAsiaTheme="minorHAnsi"/>
          <w:szCs w:val="22"/>
        </w:rPr>
        <w:t xml:space="preserve">uzavřená podle § </w:t>
      </w:r>
      <w:r w:rsidR="00FA47FB" w:rsidRPr="00296C51">
        <w:rPr>
          <w:rFonts w:eastAsiaTheme="minorHAnsi"/>
          <w:bCs/>
          <w:szCs w:val="22"/>
        </w:rPr>
        <w:t>17</w:t>
      </w:r>
      <w:r w:rsidR="00111491" w:rsidRPr="00296C51">
        <w:rPr>
          <w:rFonts w:eastAsiaTheme="minorHAnsi"/>
          <w:bCs/>
          <w:szCs w:val="22"/>
        </w:rPr>
        <w:t>46 odst. 2</w:t>
      </w:r>
      <w:r w:rsidR="00FA47FB" w:rsidRPr="00296C51">
        <w:rPr>
          <w:rFonts w:eastAsiaTheme="minorHAnsi"/>
          <w:bCs/>
          <w:szCs w:val="22"/>
        </w:rPr>
        <w:t xml:space="preserve"> </w:t>
      </w:r>
      <w:r w:rsidR="00111491" w:rsidRPr="00296C51">
        <w:rPr>
          <w:rFonts w:eastAsiaTheme="minorHAnsi"/>
          <w:bCs/>
          <w:szCs w:val="22"/>
        </w:rPr>
        <w:t xml:space="preserve">zákona </w:t>
      </w:r>
      <w:r w:rsidRPr="00296C51">
        <w:rPr>
          <w:rFonts w:eastAsiaTheme="minorHAnsi"/>
          <w:szCs w:val="22"/>
        </w:rPr>
        <w:t xml:space="preserve">č. </w:t>
      </w:r>
      <w:r w:rsidRPr="00296C51">
        <w:rPr>
          <w:rFonts w:eastAsiaTheme="minorHAnsi"/>
          <w:bCs/>
          <w:szCs w:val="22"/>
        </w:rPr>
        <w:t xml:space="preserve">89/2012 </w:t>
      </w:r>
      <w:r w:rsidRPr="00296C51">
        <w:rPr>
          <w:rFonts w:eastAsiaTheme="minorHAnsi"/>
          <w:szCs w:val="22"/>
        </w:rPr>
        <w:t xml:space="preserve">Sb., </w:t>
      </w:r>
      <w:r w:rsidRPr="00296C51">
        <w:rPr>
          <w:rFonts w:eastAsiaTheme="minorHAnsi"/>
          <w:bCs/>
          <w:szCs w:val="22"/>
        </w:rPr>
        <w:t>občanský zákoník, ve znění pozdějších předpisů</w:t>
      </w:r>
      <w:r w:rsidRPr="00296C51">
        <w:rPr>
          <w:rFonts w:eastAsiaTheme="minorHAnsi"/>
          <w:szCs w:val="22"/>
        </w:rPr>
        <w:t xml:space="preserve"> („</w:t>
      </w:r>
      <w:r w:rsidRPr="00296C51">
        <w:rPr>
          <w:rFonts w:eastAsiaTheme="minorHAnsi"/>
          <w:b/>
          <w:bCs/>
          <w:szCs w:val="22"/>
        </w:rPr>
        <w:t>Občanský zákoník</w:t>
      </w:r>
      <w:r w:rsidRPr="00296C51">
        <w:rPr>
          <w:rFonts w:eastAsiaTheme="minorHAnsi"/>
          <w:szCs w:val="22"/>
        </w:rPr>
        <w:t>“)</w:t>
      </w:r>
    </w:p>
    <w:p w14:paraId="5C065552" w14:textId="77777777" w:rsidR="00266839" w:rsidRPr="00296C51" w:rsidRDefault="00266839" w:rsidP="00EC4732">
      <w:pPr>
        <w:pStyle w:val="Text11"/>
        <w:keepNext w:val="0"/>
        <w:ind w:left="0"/>
        <w:jc w:val="center"/>
        <w:rPr>
          <w:szCs w:val="22"/>
        </w:rPr>
      </w:pPr>
      <w:r w:rsidRPr="00296C51">
        <w:rPr>
          <w:rFonts w:eastAsiaTheme="minorHAnsi"/>
          <w:szCs w:val="22"/>
        </w:rPr>
        <w:t>(„</w:t>
      </w:r>
      <w:r w:rsidRPr="00296C51">
        <w:rPr>
          <w:rFonts w:eastAsiaTheme="minorHAnsi"/>
          <w:b/>
          <w:szCs w:val="22"/>
        </w:rPr>
        <w:t>Dohoda</w:t>
      </w:r>
      <w:r w:rsidRPr="00296C51">
        <w:rPr>
          <w:rFonts w:eastAsiaTheme="minorHAnsi"/>
          <w:szCs w:val="22"/>
        </w:rPr>
        <w:t>“)</w:t>
      </w:r>
    </w:p>
    <w:p w14:paraId="7A04206C" w14:textId="77777777" w:rsidR="00266839" w:rsidRPr="00296C51" w:rsidRDefault="00266839" w:rsidP="00EC4732">
      <w:pPr>
        <w:rPr>
          <w:rFonts w:eastAsiaTheme="minorHAnsi"/>
          <w:b/>
          <w:caps/>
          <w:szCs w:val="22"/>
        </w:rPr>
      </w:pPr>
      <w:r w:rsidRPr="00296C51">
        <w:rPr>
          <w:rFonts w:eastAsiaTheme="minorHAnsi"/>
          <w:b/>
          <w:caps/>
          <w:szCs w:val="22"/>
        </w:rPr>
        <w:t>Smluvní strany</w:t>
      </w:r>
    </w:p>
    <w:p w14:paraId="0B5CD62F" w14:textId="238AD0C1" w:rsidR="00266839" w:rsidRPr="00296C51" w:rsidRDefault="00043E7C" w:rsidP="00EC4732">
      <w:pPr>
        <w:pStyle w:val="CZStranyNumber"/>
        <w:rPr>
          <w:szCs w:val="22"/>
        </w:rPr>
      </w:pPr>
      <w:r w:rsidRPr="00296C51">
        <w:rPr>
          <w:b/>
          <w:bCs/>
          <w:szCs w:val="22"/>
          <w:lang w:eastAsia="cs-CZ"/>
        </w:rPr>
        <w:t>Agentura pro podporu podnikání a investic CzechInvest</w:t>
      </w:r>
    </w:p>
    <w:p w14:paraId="3485CB38" w14:textId="0F844E6D" w:rsidR="00043E7C" w:rsidRPr="00296C51" w:rsidRDefault="00043E7C" w:rsidP="00EC4732">
      <w:pPr>
        <w:pStyle w:val="CZStranyNumber"/>
        <w:numPr>
          <w:ilvl w:val="0"/>
          <w:numId w:val="0"/>
        </w:numPr>
        <w:tabs>
          <w:tab w:val="left" w:pos="2835"/>
        </w:tabs>
        <w:ind w:left="567"/>
        <w:rPr>
          <w:szCs w:val="22"/>
          <w:lang w:eastAsia="cs-CZ"/>
        </w:rPr>
      </w:pPr>
      <w:r w:rsidRPr="00296C51">
        <w:rPr>
          <w:szCs w:val="22"/>
          <w:lang w:eastAsia="cs-CZ"/>
        </w:rPr>
        <w:t>sídlo:</w:t>
      </w:r>
      <w:r w:rsidRPr="00296C51">
        <w:rPr>
          <w:szCs w:val="22"/>
          <w:lang w:eastAsia="cs-CZ"/>
        </w:rPr>
        <w:tab/>
        <w:t>Štěpánská 567/15, Nové Město, 120 00 Praha 2</w:t>
      </w:r>
    </w:p>
    <w:p w14:paraId="48ACC2EF" w14:textId="6581294C" w:rsidR="00043E7C" w:rsidRPr="00296C51" w:rsidRDefault="00043E7C" w:rsidP="00EC4732">
      <w:pPr>
        <w:pStyle w:val="CZStranyNumber"/>
        <w:numPr>
          <w:ilvl w:val="0"/>
          <w:numId w:val="0"/>
        </w:numPr>
        <w:tabs>
          <w:tab w:val="left" w:pos="2835"/>
        </w:tabs>
        <w:ind w:left="567"/>
        <w:rPr>
          <w:szCs w:val="22"/>
          <w:lang w:eastAsia="cs-CZ"/>
        </w:rPr>
      </w:pPr>
      <w:r w:rsidRPr="00296C51">
        <w:rPr>
          <w:szCs w:val="22"/>
          <w:lang w:eastAsia="cs-CZ"/>
        </w:rPr>
        <w:t>zastoupený:</w:t>
      </w:r>
      <w:r w:rsidRPr="00296C51">
        <w:rPr>
          <w:szCs w:val="22"/>
          <w:lang w:eastAsia="cs-CZ"/>
        </w:rPr>
        <w:tab/>
        <w:t>Ing. Petr Očko, Ph.D., pověřen řízením</w:t>
      </w:r>
    </w:p>
    <w:p w14:paraId="13B837C6" w14:textId="346AC2A2" w:rsidR="00043E7C" w:rsidRPr="00296C51" w:rsidRDefault="00043E7C" w:rsidP="00EC4732">
      <w:pPr>
        <w:pStyle w:val="CZStranyNumber"/>
        <w:numPr>
          <w:ilvl w:val="0"/>
          <w:numId w:val="0"/>
        </w:numPr>
        <w:tabs>
          <w:tab w:val="left" w:pos="2835"/>
        </w:tabs>
        <w:ind w:left="567"/>
        <w:rPr>
          <w:szCs w:val="22"/>
          <w:lang w:eastAsia="cs-CZ"/>
        </w:rPr>
      </w:pPr>
      <w:r w:rsidRPr="00296C51">
        <w:rPr>
          <w:szCs w:val="22"/>
          <w:lang w:eastAsia="cs-CZ"/>
        </w:rPr>
        <w:t>IČO:</w:t>
      </w:r>
      <w:r w:rsidRPr="00296C51">
        <w:rPr>
          <w:szCs w:val="22"/>
          <w:lang w:eastAsia="cs-CZ"/>
        </w:rPr>
        <w:tab/>
        <w:t>713 77 999</w:t>
      </w:r>
    </w:p>
    <w:p w14:paraId="3B798A7C" w14:textId="1767871C" w:rsidR="00043E7C" w:rsidRPr="00296C51" w:rsidRDefault="00043E7C" w:rsidP="00EC4732">
      <w:pPr>
        <w:pStyle w:val="CZStranyNumber"/>
        <w:numPr>
          <w:ilvl w:val="0"/>
          <w:numId w:val="0"/>
        </w:numPr>
        <w:tabs>
          <w:tab w:val="left" w:pos="2835"/>
        </w:tabs>
        <w:ind w:left="567"/>
        <w:rPr>
          <w:szCs w:val="22"/>
          <w:lang w:eastAsia="cs-CZ"/>
        </w:rPr>
      </w:pPr>
      <w:r w:rsidRPr="00296C51">
        <w:rPr>
          <w:szCs w:val="22"/>
          <w:lang w:eastAsia="cs-CZ"/>
        </w:rPr>
        <w:t>DIČ:</w:t>
      </w:r>
      <w:r w:rsidRPr="00296C51">
        <w:rPr>
          <w:szCs w:val="22"/>
          <w:lang w:eastAsia="cs-CZ"/>
        </w:rPr>
        <w:tab/>
        <w:t>CZ71377999 (nevykonává ekonomickou činnost)</w:t>
      </w:r>
    </w:p>
    <w:p w14:paraId="157B7F07" w14:textId="2C306DEB" w:rsidR="00043E7C" w:rsidRPr="00296C51" w:rsidRDefault="00043E7C" w:rsidP="00EC4732">
      <w:pPr>
        <w:pStyle w:val="CZStranyNumber"/>
        <w:numPr>
          <w:ilvl w:val="0"/>
          <w:numId w:val="0"/>
        </w:numPr>
        <w:tabs>
          <w:tab w:val="left" w:pos="2835"/>
        </w:tabs>
        <w:ind w:left="567"/>
        <w:rPr>
          <w:szCs w:val="22"/>
          <w:lang w:eastAsia="cs-CZ"/>
        </w:rPr>
      </w:pPr>
      <w:r w:rsidRPr="00296C51">
        <w:rPr>
          <w:szCs w:val="22"/>
          <w:lang w:eastAsia="cs-CZ"/>
        </w:rPr>
        <w:t>ID datové schránky:</w:t>
      </w:r>
      <w:r w:rsidRPr="00296C51">
        <w:rPr>
          <w:szCs w:val="22"/>
          <w:lang w:eastAsia="cs-CZ"/>
        </w:rPr>
        <w:tab/>
        <w:t>cyrj9gf</w:t>
      </w:r>
    </w:p>
    <w:p w14:paraId="2DF4A9D0" w14:textId="1042AEA0" w:rsidR="00043E7C" w:rsidRPr="00296C51" w:rsidRDefault="00043E7C" w:rsidP="00EC4732">
      <w:pPr>
        <w:pStyle w:val="CZStranyNumber"/>
        <w:numPr>
          <w:ilvl w:val="0"/>
          <w:numId w:val="0"/>
        </w:numPr>
        <w:tabs>
          <w:tab w:val="left" w:pos="2835"/>
        </w:tabs>
        <w:ind w:left="567"/>
        <w:rPr>
          <w:szCs w:val="22"/>
          <w:lang w:eastAsia="cs-CZ"/>
        </w:rPr>
      </w:pPr>
      <w:r w:rsidRPr="00296C51">
        <w:rPr>
          <w:szCs w:val="22"/>
          <w:lang w:eastAsia="cs-CZ"/>
        </w:rPr>
        <w:t>doručovací adresa:</w:t>
      </w:r>
      <w:r w:rsidRPr="00296C51">
        <w:rPr>
          <w:szCs w:val="22"/>
          <w:lang w:eastAsia="cs-CZ"/>
        </w:rPr>
        <w:tab/>
        <w:t>Štěpánská 15, 120 00 Praha 2</w:t>
      </w:r>
    </w:p>
    <w:p w14:paraId="7CE39E0E" w14:textId="2608EE82" w:rsidR="00043E7C" w:rsidRPr="00296C51" w:rsidRDefault="00043E7C" w:rsidP="00EC4732">
      <w:pPr>
        <w:pStyle w:val="CZStranyNumber"/>
        <w:numPr>
          <w:ilvl w:val="0"/>
          <w:numId w:val="0"/>
        </w:numPr>
        <w:tabs>
          <w:tab w:val="left" w:pos="2835"/>
        </w:tabs>
        <w:ind w:left="567"/>
        <w:rPr>
          <w:szCs w:val="22"/>
          <w:lang w:eastAsia="cs-CZ"/>
        </w:rPr>
      </w:pPr>
      <w:r w:rsidRPr="00296C51">
        <w:rPr>
          <w:szCs w:val="22"/>
          <w:lang w:eastAsia="cs-CZ"/>
        </w:rPr>
        <w:t>bankovní spojení:</w:t>
      </w:r>
      <w:r w:rsidRPr="00296C51">
        <w:rPr>
          <w:szCs w:val="22"/>
          <w:lang w:eastAsia="cs-CZ"/>
        </w:rPr>
        <w:tab/>
        <w:t>Česká národní banka</w:t>
      </w:r>
    </w:p>
    <w:p w14:paraId="7A794689" w14:textId="722C161B" w:rsidR="00043E7C" w:rsidRPr="00296C51" w:rsidRDefault="00043E7C" w:rsidP="00EC4732">
      <w:pPr>
        <w:pStyle w:val="CZStranyNumber"/>
        <w:numPr>
          <w:ilvl w:val="0"/>
          <w:numId w:val="0"/>
        </w:numPr>
        <w:tabs>
          <w:tab w:val="left" w:pos="2835"/>
        </w:tabs>
        <w:ind w:left="567"/>
        <w:rPr>
          <w:szCs w:val="22"/>
          <w:lang w:eastAsia="cs-CZ"/>
        </w:rPr>
      </w:pPr>
      <w:r w:rsidRPr="00296C51">
        <w:rPr>
          <w:szCs w:val="22"/>
          <w:lang w:eastAsia="cs-CZ"/>
        </w:rPr>
        <w:t>číslo účtu:</w:t>
      </w:r>
      <w:r w:rsidRPr="00296C51">
        <w:rPr>
          <w:szCs w:val="22"/>
          <w:lang w:eastAsia="cs-CZ"/>
        </w:rPr>
        <w:tab/>
        <w:t>535021/0710</w:t>
      </w:r>
    </w:p>
    <w:p w14:paraId="002D35D9" w14:textId="7C59B338" w:rsidR="00266839" w:rsidRPr="00296C51" w:rsidRDefault="00266839" w:rsidP="00EC4732">
      <w:pPr>
        <w:pStyle w:val="CZStranyNumber"/>
        <w:numPr>
          <w:ilvl w:val="0"/>
          <w:numId w:val="0"/>
        </w:numPr>
        <w:ind w:left="567"/>
        <w:rPr>
          <w:szCs w:val="22"/>
        </w:rPr>
      </w:pPr>
      <w:r w:rsidRPr="00296C51">
        <w:rPr>
          <w:szCs w:val="22"/>
        </w:rPr>
        <w:t>(„</w:t>
      </w:r>
      <w:r w:rsidR="00043E7C" w:rsidRPr="00296C51">
        <w:rPr>
          <w:b/>
          <w:szCs w:val="22"/>
        </w:rPr>
        <w:t>Objednatel</w:t>
      </w:r>
      <w:r w:rsidRPr="00296C51">
        <w:rPr>
          <w:szCs w:val="22"/>
        </w:rPr>
        <w:t>“)</w:t>
      </w:r>
    </w:p>
    <w:p w14:paraId="1521FE83" w14:textId="77777777" w:rsidR="00EC4732" w:rsidRPr="00296C51" w:rsidRDefault="00EC4732" w:rsidP="00EC4732">
      <w:pPr>
        <w:pStyle w:val="CZStranyNumber"/>
        <w:numPr>
          <w:ilvl w:val="0"/>
          <w:numId w:val="0"/>
        </w:numPr>
        <w:ind w:left="567"/>
        <w:rPr>
          <w:szCs w:val="22"/>
        </w:rPr>
      </w:pPr>
    </w:p>
    <w:p w14:paraId="617764ED" w14:textId="2B175262" w:rsidR="00266839" w:rsidRPr="00296C51" w:rsidRDefault="00EC4732" w:rsidP="00EC4732">
      <w:pPr>
        <w:pStyle w:val="CZStranyNumber"/>
        <w:numPr>
          <w:ilvl w:val="0"/>
          <w:numId w:val="0"/>
        </w:numPr>
        <w:ind w:left="567"/>
        <w:rPr>
          <w:szCs w:val="22"/>
        </w:rPr>
      </w:pPr>
      <w:r w:rsidRPr="00296C51">
        <w:rPr>
          <w:szCs w:val="22"/>
        </w:rPr>
        <w:t>a</w:t>
      </w:r>
    </w:p>
    <w:p w14:paraId="748BADE1" w14:textId="77777777" w:rsidR="00EC4732" w:rsidRPr="00296C51" w:rsidRDefault="00EC4732" w:rsidP="00EC4732">
      <w:pPr>
        <w:pStyle w:val="CZStranyNumber"/>
        <w:numPr>
          <w:ilvl w:val="0"/>
          <w:numId w:val="0"/>
        </w:numPr>
        <w:ind w:left="567"/>
        <w:rPr>
          <w:szCs w:val="22"/>
        </w:rPr>
      </w:pPr>
    </w:p>
    <w:p w14:paraId="5A2DBB7B" w14:textId="77777777" w:rsidR="00A30B34" w:rsidRPr="00296C51" w:rsidRDefault="00A30B34" w:rsidP="00A30B34">
      <w:pPr>
        <w:pStyle w:val="CZStranyNumber"/>
        <w:tabs>
          <w:tab w:val="left" w:pos="2835"/>
        </w:tabs>
        <w:rPr>
          <w:b/>
          <w:bCs/>
          <w:szCs w:val="22"/>
        </w:rPr>
      </w:pPr>
      <w:r w:rsidRPr="00296C51">
        <w:rPr>
          <w:b/>
          <w:bCs/>
          <w:szCs w:val="22"/>
        </w:rPr>
        <w:t>SUDOP PRAHA a.s.</w:t>
      </w:r>
    </w:p>
    <w:p w14:paraId="5869CE55" w14:textId="762AA77F" w:rsidR="00043E7C" w:rsidRPr="00296C51" w:rsidRDefault="00043E7C" w:rsidP="00A30B34">
      <w:pPr>
        <w:pStyle w:val="CZStranyNumber"/>
        <w:numPr>
          <w:ilvl w:val="0"/>
          <w:numId w:val="0"/>
        </w:numPr>
        <w:tabs>
          <w:tab w:val="left" w:pos="2835"/>
        </w:tabs>
        <w:ind w:left="567"/>
        <w:rPr>
          <w:szCs w:val="22"/>
          <w:lang w:eastAsia="cs-CZ"/>
        </w:rPr>
      </w:pPr>
      <w:r w:rsidRPr="00296C51">
        <w:rPr>
          <w:szCs w:val="22"/>
          <w:lang w:eastAsia="cs-CZ"/>
        </w:rPr>
        <w:t>sídlo:</w:t>
      </w:r>
      <w:r w:rsidRPr="00296C51">
        <w:rPr>
          <w:szCs w:val="22"/>
          <w:lang w:eastAsia="cs-CZ"/>
        </w:rPr>
        <w:tab/>
      </w:r>
      <w:r w:rsidR="00A30B34" w:rsidRPr="00296C51">
        <w:rPr>
          <w:szCs w:val="22"/>
          <w:lang w:eastAsia="cs-CZ"/>
        </w:rPr>
        <w:t>Praha 3 - Žižkov, Olšanská 2643/</w:t>
      </w:r>
      <w:proofErr w:type="gramStart"/>
      <w:r w:rsidR="00A30B34" w:rsidRPr="00296C51">
        <w:rPr>
          <w:szCs w:val="22"/>
          <w:lang w:eastAsia="cs-CZ"/>
        </w:rPr>
        <w:t>1a</w:t>
      </w:r>
      <w:proofErr w:type="gramEnd"/>
      <w:r w:rsidR="00A30B34" w:rsidRPr="00296C51">
        <w:rPr>
          <w:szCs w:val="22"/>
          <w:lang w:eastAsia="cs-CZ"/>
        </w:rPr>
        <w:t>, PSČ 13080</w:t>
      </w:r>
    </w:p>
    <w:p w14:paraId="6E1D67C5" w14:textId="6DB9EDF3" w:rsidR="00043E7C" w:rsidRPr="00296C51" w:rsidRDefault="00043E7C" w:rsidP="00141DF4">
      <w:pPr>
        <w:pStyle w:val="CZStranyNumber"/>
        <w:numPr>
          <w:ilvl w:val="0"/>
          <w:numId w:val="0"/>
        </w:numPr>
        <w:tabs>
          <w:tab w:val="left" w:pos="2835"/>
        </w:tabs>
        <w:ind w:left="2835" w:hanging="2268"/>
        <w:rPr>
          <w:szCs w:val="22"/>
          <w:lang w:eastAsia="cs-CZ"/>
        </w:rPr>
      </w:pPr>
      <w:r w:rsidRPr="00296C51">
        <w:rPr>
          <w:szCs w:val="22"/>
          <w:lang w:eastAsia="cs-CZ"/>
        </w:rPr>
        <w:t>zastoupený:</w:t>
      </w:r>
      <w:r w:rsidRPr="00296C51">
        <w:rPr>
          <w:szCs w:val="22"/>
          <w:lang w:eastAsia="cs-CZ"/>
        </w:rPr>
        <w:tab/>
      </w:r>
      <w:r w:rsidR="00141DF4" w:rsidRPr="00A77377">
        <w:rPr>
          <w:szCs w:val="22"/>
        </w:rPr>
        <w:t xml:space="preserve">Ing. Tomášem Slavíčkem, předsedou představenstva, Ing. Ivanem </w:t>
      </w:r>
      <w:proofErr w:type="spellStart"/>
      <w:r w:rsidR="00141DF4" w:rsidRPr="00A77377">
        <w:rPr>
          <w:szCs w:val="22"/>
        </w:rPr>
        <w:t>Pomykáčkem</w:t>
      </w:r>
      <w:proofErr w:type="spellEnd"/>
      <w:r w:rsidR="00141DF4" w:rsidRPr="00A77377">
        <w:rPr>
          <w:szCs w:val="22"/>
        </w:rPr>
        <w:t xml:space="preserve">, místopředsedou představenstva </w:t>
      </w:r>
    </w:p>
    <w:p w14:paraId="4B53748F" w14:textId="3F913C46" w:rsidR="00043E7C" w:rsidRPr="00296C51" w:rsidRDefault="00043E7C" w:rsidP="009B4394">
      <w:pPr>
        <w:pStyle w:val="CZStranyNumber"/>
        <w:numPr>
          <w:ilvl w:val="0"/>
          <w:numId w:val="0"/>
        </w:numPr>
        <w:tabs>
          <w:tab w:val="left" w:pos="2835"/>
        </w:tabs>
        <w:ind w:left="567"/>
        <w:rPr>
          <w:szCs w:val="22"/>
          <w:lang w:eastAsia="cs-CZ"/>
        </w:rPr>
      </w:pPr>
      <w:r w:rsidRPr="00296C51">
        <w:rPr>
          <w:szCs w:val="22"/>
          <w:lang w:eastAsia="cs-CZ"/>
        </w:rPr>
        <w:t>IČO:</w:t>
      </w:r>
      <w:r w:rsidRPr="00296C51">
        <w:rPr>
          <w:szCs w:val="22"/>
          <w:lang w:eastAsia="cs-CZ"/>
        </w:rPr>
        <w:tab/>
      </w:r>
      <w:r w:rsidR="009B4394" w:rsidRPr="00296C51">
        <w:rPr>
          <w:szCs w:val="22"/>
          <w:lang w:eastAsia="cs-CZ"/>
        </w:rPr>
        <w:t>257</w:t>
      </w:r>
      <w:r w:rsidR="000D50A0" w:rsidRPr="00296C51">
        <w:rPr>
          <w:szCs w:val="22"/>
          <w:lang w:eastAsia="cs-CZ"/>
        </w:rPr>
        <w:t xml:space="preserve"> </w:t>
      </w:r>
      <w:r w:rsidR="009B4394" w:rsidRPr="00296C51">
        <w:rPr>
          <w:szCs w:val="22"/>
          <w:lang w:eastAsia="cs-CZ"/>
        </w:rPr>
        <w:t>93</w:t>
      </w:r>
      <w:r w:rsidR="000D50A0" w:rsidRPr="00296C51">
        <w:rPr>
          <w:szCs w:val="22"/>
          <w:lang w:eastAsia="cs-CZ"/>
        </w:rPr>
        <w:t xml:space="preserve"> </w:t>
      </w:r>
      <w:r w:rsidR="009B4394" w:rsidRPr="00296C51">
        <w:rPr>
          <w:szCs w:val="22"/>
          <w:lang w:eastAsia="cs-CZ"/>
        </w:rPr>
        <w:t>349</w:t>
      </w:r>
    </w:p>
    <w:p w14:paraId="5BAB6DE3" w14:textId="39850803" w:rsidR="00043E7C" w:rsidRPr="00296C51" w:rsidRDefault="00043E7C" w:rsidP="00EC4732">
      <w:pPr>
        <w:pStyle w:val="CZStranyNumber"/>
        <w:numPr>
          <w:ilvl w:val="0"/>
          <w:numId w:val="0"/>
        </w:numPr>
        <w:tabs>
          <w:tab w:val="left" w:pos="2835"/>
        </w:tabs>
        <w:ind w:left="567"/>
        <w:rPr>
          <w:szCs w:val="22"/>
          <w:lang w:eastAsia="cs-CZ"/>
        </w:rPr>
      </w:pPr>
      <w:r w:rsidRPr="00296C51">
        <w:rPr>
          <w:szCs w:val="22"/>
          <w:lang w:eastAsia="cs-CZ"/>
        </w:rPr>
        <w:t>DIČ:</w:t>
      </w:r>
      <w:r w:rsidRPr="00296C51">
        <w:rPr>
          <w:szCs w:val="22"/>
          <w:lang w:eastAsia="cs-CZ"/>
        </w:rPr>
        <w:tab/>
      </w:r>
      <w:r w:rsidR="000D50A0" w:rsidRPr="00296C51">
        <w:rPr>
          <w:szCs w:val="22"/>
          <w:lang w:eastAsia="cs-CZ"/>
        </w:rPr>
        <w:t>CZ25793349</w:t>
      </w:r>
    </w:p>
    <w:p w14:paraId="5AA3726F" w14:textId="7E389551" w:rsidR="00043E7C" w:rsidRPr="00296C51" w:rsidRDefault="00043E7C" w:rsidP="00EC4732">
      <w:pPr>
        <w:pStyle w:val="CZStranyNumber"/>
        <w:numPr>
          <w:ilvl w:val="0"/>
          <w:numId w:val="0"/>
        </w:numPr>
        <w:tabs>
          <w:tab w:val="left" w:pos="2835"/>
        </w:tabs>
        <w:ind w:left="567"/>
        <w:rPr>
          <w:szCs w:val="22"/>
          <w:lang w:eastAsia="cs-CZ"/>
        </w:rPr>
      </w:pPr>
      <w:r w:rsidRPr="00296C51">
        <w:rPr>
          <w:szCs w:val="22"/>
          <w:lang w:eastAsia="cs-CZ"/>
        </w:rPr>
        <w:t>ID datové schránky:</w:t>
      </w:r>
      <w:r w:rsidRPr="00296C51">
        <w:rPr>
          <w:szCs w:val="22"/>
          <w:lang w:eastAsia="cs-CZ"/>
        </w:rPr>
        <w:tab/>
      </w:r>
      <w:r w:rsidR="00007495" w:rsidRPr="00296C51">
        <w:rPr>
          <w:szCs w:val="22"/>
          <w:lang w:eastAsia="cs-CZ"/>
        </w:rPr>
        <w:t>nd9sqfy</w:t>
      </w:r>
    </w:p>
    <w:p w14:paraId="4B69E56A" w14:textId="12AF79A2" w:rsidR="00043E7C" w:rsidRPr="00296C51" w:rsidRDefault="00043E7C" w:rsidP="00EC4732">
      <w:pPr>
        <w:pStyle w:val="CZStranyNumber"/>
        <w:numPr>
          <w:ilvl w:val="0"/>
          <w:numId w:val="0"/>
        </w:numPr>
        <w:tabs>
          <w:tab w:val="left" w:pos="2835"/>
        </w:tabs>
        <w:ind w:left="567"/>
        <w:rPr>
          <w:szCs w:val="22"/>
          <w:lang w:eastAsia="cs-CZ"/>
        </w:rPr>
      </w:pPr>
      <w:r w:rsidRPr="00296C51">
        <w:rPr>
          <w:szCs w:val="22"/>
          <w:lang w:eastAsia="cs-CZ"/>
        </w:rPr>
        <w:t>doručovací adresa:</w:t>
      </w:r>
      <w:r w:rsidRPr="00296C51">
        <w:rPr>
          <w:szCs w:val="22"/>
          <w:lang w:eastAsia="cs-CZ"/>
        </w:rPr>
        <w:tab/>
      </w:r>
      <w:r w:rsidR="00007495" w:rsidRPr="00296C51">
        <w:rPr>
          <w:szCs w:val="22"/>
          <w:lang w:eastAsia="cs-CZ"/>
        </w:rPr>
        <w:t>Praha 3 - Žižkov, Olšanská 2643/</w:t>
      </w:r>
      <w:proofErr w:type="gramStart"/>
      <w:r w:rsidR="00007495" w:rsidRPr="00296C51">
        <w:rPr>
          <w:szCs w:val="22"/>
          <w:lang w:eastAsia="cs-CZ"/>
        </w:rPr>
        <w:t>1a</w:t>
      </w:r>
      <w:proofErr w:type="gramEnd"/>
      <w:r w:rsidR="00007495" w:rsidRPr="00296C51">
        <w:rPr>
          <w:szCs w:val="22"/>
          <w:lang w:eastAsia="cs-CZ"/>
        </w:rPr>
        <w:t>, PSČ 13080</w:t>
      </w:r>
    </w:p>
    <w:p w14:paraId="3892EC39" w14:textId="75484DB6" w:rsidR="00043E7C" w:rsidRPr="00296C51" w:rsidRDefault="00043E7C" w:rsidP="00EC4732">
      <w:pPr>
        <w:pStyle w:val="CZStranyNumber"/>
        <w:numPr>
          <w:ilvl w:val="0"/>
          <w:numId w:val="0"/>
        </w:numPr>
        <w:tabs>
          <w:tab w:val="left" w:pos="2835"/>
        </w:tabs>
        <w:ind w:left="567"/>
        <w:rPr>
          <w:szCs w:val="22"/>
          <w:lang w:eastAsia="cs-CZ"/>
        </w:rPr>
      </w:pPr>
      <w:r w:rsidRPr="00296C51">
        <w:rPr>
          <w:szCs w:val="22"/>
          <w:lang w:eastAsia="cs-CZ"/>
        </w:rPr>
        <w:t>bankovní spojení:</w:t>
      </w:r>
      <w:r w:rsidRPr="00296C51">
        <w:rPr>
          <w:szCs w:val="22"/>
          <w:lang w:eastAsia="cs-CZ"/>
        </w:rPr>
        <w:tab/>
      </w:r>
      <w:r w:rsidR="00141DF4">
        <w:rPr>
          <w:szCs w:val="22"/>
          <w:lang w:eastAsia="cs-CZ"/>
        </w:rPr>
        <w:t>Komerční banka, a.s.</w:t>
      </w:r>
    </w:p>
    <w:p w14:paraId="65583B7C" w14:textId="5B02ECA5" w:rsidR="009B4394" w:rsidRPr="00296C51" w:rsidRDefault="00043E7C" w:rsidP="009B4394">
      <w:pPr>
        <w:pStyle w:val="CZStranyNumber"/>
        <w:numPr>
          <w:ilvl w:val="0"/>
          <w:numId w:val="0"/>
        </w:numPr>
        <w:tabs>
          <w:tab w:val="left" w:pos="2835"/>
        </w:tabs>
        <w:ind w:left="567"/>
        <w:rPr>
          <w:szCs w:val="22"/>
          <w:lang w:eastAsia="cs-CZ"/>
        </w:rPr>
      </w:pPr>
      <w:r w:rsidRPr="00296C51">
        <w:rPr>
          <w:szCs w:val="22"/>
          <w:lang w:eastAsia="cs-CZ"/>
        </w:rPr>
        <w:t>číslo účtu:</w:t>
      </w:r>
      <w:r w:rsidRPr="00296C51">
        <w:rPr>
          <w:szCs w:val="22"/>
          <w:lang w:eastAsia="cs-CZ"/>
        </w:rPr>
        <w:tab/>
      </w:r>
      <w:r w:rsidR="00141DF4" w:rsidRPr="00853F5F">
        <w:rPr>
          <w:szCs w:val="22"/>
          <w:lang w:eastAsia="cs-CZ"/>
        </w:rPr>
        <w:t>51-2489990247/0100</w:t>
      </w:r>
    </w:p>
    <w:p w14:paraId="555BB372" w14:textId="1728B517" w:rsidR="00043E7C" w:rsidRPr="00296C51" w:rsidRDefault="00043E7C" w:rsidP="00B1213A">
      <w:pPr>
        <w:pStyle w:val="CZStranyNumber"/>
        <w:numPr>
          <w:ilvl w:val="0"/>
          <w:numId w:val="0"/>
        </w:numPr>
        <w:tabs>
          <w:tab w:val="left" w:pos="2835"/>
        </w:tabs>
        <w:ind w:left="567"/>
        <w:rPr>
          <w:szCs w:val="22"/>
          <w:lang w:eastAsia="cs-CZ"/>
        </w:rPr>
      </w:pPr>
      <w:r w:rsidRPr="00296C51">
        <w:rPr>
          <w:szCs w:val="22"/>
          <w:lang w:eastAsia="cs-CZ"/>
        </w:rPr>
        <w:t xml:space="preserve">zapsaný v obchodním rejstříku vedeném </w:t>
      </w:r>
      <w:r w:rsidR="00E41C94" w:rsidRPr="00296C51">
        <w:rPr>
          <w:szCs w:val="22"/>
          <w:lang w:eastAsia="cs-CZ"/>
        </w:rPr>
        <w:t>u Městské soudu v Praze</w:t>
      </w:r>
      <w:r w:rsidRPr="00296C51">
        <w:rPr>
          <w:szCs w:val="22"/>
          <w:lang w:eastAsia="cs-CZ"/>
        </w:rPr>
        <w:t xml:space="preserve">, oddíl </w:t>
      </w:r>
      <w:r w:rsidR="00B1213A" w:rsidRPr="00296C51">
        <w:rPr>
          <w:szCs w:val="22"/>
          <w:lang w:eastAsia="cs-CZ"/>
        </w:rPr>
        <w:t>B</w:t>
      </w:r>
      <w:r w:rsidRPr="00296C51">
        <w:rPr>
          <w:szCs w:val="22"/>
          <w:lang w:eastAsia="cs-CZ"/>
        </w:rPr>
        <w:t>, vložka</w:t>
      </w:r>
      <w:r w:rsidR="00B1213A" w:rsidRPr="00296C51">
        <w:rPr>
          <w:szCs w:val="22"/>
          <w:lang w:eastAsia="cs-CZ"/>
        </w:rPr>
        <w:t xml:space="preserve"> 6088</w:t>
      </w:r>
      <w:r w:rsidRPr="00296C51">
        <w:rPr>
          <w:szCs w:val="22"/>
          <w:lang w:eastAsia="cs-CZ"/>
        </w:rPr>
        <w:t>.</w:t>
      </w:r>
    </w:p>
    <w:p w14:paraId="45780229" w14:textId="113054C5" w:rsidR="00266839" w:rsidRPr="00296C51" w:rsidRDefault="00266839" w:rsidP="00EC4732">
      <w:pPr>
        <w:pStyle w:val="CZStranyNumber"/>
        <w:numPr>
          <w:ilvl w:val="0"/>
          <w:numId w:val="0"/>
        </w:numPr>
        <w:ind w:left="567"/>
        <w:rPr>
          <w:b/>
          <w:bCs/>
          <w:szCs w:val="22"/>
        </w:rPr>
      </w:pPr>
      <w:r w:rsidRPr="00296C51">
        <w:rPr>
          <w:szCs w:val="22"/>
        </w:rPr>
        <w:t>(„</w:t>
      </w:r>
      <w:r w:rsidR="00043E7C" w:rsidRPr="00296C51">
        <w:rPr>
          <w:b/>
          <w:szCs w:val="22"/>
        </w:rPr>
        <w:t>Zhotovitel</w:t>
      </w:r>
      <w:r w:rsidRPr="00296C51">
        <w:rPr>
          <w:szCs w:val="22"/>
        </w:rPr>
        <w:t>“)</w:t>
      </w:r>
    </w:p>
    <w:p w14:paraId="27F7B7D6" w14:textId="6F239DF3" w:rsidR="00266839" w:rsidRPr="00296C51" w:rsidRDefault="00266839" w:rsidP="00EC4732">
      <w:pPr>
        <w:pStyle w:val="CZStranyNumber"/>
        <w:numPr>
          <w:ilvl w:val="0"/>
          <w:numId w:val="0"/>
        </w:numPr>
        <w:ind w:left="567"/>
        <w:rPr>
          <w:szCs w:val="22"/>
        </w:rPr>
      </w:pPr>
      <w:r w:rsidRPr="00296C51">
        <w:rPr>
          <w:szCs w:val="22"/>
        </w:rPr>
        <w:t>(</w:t>
      </w:r>
      <w:r w:rsidR="00043E7C" w:rsidRPr="00296C51">
        <w:rPr>
          <w:szCs w:val="22"/>
        </w:rPr>
        <w:t>Objednatel a Zhotovitel dále společně označováni jen jako „</w:t>
      </w:r>
      <w:r w:rsidR="00043E7C" w:rsidRPr="00296C51">
        <w:rPr>
          <w:b/>
          <w:bCs/>
          <w:szCs w:val="22"/>
        </w:rPr>
        <w:t>Smluvní strany</w:t>
      </w:r>
      <w:r w:rsidR="00043E7C" w:rsidRPr="00296C51">
        <w:rPr>
          <w:szCs w:val="22"/>
        </w:rPr>
        <w:t>“, a každý jednotlivě jako „</w:t>
      </w:r>
      <w:r w:rsidR="00043E7C" w:rsidRPr="00296C51">
        <w:rPr>
          <w:b/>
          <w:bCs/>
          <w:szCs w:val="22"/>
        </w:rPr>
        <w:t>Smluvní strana</w:t>
      </w:r>
      <w:r w:rsidR="00043E7C" w:rsidRPr="00296C51">
        <w:rPr>
          <w:szCs w:val="22"/>
        </w:rPr>
        <w:t>"</w:t>
      </w:r>
      <w:r w:rsidRPr="00296C51">
        <w:rPr>
          <w:szCs w:val="22"/>
        </w:rPr>
        <w:t>)</w:t>
      </w:r>
    </w:p>
    <w:p w14:paraId="442BA049" w14:textId="77777777" w:rsidR="00EC4732" w:rsidRPr="00296C51" w:rsidRDefault="00EC4732" w:rsidP="00EC4732">
      <w:pPr>
        <w:pStyle w:val="CZStranyNumber"/>
        <w:numPr>
          <w:ilvl w:val="0"/>
          <w:numId w:val="0"/>
        </w:numPr>
        <w:ind w:left="567"/>
        <w:rPr>
          <w:szCs w:val="22"/>
        </w:rPr>
      </w:pPr>
    </w:p>
    <w:p w14:paraId="35E38AEC" w14:textId="77777777" w:rsidR="00F95A86" w:rsidRPr="00296C51" w:rsidRDefault="00F95A86">
      <w:pPr>
        <w:spacing w:before="0" w:after="0"/>
        <w:jc w:val="left"/>
        <w:rPr>
          <w:b/>
          <w:bCs/>
          <w:szCs w:val="22"/>
        </w:rPr>
      </w:pPr>
      <w:r w:rsidRPr="00296C51">
        <w:rPr>
          <w:b/>
          <w:bCs/>
          <w:szCs w:val="22"/>
        </w:rPr>
        <w:br w:type="page"/>
      </w:r>
    </w:p>
    <w:p w14:paraId="65545785" w14:textId="14E87BD6" w:rsidR="00266839" w:rsidRPr="00296C51" w:rsidRDefault="00266839" w:rsidP="00EC4732">
      <w:pPr>
        <w:pStyle w:val="CZStranyNumber"/>
        <w:keepNext/>
        <w:numPr>
          <w:ilvl w:val="0"/>
          <w:numId w:val="0"/>
        </w:numPr>
        <w:ind w:left="567" w:hanging="567"/>
        <w:rPr>
          <w:b/>
          <w:bCs/>
          <w:szCs w:val="22"/>
        </w:rPr>
      </w:pPr>
      <w:r w:rsidRPr="00296C51">
        <w:rPr>
          <w:b/>
          <w:bCs/>
          <w:szCs w:val="22"/>
        </w:rPr>
        <w:lastRenderedPageBreak/>
        <w:t>PREAMBULE</w:t>
      </w:r>
    </w:p>
    <w:p w14:paraId="49BD7C34" w14:textId="71568704" w:rsidR="00B1213A" w:rsidRPr="00296C51" w:rsidRDefault="00EA11F8" w:rsidP="00DB5FFE">
      <w:pPr>
        <w:pStyle w:val="CZPreambule"/>
        <w:widowControl/>
        <w:rPr>
          <w:szCs w:val="22"/>
        </w:rPr>
      </w:pPr>
      <w:r w:rsidRPr="00296C51">
        <w:rPr>
          <w:rFonts w:eastAsiaTheme="minorHAnsi"/>
          <w:szCs w:val="22"/>
        </w:rPr>
        <w:t xml:space="preserve">Zhotovitel byl </w:t>
      </w:r>
      <w:r w:rsidR="009550DA" w:rsidRPr="00296C51">
        <w:rPr>
          <w:rFonts w:eastAsiaTheme="minorHAnsi"/>
          <w:szCs w:val="22"/>
        </w:rPr>
        <w:t xml:space="preserve">Objednatelem </w:t>
      </w:r>
      <w:r w:rsidR="00E16D9E" w:rsidRPr="00296C51">
        <w:rPr>
          <w:rFonts w:eastAsiaTheme="minorHAnsi"/>
          <w:szCs w:val="22"/>
        </w:rPr>
        <w:t xml:space="preserve">vybrán k </w:t>
      </w:r>
      <w:r w:rsidR="00CD4E76" w:rsidRPr="00296C51">
        <w:rPr>
          <w:szCs w:val="22"/>
        </w:rPr>
        <w:t>zajištění dopravně inženýrských podkladů pro hlukovou a rozptylovou studii</w:t>
      </w:r>
      <w:r w:rsidR="00AD033C" w:rsidRPr="00296C51">
        <w:rPr>
          <w:szCs w:val="22"/>
        </w:rPr>
        <w:t xml:space="preserve"> </w:t>
      </w:r>
      <w:r w:rsidR="004D3C06" w:rsidRPr="00296C51">
        <w:rPr>
          <w:szCs w:val="22"/>
        </w:rPr>
        <w:t xml:space="preserve">pro účely </w:t>
      </w:r>
      <w:r w:rsidR="00655DA6" w:rsidRPr="00296C51">
        <w:rPr>
          <w:szCs w:val="22"/>
        </w:rPr>
        <w:t>zpracování</w:t>
      </w:r>
      <w:r w:rsidR="007D1332" w:rsidRPr="00296C51">
        <w:rPr>
          <w:szCs w:val="22"/>
        </w:rPr>
        <w:t xml:space="preserve"> dokumentace EIA v rámci projektu </w:t>
      </w:r>
      <w:r w:rsidR="00BD2F42" w:rsidRPr="00296C51">
        <w:rPr>
          <w:szCs w:val="22"/>
        </w:rPr>
        <w:t>SPP Plzeň-Líně („</w:t>
      </w:r>
      <w:r w:rsidR="00BD2F42" w:rsidRPr="00296C51">
        <w:rPr>
          <w:b/>
          <w:bCs/>
          <w:szCs w:val="22"/>
        </w:rPr>
        <w:t>Činnosti</w:t>
      </w:r>
      <w:r w:rsidR="00BD2F42" w:rsidRPr="00B12C79">
        <w:rPr>
          <w:szCs w:val="22"/>
        </w:rPr>
        <w:t>“)</w:t>
      </w:r>
      <w:r w:rsidR="00DB5FFE" w:rsidRPr="00B12C79">
        <w:rPr>
          <w:szCs w:val="22"/>
        </w:rPr>
        <w:t xml:space="preserve">. </w:t>
      </w:r>
      <w:r w:rsidR="00733827" w:rsidRPr="00B12C79">
        <w:rPr>
          <w:rFonts w:eastAsiaTheme="minorHAnsi"/>
          <w:szCs w:val="22"/>
        </w:rPr>
        <w:t>V</w:t>
      </w:r>
      <w:r w:rsidR="00DB5FFE" w:rsidRPr="00B12C79">
        <w:rPr>
          <w:rFonts w:eastAsiaTheme="minorHAnsi"/>
          <w:szCs w:val="22"/>
        </w:rPr>
        <w:t xml:space="preserve"> této souvislosti </w:t>
      </w:r>
      <w:r w:rsidR="00B12C79" w:rsidRPr="00B12C79">
        <w:rPr>
          <w:rFonts w:eastAsiaTheme="minorHAnsi"/>
          <w:szCs w:val="22"/>
        </w:rPr>
        <w:t xml:space="preserve">dne </w:t>
      </w:r>
      <w:r w:rsidR="006D0C06" w:rsidRPr="00B12C79">
        <w:rPr>
          <w:rFonts w:eastAsiaTheme="minorHAnsi"/>
          <w:szCs w:val="22"/>
        </w:rPr>
        <w:t>20.7.</w:t>
      </w:r>
      <w:r w:rsidR="00B9661D" w:rsidRPr="00B12C79">
        <w:rPr>
          <w:rFonts w:eastAsiaTheme="minorHAnsi"/>
          <w:szCs w:val="22"/>
        </w:rPr>
        <w:t>2023</w:t>
      </w:r>
      <w:r w:rsidR="00B47A8F" w:rsidRPr="00B12C79">
        <w:rPr>
          <w:rFonts w:eastAsiaTheme="minorHAnsi"/>
          <w:szCs w:val="22"/>
        </w:rPr>
        <w:t xml:space="preserve"> na kontrolním dni</w:t>
      </w:r>
      <w:r w:rsidR="00E50CA2" w:rsidRPr="00B12C79">
        <w:rPr>
          <w:rFonts w:eastAsiaTheme="minorHAnsi"/>
          <w:szCs w:val="22"/>
        </w:rPr>
        <w:t xml:space="preserve"> Objednatel</w:t>
      </w:r>
      <w:r w:rsidR="000A2575" w:rsidRPr="00B12C79">
        <w:rPr>
          <w:rFonts w:eastAsiaTheme="minorHAnsi"/>
          <w:szCs w:val="22"/>
        </w:rPr>
        <w:t xml:space="preserve"> udělil </w:t>
      </w:r>
      <w:proofErr w:type="gramStart"/>
      <w:r w:rsidR="000A2575" w:rsidRPr="00B12C79">
        <w:rPr>
          <w:rFonts w:eastAsiaTheme="minorHAnsi"/>
          <w:szCs w:val="22"/>
        </w:rPr>
        <w:t xml:space="preserve">Zhotoviteli </w:t>
      </w:r>
      <w:r w:rsidR="00F42B0B" w:rsidRPr="00B12C79">
        <w:rPr>
          <w:rFonts w:eastAsiaTheme="minorHAnsi"/>
          <w:szCs w:val="22"/>
        </w:rPr>
        <w:t xml:space="preserve"> </w:t>
      </w:r>
      <w:r w:rsidR="000A2575" w:rsidRPr="00B12C79">
        <w:rPr>
          <w:rFonts w:eastAsiaTheme="minorHAnsi"/>
          <w:szCs w:val="22"/>
        </w:rPr>
        <w:t>pokyn</w:t>
      </w:r>
      <w:proofErr w:type="gramEnd"/>
      <w:r w:rsidR="000A2575" w:rsidRPr="00B12C79">
        <w:rPr>
          <w:rFonts w:eastAsiaTheme="minorHAnsi"/>
          <w:szCs w:val="22"/>
        </w:rPr>
        <w:t xml:space="preserve"> k zahájení </w:t>
      </w:r>
      <w:r w:rsidR="00C437E1" w:rsidRPr="00B12C79">
        <w:rPr>
          <w:rFonts w:eastAsiaTheme="minorHAnsi"/>
          <w:szCs w:val="22"/>
        </w:rPr>
        <w:t>provádění Č</w:t>
      </w:r>
      <w:r w:rsidR="000A2575" w:rsidRPr="00B12C79">
        <w:rPr>
          <w:rFonts w:eastAsiaTheme="minorHAnsi"/>
          <w:szCs w:val="22"/>
        </w:rPr>
        <w:t>inností</w:t>
      </w:r>
      <w:r w:rsidR="00343E8A" w:rsidRPr="00B12C79">
        <w:rPr>
          <w:rFonts w:eastAsiaTheme="minorHAnsi"/>
          <w:szCs w:val="22"/>
        </w:rPr>
        <w:t xml:space="preserve"> („</w:t>
      </w:r>
      <w:r w:rsidR="00343E8A" w:rsidRPr="00B12C79">
        <w:rPr>
          <w:rFonts w:eastAsiaTheme="minorHAnsi"/>
          <w:b/>
          <w:bCs/>
          <w:szCs w:val="22"/>
        </w:rPr>
        <w:t>Pokyn</w:t>
      </w:r>
      <w:r w:rsidR="00343E8A" w:rsidRPr="00B12C79">
        <w:rPr>
          <w:rFonts w:eastAsiaTheme="minorHAnsi"/>
          <w:szCs w:val="22"/>
        </w:rPr>
        <w:t>“)</w:t>
      </w:r>
      <w:r w:rsidR="000A2575" w:rsidRPr="00B12C79">
        <w:rPr>
          <w:rFonts w:eastAsiaTheme="minorHAnsi"/>
          <w:szCs w:val="22"/>
        </w:rPr>
        <w:t xml:space="preserve"> s ohledem na </w:t>
      </w:r>
      <w:r w:rsidR="00417B19" w:rsidRPr="00B12C79">
        <w:rPr>
          <w:rFonts w:eastAsiaTheme="minorHAnsi"/>
          <w:szCs w:val="22"/>
        </w:rPr>
        <w:t xml:space="preserve">stav </w:t>
      </w:r>
      <w:r w:rsidR="000A2575" w:rsidRPr="00B12C79">
        <w:rPr>
          <w:rFonts w:eastAsiaTheme="minorHAnsi"/>
          <w:szCs w:val="22"/>
        </w:rPr>
        <w:t xml:space="preserve">zadávacího řízení </w:t>
      </w:r>
      <w:r w:rsidR="00417B19" w:rsidRPr="00B12C79">
        <w:rPr>
          <w:rFonts w:eastAsiaTheme="minorHAnsi"/>
          <w:szCs w:val="22"/>
        </w:rPr>
        <w:t>veřejné</w:t>
      </w:r>
      <w:r w:rsidR="000A2575" w:rsidRPr="00B12C79">
        <w:rPr>
          <w:rFonts w:eastAsiaTheme="minorHAnsi"/>
          <w:szCs w:val="22"/>
        </w:rPr>
        <w:t xml:space="preserve"> zakázk</w:t>
      </w:r>
      <w:r w:rsidR="00417B19" w:rsidRPr="00B12C79">
        <w:rPr>
          <w:rFonts w:eastAsiaTheme="minorHAnsi"/>
          <w:szCs w:val="22"/>
        </w:rPr>
        <w:t>y</w:t>
      </w:r>
      <w:r w:rsidR="000A2575" w:rsidRPr="00B12C79">
        <w:rPr>
          <w:rFonts w:eastAsiaTheme="minorHAnsi"/>
          <w:szCs w:val="22"/>
        </w:rPr>
        <w:t xml:space="preserve"> s názvem </w:t>
      </w:r>
      <w:r w:rsidR="004D7ADA" w:rsidRPr="00B12C79">
        <w:rPr>
          <w:rFonts w:eastAsiaTheme="minorHAnsi"/>
          <w:szCs w:val="22"/>
        </w:rPr>
        <w:t>„</w:t>
      </w:r>
      <w:r w:rsidR="004D7ADA" w:rsidRPr="00B12C79">
        <w:rPr>
          <w:rFonts w:eastAsiaTheme="minorHAnsi"/>
          <w:i/>
          <w:iCs/>
          <w:szCs w:val="22"/>
        </w:rPr>
        <w:t>EIA PRO LOKALITU SPP LÍNĚ</w:t>
      </w:r>
      <w:r w:rsidR="004D7ADA" w:rsidRPr="00B12C79">
        <w:rPr>
          <w:rFonts w:eastAsiaTheme="minorHAnsi"/>
          <w:szCs w:val="22"/>
        </w:rPr>
        <w:t>“</w:t>
      </w:r>
      <w:r w:rsidR="00B83105" w:rsidRPr="00B12C79">
        <w:rPr>
          <w:rFonts w:eastAsiaTheme="minorHAnsi"/>
          <w:szCs w:val="22"/>
        </w:rPr>
        <w:t xml:space="preserve"> („</w:t>
      </w:r>
      <w:r w:rsidR="00B83105" w:rsidRPr="00296C51">
        <w:rPr>
          <w:rFonts w:eastAsiaTheme="minorHAnsi"/>
          <w:b/>
          <w:bCs/>
          <w:szCs w:val="22"/>
        </w:rPr>
        <w:t>Zadávací řízení</w:t>
      </w:r>
      <w:r w:rsidR="00B83105" w:rsidRPr="00296C51">
        <w:rPr>
          <w:rFonts w:eastAsiaTheme="minorHAnsi"/>
          <w:szCs w:val="22"/>
        </w:rPr>
        <w:t>“)</w:t>
      </w:r>
      <w:r w:rsidR="004D7ADA" w:rsidRPr="00296C51">
        <w:rPr>
          <w:rFonts w:eastAsiaTheme="minorHAnsi"/>
          <w:szCs w:val="22"/>
        </w:rPr>
        <w:t>, pro kterou představovaly Činnost</w:t>
      </w:r>
      <w:r w:rsidR="00653E57" w:rsidRPr="00296C51">
        <w:rPr>
          <w:rFonts w:eastAsiaTheme="minorHAnsi"/>
          <w:szCs w:val="22"/>
        </w:rPr>
        <w:t>i</w:t>
      </w:r>
      <w:r w:rsidR="00E638B0" w:rsidRPr="00296C51">
        <w:rPr>
          <w:rFonts w:eastAsiaTheme="minorHAnsi"/>
          <w:szCs w:val="22"/>
        </w:rPr>
        <w:t xml:space="preserve"> Zhotovitele</w:t>
      </w:r>
      <w:r w:rsidR="004D7ADA" w:rsidRPr="00296C51">
        <w:rPr>
          <w:rFonts w:eastAsiaTheme="minorHAnsi"/>
          <w:szCs w:val="22"/>
        </w:rPr>
        <w:t xml:space="preserve"> povinnou poddodávku. </w:t>
      </w:r>
      <w:r w:rsidR="00417B19">
        <w:rPr>
          <w:rFonts w:eastAsiaTheme="minorHAnsi"/>
          <w:szCs w:val="22"/>
        </w:rPr>
        <w:t xml:space="preserve">Toto zadávací řízení nabralo vlivem vypořádání dotazů od uchazečů a vyvolané úpravy zadávací dokumentace zpoždění. Dopravně-inženýrské podklady byly však provázány i na další činnosti v rámci projektu (dopadová studie </w:t>
      </w:r>
      <w:r w:rsidR="006D0C06">
        <w:rPr>
          <w:rFonts w:eastAsiaTheme="minorHAnsi"/>
          <w:szCs w:val="22"/>
        </w:rPr>
        <w:t>a koncepční</w:t>
      </w:r>
      <w:r w:rsidR="00417B19">
        <w:rPr>
          <w:rFonts w:eastAsiaTheme="minorHAnsi"/>
          <w:szCs w:val="22"/>
        </w:rPr>
        <w:t xml:space="preserve"> studie), a proto byl v rámci harmonogramu projektu udělen daný Pokyn před ukončením zadávacího řízení na zakázku „EIA PRO LOKALITU SPP LÍNĚ“. </w:t>
      </w:r>
    </w:p>
    <w:p w14:paraId="04F3ADD4" w14:textId="1EE5CBE6" w:rsidR="00B1213A" w:rsidRPr="00296C51" w:rsidRDefault="0012296F" w:rsidP="00EC4732">
      <w:pPr>
        <w:pStyle w:val="CZPreambule"/>
        <w:widowControl/>
        <w:rPr>
          <w:szCs w:val="22"/>
        </w:rPr>
      </w:pPr>
      <w:r w:rsidRPr="00296C51">
        <w:rPr>
          <w:rFonts w:eastAsiaTheme="minorHAnsi"/>
          <w:szCs w:val="22"/>
        </w:rPr>
        <w:t>Zadávací řízení bylo rozhodnutím Objednatele ze dne 20. 11. 2023 zrušeno</w:t>
      </w:r>
      <w:r w:rsidR="006318C1" w:rsidRPr="00296C51">
        <w:rPr>
          <w:rFonts w:eastAsiaTheme="minorHAnsi"/>
          <w:szCs w:val="22"/>
        </w:rPr>
        <w:t xml:space="preserve"> s ohledem na</w:t>
      </w:r>
      <w:r w:rsidR="00D61BD0" w:rsidRPr="00296C51">
        <w:rPr>
          <w:rFonts w:eastAsiaTheme="minorHAnsi"/>
          <w:szCs w:val="22"/>
        </w:rPr>
        <w:t> </w:t>
      </w:r>
      <w:r w:rsidR="009F6B89" w:rsidRPr="00296C51">
        <w:rPr>
          <w:rFonts w:eastAsiaTheme="minorHAnsi"/>
          <w:szCs w:val="22"/>
        </w:rPr>
        <w:t>okolnosti hodné zvláštního zřetele, které představovalo zejména u</w:t>
      </w:r>
      <w:r w:rsidR="00CB4896" w:rsidRPr="00296C51">
        <w:rPr>
          <w:rFonts w:eastAsiaTheme="minorHAnsi"/>
          <w:szCs w:val="22"/>
        </w:rPr>
        <w:t>snesení Vlády Č</w:t>
      </w:r>
      <w:r w:rsidR="009F6B89" w:rsidRPr="00296C51">
        <w:rPr>
          <w:rFonts w:eastAsiaTheme="minorHAnsi"/>
          <w:szCs w:val="22"/>
        </w:rPr>
        <w:t>eské republiky</w:t>
      </w:r>
      <w:r w:rsidR="00CB4896" w:rsidRPr="00296C51">
        <w:rPr>
          <w:rFonts w:eastAsiaTheme="minorHAnsi"/>
          <w:szCs w:val="22"/>
        </w:rPr>
        <w:t xml:space="preserve"> č.</w:t>
      </w:r>
      <w:r w:rsidR="009F6B89" w:rsidRPr="00296C51">
        <w:rPr>
          <w:rFonts w:eastAsiaTheme="minorHAnsi"/>
          <w:szCs w:val="22"/>
        </w:rPr>
        <w:t> </w:t>
      </w:r>
      <w:r w:rsidR="00CB4896" w:rsidRPr="00296C51">
        <w:rPr>
          <w:rFonts w:eastAsiaTheme="minorHAnsi"/>
          <w:szCs w:val="22"/>
        </w:rPr>
        <w:t>823/2023 ze dne 1. 11. 2023, kterým Vláda Č</w:t>
      </w:r>
      <w:r w:rsidR="009D14E3" w:rsidRPr="00296C51">
        <w:rPr>
          <w:rFonts w:eastAsiaTheme="minorHAnsi"/>
          <w:szCs w:val="22"/>
        </w:rPr>
        <w:t>eské republiky</w:t>
      </w:r>
      <w:r w:rsidR="00CB4896" w:rsidRPr="00296C51">
        <w:rPr>
          <w:rFonts w:eastAsiaTheme="minorHAnsi"/>
          <w:szCs w:val="22"/>
        </w:rPr>
        <w:t xml:space="preserve"> vzala na vědomí „</w:t>
      </w:r>
      <w:r w:rsidR="00CB4896" w:rsidRPr="00296C51">
        <w:rPr>
          <w:rFonts w:eastAsiaTheme="minorHAnsi"/>
          <w:i/>
          <w:iCs/>
          <w:szCs w:val="22"/>
        </w:rPr>
        <w:t xml:space="preserve">ukončení jednání vlády s investorem Volkswagen AG, o investiční akci Gigafactory v lokalitě </w:t>
      </w:r>
      <w:r w:rsidR="003E195E" w:rsidRPr="00296C51">
        <w:rPr>
          <w:rFonts w:eastAsiaTheme="minorHAnsi"/>
          <w:i/>
          <w:iCs/>
          <w:szCs w:val="22"/>
        </w:rPr>
        <w:t>Plzeň – Líně</w:t>
      </w:r>
      <w:r w:rsidR="00CB4896" w:rsidRPr="00296C51">
        <w:rPr>
          <w:rFonts w:eastAsiaTheme="minorHAnsi"/>
          <w:szCs w:val="22"/>
        </w:rPr>
        <w:t xml:space="preserve">“, tedy rozhodnutí investora </w:t>
      </w:r>
      <w:r w:rsidR="00343E8A">
        <w:rPr>
          <w:rFonts w:eastAsiaTheme="minorHAnsi"/>
          <w:szCs w:val="22"/>
        </w:rPr>
        <w:t>V</w:t>
      </w:r>
      <w:r w:rsidR="00343E8A" w:rsidRPr="00296C51">
        <w:rPr>
          <w:rFonts w:eastAsiaTheme="minorHAnsi"/>
          <w:szCs w:val="22"/>
        </w:rPr>
        <w:t>olks</w:t>
      </w:r>
      <w:r w:rsidR="00343E8A">
        <w:rPr>
          <w:rFonts w:eastAsiaTheme="minorHAnsi"/>
          <w:szCs w:val="22"/>
        </w:rPr>
        <w:t>w</w:t>
      </w:r>
      <w:r w:rsidR="00343E8A" w:rsidRPr="00296C51">
        <w:rPr>
          <w:rFonts w:eastAsiaTheme="minorHAnsi"/>
          <w:szCs w:val="22"/>
        </w:rPr>
        <w:t xml:space="preserve">agen </w:t>
      </w:r>
      <w:r w:rsidR="00CB4896" w:rsidRPr="00296C51">
        <w:rPr>
          <w:rFonts w:eastAsiaTheme="minorHAnsi"/>
          <w:szCs w:val="22"/>
        </w:rPr>
        <w:t xml:space="preserve">AG </w:t>
      </w:r>
      <w:r w:rsidR="00343E8A">
        <w:rPr>
          <w:rFonts w:eastAsiaTheme="minorHAnsi"/>
          <w:szCs w:val="22"/>
        </w:rPr>
        <w:t>pro</w:t>
      </w:r>
      <w:r w:rsidR="00CB4896" w:rsidRPr="00296C51">
        <w:rPr>
          <w:szCs w:val="22"/>
        </w:rPr>
        <w:t>zatím nerealizovat projekt „</w:t>
      </w:r>
      <w:r w:rsidR="00CB4896" w:rsidRPr="00296C51">
        <w:rPr>
          <w:i/>
          <w:iCs/>
          <w:szCs w:val="22"/>
          <w:u w:val="single"/>
        </w:rPr>
        <w:t>Gigafactory</w:t>
      </w:r>
      <w:r w:rsidR="00CB4896" w:rsidRPr="00296C51">
        <w:rPr>
          <w:szCs w:val="22"/>
        </w:rPr>
        <w:t>“ v lokalitě „</w:t>
      </w:r>
      <w:r w:rsidR="00CB4896" w:rsidRPr="00296C51">
        <w:rPr>
          <w:i/>
          <w:iCs/>
          <w:szCs w:val="22"/>
        </w:rPr>
        <w:t>Strategický podnikatelský park Líně</w:t>
      </w:r>
      <w:r w:rsidR="00CB4896" w:rsidRPr="00296C51">
        <w:rPr>
          <w:szCs w:val="22"/>
        </w:rPr>
        <w:t>“</w:t>
      </w:r>
      <w:r w:rsidR="004B7D84" w:rsidRPr="00296C51">
        <w:rPr>
          <w:szCs w:val="22"/>
        </w:rPr>
        <w:t xml:space="preserve">. Dokončení Zadávacího řízení </w:t>
      </w:r>
      <w:r w:rsidR="00E44134" w:rsidRPr="00296C51">
        <w:rPr>
          <w:szCs w:val="22"/>
        </w:rPr>
        <w:t>se tedy stalo nadbytečným.</w:t>
      </w:r>
    </w:p>
    <w:p w14:paraId="61FEFD60" w14:textId="5816C2B7" w:rsidR="00B1213A" w:rsidRPr="00296C51" w:rsidRDefault="00E44134" w:rsidP="00EC4732">
      <w:pPr>
        <w:pStyle w:val="CZPreambule"/>
        <w:widowControl/>
        <w:rPr>
          <w:szCs w:val="22"/>
        </w:rPr>
      </w:pPr>
      <w:r w:rsidRPr="00296C51">
        <w:rPr>
          <w:rFonts w:eastAsiaTheme="minorHAnsi"/>
          <w:szCs w:val="22"/>
        </w:rPr>
        <w:t xml:space="preserve">Vzhledem k tomu, že Zhotovitel </w:t>
      </w:r>
      <w:r w:rsidR="009F5343">
        <w:rPr>
          <w:rFonts w:eastAsiaTheme="minorHAnsi"/>
          <w:szCs w:val="22"/>
        </w:rPr>
        <w:t>provedl sjednané</w:t>
      </w:r>
      <w:r w:rsidRPr="00296C51">
        <w:rPr>
          <w:rFonts w:eastAsiaTheme="minorHAnsi"/>
          <w:szCs w:val="22"/>
        </w:rPr>
        <w:t xml:space="preserve"> </w:t>
      </w:r>
      <w:r w:rsidR="002E3126" w:rsidRPr="00296C51">
        <w:rPr>
          <w:rFonts w:eastAsiaTheme="minorHAnsi"/>
          <w:szCs w:val="22"/>
        </w:rPr>
        <w:t>Činnost</w:t>
      </w:r>
      <w:r w:rsidR="009F5343">
        <w:rPr>
          <w:rFonts w:eastAsiaTheme="minorHAnsi"/>
          <w:szCs w:val="22"/>
        </w:rPr>
        <w:t>i dle Pokynu</w:t>
      </w:r>
      <w:r w:rsidR="009523D2">
        <w:rPr>
          <w:rFonts w:eastAsiaTheme="minorHAnsi"/>
          <w:szCs w:val="22"/>
        </w:rPr>
        <w:t xml:space="preserve"> a tyto Činnosti odevzdal Objednateli předávacím protokolem dne</w:t>
      </w:r>
      <w:r w:rsidR="00B12C79">
        <w:rPr>
          <w:rFonts w:eastAsiaTheme="minorHAnsi"/>
          <w:szCs w:val="22"/>
        </w:rPr>
        <w:t xml:space="preserve"> 15.9.2023, </w:t>
      </w:r>
      <w:r w:rsidR="00343E8A" w:rsidRPr="00296C51">
        <w:rPr>
          <w:rFonts w:eastAsiaTheme="minorHAnsi"/>
          <w:szCs w:val="22"/>
        </w:rPr>
        <w:t>nálež</w:t>
      </w:r>
      <w:r w:rsidR="00343E8A">
        <w:rPr>
          <w:rFonts w:eastAsiaTheme="minorHAnsi"/>
          <w:szCs w:val="22"/>
        </w:rPr>
        <w:t>í</w:t>
      </w:r>
      <w:r w:rsidR="00343E8A" w:rsidRPr="00296C51">
        <w:rPr>
          <w:rFonts w:eastAsiaTheme="minorHAnsi"/>
          <w:szCs w:val="22"/>
        </w:rPr>
        <w:t xml:space="preserve"> </w:t>
      </w:r>
      <w:r w:rsidR="004F1F55" w:rsidRPr="00296C51">
        <w:rPr>
          <w:rFonts w:eastAsiaTheme="minorHAnsi"/>
          <w:szCs w:val="22"/>
        </w:rPr>
        <w:t xml:space="preserve">mu za </w:t>
      </w:r>
      <w:r w:rsidR="009F5343" w:rsidRPr="00296C51">
        <w:rPr>
          <w:rFonts w:eastAsiaTheme="minorHAnsi"/>
          <w:szCs w:val="22"/>
        </w:rPr>
        <w:t>prov</w:t>
      </w:r>
      <w:r w:rsidR="009F5343">
        <w:rPr>
          <w:rFonts w:eastAsiaTheme="minorHAnsi"/>
          <w:szCs w:val="22"/>
        </w:rPr>
        <w:t xml:space="preserve">edení </w:t>
      </w:r>
      <w:r w:rsidR="004F1F55" w:rsidRPr="00296C51">
        <w:rPr>
          <w:rFonts w:eastAsiaTheme="minorHAnsi"/>
          <w:szCs w:val="22"/>
        </w:rPr>
        <w:t>Činností odměna</w:t>
      </w:r>
      <w:r w:rsidR="0034146D">
        <w:rPr>
          <w:rFonts w:eastAsiaTheme="minorHAnsi"/>
          <w:szCs w:val="22"/>
        </w:rPr>
        <w:t xml:space="preserve"> ve výši dle dohody </w:t>
      </w:r>
      <w:r w:rsidR="0064365F">
        <w:rPr>
          <w:rFonts w:eastAsiaTheme="minorHAnsi"/>
          <w:szCs w:val="22"/>
        </w:rPr>
        <w:t>smluvních stran</w:t>
      </w:r>
      <w:r w:rsidR="00311C8C">
        <w:rPr>
          <w:rFonts w:eastAsiaTheme="minorHAnsi"/>
          <w:szCs w:val="22"/>
        </w:rPr>
        <w:t xml:space="preserve">, a to </w:t>
      </w:r>
      <w:r w:rsidR="005E18BB" w:rsidRPr="00296C51">
        <w:rPr>
          <w:rFonts w:eastAsiaTheme="minorHAnsi"/>
          <w:szCs w:val="22"/>
        </w:rPr>
        <w:t xml:space="preserve">v celkové výši </w:t>
      </w:r>
      <w:r w:rsidR="00A77377">
        <w:rPr>
          <w:rFonts w:eastAsiaTheme="minorHAnsi"/>
          <w:szCs w:val="22"/>
        </w:rPr>
        <w:t xml:space="preserve">855 </w:t>
      </w:r>
      <w:r w:rsidR="00810192">
        <w:rPr>
          <w:rFonts w:eastAsiaTheme="minorHAnsi"/>
          <w:szCs w:val="22"/>
        </w:rPr>
        <w:t>000</w:t>
      </w:r>
      <w:r w:rsidR="005E18BB" w:rsidRPr="00296C51">
        <w:rPr>
          <w:rFonts w:eastAsiaTheme="minorHAnsi"/>
          <w:szCs w:val="22"/>
        </w:rPr>
        <w:t xml:space="preserve"> Kč</w:t>
      </w:r>
      <w:r w:rsidR="00810192">
        <w:rPr>
          <w:rFonts w:eastAsiaTheme="minorHAnsi"/>
          <w:szCs w:val="22"/>
        </w:rPr>
        <w:t xml:space="preserve"> bez DPH</w:t>
      </w:r>
      <w:r w:rsidR="005E18BB" w:rsidRPr="00296C51">
        <w:rPr>
          <w:rFonts w:eastAsiaTheme="minorHAnsi"/>
          <w:szCs w:val="22"/>
        </w:rPr>
        <w:t>.</w:t>
      </w:r>
    </w:p>
    <w:p w14:paraId="461077DA" w14:textId="4649BE3D" w:rsidR="00E720C4" w:rsidRPr="00296C51" w:rsidRDefault="004F68A6" w:rsidP="00FA1B7F">
      <w:pPr>
        <w:pStyle w:val="CZPreambule"/>
        <w:rPr>
          <w:rFonts w:eastAsiaTheme="minorHAnsi"/>
          <w:szCs w:val="22"/>
        </w:rPr>
      </w:pPr>
      <w:r w:rsidRPr="00296C51">
        <w:rPr>
          <w:rFonts w:eastAsiaTheme="minorHAnsi"/>
          <w:szCs w:val="22"/>
        </w:rPr>
        <w:t>Objednatel</w:t>
      </w:r>
      <w:r w:rsidR="001B11AC" w:rsidRPr="00296C51">
        <w:rPr>
          <w:rFonts w:eastAsiaTheme="minorHAnsi"/>
          <w:szCs w:val="22"/>
        </w:rPr>
        <w:t xml:space="preserve"> je</w:t>
      </w:r>
      <w:r w:rsidRPr="00296C51">
        <w:rPr>
          <w:rFonts w:eastAsiaTheme="minorHAnsi"/>
          <w:szCs w:val="22"/>
        </w:rPr>
        <w:t xml:space="preserve"> </w:t>
      </w:r>
      <w:r w:rsidR="001D57DF" w:rsidRPr="00296C51">
        <w:rPr>
          <w:rFonts w:eastAsiaTheme="minorHAnsi"/>
          <w:szCs w:val="22"/>
        </w:rPr>
        <w:t>osobou povinnou k uveřejňování smluv s </w:t>
      </w:r>
      <w:r w:rsidR="0061750E" w:rsidRPr="00296C51">
        <w:rPr>
          <w:rFonts w:eastAsiaTheme="minorHAnsi"/>
          <w:szCs w:val="22"/>
        </w:rPr>
        <w:t>hodnotou</w:t>
      </w:r>
      <w:r w:rsidR="001D57DF" w:rsidRPr="00296C51">
        <w:rPr>
          <w:rFonts w:eastAsiaTheme="minorHAnsi"/>
          <w:szCs w:val="22"/>
        </w:rPr>
        <w:t xml:space="preserve"> vyšší než 50.000 Kč v registru smluv dle zákona č. </w:t>
      </w:r>
      <w:r w:rsidR="00063CA3" w:rsidRPr="00296C51">
        <w:rPr>
          <w:rFonts w:eastAsiaTheme="minorHAnsi"/>
          <w:szCs w:val="22"/>
        </w:rPr>
        <w:t>340/2015 Sb., o zvláštních podmínkách účinnosti některých smluv, uveřejňování těchto smluv a o registru smluv, ve znění pozdějších předpisů („</w:t>
      </w:r>
      <w:r w:rsidR="00063CA3" w:rsidRPr="00296C51">
        <w:rPr>
          <w:rFonts w:eastAsiaTheme="minorHAnsi"/>
          <w:b/>
          <w:bCs/>
          <w:szCs w:val="22"/>
        </w:rPr>
        <w:t>ZRS</w:t>
      </w:r>
      <w:r w:rsidR="00063CA3" w:rsidRPr="00296C51">
        <w:rPr>
          <w:rFonts w:eastAsiaTheme="minorHAnsi"/>
          <w:szCs w:val="22"/>
        </w:rPr>
        <w:t>“)</w:t>
      </w:r>
      <w:r w:rsidR="00BF6490" w:rsidRPr="00296C51">
        <w:rPr>
          <w:rFonts w:eastAsiaTheme="minorHAnsi"/>
          <w:szCs w:val="22"/>
        </w:rPr>
        <w:t>.</w:t>
      </w:r>
      <w:r w:rsidR="008C5F74" w:rsidRPr="00296C51">
        <w:rPr>
          <w:rFonts w:eastAsiaTheme="minorHAnsi"/>
          <w:szCs w:val="22"/>
        </w:rPr>
        <w:t xml:space="preserve"> Pokyn, </w:t>
      </w:r>
      <w:r w:rsidR="00E720C4" w:rsidRPr="00296C51">
        <w:rPr>
          <w:rFonts w:eastAsiaTheme="minorHAnsi"/>
          <w:szCs w:val="22"/>
        </w:rPr>
        <w:t>ani záznam o něm,</w:t>
      </w:r>
      <w:r w:rsidR="00183834" w:rsidRPr="00296C51">
        <w:rPr>
          <w:rFonts w:eastAsiaTheme="minorHAnsi"/>
          <w:szCs w:val="22"/>
        </w:rPr>
        <w:t xml:space="preserve"> však do dnešního dne </w:t>
      </w:r>
      <w:r w:rsidR="002027DD" w:rsidRPr="00296C51">
        <w:rPr>
          <w:rFonts w:eastAsiaTheme="minorHAnsi"/>
          <w:szCs w:val="22"/>
        </w:rPr>
        <w:t>nebyl v</w:t>
      </w:r>
      <w:r w:rsidR="00FA1B7F" w:rsidRPr="00296C51">
        <w:rPr>
          <w:rFonts w:eastAsiaTheme="minorHAnsi"/>
          <w:szCs w:val="22"/>
        </w:rPr>
        <w:t> </w:t>
      </w:r>
      <w:r w:rsidR="002027DD" w:rsidRPr="00296C51">
        <w:rPr>
          <w:rFonts w:eastAsiaTheme="minorHAnsi"/>
          <w:szCs w:val="22"/>
        </w:rPr>
        <w:t>souladu</w:t>
      </w:r>
      <w:r w:rsidR="00FA1B7F" w:rsidRPr="00296C51">
        <w:rPr>
          <w:rFonts w:eastAsiaTheme="minorHAnsi"/>
          <w:szCs w:val="22"/>
        </w:rPr>
        <w:t xml:space="preserve"> se ZRS</w:t>
      </w:r>
      <w:r w:rsidR="002027DD" w:rsidRPr="00296C51">
        <w:rPr>
          <w:rFonts w:eastAsiaTheme="minorHAnsi"/>
          <w:szCs w:val="22"/>
        </w:rPr>
        <w:t xml:space="preserve"> uveřejněn v</w:t>
      </w:r>
      <w:r w:rsidR="00291D90" w:rsidRPr="00296C51">
        <w:rPr>
          <w:rFonts w:eastAsiaTheme="minorHAnsi"/>
          <w:szCs w:val="22"/>
        </w:rPr>
        <w:t> registru smluv.</w:t>
      </w:r>
      <w:r w:rsidR="00FA1B7F" w:rsidRPr="00296C51">
        <w:rPr>
          <w:rFonts w:eastAsiaTheme="minorHAnsi"/>
          <w:szCs w:val="22"/>
        </w:rPr>
        <w:t xml:space="preserve"> </w:t>
      </w:r>
      <w:r w:rsidR="00B65185" w:rsidRPr="00296C51">
        <w:rPr>
          <w:szCs w:val="22"/>
        </w:rPr>
        <w:t>ZRS přitom s neuveřejněním smlouvy tří měsíců od jejího uzavření spojuje v § 7 odst. 1 ZRS</w:t>
      </w:r>
      <w:r w:rsidR="00E720C4" w:rsidRPr="00296C51">
        <w:rPr>
          <w:szCs w:val="22"/>
        </w:rPr>
        <w:t xml:space="preserve"> </w:t>
      </w:r>
      <w:r w:rsidR="009426AC" w:rsidRPr="00296C51">
        <w:rPr>
          <w:szCs w:val="22"/>
        </w:rPr>
        <w:t>zrušení smlouvy od počátku.</w:t>
      </w:r>
      <w:r w:rsidR="000860DC" w:rsidRPr="00296C51">
        <w:rPr>
          <w:szCs w:val="22"/>
        </w:rPr>
        <w:t xml:space="preserve"> </w:t>
      </w:r>
      <w:r w:rsidR="00E720C4" w:rsidRPr="00296C51">
        <w:rPr>
          <w:szCs w:val="22"/>
        </w:rPr>
        <w:t>J</w:t>
      </w:r>
      <w:r w:rsidR="00C65E44" w:rsidRPr="00296C51">
        <w:rPr>
          <w:szCs w:val="22"/>
        </w:rPr>
        <w:t>elikož Pokyn nebyl do tří měsíců uveřejněn v registru smluv, je v důsledku této právní úpravy</w:t>
      </w:r>
      <w:r w:rsidR="00343E8A">
        <w:rPr>
          <w:szCs w:val="22"/>
        </w:rPr>
        <w:t xml:space="preserve"> smluvní vztah založený Pokynem</w:t>
      </w:r>
      <w:r w:rsidR="00C65E44" w:rsidRPr="00296C51">
        <w:rPr>
          <w:szCs w:val="22"/>
        </w:rPr>
        <w:t xml:space="preserve"> zrušen od počátku</w:t>
      </w:r>
      <w:r w:rsidR="00CE6E45">
        <w:rPr>
          <w:szCs w:val="22"/>
        </w:rPr>
        <w:t>, resp. je stižen absolutní neplatností</w:t>
      </w:r>
      <w:r w:rsidR="00374848" w:rsidRPr="00296C51">
        <w:rPr>
          <w:szCs w:val="22"/>
        </w:rPr>
        <w:t xml:space="preserve">. Činnosti, stejně jako za ně poskytnuté finanční prostředky, </w:t>
      </w:r>
      <w:r w:rsidR="00B1495D" w:rsidRPr="00296C51">
        <w:rPr>
          <w:szCs w:val="22"/>
        </w:rPr>
        <w:t xml:space="preserve">tedy představují </w:t>
      </w:r>
      <w:r w:rsidR="000C71A1" w:rsidRPr="00296C51">
        <w:rPr>
          <w:szCs w:val="22"/>
        </w:rPr>
        <w:t>plnění na základě právního důvodu, který odpadl a představují tedy v souladu s</w:t>
      </w:r>
      <w:r w:rsidR="00FA1B7F" w:rsidRPr="00296C51">
        <w:rPr>
          <w:szCs w:val="22"/>
        </w:rPr>
        <w:t> </w:t>
      </w:r>
      <w:r w:rsidR="000C71A1" w:rsidRPr="00296C51">
        <w:rPr>
          <w:szCs w:val="22"/>
        </w:rPr>
        <w:t>§</w:t>
      </w:r>
      <w:r w:rsidR="00FA1B7F" w:rsidRPr="00296C51">
        <w:rPr>
          <w:szCs w:val="22"/>
        </w:rPr>
        <w:t> </w:t>
      </w:r>
      <w:r w:rsidR="000C71A1" w:rsidRPr="00296C51">
        <w:rPr>
          <w:szCs w:val="22"/>
        </w:rPr>
        <w:t>2992 Občanského zákoníku bezdůvodné obohacení.</w:t>
      </w:r>
    </w:p>
    <w:p w14:paraId="3C7F5F22" w14:textId="731465B6" w:rsidR="00C434B7" w:rsidRPr="00296C51" w:rsidRDefault="00C434B7" w:rsidP="003636E8">
      <w:pPr>
        <w:pStyle w:val="CZPreambule"/>
        <w:widowControl/>
        <w:rPr>
          <w:szCs w:val="22"/>
        </w:rPr>
      </w:pPr>
      <w:r w:rsidRPr="00296C51">
        <w:rPr>
          <w:szCs w:val="22"/>
        </w:rPr>
        <w:t xml:space="preserve">Smluvní strany </w:t>
      </w:r>
      <w:r w:rsidR="003636E8" w:rsidRPr="00296C51">
        <w:rPr>
          <w:szCs w:val="22"/>
        </w:rPr>
        <w:t xml:space="preserve">tedy </w:t>
      </w:r>
      <w:r w:rsidRPr="00296C51">
        <w:rPr>
          <w:szCs w:val="22"/>
        </w:rPr>
        <w:t xml:space="preserve">mají zájem na </w:t>
      </w:r>
      <w:r w:rsidR="0050677F" w:rsidRPr="00296C51">
        <w:rPr>
          <w:szCs w:val="22"/>
        </w:rPr>
        <w:t>vypořádání</w:t>
      </w:r>
      <w:r w:rsidR="003636E8" w:rsidRPr="00296C51">
        <w:rPr>
          <w:szCs w:val="22"/>
        </w:rPr>
        <w:t xml:space="preserve"> veškerých</w:t>
      </w:r>
      <w:r w:rsidR="0050677F" w:rsidRPr="00296C51">
        <w:rPr>
          <w:szCs w:val="22"/>
        </w:rPr>
        <w:t xml:space="preserve"> vzájemných nároků z bezdůvodného obohacení vzniklých v důsledku zrušení Pokynu touto Dohodou</w:t>
      </w:r>
      <w:r w:rsidR="003636E8" w:rsidRPr="00296C51">
        <w:rPr>
          <w:szCs w:val="22"/>
        </w:rPr>
        <w:t>.</w:t>
      </w:r>
    </w:p>
    <w:p w14:paraId="7E0E6B3C" w14:textId="633E38DA" w:rsidR="00F95A86" w:rsidRPr="00296C51" w:rsidRDefault="009E6722" w:rsidP="00337949">
      <w:pPr>
        <w:pStyle w:val="CZPreambule"/>
        <w:widowControl/>
        <w:rPr>
          <w:szCs w:val="22"/>
        </w:rPr>
      </w:pPr>
      <w:r w:rsidRPr="00296C51">
        <w:rPr>
          <w:rFonts w:eastAsiaTheme="minorHAnsi"/>
          <w:szCs w:val="22"/>
        </w:rPr>
        <w:t xml:space="preserve">S ohledem na výše uvedené Smluvní strany </w:t>
      </w:r>
      <w:r w:rsidR="00337949" w:rsidRPr="00296C51">
        <w:rPr>
          <w:rFonts w:eastAsiaTheme="minorHAnsi"/>
          <w:szCs w:val="22"/>
        </w:rPr>
        <w:t>uzavírají</w:t>
      </w:r>
      <w:r w:rsidRPr="00296C51">
        <w:rPr>
          <w:rFonts w:eastAsiaTheme="minorHAnsi"/>
          <w:szCs w:val="22"/>
        </w:rPr>
        <w:t xml:space="preserve"> tuto </w:t>
      </w:r>
      <w:r w:rsidR="00337949" w:rsidRPr="00296C51">
        <w:rPr>
          <w:rFonts w:eastAsiaTheme="minorHAnsi"/>
          <w:szCs w:val="22"/>
        </w:rPr>
        <w:t>dohodu o vypořádání bezdůvodného obohacení</w:t>
      </w:r>
      <w:r w:rsidR="00F95A86" w:rsidRPr="00296C51">
        <w:rPr>
          <w:szCs w:val="22"/>
        </w:rPr>
        <w:t>.</w:t>
      </w:r>
    </w:p>
    <w:p w14:paraId="1C1EB83F" w14:textId="6705EE0F" w:rsidR="00B00CB4" w:rsidRPr="00296C51" w:rsidRDefault="00B00CB4" w:rsidP="00B00CB4">
      <w:pPr>
        <w:pStyle w:val="Nadpis1"/>
        <w:keepNext w:val="0"/>
        <w:numPr>
          <w:ilvl w:val="0"/>
          <w:numId w:val="3"/>
        </w:numPr>
        <w:spacing w:before="120" w:after="120"/>
        <w:rPr>
          <w:rFonts w:cs="Times New Roman"/>
          <w:szCs w:val="22"/>
        </w:rPr>
      </w:pPr>
      <w:r w:rsidRPr="00296C51">
        <w:rPr>
          <w:rFonts w:cs="Times New Roman"/>
          <w:szCs w:val="22"/>
        </w:rPr>
        <w:t>Předmět a účel dohody</w:t>
      </w:r>
    </w:p>
    <w:p w14:paraId="2A32A0D1" w14:textId="2358FA5C" w:rsidR="00FE440F" w:rsidRPr="00296C51" w:rsidRDefault="00FE440F" w:rsidP="00277442">
      <w:pPr>
        <w:pStyle w:val="Bezmezer"/>
        <w:numPr>
          <w:ilvl w:val="1"/>
          <w:numId w:val="3"/>
        </w:numPr>
        <w:spacing w:before="120" w:after="120"/>
        <w:jc w:val="both"/>
        <w:rPr>
          <w:rFonts w:ascii="Times New Roman" w:hAnsi="Times New Roman" w:cs="Times New Roman"/>
        </w:rPr>
      </w:pPr>
      <w:r w:rsidRPr="00296C51">
        <w:rPr>
          <w:rFonts w:ascii="Times New Roman" w:hAnsi="Times New Roman" w:cs="Times New Roman"/>
        </w:rPr>
        <w:t xml:space="preserve">Předmětem této </w:t>
      </w:r>
      <w:r w:rsidR="00277442" w:rsidRPr="00296C51">
        <w:rPr>
          <w:rFonts w:ascii="Times New Roman" w:hAnsi="Times New Roman" w:cs="Times New Roman"/>
        </w:rPr>
        <w:t>D</w:t>
      </w:r>
      <w:r w:rsidRPr="00296C51">
        <w:rPr>
          <w:rFonts w:ascii="Times New Roman" w:hAnsi="Times New Roman" w:cs="Times New Roman"/>
        </w:rPr>
        <w:t>ohody je</w:t>
      </w:r>
      <w:r w:rsidR="00277442" w:rsidRPr="00296C51">
        <w:rPr>
          <w:rFonts w:ascii="Times New Roman" w:hAnsi="Times New Roman" w:cs="Times New Roman"/>
        </w:rPr>
        <w:t xml:space="preserve"> vypořádání </w:t>
      </w:r>
      <w:r w:rsidR="0010682A">
        <w:rPr>
          <w:rFonts w:ascii="Times New Roman" w:hAnsi="Times New Roman" w:cs="Times New Roman"/>
        </w:rPr>
        <w:t xml:space="preserve">veškerých </w:t>
      </w:r>
      <w:r w:rsidR="00277442" w:rsidRPr="00296C51">
        <w:rPr>
          <w:rFonts w:ascii="Times New Roman" w:hAnsi="Times New Roman" w:cs="Times New Roman"/>
        </w:rPr>
        <w:t>práv a povinností S</w:t>
      </w:r>
      <w:r w:rsidR="0010682A">
        <w:rPr>
          <w:rFonts w:ascii="Times New Roman" w:hAnsi="Times New Roman" w:cs="Times New Roman"/>
        </w:rPr>
        <w:t>mluvní</w:t>
      </w:r>
      <w:r w:rsidR="00BB4749">
        <w:rPr>
          <w:rFonts w:ascii="Times New Roman" w:hAnsi="Times New Roman" w:cs="Times New Roman"/>
        </w:rPr>
        <w:t>ch</w:t>
      </w:r>
      <w:r w:rsidR="0010682A">
        <w:rPr>
          <w:rFonts w:ascii="Times New Roman" w:hAnsi="Times New Roman" w:cs="Times New Roman"/>
        </w:rPr>
        <w:t xml:space="preserve"> s</w:t>
      </w:r>
      <w:r w:rsidR="00277442" w:rsidRPr="00296C51">
        <w:rPr>
          <w:rFonts w:ascii="Times New Roman" w:hAnsi="Times New Roman" w:cs="Times New Roman"/>
        </w:rPr>
        <w:t>tran z</w:t>
      </w:r>
      <w:r w:rsidR="0010682A">
        <w:rPr>
          <w:rFonts w:ascii="Times New Roman" w:hAnsi="Times New Roman" w:cs="Times New Roman"/>
        </w:rPr>
        <w:t> </w:t>
      </w:r>
      <w:r w:rsidR="00277442" w:rsidRPr="00296C51">
        <w:rPr>
          <w:rFonts w:ascii="Times New Roman" w:hAnsi="Times New Roman" w:cs="Times New Roman"/>
        </w:rPr>
        <w:t>bezdůvodného obohacení vzniklého</w:t>
      </w:r>
      <w:r w:rsidR="00CE6E45">
        <w:rPr>
          <w:rFonts w:ascii="Times New Roman" w:hAnsi="Times New Roman" w:cs="Times New Roman"/>
        </w:rPr>
        <w:t xml:space="preserve"> provedením Činností ze strany Zhotovitele a následnou</w:t>
      </w:r>
      <w:r w:rsidR="00277442" w:rsidRPr="00296C51">
        <w:rPr>
          <w:rFonts w:ascii="Times New Roman" w:hAnsi="Times New Roman" w:cs="Times New Roman"/>
        </w:rPr>
        <w:t xml:space="preserve"> </w:t>
      </w:r>
      <w:r w:rsidR="00CE6E45">
        <w:rPr>
          <w:rFonts w:ascii="Times New Roman" w:hAnsi="Times New Roman" w:cs="Times New Roman"/>
        </w:rPr>
        <w:t>absolutní neplatností</w:t>
      </w:r>
      <w:r w:rsidR="00CE6E45" w:rsidRPr="00296C51">
        <w:rPr>
          <w:rFonts w:ascii="Times New Roman" w:hAnsi="Times New Roman" w:cs="Times New Roman"/>
        </w:rPr>
        <w:t xml:space="preserve"> </w:t>
      </w:r>
      <w:r w:rsidR="0010682A">
        <w:rPr>
          <w:rFonts w:ascii="Times New Roman" w:hAnsi="Times New Roman" w:cs="Times New Roman"/>
        </w:rPr>
        <w:t>Pokynu</w:t>
      </w:r>
      <w:r w:rsidR="00277442" w:rsidRPr="00296C51">
        <w:rPr>
          <w:rFonts w:ascii="Times New Roman" w:hAnsi="Times New Roman" w:cs="Times New Roman"/>
        </w:rPr>
        <w:t xml:space="preserve"> ve smyslu § 7 odst. 1 ZRS.</w:t>
      </w:r>
    </w:p>
    <w:p w14:paraId="0E9F15C4" w14:textId="2261AEC1" w:rsidR="00277442" w:rsidRPr="00296C51" w:rsidRDefault="00277442" w:rsidP="00277442">
      <w:pPr>
        <w:pStyle w:val="Bezmezer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296C51">
        <w:rPr>
          <w:rFonts w:ascii="Times New Roman" w:hAnsi="Times New Roman" w:cs="Times New Roman"/>
        </w:rPr>
        <w:t xml:space="preserve">Účelem této Dohody je </w:t>
      </w:r>
      <w:r w:rsidR="00DB5462" w:rsidRPr="00296C51">
        <w:rPr>
          <w:rFonts w:ascii="Times New Roman" w:hAnsi="Times New Roman" w:cs="Times New Roman"/>
        </w:rPr>
        <w:t xml:space="preserve">vypořádání vzájemného bezdůvodného obohacení </w:t>
      </w:r>
      <w:r w:rsidR="00F104A8" w:rsidRPr="00296C51">
        <w:rPr>
          <w:rFonts w:ascii="Times New Roman" w:hAnsi="Times New Roman" w:cs="Times New Roman"/>
        </w:rPr>
        <w:t>tak</w:t>
      </w:r>
      <w:r w:rsidR="00974D79" w:rsidRPr="00296C51">
        <w:rPr>
          <w:rFonts w:ascii="Times New Roman" w:hAnsi="Times New Roman" w:cs="Times New Roman"/>
        </w:rPr>
        <w:t>, aby byly veškeré nároky Smluvních stran plynoucí z Pokynu a jeho plnění vypořádány.</w:t>
      </w:r>
    </w:p>
    <w:p w14:paraId="095939FD" w14:textId="306A78F8" w:rsidR="00B00CB4" w:rsidRPr="00296C51" w:rsidRDefault="00BF68CE" w:rsidP="00277442">
      <w:pPr>
        <w:pStyle w:val="Nadpis1"/>
        <w:keepNext w:val="0"/>
        <w:numPr>
          <w:ilvl w:val="0"/>
          <w:numId w:val="3"/>
        </w:numPr>
        <w:spacing w:before="120" w:after="120"/>
        <w:rPr>
          <w:rFonts w:cs="Times New Roman"/>
          <w:szCs w:val="22"/>
        </w:rPr>
      </w:pPr>
      <w:r w:rsidRPr="00296C51">
        <w:rPr>
          <w:rFonts w:cs="Times New Roman"/>
          <w:szCs w:val="22"/>
        </w:rPr>
        <w:t>Vypořádání bezdůvodného obohacení</w:t>
      </w:r>
      <w:bookmarkStart w:id="0" w:name="_Ref128484148"/>
    </w:p>
    <w:p w14:paraId="3ED76927" w14:textId="4EC6B13F" w:rsidR="00651CB2" w:rsidRPr="00296C51" w:rsidRDefault="00D41904" w:rsidP="00651CB2">
      <w:pPr>
        <w:pStyle w:val="Bezmezer"/>
        <w:numPr>
          <w:ilvl w:val="1"/>
          <w:numId w:val="3"/>
        </w:numPr>
        <w:spacing w:before="120" w:after="120"/>
        <w:jc w:val="both"/>
        <w:rPr>
          <w:rFonts w:ascii="Times New Roman" w:hAnsi="Times New Roman" w:cs="Times New Roman"/>
          <w:b/>
        </w:rPr>
      </w:pPr>
      <w:r w:rsidRPr="00296C51">
        <w:rPr>
          <w:rFonts w:ascii="Times New Roman" w:hAnsi="Times New Roman" w:cs="Times New Roman"/>
        </w:rPr>
        <w:t>S</w:t>
      </w:r>
      <w:r w:rsidR="00163E61" w:rsidRPr="00296C51">
        <w:rPr>
          <w:rFonts w:ascii="Times New Roman" w:hAnsi="Times New Roman" w:cs="Times New Roman"/>
        </w:rPr>
        <w:t>mluvní s</w:t>
      </w:r>
      <w:r w:rsidRPr="00296C51">
        <w:rPr>
          <w:rFonts w:ascii="Times New Roman" w:hAnsi="Times New Roman" w:cs="Times New Roman"/>
        </w:rPr>
        <w:t xml:space="preserve">trany se dohodly, že veškerá plnění, </w:t>
      </w:r>
      <w:r w:rsidR="00CE6E45">
        <w:rPr>
          <w:rFonts w:ascii="Times New Roman" w:hAnsi="Times New Roman" w:cs="Times New Roman"/>
        </w:rPr>
        <w:t>tedy Činnosti</w:t>
      </w:r>
      <w:r w:rsidRPr="00296C51">
        <w:rPr>
          <w:rFonts w:ascii="Times New Roman" w:hAnsi="Times New Roman" w:cs="Times New Roman"/>
        </w:rPr>
        <w:t xml:space="preserve">, které ke dni podpisu této Dohody již byly dle </w:t>
      </w:r>
      <w:r w:rsidR="00163E61" w:rsidRPr="00296C51">
        <w:rPr>
          <w:rFonts w:ascii="Times New Roman" w:hAnsi="Times New Roman" w:cs="Times New Roman"/>
        </w:rPr>
        <w:t>Pokynu</w:t>
      </w:r>
      <w:r w:rsidRPr="00296C51">
        <w:rPr>
          <w:rFonts w:ascii="Times New Roman" w:hAnsi="Times New Roman" w:cs="Times New Roman"/>
        </w:rPr>
        <w:t xml:space="preserve"> realizovány, budou považovány za plnění, práva a povinnosti realizované dle </w:t>
      </w:r>
      <w:r w:rsidR="006F094F" w:rsidRPr="00296C51">
        <w:rPr>
          <w:rFonts w:ascii="Times New Roman" w:hAnsi="Times New Roman" w:cs="Times New Roman"/>
        </w:rPr>
        <w:t>Pokynu</w:t>
      </w:r>
      <w:r w:rsidRPr="00296C51">
        <w:rPr>
          <w:rFonts w:ascii="Times New Roman" w:hAnsi="Times New Roman" w:cs="Times New Roman"/>
        </w:rPr>
        <w:t xml:space="preserve"> anebo v souvislosti s ní</w:t>
      </w:r>
      <w:r w:rsidR="006F094F" w:rsidRPr="00296C51">
        <w:rPr>
          <w:rFonts w:ascii="Times New Roman" w:hAnsi="Times New Roman" w:cs="Times New Roman"/>
        </w:rPr>
        <w:t>m</w:t>
      </w:r>
      <w:r w:rsidRPr="00296C51">
        <w:rPr>
          <w:rFonts w:ascii="Times New Roman" w:hAnsi="Times New Roman" w:cs="Times New Roman"/>
        </w:rPr>
        <w:t xml:space="preserve"> tak, jako kdyby došlo k je</w:t>
      </w:r>
      <w:r w:rsidR="009664B4">
        <w:rPr>
          <w:rFonts w:ascii="Times New Roman" w:hAnsi="Times New Roman" w:cs="Times New Roman"/>
        </w:rPr>
        <w:t>ho</w:t>
      </w:r>
      <w:r w:rsidRPr="00296C51">
        <w:rPr>
          <w:rFonts w:ascii="Times New Roman" w:hAnsi="Times New Roman" w:cs="Times New Roman"/>
        </w:rPr>
        <w:t xml:space="preserve"> včasnému zveřejnění v souladu s § 2 ZRS a </w:t>
      </w:r>
      <w:r w:rsidR="006F094F" w:rsidRPr="00296C51">
        <w:rPr>
          <w:rFonts w:ascii="Times New Roman" w:hAnsi="Times New Roman" w:cs="Times New Roman"/>
        </w:rPr>
        <w:t>Pokyn</w:t>
      </w:r>
      <w:r w:rsidRPr="00296C51">
        <w:rPr>
          <w:rFonts w:ascii="Times New Roman" w:hAnsi="Times New Roman" w:cs="Times New Roman"/>
        </w:rPr>
        <w:t xml:space="preserve"> nebyl zrušen od počátku ve smyslu § 7 odst. 1 ZRS.</w:t>
      </w:r>
      <w:r w:rsidR="007A7B2F" w:rsidRPr="00296C51">
        <w:rPr>
          <w:rFonts w:ascii="Times New Roman" w:hAnsi="Times New Roman" w:cs="Times New Roman"/>
        </w:rPr>
        <w:t xml:space="preserve"> </w:t>
      </w:r>
    </w:p>
    <w:p w14:paraId="5CCC5D47" w14:textId="2DD34FF4" w:rsidR="00D41904" w:rsidRPr="00296C51" w:rsidRDefault="00D41904" w:rsidP="00D41904">
      <w:pPr>
        <w:pStyle w:val="Bezmezer"/>
        <w:numPr>
          <w:ilvl w:val="1"/>
          <w:numId w:val="3"/>
        </w:numPr>
        <w:jc w:val="both"/>
        <w:rPr>
          <w:rFonts w:ascii="Times New Roman" w:hAnsi="Times New Roman" w:cs="Times New Roman"/>
          <w:b/>
        </w:rPr>
      </w:pPr>
      <w:r w:rsidRPr="00B12C79">
        <w:rPr>
          <w:rFonts w:ascii="Times New Roman" w:hAnsi="Times New Roman" w:cs="Times New Roman"/>
        </w:rPr>
        <w:t>S</w:t>
      </w:r>
      <w:r w:rsidR="0010682A" w:rsidRPr="00B12C79">
        <w:rPr>
          <w:rFonts w:ascii="Times New Roman" w:hAnsi="Times New Roman" w:cs="Times New Roman"/>
        </w:rPr>
        <w:t>mluvní s</w:t>
      </w:r>
      <w:r w:rsidRPr="00B12C79">
        <w:rPr>
          <w:rFonts w:ascii="Times New Roman" w:hAnsi="Times New Roman" w:cs="Times New Roman"/>
        </w:rPr>
        <w:t>trany s</w:t>
      </w:r>
      <w:r w:rsidR="0034146D" w:rsidRPr="00B12C79">
        <w:rPr>
          <w:rFonts w:ascii="Times New Roman" w:hAnsi="Times New Roman" w:cs="Times New Roman"/>
        </w:rPr>
        <w:t xml:space="preserve">e dohodly, že Objednatel si ponechá bezdůvodné obohacení </w:t>
      </w:r>
      <w:r w:rsidR="00116130" w:rsidRPr="00B12C79">
        <w:rPr>
          <w:rFonts w:ascii="Times New Roman" w:hAnsi="Times New Roman" w:cs="Times New Roman"/>
        </w:rPr>
        <w:t xml:space="preserve">(výstupy z Činností) </w:t>
      </w:r>
      <w:r w:rsidR="0034146D" w:rsidRPr="00B12C79">
        <w:rPr>
          <w:rFonts w:ascii="Times New Roman" w:hAnsi="Times New Roman" w:cs="Times New Roman"/>
        </w:rPr>
        <w:t>a uhradí Zhotoviteli odměnu v</w:t>
      </w:r>
      <w:r w:rsidR="0064365F" w:rsidRPr="00B12C79">
        <w:rPr>
          <w:rFonts w:ascii="Times New Roman" w:hAnsi="Times New Roman" w:cs="Times New Roman"/>
        </w:rPr>
        <w:t xml:space="preserve"> dohodnuté </w:t>
      </w:r>
      <w:r w:rsidR="0034146D" w:rsidRPr="00B12C79">
        <w:rPr>
          <w:rFonts w:ascii="Times New Roman" w:hAnsi="Times New Roman" w:cs="Times New Roman"/>
        </w:rPr>
        <w:t xml:space="preserve">výši, a tímto dojde k vypořádání bezdůvodného obohacení </w:t>
      </w:r>
      <w:r w:rsidRPr="00B12C79">
        <w:rPr>
          <w:rFonts w:ascii="Times New Roman" w:hAnsi="Times New Roman" w:cs="Times New Roman"/>
        </w:rPr>
        <w:t xml:space="preserve">dle </w:t>
      </w:r>
      <w:r w:rsidR="006F094F" w:rsidRPr="00B12C79">
        <w:rPr>
          <w:rFonts w:ascii="Times New Roman" w:hAnsi="Times New Roman" w:cs="Times New Roman"/>
        </w:rPr>
        <w:t>Pokynu</w:t>
      </w:r>
      <w:r w:rsidRPr="00B12C79">
        <w:rPr>
          <w:rFonts w:ascii="Times New Roman" w:hAnsi="Times New Roman" w:cs="Times New Roman"/>
        </w:rPr>
        <w:t xml:space="preserve"> v rozsahu, v jakém by jim náležela, pokud by </w:t>
      </w:r>
      <w:r w:rsidR="003F7513" w:rsidRPr="00B12C79">
        <w:rPr>
          <w:rFonts w:ascii="Times New Roman" w:hAnsi="Times New Roman" w:cs="Times New Roman"/>
        </w:rPr>
        <w:t>Pokyn</w:t>
      </w:r>
      <w:r w:rsidRPr="00B12C79">
        <w:rPr>
          <w:rFonts w:ascii="Times New Roman" w:hAnsi="Times New Roman" w:cs="Times New Roman"/>
        </w:rPr>
        <w:t xml:space="preserve"> byl včas zveřejněn v </w:t>
      </w:r>
      <w:r w:rsidRPr="00B12C79">
        <w:rPr>
          <w:rFonts w:ascii="Times New Roman" w:hAnsi="Times New Roman" w:cs="Times New Roman"/>
        </w:rPr>
        <w:lastRenderedPageBreak/>
        <w:t xml:space="preserve">souladu s § 2 ZRS, a budou vůči sobě mít vzájemná práva a povinnosti, které by jim vznikly v souvislosti s uzavřením a následným plněním </w:t>
      </w:r>
      <w:r w:rsidR="003F7513" w:rsidRPr="00B12C79">
        <w:rPr>
          <w:rFonts w:ascii="Times New Roman" w:hAnsi="Times New Roman" w:cs="Times New Roman"/>
        </w:rPr>
        <w:t>Pokynu</w:t>
      </w:r>
      <w:r w:rsidRPr="00B12C79">
        <w:rPr>
          <w:rFonts w:ascii="Times New Roman" w:hAnsi="Times New Roman" w:cs="Times New Roman"/>
        </w:rPr>
        <w:t xml:space="preserve">, tak, jako kdyby </w:t>
      </w:r>
      <w:r w:rsidR="003F7513" w:rsidRPr="00B12C79">
        <w:rPr>
          <w:rFonts w:ascii="Times New Roman" w:hAnsi="Times New Roman" w:cs="Times New Roman"/>
        </w:rPr>
        <w:t xml:space="preserve">Pokyn </w:t>
      </w:r>
      <w:r w:rsidRPr="00B12C79">
        <w:rPr>
          <w:rFonts w:ascii="Times New Roman" w:hAnsi="Times New Roman" w:cs="Times New Roman"/>
        </w:rPr>
        <w:t>nebyl zrušen od počátku ve smyslu</w:t>
      </w:r>
      <w:r w:rsidRPr="00296C51">
        <w:rPr>
          <w:rFonts w:ascii="Times New Roman" w:hAnsi="Times New Roman" w:cs="Times New Roman"/>
        </w:rPr>
        <w:t xml:space="preserve"> § 7 odst. 1 ZRS.</w:t>
      </w:r>
      <w:r w:rsidR="00FF30BB" w:rsidRPr="00296C51">
        <w:rPr>
          <w:rFonts w:ascii="Times New Roman" w:hAnsi="Times New Roman" w:cs="Times New Roman"/>
        </w:rPr>
        <w:t xml:space="preserve"> </w:t>
      </w:r>
      <w:r w:rsidR="0010682A">
        <w:rPr>
          <w:rFonts w:ascii="Times New Roman" w:hAnsi="Times New Roman" w:cs="Times New Roman"/>
        </w:rPr>
        <w:t>Dosud v</w:t>
      </w:r>
      <w:r w:rsidR="00FF30BB" w:rsidRPr="00296C51">
        <w:rPr>
          <w:rFonts w:ascii="Times New Roman" w:hAnsi="Times New Roman" w:cs="Times New Roman"/>
        </w:rPr>
        <w:t>zájemně poskytnutými plněními jsou zejména:</w:t>
      </w:r>
    </w:p>
    <w:p w14:paraId="197E75FD" w14:textId="61B50875" w:rsidR="00131DA6" w:rsidRPr="00B12C79" w:rsidRDefault="00FF30BB" w:rsidP="00FF30BB">
      <w:pPr>
        <w:pStyle w:val="Bezmezer"/>
        <w:numPr>
          <w:ilvl w:val="2"/>
          <w:numId w:val="3"/>
        </w:numPr>
        <w:jc w:val="both"/>
        <w:rPr>
          <w:rFonts w:ascii="Times New Roman" w:hAnsi="Times New Roman" w:cs="Times New Roman"/>
          <w:b/>
        </w:rPr>
      </w:pPr>
      <w:r w:rsidRPr="00B12C79">
        <w:rPr>
          <w:rFonts w:ascii="Times New Roman" w:hAnsi="Times New Roman" w:cs="Times New Roman"/>
        </w:rPr>
        <w:t xml:space="preserve">Činnosti </w:t>
      </w:r>
      <w:r w:rsidR="00296C51" w:rsidRPr="00B12C79">
        <w:rPr>
          <w:rFonts w:ascii="Times New Roman" w:hAnsi="Times New Roman" w:cs="Times New Roman"/>
        </w:rPr>
        <w:t>Zhotovitele předané v</w:t>
      </w:r>
      <w:r w:rsidR="00141DF4" w:rsidRPr="00B12C79">
        <w:rPr>
          <w:rFonts w:ascii="Times New Roman" w:hAnsi="Times New Roman" w:cs="Times New Roman"/>
        </w:rPr>
        <w:t> </w:t>
      </w:r>
      <w:r w:rsidR="00296C51" w:rsidRPr="00B12C79">
        <w:rPr>
          <w:rFonts w:ascii="Times New Roman" w:hAnsi="Times New Roman" w:cs="Times New Roman"/>
        </w:rPr>
        <w:t>rozsahu</w:t>
      </w:r>
      <w:r w:rsidR="00141DF4" w:rsidRPr="00B12C79">
        <w:rPr>
          <w:rFonts w:ascii="Times New Roman" w:hAnsi="Times New Roman" w:cs="Times New Roman"/>
        </w:rPr>
        <w:t xml:space="preserve"> dopravně-inženýrských podkladů pro záměr SPP Líně, konkrétně</w:t>
      </w:r>
      <w:r w:rsidR="00131DA6" w:rsidRPr="00B12C79">
        <w:rPr>
          <w:rFonts w:ascii="Times New Roman" w:hAnsi="Times New Roman" w:cs="Times New Roman"/>
        </w:rPr>
        <w:t>:</w:t>
      </w:r>
    </w:p>
    <w:p w14:paraId="4C15848C" w14:textId="2D277A50" w:rsidR="00FF30BB" w:rsidRPr="00B12C79" w:rsidRDefault="008F4CC5" w:rsidP="00131DA6">
      <w:pPr>
        <w:pStyle w:val="Bezmezer"/>
        <w:numPr>
          <w:ilvl w:val="5"/>
          <w:numId w:val="3"/>
        </w:numPr>
        <w:ind w:left="1701"/>
        <w:jc w:val="both"/>
        <w:rPr>
          <w:rFonts w:ascii="Times New Roman" w:hAnsi="Times New Roman" w:cs="Times New Roman"/>
          <w:b/>
        </w:rPr>
      </w:pPr>
      <w:r w:rsidRPr="00B12C79">
        <w:rPr>
          <w:rFonts w:ascii="Times New Roman" w:hAnsi="Times New Roman" w:cs="Times New Roman"/>
        </w:rPr>
        <w:t>Stanovení předpokládané generované dopravy z celého záměru SPP Líně včetně přidružených funkcí</w:t>
      </w:r>
    </w:p>
    <w:p w14:paraId="2FA18EAF" w14:textId="77777777" w:rsidR="00141DF4" w:rsidRPr="00B12C79" w:rsidRDefault="00141DF4" w:rsidP="00141DF4">
      <w:pPr>
        <w:pStyle w:val="Bezmezer"/>
        <w:numPr>
          <w:ilvl w:val="5"/>
          <w:numId w:val="3"/>
        </w:numPr>
        <w:ind w:left="1701"/>
        <w:jc w:val="both"/>
        <w:rPr>
          <w:rFonts w:ascii="Times New Roman" w:hAnsi="Times New Roman" w:cs="Times New Roman"/>
          <w:b/>
        </w:rPr>
      </w:pPr>
      <w:r w:rsidRPr="00B12C79">
        <w:rPr>
          <w:rFonts w:ascii="Times New Roman" w:hAnsi="Times New Roman" w:cs="Times New Roman"/>
        </w:rPr>
        <w:t>Vypracování modelu dopravní intenzit v různých výhledových stavech (stávající stav 2023, během výstavby 2027, zprovoznění záměru 2032, fungování celého záměru a naplnění okolních kapacit ÚP 2050 atd.) se zohledněním všech kumulativních záměrů ve vymezeném území</w:t>
      </w:r>
    </w:p>
    <w:p w14:paraId="63EBA212" w14:textId="77777777" w:rsidR="00141DF4" w:rsidRPr="00B12C79" w:rsidRDefault="00141DF4" w:rsidP="00141DF4">
      <w:pPr>
        <w:pStyle w:val="Bezmezer"/>
        <w:numPr>
          <w:ilvl w:val="5"/>
          <w:numId w:val="3"/>
        </w:numPr>
        <w:ind w:left="1701"/>
        <w:jc w:val="both"/>
        <w:rPr>
          <w:rFonts w:ascii="Times New Roman" w:hAnsi="Times New Roman" w:cs="Times New Roman"/>
          <w:b/>
        </w:rPr>
      </w:pPr>
      <w:r w:rsidRPr="00B12C79">
        <w:rPr>
          <w:rFonts w:ascii="Times New Roman" w:hAnsi="Times New Roman" w:cs="Times New Roman"/>
        </w:rPr>
        <w:t xml:space="preserve">Vyhodnocení kapacit dopravních uzlů a napojení </w:t>
      </w:r>
    </w:p>
    <w:p w14:paraId="61B565DA" w14:textId="77777777" w:rsidR="00141DF4" w:rsidRPr="00B12C79" w:rsidRDefault="00141DF4" w:rsidP="00141DF4">
      <w:pPr>
        <w:pStyle w:val="Bezmezer"/>
        <w:numPr>
          <w:ilvl w:val="5"/>
          <w:numId w:val="3"/>
        </w:numPr>
        <w:ind w:left="1701"/>
        <w:jc w:val="both"/>
        <w:rPr>
          <w:rFonts w:ascii="Times New Roman" w:hAnsi="Times New Roman" w:cs="Times New Roman"/>
          <w:bCs/>
        </w:rPr>
      </w:pPr>
      <w:r w:rsidRPr="00B12C79">
        <w:rPr>
          <w:rFonts w:ascii="Times New Roman" w:hAnsi="Times New Roman" w:cs="Times New Roman"/>
          <w:bCs/>
        </w:rPr>
        <w:t>Výstupem činnosti byla Souhrnná technická zpráva, včetně kartogramů pro každý ze stavů, předpokládané intenzity vlakové dopravy včetně typologie vlakových souprav a zatřídění jednotlivých komunikací a průměrná rychlost na nich.</w:t>
      </w:r>
    </w:p>
    <w:p w14:paraId="5AD266BA" w14:textId="6D472CF9" w:rsidR="00296C51" w:rsidRPr="00B12C79" w:rsidRDefault="0064365F" w:rsidP="00FF30BB">
      <w:pPr>
        <w:pStyle w:val="Bezmezer"/>
        <w:numPr>
          <w:ilvl w:val="2"/>
          <w:numId w:val="3"/>
        </w:numPr>
        <w:jc w:val="both"/>
        <w:rPr>
          <w:rFonts w:ascii="Times New Roman" w:hAnsi="Times New Roman" w:cs="Times New Roman"/>
          <w:b/>
        </w:rPr>
      </w:pPr>
      <w:r w:rsidRPr="00B12C79">
        <w:rPr>
          <w:rFonts w:ascii="Times New Roman" w:hAnsi="Times New Roman" w:cs="Times New Roman"/>
        </w:rPr>
        <w:t>V případě Objednatele o</w:t>
      </w:r>
      <w:r w:rsidR="00296C51" w:rsidRPr="00B12C79">
        <w:rPr>
          <w:rFonts w:ascii="Times New Roman" w:hAnsi="Times New Roman" w:cs="Times New Roman"/>
        </w:rPr>
        <w:t xml:space="preserve">dměna </w:t>
      </w:r>
      <w:r w:rsidRPr="00B12C79">
        <w:rPr>
          <w:rFonts w:ascii="Times New Roman" w:hAnsi="Times New Roman" w:cs="Times New Roman"/>
        </w:rPr>
        <w:t xml:space="preserve">pro </w:t>
      </w:r>
      <w:r w:rsidR="00296C51" w:rsidRPr="00B12C79">
        <w:rPr>
          <w:rFonts w:ascii="Times New Roman" w:hAnsi="Times New Roman" w:cs="Times New Roman"/>
        </w:rPr>
        <w:t xml:space="preserve">Zhotovitele </w:t>
      </w:r>
      <w:r w:rsidR="00A809E9" w:rsidRPr="00B12C79">
        <w:rPr>
          <w:rFonts w:ascii="Times New Roman" w:hAnsi="Times New Roman" w:cs="Times New Roman"/>
        </w:rPr>
        <w:t>ze strany</w:t>
      </w:r>
      <w:r w:rsidR="00296C51" w:rsidRPr="00B12C79">
        <w:rPr>
          <w:rFonts w:ascii="Times New Roman" w:hAnsi="Times New Roman" w:cs="Times New Roman"/>
        </w:rPr>
        <w:t xml:space="preserve"> Objednatel</w:t>
      </w:r>
      <w:r w:rsidR="009664B4" w:rsidRPr="00B12C79">
        <w:rPr>
          <w:rFonts w:ascii="Times New Roman" w:hAnsi="Times New Roman" w:cs="Times New Roman"/>
        </w:rPr>
        <w:t>e</w:t>
      </w:r>
      <w:r w:rsidR="00781363" w:rsidRPr="00B12C79">
        <w:rPr>
          <w:rFonts w:ascii="Times New Roman" w:hAnsi="Times New Roman" w:cs="Times New Roman"/>
        </w:rPr>
        <w:t xml:space="preserve"> </w:t>
      </w:r>
      <w:r w:rsidR="00296C51" w:rsidRPr="00B12C79">
        <w:rPr>
          <w:rFonts w:ascii="Times New Roman" w:hAnsi="Times New Roman" w:cs="Times New Roman"/>
        </w:rPr>
        <w:t xml:space="preserve">o celkové výši </w:t>
      </w:r>
      <w:r w:rsidR="00B12C79">
        <w:rPr>
          <w:rFonts w:ascii="Times New Roman" w:hAnsi="Times New Roman" w:cs="Times New Roman"/>
        </w:rPr>
        <w:t xml:space="preserve">           </w:t>
      </w:r>
      <w:r w:rsidR="00141DF4" w:rsidRPr="00B12C79">
        <w:rPr>
          <w:rFonts w:ascii="Times New Roman" w:hAnsi="Times New Roman" w:cs="Times New Roman"/>
        </w:rPr>
        <w:t xml:space="preserve">855 </w:t>
      </w:r>
      <w:r w:rsidR="00092E98" w:rsidRPr="00B12C79">
        <w:rPr>
          <w:rFonts w:ascii="Times New Roman" w:hAnsi="Times New Roman" w:cs="Times New Roman"/>
        </w:rPr>
        <w:t>000</w:t>
      </w:r>
      <w:r w:rsidR="00296C51" w:rsidRPr="00B12C79">
        <w:rPr>
          <w:rFonts w:ascii="Times New Roman" w:hAnsi="Times New Roman" w:cs="Times New Roman"/>
        </w:rPr>
        <w:t xml:space="preserve"> Kč</w:t>
      </w:r>
      <w:r w:rsidR="00092E98" w:rsidRPr="00B12C79">
        <w:rPr>
          <w:rFonts w:ascii="Times New Roman" w:hAnsi="Times New Roman" w:cs="Times New Roman"/>
        </w:rPr>
        <w:t xml:space="preserve"> bez DPH</w:t>
      </w:r>
      <w:r w:rsidRPr="00B12C79">
        <w:rPr>
          <w:rFonts w:ascii="Times New Roman" w:hAnsi="Times New Roman" w:cs="Times New Roman"/>
        </w:rPr>
        <w:t>, kter</w:t>
      </w:r>
      <w:r w:rsidR="00B12C79">
        <w:rPr>
          <w:rFonts w:ascii="Times New Roman" w:hAnsi="Times New Roman" w:cs="Times New Roman"/>
        </w:rPr>
        <w:t>á</w:t>
      </w:r>
      <w:r w:rsidRPr="00B12C79">
        <w:rPr>
          <w:rFonts w:ascii="Times New Roman" w:hAnsi="Times New Roman" w:cs="Times New Roman"/>
        </w:rPr>
        <w:t xml:space="preserve"> bude uhrazena na základě této Dohody</w:t>
      </w:r>
      <w:r w:rsidR="00296C51" w:rsidRPr="00B12C79">
        <w:rPr>
          <w:rFonts w:ascii="Times New Roman" w:hAnsi="Times New Roman" w:cs="Times New Roman"/>
        </w:rPr>
        <w:t>.</w:t>
      </w:r>
      <w:r w:rsidR="00A77377" w:rsidRPr="00B12C79">
        <w:rPr>
          <w:rFonts w:ascii="Times New Roman" w:hAnsi="Times New Roman" w:cs="Times New Roman"/>
        </w:rPr>
        <w:t xml:space="preserve"> Splatnost faktury byla dohodou smluvních stran stanovena na </w:t>
      </w:r>
      <w:r w:rsidR="00761DF5">
        <w:rPr>
          <w:rFonts w:ascii="Times New Roman" w:hAnsi="Times New Roman" w:cs="Times New Roman"/>
        </w:rPr>
        <w:t>15</w:t>
      </w:r>
      <w:r w:rsidR="00A77377" w:rsidRPr="00B12C79">
        <w:rPr>
          <w:rFonts w:ascii="Times New Roman" w:hAnsi="Times New Roman" w:cs="Times New Roman"/>
        </w:rPr>
        <w:t xml:space="preserve"> kalendářních dní ode dne doručení faktury Objednateli. Povinnou přílohou faktury je kopie předávacího protokolu na Činnosti</w:t>
      </w:r>
      <w:r w:rsidR="006B62FC" w:rsidRPr="00B12C79">
        <w:rPr>
          <w:rFonts w:ascii="Times New Roman" w:hAnsi="Times New Roman" w:cs="Times New Roman"/>
        </w:rPr>
        <w:t xml:space="preserve">, který </w:t>
      </w:r>
      <w:proofErr w:type="gramStart"/>
      <w:r w:rsidR="00761DF5">
        <w:rPr>
          <w:rFonts w:ascii="Times New Roman" w:hAnsi="Times New Roman" w:cs="Times New Roman"/>
        </w:rPr>
        <w:t xml:space="preserve">je </w:t>
      </w:r>
      <w:r w:rsidR="00A77377" w:rsidRPr="00B12C79">
        <w:rPr>
          <w:rFonts w:ascii="Times New Roman" w:hAnsi="Times New Roman" w:cs="Times New Roman"/>
        </w:rPr>
        <w:t xml:space="preserve"> podepsaný</w:t>
      </w:r>
      <w:proofErr w:type="gramEnd"/>
      <w:r w:rsidR="00A77377" w:rsidRPr="00B12C79">
        <w:rPr>
          <w:rFonts w:ascii="Times New Roman" w:hAnsi="Times New Roman" w:cs="Times New Roman"/>
        </w:rPr>
        <w:t xml:space="preserve"> oprávněnou osobou Objednatele.</w:t>
      </w:r>
      <w:r w:rsidR="006B62FC" w:rsidRPr="00B12C79">
        <w:rPr>
          <w:rFonts w:ascii="Times New Roman" w:hAnsi="Times New Roman" w:cs="Times New Roman"/>
        </w:rPr>
        <w:t xml:space="preserve"> Osobou oprávněnou k podpisu předávacího protokolu za Objednatele je </w:t>
      </w:r>
      <w:r w:rsidR="0099677C">
        <w:rPr>
          <w:rFonts w:ascii="Times New Roman" w:hAnsi="Times New Roman" w:cs="Times New Roman"/>
        </w:rPr>
        <w:t>xxxxxxxxxxxxxxx</w:t>
      </w:r>
      <w:r w:rsidR="006B62FC" w:rsidRPr="00B12C79">
        <w:rPr>
          <w:rFonts w:ascii="Times New Roman" w:hAnsi="Times New Roman" w:cs="Times New Roman"/>
        </w:rPr>
        <w:t xml:space="preserve">, ředitel </w:t>
      </w:r>
      <w:r w:rsidR="00761DF5">
        <w:rPr>
          <w:rFonts w:ascii="Times New Roman" w:hAnsi="Times New Roman" w:cs="Times New Roman"/>
        </w:rPr>
        <w:t>D</w:t>
      </w:r>
      <w:r w:rsidR="006B62FC" w:rsidRPr="00B12C79">
        <w:rPr>
          <w:rFonts w:ascii="Times New Roman" w:hAnsi="Times New Roman" w:cs="Times New Roman"/>
        </w:rPr>
        <w:t>ivize Land development.</w:t>
      </w:r>
    </w:p>
    <w:p w14:paraId="26541940" w14:textId="345339C0" w:rsidR="00295D1C" w:rsidRPr="00296C51" w:rsidRDefault="009E13C0" w:rsidP="00A9449D">
      <w:pPr>
        <w:pStyle w:val="CZPreambule"/>
        <w:widowControl/>
        <w:numPr>
          <w:ilvl w:val="1"/>
          <w:numId w:val="3"/>
        </w:numPr>
        <w:rPr>
          <w:szCs w:val="22"/>
        </w:rPr>
      </w:pPr>
      <w:r w:rsidRPr="00296C51">
        <w:rPr>
          <w:szCs w:val="22"/>
        </w:rPr>
        <w:t>Pro vyloučení pochybností se S</w:t>
      </w:r>
      <w:r w:rsidR="003F7513" w:rsidRPr="00296C51">
        <w:rPr>
          <w:szCs w:val="22"/>
        </w:rPr>
        <w:t>mluvní s</w:t>
      </w:r>
      <w:r w:rsidRPr="00296C51">
        <w:rPr>
          <w:szCs w:val="22"/>
        </w:rPr>
        <w:t>trany dohodly, že žádné ze S</w:t>
      </w:r>
      <w:r w:rsidR="00A9449D" w:rsidRPr="00296C51">
        <w:rPr>
          <w:szCs w:val="22"/>
        </w:rPr>
        <w:t>mluvních s</w:t>
      </w:r>
      <w:r w:rsidRPr="00296C51">
        <w:rPr>
          <w:szCs w:val="22"/>
        </w:rPr>
        <w:t xml:space="preserve">tran nenáleží náhrada újmy, která by jí mohla vzniknout v důsledku toho, že nedošlo ke včasnému zveřejnění </w:t>
      </w:r>
      <w:r w:rsidR="00A9449D" w:rsidRPr="00296C51">
        <w:rPr>
          <w:szCs w:val="22"/>
        </w:rPr>
        <w:t>Pokynu</w:t>
      </w:r>
      <w:r w:rsidRPr="00296C51">
        <w:rPr>
          <w:szCs w:val="22"/>
        </w:rPr>
        <w:t xml:space="preserve"> v souladu s § 2 ZRS</w:t>
      </w:r>
      <w:r w:rsidR="009664B4">
        <w:rPr>
          <w:szCs w:val="22"/>
        </w:rPr>
        <w:t>.</w:t>
      </w:r>
      <w:r w:rsidRPr="00296C51">
        <w:rPr>
          <w:szCs w:val="22"/>
        </w:rPr>
        <w:t xml:space="preserve"> </w:t>
      </w:r>
    </w:p>
    <w:p w14:paraId="4C68140D" w14:textId="004F758A" w:rsidR="00ED703F" w:rsidRPr="00296C51" w:rsidRDefault="00F962AD" w:rsidP="00A0710A">
      <w:pPr>
        <w:pStyle w:val="CZPreambule"/>
        <w:widowControl/>
        <w:numPr>
          <w:ilvl w:val="1"/>
          <w:numId w:val="3"/>
        </w:numPr>
        <w:rPr>
          <w:szCs w:val="22"/>
        </w:rPr>
      </w:pPr>
      <w:r w:rsidRPr="00296C51">
        <w:rPr>
          <w:szCs w:val="22"/>
        </w:rPr>
        <w:t xml:space="preserve">Smluvní strany shodně konstatují, že veškeré jejich vzájemné závazky a pohledávky vyplývající z </w:t>
      </w:r>
      <w:r w:rsidR="00AC6B40">
        <w:rPr>
          <w:szCs w:val="22"/>
        </w:rPr>
        <w:t>Pokynu</w:t>
      </w:r>
      <w:r w:rsidRPr="00296C51">
        <w:rPr>
          <w:szCs w:val="22"/>
        </w:rPr>
        <w:t xml:space="preserve"> uvedené v preambul</w:t>
      </w:r>
      <w:r w:rsidR="00AC6B40">
        <w:rPr>
          <w:szCs w:val="22"/>
        </w:rPr>
        <w:t>i</w:t>
      </w:r>
      <w:r w:rsidRPr="00296C51">
        <w:rPr>
          <w:szCs w:val="22"/>
        </w:rPr>
        <w:t xml:space="preserve"> této Dohody</w:t>
      </w:r>
      <w:r w:rsidR="008A3C00">
        <w:rPr>
          <w:szCs w:val="22"/>
        </w:rPr>
        <w:t xml:space="preserve"> a samotné Dohodě považují</w:t>
      </w:r>
      <w:r w:rsidRPr="00296C51">
        <w:rPr>
          <w:szCs w:val="22"/>
        </w:rPr>
        <w:t xml:space="preserve"> </w:t>
      </w:r>
      <w:r w:rsidR="009664B4">
        <w:rPr>
          <w:szCs w:val="22"/>
        </w:rPr>
        <w:t xml:space="preserve">za </w:t>
      </w:r>
      <w:r w:rsidRPr="00296C51">
        <w:rPr>
          <w:szCs w:val="22"/>
        </w:rPr>
        <w:t>zcela vypořádané a že nebudou mít z uvedených titulů vůči sobě navzájem žádných dalších nároků, pohledávek a</w:t>
      </w:r>
      <w:r w:rsidR="00C95A72">
        <w:rPr>
          <w:szCs w:val="22"/>
        </w:rPr>
        <w:t> </w:t>
      </w:r>
      <w:r w:rsidRPr="00296C51">
        <w:rPr>
          <w:szCs w:val="22"/>
        </w:rPr>
        <w:t>závazků, resp. že se každ</w:t>
      </w:r>
      <w:r w:rsidR="008A3C00">
        <w:rPr>
          <w:szCs w:val="22"/>
        </w:rPr>
        <w:t xml:space="preserve">á ze Smluvních stran </w:t>
      </w:r>
      <w:r w:rsidRPr="00296C51">
        <w:rPr>
          <w:szCs w:val="22"/>
        </w:rPr>
        <w:t>jakýchkoli</w:t>
      </w:r>
      <w:r w:rsidR="008A3C00">
        <w:rPr>
          <w:szCs w:val="22"/>
        </w:rPr>
        <w:t>v</w:t>
      </w:r>
      <w:r w:rsidRPr="00296C51">
        <w:rPr>
          <w:szCs w:val="22"/>
        </w:rPr>
        <w:t xml:space="preserve"> takových dalších případných pohledávek či jiných nároků vůči </w:t>
      </w:r>
      <w:r w:rsidR="008A3C00">
        <w:rPr>
          <w:szCs w:val="22"/>
        </w:rPr>
        <w:t>druhé Smluvní straně</w:t>
      </w:r>
      <w:r w:rsidRPr="00296C51">
        <w:rPr>
          <w:szCs w:val="22"/>
        </w:rPr>
        <w:t xml:space="preserve"> podpisem</w:t>
      </w:r>
      <w:r w:rsidR="0092269D">
        <w:rPr>
          <w:szCs w:val="22"/>
        </w:rPr>
        <w:t xml:space="preserve"> této Dohody výslovně</w:t>
      </w:r>
      <w:r w:rsidRPr="00296C51">
        <w:rPr>
          <w:szCs w:val="22"/>
        </w:rPr>
        <w:t xml:space="preserve"> vzdává</w:t>
      </w:r>
      <w:r w:rsidR="009664B4">
        <w:rPr>
          <w:szCs w:val="22"/>
        </w:rPr>
        <w:t>.</w:t>
      </w:r>
    </w:p>
    <w:bookmarkEnd w:id="0"/>
    <w:p w14:paraId="425FCF85" w14:textId="20C658E2" w:rsidR="00266839" w:rsidRPr="00296C51" w:rsidRDefault="00266839" w:rsidP="00EC4732">
      <w:pPr>
        <w:pStyle w:val="Nadpis1"/>
        <w:numPr>
          <w:ilvl w:val="0"/>
          <w:numId w:val="3"/>
        </w:numPr>
        <w:spacing w:before="120" w:after="120"/>
        <w:jc w:val="left"/>
        <w:rPr>
          <w:rFonts w:cs="Times New Roman"/>
          <w:szCs w:val="22"/>
        </w:rPr>
      </w:pPr>
      <w:r w:rsidRPr="00296C51">
        <w:rPr>
          <w:rFonts w:cs="Times New Roman"/>
          <w:szCs w:val="22"/>
          <w:lang w:val="en-US"/>
        </w:rPr>
        <w:t>Společná a závěrečná ustanovení</w:t>
      </w:r>
    </w:p>
    <w:p w14:paraId="70A90591" w14:textId="6FC7C3CE" w:rsidR="00266839" w:rsidRPr="00296C51" w:rsidRDefault="00266839" w:rsidP="00EC4732">
      <w:pPr>
        <w:pStyle w:val="Clanek11"/>
        <w:keepNext/>
        <w:widowControl/>
        <w:numPr>
          <w:ilvl w:val="1"/>
          <w:numId w:val="3"/>
        </w:numPr>
        <w:rPr>
          <w:rFonts w:cs="Times New Roman"/>
          <w:szCs w:val="22"/>
        </w:rPr>
      </w:pPr>
      <w:r w:rsidRPr="00296C51">
        <w:rPr>
          <w:rFonts w:cs="Times New Roman"/>
          <w:szCs w:val="22"/>
        </w:rPr>
        <w:t>Tato Dohoda nabývá</w:t>
      </w:r>
      <w:r w:rsidR="001A3333" w:rsidRPr="00296C51">
        <w:rPr>
          <w:rFonts w:cs="Times New Roman"/>
          <w:szCs w:val="22"/>
        </w:rPr>
        <w:t xml:space="preserve"> platnosti</w:t>
      </w:r>
      <w:r w:rsidRPr="00296C51">
        <w:rPr>
          <w:rFonts w:cs="Times New Roman"/>
          <w:szCs w:val="22"/>
        </w:rPr>
        <w:t xml:space="preserve"> </w:t>
      </w:r>
      <w:r w:rsidR="001A3333" w:rsidRPr="00296C51">
        <w:rPr>
          <w:rFonts w:cs="Times New Roman"/>
          <w:szCs w:val="22"/>
        </w:rPr>
        <w:t xml:space="preserve">dnem jejího </w:t>
      </w:r>
      <w:r w:rsidR="00526C82" w:rsidRPr="00296C51">
        <w:rPr>
          <w:rFonts w:cs="Times New Roman"/>
          <w:szCs w:val="22"/>
        </w:rPr>
        <w:t>uzavření</w:t>
      </w:r>
      <w:r w:rsidR="001A3333" w:rsidRPr="00296C51">
        <w:rPr>
          <w:rFonts w:cs="Times New Roman"/>
          <w:szCs w:val="22"/>
        </w:rPr>
        <w:t xml:space="preserve"> a účinnosti dnem jejího uveřejnění v registru smluv ve smyslu </w:t>
      </w:r>
      <w:r w:rsidR="009664B4">
        <w:rPr>
          <w:rFonts w:cs="Times New Roman"/>
          <w:szCs w:val="22"/>
        </w:rPr>
        <w:t>ZRS</w:t>
      </w:r>
      <w:r w:rsidRPr="00296C51">
        <w:rPr>
          <w:rFonts w:cs="Times New Roman"/>
          <w:szCs w:val="22"/>
        </w:rPr>
        <w:t>.</w:t>
      </w:r>
    </w:p>
    <w:p w14:paraId="630580FB" w14:textId="7B80A524" w:rsidR="00EA1DC9" w:rsidRPr="00296C51" w:rsidRDefault="00EA1DC9" w:rsidP="00EC4732">
      <w:pPr>
        <w:pStyle w:val="Clanek11"/>
        <w:keepNext/>
        <w:numPr>
          <w:ilvl w:val="1"/>
          <w:numId w:val="3"/>
        </w:numPr>
        <w:rPr>
          <w:rFonts w:cs="Times New Roman"/>
          <w:szCs w:val="22"/>
        </w:rPr>
      </w:pPr>
      <w:r w:rsidRPr="00296C51">
        <w:rPr>
          <w:rFonts w:cs="Times New Roman"/>
          <w:szCs w:val="22"/>
        </w:rPr>
        <w:t>V souvislosti s aplikací ZRS se S</w:t>
      </w:r>
      <w:r w:rsidR="00B15ED9" w:rsidRPr="00296C51">
        <w:rPr>
          <w:rFonts w:cs="Times New Roman"/>
          <w:szCs w:val="22"/>
        </w:rPr>
        <w:t>mluvní s</w:t>
      </w:r>
      <w:r w:rsidRPr="00296C51">
        <w:rPr>
          <w:rFonts w:cs="Times New Roman"/>
          <w:szCs w:val="22"/>
        </w:rPr>
        <w:t>trany dohodly na následujícím:</w:t>
      </w:r>
    </w:p>
    <w:p w14:paraId="653200D6" w14:textId="5C4E507A" w:rsidR="00EA1DC9" w:rsidRPr="00296C51" w:rsidRDefault="00EA1DC9" w:rsidP="00EC4732">
      <w:pPr>
        <w:pStyle w:val="Clanek11"/>
        <w:keepNext/>
        <w:numPr>
          <w:ilvl w:val="2"/>
          <w:numId w:val="3"/>
        </w:numPr>
        <w:rPr>
          <w:rFonts w:cs="Times New Roman"/>
          <w:szCs w:val="22"/>
        </w:rPr>
      </w:pPr>
      <w:r w:rsidRPr="00296C51">
        <w:rPr>
          <w:rFonts w:cs="Times New Roman"/>
          <w:szCs w:val="22"/>
        </w:rPr>
        <w:t>Dohoda neobsahuje obchodní tajemství žádné ze S</w:t>
      </w:r>
      <w:r w:rsidR="001C1930" w:rsidRPr="00296C51">
        <w:rPr>
          <w:rFonts w:cs="Times New Roman"/>
          <w:szCs w:val="22"/>
        </w:rPr>
        <w:t>mluvních s</w:t>
      </w:r>
      <w:r w:rsidRPr="00296C51">
        <w:rPr>
          <w:rFonts w:cs="Times New Roman"/>
          <w:szCs w:val="22"/>
        </w:rPr>
        <w:t>tran ani jiné informace vyloučené z</w:t>
      </w:r>
      <w:r w:rsidR="00CE07A7" w:rsidRPr="00296C51">
        <w:rPr>
          <w:rFonts w:cs="Times New Roman"/>
          <w:szCs w:val="22"/>
        </w:rPr>
        <w:t> </w:t>
      </w:r>
      <w:r w:rsidRPr="00296C51">
        <w:rPr>
          <w:rFonts w:cs="Times New Roman"/>
          <w:szCs w:val="22"/>
        </w:rPr>
        <w:t>povinnosti uveřejnění (s výjimkou uvedenou dále) a je způsobilá k uveřejnění v</w:t>
      </w:r>
      <w:r w:rsidR="001C1930" w:rsidRPr="00296C51">
        <w:rPr>
          <w:rFonts w:cs="Times New Roman"/>
          <w:szCs w:val="22"/>
        </w:rPr>
        <w:t> </w:t>
      </w:r>
      <w:r w:rsidRPr="00296C51">
        <w:rPr>
          <w:rFonts w:cs="Times New Roman"/>
          <w:szCs w:val="22"/>
        </w:rPr>
        <w:t>registru smluv ve smyslu ZRS a S</w:t>
      </w:r>
      <w:r w:rsidR="00B15ED9" w:rsidRPr="00296C51">
        <w:rPr>
          <w:rFonts w:cs="Times New Roman"/>
          <w:szCs w:val="22"/>
        </w:rPr>
        <w:t>mluvní s</w:t>
      </w:r>
      <w:r w:rsidRPr="00296C51">
        <w:rPr>
          <w:rFonts w:cs="Times New Roman"/>
          <w:szCs w:val="22"/>
        </w:rPr>
        <w:t xml:space="preserve">trany s uveřejněním Dohody, souhlasí; výjimkou jsou </w:t>
      </w:r>
      <w:r w:rsidR="00023150" w:rsidRPr="00296C51">
        <w:rPr>
          <w:rFonts w:cs="Times New Roman"/>
          <w:szCs w:val="22"/>
        </w:rPr>
        <w:t>případné o</w:t>
      </w:r>
      <w:r w:rsidRPr="00296C51">
        <w:rPr>
          <w:rFonts w:cs="Times New Roman"/>
          <w:szCs w:val="22"/>
        </w:rPr>
        <w:t>sobní údaje v podobě jmen a kontaktních údajů osob uvedených v</w:t>
      </w:r>
      <w:r w:rsidR="00023150" w:rsidRPr="00296C51">
        <w:rPr>
          <w:rFonts w:cs="Times New Roman"/>
          <w:szCs w:val="22"/>
        </w:rPr>
        <w:t> této Dohodě</w:t>
      </w:r>
      <w:r w:rsidRPr="00296C51">
        <w:rPr>
          <w:rFonts w:cs="Times New Roman"/>
          <w:szCs w:val="22"/>
        </w:rPr>
        <w:t>, které budou znečitelněny</w:t>
      </w:r>
      <w:r w:rsidR="00B15ED9" w:rsidRPr="00296C51">
        <w:rPr>
          <w:rFonts w:cs="Times New Roman"/>
          <w:szCs w:val="22"/>
        </w:rPr>
        <w:t>.</w:t>
      </w:r>
    </w:p>
    <w:p w14:paraId="4A5701E9" w14:textId="797C8111" w:rsidR="00EA1DC9" w:rsidRPr="00296C51" w:rsidRDefault="00B15ED9" w:rsidP="00EC4732">
      <w:pPr>
        <w:pStyle w:val="Clanek11"/>
        <w:keepNext/>
        <w:numPr>
          <w:ilvl w:val="2"/>
          <w:numId w:val="3"/>
        </w:numPr>
        <w:rPr>
          <w:rFonts w:cs="Times New Roman"/>
          <w:szCs w:val="22"/>
        </w:rPr>
      </w:pPr>
      <w:bookmarkStart w:id="1" w:name="_Ref128512932"/>
      <w:r w:rsidRPr="00296C51">
        <w:rPr>
          <w:rFonts w:cs="Times New Roman"/>
          <w:szCs w:val="22"/>
        </w:rPr>
        <w:t>Objednatel</w:t>
      </w:r>
      <w:r w:rsidR="00097A85" w:rsidRPr="00296C51">
        <w:rPr>
          <w:rFonts w:cs="Times New Roman"/>
          <w:szCs w:val="22"/>
        </w:rPr>
        <w:t xml:space="preserve"> </w:t>
      </w:r>
      <w:r w:rsidR="00EA1DC9" w:rsidRPr="00296C51">
        <w:rPr>
          <w:rFonts w:cs="Times New Roman"/>
          <w:szCs w:val="22"/>
        </w:rPr>
        <w:t xml:space="preserve">zašle v souladu s § 5 ZRS správci registru smluv elektronický obraz textového obsahu této </w:t>
      </w:r>
      <w:r w:rsidR="00E813AC" w:rsidRPr="00296C51">
        <w:rPr>
          <w:rFonts w:cs="Times New Roman"/>
          <w:szCs w:val="22"/>
        </w:rPr>
        <w:t>Dohody</w:t>
      </w:r>
      <w:r w:rsidR="00EA1DC9" w:rsidRPr="00296C51">
        <w:rPr>
          <w:rFonts w:cs="Times New Roman"/>
          <w:szCs w:val="22"/>
        </w:rPr>
        <w:t xml:space="preserve"> v otevřeném a strojově čitelném formátu a metadata vyžadovaná ZRS, a to do příslušné datové schránky určené pro uveřejňování záznamů v</w:t>
      </w:r>
      <w:r w:rsidR="00586D68" w:rsidRPr="00296C51">
        <w:rPr>
          <w:rFonts w:cs="Times New Roman"/>
          <w:szCs w:val="22"/>
        </w:rPr>
        <w:t> </w:t>
      </w:r>
      <w:r w:rsidR="00EA1DC9" w:rsidRPr="00296C51">
        <w:rPr>
          <w:rFonts w:cs="Times New Roman"/>
          <w:szCs w:val="22"/>
        </w:rPr>
        <w:t>registru smluv prostřednictvím elektronického formuláře zveřejněného na portálu veřejné správy; a</w:t>
      </w:r>
      <w:bookmarkEnd w:id="1"/>
    </w:p>
    <w:p w14:paraId="73FED0D4" w14:textId="4C8FB4A9" w:rsidR="00EA1DC9" w:rsidRPr="00296C51" w:rsidRDefault="00B15ED9" w:rsidP="00EC4732">
      <w:pPr>
        <w:pStyle w:val="Clanek11"/>
        <w:keepNext/>
        <w:numPr>
          <w:ilvl w:val="2"/>
          <w:numId w:val="3"/>
        </w:numPr>
        <w:rPr>
          <w:rFonts w:cs="Times New Roman"/>
          <w:szCs w:val="22"/>
        </w:rPr>
      </w:pPr>
      <w:r w:rsidRPr="00296C51">
        <w:rPr>
          <w:rFonts w:cs="Times New Roman"/>
          <w:szCs w:val="22"/>
        </w:rPr>
        <w:t>Objednatel</w:t>
      </w:r>
      <w:r w:rsidR="00097A85" w:rsidRPr="00296C51">
        <w:rPr>
          <w:rFonts w:cs="Times New Roman"/>
          <w:szCs w:val="22"/>
        </w:rPr>
        <w:t xml:space="preserve"> </w:t>
      </w:r>
      <w:r w:rsidR="00EA1DC9" w:rsidRPr="00296C51">
        <w:rPr>
          <w:rFonts w:cs="Times New Roman"/>
          <w:szCs w:val="22"/>
        </w:rPr>
        <w:t xml:space="preserve">splní povinnost </w:t>
      </w:r>
      <w:r w:rsidR="00526C82" w:rsidRPr="00296C51">
        <w:rPr>
          <w:rFonts w:cs="Times New Roman"/>
          <w:szCs w:val="22"/>
        </w:rPr>
        <w:t>dle bodu (b) výše</w:t>
      </w:r>
      <w:r w:rsidR="00EA1DC9" w:rsidRPr="00296C51">
        <w:rPr>
          <w:rFonts w:cs="Times New Roman"/>
          <w:szCs w:val="22"/>
        </w:rPr>
        <w:t xml:space="preserve"> neprodleně, nejpozději do patnácti (15) dnů od uzavření této </w:t>
      </w:r>
      <w:r w:rsidR="00B216FD" w:rsidRPr="00296C51">
        <w:rPr>
          <w:rFonts w:cs="Times New Roman"/>
          <w:szCs w:val="22"/>
        </w:rPr>
        <w:t>Dohody</w:t>
      </w:r>
      <w:r w:rsidR="00EA1DC9" w:rsidRPr="00296C51">
        <w:rPr>
          <w:rFonts w:cs="Times New Roman"/>
          <w:szCs w:val="22"/>
        </w:rPr>
        <w:t xml:space="preserve">. </w:t>
      </w:r>
    </w:p>
    <w:p w14:paraId="1F478D3B" w14:textId="3D6CE7DD" w:rsidR="00266839" w:rsidRPr="00296C51" w:rsidRDefault="00266839" w:rsidP="00EC4732">
      <w:pPr>
        <w:pStyle w:val="Clanek11"/>
        <w:keepNext/>
        <w:widowControl/>
        <w:numPr>
          <w:ilvl w:val="1"/>
          <w:numId w:val="3"/>
        </w:numPr>
        <w:rPr>
          <w:rFonts w:cs="Times New Roman"/>
          <w:szCs w:val="22"/>
        </w:rPr>
      </w:pPr>
      <w:r w:rsidRPr="00296C51">
        <w:rPr>
          <w:rFonts w:cs="Times New Roman"/>
          <w:szCs w:val="22"/>
        </w:rPr>
        <w:t>Tato Dohoda může být měněna nebo zrušena pouze písemně, a to číslovanými dodatky, které musí být podepsány S</w:t>
      </w:r>
      <w:r w:rsidR="00B15ED9" w:rsidRPr="00296C51">
        <w:rPr>
          <w:rFonts w:cs="Times New Roman"/>
          <w:szCs w:val="22"/>
        </w:rPr>
        <w:t>mluvními s</w:t>
      </w:r>
      <w:r w:rsidRPr="00296C51">
        <w:rPr>
          <w:rFonts w:cs="Times New Roman"/>
          <w:szCs w:val="22"/>
        </w:rPr>
        <w:t>tranami.</w:t>
      </w:r>
    </w:p>
    <w:p w14:paraId="1701C629" w14:textId="706E7ED0" w:rsidR="00266839" w:rsidRPr="00296C51" w:rsidRDefault="00266839" w:rsidP="00EC4732">
      <w:pPr>
        <w:pStyle w:val="Clanek11"/>
        <w:widowControl/>
        <w:numPr>
          <w:ilvl w:val="1"/>
          <w:numId w:val="3"/>
        </w:numPr>
        <w:rPr>
          <w:rFonts w:cs="Times New Roman"/>
          <w:szCs w:val="22"/>
        </w:rPr>
      </w:pPr>
      <w:bookmarkStart w:id="2" w:name="_Ref128484954"/>
      <w:r w:rsidRPr="00296C51">
        <w:rPr>
          <w:rFonts w:cs="Times New Roman"/>
          <w:szCs w:val="22"/>
        </w:rPr>
        <w:t>S</w:t>
      </w:r>
      <w:r w:rsidR="00B15ED9" w:rsidRPr="00296C51">
        <w:rPr>
          <w:rFonts w:cs="Times New Roman"/>
          <w:szCs w:val="22"/>
        </w:rPr>
        <w:t>mluvní s</w:t>
      </w:r>
      <w:r w:rsidRPr="00296C51">
        <w:rPr>
          <w:rFonts w:cs="Times New Roman"/>
          <w:szCs w:val="22"/>
        </w:rPr>
        <w:t>trany prohlašují a zaručují, že před uzavřením této Dohody nepostoupily žádné nároky vzniklé vůči druhé S</w:t>
      </w:r>
      <w:r w:rsidR="00B15ED9" w:rsidRPr="00296C51">
        <w:rPr>
          <w:rFonts w:cs="Times New Roman"/>
          <w:szCs w:val="22"/>
        </w:rPr>
        <w:t>mluvní s</w:t>
      </w:r>
      <w:r w:rsidRPr="00296C51">
        <w:rPr>
          <w:rFonts w:cs="Times New Roman"/>
          <w:szCs w:val="22"/>
        </w:rPr>
        <w:t>traně v</w:t>
      </w:r>
      <w:r w:rsidR="009729DA" w:rsidRPr="00296C51">
        <w:rPr>
          <w:rFonts w:cs="Times New Roman"/>
          <w:szCs w:val="22"/>
        </w:rPr>
        <w:t> </w:t>
      </w:r>
      <w:r w:rsidRPr="00296C51">
        <w:rPr>
          <w:rFonts w:cs="Times New Roman"/>
          <w:szCs w:val="22"/>
        </w:rPr>
        <w:t xml:space="preserve">souvislosti se </w:t>
      </w:r>
      <w:r w:rsidR="00CD1077" w:rsidRPr="00296C51">
        <w:rPr>
          <w:rFonts w:cs="Times New Roman"/>
          <w:szCs w:val="22"/>
        </w:rPr>
        <w:t>Smlou</w:t>
      </w:r>
      <w:r w:rsidR="00B15ED9" w:rsidRPr="00296C51">
        <w:rPr>
          <w:rFonts w:cs="Times New Roman"/>
          <w:szCs w:val="22"/>
        </w:rPr>
        <w:t>vou o dílo</w:t>
      </w:r>
      <w:r w:rsidRPr="00296C51">
        <w:rPr>
          <w:rFonts w:cs="Times New Roman"/>
          <w:szCs w:val="22"/>
        </w:rPr>
        <w:t xml:space="preserve"> třetí osobě.</w:t>
      </w:r>
      <w:bookmarkEnd w:id="2"/>
    </w:p>
    <w:p w14:paraId="57F1CC89" w14:textId="396DF5C8" w:rsidR="00266839" w:rsidRPr="00296C51" w:rsidRDefault="00184BB1" w:rsidP="00EC4732">
      <w:pPr>
        <w:pStyle w:val="Clanek11"/>
        <w:widowControl/>
        <w:numPr>
          <w:ilvl w:val="1"/>
          <w:numId w:val="3"/>
        </w:numPr>
        <w:rPr>
          <w:rFonts w:cs="Times New Roman"/>
          <w:szCs w:val="22"/>
        </w:rPr>
      </w:pPr>
      <w:r w:rsidRPr="00296C51">
        <w:rPr>
          <w:rFonts w:cs="Times New Roman"/>
          <w:szCs w:val="22"/>
        </w:rPr>
        <w:lastRenderedPageBreak/>
        <w:t>Ž</w:t>
      </w:r>
      <w:r w:rsidR="00266839" w:rsidRPr="00296C51">
        <w:rPr>
          <w:rFonts w:cs="Times New Roman"/>
          <w:szCs w:val="22"/>
        </w:rPr>
        <w:t>ádná ze S</w:t>
      </w:r>
      <w:r w:rsidR="00B15ED9" w:rsidRPr="00296C51">
        <w:rPr>
          <w:rFonts w:cs="Times New Roman"/>
          <w:szCs w:val="22"/>
        </w:rPr>
        <w:t>mluvních s</w:t>
      </w:r>
      <w:r w:rsidR="00266839" w:rsidRPr="00296C51">
        <w:rPr>
          <w:rFonts w:cs="Times New Roman"/>
          <w:szCs w:val="22"/>
        </w:rPr>
        <w:t>tran</w:t>
      </w:r>
      <w:r w:rsidR="00D358FE" w:rsidRPr="00296C51">
        <w:rPr>
          <w:rFonts w:cs="Times New Roman"/>
          <w:szCs w:val="22"/>
        </w:rPr>
        <w:t xml:space="preserve"> není v</w:t>
      </w:r>
      <w:r w:rsidR="009729DA" w:rsidRPr="00296C51">
        <w:rPr>
          <w:rFonts w:cs="Times New Roman"/>
          <w:szCs w:val="22"/>
        </w:rPr>
        <w:t> </w:t>
      </w:r>
      <w:r w:rsidR="00D358FE" w:rsidRPr="00296C51">
        <w:rPr>
          <w:rFonts w:cs="Times New Roman"/>
          <w:szCs w:val="22"/>
        </w:rPr>
        <w:t xml:space="preserve">maximálním </w:t>
      </w:r>
      <w:r w:rsidR="00C04E92" w:rsidRPr="00296C51">
        <w:rPr>
          <w:rFonts w:cs="Times New Roman"/>
          <w:szCs w:val="22"/>
        </w:rPr>
        <w:t xml:space="preserve">rozsahu dovoleném </w:t>
      </w:r>
      <w:r w:rsidR="00D358FE" w:rsidRPr="00296C51">
        <w:rPr>
          <w:rFonts w:cs="Times New Roman"/>
          <w:szCs w:val="22"/>
        </w:rPr>
        <w:t>platnými a účinnými právním</w:t>
      </w:r>
      <w:r w:rsidR="00EA0EE1" w:rsidRPr="00296C51">
        <w:rPr>
          <w:rFonts w:cs="Times New Roman"/>
          <w:szCs w:val="22"/>
        </w:rPr>
        <w:t>i</w:t>
      </w:r>
      <w:r w:rsidR="00D358FE" w:rsidRPr="00296C51">
        <w:rPr>
          <w:rFonts w:cs="Times New Roman"/>
          <w:szCs w:val="22"/>
        </w:rPr>
        <w:t xml:space="preserve"> předpisy </w:t>
      </w:r>
      <w:r w:rsidR="00266839" w:rsidRPr="00296C51">
        <w:rPr>
          <w:rFonts w:cs="Times New Roman"/>
          <w:szCs w:val="22"/>
        </w:rPr>
        <w:t>oprávněna vypovědět tuto Dohodu, odstoupit od ní</w:t>
      </w:r>
      <w:r w:rsidR="00C04E92" w:rsidRPr="00296C51">
        <w:rPr>
          <w:rFonts w:cs="Times New Roman"/>
          <w:szCs w:val="22"/>
        </w:rPr>
        <w:t>,</w:t>
      </w:r>
      <w:r w:rsidR="00266839" w:rsidRPr="00296C51">
        <w:rPr>
          <w:rFonts w:cs="Times New Roman"/>
          <w:szCs w:val="22"/>
        </w:rPr>
        <w:t xml:space="preserve"> nebo ji jinak jednostranně ukončit. S</w:t>
      </w:r>
      <w:r w:rsidR="00B15ED9" w:rsidRPr="00296C51">
        <w:rPr>
          <w:rFonts w:cs="Times New Roman"/>
          <w:szCs w:val="22"/>
        </w:rPr>
        <w:t>mluvní s</w:t>
      </w:r>
      <w:r w:rsidR="00266839" w:rsidRPr="00296C51">
        <w:rPr>
          <w:rFonts w:cs="Times New Roman"/>
          <w:szCs w:val="22"/>
        </w:rPr>
        <w:t>trany pro vyloučení pochybností vylučují použití dispozitivních ustanovení Občanského zákoníku upravujících právo na výpověď, odstoupení či jiné jednostranné ukončení Dohody.</w:t>
      </w:r>
    </w:p>
    <w:p w14:paraId="72407D3B" w14:textId="792C2423" w:rsidR="00266839" w:rsidRPr="00296C51" w:rsidRDefault="009664B4" w:rsidP="00EC4732">
      <w:pPr>
        <w:pStyle w:val="Clanek11"/>
        <w:widowControl/>
        <w:numPr>
          <w:ilvl w:val="1"/>
          <w:numId w:val="3"/>
        </w:numPr>
        <w:rPr>
          <w:rFonts w:cs="Times New Roman"/>
          <w:szCs w:val="22"/>
        </w:rPr>
      </w:pPr>
      <w:r>
        <w:rPr>
          <w:rFonts w:cs="Times New Roman"/>
          <w:szCs w:val="22"/>
        </w:rPr>
        <w:t>Pokud není podepsána elektronicky, je t</w:t>
      </w:r>
      <w:r w:rsidR="00266839" w:rsidRPr="00296C51">
        <w:rPr>
          <w:rFonts w:cs="Times New Roman"/>
          <w:szCs w:val="22"/>
        </w:rPr>
        <w:t xml:space="preserve">ato Dohoda vyhotovena ve </w:t>
      </w:r>
      <w:r w:rsidR="00B15ED9" w:rsidRPr="00296C51">
        <w:rPr>
          <w:rFonts w:cs="Times New Roman"/>
          <w:szCs w:val="22"/>
        </w:rPr>
        <w:t>dvou</w:t>
      </w:r>
      <w:r w:rsidR="00184BB1" w:rsidRPr="00296C51">
        <w:rPr>
          <w:rFonts w:cs="Times New Roman"/>
          <w:szCs w:val="22"/>
        </w:rPr>
        <w:t xml:space="preserve"> </w:t>
      </w:r>
      <w:r w:rsidR="00266839" w:rsidRPr="00296C51">
        <w:rPr>
          <w:rFonts w:cs="Times New Roman"/>
          <w:szCs w:val="22"/>
        </w:rPr>
        <w:t>(</w:t>
      </w:r>
      <w:r w:rsidR="00B15ED9" w:rsidRPr="00296C51">
        <w:rPr>
          <w:rFonts w:cs="Times New Roman"/>
          <w:szCs w:val="22"/>
        </w:rPr>
        <w:t>2</w:t>
      </w:r>
      <w:r w:rsidR="00266839" w:rsidRPr="00296C51">
        <w:rPr>
          <w:rFonts w:cs="Times New Roman"/>
          <w:szCs w:val="22"/>
        </w:rPr>
        <w:t>) stejnopisech, z</w:t>
      </w:r>
      <w:r w:rsidR="009729DA" w:rsidRPr="00296C51">
        <w:rPr>
          <w:rFonts w:cs="Times New Roman"/>
          <w:szCs w:val="22"/>
        </w:rPr>
        <w:t> </w:t>
      </w:r>
      <w:r w:rsidR="00266839" w:rsidRPr="00296C51">
        <w:rPr>
          <w:rFonts w:cs="Times New Roman"/>
          <w:szCs w:val="22"/>
        </w:rPr>
        <w:t xml:space="preserve">nichž </w:t>
      </w:r>
      <w:r w:rsidR="00184BB1" w:rsidRPr="00296C51">
        <w:rPr>
          <w:rFonts w:cs="Times New Roman"/>
          <w:szCs w:val="22"/>
        </w:rPr>
        <w:t xml:space="preserve">každá ze </w:t>
      </w:r>
      <w:r w:rsidR="00266839" w:rsidRPr="00296C51">
        <w:rPr>
          <w:rFonts w:cs="Times New Roman"/>
          <w:szCs w:val="22"/>
        </w:rPr>
        <w:t xml:space="preserve">Stran </w:t>
      </w:r>
      <w:proofErr w:type="gramStart"/>
      <w:r w:rsidR="00266839" w:rsidRPr="00296C51">
        <w:rPr>
          <w:rFonts w:cs="Times New Roman"/>
          <w:szCs w:val="22"/>
        </w:rPr>
        <w:t>obdrží</w:t>
      </w:r>
      <w:proofErr w:type="gramEnd"/>
      <w:r w:rsidR="00266839" w:rsidRPr="00296C51">
        <w:rPr>
          <w:rFonts w:cs="Times New Roman"/>
          <w:szCs w:val="22"/>
        </w:rPr>
        <w:t xml:space="preserve"> po jednom (1) vyhotovení. </w:t>
      </w:r>
    </w:p>
    <w:p w14:paraId="6AD1B150" w14:textId="77777777" w:rsidR="00761DF5" w:rsidRDefault="00761DF5" w:rsidP="00EC4732">
      <w:pPr>
        <w:rPr>
          <w:b/>
          <w:szCs w:val="22"/>
        </w:rPr>
      </w:pPr>
    </w:p>
    <w:p w14:paraId="6568EBB1" w14:textId="77777777" w:rsidR="00761DF5" w:rsidRDefault="00761DF5" w:rsidP="00EC4732">
      <w:pPr>
        <w:rPr>
          <w:b/>
          <w:szCs w:val="22"/>
        </w:rPr>
      </w:pPr>
    </w:p>
    <w:p w14:paraId="1EE7ACA6" w14:textId="098C4613" w:rsidR="00266839" w:rsidRPr="00296C51" w:rsidRDefault="00266839" w:rsidP="00EC4732">
      <w:pPr>
        <w:rPr>
          <w:b/>
          <w:szCs w:val="22"/>
        </w:rPr>
      </w:pPr>
      <w:r w:rsidRPr="00296C51">
        <w:rPr>
          <w:b/>
          <w:szCs w:val="22"/>
        </w:rPr>
        <w:t>S</w:t>
      </w:r>
      <w:r w:rsidR="00B15ED9" w:rsidRPr="00296C51">
        <w:rPr>
          <w:b/>
          <w:szCs w:val="22"/>
        </w:rPr>
        <w:t>mluvní s</w:t>
      </w:r>
      <w:r w:rsidRPr="00296C51">
        <w:rPr>
          <w:b/>
          <w:szCs w:val="22"/>
        </w:rPr>
        <w:t>trany tímto výslovně prohlašují, že si tuto Dohodu před jejím podpisem přečetly, že byla uzavřena po vzájemném projednání a že vyjadřuje jejich pravou a svobodnou vůli, na důkaz čehož připojují níže své podpisy.</w:t>
      </w:r>
    </w:p>
    <w:p w14:paraId="78EBBA31" w14:textId="42BAFD65" w:rsidR="00DC4689" w:rsidRDefault="00DC4689" w:rsidP="00EC4732">
      <w:pPr>
        <w:jc w:val="center"/>
        <w:rPr>
          <w:b/>
          <w:szCs w:val="22"/>
        </w:rPr>
      </w:pPr>
    </w:p>
    <w:p w14:paraId="50E5BD39" w14:textId="77777777" w:rsidR="00761DF5" w:rsidRDefault="00761DF5" w:rsidP="00EC4732">
      <w:pPr>
        <w:jc w:val="center"/>
        <w:rPr>
          <w:b/>
          <w:szCs w:val="22"/>
        </w:rPr>
      </w:pPr>
    </w:p>
    <w:p w14:paraId="445B9201" w14:textId="77777777" w:rsidR="00761DF5" w:rsidRPr="00296C51" w:rsidRDefault="00761DF5" w:rsidP="00EC4732">
      <w:pPr>
        <w:jc w:val="center"/>
        <w:rPr>
          <w:b/>
          <w:szCs w:val="22"/>
        </w:rPr>
      </w:pPr>
    </w:p>
    <w:tbl>
      <w:tblPr>
        <w:tblW w:w="9356" w:type="dxa"/>
        <w:tblLook w:val="0000" w:firstRow="0" w:lastRow="0" w:firstColumn="0" w:lastColumn="0" w:noHBand="0" w:noVBand="0"/>
      </w:tblPr>
      <w:tblGrid>
        <w:gridCol w:w="4678"/>
        <w:gridCol w:w="4678"/>
      </w:tblGrid>
      <w:tr w:rsidR="000E2131" w:rsidRPr="00296C51" w14:paraId="4E4061A5" w14:textId="77777777" w:rsidTr="00116130">
        <w:tc>
          <w:tcPr>
            <w:tcW w:w="4644" w:type="dxa"/>
          </w:tcPr>
          <w:p w14:paraId="652BF844" w14:textId="7969F1EF" w:rsidR="000E2131" w:rsidRPr="00296C51" w:rsidRDefault="00DC4689" w:rsidP="00EC4732">
            <w:pPr>
              <w:rPr>
                <w:b/>
                <w:iCs/>
                <w:szCs w:val="22"/>
              </w:rPr>
            </w:pPr>
            <w:r w:rsidRPr="00296C51">
              <w:rPr>
                <w:b/>
                <w:iCs/>
                <w:szCs w:val="22"/>
              </w:rPr>
              <w:t>Agentura pro podporu podnikání a investic CzechInvest</w:t>
            </w:r>
          </w:p>
        </w:tc>
        <w:tc>
          <w:tcPr>
            <w:tcW w:w="4678" w:type="dxa"/>
          </w:tcPr>
          <w:p w14:paraId="56F40AE9" w14:textId="77777777" w:rsidR="002C404C" w:rsidRPr="00296C51" w:rsidRDefault="002C404C" w:rsidP="002C404C">
            <w:pPr>
              <w:pStyle w:val="CZStranyNumber"/>
              <w:numPr>
                <w:ilvl w:val="0"/>
                <w:numId w:val="0"/>
              </w:numPr>
              <w:tabs>
                <w:tab w:val="left" w:pos="2835"/>
              </w:tabs>
              <w:ind w:left="567" w:hanging="567"/>
              <w:rPr>
                <w:b/>
                <w:bCs/>
                <w:szCs w:val="22"/>
              </w:rPr>
            </w:pPr>
            <w:r w:rsidRPr="00296C51">
              <w:rPr>
                <w:b/>
                <w:bCs/>
                <w:szCs w:val="22"/>
              </w:rPr>
              <w:t>SUDOP PRAHA a.s.</w:t>
            </w:r>
          </w:p>
          <w:p w14:paraId="62E03439" w14:textId="41117CF8" w:rsidR="000E2131" w:rsidRPr="00296C51" w:rsidRDefault="000E2131" w:rsidP="00EC4732">
            <w:pPr>
              <w:rPr>
                <w:szCs w:val="22"/>
              </w:rPr>
            </w:pPr>
          </w:p>
        </w:tc>
      </w:tr>
      <w:tr w:rsidR="000E2131" w:rsidRPr="00296C51" w14:paraId="1D1F7C46" w14:textId="77777777" w:rsidTr="00116130">
        <w:tc>
          <w:tcPr>
            <w:tcW w:w="4644" w:type="dxa"/>
          </w:tcPr>
          <w:p w14:paraId="6675702A" w14:textId="24E7F26C" w:rsidR="000E2131" w:rsidRPr="00296C51" w:rsidRDefault="000E2131" w:rsidP="00EC4732">
            <w:pPr>
              <w:rPr>
                <w:szCs w:val="22"/>
              </w:rPr>
            </w:pPr>
          </w:p>
        </w:tc>
        <w:tc>
          <w:tcPr>
            <w:tcW w:w="4678" w:type="dxa"/>
          </w:tcPr>
          <w:p w14:paraId="03F9B19D" w14:textId="324890CE" w:rsidR="000E2131" w:rsidRPr="00296C51" w:rsidRDefault="000E2131" w:rsidP="00EC4732">
            <w:pPr>
              <w:rPr>
                <w:b/>
                <w:szCs w:val="22"/>
              </w:rPr>
            </w:pPr>
          </w:p>
        </w:tc>
      </w:tr>
      <w:tr w:rsidR="000E2131" w:rsidRPr="00296C51" w14:paraId="27EECF94" w14:textId="77777777" w:rsidTr="00116130">
        <w:tc>
          <w:tcPr>
            <w:tcW w:w="4644" w:type="dxa"/>
          </w:tcPr>
          <w:p w14:paraId="5BEF51A9" w14:textId="77777777" w:rsidR="000E2131" w:rsidRPr="00296C51" w:rsidRDefault="000E2131" w:rsidP="00EC4732">
            <w:pPr>
              <w:rPr>
                <w:szCs w:val="22"/>
                <w:lang w:val="en-GB"/>
              </w:rPr>
            </w:pPr>
          </w:p>
          <w:p w14:paraId="071C9E22" w14:textId="77777777" w:rsidR="000E2131" w:rsidRPr="00296C51" w:rsidRDefault="000E2131" w:rsidP="00EC4732">
            <w:pPr>
              <w:rPr>
                <w:szCs w:val="22"/>
                <w:lang w:val="en-GB"/>
              </w:rPr>
            </w:pPr>
          </w:p>
          <w:p w14:paraId="6FEB3ABE" w14:textId="07208D85" w:rsidR="000E2131" w:rsidRPr="00296C51" w:rsidRDefault="000E2131" w:rsidP="00EC4732">
            <w:pPr>
              <w:rPr>
                <w:szCs w:val="22"/>
              </w:rPr>
            </w:pPr>
            <w:r w:rsidRPr="00296C51">
              <w:rPr>
                <w:szCs w:val="22"/>
                <w:lang w:val="en-GB"/>
              </w:rPr>
              <w:t>_______________________________</w:t>
            </w:r>
          </w:p>
        </w:tc>
        <w:tc>
          <w:tcPr>
            <w:tcW w:w="4678" w:type="dxa"/>
          </w:tcPr>
          <w:p w14:paraId="41D504FE" w14:textId="77777777" w:rsidR="000E2131" w:rsidRPr="00296C51" w:rsidRDefault="000E2131" w:rsidP="00EC4732">
            <w:pPr>
              <w:rPr>
                <w:szCs w:val="22"/>
                <w:lang w:val="en-GB"/>
              </w:rPr>
            </w:pPr>
          </w:p>
          <w:p w14:paraId="242D66BB" w14:textId="77777777" w:rsidR="000E2131" w:rsidRPr="00296C51" w:rsidRDefault="000E2131" w:rsidP="00EC4732">
            <w:pPr>
              <w:rPr>
                <w:szCs w:val="22"/>
                <w:lang w:val="en-GB"/>
              </w:rPr>
            </w:pPr>
          </w:p>
          <w:p w14:paraId="4EEAFCBD" w14:textId="7CCAE155" w:rsidR="000E2131" w:rsidRPr="00296C51" w:rsidRDefault="000E2131" w:rsidP="00EC4732">
            <w:pPr>
              <w:rPr>
                <w:szCs w:val="22"/>
              </w:rPr>
            </w:pPr>
            <w:r w:rsidRPr="00296C51">
              <w:rPr>
                <w:szCs w:val="22"/>
                <w:lang w:val="en-GB"/>
              </w:rPr>
              <w:t>_______________________________</w:t>
            </w:r>
          </w:p>
        </w:tc>
      </w:tr>
      <w:tr w:rsidR="000E2131" w:rsidRPr="00296C51" w14:paraId="26E342B1" w14:textId="77777777" w:rsidTr="00116130">
        <w:tc>
          <w:tcPr>
            <w:tcW w:w="4644" w:type="dxa"/>
          </w:tcPr>
          <w:p w14:paraId="0F9E3058" w14:textId="446051B3" w:rsidR="000E2131" w:rsidRPr="00296C51" w:rsidRDefault="000E2131" w:rsidP="00EC4732">
            <w:pPr>
              <w:rPr>
                <w:szCs w:val="22"/>
              </w:rPr>
            </w:pPr>
            <w:r w:rsidRPr="00296C51">
              <w:rPr>
                <w:szCs w:val="22"/>
              </w:rPr>
              <w:t>Jméno:</w:t>
            </w:r>
            <w:r w:rsidR="001C1930" w:rsidRPr="00296C51">
              <w:rPr>
                <w:szCs w:val="22"/>
              </w:rPr>
              <w:t xml:space="preserve"> </w:t>
            </w:r>
            <w:r w:rsidR="001C1930" w:rsidRPr="00296C51">
              <w:rPr>
                <w:szCs w:val="22"/>
                <w:lang w:eastAsia="cs-CZ"/>
              </w:rPr>
              <w:t>Ing. Petr Očko, Ph.D.</w:t>
            </w:r>
          </w:p>
          <w:p w14:paraId="42B14FB3" w14:textId="0C3CB9FD" w:rsidR="009729DA" w:rsidRPr="00296C51" w:rsidRDefault="000E2131" w:rsidP="00EC4732">
            <w:pPr>
              <w:rPr>
                <w:szCs w:val="22"/>
              </w:rPr>
            </w:pPr>
            <w:r w:rsidRPr="00296C51">
              <w:rPr>
                <w:szCs w:val="22"/>
              </w:rPr>
              <w:t xml:space="preserve">Funkce: </w:t>
            </w:r>
            <w:r w:rsidR="001C1930" w:rsidRPr="00296C51">
              <w:rPr>
                <w:szCs w:val="22"/>
                <w:lang w:eastAsia="cs-CZ"/>
              </w:rPr>
              <w:t>pověřen řízením</w:t>
            </w:r>
          </w:p>
        </w:tc>
        <w:tc>
          <w:tcPr>
            <w:tcW w:w="4678" w:type="dxa"/>
          </w:tcPr>
          <w:p w14:paraId="65C5C17C" w14:textId="783A6A05" w:rsidR="000E2131" w:rsidRPr="00296C51" w:rsidRDefault="000E2131" w:rsidP="00EC4732">
            <w:pPr>
              <w:rPr>
                <w:szCs w:val="22"/>
              </w:rPr>
            </w:pPr>
            <w:r w:rsidRPr="00296C51">
              <w:rPr>
                <w:szCs w:val="22"/>
              </w:rPr>
              <w:t xml:space="preserve">Jméno: </w:t>
            </w:r>
            <w:r w:rsidR="00116130" w:rsidRPr="00A77377">
              <w:rPr>
                <w:szCs w:val="22"/>
              </w:rPr>
              <w:t>Ing. Tomáš Slavíč</w:t>
            </w:r>
            <w:r w:rsidR="00116130">
              <w:rPr>
                <w:szCs w:val="22"/>
              </w:rPr>
              <w:t>ek</w:t>
            </w:r>
          </w:p>
          <w:p w14:paraId="7FCEE0C7" w14:textId="6A0F7F6B" w:rsidR="009729DA" w:rsidRPr="00296C51" w:rsidRDefault="000E2131" w:rsidP="00EC4732">
            <w:pPr>
              <w:rPr>
                <w:szCs w:val="22"/>
              </w:rPr>
            </w:pPr>
            <w:r w:rsidRPr="00296C51">
              <w:rPr>
                <w:szCs w:val="22"/>
              </w:rPr>
              <w:t xml:space="preserve">Funkce: </w:t>
            </w:r>
            <w:r w:rsidR="00116130">
              <w:rPr>
                <w:szCs w:val="22"/>
              </w:rPr>
              <w:t>předseda představenstva</w:t>
            </w:r>
          </w:p>
          <w:p w14:paraId="0FF78CDA" w14:textId="21A9DA33" w:rsidR="00DC4689" w:rsidRPr="00296C51" w:rsidRDefault="00DC4689" w:rsidP="00EC4732">
            <w:pPr>
              <w:rPr>
                <w:szCs w:val="22"/>
              </w:rPr>
            </w:pPr>
          </w:p>
        </w:tc>
      </w:tr>
      <w:tr w:rsidR="00116130" w:rsidRPr="00296C51" w14:paraId="53D30879" w14:textId="77777777" w:rsidTr="00116130">
        <w:tc>
          <w:tcPr>
            <w:tcW w:w="4644" w:type="dxa"/>
          </w:tcPr>
          <w:p w14:paraId="45DE8CD9" w14:textId="77777777" w:rsidR="00116130" w:rsidRPr="00296C51" w:rsidRDefault="00116130" w:rsidP="00116130">
            <w:pPr>
              <w:rPr>
                <w:szCs w:val="22"/>
              </w:rPr>
            </w:pPr>
          </w:p>
        </w:tc>
        <w:tc>
          <w:tcPr>
            <w:tcW w:w="4678" w:type="dxa"/>
          </w:tcPr>
          <w:p w14:paraId="05CE3BA6" w14:textId="02D57559" w:rsidR="00116130" w:rsidRPr="00296C51" w:rsidRDefault="00116130" w:rsidP="00116130">
            <w:pPr>
              <w:rPr>
                <w:szCs w:val="22"/>
              </w:rPr>
            </w:pPr>
          </w:p>
        </w:tc>
      </w:tr>
      <w:tr w:rsidR="00116130" w:rsidRPr="00296C51" w14:paraId="05E39BE4" w14:textId="77777777" w:rsidTr="00116130">
        <w:tc>
          <w:tcPr>
            <w:tcW w:w="4644" w:type="dxa"/>
          </w:tcPr>
          <w:p w14:paraId="697B38A0" w14:textId="77777777" w:rsidR="00116130" w:rsidRPr="00296C51" w:rsidRDefault="00116130" w:rsidP="00116130">
            <w:pPr>
              <w:rPr>
                <w:szCs w:val="22"/>
              </w:rPr>
            </w:pPr>
          </w:p>
        </w:tc>
        <w:tc>
          <w:tcPr>
            <w:tcW w:w="4678" w:type="dxa"/>
          </w:tcPr>
          <w:p w14:paraId="07E02F08" w14:textId="77777777" w:rsidR="00116130" w:rsidRPr="00296C51" w:rsidRDefault="00116130" w:rsidP="00116130">
            <w:pPr>
              <w:rPr>
                <w:szCs w:val="22"/>
                <w:lang w:val="en-GB"/>
              </w:rPr>
            </w:pPr>
          </w:p>
          <w:p w14:paraId="3E78F809" w14:textId="77777777" w:rsidR="00116130" w:rsidRPr="00296C51" w:rsidRDefault="00116130" w:rsidP="00116130">
            <w:pPr>
              <w:rPr>
                <w:szCs w:val="22"/>
                <w:lang w:val="en-GB"/>
              </w:rPr>
            </w:pPr>
          </w:p>
          <w:p w14:paraId="37384CB5" w14:textId="41D0389A" w:rsidR="00116130" w:rsidRPr="00296C51" w:rsidRDefault="00116130" w:rsidP="00116130">
            <w:pPr>
              <w:rPr>
                <w:szCs w:val="22"/>
              </w:rPr>
            </w:pPr>
            <w:r w:rsidRPr="00296C51">
              <w:rPr>
                <w:szCs w:val="22"/>
                <w:lang w:val="en-GB"/>
              </w:rPr>
              <w:t>_______________________________</w:t>
            </w:r>
          </w:p>
        </w:tc>
      </w:tr>
      <w:tr w:rsidR="00116130" w:rsidRPr="00296C51" w14:paraId="6D4733AF" w14:textId="77777777" w:rsidTr="00116130">
        <w:tc>
          <w:tcPr>
            <w:tcW w:w="4644" w:type="dxa"/>
          </w:tcPr>
          <w:p w14:paraId="635F3136" w14:textId="77777777" w:rsidR="00116130" w:rsidRPr="00296C51" w:rsidRDefault="00116130" w:rsidP="00116130">
            <w:pPr>
              <w:rPr>
                <w:szCs w:val="22"/>
              </w:rPr>
            </w:pPr>
          </w:p>
        </w:tc>
        <w:tc>
          <w:tcPr>
            <w:tcW w:w="4678" w:type="dxa"/>
          </w:tcPr>
          <w:p w14:paraId="5F96C220" w14:textId="2BEF58C9" w:rsidR="00116130" w:rsidRPr="00296C51" w:rsidRDefault="00116130" w:rsidP="00116130">
            <w:pPr>
              <w:rPr>
                <w:szCs w:val="22"/>
              </w:rPr>
            </w:pPr>
            <w:r w:rsidRPr="00296C51">
              <w:rPr>
                <w:szCs w:val="22"/>
              </w:rPr>
              <w:t xml:space="preserve">Jméno: </w:t>
            </w:r>
            <w:r w:rsidRPr="00A77377">
              <w:rPr>
                <w:szCs w:val="22"/>
              </w:rPr>
              <w:t xml:space="preserve">Ing. Ivan </w:t>
            </w:r>
            <w:proofErr w:type="spellStart"/>
            <w:r w:rsidRPr="00A77377">
              <w:rPr>
                <w:szCs w:val="22"/>
              </w:rPr>
              <w:t>Pomykáč</w:t>
            </w:r>
            <w:r>
              <w:rPr>
                <w:szCs w:val="22"/>
              </w:rPr>
              <w:t>ek</w:t>
            </w:r>
            <w:proofErr w:type="spellEnd"/>
          </w:p>
          <w:p w14:paraId="35A221B6" w14:textId="7B26E914" w:rsidR="00116130" w:rsidRPr="00296C51" w:rsidRDefault="00116130" w:rsidP="00116130">
            <w:pPr>
              <w:rPr>
                <w:szCs w:val="22"/>
              </w:rPr>
            </w:pPr>
            <w:r w:rsidRPr="00296C51">
              <w:rPr>
                <w:szCs w:val="22"/>
              </w:rPr>
              <w:t xml:space="preserve">Funkce: </w:t>
            </w:r>
            <w:r>
              <w:rPr>
                <w:szCs w:val="22"/>
              </w:rPr>
              <w:t>místopředseda představenstva</w:t>
            </w:r>
          </w:p>
          <w:p w14:paraId="55EFD83B" w14:textId="77777777" w:rsidR="00116130" w:rsidRPr="00B12C79" w:rsidRDefault="00116130" w:rsidP="00116130">
            <w:pPr>
              <w:rPr>
                <w:szCs w:val="22"/>
              </w:rPr>
            </w:pPr>
          </w:p>
        </w:tc>
      </w:tr>
      <w:tr w:rsidR="007A3C32" w:rsidRPr="00296C51" w14:paraId="6FC5579E" w14:textId="5F8BBD0B" w:rsidTr="00753BC6">
        <w:tc>
          <w:tcPr>
            <w:tcW w:w="4678" w:type="dxa"/>
          </w:tcPr>
          <w:p w14:paraId="3459B018" w14:textId="68D98D4F" w:rsidR="007A3C32" w:rsidRPr="00296C51" w:rsidRDefault="007A3C32" w:rsidP="007A3C32">
            <w:pPr>
              <w:rPr>
                <w:b/>
                <w:szCs w:val="22"/>
              </w:rPr>
            </w:pPr>
          </w:p>
        </w:tc>
        <w:tc>
          <w:tcPr>
            <w:tcW w:w="4678" w:type="dxa"/>
          </w:tcPr>
          <w:p w14:paraId="0EE03F8B" w14:textId="3A4CBA4E" w:rsidR="007A3C32" w:rsidRPr="00296C51" w:rsidRDefault="007A3C32" w:rsidP="007A3C32">
            <w:pPr>
              <w:spacing w:before="0" w:after="0"/>
              <w:jc w:val="left"/>
              <w:rPr>
                <w:b/>
                <w:szCs w:val="22"/>
              </w:rPr>
            </w:pPr>
          </w:p>
        </w:tc>
      </w:tr>
    </w:tbl>
    <w:p w14:paraId="27B1C8CC" w14:textId="3E5C3F10" w:rsidR="00116130" w:rsidRPr="00296C51" w:rsidRDefault="00116130" w:rsidP="00116130">
      <w:pPr>
        <w:jc w:val="left"/>
        <w:rPr>
          <w:szCs w:val="22"/>
        </w:rPr>
      </w:pPr>
    </w:p>
    <w:sectPr w:rsidR="00116130" w:rsidRPr="00296C51" w:rsidSect="000D6F14">
      <w:footerReference w:type="default" r:id="rId11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42A97" w14:textId="77777777" w:rsidR="007E404F" w:rsidRDefault="007E404F">
      <w:r>
        <w:separator/>
      </w:r>
    </w:p>
  </w:endnote>
  <w:endnote w:type="continuationSeparator" w:id="0">
    <w:p w14:paraId="3A49F7DC" w14:textId="77777777" w:rsidR="007E404F" w:rsidRDefault="007E404F">
      <w:r>
        <w:continuationSeparator/>
      </w:r>
    </w:p>
  </w:endnote>
  <w:endnote w:type="continuationNotice" w:id="1">
    <w:p w14:paraId="6F1DB3B3" w14:textId="77777777" w:rsidR="007E404F" w:rsidRDefault="007E404F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6A8A8" w14:textId="3FE4D22C" w:rsidR="00AB168E" w:rsidRPr="009E6F28" w:rsidRDefault="00AB168E" w:rsidP="00115C64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 w:rsidRPr="009E6F28">
      <w:rPr>
        <w:rStyle w:val="slostrnky"/>
        <w:rFonts w:ascii="Arial" w:hAnsi="Arial" w:cs="Arial"/>
        <w:b/>
        <w:sz w:val="15"/>
        <w:szCs w:val="15"/>
      </w:rPr>
      <w:fldChar w:fldCharType="begin"/>
    </w:r>
    <w:r w:rsidRPr="009E6F28">
      <w:rPr>
        <w:rStyle w:val="slostrnky"/>
        <w:rFonts w:ascii="Arial" w:hAnsi="Arial" w:cs="Arial"/>
        <w:b/>
        <w:sz w:val="15"/>
        <w:szCs w:val="15"/>
      </w:rPr>
      <w:instrText xml:space="preserve"> PAGE </w:instrText>
    </w:r>
    <w:r w:rsidRPr="009E6F28">
      <w:rPr>
        <w:rStyle w:val="slostrnky"/>
        <w:rFonts w:ascii="Arial" w:hAnsi="Arial" w:cs="Arial"/>
        <w:b/>
        <w:sz w:val="15"/>
        <w:szCs w:val="15"/>
      </w:rPr>
      <w:fldChar w:fldCharType="separate"/>
    </w:r>
    <w:r w:rsidR="00BF1D73">
      <w:rPr>
        <w:rStyle w:val="slostrnky"/>
        <w:rFonts w:ascii="Arial" w:hAnsi="Arial" w:cs="Arial"/>
        <w:b/>
        <w:noProof/>
        <w:sz w:val="15"/>
        <w:szCs w:val="15"/>
      </w:rPr>
      <w:t>4</w:t>
    </w:r>
    <w:r w:rsidRPr="009E6F28">
      <w:rPr>
        <w:rStyle w:val="slostrnky"/>
        <w:rFonts w:ascii="Arial" w:hAnsi="Arial" w:cs="Arial"/>
        <w:b/>
        <w:sz w:val="15"/>
        <w:szCs w:val="15"/>
      </w:rPr>
      <w:fldChar w:fldCharType="end"/>
    </w:r>
    <w:r w:rsidRPr="009E6F28">
      <w:rPr>
        <w:rStyle w:val="slostrnky"/>
        <w:rFonts w:ascii="Arial" w:hAnsi="Arial" w:cs="Arial"/>
        <w:b/>
        <w:sz w:val="15"/>
        <w:szCs w:val="15"/>
      </w:rPr>
      <w:t xml:space="preserve"> / </w:t>
    </w:r>
    <w:r w:rsidRPr="009E6F28">
      <w:rPr>
        <w:rStyle w:val="slostrnky"/>
        <w:rFonts w:ascii="Arial" w:hAnsi="Arial" w:cs="Arial"/>
        <w:b/>
        <w:sz w:val="15"/>
        <w:szCs w:val="15"/>
      </w:rPr>
      <w:fldChar w:fldCharType="begin"/>
    </w:r>
    <w:r w:rsidRPr="009E6F28">
      <w:rPr>
        <w:rStyle w:val="slostrnky"/>
        <w:rFonts w:ascii="Arial" w:hAnsi="Arial" w:cs="Arial"/>
        <w:b/>
        <w:sz w:val="15"/>
        <w:szCs w:val="15"/>
      </w:rPr>
      <w:instrText xml:space="preserve"> NUMPAGES </w:instrText>
    </w:r>
    <w:r w:rsidRPr="009E6F28">
      <w:rPr>
        <w:rStyle w:val="slostrnky"/>
        <w:rFonts w:ascii="Arial" w:hAnsi="Arial" w:cs="Arial"/>
        <w:b/>
        <w:sz w:val="15"/>
        <w:szCs w:val="15"/>
      </w:rPr>
      <w:fldChar w:fldCharType="separate"/>
    </w:r>
    <w:r w:rsidR="00BF1D73">
      <w:rPr>
        <w:rStyle w:val="slostrnky"/>
        <w:rFonts w:ascii="Arial" w:hAnsi="Arial" w:cs="Arial"/>
        <w:b/>
        <w:noProof/>
        <w:sz w:val="15"/>
        <w:szCs w:val="15"/>
      </w:rPr>
      <w:t>5</w:t>
    </w:r>
    <w:r w:rsidRPr="009E6F28">
      <w:rPr>
        <w:rStyle w:val="slostrnky"/>
        <w:rFonts w:ascii="Arial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BF12B" w14:textId="77777777" w:rsidR="007E404F" w:rsidRDefault="007E404F">
      <w:r>
        <w:separator/>
      </w:r>
    </w:p>
  </w:footnote>
  <w:footnote w:type="continuationSeparator" w:id="0">
    <w:p w14:paraId="0C63A5A9" w14:textId="77777777" w:rsidR="007E404F" w:rsidRDefault="007E404F">
      <w:r>
        <w:continuationSeparator/>
      </w:r>
    </w:p>
  </w:footnote>
  <w:footnote w:type="continuationNotice" w:id="1">
    <w:p w14:paraId="04B06383" w14:textId="77777777" w:rsidR="007E404F" w:rsidRDefault="007E404F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207A1"/>
    <w:multiLevelType w:val="hybridMultilevel"/>
    <w:tmpl w:val="021C582E"/>
    <w:lvl w:ilvl="0" w:tplc="4BBE1B58">
      <w:start w:val="1"/>
      <w:numFmt w:val="upperLetter"/>
      <w:pStyle w:val="Level3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658B1"/>
    <w:multiLevelType w:val="multilevel"/>
    <w:tmpl w:val="1160FC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b w:val="0"/>
        <w:bCs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8C75B64"/>
    <w:multiLevelType w:val="hybridMultilevel"/>
    <w:tmpl w:val="CEB6CCDC"/>
    <w:lvl w:ilvl="0" w:tplc="11DA2ECE">
      <w:start w:val="1"/>
      <w:numFmt w:val="decimal"/>
      <w:pStyle w:val="ENPartiesNumber"/>
      <w:lvlText w:val="(%1)"/>
      <w:lvlJc w:val="left"/>
      <w:pPr>
        <w:ind w:left="1218" w:hanging="360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938" w:hanging="360"/>
      </w:pPr>
    </w:lvl>
    <w:lvl w:ilvl="2" w:tplc="0405001B" w:tentative="1">
      <w:start w:val="1"/>
      <w:numFmt w:val="lowerRoman"/>
      <w:lvlText w:val="%3."/>
      <w:lvlJc w:val="right"/>
      <w:pPr>
        <w:ind w:left="2658" w:hanging="180"/>
      </w:pPr>
    </w:lvl>
    <w:lvl w:ilvl="3" w:tplc="0405000F" w:tentative="1">
      <w:start w:val="1"/>
      <w:numFmt w:val="decimal"/>
      <w:lvlText w:val="%4."/>
      <w:lvlJc w:val="left"/>
      <w:pPr>
        <w:ind w:left="3378" w:hanging="360"/>
      </w:pPr>
    </w:lvl>
    <w:lvl w:ilvl="4" w:tplc="04050019" w:tentative="1">
      <w:start w:val="1"/>
      <w:numFmt w:val="lowerLetter"/>
      <w:lvlText w:val="%5."/>
      <w:lvlJc w:val="left"/>
      <w:pPr>
        <w:ind w:left="4098" w:hanging="360"/>
      </w:pPr>
    </w:lvl>
    <w:lvl w:ilvl="5" w:tplc="0405001B" w:tentative="1">
      <w:start w:val="1"/>
      <w:numFmt w:val="lowerRoman"/>
      <w:lvlText w:val="%6."/>
      <w:lvlJc w:val="right"/>
      <w:pPr>
        <w:ind w:left="4818" w:hanging="180"/>
      </w:pPr>
    </w:lvl>
    <w:lvl w:ilvl="6" w:tplc="0405000F" w:tentative="1">
      <w:start w:val="1"/>
      <w:numFmt w:val="decimal"/>
      <w:lvlText w:val="%7."/>
      <w:lvlJc w:val="left"/>
      <w:pPr>
        <w:ind w:left="5538" w:hanging="360"/>
      </w:pPr>
    </w:lvl>
    <w:lvl w:ilvl="7" w:tplc="04050019" w:tentative="1">
      <w:start w:val="1"/>
      <w:numFmt w:val="lowerLetter"/>
      <w:lvlText w:val="%8."/>
      <w:lvlJc w:val="left"/>
      <w:pPr>
        <w:ind w:left="6258" w:hanging="360"/>
      </w:pPr>
    </w:lvl>
    <w:lvl w:ilvl="8" w:tplc="0405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3" w15:restartNumberingAfterBreak="0">
    <w:nsid w:val="0C8037C4"/>
    <w:multiLevelType w:val="hybridMultilevel"/>
    <w:tmpl w:val="F9501EDE"/>
    <w:lvl w:ilvl="0" w:tplc="2EA267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B31A6"/>
    <w:multiLevelType w:val="hybridMultilevel"/>
    <w:tmpl w:val="95161C32"/>
    <w:lvl w:ilvl="0" w:tplc="227C563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955005"/>
    <w:multiLevelType w:val="multilevel"/>
    <w:tmpl w:val="C0BA2B4C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b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b/>
      </w:rPr>
    </w:lvl>
  </w:abstractNum>
  <w:abstractNum w:abstractNumId="6" w15:restartNumberingAfterBreak="0">
    <w:nsid w:val="0DCF6A9C"/>
    <w:multiLevelType w:val="hybridMultilevel"/>
    <w:tmpl w:val="B68834AA"/>
    <w:lvl w:ilvl="0" w:tplc="F35EFE6A">
      <w:start w:val="1"/>
      <w:numFmt w:val="bullet"/>
      <w:pStyle w:val="CZOdrazkaproa"/>
      <w:lvlText w:val="-"/>
      <w:lvlJc w:val="left"/>
      <w:pPr>
        <w:ind w:left="1353" w:hanging="360"/>
      </w:pPr>
      <w:rPr>
        <w:rFonts w:ascii="Courier" w:hAnsi="Courier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7" w15:restartNumberingAfterBreak="0">
    <w:nsid w:val="0F641143"/>
    <w:multiLevelType w:val="hybridMultilevel"/>
    <w:tmpl w:val="4E34A4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A4E0A"/>
    <w:multiLevelType w:val="hybridMultilevel"/>
    <w:tmpl w:val="2F12516A"/>
    <w:lvl w:ilvl="0" w:tplc="6F00CDA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17E65"/>
    <w:multiLevelType w:val="hybridMultilevel"/>
    <w:tmpl w:val="92FAEAAE"/>
    <w:lvl w:ilvl="0" w:tplc="5C1AABAC">
      <w:start w:val="1"/>
      <w:numFmt w:val="bullet"/>
      <w:pStyle w:val="CZOdrazkapro1a11"/>
      <w:lvlText w:val="-"/>
      <w:lvlJc w:val="left"/>
      <w:pPr>
        <w:ind w:left="927" w:hanging="360"/>
      </w:pPr>
      <w:rPr>
        <w:rFonts w:ascii="Courier" w:hAnsi="Courier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37DD3"/>
    <w:multiLevelType w:val="hybridMultilevel"/>
    <w:tmpl w:val="C65A02D6"/>
    <w:lvl w:ilvl="0" w:tplc="DD8A9AF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3314C"/>
    <w:multiLevelType w:val="hybridMultilevel"/>
    <w:tmpl w:val="BBD2E886"/>
    <w:lvl w:ilvl="0" w:tplc="2EA267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7559F0"/>
    <w:multiLevelType w:val="hybridMultilevel"/>
    <w:tmpl w:val="C4D46C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F91519"/>
    <w:multiLevelType w:val="hybridMultilevel"/>
    <w:tmpl w:val="F8682F1C"/>
    <w:lvl w:ilvl="0" w:tplc="05BA10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FA2AD1"/>
    <w:multiLevelType w:val="hybridMultilevel"/>
    <w:tmpl w:val="266ED4D0"/>
    <w:lvl w:ilvl="0" w:tplc="B9EC08CE">
      <w:start w:val="1"/>
      <w:numFmt w:val="bullet"/>
      <w:pStyle w:val="CZOdrazkyproi"/>
      <w:lvlText w:val="-"/>
      <w:lvlJc w:val="left"/>
      <w:pPr>
        <w:ind w:left="1778" w:hanging="360"/>
      </w:pPr>
      <w:rPr>
        <w:rFonts w:ascii="Courier" w:hAnsi="Courier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2CE2282F"/>
    <w:multiLevelType w:val="multilevel"/>
    <w:tmpl w:val="1160FC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b w:val="0"/>
        <w:bCs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3E21853"/>
    <w:multiLevelType w:val="hybridMultilevel"/>
    <w:tmpl w:val="D2965F7A"/>
    <w:name w:val="EN_Clanky2"/>
    <w:lvl w:ilvl="0" w:tplc="6F881CC8">
      <w:start w:val="1"/>
      <w:numFmt w:val="bullet"/>
      <w:pStyle w:val="ENOdrazkapro1a11"/>
      <w:lvlText w:val="-"/>
      <w:lvlJc w:val="left"/>
      <w:pPr>
        <w:ind w:left="720" w:hanging="360"/>
      </w:pPr>
      <w:rPr>
        <w:rFonts w:ascii="Courier" w:hAnsi="Courier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401D64E9"/>
    <w:multiLevelType w:val="hybridMultilevel"/>
    <w:tmpl w:val="4C3E7C46"/>
    <w:lvl w:ilvl="0" w:tplc="7C36A2AC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C21C66"/>
    <w:multiLevelType w:val="hybridMultilevel"/>
    <w:tmpl w:val="B1DE14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3D5989"/>
    <w:multiLevelType w:val="hybridMultilevel"/>
    <w:tmpl w:val="4CF4B0FA"/>
    <w:lvl w:ilvl="0" w:tplc="B76E6576">
      <w:start w:val="1"/>
      <w:numFmt w:val="upperLetter"/>
      <w:lvlText w:val="(%1)"/>
      <w:lvlJc w:val="left"/>
      <w:pPr>
        <w:ind w:left="128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9504F47"/>
    <w:multiLevelType w:val="multilevel"/>
    <w:tmpl w:val="CF44F4E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4B733DDD"/>
    <w:multiLevelType w:val="hybridMultilevel"/>
    <w:tmpl w:val="BBD2E886"/>
    <w:lvl w:ilvl="0" w:tplc="2EA267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786658"/>
    <w:multiLevelType w:val="multilevel"/>
    <w:tmpl w:val="1160FC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b w:val="0"/>
        <w:bCs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4CB5711D"/>
    <w:multiLevelType w:val="hybridMultilevel"/>
    <w:tmpl w:val="501CB278"/>
    <w:lvl w:ilvl="0" w:tplc="8F36A7E6">
      <w:start w:val="1"/>
      <w:numFmt w:val="decimal"/>
      <w:pStyle w:val="CZStranyNumb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3117F7"/>
    <w:multiLevelType w:val="hybridMultilevel"/>
    <w:tmpl w:val="359604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704818"/>
    <w:multiLevelType w:val="hybridMultilevel"/>
    <w:tmpl w:val="2B8626CA"/>
    <w:name w:val="EN_Clanky22"/>
    <w:lvl w:ilvl="0" w:tplc="34342FE4">
      <w:start w:val="1"/>
      <w:numFmt w:val="bullet"/>
      <w:pStyle w:val="ENOdrazkaproa"/>
      <w:lvlText w:val="-"/>
      <w:lvlJc w:val="left"/>
      <w:pPr>
        <w:ind w:left="720" w:hanging="360"/>
      </w:pPr>
      <w:rPr>
        <w:rFonts w:ascii="Courier" w:hAnsi="Courier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A56BBE"/>
    <w:multiLevelType w:val="hybridMultilevel"/>
    <w:tmpl w:val="434419AC"/>
    <w:name w:val="EN_Clanky222"/>
    <w:lvl w:ilvl="0" w:tplc="06404092">
      <w:start w:val="1"/>
      <w:numFmt w:val="bullet"/>
      <w:pStyle w:val="ENOdrazkaproi"/>
      <w:lvlText w:val="-"/>
      <w:lvlJc w:val="left"/>
      <w:pPr>
        <w:ind w:left="720" w:hanging="360"/>
      </w:pPr>
      <w:rPr>
        <w:rFonts w:ascii="Courier" w:hAnsi="Courier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062D6A"/>
    <w:multiLevelType w:val="hybridMultilevel"/>
    <w:tmpl w:val="A8880B40"/>
    <w:lvl w:ilvl="0" w:tplc="D84C5FC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B4343B"/>
    <w:multiLevelType w:val="hybridMultilevel"/>
    <w:tmpl w:val="CD04B5F0"/>
    <w:lvl w:ilvl="0" w:tplc="6B4E09B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4C4DBB"/>
    <w:multiLevelType w:val="hybridMultilevel"/>
    <w:tmpl w:val="684C8CEC"/>
    <w:lvl w:ilvl="0" w:tplc="09C62FE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99651C"/>
    <w:multiLevelType w:val="hybridMultilevel"/>
    <w:tmpl w:val="AE98704E"/>
    <w:lvl w:ilvl="0" w:tplc="2EA267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4B5D6A"/>
    <w:multiLevelType w:val="multilevel"/>
    <w:tmpl w:val="7F98711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b w:val="0"/>
        <w:bCs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709B3F5F"/>
    <w:multiLevelType w:val="multilevel"/>
    <w:tmpl w:val="14D0AC56"/>
    <w:name w:val="EN_Clanky"/>
    <w:lvl w:ilvl="0">
      <w:start w:val="1"/>
      <w:numFmt w:val="decimal"/>
      <w:pStyle w:val="ENNadpis1"/>
      <w:lvlText w:val="%1."/>
      <w:lvlJc w:val="left"/>
      <w:pPr>
        <w:tabs>
          <w:tab w:val="num" w:pos="567"/>
        </w:tabs>
        <w:ind w:left="567" w:hanging="567"/>
      </w:pPr>
      <w:rPr>
        <w:b/>
        <w:bCs/>
      </w:rPr>
    </w:lvl>
    <w:lvl w:ilvl="1">
      <w:start w:val="1"/>
      <w:numFmt w:val="decimal"/>
      <w:pStyle w:val="EN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ENClaneka"/>
      <w:lvlText w:val="(%3)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Roman"/>
      <w:pStyle w:val="ENClaneki"/>
      <w:lvlText w:val="(%4)"/>
      <w:lvlJc w:val="left"/>
      <w:pPr>
        <w:tabs>
          <w:tab w:val="num" w:pos="1418"/>
        </w:tabs>
        <w:ind w:left="1418" w:hanging="426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7EE8533E"/>
    <w:multiLevelType w:val="hybridMultilevel"/>
    <w:tmpl w:val="09F8E518"/>
    <w:lvl w:ilvl="0" w:tplc="4E326518">
      <w:start w:val="1"/>
      <w:numFmt w:val="upperLetter"/>
      <w:pStyle w:val="CZ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075595">
    <w:abstractNumId w:val="17"/>
  </w:num>
  <w:num w:numId="2" w16cid:durableId="1712920994">
    <w:abstractNumId w:val="34"/>
  </w:num>
  <w:num w:numId="3" w16cid:durableId="1877622994">
    <w:abstractNumId w:val="32"/>
  </w:num>
  <w:num w:numId="4" w16cid:durableId="1795442761">
    <w:abstractNumId w:val="9"/>
  </w:num>
  <w:num w:numId="5" w16cid:durableId="800808962">
    <w:abstractNumId w:val="6"/>
  </w:num>
  <w:num w:numId="6" w16cid:durableId="1510220208">
    <w:abstractNumId w:val="14"/>
  </w:num>
  <w:num w:numId="7" w16cid:durableId="2122140896">
    <w:abstractNumId w:val="10"/>
  </w:num>
  <w:num w:numId="8" w16cid:durableId="1112939207">
    <w:abstractNumId w:val="2"/>
  </w:num>
  <w:num w:numId="9" w16cid:durableId="1804469409">
    <w:abstractNumId w:val="24"/>
  </w:num>
  <w:num w:numId="10" w16cid:durableId="920214155">
    <w:abstractNumId w:val="33"/>
  </w:num>
  <w:num w:numId="11" w16cid:durableId="951592179">
    <w:abstractNumId w:val="16"/>
  </w:num>
  <w:num w:numId="12" w16cid:durableId="2026663044">
    <w:abstractNumId w:val="26"/>
  </w:num>
  <w:num w:numId="13" w16cid:durableId="1436173167">
    <w:abstractNumId w:val="27"/>
  </w:num>
  <w:num w:numId="14" w16cid:durableId="1982222424">
    <w:abstractNumId w:val="29"/>
  </w:num>
  <w:num w:numId="15" w16cid:durableId="2062090619">
    <w:abstractNumId w:val="28"/>
  </w:num>
  <w:num w:numId="16" w16cid:durableId="1347293783">
    <w:abstractNumId w:val="3"/>
  </w:num>
  <w:num w:numId="17" w16cid:durableId="689255825">
    <w:abstractNumId w:val="31"/>
  </w:num>
  <w:num w:numId="18" w16cid:durableId="1760524647">
    <w:abstractNumId w:val="19"/>
  </w:num>
  <w:num w:numId="19" w16cid:durableId="1139303616">
    <w:abstractNumId w:val="22"/>
  </w:num>
  <w:num w:numId="20" w16cid:durableId="493111210">
    <w:abstractNumId w:val="11"/>
  </w:num>
  <w:num w:numId="21" w16cid:durableId="673993253">
    <w:abstractNumId w:val="7"/>
  </w:num>
  <w:num w:numId="22" w16cid:durableId="437062080">
    <w:abstractNumId w:val="12"/>
  </w:num>
  <w:num w:numId="23" w16cid:durableId="377977102">
    <w:abstractNumId w:val="25"/>
  </w:num>
  <w:num w:numId="24" w16cid:durableId="79417580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73174784">
    <w:abstractNumId w:val="21"/>
  </w:num>
  <w:num w:numId="26" w16cid:durableId="1046100343">
    <w:abstractNumId w:val="18"/>
  </w:num>
  <w:num w:numId="27" w16cid:durableId="121046799">
    <w:abstractNumId w:val="33"/>
  </w:num>
  <w:num w:numId="28" w16cid:durableId="1449934047">
    <w:abstractNumId w:val="13"/>
  </w:num>
  <w:num w:numId="29" w16cid:durableId="1262958600">
    <w:abstractNumId w:val="33"/>
  </w:num>
  <w:num w:numId="30" w16cid:durableId="1025788433">
    <w:abstractNumId w:val="33"/>
  </w:num>
  <w:num w:numId="31" w16cid:durableId="1184436045">
    <w:abstractNumId w:val="33"/>
  </w:num>
  <w:num w:numId="32" w16cid:durableId="1640648877">
    <w:abstractNumId w:val="33"/>
  </w:num>
  <w:num w:numId="33" w16cid:durableId="1946766975">
    <w:abstractNumId w:val="33"/>
  </w:num>
  <w:num w:numId="34" w16cid:durableId="823618775">
    <w:abstractNumId w:val="4"/>
  </w:num>
  <w:num w:numId="35" w16cid:durableId="842206128">
    <w:abstractNumId w:val="34"/>
    <w:lvlOverride w:ilvl="0">
      <w:startOverride w:val="1"/>
    </w:lvlOverride>
  </w:num>
  <w:num w:numId="36" w16cid:durableId="832138509">
    <w:abstractNumId w:val="20"/>
  </w:num>
  <w:num w:numId="37" w16cid:durableId="1684283204">
    <w:abstractNumId w:val="34"/>
    <w:lvlOverride w:ilvl="0">
      <w:startOverride w:val="1"/>
    </w:lvlOverride>
  </w:num>
  <w:num w:numId="38" w16cid:durableId="1174371018">
    <w:abstractNumId w:val="0"/>
  </w:num>
  <w:num w:numId="39" w16cid:durableId="1893150335">
    <w:abstractNumId w:val="30"/>
  </w:num>
  <w:num w:numId="40" w16cid:durableId="516119064">
    <w:abstractNumId w:val="8"/>
  </w:num>
  <w:num w:numId="41" w16cid:durableId="1510560468">
    <w:abstractNumId w:val="1"/>
  </w:num>
  <w:num w:numId="42" w16cid:durableId="1848716375">
    <w:abstractNumId w:val="15"/>
  </w:num>
  <w:num w:numId="43" w16cid:durableId="11944634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383917771">
    <w:abstractNumId w:val="33"/>
  </w:num>
  <w:num w:numId="45" w16cid:durableId="394815590">
    <w:abstractNumId w:val="33"/>
  </w:num>
  <w:num w:numId="46" w16cid:durableId="102363036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25843786">
    <w:abstractNumId w:val="23"/>
  </w:num>
  <w:num w:numId="48" w16cid:durableId="1090933497">
    <w:abstractNumId w:val="33"/>
  </w:num>
  <w:num w:numId="49" w16cid:durableId="664594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B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1"/>
  <w:doNotTrackFormatting/>
  <w:defaultTabStop w:val="720"/>
  <w:hyphenationZone w:val="425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313"/>
    <w:rsid w:val="000005BD"/>
    <w:rsid w:val="0000140D"/>
    <w:rsid w:val="00001555"/>
    <w:rsid w:val="00001A6D"/>
    <w:rsid w:val="000027E8"/>
    <w:rsid w:val="00002819"/>
    <w:rsid w:val="00002958"/>
    <w:rsid w:val="00002E78"/>
    <w:rsid w:val="0000317D"/>
    <w:rsid w:val="000047EC"/>
    <w:rsid w:val="00005E16"/>
    <w:rsid w:val="00006570"/>
    <w:rsid w:val="0000715D"/>
    <w:rsid w:val="00007495"/>
    <w:rsid w:val="00007A85"/>
    <w:rsid w:val="000100EE"/>
    <w:rsid w:val="0001060D"/>
    <w:rsid w:val="0001079D"/>
    <w:rsid w:val="0001243F"/>
    <w:rsid w:val="00012BC3"/>
    <w:rsid w:val="00012FDF"/>
    <w:rsid w:val="00013354"/>
    <w:rsid w:val="000134B7"/>
    <w:rsid w:val="0001467D"/>
    <w:rsid w:val="00014DB1"/>
    <w:rsid w:val="0001501E"/>
    <w:rsid w:val="00015C28"/>
    <w:rsid w:val="00017800"/>
    <w:rsid w:val="00017C21"/>
    <w:rsid w:val="00017CDA"/>
    <w:rsid w:val="00017CFE"/>
    <w:rsid w:val="00020650"/>
    <w:rsid w:val="0002082A"/>
    <w:rsid w:val="00023150"/>
    <w:rsid w:val="00023733"/>
    <w:rsid w:val="00024E01"/>
    <w:rsid w:val="00026C5E"/>
    <w:rsid w:val="00030B89"/>
    <w:rsid w:val="00030E37"/>
    <w:rsid w:val="00031A8B"/>
    <w:rsid w:val="0003446E"/>
    <w:rsid w:val="00034567"/>
    <w:rsid w:val="0003493A"/>
    <w:rsid w:val="000359A5"/>
    <w:rsid w:val="00037D7B"/>
    <w:rsid w:val="00037EA5"/>
    <w:rsid w:val="00041ABB"/>
    <w:rsid w:val="00042179"/>
    <w:rsid w:val="00042365"/>
    <w:rsid w:val="00043E7C"/>
    <w:rsid w:val="00044B70"/>
    <w:rsid w:val="000450B9"/>
    <w:rsid w:val="0004571F"/>
    <w:rsid w:val="00045B0C"/>
    <w:rsid w:val="00046301"/>
    <w:rsid w:val="00047B63"/>
    <w:rsid w:val="0005044E"/>
    <w:rsid w:val="000504E1"/>
    <w:rsid w:val="00050847"/>
    <w:rsid w:val="00050F8F"/>
    <w:rsid w:val="0005170C"/>
    <w:rsid w:val="00051D3E"/>
    <w:rsid w:val="00052B6D"/>
    <w:rsid w:val="00053555"/>
    <w:rsid w:val="000537D2"/>
    <w:rsid w:val="00054EB0"/>
    <w:rsid w:val="000554F3"/>
    <w:rsid w:val="00056812"/>
    <w:rsid w:val="00057F22"/>
    <w:rsid w:val="0006003E"/>
    <w:rsid w:val="00061C58"/>
    <w:rsid w:val="00062EE1"/>
    <w:rsid w:val="000632C7"/>
    <w:rsid w:val="00063CA3"/>
    <w:rsid w:val="00064033"/>
    <w:rsid w:val="00064486"/>
    <w:rsid w:val="00064AB8"/>
    <w:rsid w:val="00065E05"/>
    <w:rsid w:val="0006672F"/>
    <w:rsid w:val="00067C03"/>
    <w:rsid w:val="000706EB"/>
    <w:rsid w:val="0007216E"/>
    <w:rsid w:val="000731E4"/>
    <w:rsid w:val="00075CD3"/>
    <w:rsid w:val="00076196"/>
    <w:rsid w:val="00077085"/>
    <w:rsid w:val="000772F7"/>
    <w:rsid w:val="00077FF3"/>
    <w:rsid w:val="0008195E"/>
    <w:rsid w:val="00082596"/>
    <w:rsid w:val="000845AE"/>
    <w:rsid w:val="00084719"/>
    <w:rsid w:val="00084858"/>
    <w:rsid w:val="00084D52"/>
    <w:rsid w:val="00084F72"/>
    <w:rsid w:val="000852FC"/>
    <w:rsid w:val="00085D91"/>
    <w:rsid w:val="000860DC"/>
    <w:rsid w:val="0008641F"/>
    <w:rsid w:val="000864FB"/>
    <w:rsid w:val="00086DF7"/>
    <w:rsid w:val="000872BB"/>
    <w:rsid w:val="00087914"/>
    <w:rsid w:val="00091BB9"/>
    <w:rsid w:val="00092659"/>
    <w:rsid w:val="000929CD"/>
    <w:rsid w:val="00092CA9"/>
    <w:rsid w:val="00092E98"/>
    <w:rsid w:val="00093FE3"/>
    <w:rsid w:val="0009656B"/>
    <w:rsid w:val="00097A85"/>
    <w:rsid w:val="000A0852"/>
    <w:rsid w:val="000A10E0"/>
    <w:rsid w:val="000A2575"/>
    <w:rsid w:val="000A3CEE"/>
    <w:rsid w:val="000A4460"/>
    <w:rsid w:val="000B0AA3"/>
    <w:rsid w:val="000B1FCD"/>
    <w:rsid w:val="000B2270"/>
    <w:rsid w:val="000B5DA4"/>
    <w:rsid w:val="000B6B05"/>
    <w:rsid w:val="000B6EE4"/>
    <w:rsid w:val="000C0F9B"/>
    <w:rsid w:val="000C1801"/>
    <w:rsid w:val="000C1A25"/>
    <w:rsid w:val="000C22B6"/>
    <w:rsid w:val="000C2904"/>
    <w:rsid w:val="000C2F32"/>
    <w:rsid w:val="000C31AD"/>
    <w:rsid w:val="000C52D4"/>
    <w:rsid w:val="000C659B"/>
    <w:rsid w:val="000C6661"/>
    <w:rsid w:val="000C6AA1"/>
    <w:rsid w:val="000C71A1"/>
    <w:rsid w:val="000C73BE"/>
    <w:rsid w:val="000D12C1"/>
    <w:rsid w:val="000D1FBC"/>
    <w:rsid w:val="000D2DFE"/>
    <w:rsid w:val="000D3B3E"/>
    <w:rsid w:val="000D3DD4"/>
    <w:rsid w:val="000D50A0"/>
    <w:rsid w:val="000D60FA"/>
    <w:rsid w:val="000D6688"/>
    <w:rsid w:val="000D6F14"/>
    <w:rsid w:val="000D7B42"/>
    <w:rsid w:val="000D7CC9"/>
    <w:rsid w:val="000E05A2"/>
    <w:rsid w:val="000E0D86"/>
    <w:rsid w:val="000E1A47"/>
    <w:rsid w:val="000E2131"/>
    <w:rsid w:val="000E33C8"/>
    <w:rsid w:val="000E3B5A"/>
    <w:rsid w:val="000E5B8B"/>
    <w:rsid w:val="000E60A7"/>
    <w:rsid w:val="000E7D54"/>
    <w:rsid w:val="000E7DA2"/>
    <w:rsid w:val="000F0DF6"/>
    <w:rsid w:val="000F1FE7"/>
    <w:rsid w:val="000F24CC"/>
    <w:rsid w:val="000F44E1"/>
    <w:rsid w:val="000F5D0B"/>
    <w:rsid w:val="000F61BB"/>
    <w:rsid w:val="000F64FF"/>
    <w:rsid w:val="00100471"/>
    <w:rsid w:val="001010FB"/>
    <w:rsid w:val="00101C21"/>
    <w:rsid w:val="00102813"/>
    <w:rsid w:val="0010416A"/>
    <w:rsid w:val="00104B4C"/>
    <w:rsid w:val="00104DB9"/>
    <w:rsid w:val="001067E3"/>
    <w:rsid w:val="0010682A"/>
    <w:rsid w:val="00107594"/>
    <w:rsid w:val="00107AE2"/>
    <w:rsid w:val="00107D43"/>
    <w:rsid w:val="00111491"/>
    <w:rsid w:val="00112273"/>
    <w:rsid w:val="0011357D"/>
    <w:rsid w:val="00113D01"/>
    <w:rsid w:val="00114DE2"/>
    <w:rsid w:val="001150F7"/>
    <w:rsid w:val="0011535D"/>
    <w:rsid w:val="001158D8"/>
    <w:rsid w:val="00115C64"/>
    <w:rsid w:val="00116130"/>
    <w:rsid w:val="001167AE"/>
    <w:rsid w:val="00116A1F"/>
    <w:rsid w:val="00117958"/>
    <w:rsid w:val="00120730"/>
    <w:rsid w:val="00120F82"/>
    <w:rsid w:val="0012296F"/>
    <w:rsid w:val="00123072"/>
    <w:rsid w:val="001235F7"/>
    <w:rsid w:val="001237D6"/>
    <w:rsid w:val="00124EC9"/>
    <w:rsid w:val="00124EF8"/>
    <w:rsid w:val="001262F4"/>
    <w:rsid w:val="00126DDF"/>
    <w:rsid w:val="001271E5"/>
    <w:rsid w:val="00127263"/>
    <w:rsid w:val="00127978"/>
    <w:rsid w:val="001317D6"/>
    <w:rsid w:val="00131DA6"/>
    <w:rsid w:val="00133CDC"/>
    <w:rsid w:val="00133D1B"/>
    <w:rsid w:val="00134292"/>
    <w:rsid w:val="00134912"/>
    <w:rsid w:val="0013554E"/>
    <w:rsid w:val="00135ADD"/>
    <w:rsid w:val="00136447"/>
    <w:rsid w:val="00136B6F"/>
    <w:rsid w:val="0013722F"/>
    <w:rsid w:val="001375E8"/>
    <w:rsid w:val="00141DF4"/>
    <w:rsid w:val="00142393"/>
    <w:rsid w:val="00143B8B"/>
    <w:rsid w:val="001500A4"/>
    <w:rsid w:val="00150778"/>
    <w:rsid w:val="00151DEF"/>
    <w:rsid w:val="00151FC6"/>
    <w:rsid w:val="00152EF7"/>
    <w:rsid w:val="001552C3"/>
    <w:rsid w:val="00155DCB"/>
    <w:rsid w:val="00157B78"/>
    <w:rsid w:val="001603E2"/>
    <w:rsid w:val="00161BCA"/>
    <w:rsid w:val="00162ACA"/>
    <w:rsid w:val="00163E61"/>
    <w:rsid w:val="00165105"/>
    <w:rsid w:val="00165409"/>
    <w:rsid w:val="001657D4"/>
    <w:rsid w:val="00165A1F"/>
    <w:rsid w:val="00167129"/>
    <w:rsid w:val="001735E3"/>
    <w:rsid w:val="00173A8A"/>
    <w:rsid w:val="001748C6"/>
    <w:rsid w:val="00176072"/>
    <w:rsid w:val="0017738B"/>
    <w:rsid w:val="00180C7D"/>
    <w:rsid w:val="00181E01"/>
    <w:rsid w:val="00182B2A"/>
    <w:rsid w:val="00183834"/>
    <w:rsid w:val="00183BD8"/>
    <w:rsid w:val="00184BB1"/>
    <w:rsid w:val="00184D0D"/>
    <w:rsid w:val="00185FC1"/>
    <w:rsid w:val="00187A39"/>
    <w:rsid w:val="001908C2"/>
    <w:rsid w:val="001927B9"/>
    <w:rsid w:val="001929AF"/>
    <w:rsid w:val="00192C24"/>
    <w:rsid w:val="00194CC6"/>
    <w:rsid w:val="0019525C"/>
    <w:rsid w:val="00195D3D"/>
    <w:rsid w:val="00196228"/>
    <w:rsid w:val="00196BF3"/>
    <w:rsid w:val="001A0783"/>
    <w:rsid w:val="001A11B4"/>
    <w:rsid w:val="001A23A3"/>
    <w:rsid w:val="001A3333"/>
    <w:rsid w:val="001A4A4A"/>
    <w:rsid w:val="001A4E0A"/>
    <w:rsid w:val="001A6A53"/>
    <w:rsid w:val="001B00A9"/>
    <w:rsid w:val="001B0B33"/>
    <w:rsid w:val="001B0C4C"/>
    <w:rsid w:val="001B11AC"/>
    <w:rsid w:val="001B15AE"/>
    <w:rsid w:val="001B18A9"/>
    <w:rsid w:val="001B1BB6"/>
    <w:rsid w:val="001B286F"/>
    <w:rsid w:val="001B2889"/>
    <w:rsid w:val="001B581E"/>
    <w:rsid w:val="001B5C8D"/>
    <w:rsid w:val="001B6549"/>
    <w:rsid w:val="001B66F4"/>
    <w:rsid w:val="001B6F6F"/>
    <w:rsid w:val="001C1930"/>
    <w:rsid w:val="001C225B"/>
    <w:rsid w:val="001C230F"/>
    <w:rsid w:val="001C2AEE"/>
    <w:rsid w:val="001C3AED"/>
    <w:rsid w:val="001C452F"/>
    <w:rsid w:val="001C70CC"/>
    <w:rsid w:val="001D0239"/>
    <w:rsid w:val="001D11AD"/>
    <w:rsid w:val="001D175F"/>
    <w:rsid w:val="001D19CB"/>
    <w:rsid w:val="001D227D"/>
    <w:rsid w:val="001D26EE"/>
    <w:rsid w:val="001D2C54"/>
    <w:rsid w:val="001D50DD"/>
    <w:rsid w:val="001D57DF"/>
    <w:rsid w:val="001D5E93"/>
    <w:rsid w:val="001D6EE1"/>
    <w:rsid w:val="001D78C8"/>
    <w:rsid w:val="001E0BDF"/>
    <w:rsid w:val="001E3010"/>
    <w:rsid w:val="001E335D"/>
    <w:rsid w:val="001E4C9D"/>
    <w:rsid w:val="001E68D2"/>
    <w:rsid w:val="001E6D5C"/>
    <w:rsid w:val="001E75B7"/>
    <w:rsid w:val="001F16EC"/>
    <w:rsid w:val="001F2180"/>
    <w:rsid w:val="001F2217"/>
    <w:rsid w:val="001F2C6B"/>
    <w:rsid w:val="001F2D71"/>
    <w:rsid w:val="001F3CC1"/>
    <w:rsid w:val="001F61A5"/>
    <w:rsid w:val="001F61C4"/>
    <w:rsid w:val="001F6FBE"/>
    <w:rsid w:val="00201BC0"/>
    <w:rsid w:val="00201BEF"/>
    <w:rsid w:val="0020255A"/>
    <w:rsid w:val="002027DD"/>
    <w:rsid w:val="0020305B"/>
    <w:rsid w:val="0020402F"/>
    <w:rsid w:val="00204189"/>
    <w:rsid w:val="00204F11"/>
    <w:rsid w:val="00205DF1"/>
    <w:rsid w:val="00206440"/>
    <w:rsid w:val="00206AEA"/>
    <w:rsid w:val="00206E7A"/>
    <w:rsid w:val="00210023"/>
    <w:rsid w:val="00213D25"/>
    <w:rsid w:val="00214CB4"/>
    <w:rsid w:val="00214F33"/>
    <w:rsid w:val="00217642"/>
    <w:rsid w:val="00221218"/>
    <w:rsid w:val="002224E5"/>
    <w:rsid w:val="00222A2C"/>
    <w:rsid w:val="0022307D"/>
    <w:rsid w:val="002239F2"/>
    <w:rsid w:val="0022442B"/>
    <w:rsid w:val="002244FB"/>
    <w:rsid w:val="00225020"/>
    <w:rsid w:val="0022776C"/>
    <w:rsid w:val="00230532"/>
    <w:rsid w:val="00231169"/>
    <w:rsid w:val="00232692"/>
    <w:rsid w:val="00233F7B"/>
    <w:rsid w:val="00234017"/>
    <w:rsid w:val="00234634"/>
    <w:rsid w:val="00234A53"/>
    <w:rsid w:val="00234C8E"/>
    <w:rsid w:val="002352A7"/>
    <w:rsid w:val="00235BA4"/>
    <w:rsid w:val="0023737D"/>
    <w:rsid w:val="00240417"/>
    <w:rsid w:val="002407EB"/>
    <w:rsid w:val="0024142F"/>
    <w:rsid w:val="00242A03"/>
    <w:rsid w:val="002435B8"/>
    <w:rsid w:val="00247D4D"/>
    <w:rsid w:val="002509B0"/>
    <w:rsid w:val="00251DF7"/>
    <w:rsid w:val="00252038"/>
    <w:rsid w:val="002548E2"/>
    <w:rsid w:val="00254AA4"/>
    <w:rsid w:val="00254F4C"/>
    <w:rsid w:val="002576B5"/>
    <w:rsid w:val="002579CB"/>
    <w:rsid w:val="00260211"/>
    <w:rsid w:val="00261137"/>
    <w:rsid w:val="0026271C"/>
    <w:rsid w:val="0026297A"/>
    <w:rsid w:val="002635E1"/>
    <w:rsid w:val="00264A5C"/>
    <w:rsid w:val="00265AE8"/>
    <w:rsid w:val="002667BC"/>
    <w:rsid w:val="00266839"/>
    <w:rsid w:val="00266EEA"/>
    <w:rsid w:val="00267CF8"/>
    <w:rsid w:val="0027011A"/>
    <w:rsid w:val="00270C3C"/>
    <w:rsid w:val="00272F59"/>
    <w:rsid w:val="00273F08"/>
    <w:rsid w:val="002756B4"/>
    <w:rsid w:val="002761B4"/>
    <w:rsid w:val="00277442"/>
    <w:rsid w:val="00277EA9"/>
    <w:rsid w:val="00280D90"/>
    <w:rsid w:val="00281432"/>
    <w:rsid w:val="00282141"/>
    <w:rsid w:val="00282DDC"/>
    <w:rsid w:val="002846C6"/>
    <w:rsid w:val="002853A5"/>
    <w:rsid w:val="00286283"/>
    <w:rsid w:val="002864C7"/>
    <w:rsid w:val="002874D6"/>
    <w:rsid w:val="00290709"/>
    <w:rsid w:val="002919DE"/>
    <w:rsid w:val="00291D90"/>
    <w:rsid w:val="00291F20"/>
    <w:rsid w:val="002922C9"/>
    <w:rsid w:val="002928A1"/>
    <w:rsid w:val="00292F5E"/>
    <w:rsid w:val="00293173"/>
    <w:rsid w:val="002938CB"/>
    <w:rsid w:val="00293F21"/>
    <w:rsid w:val="0029498B"/>
    <w:rsid w:val="0029575A"/>
    <w:rsid w:val="00295D1C"/>
    <w:rsid w:val="00296441"/>
    <w:rsid w:val="00296C51"/>
    <w:rsid w:val="00296ED4"/>
    <w:rsid w:val="00297BCA"/>
    <w:rsid w:val="002A0555"/>
    <w:rsid w:val="002A32DD"/>
    <w:rsid w:val="002A3A18"/>
    <w:rsid w:val="002A46D9"/>
    <w:rsid w:val="002A5699"/>
    <w:rsid w:val="002A58B0"/>
    <w:rsid w:val="002A69D1"/>
    <w:rsid w:val="002A755B"/>
    <w:rsid w:val="002B0C83"/>
    <w:rsid w:val="002B1232"/>
    <w:rsid w:val="002B1A05"/>
    <w:rsid w:val="002B2162"/>
    <w:rsid w:val="002B3B89"/>
    <w:rsid w:val="002B3BED"/>
    <w:rsid w:val="002B51ED"/>
    <w:rsid w:val="002B5E89"/>
    <w:rsid w:val="002B5F47"/>
    <w:rsid w:val="002B6347"/>
    <w:rsid w:val="002B7A55"/>
    <w:rsid w:val="002B7BC1"/>
    <w:rsid w:val="002C014D"/>
    <w:rsid w:val="002C1060"/>
    <w:rsid w:val="002C122F"/>
    <w:rsid w:val="002C15CC"/>
    <w:rsid w:val="002C1FD3"/>
    <w:rsid w:val="002C2157"/>
    <w:rsid w:val="002C2A1E"/>
    <w:rsid w:val="002C351A"/>
    <w:rsid w:val="002C404C"/>
    <w:rsid w:val="002D0115"/>
    <w:rsid w:val="002D4CDA"/>
    <w:rsid w:val="002D4D54"/>
    <w:rsid w:val="002D5F88"/>
    <w:rsid w:val="002D68A7"/>
    <w:rsid w:val="002D6A0A"/>
    <w:rsid w:val="002D6D1E"/>
    <w:rsid w:val="002D7528"/>
    <w:rsid w:val="002E0B35"/>
    <w:rsid w:val="002E0E00"/>
    <w:rsid w:val="002E107B"/>
    <w:rsid w:val="002E1679"/>
    <w:rsid w:val="002E196D"/>
    <w:rsid w:val="002E1F15"/>
    <w:rsid w:val="002E2FF6"/>
    <w:rsid w:val="002E3126"/>
    <w:rsid w:val="002E35DC"/>
    <w:rsid w:val="002E59DA"/>
    <w:rsid w:val="002E73BA"/>
    <w:rsid w:val="002F0B29"/>
    <w:rsid w:val="002F1071"/>
    <w:rsid w:val="002F148B"/>
    <w:rsid w:val="002F18A6"/>
    <w:rsid w:val="002F2AA5"/>
    <w:rsid w:val="002F2AD5"/>
    <w:rsid w:val="002F3819"/>
    <w:rsid w:val="002F4D41"/>
    <w:rsid w:val="002F5744"/>
    <w:rsid w:val="002F5B0B"/>
    <w:rsid w:val="002F5F4E"/>
    <w:rsid w:val="002F67B9"/>
    <w:rsid w:val="002F6ABE"/>
    <w:rsid w:val="002F711C"/>
    <w:rsid w:val="002F748F"/>
    <w:rsid w:val="0030001B"/>
    <w:rsid w:val="00303827"/>
    <w:rsid w:val="00306973"/>
    <w:rsid w:val="00306E1C"/>
    <w:rsid w:val="00307D78"/>
    <w:rsid w:val="00310F6C"/>
    <w:rsid w:val="00311C8C"/>
    <w:rsid w:val="00311E7B"/>
    <w:rsid w:val="003122E7"/>
    <w:rsid w:val="00314A5E"/>
    <w:rsid w:val="00314EC9"/>
    <w:rsid w:val="003154F9"/>
    <w:rsid w:val="00315AD0"/>
    <w:rsid w:val="00316124"/>
    <w:rsid w:val="00316E3F"/>
    <w:rsid w:val="00317366"/>
    <w:rsid w:val="003204E4"/>
    <w:rsid w:val="0032078D"/>
    <w:rsid w:val="00320C81"/>
    <w:rsid w:val="0032209A"/>
    <w:rsid w:val="00322E47"/>
    <w:rsid w:val="00323CBF"/>
    <w:rsid w:val="00323DC8"/>
    <w:rsid w:val="00323E94"/>
    <w:rsid w:val="0032436B"/>
    <w:rsid w:val="00325E22"/>
    <w:rsid w:val="003269CF"/>
    <w:rsid w:val="00326A98"/>
    <w:rsid w:val="003307A7"/>
    <w:rsid w:val="003311D1"/>
    <w:rsid w:val="00333504"/>
    <w:rsid w:val="00333887"/>
    <w:rsid w:val="0033389A"/>
    <w:rsid w:val="003338C2"/>
    <w:rsid w:val="00333A8F"/>
    <w:rsid w:val="0033514F"/>
    <w:rsid w:val="0033531F"/>
    <w:rsid w:val="00336389"/>
    <w:rsid w:val="003373D5"/>
    <w:rsid w:val="00337949"/>
    <w:rsid w:val="0034146D"/>
    <w:rsid w:val="003426A4"/>
    <w:rsid w:val="00342DBD"/>
    <w:rsid w:val="003432FC"/>
    <w:rsid w:val="00343E8A"/>
    <w:rsid w:val="00344B91"/>
    <w:rsid w:val="00345102"/>
    <w:rsid w:val="003458D2"/>
    <w:rsid w:val="003469C0"/>
    <w:rsid w:val="00347E8B"/>
    <w:rsid w:val="003504A6"/>
    <w:rsid w:val="00351708"/>
    <w:rsid w:val="00351BF1"/>
    <w:rsid w:val="00352495"/>
    <w:rsid w:val="00352BB3"/>
    <w:rsid w:val="0035318B"/>
    <w:rsid w:val="00353485"/>
    <w:rsid w:val="003535FE"/>
    <w:rsid w:val="00353690"/>
    <w:rsid w:val="00353D05"/>
    <w:rsid w:val="00354DE2"/>
    <w:rsid w:val="003557ED"/>
    <w:rsid w:val="00355FBC"/>
    <w:rsid w:val="00357860"/>
    <w:rsid w:val="003606F8"/>
    <w:rsid w:val="00360AD5"/>
    <w:rsid w:val="00360F38"/>
    <w:rsid w:val="0036214A"/>
    <w:rsid w:val="003636E8"/>
    <w:rsid w:val="00363E29"/>
    <w:rsid w:val="00363EDE"/>
    <w:rsid w:val="0036508B"/>
    <w:rsid w:val="003671EF"/>
    <w:rsid w:val="003676C4"/>
    <w:rsid w:val="00367A56"/>
    <w:rsid w:val="003730B6"/>
    <w:rsid w:val="00373335"/>
    <w:rsid w:val="0037368D"/>
    <w:rsid w:val="003738FE"/>
    <w:rsid w:val="0037416C"/>
    <w:rsid w:val="0037467D"/>
    <w:rsid w:val="00374848"/>
    <w:rsid w:val="00374C23"/>
    <w:rsid w:val="00374E2A"/>
    <w:rsid w:val="00375942"/>
    <w:rsid w:val="00376F83"/>
    <w:rsid w:val="00377F26"/>
    <w:rsid w:val="00382172"/>
    <w:rsid w:val="00382946"/>
    <w:rsid w:val="00383766"/>
    <w:rsid w:val="00384147"/>
    <w:rsid w:val="00385C0B"/>
    <w:rsid w:val="00386100"/>
    <w:rsid w:val="0039045C"/>
    <w:rsid w:val="00390476"/>
    <w:rsid w:val="00390F5E"/>
    <w:rsid w:val="00391996"/>
    <w:rsid w:val="00392062"/>
    <w:rsid w:val="00392341"/>
    <w:rsid w:val="0039292E"/>
    <w:rsid w:val="00393966"/>
    <w:rsid w:val="00395910"/>
    <w:rsid w:val="00396892"/>
    <w:rsid w:val="003A00A9"/>
    <w:rsid w:val="003A07E3"/>
    <w:rsid w:val="003A0A8B"/>
    <w:rsid w:val="003A17CC"/>
    <w:rsid w:val="003A2578"/>
    <w:rsid w:val="003A26B7"/>
    <w:rsid w:val="003A2755"/>
    <w:rsid w:val="003A3503"/>
    <w:rsid w:val="003A48D8"/>
    <w:rsid w:val="003A597E"/>
    <w:rsid w:val="003A5DF0"/>
    <w:rsid w:val="003A60BE"/>
    <w:rsid w:val="003A6AE9"/>
    <w:rsid w:val="003A7631"/>
    <w:rsid w:val="003B145C"/>
    <w:rsid w:val="003B1C31"/>
    <w:rsid w:val="003B1FBC"/>
    <w:rsid w:val="003B211E"/>
    <w:rsid w:val="003B2521"/>
    <w:rsid w:val="003B2942"/>
    <w:rsid w:val="003B3258"/>
    <w:rsid w:val="003B38BE"/>
    <w:rsid w:val="003B476D"/>
    <w:rsid w:val="003B4C56"/>
    <w:rsid w:val="003B4FE4"/>
    <w:rsid w:val="003B5BC4"/>
    <w:rsid w:val="003B5DB6"/>
    <w:rsid w:val="003B6C6C"/>
    <w:rsid w:val="003C08AC"/>
    <w:rsid w:val="003C0F2E"/>
    <w:rsid w:val="003C1215"/>
    <w:rsid w:val="003C22D2"/>
    <w:rsid w:val="003C2EBF"/>
    <w:rsid w:val="003C357B"/>
    <w:rsid w:val="003C37AF"/>
    <w:rsid w:val="003C485A"/>
    <w:rsid w:val="003C48F4"/>
    <w:rsid w:val="003C532B"/>
    <w:rsid w:val="003C5A4E"/>
    <w:rsid w:val="003C762F"/>
    <w:rsid w:val="003C7F06"/>
    <w:rsid w:val="003D085E"/>
    <w:rsid w:val="003D473E"/>
    <w:rsid w:val="003D5706"/>
    <w:rsid w:val="003D5EBC"/>
    <w:rsid w:val="003E18F0"/>
    <w:rsid w:val="003E195E"/>
    <w:rsid w:val="003E2ED4"/>
    <w:rsid w:val="003E3163"/>
    <w:rsid w:val="003E4D20"/>
    <w:rsid w:val="003E6121"/>
    <w:rsid w:val="003E6A21"/>
    <w:rsid w:val="003E7CB7"/>
    <w:rsid w:val="003F2444"/>
    <w:rsid w:val="003F2F6F"/>
    <w:rsid w:val="003F41ED"/>
    <w:rsid w:val="003F57DD"/>
    <w:rsid w:val="003F592E"/>
    <w:rsid w:val="003F5A2A"/>
    <w:rsid w:val="003F61A9"/>
    <w:rsid w:val="003F6BE6"/>
    <w:rsid w:val="003F6CF7"/>
    <w:rsid w:val="003F6F44"/>
    <w:rsid w:val="003F7043"/>
    <w:rsid w:val="003F7513"/>
    <w:rsid w:val="003F7923"/>
    <w:rsid w:val="00400700"/>
    <w:rsid w:val="00400CCC"/>
    <w:rsid w:val="00403B47"/>
    <w:rsid w:val="00404EC9"/>
    <w:rsid w:val="0040569A"/>
    <w:rsid w:val="00407542"/>
    <w:rsid w:val="004075DA"/>
    <w:rsid w:val="00411BAD"/>
    <w:rsid w:val="00412EA0"/>
    <w:rsid w:val="00413926"/>
    <w:rsid w:val="004151FB"/>
    <w:rsid w:val="00416320"/>
    <w:rsid w:val="004164D3"/>
    <w:rsid w:val="00416947"/>
    <w:rsid w:val="00417236"/>
    <w:rsid w:val="004175FD"/>
    <w:rsid w:val="00417B19"/>
    <w:rsid w:val="00420173"/>
    <w:rsid w:val="00420806"/>
    <w:rsid w:val="00420B15"/>
    <w:rsid w:val="00422468"/>
    <w:rsid w:val="00422587"/>
    <w:rsid w:val="00422741"/>
    <w:rsid w:val="0042318E"/>
    <w:rsid w:val="00423789"/>
    <w:rsid w:val="00424B61"/>
    <w:rsid w:val="00425000"/>
    <w:rsid w:val="00427638"/>
    <w:rsid w:val="0043008A"/>
    <w:rsid w:val="00431E4A"/>
    <w:rsid w:val="00432506"/>
    <w:rsid w:val="0043434B"/>
    <w:rsid w:val="00435548"/>
    <w:rsid w:val="00436857"/>
    <w:rsid w:val="00436D32"/>
    <w:rsid w:val="00437BD9"/>
    <w:rsid w:val="0044051F"/>
    <w:rsid w:val="0044089D"/>
    <w:rsid w:val="00441420"/>
    <w:rsid w:val="00441A9E"/>
    <w:rsid w:val="00441F27"/>
    <w:rsid w:val="0044242B"/>
    <w:rsid w:val="00442CAB"/>
    <w:rsid w:val="00443448"/>
    <w:rsid w:val="00444308"/>
    <w:rsid w:val="004446AB"/>
    <w:rsid w:val="00446391"/>
    <w:rsid w:val="004467EC"/>
    <w:rsid w:val="004475C8"/>
    <w:rsid w:val="00450206"/>
    <w:rsid w:val="00450D0B"/>
    <w:rsid w:val="00450ED6"/>
    <w:rsid w:val="004523DF"/>
    <w:rsid w:val="00452864"/>
    <w:rsid w:val="004538C6"/>
    <w:rsid w:val="00453B28"/>
    <w:rsid w:val="00453E0A"/>
    <w:rsid w:val="0045485A"/>
    <w:rsid w:val="00455683"/>
    <w:rsid w:val="00456DA5"/>
    <w:rsid w:val="004607F9"/>
    <w:rsid w:val="0046095B"/>
    <w:rsid w:val="00460A82"/>
    <w:rsid w:val="00461F0C"/>
    <w:rsid w:val="0046297D"/>
    <w:rsid w:val="00465684"/>
    <w:rsid w:val="00465E5C"/>
    <w:rsid w:val="00466C76"/>
    <w:rsid w:val="00466F60"/>
    <w:rsid w:val="00467369"/>
    <w:rsid w:val="00467B49"/>
    <w:rsid w:val="00471111"/>
    <w:rsid w:val="00472F78"/>
    <w:rsid w:val="00473668"/>
    <w:rsid w:val="0047471E"/>
    <w:rsid w:val="004757E5"/>
    <w:rsid w:val="00476474"/>
    <w:rsid w:val="00480842"/>
    <w:rsid w:val="00480DC5"/>
    <w:rsid w:val="00481000"/>
    <w:rsid w:val="00481ADF"/>
    <w:rsid w:val="00483D97"/>
    <w:rsid w:val="00483EC8"/>
    <w:rsid w:val="0048491E"/>
    <w:rsid w:val="0048510B"/>
    <w:rsid w:val="004864C2"/>
    <w:rsid w:val="00486781"/>
    <w:rsid w:val="00487275"/>
    <w:rsid w:val="00487350"/>
    <w:rsid w:val="00487701"/>
    <w:rsid w:val="004878BF"/>
    <w:rsid w:val="0049064B"/>
    <w:rsid w:val="00490694"/>
    <w:rsid w:val="00492114"/>
    <w:rsid w:val="00492A28"/>
    <w:rsid w:val="00493078"/>
    <w:rsid w:val="0049326A"/>
    <w:rsid w:val="004942C8"/>
    <w:rsid w:val="004953EB"/>
    <w:rsid w:val="004961CF"/>
    <w:rsid w:val="00496574"/>
    <w:rsid w:val="00496C34"/>
    <w:rsid w:val="004976DD"/>
    <w:rsid w:val="00497B54"/>
    <w:rsid w:val="004A01BC"/>
    <w:rsid w:val="004A103E"/>
    <w:rsid w:val="004A161B"/>
    <w:rsid w:val="004A1BEA"/>
    <w:rsid w:val="004A3051"/>
    <w:rsid w:val="004A3183"/>
    <w:rsid w:val="004A345C"/>
    <w:rsid w:val="004A35B0"/>
    <w:rsid w:val="004A4774"/>
    <w:rsid w:val="004A568E"/>
    <w:rsid w:val="004A7655"/>
    <w:rsid w:val="004A782C"/>
    <w:rsid w:val="004B122D"/>
    <w:rsid w:val="004B157D"/>
    <w:rsid w:val="004B22F7"/>
    <w:rsid w:val="004B291B"/>
    <w:rsid w:val="004B2ABF"/>
    <w:rsid w:val="004B2F6D"/>
    <w:rsid w:val="004B4999"/>
    <w:rsid w:val="004B5299"/>
    <w:rsid w:val="004B5B0D"/>
    <w:rsid w:val="004B7309"/>
    <w:rsid w:val="004B7B68"/>
    <w:rsid w:val="004B7D84"/>
    <w:rsid w:val="004C01E5"/>
    <w:rsid w:val="004C1DB0"/>
    <w:rsid w:val="004C30E3"/>
    <w:rsid w:val="004C3F3A"/>
    <w:rsid w:val="004C4F15"/>
    <w:rsid w:val="004C51B9"/>
    <w:rsid w:val="004C5D77"/>
    <w:rsid w:val="004C62D1"/>
    <w:rsid w:val="004C67E1"/>
    <w:rsid w:val="004D0A5A"/>
    <w:rsid w:val="004D31A8"/>
    <w:rsid w:val="004D32A6"/>
    <w:rsid w:val="004D3C06"/>
    <w:rsid w:val="004D3F83"/>
    <w:rsid w:val="004D61F1"/>
    <w:rsid w:val="004D6A90"/>
    <w:rsid w:val="004D7ADA"/>
    <w:rsid w:val="004E31B2"/>
    <w:rsid w:val="004E37BE"/>
    <w:rsid w:val="004E39D8"/>
    <w:rsid w:val="004E4D9C"/>
    <w:rsid w:val="004E6A8D"/>
    <w:rsid w:val="004E6F91"/>
    <w:rsid w:val="004F0250"/>
    <w:rsid w:val="004F1F14"/>
    <w:rsid w:val="004F1F55"/>
    <w:rsid w:val="004F24BC"/>
    <w:rsid w:val="004F28DF"/>
    <w:rsid w:val="004F5472"/>
    <w:rsid w:val="004F68A6"/>
    <w:rsid w:val="004F72DD"/>
    <w:rsid w:val="004F74A1"/>
    <w:rsid w:val="00500223"/>
    <w:rsid w:val="005017F9"/>
    <w:rsid w:val="00501BC1"/>
    <w:rsid w:val="00501C3B"/>
    <w:rsid w:val="00502595"/>
    <w:rsid w:val="005046D0"/>
    <w:rsid w:val="00505B86"/>
    <w:rsid w:val="0050677F"/>
    <w:rsid w:val="00507E09"/>
    <w:rsid w:val="00510B5F"/>
    <w:rsid w:val="005115AA"/>
    <w:rsid w:val="005127D1"/>
    <w:rsid w:val="00512A13"/>
    <w:rsid w:val="00512B5C"/>
    <w:rsid w:val="00512F47"/>
    <w:rsid w:val="00515482"/>
    <w:rsid w:val="00516831"/>
    <w:rsid w:val="005177D2"/>
    <w:rsid w:val="00517A06"/>
    <w:rsid w:val="00520DAD"/>
    <w:rsid w:val="0052120B"/>
    <w:rsid w:val="00521667"/>
    <w:rsid w:val="0052192E"/>
    <w:rsid w:val="00523A25"/>
    <w:rsid w:val="005250E2"/>
    <w:rsid w:val="005260F7"/>
    <w:rsid w:val="00526C82"/>
    <w:rsid w:val="0053053A"/>
    <w:rsid w:val="0053136F"/>
    <w:rsid w:val="0053141B"/>
    <w:rsid w:val="00531440"/>
    <w:rsid w:val="00531AB7"/>
    <w:rsid w:val="005332A7"/>
    <w:rsid w:val="00533A23"/>
    <w:rsid w:val="0053578D"/>
    <w:rsid w:val="00535C1D"/>
    <w:rsid w:val="00536994"/>
    <w:rsid w:val="005369FF"/>
    <w:rsid w:val="0053786B"/>
    <w:rsid w:val="0054186C"/>
    <w:rsid w:val="00542FA6"/>
    <w:rsid w:val="00543401"/>
    <w:rsid w:val="0054373B"/>
    <w:rsid w:val="005438C2"/>
    <w:rsid w:val="00544607"/>
    <w:rsid w:val="005463D3"/>
    <w:rsid w:val="005466E4"/>
    <w:rsid w:val="00546BAB"/>
    <w:rsid w:val="005505BB"/>
    <w:rsid w:val="005512C2"/>
    <w:rsid w:val="00551FDC"/>
    <w:rsid w:val="005528AB"/>
    <w:rsid w:val="00554732"/>
    <w:rsid w:val="00554EA8"/>
    <w:rsid w:val="0055735B"/>
    <w:rsid w:val="005606E5"/>
    <w:rsid w:val="00560731"/>
    <w:rsid w:val="0056090F"/>
    <w:rsid w:val="0056142F"/>
    <w:rsid w:val="00561AA6"/>
    <w:rsid w:val="005628DB"/>
    <w:rsid w:val="00563503"/>
    <w:rsid w:val="005638E1"/>
    <w:rsid w:val="00563CA5"/>
    <w:rsid w:val="00564056"/>
    <w:rsid w:val="005652C4"/>
    <w:rsid w:val="00565404"/>
    <w:rsid w:val="005679C7"/>
    <w:rsid w:val="0057197E"/>
    <w:rsid w:val="005725C8"/>
    <w:rsid w:val="00572836"/>
    <w:rsid w:val="00572A5D"/>
    <w:rsid w:val="00573389"/>
    <w:rsid w:val="00573F42"/>
    <w:rsid w:val="00574B73"/>
    <w:rsid w:val="005750F9"/>
    <w:rsid w:val="00576C25"/>
    <w:rsid w:val="00577263"/>
    <w:rsid w:val="00577DE3"/>
    <w:rsid w:val="00580607"/>
    <w:rsid w:val="00580674"/>
    <w:rsid w:val="005811FC"/>
    <w:rsid w:val="00581598"/>
    <w:rsid w:val="0058323A"/>
    <w:rsid w:val="00584004"/>
    <w:rsid w:val="005853EB"/>
    <w:rsid w:val="00585826"/>
    <w:rsid w:val="00586D68"/>
    <w:rsid w:val="00587236"/>
    <w:rsid w:val="00590EED"/>
    <w:rsid w:val="00592137"/>
    <w:rsid w:val="0059268F"/>
    <w:rsid w:val="00592F48"/>
    <w:rsid w:val="00593170"/>
    <w:rsid w:val="00593499"/>
    <w:rsid w:val="00594BA5"/>
    <w:rsid w:val="00595400"/>
    <w:rsid w:val="00596F96"/>
    <w:rsid w:val="005A11EE"/>
    <w:rsid w:val="005A2682"/>
    <w:rsid w:val="005A607B"/>
    <w:rsid w:val="005A67B6"/>
    <w:rsid w:val="005B04FA"/>
    <w:rsid w:val="005B102E"/>
    <w:rsid w:val="005B1C46"/>
    <w:rsid w:val="005B1CB1"/>
    <w:rsid w:val="005B2C57"/>
    <w:rsid w:val="005B312F"/>
    <w:rsid w:val="005B4DCB"/>
    <w:rsid w:val="005B5078"/>
    <w:rsid w:val="005B57B4"/>
    <w:rsid w:val="005B63F0"/>
    <w:rsid w:val="005B6DF9"/>
    <w:rsid w:val="005B77F5"/>
    <w:rsid w:val="005C0998"/>
    <w:rsid w:val="005C0B40"/>
    <w:rsid w:val="005C1C40"/>
    <w:rsid w:val="005C2E70"/>
    <w:rsid w:val="005C31ED"/>
    <w:rsid w:val="005C47D8"/>
    <w:rsid w:val="005C5AEC"/>
    <w:rsid w:val="005C6CFD"/>
    <w:rsid w:val="005C6DE8"/>
    <w:rsid w:val="005C71DC"/>
    <w:rsid w:val="005C7871"/>
    <w:rsid w:val="005C7DC3"/>
    <w:rsid w:val="005D05FB"/>
    <w:rsid w:val="005D0631"/>
    <w:rsid w:val="005D1593"/>
    <w:rsid w:val="005D1D39"/>
    <w:rsid w:val="005D2747"/>
    <w:rsid w:val="005D43E2"/>
    <w:rsid w:val="005D68D7"/>
    <w:rsid w:val="005D700E"/>
    <w:rsid w:val="005E00D4"/>
    <w:rsid w:val="005E032D"/>
    <w:rsid w:val="005E09A7"/>
    <w:rsid w:val="005E1139"/>
    <w:rsid w:val="005E18BB"/>
    <w:rsid w:val="005E20D2"/>
    <w:rsid w:val="005E2E89"/>
    <w:rsid w:val="005E32E7"/>
    <w:rsid w:val="005E4160"/>
    <w:rsid w:val="005E4D20"/>
    <w:rsid w:val="005E5D91"/>
    <w:rsid w:val="005E6329"/>
    <w:rsid w:val="005E74CF"/>
    <w:rsid w:val="005F2351"/>
    <w:rsid w:val="005F27A8"/>
    <w:rsid w:val="005F2E8C"/>
    <w:rsid w:val="005F4155"/>
    <w:rsid w:val="005F45D8"/>
    <w:rsid w:val="005F639B"/>
    <w:rsid w:val="005F6576"/>
    <w:rsid w:val="005F7677"/>
    <w:rsid w:val="005F770A"/>
    <w:rsid w:val="005F7E75"/>
    <w:rsid w:val="006001B1"/>
    <w:rsid w:val="00600627"/>
    <w:rsid w:val="006029D8"/>
    <w:rsid w:val="00604170"/>
    <w:rsid w:val="006044DC"/>
    <w:rsid w:val="0061218A"/>
    <w:rsid w:val="00612453"/>
    <w:rsid w:val="006124E9"/>
    <w:rsid w:val="00613211"/>
    <w:rsid w:val="00613A93"/>
    <w:rsid w:val="00615881"/>
    <w:rsid w:val="0061750E"/>
    <w:rsid w:val="00620684"/>
    <w:rsid w:val="006208C0"/>
    <w:rsid w:val="00621328"/>
    <w:rsid w:val="00621C96"/>
    <w:rsid w:val="006242D9"/>
    <w:rsid w:val="00624F21"/>
    <w:rsid w:val="00625107"/>
    <w:rsid w:val="00626F68"/>
    <w:rsid w:val="0062723C"/>
    <w:rsid w:val="00630814"/>
    <w:rsid w:val="006318C1"/>
    <w:rsid w:val="006327BB"/>
    <w:rsid w:val="006339D5"/>
    <w:rsid w:val="00633AF7"/>
    <w:rsid w:val="00633F3B"/>
    <w:rsid w:val="0063495A"/>
    <w:rsid w:val="00634B11"/>
    <w:rsid w:val="00635FEC"/>
    <w:rsid w:val="00637301"/>
    <w:rsid w:val="00637B97"/>
    <w:rsid w:val="006405B9"/>
    <w:rsid w:val="00640BFB"/>
    <w:rsid w:val="00641E75"/>
    <w:rsid w:val="00642921"/>
    <w:rsid w:val="00642CAF"/>
    <w:rsid w:val="006435FF"/>
    <w:rsid w:val="0064365F"/>
    <w:rsid w:val="00643920"/>
    <w:rsid w:val="006445BB"/>
    <w:rsid w:val="00645977"/>
    <w:rsid w:val="00645C70"/>
    <w:rsid w:val="006464CC"/>
    <w:rsid w:val="00650C35"/>
    <w:rsid w:val="00651114"/>
    <w:rsid w:val="00651791"/>
    <w:rsid w:val="006519E6"/>
    <w:rsid w:val="00651C2D"/>
    <w:rsid w:val="00651CB2"/>
    <w:rsid w:val="00651FCB"/>
    <w:rsid w:val="00652E4A"/>
    <w:rsid w:val="00653459"/>
    <w:rsid w:val="00653756"/>
    <w:rsid w:val="00653E57"/>
    <w:rsid w:val="00655DA6"/>
    <w:rsid w:val="0065603A"/>
    <w:rsid w:val="00657407"/>
    <w:rsid w:val="006575D5"/>
    <w:rsid w:val="00657D33"/>
    <w:rsid w:val="00660FA4"/>
    <w:rsid w:val="00663EB2"/>
    <w:rsid w:val="00663F8F"/>
    <w:rsid w:val="0066543A"/>
    <w:rsid w:val="006666F3"/>
    <w:rsid w:val="00666F4C"/>
    <w:rsid w:val="0067006B"/>
    <w:rsid w:val="0067027E"/>
    <w:rsid w:val="00670F77"/>
    <w:rsid w:val="00671057"/>
    <w:rsid w:val="006713C1"/>
    <w:rsid w:val="0067325D"/>
    <w:rsid w:val="006739AD"/>
    <w:rsid w:val="00673C72"/>
    <w:rsid w:val="00673EBA"/>
    <w:rsid w:val="00674109"/>
    <w:rsid w:val="006751D1"/>
    <w:rsid w:val="00675F77"/>
    <w:rsid w:val="006762A6"/>
    <w:rsid w:val="00676302"/>
    <w:rsid w:val="00676726"/>
    <w:rsid w:val="00676AA7"/>
    <w:rsid w:val="0067714D"/>
    <w:rsid w:val="00680317"/>
    <w:rsid w:val="0068147D"/>
    <w:rsid w:val="00681752"/>
    <w:rsid w:val="00681C3F"/>
    <w:rsid w:val="00682031"/>
    <w:rsid w:val="006823D8"/>
    <w:rsid w:val="0068379C"/>
    <w:rsid w:val="00684420"/>
    <w:rsid w:val="00684DA9"/>
    <w:rsid w:val="00687000"/>
    <w:rsid w:val="00687BE5"/>
    <w:rsid w:val="00687E6F"/>
    <w:rsid w:val="006903F7"/>
    <w:rsid w:val="0069080D"/>
    <w:rsid w:val="006913F0"/>
    <w:rsid w:val="0069194C"/>
    <w:rsid w:val="0069231D"/>
    <w:rsid w:val="0069300B"/>
    <w:rsid w:val="00694320"/>
    <w:rsid w:val="006948A4"/>
    <w:rsid w:val="0069521A"/>
    <w:rsid w:val="0069565D"/>
    <w:rsid w:val="00697D25"/>
    <w:rsid w:val="006A22A8"/>
    <w:rsid w:val="006A24F7"/>
    <w:rsid w:val="006A25E0"/>
    <w:rsid w:val="006A297A"/>
    <w:rsid w:val="006A3683"/>
    <w:rsid w:val="006A37A4"/>
    <w:rsid w:val="006A5848"/>
    <w:rsid w:val="006A6130"/>
    <w:rsid w:val="006A72E3"/>
    <w:rsid w:val="006A7625"/>
    <w:rsid w:val="006B06A5"/>
    <w:rsid w:val="006B0959"/>
    <w:rsid w:val="006B0EF9"/>
    <w:rsid w:val="006B2BFC"/>
    <w:rsid w:val="006B2DD1"/>
    <w:rsid w:val="006B2E9C"/>
    <w:rsid w:val="006B4F60"/>
    <w:rsid w:val="006B62FC"/>
    <w:rsid w:val="006B6CB5"/>
    <w:rsid w:val="006B6E29"/>
    <w:rsid w:val="006C1438"/>
    <w:rsid w:val="006C4207"/>
    <w:rsid w:val="006C4BDF"/>
    <w:rsid w:val="006C4FF7"/>
    <w:rsid w:val="006C5A92"/>
    <w:rsid w:val="006D0C06"/>
    <w:rsid w:val="006D2732"/>
    <w:rsid w:val="006D2F31"/>
    <w:rsid w:val="006D3400"/>
    <w:rsid w:val="006D5B18"/>
    <w:rsid w:val="006D64C6"/>
    <w:rsid w:val="006D7307"/>
    <w:rsid w:val="006E17B2"/>
    <w:rsid w:val="006E19EA"/>
    <w:rsid w:val="006E1E10"/>
    <w:rsid w:val="006E271C"/>
    <w:rsid w:val="006E2859"/>
    <w:rsid w:val="006E2D5F"/>
    <w:rsid w:val="006E36BC"/>
    <w:rsid w:val="006E3F4E"/>
    <w:rsid w:val="006E4A42"/>
    <w:rsid w:val="006E5C27"/>
    <w:rsid w:val="006E5FB7"/>
    <w:rsid w:val="006E63C7"/>
    <w:rsid w:val="006E6897"/>
    <w:rsid w:val="006E778A"/>
    <w:rsid w:val="006E77AC"/>
    <w:rsid w:val="006E7D1C"/>
    <w:rsid w:val="006F094F"/>
    <w:rsid w:val="006F15E7"/>
    <w:rsid w:val="006F1902"/>
    <w:rsid w:val="006F2FC6"/>
    <w:rsid w:val="006F316A"/>
    <w:rsid w:val="006F3DBA"/>
    <w:rsid w:val="006F3FBF"/>
    <w:rsid w:val="006F443D"/>
    <w:rsid w:val="006F45F1"/>
    <w:rsid w:val="006F5706"/>
    <w:rsid w:val="006F5842"/>
    <w:rsid w:val="006F6218"/>
    <w:rsid w:val="006F63A9"/>
    <w:rsid w:val="006F7E96"/>
    <w:rsid w:val="00700262"/>
    <w:rsid w:val="007010F4"/>
    <w:rsid w:val="007019A1"/>
    <w:rsid w:val="007021EE"/>
    <w:rsid w:val="0070270A"/>
    <w:rsid w:val="007037DE"/>
    <w:rsid w:val="0070641A"/>
    <w:rsid w:val="00707A4B"/>
    <w:rsid w:val="00707B8B"/>
    <w:rsid w:val="00711F5A"/>
    <w:rsid w:val="00717567"/>
    <w:rsid w:val="00721198"/>
    <w:rsid w:val="0072160A"/>
    <w:rsid w:val="007225E3"/>
    <w:rsid w:val="00722744"/>
    <w:rsid w:val="00722A7A"/>
    <w:rsid w:val="007233C7"/>
    <w:rsid w:val="00725A83"/>
    <w:rsid w:val="00725BA1"/>
    <w:rsid w:val="0072715D"/>
    <w:rsid w:val="00727321"/>
    <w:rsid w:val="007278FA"/>
    <w:rsid w:val="00730494"/>
    <w:rsid w:val="00730BD1"/>
    <w:rsid w:val="00731B2D"/>
    <w:rsid w:val="00732393"/>
    <w:rsid w:val="00732610"/>
    <w:rsid w:val="007328BC"/>
    <w:rsid w:val="00732B29"/>
    <w:rsid w:val="00733827"/>
    <w:rsid w:val="00733CCA"/>
    <w:rsid w:val="007356BD"/>
    <w:rsid w:val="00735FAA"/>
    <w:rsid w:val="0073726A"/>
    <w:rsid w:val="00737898"/>
    <w:rsid w:val="0073791D"/>
    <w:rsid w:val="00737DD0"/>
    <w:rsid w:val="00740458"/>
    <w:rsid w:val="00742547"/>
    <w:rsid w:val="00742836"/>
    <w:rsid w:val="00742F09"/>
    <w:rsid w:val="00743687"/>
    <w:rsid w:val="007437D1"/>
    <w:rsid w:val="007450FF"/>
    <w:rsid w:val="0074588B"/>
    <w:rsid w:val="00745FEB"/>
    <w:rsid w:val="00746D35"/>
    <w:rsid w:val="007472D1"/>
    <w:rsid w:val="00750081"/>
    <w:rsid w:val="007503C1"/>
    <w:rsid w:val="00750641"/>
    <w:rsid w:val="007506DD"/>
    <w:rsid w:val="007539ED"/>
    <w:rsid w:val="00753B23"/>
    <w:rsid w:val="00754833"/>
    <w:rsid w:val="00754DFB"/>
    <w:rsid w:val="007564C6"/>
    <w:rsid w:val="00756B04"/>
    <w:rsid w:val="00756B12"/>
    <w:rsid w:val="007570A2"/>
    <w:rsid w:val="00757290"/>
    <w:rsid w:val="00757859"/>
    <w:rsid w:val="00757888"/>
    <w:rsid w:val="0076031B"/>
    <w:rsid w:val="00760D6E"/>
    <w:rsid w:val="00761358"/>
    <w:rsid w:val="007614AB"/>
    <w:rsid w:val="00761DF5"/>
    <w:rsid w:val="00761EB4"/>
    <w:rsid w:val="00762222"/>
    <w:rsid w:val="007624F0"/>
    <w:rsid w:val="00763274"/>
    <w:rsid w:val="007650FC"/>
    <w:rsid w:val="00765282"/>
    <w:rsid w:val="00765CF8"/>
    <w:rsid w:val="00765F08"/>
    <w:rsid w:val="00767770"/>
    <w:rsid w:val="007710DA"/>
    <w:rsid w:val="007713FC"/>
    <w:rsid w:val="0077223D"/>
    <w:rsid w:val="00772536"/>
    <w:rsid w:val="00773249"/>
    <w:rsid w:val="00773B88"/>
    <w:rsid w:val="00773C68"/>
    <w:rsid w:val="007740C1"/>
    <w:rsid w:val="007742AB"/>
    <w:rsid w:val="0077430E"/>
    <w:rsid w:val="00774FC7"/>
    <w:rsid w:val="007772FE"/>
    <w:rsid w:val="00777858"/>
    <w:rsid w:val="007812A1"/>
    <w:rsid w:val="00781363"/>
    <w:rsid w:val="00782D61"/>
    <w:rsid w:val="00785AFD"/>
    <w:rsid w:val="0078657A"/>
    <w:rsid w:val="0078775E"/>
    <w:rsid w:val="0078780A"/>
    <w:rsid w:val="00790BA6"/>
    <w:rsid w:val="00791B96"/>
    <w:rsid w:val="00791C03"/>
    <w:rsid w:val="007932A4"/>
    <w:rsid w:val="0079347D"/>
    <w:rsid w:val="00793653"/>
    <w:rsid w:val="00794643"/>
    <w:rsid w:val="00795768"/>
    <w:rsid w:val="00797195"/>
    <w:rsid w:val="00797338"/>
    <w:rsid w:val="0079786E"/>
    <w:rsid w:val="007A0DFD"/>
    <w:rsid w:val="007A189B"/>
    <w:rsid w:val="007A2AE6"/>
    <w:rsid w:val="007A3278"/>
    <w:rsid w:val="007A3C32"/>
    <w:rsid w:val="007A40C9"/>
    <w:rsid w:val="007A5530"/>
    <w:rsid w:val="007A5AC7"/>
    <w:rsid w:val="007A765C"/>
    <w:rsid w:val="007A7B2F"/>
    <w:rsid w:val="007B0C84"/>
    <w:rsid w:val="007B11F2"/>
    <w:rsid w:val="007B3D8C"/>
    <w:rsid w:val="007B3DED"/>
    <w:rsid w:val="007B429B"/>
    <w:rsid w:val="007B51EB"/>
    <w:rsid w:val="007B5252"/>
    <w:rsid w:val="007B5267"/>
    <w:rsid w:val="007B58D3"/>
    <w:rsid w:val="007B5D0E"/>
    <w:rsid w:val="007B68DE"/>
    <w:rsid w:val="007C1D19"/>
    <w:rsid w:val="007C27BF"/>
    <w:rsid w:val="007C34A9"/>
    <w:rsid w:val="007C37CF"/>
    <w:rsid w:val="007C4A94"/>
    <w:rsid w:val="007C5AA9"/>
    <w:rsid w:val="007C673D"/>
    <w:rsid w:val="007C6C3B"/>
    <w:rsid w:val="007C71D9"/>
    <w:rsid w:val="007C7259"/>
    <w:rsid w:val="007C780D"/>
    <w:rsid w:val="007C7CDA"/>
    <w:rsid w:val="007D0521"/>
    <w:rsid w:val="007D1332"/>
    <w:rsid w:val="007D243F"/>
    <w:rsid w:val="007D2CD6"/>
    <w:rsid w:val="007D3665"/>
    <w:rsid w:val="007D4086"/>
    <w:rsid w:val="007D44D5"/>
    <w:rsid w:val="007D4F3C"/>
    <w:rsid w:val="007D5093"/>
    <w:rsid w:val="007D5313"/>
    <w:rsid w:val="007D789D"/>
    <w:rsid w:val="007D78DC"/>
    <w:rsid w:val="007D7A73"/>
    <w:rsid w:val="007E1044"/>
    <w:rsid w:val="007E2ACB"/>
    <w:rsid w:val="007E404F"/>
    <w:rsid w:val="007E40D8"/>
    <w:rsid w:val="007E47EF"/>
    <w:rsid w:val="007E552B"/>
    <w:rsid w:val="007E613D"/>
    <w:rsid w:val="007F0FDB"/>
    <w:rsid w:val="007F1591"/>
    <w:rsid w:val="007F1DDC"/>
    <w:rsid w:val="007F2154"/>
    <w:rsid w:val="007F28B2"/>
    <w:rsid w:val="007F2E49"/>
    <w:rsid w:val="007F5AFB"/>
    <w:rsid w:val="007F61F7"/>
    <w:rsid w:val="007F66AD"/>
    <w:rsid w:val="0080040D"/>
    <w:rsid w:val="008043B4"/>
    <w:rsid w:val="008054E9"/>
    <w:rsid w:val="0080566E"/>
    <w:rsid w:val="008063B4"/>
    <w:rsid w:val="00806CAC"/>
    <w:rsid w:val="00806E18"/>
    <w:rsid w:val="00806E8C"/>
    <w:rsid w:val="00807139"/>
    <w:rsid w:val="00810192"/>
    <w:rsid w:val="0081041A"/>
    <w:rsid w:val="0081080A"/>
    <w:rsid w:val="008116FA"/>
    <w:rsid w:val="00811FC8"/>
    <w:rsid w:val="008145E8"/>
    <w:rsid w:val="008204D6"/>
    <w:rsid w:val="0082189A"/>
    <w:rsid w:val="00823854"/>
    <w:rsid w:val="00823AE4"/>
    <w:rsid w:val="008243F5"/>
    <w:rsid w:val="0082535C"/>
    <w:rsid w:val="00826980"/>
    <w:rsid w:val="00827181"/>
    <w:rsid w:val="00827542"/>
    <w:rsid w:val="00827A67"/>
    <w:rsid w:val="008326BE"/>
    <w:rsid w:val="00832CC7"/>
    <w:rsid w:val="0083310A"/>
    <w:rsid w:val="008341F3"/>
    <w:rsid w:val="00834B8B"/>
    <w:rsid w:val="00835890"/>
    <w:rsid w:val="00835B18"/>
    <w:rsid w:val="00836936"/>
    <w:rsid w:val="00836D67"/>
    <w:rsid w:val="00841743"/>
    <w:rsid w:val="008439FA"/>
    <w:rsid w:val="0084482E"/>
    <w:rsid w:val="008448E4"/>
    <w:rsid w:val="0084551D"/>
    <w:rsid w:val="0084599B"/>
    <w:rsid w:val="0084650B"/>
    <w:rsid w:val="00846ED4"/>
    <w:rsid w:val="00847CEF"/>
    <w:rsid w:val="00850086"/>
    <w:rsid w:val="00851C81"/>
    <w:rsid w:val="00854A08"/>
    <w:rsid w:val="00854B6B"/>
    <w:rsid w:val="00856330"/>
    <w:rsid w:val="00857471"/>
    <w:rsid w:val="00857D46"/>
    <w:rsid w:val="008603B4"/>
    <w:rsid w:val="008610FF"/>
    <w:rsid w:val="00862D5D"/>
    <w:rsid w:val="00863890"/>
    <w:rsid w:val="00863E87"/>
    <w:rsid w:val="00863FB6"/>
    <w:rsid w:val="008651E0"/>
    <w:rsid w:val="00865AFA"/>
    <w:rsid w:val="008667C5"/>
    <w:rsid w:val="00867DCA"/>
    <w:rsid w:val="008707DE"/>
    <w:rsid w:val="00872A1A"/>
    <w:rsid w:val="00872F93"/>
    <w:rsid w:val="008737DB"/>
    <w:rsid w:val="0087410B"/>
    <w:rsid w:val="00874499"/>
    <w:rsid w:val="00875503"/>
    <w:rsid w:val="00875669"/>
    <w:rsid w:val="00880657"/>
    <w:rsid w:val="00880A00"/>
    <w:rsid w:val="00880DA8"/>
    <w:rsid w:val="00881012"/>
    <w:rsid w:val="0088176F"/>
    <w:rsid w:val="00882284"/>
    <w:rsid w:val="008827D7"/>
    <w:rsid w:val="008853EA"/>
    <w:rsid w:val="00885BCD"/>
    <w:rsid w:val="00886735"/>
    <w:rsid w:val="00886A8A"/>
    <w:rsid w:val="0088793B"/>
    <w:rsid w:val="00890703"/>
    <w:rsid w:val="008913B1"/>
    <w:rsid w:val="00891BE2"/>
    <w:rsid w:val="00892C77"/>
    <w:rsid w:val="0089396C"/>
    <w:rsid w:val="00894552"/>
    <w:rsid w:val="00894EE8"/>
    <w:rsid w:val="008953A9"/>
    <w:rsid w:val="00895523"/>
    <w:rsid w:val="008A0003"/>
    <w:rsid w:val="008A14FC"/>
    <w:rsid w:val="008A1802"/>
    <w:rsid w:val="008A2844"/>
    <w:rsid w:val="008A2BED"/>
    <w:rsid w:val="008A3C00"/>
    <w:rsid w:val="008A400C"/>
    <w:rsid w:val="008A4FE3"/>
    <w:rsid w:val="008A5586"/>
    <w:rsid w:val="008A6258"/>
    <w:rsid w:val="008A6FEE"/>
    <w:rsid w:val="008A7269"/>
    <w:rsid w:val="008A7648"/>
    <w:rsid w:val="008B0FCA"/>
    <w:rsid w:val="008B35F5"/>
    <w:rsid w:val="008B3BC8"/>
    <w:rsid w:val="008B4C80"/>
    <w:rsid w:val="008B5A00"/>
    <w:rsid w:val="008B6250"/>
    <w:rsid w:val="008B6D2B"/>
    <w:rsid w:val="008C06C4"/>
    <w:rsid w:val="008C1844"/>
    <w:rsid w:val="008C1A36"/>
    <w:rsid w:val="008C1AEE"/>
    <w:rsid w:val="008C1E1C"/>
    <w:rsid w:val="008C1F9C"/>
    <w:rsid w:val="008C341D"/>
    <w:rsid w:val="008C360A"/>
    <w:rsid w:val="008C3DB6"/>
    <w:rsid w:val="008C43A8"/>
    <w:rsid w:val="008C5F74"/>
    <w:rsid w:val="008C73C5"/>
    <w:rsid w:val="008C7C2D"/>
    <w:rsid w:val="008D1352"/>
    <w:rsid w:val="008D18AD"/>
    <w:rsid w:val="008D1931"/>
    <w:rsid w:val="008D228F"/>
    <w:rsid w:val="008D229A"/>
    <w:rsid w:val="008D303A"/>
    <w:rsid w:val="008D3335"/>
    <w:rsid w:val="008D38E2"/>
    <w:rsid w:val="008D512F"/>
    <w:rsid w:val="008D55C4"/>
    <w:rsid w:val="008D565A"/>
    <w:rsid w:val="008D6652"/>
    <w:rsid w:val="008D7723"/>
    <w:rsid w:val="008D77CA"/>
    <w:rsid w:val="008D7F99"/>
    <w:rsid w:val="008E0D5C"/>
    <w:rsid w:val="008E16D1"/>
    <w:rsid w:val="008E1BC1"/>
    <w:rsid w:val="008E1F0A"/>
    <w:rsid w:val="008E2A0E"/>
    <w:rsid w:val="008E328F"/>
    <w:rsid w:val="008E382E"/>
    <w:rsid w:val="008E42FB"/>
    <w:rsid w:val="008E5CCA"/>
    <w:rsid w:val="008E783F"/>
    <w:rsid w:val="008E7EDF"/>
    <w:rsid w:val="008F0F4B"/>
    <w:rsid w:val="008F1209"/>
    <w:rsid w:val="008F1A05"/>
    <w:rsid w:val="008F3324"/>
    <w:rsid w:val="008F3569"/>
    <w:rsid w:val="008F3C1D"/>
    <w:rsid w:val="008F4502"/>
    <w:rsid w:val="008F4AA9"/>
    <w:rsid w:val="008F4CC5"/>
    <w:rsid w:val="008F4F15"/>
    <w:rsid w:val="008F5A50"/>
    <w:rsid w:val="008F5C75"/>
    <w:rsid w:val="008F61D0"/>
    <w:rsid w:val="008F6868"/>
    <w:rsid w:val="008F73BF"/>
    <w:rsid w:val="008F7713"/>
    <w:rsid w:val="008F77FC"/>
    <w:rsid w:val="00900C5C"/>
    <w:rsid w:val="00902404"/>
    <w:rsid w:val="00902418"/>
    <w:rsid w:val="0090337C"/>
    <w:rsid w:val="009035BF"/>
    <w:rsid w:val="009038AC"/>
    <w:rsid w:val="00903ACB"/>
    <w:rsid w:val="00904107"/>
    <w:rsid w:val="00906310"/>
    <w:rsid w:val="0090691C"/>
    <w:rsid w:val="00906981"/>
    <w:rsid w:val="00910947"/>
    <w:rsid w:val="009113C7"/>
    <w:rsid w:val="00911DA0"/>
    <w:rsid w:val="0091357C"/>
    <w:rsid w:val="00913D2E"/>
    <w:rsid w:val="00914638"/>
    <w:rsid w:val="009159ED"/>
    <w:rsid w:val="00915B3D"/>
    <w:rsid w:val="0092027E"/>
    <w:rsid w:val="00920889"/>
    <w:rsid w:val="00921389"/>
    <w:rsid w:val="0092269D"/>
    <w:rsid w:val="009230B0"/>
    <w:rsid w:val="00923D06"/>
    <w:rsid w:val="0092425F"/>
    <w:rsid w:val="00925A48"/>
    <w:rsid w:val="00925D7C"/>
    <w:rsid w:val="009265CA"/>
    <w:rsid w:val="00926F3D"/>
    <w:rsid w:val="00932C3A"/>
    <w:rsid w:val="00932FB2"/>
    <w:rsid w:val="009333B0"/>
    <w:rsid w:val="009347CC"/>
    <w:rsid w:val="00934944"/>
    <w:rsid w:val="009351BA"/>
    <w:rsid w:val="0093674C"/>
    <w:rsid w:val="00940009"/>
    <w:rsid w:val="00941BEA"/>
    <w:rsid w:val="00941D27"/>
    <w:rsid w:val="0094253B"/>
    <w:rsid w:val="009426AC"/>
    <w:rsid w:val="009427A0"/>
    <w:rsid w:val="00942CD7"/>
    <w:rsid w:val="00942FD0"/>
    <w:rsid w:val="00943395"/>
    <w:rsid w:val="00943CF7"/>
    <w:rsid w:val="00945F1E"/>
    <w:rsid w:val="00946623"/>
    <w:rsid w:val="00946CD8"/>
    <w:rsid w:val="0094744C"/>
    <w:rsid w:val="00947743"/>
    <w:rsid w:val="00947A65"/>
    <w:rsid w:val="00950D0F"/>
    <w:rsid w:val="00951B92"/>
    <w:rsid w:val="009523D2"/>
    <w:rsid w:val="00952626"/>
    <w:rsid w:val="00952C0C"/>
    <w:rsid w:val="009531D9"/>
    <w:rsid w:val="0095345E"/>
    <w:rsid w:val="00953DB8"/>
    <w:rsid w:val="009550DA"/>
    <w:rsid w:val="00955B43"/>
    <w:rsid w:val="009562DC"/>
    <w:rsid w:val="00956E44"/>
    <w:rsid w:val="00957E63"/>
    <w:rsid w:val="009610AD"/>
    <w:rsid w:val="009618B2"/>
    <w:rsid w:val="00961F81"/>
    <w:rsid w:val="0096255E"/>
    <w:rsid w:val="00962CFB"/>
    <w:rsid w:val="00963276"/>
    <w:rsid w:val="00964F19"/>
    <w:rsid w:val="009664B4"/>
    <w:rsid w:val="00966A6D"/>
    <w:rsid w:val="00966D77"/>
    <w:rsid w:val="00967091"/>
    <w:rsid w:val="0096725F"/>
    <w:rsid w:val="00971830"/>
    <w:rsid w:val="00971909"/>
    <w:rsid w:val="00971F1C"/>
    <w:rsid w:val="009720DE"/>
    <w:rsid w:val="009729DA"/>
    <w:rsid w:val="00974D79"/>
    <w:rsid w:val="00975CC4"/>
    <w:rsid w:val="009760AD"/>
    <w:rsid w:val="00980985"/>
    <w:rsid w:val="009812DE"/>
    <w:rsid w:val="0098133D"/>
    <w:rsid w:val="0098634F"/>
    <w:rsid w:val="00986473"/>
    <w:rsid w:val="009876A4"/>
    <w:rsid w:val="0099143C"/>
    <w:rsid w:val="0099314D"/>
    <w:rsid w:val="00993280"/>
    <w:rsid w:val="009939E9"/>
    <w:rsid w:val="00993C46"/>
    <w:rsid w:val="0099577F"/>
    <w:rsid w:val="0099677C"/>
    <w:rsid w:val="00996B8A"/>
    <w:rsid w:val="0099747C"/>
    <w:rsid w:val="009A007B"/>
    <w:rsid w:val="009A0AFE"/>
    <w:rsid w:val="009A1ABD"/>
    <w:rsid w:val="009A1C6A"/>
    <w:rsid w:val="009A231C"/>
    <w:rsid w:val="009A2DFA"/>
    <w:rsid w:val="009A32FE"/>
    <w:rsid w:val="009A4120"/>
    <w:rsid w:val="009A519D"/>
    <w:rsid w:val="009A5391"/>
    <w:rsid w:val="009A5FA2"/>
    <w:rsid w:val="009A6603"/>
    <w:rsid w:val="009A75D6"/>
    <w:rsid w:val="009A7C13"/>
    <w:rsid w:val="009B0363"/>
    <w:rsid w:val="009B0B6A"/>
    <w:rsid w:val="009B141B"/>
    <w:rsid w:val="009B18DC"/>
    <w:rsid w:val="009B284B"/>
    <w:rsid w:val="009B36CD"/>
    <w:rsid w:val="009B3B83"/>
    <w:rsid w:val="009B4394"/>
    <w:rsid w:val="009B58A9"/>
    <w:rsid w:val="009B5F22"/>
    <w:rsid w:val="009B6285"/>
    <w:rsid w:val="009C0171"/>
    <w:rsid w:val="009C04D9"/>
    <w:rsid w:val="009C1F10"/>
    <w:rsid w:val="009C224C"/>
    <w:rsid w:val="009C3586"/>
    <w:rsid w:val="009C6DF4"/>
    <w:rsid w:val="009C7191"/>
    <w:rsid w:val="009C7787"/>
    <w:rsid w:val="009C7FD8"/>
    <w:rsid w:val="009D14E3"/>
    <w:rsid w:val="009D4120"/>
    <w:rsid w:val="009D4432"/>
    <w:rsid w:val="009D500E"/>
    <w:rsid w:val="009D5665"/>
    <w:rsid w:val="009D5CA4"/>
    <w:rsid w:val="009E1082"/>
    <w:rsid w:val="009E12C8"/>
    <w:rsid w:val="009E13C0"/>
    <w:rsid w:val="009E148C"/>
    <w:rsid w:val="009E170B"/>
    <w:rsid w:val="009E1988"/>
    <w:rsid w:val="009E2469"/>
    <w:rsid w:val="009E2BF7"/>
    <w:rsid w:val="009E321D"/>
    <w:rsid w:val="009E34EF"/>
    <w:rsid w:val="009E3C99"/>
    <w:rsid w:val="009E6722"/>
    <w:rsid w:val="009E6F28"/>
    <w:rsid w:val="009E7CE4"/>
    <w:rsid w:val="009F14BC"/>
    <w:rsid w:val="009F1CA2"/>
    <w:rsid w:val="009F258D"/>
    <w:rsid w:val="009F2E99"/>
    <w:rsid w:val="009F438C"/>
    <w:rsid w:val="009F43CE"/>
    <w:rsid w:val="009F43E3"/>
    <w:rsid w:val="009F5343"/>
    <w:rsid w:val="009F5527"/>
    <w:rsid w:val="009F5981"/>
    <w:rsid w:val="009F6B89"/>
    <w:rsid w:val="009F6C8D"/>
    <w:rsid w:val="009F6E0B"/>
    <w:rsid w:val="009F7DD6"/>
    <w:rsid w:val="00A01F7D"/>
    <w:rsid w:val="00A01FEA"/>
    <w:rsid w:val="00A02062"/>
    <w:rsid w:val="00A02763"/>
    <w:rsid w:val="00A02FD9"/>
    <w:rsid w:val="00A0377C"/>
    <w:rsid w:val="00A03A53"/>
    <w:rsid w:val="00A03BC9"/>
    <w:rsid w:val="00A03D69"/>
    <w:rsid w:val="00A045F5"/>
    <w:rsid w:val="00A04AFC"/>
    <w:rsid w:val="00A0506D"/>
    <w:rsid w:val="00A0710A"/>
    <w:rsid w:val="00A07282"/>
    <w:rsid w:val="00A10120"/>
    <w:rsid w:val="00A112DD"/>
    <w:rsid w:val="00A11D6F"/>
    <w:rsid w:val="00A12390"/>
    <w:rsid w:val="00A131C7"/>
    <w:rsid w:val="00A1342F"/>
    <w:rsid w:val="00A13461"/>
    <w:rsid w:val="00A13CC7"/>
    <w:rsid w:val="00A14408"/>
    <w:rsid w:val="00A14666"/>
    <w:rsid w:val="00A14FDF"/>
    <w:rsid w:val="00A15A6B"/>
    <w:rsid w:val="00A1631A"/>
    <w:rsid w:val="00A16542"/>
    <w:rsid w:val="00A171F8"/>
    <w:rsid w:val="00A172E3"/>
    <w:rsid w:val="00A202E0"/>
    <w:rsid w:val="00A20385"/>
    <w:rsid w:val="00A238C0"/>
    <w:rsid w:val="00A23FD9"/>
    <w:rsid w:val="00A254AB"/>
    <w:rsid w:val="00A25D62"/>
    <w:rsid w:val="00A26334"/>
    <w:rsid w:val="00A26931"/>
    <w:rsid w:val="00A27F82"/>
    <w:rsid w:val="00A30B34"/>
    <w:rsid w:val="00A319AD"/>
    <w:rsid w:val="00A323CE"/>
    <w:rsid w:val="00A32DDE"/>
    <w:rsid w:val="00A3302E"/>
    <w:rsid w:val="00A334B0"/>
    <w:rsid w:val="00A33FC3"/>
    <w:rsid w:val="00A340D9"/>
    <w:rsid w:val="00A34316"/>
    <w:rsid w:val="00A34A23"/>
    <w:rsid w:val="00A35113"/>
    <w:rsid w:val="00A358FE"/>
    <w:rsid w:val="00A35FFE"/>
    <w:rsid w:val="00A368AC"/>
    <w:rsid w:val="00A36D0A"/>
    <w:rsid w:val="00A37C0D"/>
    <w:rsid w:val="00A402E7"/>
    <w:rsid w:val="00A4230F"/>
    <w:rsid w:val="00A446FF"/>
    <w:rsid w:val="00A44EF8"/>
    <w:rsid w:val="00A458F3"/>
    <w:rsid w:val="00A4609A"/>
    <w:rsid w:val="00A474C0"/>
    <w:rsid w:val="00A47A20"/>
    <w:rsid w:val="00A47C38"/>
    <w:rsid w:val="00A50E79"/>
    <w:rsid w:val="00A519F3"/>
    <w:rsid w:val="00A51A63"/>
    <w:rsid w:val="00A52AD6"/>
    <w:rsid w:val="00A52E2E"/>
    <w:rsid w:val="00A531D6"/>
    <w:rsid w:val="00A543A3"/>
    <w:rsid w:val="00A54BA2"/>
    <w:rsid w:val="00A6033D"/>
    <w:rsid w:val="00A60573"/>
    <w:rsid w:val="00A605F8"/>
    <w:rsid w:val="00A61B17"/>
    <w:rsid w:val="00A61B6D"/>
    <w:rsid w:val="00A6248B"/>
    <w:rsid w:val="00A6447D"/>
    <w:rsid w:val="00A64CE0"/>
    <w:rsid w:val="00A6524E"/>
    <w:rsid w:val="00A65B20"/>
    <w:rsid w:val="00A65CA8"/>
    <w:rsid w:val="00A679DF"/>
    <w:rsid w:val="00A70F7C"/>
    <w:rsid w:val="00A71423"/>
    <w:rsid w:val="00A74837"/>
    <w:rsid w:val="00A752BA"/>
    <w:rsid w:val="00A75754"/>
    <w:rsid w:val="00A75DB2"/>
    <w:rsid w:val="00A76D4B"/>
    <w:rsid w:val="00A76E11"/>
    <w:rsid w:val="00A76FB9"/>
    <w:rsid w:val="00A77377"/>
    <w:rsid w:val="00A7789A"/>
    <w:rsid w:val="00A809E9"/>
    <w:rsid w:val="00A8169A"/>
    <w:rsid w:val="00A82295"/>
    <w:rsid w:val="00A82394"/>
    <w:rsid w:val="00A83A06"/>
    <w:rsid w:val="00A85158"/>
    <w:rsid w:val="00A8564C"/>
    <w:rsid w:val="00A85D4E"/>
    <w:rsid w:val="00A86B0F"/>
    <w:rsid w:val="00A912EE"/>
    <w:rsid w:val="00A91B82"/>
    <w:rsid w:val="00A91C5C"/>
    <w:rsid w:val="00A91EAC"/>
    <w:rsid w:val="00A9251D"/>
    <w:rsid w:val="00A9321C"/>
    <w:rsid w:val="00A9326C"/>
    <w:rsid w:val="00A9449D"/>
    <w:rsid w:val="00A945C5"/>
    <w:rsid w:val="00A94E31"/>
    <w:rsid w:val="00A957CD"/>
    <w:rsid w:val="00A9644F"/>
    <w:rsid w:val="00A970AD"/>
    <w:rsid w:val="00A97712"/>
    <w:rsid w:val="00A97F76"/>
    <w:rsid w:val="00AA06FF"/>
    <w:rsid w:val="00AA0CA1"/>
    <w:rsid w:val="00AA1CF9"/>
    <w:rsid w:val="00AA2A23"/>
    <w:rsid w:val="00AA2D62"/>
    <w:rsid w:val="00AA353C"/>
    <w:rsid w:val="00AA3766"/>
    <w:rsid w:val="00AA3C3C"/>
    <w:rsid w:val="00AA4ECD"/>
    <w:rsid w:val="00AA6A58"/>
    <w:rsid w:val="00AA6B3B"/>
    <w:rsid w:val="00AA7A85"/>
    <w:rsid w:val="00AA7D23"/>
    <w:rsid w:val="00AB0FEE"/>
    <w:rsid w:val="00AB168E"/>
    <w:rsid w:val="00AB23F3"/>
    <w:rsid w:val="00AB259E"/>
    <w:rsid w:val="00AB3AE6"/>
    <w:rsid w:val="00AB520A"/>
    <w:rsid w:val="00AB56CB"/>
    <w:rsid w:val="00AB5A59"/>
    <w:rsid w:val="00AB6F0A"/>
    <w:rsid w:val="00AB76D2"/>
    <w:rsid w:val="00AB79E1"/>
    <w:rsid w:val="00AC1C3B"/>
    <w:rsid w:val="00AC2129"/>
    <w:rsid w:val="00AC30E8"/>
    <w:rsid w:val="00AC310A"/>
    <w:rsid w:val="00AC4435"/>
    <w:rsid w:val="00AC4B88"/>
    <w:rsid w:val="00AC5352"/>
    <w:rsid w:val="00AC5A64"/>
    <w:rsid w:val="00AC64FD"/>
    <w:rsid w:val="00AC67F3"/>
    <w:rsid w:val="00AC6B40"/>
    <w:rsid w:val="00AC7169"/>
    <w:rsid w:val="00AC7B3E"/>
    <w:rsid w:val="00AD033C"/>
    <w:rsid w:val="00AD0517"/>
    <w:rsid w:val="00AD3A5A"/>
    <w:rsid w:val="00AD4977"/>
    <w:rsid w:val="00AD6EA0"/>
    <w:rsid w:val="00AD75D8"/>
    <w:rsid w:val="00AE0032"/>
    <w:rsid w:val="00AE0D97"/>
    <w:rsid w:val="00AE19BE"/>
    <w:rsid w:val="00AE26C9"/>
    <w:rsid w:val="00AE4CF0"/>
    <w:rsid w:val="00AE4D2C"/>
    <w:rsid w:val="00AE534A"/>
    <w:rsid w:val="00AE5804"/>
    <w:rsid w:val="00AE6473"/>
    <w:rsid w:val="00AE6B52"/>
    <w:rsid w:val="00AF069C"/>
    <w:rsid w:val="00AF0DF3"/>
    <w:rsid w:val="00AF13E1"/>
    <w:rsid w:val="00AF2387"/>
    <w:rsid w:val="00AF2613"/>
    <w:rsid w:val="00AF2C53"/>
    <w:rsid w:val="00AF5421"/>
    <w:rsid w:val="00AF56DA"/>
    <w:rsid w:val="00AF5D9C"/>
    <w:rsid w:val="00B0060D"/>
    <w:rsid w:val="00B00CB4"/>
    <w:rsid w:val="00B014ED"/>
    <w:rsid w:val="00B01C84"/>
    <w:rsid w:val="00B037C9"/>
    <w:rsid w:val="00B04223"/>
    <w:rsid w:val="00B05F9E"/>
    <w:rsid w:val="00B05FDF"/>
    <w:rsid w:val="00B06AC6"/>
    <w:rsid w:val="00B070FB"/>
    <w:rsid w:val="00B0740F"/>
    <w:rsid w:val="00B074F9"/>
    <w:rsid w:val="00B076EB"/>
    <w:rsid w:val="00B108C4"/>
    <w:rsid w:val="00B10FEC"/>
    <w:rsid w:val="00B11BAE"/>
    <w:rsid w:val="00B1213A"/>
    <w:rsid w:val="00B125F4"/>
    <w:rsid w:val="00B12C79"/>
    <w:rsid w:val="00B13034"/>
    <w:rsid w:val="00B1355B"/>
    <w:rsid w:val="00B1495D"/>
    <w:rsid w:val="00B1543C"/>
    <w:rsid w:val="00B15CAB"/>
    <w:rsid w:val="00B15ED9"/>
    <w:rsid w:val="00B1661E"/>
    <w:rsid w:val="00B1678D"/>
    <w:rsid w:val="00B16E92"/>
    <w:rsid w:val="00B174DA"/>
    <w:rsid w:val="00B20F4D"/>
    <w:rsid w:val="00B216C3"/>
    <w:rsid w:val="00B216FD"/>
    <w:rsid w:val="00B21942"/>
    <w:rsid w:val="00B221E8"/>
    <w:rsid w:val="00B226F5"/>
    <w:rsid w:val="00B22D9C"/>
    <w:rsid w:val="00B23581"/>
    <w:rsid w:val="00B23C46"/>
    <w:rsid w:val="00B24303"/>
    <w:rsid w:val="00B26BED"/>
    <w:rsid w:val="00B2737E"/>
    <w:rsid w:val="00B27800"/>
    <w:rsid w:val="00B31024"/>
    <w:rsid w:val="00B326C1"/>
    <w:rsid w:val="00B32D51"/>
    <w:rsid w:val="00B32DE3"/>
    <w:rsid w:val="00B33306"/>
    <w:rsid w:val="00B33881"/>
    <w:rsid w:val="00B33F2E"/>
    <w:rsid w:val="00B34E56"/>
    <w:rsid w:val="00B36E02"/>
    <w:rsid w:val="00B37723"/>
    <w:rsid w:val="00B40275"/>
    <w:rsid w:val="00B40727"/>
    <w:rsid w:val="00B4201B"/>
    <w:rsid w:val="00B42133"/>
    <w:rsid w:val="00B42704"/>
    <w:rsid w:val="00B42912"/>
    <w:rsid w:val="00B42963"/>
    <w:rsid w:val="00B435E9"/>
    <w:rsid w:val="00B43C83"/>
    <w:rsid w:val="00B45DA7"/>
    <w:rsid w:val="00B47810"/>
    <w:rsid w:val="00B47A8F"/>
    <w:rsid w:val="00B5082E"/>
    <w:rsid w:val="00B51246"/>
    <w:rsid w:val="00B52360"/>
    <w:rsid w:val="00B541CC"/>
    <w:rsid w:val="00B551E1"/>
    <w:rsid w:val="00B5538C"/>
    <w:rsid w:val="00B56B9F"/>
    <w:rsid w:val="00B570C6"/>
    <w:rsid w:val="00B62B6C"/>
    <w:rsid w:val="00B62C10"/>
    <w:rsid w:val="00B65185"/>
    <w:rsid w:val="00B65C29"/>
    <w:rsid w:val="00B6674A"/>
    <w:rsid w:val="00B677D1"/>
    <w:rsid w:val="00B679AC"/>
    <w:rsid w:val="00B67B64"/>
    <w:rsid w:val="00B70191"/>
    <w:rsid w:val="00B70437"/>
    <w:rsid w:val="00B70CEE"/>
    <w:rsid w:val="00B7132B"/>
    <w:rsid w:val="00B71E7C"/>
    <w:rsid w:val="00B72ACF"/>
    <w:rsid w:val="00B73FF5"/>
    <w:rsid w:val="00B7433B"/>
    <w:rsid w:val="00B74493"/>
    <w:rsid w:val="00B750AF"/>
    <w:rsid w:val="00B76634"/>
    <w:rsid w:val="00B771A0"/>
    <w:rsid w:val="00B77BFF"/>
    <w:rsid w:val="00B802BC"/>
    <w:rsid w:val="00B80894"/>
    <w:rsid w:val="00B83105"/>
    <w:rsid w:val="00B8353F"/>
    <w:rsid w:val="00B8411E"/>
    <w:rsid w:val="00B8419F"/>
    <w:rsid w:val="00B845AE"/>
    <w:rsid w:val="00B84AE9"/>
    <w:rsid w:val="00B8529A"/>
    <w:rsid w:val="00B85312"/>
    <w:rsid w:val="00B85724"/>
    <w:rsid w:val="00B864D9"/>
    <w:rsid w:val="00B906B0"/>
    <w:rsid w:val="00B90B40"/>
    <w:rsid w:val="00B917F2"/>
    <w:rsid w:val="00B9213A"/>
    <w:rsid w:val="00B93106"/>
    <w:rsid w:val="00B931A6"/>
    <w:rsid w:val="00B93C15"/>
    <w:rsid w:val="00B9661D"/>
    <w:rsid w:val="00B971F3"/>
    <w:rsid w:val="00BA0223"/>
    <w:rsid w:val="00BA1DAB"/>
    <w:rsid w:val="00BA2DDC"/>
    <w:rsid w:val="00BA3925"/>
    <w:rsid w:val="00BA480F"/>
    <w:rsid w:val="00BA4B28"/>
    <w:rsid w:val="00BA575B"/>
    <w:rsid w:val="00BA5923"/>
    <w:rsid w:val="00BA5A6F"/>
    <w:rsid w:val="00BA6CE6"/>
    <w:rsid w:val="00BA6F7A"/>
    <w:rsid w:val="00BA7AB2"/>
    <w:rsid w:val="00BA7AD9"/>
    <w:rsid w:val="00BA7CC5"/>
    <w:rsid w:val="00BB166E"/>
    <w:rsid w:val="00BB1CDD"/>
    <w:rsid w:val="00BB1CE9"/>
    <w:rsid w:val="00BB4749"/>
    <w:rsid w:val="00BB4A02"/>
    <w:rsid w:val="00BB5B89"/>
    <w:rsid w:val="00BB60DA"/>
    <w:rsid w:val="00BB68C2"/>
    <w:rsid w:val="00BB718E"/>
    <w:rsid w:val="00BC0110"/>
    <w:rsid w:val="00BC123A"/>
    <w:rsid w:val="00BC124B"/>
    <w:rsid w:val="00BC2264"/>
    <w:rsid w:val="00BC3715"/>
    <w:rsid w:val="00BC46D7"/>
    <w:rsid w:val="00BC4A75"/>
    <w:rsid w:val="00BC530C"/>
    <w:rsid w:val="00BC59FF"/>
    <w:rsid w:val="00BC5BD3"/>
    <w:rsid w:val="00BC5FF4"/>
    <w:rsid w:val="00BC63CF"/>
    <w:rsid w:val="00BD0F41"/>
    <w:rsid w:val="00BD1617"/>
    <w:rsid w:val="00BD1E5E"/>
    <w:rsid w:val="00BD20EA"/>
    <w:rsid w:val="00BD2156"/>
    <w:rsid w:val="00BD2F42"/>
    <w:rsid w:val="00BD46C2"/>
    <w:rsid w:val="00BD4B20"/>
    <w:rsid w:val="00BD524C"/>
    <w:rsid w:val="00BD6AEE"/>
    <w:rsid w:val="00BE0C27"/>
    <w:rsid w:val="00BE6F2F"/>
    <w:rsid w:val="00BE72B7"/>
    <w:rsid w:val="00BE7B48"/>
    <w:rsid w:val="00BF0369"/>
    <w:rsid w:val="00BF1D73"/>
    <w:rsid w:val="00BF1DE0"/>
    <w:rsid w:val="00BF2959"/>
    <w:rsid w:val="00BF3AF4"/>
    <w:rsid w:val="00BF55AB"/>
    <w:rsid w:val="00BF5C41"/>
    <w:rsid w:val="00BF6490"/>
    <w:rsid w:val="00BF68CE"/>
    <w:rsid w:val="00BF6D67"/>
    <w:rsid w:val="00BF72D4"/>
    <w:rsid w:val="00BF7743"/>
    <w:rsid w:val="00BF7B22"/>
    <w:rsid w:val="00BF7BA9"/>
    <w:rsid w:val="00C010B4"/>
    <w:rsid w:val="00C0134E"/>
    <w:rsid w:val="00C01964"/>
    <w:rsid w:val="00C01CB9"/>
    <w:rsid w:val="00C01D03"/>
    <w:rsid w:val="00C01E6F"/>
    <w:rsid w:val="00C03A10"/>
    <w:rsid w:val="00C03CF5"/>
    <w:rsid w:val="00C04211"/>
    <w:rsid w:val="00C047A2"/>
    <w:rsid w:val="00C04E92"/>
    <w:rsid w:val="00C0503A"/>
    <w:rsid w:val="00C052A0"/>
    <w:rsid w:val="00C05B2E"/>
    <w:rsid w:val="00C06677"/>
    <w:rsid w:val="00C073D4"/>
    <w:rsid w:val="00C07E91"/>
    <w:rsid w:val="00C1142D"/>
    <w:rsid w:val="00C13462"/>
    <w:rsid w:val="00C14DD4"/>
    <w:rsid w:val="00C14FB3"/>
    <w:rsid w:val="00C15129"/>
    <w:rsid w:val="00C16471"/>
    <w:rsid w:val="00C16518"/>
    <w:rsid w:val="00C1685F"/>
    <w:rsid w:val="00C175C0"/>
    <w:rsid w:val="00C20B10"/>
    <w:rsid w:val="00C215D9"/>
    <w:rsid w:val="00C22F11"/>
    <w:rsid w:val="00C23A8F"/>
    <w:rsid w:val="00C242A5"/>
    <w:rsid w:val="00C25EA6"/>
    <w:rsid w:val="00C260EB"/>
    <w:rsid w:val="00C26CC3"/>
    <w:rsid w:val="00C30B58"/>
    <w:rsid w:val="00C34831"/>
    <w:rsid w:val="00C34CA2"/>
    <w:rsid w:val="00C361FE"/>
    <w:rsid w:val="00C36303"/>
    <w:rsid w:val="00C36B33"/>
    <w:rsid w:val="00C373D5"/>
    <w:rsid w:val="00C37E55"/>
    <w:rsid w:val="00C415BB"/>
    <w:rsid w:val="00C434B7"/>
    <w:rsid w:val="00C436B0"/>
    <w:rsid w:val="00C437E1"/>
    <w:rsid w:val="00C4381D"/>
    <w:rsid w:val="00C4444E"/>
    <w:rsid w:val="00C46119"/>
    <w:rsid w:val="00C4757C"/>
    <w:rsid w:val="00C479C5"/>
    <w:rsid w:val="00C50C32"/>
    <w:rsid w:val="00C53341"/>
    <w:rsid w:val="00C53995"/>
    <w:rsid w:val="00C54BEE"/>
    <w:rsid w:val="00C54E2E"/>
    <w:rsid w:val="00C55E97"/>
    <w:rsid w:val="00C5738D"/>
    <w:rsid w:val="00C57669"/>
    <w:rsid w:val="00C57A30"/>
    <w:rsid w:val="00C6032A"/>
    <w:rsid w:val="00C60AC1"/>
    <w:rsid w:val="00C627A6"/>
    <w:rsid w:val="00C63C47"/>
    <w:rsid w:val="00C63F00"/>
    <w:rsid w:val="00C642D1"/>
    <w:rsid w:val="00C65E44"/>
    <w:rsid w:val="00C66392"/>
    <w:rsid w:val="00C67194"/>
    <w:rsid w:val="00C67B28"/>
    <w:rsid w:val="00C70FD6"/>
    <w:rsid w:val="00C718CE"/>
    <w:rsid w:val="00C71ECF"/>
    <w:rsid w:val="00C723EA"/>
    <w:rsid w:val="00C73765"/>
    <w:rsid w:val="00C746D7"/>
    <w:rsid w:val="00C7477D"/>
    <w:rsid w:val="00C77452"/>
    <w:rsid w:val="00C776D9"/>
    <w:rsid w:val="00C77841"/>
    <w:rsid w:val="00C779FD"/>
    <w:rsid w:val="00C77A9A"/>
    <w:rsid w:val="00C80504"/>
    <w:rsid w:val="00C8088B"/>
    <w:rsid w:val="00C81319"/>
    <w:rsid w:val="00C82E71"/>
    <w:rsid w:val="00C83373"/>
    <w:rsid w:val="00C835E8"/>
    <w:rsid w:val="00C83E4D"/>
    <w:rsid w:val="00C83E77"/>
    <w:rsid w:val="00C84975"/>
    <w:rsid w:val="00C85EE7"/>
    <w:rsid w:val="00C86DCA"/>
    <w:rsid w:val="00C86E6F"/>
    <w:rsid w:val="00C87431"/>
    <w:rsid w:val="00C903CF"/>
    <w:rsid w:val="00C904B2"/>
    <w:rsid w:val="00C9054A"/>
    <w:rsid w:val="00C91EE4"/>
    <w:rsid w:val="00C9230A"/>
    <w:rsid w:val="00C92962"/>
    <w:rsid w:val="00C92EC9"/>
    <w:rsid w:val="00C93505"/>
    <w:rsid w:val="00C93545"/>
    <w:rsid w:val="00C93FB3"/>
    <w:rsid w:val="00C94551"/>
    <w:rsid w:val="00C947B4"/>
    <w:rsid w:val="00C94952"/>
    <w:rsid w:val="00C95A72"/>
    <w:rsid w:val="00C95A9E"/>
    <w:rsid w:val="00C96716"/>
    <w:rsid w:val="00C968BE"/>
    <w:rsid w:val="00C96A38"/>
    <w:rsid w:val="00C96D14"/>
    <w:rsid w:val="00C97E8E"/>
    <w:rsid w:val="00CA2409"/>
    <w:rsid w:val="00CA25B5"/>
    <w:rsid w:val="00CA2679"/>
    <w:rsid w:val="00CA34E7"/>
    <w:rsid w:val="00CA3A19"/>
    <w:rsid w:val="00CA3A8B"/>
    <w:rsid w:val="00CA3B45"/>
    <w:rsid w:val="00CA5C94"/>
    <w:rsid w:val="00CA5E7C"/>
    <w:rsid w:val="00CA709E"/>
    <w:rsid w:val="00CB07BA"/>
    <w:rsid w:val="00CB1DC7"/>
    <w:rsid w:val="00CB25C5"/>
    <w:rsid w:val="00CB3F42"/>
    <w:rsid w:val="00CB4896"/>
    <w:rsid w:val="00CB768F"/>
    <w:rsid w:val="00CC009F"/>
    <w:rsid w:val="00CC17DB"/>
    <w:rsid w:val="00CC2246"/>
    <w:rsid w:val="00CC4CF5"/>
    <w:rsid w:val="00CC786F"/>
    <w:rsid w:val="00CD1077"/>
    <w:rsid w:val="00CD2502"/>
    <w:rsid w:val="00CD2DD2"/>
    <w:rsid w:val="00CD30B0"/>
    <w:rsid w:val="00CD3885"/>
    <w:rsid w:val="00CD4E76"/>
    <w:rsid w:val="00CD527F"/>
    <w:rsid w:val="00CD5B94"/>
    <w:rsid w:val="00CD5C24"/>
    <w:rsid w:val="00CD6B1C"/>
    <w:rsid w:val="00CD6EB8"/>
    <w:rsid w:val="00CD72D7"/>
    <w:rsid w:val="00CD7474"/>
    <w:rsid w:val="00CD788B"/>
    <w:rsid w:val="00CD78BA"/>
    <w:rsid w:val="00CE00E2"/>
    <w:rsid w:val="00CE07A7"/>
    <w:rsid w:val="00CE0943"/>
    <w:rsid w:val="00CE239C"/>
    <w:rsid w:val="00CE2457"/>
    <w:rsid w:val="00CE2B8E"/>
    <w:rsid w:val="00CE3538"/>
    <w:rsid w:val="00CE469E"/>
    <w:rsid w:val="00CE4921"/>
    <w:rsid w:val="00CE5009"/>
    <w:rsid w:val="00CE5E82"/>
    <w:rsid w:val="00CE676B"/>
    <w:rsid w:val="00CE6C72"/>
    <w:rsid w:val="00CE6E45"/>
    <w:rsid w:val="00CE6E6D"/>
    <w:rsid w:val="00CE7FF8"/>
    <w:rsid w:val="00CF030D"/>
    <w:rsid w:val="00CF05D9"/>
    <w:rsid w:val="00CF2D59"/>
    <w:rsid w:val="00CF3775"/>
    <w:rsid w:val="00CF3B69"/>
    <w:rsid w:val="00CF40BC"/>
    <w:rsid w:val="00CF4A72"/>
    <w:rsid w:val="00CF732A"/>
    <w:rsid w:val="00CF759B"/>
    <w:rsid w:val="00CF7963"/>
    <w:rsid w:val="00CF7B10"/>
    <w:rsid w:val="00CF7D2C"/>
    <w:rsid w:val="00CF7E17"/>
    <w:rsid w:val="00D0024F"/>
    <w:rsid w:val="00D00E5D"/>
    <w:rsid w:val="00D0151D"/>
    <w:rsid w:val="00D02496"/>
    <w:rsid w:val="00D02C5D"/>
    <w:rsid w:val="00D043C1"/>
    <w:rsid w:val="00D04559"/>
    <w:rsid w:val="00D04729"/>
    <w:rsid w:val="00D04901"/>
    <w:rsid w:val="00D04B3E"/>
    <w:rsid w:val="00D04B72"/>
    <w:rsid w:val="00D06035"/>
    <w:rsid w:val="00D06051"/>
    <w:rsid w:val="00D06634"/>
    <w:rsid w:val="00D066E3"/>
    <w:rsid w:val="00D1110F"/>
    <w:rsid w:val="00D115EA"/>
    <w:rsid w:val="00D11FF7"/>
    <w:rsid w:val="00D13BDD"/>
    <w:rsid w:val="00D14AA8"/>
    <w:rsid w:val="00D14C67"/>
    <w:rsid w:val="00D1529D"/>
    <w:rsid w:val="00D16399"/>
    <w:rsid w:val="00D1682B"/>
    <w:rsid w:val="00D17699"/>
    <w:rsid w:val="00D20775"/>
    <w:rsid w:val="00D20BC1"/>
    <w:rsid w:val="00D229BD"/>
    <w:rsid w:val="00D239C6"/>
    <w:rsid w:val="00D25CA3"/>
    <w:rsid w:val="00D26256"/>
    <w:rsid w:val="00D26E3B"/>
    <w:rsid w:val="00D31968"/>
    <w:rsid w:val="00D31CAE"/>
    <w:rsid w:val="00D3207D"/>
    <w:rsid w:val="00D32F7A"/>
    <w:rsid w:val="00D34029"/>
    <w:rsid w:val="00D346F4"/>
    <w:rsid w:val="00D349C1"/>
    <w:rsid w:val="00D357D4"/>
    <w:rsid w:val="00D358FE"/>
    <w:rsid w:val="00D35F53"/>
    <w:rsid w:val="00D37DE0"/>
    <w:rsid w:val="00D40FE7"/>
    <w:rsid w:val="00D41255"/>
    <w:rsid w:val="00D412A8"/>
    <w:rsid w:val="00D41904"/>
    <w:rsid w:val="00D41B97"/>
    <w:rsid w:val="00D41FE2"/>
    <w:rsid w:val="00D42455"/>
    <w:rsid w:val="00D4323D"/>
    <w:rsid w:val="00D440CD"/>
    <w:rsid w:val="00D46149"/>
    <w:rsid w:val="00D4782B"/>
    <w:rsid w:val="00D51707"/>
    <w:rsid w:val="00D53F42"/>
    <w:rsid w:val="00D56E76"/>
    <w:rsid w:val="00D57286"/>
    <w:rsid w:val="00D57A35"/>
    <w:rsid w:val="00D6057D"/>
    <w:rsid w:val="00D60F7A"/>
    <w:rsid w:val="00D61BD0"/>
    <w:rsid w:val="00D61E6A"/>
    <w:rsid w:val="00D644A4"/>
    <w:rsid w:val="00D66B3A"/>
    <w:rsid w:val="00D67432"/>
    <w:rsid w:val="00D67F75"/>
    <w:rsid w:val="00D70116"/>
    <w:rsid w:val="00D73F0B"/>
    <w:rsid w:val="00D74B3A"/>
    <w:rsid w:val="00D761C8"/>
    <w:rsid w:val="00D7763D"/>
    <w:rsid w:val="00D800AB"/>
    <w:rsid w:val="00D816BC"/>
    <w:rsid w:val="00D81C06"/>
    <w:rsid w:val="00D8291D"/>
    <w:rsid w:val="00D82C05"/>
    <w:rsid w:val="00D831A2"/>
    <w:rsid w:val="00D83A8C"/>
    <w:rsid w:val="00D84CB7"/>
    <w:rsid w:val="00D85BF3"/>
    <w:rsid w:val="00D86669"/>
    <w:rsid w:val="00D8717D"/>
    <w:rsid w:val="00D8772B"/>
    <w:rsid w:val="00D87918"/>
    <w:rsid w:val="00D906E9"/>
    <w:rsid w:val="00D910C0"/>
    <w:rsid w:val="00D91291"/>
    <w:rsid w:val="00D9133D"/>
    <w:rsid w:val="00D91429"/>
    <w:rsid w:val="00D91639"/>
    <w:rsid w:val="00D9169B"/>
    <w:rsid w:val="00D916B8"/>
    <w:rsid w:val="00D93023"/>
    <w:rsid w:val="00D933D5"/>
    <w:rsid w:val="00D952DC"/>
    <w:rsid w:val="00D9629C"/>
    <w:rsid w:val="00D97165"/>
    <w:rsid w:val="00D97464"/>
    <w:rsid w:val="00DA0A93"/>
    <w:rsid w:val="00DA1950"/>
    <w:rsid w:val="00DA1F13"/>
    <w:rsid w:val="00DA3747"/>
    <w:rsid w:val="00DA39B3"/>
    <w:rsid w:val="00DA43CA"/>
    <w:rsid w:val="00DA6C67"/>
    <w:rsid w:val="00DA6DC0"/>
    <w:rsid w:val="00DA78E3"/>
    <w:rsid w:val="00DA7D6C"/>
    <w:rsid w:val="00DB0156"/>
    <w:rsid w:val="00DB050C"/>
    <w:rsid w:val="00DB118C"/>
    <w:rsid w:val="00DB1898"/>
    <w:rsid w:val="00DB25FC"/>
    <w:rsid w:val="00DB525D"/>
    <w:rsid w:val="00DB5462"/>
    <w:rsid w:val="00DB5A9C"/>
    <w:rsid w:val="00DB5FFE"/>
    <w:rsid w:val="00DB64F7"/>
    <w:rsid w:val="00DB6863"/>
    <w:rsid w:val="00DC024C"/>
    <w:rsid w:val="00DC0410"/>
    <w:rsid w:val="00DC15E6"/>
    <w:rsid w:val="00DC315D"/>
    <w:rsid w:val="00DC4689"/>
    <w:rsid w:val="00DC4F82"/>
    <w:rsid w:val="00DC54E5"/>
    <w:rsid w:val="00DC5690"/>
    <w:rsid w:val="00DC66BA"/>
    <w:rsid w:val="00DC6EA4"/>
    <w:rsid w:val="00DC7EBA"/>
    <w:rsid w:val="00DD0F5A"/>
    <w:rsid w:val="00DD1659"/>
    <w:rsid w:val="00DD3A5D"/>
    <w:rsid w:val="00DD6887"/>
    <w:rsid w:val="00DD7663"/>
    <w:rsid w:val="00DD778D"/>
    <w:rsid w:val="00DD7E2E"/>
    <w:rsid w:val="00DD7F4F"/>
    <w:rsid w:val="00DE01E1"/>
    <w:rsid w:val="00DE099F"/>
    <w:rsid w:val="00DE1077"/>
    <w:rsid w:val="00DE1320"/>
    <w:rsid w:val="00DE1A1C"/>
    <w:rsid w:val="00DE1DB5"/>
    <w:rsid w:val="00DE1E54"/>
    <w:rsid w:val="00DE239A"/>
    <w:rsid w:val="00DE4B42"/>
    <w:rsid w:val="00DE4DB2"/>
    <w:rsid w:val="00DE548E"/>
    <w:rsid w:val="00DE6809"/>
    <w:rsid w:val="00DE7B90"/>
    <w:rsid w:val="00DE7D9E"/>
    <w:rsid w:val="00DE7FBC"/>
    <w:rsid w:val="00DF0014"/>
    <w:rsid w:val="00DF0BB8"/>
    <w:rsid w:val="00DF200D"/>
    <w:rsid w:val="00DF2405"/>
    <w:rsid w:val="00DF35FE"/>
    <w:rsid w:val="00DF52C4"/>
    <w:rsid w:val="00DF60AB"/>
    <w:rsid w:val="00DF6F1F"/>
    <w:rsid w:val="00DF6FF0"/>
    <w:rsid w:val="00DF78E4"/>
    <w:rsid w:val="00E0045B"/>
    <w:rsid w:val="00E005C3"/>
    <w:rsid w:val="00E00776"/>
    <w:rsid w:val="00E00F1C"/>
    <w:rsid w:val="00E01F38"/>
    <w:rsid w:val="00E01F61"/>
    <w:rsid w:val="00E03FD1"/>
    <w:rsid w:val="00E053B2"/>
    <w:rsid w:val="00E05E03"/>
    <w:rsid w:val="00E06EC2"/>
    <w:rsid w:val="00E0709A"/>
    <w:rsid w:val="00E079D1"/>
    <w:rsid w:val="00E07E67"/>
    <w:rsid w:val="00E10349"/>
    <w:rsid w:val="00E1053A"/>
    <w:rsid w:val="00E10F5D"/>
    <w:rsid w:val="00E112FA"/>
    <w:rsid w:val="00E1388B"/>
    <w:rsid w:val="00E13FEF"/>
    <w:rsid w:val="00E14012"/>
    <w:rsid w:val="00E15755"/>
    <w:rsid w:val="00E1647A"/>
    <w:rsid w:val="00E16BB8"/>
    <w:rsid w:val="00E16CA3"/>
    <w:rsid w:val="00E16D9E"/>
    <w:rsid w:val="00E17194"/>
    <w:rsid w:val="00E17B1D"/>
    <w:rsid w:val="00E2368A"/>
    <w:rsid w:val="00E239E4"/>
    <w:rsid w:val="00E23B18"/>
    <w:rsid w:val="00E245FA"/>
    <w:rsid w:val="00E24CE4"/>
    <w:rsid w:val="00E25041"/>
    <w:rsid w:val="00E2532A"/>
    <w:rsid w:val="00E255E5"/>
    <w:rsid w:val="00E26A1F"/>
    <w:rsid w:val="00E27B59"/>
    <w:rsid w:val="00E30B41"/>
    <w:rsid w:val="00E30C97"/>
    <w:rsid w:val="00E30CA2"/>
    <w:rsid w:val="00E3167C"/>
    <w:rsid w:val="00E317BD"/>
    <w:rsid w:val="00E31DD7"/>
    <w:rsid w:val="00E32DE3"/>
    <w:rsid w:val="00E34DD8"/>
    <w:rsid w:val="00E34DE2"/>
    <w:rsid w:val="00E36AAA"/>
    <w:rsid w:val="00E40898"/>
    <w:rsid w:val="00E40C47"/>
    <w:rsid w:val="00E40E34"/>
    <w:rsid w:val="00E41C94"/>
    <w:rsid w:val="00E41F5F"/>
    <w:rsid w:val="00E426E1"/>
    <w:rsid w:val="00E42D1A"/>
    <w:rsid w:val="00E437E1"/>
    <w:rsid w:val="00E44134"/>
    <w:rsid w:val="00E44E50"/>
    <w:rsid w:val="00E47028"/>
    <w:rsid w:val="00E47C2E"/>
    <w:rsid w:val="00E47D3B"/>
    <w:rsid w:val="00E50CA2"/>
    <w:rsid w:val="00E52AB1"/>
    <w:rsid w:val="00E56096"/>
    <w:rsid w:val="00E57CC6"/>
    <w:rsid w:val="00E60920"/>
    <w:rsid w:val="00E60F0B"/>
    <w:rsid w:val="00E613F2"/>
    <w:rsid w:val="00E61761"/>
    <w:rsid w:val="00E6215E"/>
    <w:rsid w:val="00E622F0"/>
    <w:rsid w:val="00E62684"/>
    <w:rsid w:val="00E638B0"/>
    <w:rsid w:val="00E639AB"/>
    <w:rsid w:val="00E66AB1"/>
    <w:rsid w:val="00E67843"/>
    <w:rsid w:val="00E67DA1"/>
    <w:rsid w:val="00E707C7"/>
    <w:rsid w:val="00E7167B"/>
    <w:rsid w:val="00E720C4"/>
    <w:rsid w:val="00E72B3F"/>
    <w:rsid w:val="00E72E7F"/>
    <w:rsid w:val="00E75164"/>
    <w:rsid w:val="00E76691"/>
    <w:rsid w:val="00E76BBE"/>
    <w:rsid w:val="00E77119"/>
    <w:rsid w:val="00E776BC"/>
    <w:rsid w:val="00E77C87"/>
    <w:rsid w:val="00E813AC"/>
    <w:rsid w:val="00E8195C"/>
    <w:rsid w:val="00E81BE4"/>
    <w:rsid w:val="00E827ED"/>
    <w:rsid w:val="00E832E6"/>
    <w:rsid w:val="00E8334D"/>
    <w:rsid w:val="00E84C60"/>
    <w:rsid w:val="00E857B3"/>
    <w:rsid w:val="00E86023"/>
    <w:rsid w:val="00E87A58"/>
    <w:rsid w:val="00E87C01"/>
    <w:rsid w:val="00E90230"/>
    <w:rsid w:val="00E90678"/>
    <w:rsid w:val="00E90E5B"/>
    <w:rsid w:val="00E91B24"/>
    <w:rsid w:val="00E91DCD"/>
    <w:rsid w:val="00E92205"/>
    <w:rsid w:val="00E9297F"/>
    <w:rsid w:val="00E946C6"/>
    <w:rsid w:val="00E94CD7"/>
    <w:rsid w:val="00E95619"/>
    <w:rsid w:val="00E956B4"/>
    <w:rsid w:val="00E96700"/>
    <w:rsid w:val="00EA0648"/>
    <w:rsid w:val="00EA0B03"/>
    <w:rsid w:val="00EA0EE1"/>
    <w:rsid w:val="00EA11F8"/>
    <w:rsid w:val="00EA14D0"/>
    <w:rsid w:val="00EA16D0"/>
    <w:rsid w:val="00EA1A76"/>
    <w:rsid w:val="00EA1DC9"/>
    <w:rsid w:val="00EA253D"/>
    <w:rsid w:val="00EA4AC3"/>
    <w:rsid w:val="00EA6104"/>
    <w:rsid w:val="00EB5300"/>
    <w:rsid w:val="00EB5EC0"/>
    <w:rsid w:val="00EB6666"/>
    <w:rsid w:val="00EB66D6"/>
    <w:rsid w:val="00EB727F"/>
    <w:rsid w:val="00EC14FF"/>
    <w:rsid w:val="00EC17FB"/>
    <w:rsid w:val="00EC215B"/>
    <w:rsid w:val="00EC25A5"/>
    <w:rsid w:val="00EC4025"/>
    <w:rsid w:val="00EC4732"/>
    <w:rsid w:val="00EC5694"/>
    <w:rsid w:val="00EC7A09"/>
    <w:rsid w:val="00EC7D3F"/>
    <w:rsid w:val="00ED09E5"/>
    <w:rsid w:val="00ED1C24"/>
    <w:rsid w:val="00ED26CA"/>
    <w:rsid w:val="00ED27BD"/>
    <w:rsid w:val="00ED2E24"/>
    <w:rsid w:val="00ED4446"/>
    <w:rsid w:val="00ED4E86"/>
    <w:rsid w:val="00ED61A2"/>
    <w:rsid w:val="00ED67BC"/>
    <w:rsid w:val="00ED6F71"/>
    <w:rsid w:val="00ED703F"/>
    <w:rsid w:val="00ED7CDA"/>
    <w:rsid w:val="00EE0168"/>
    <w:rsid w:val="00EE02B0"/>
    <w:rsid w:val="00EE1BE7"/>
    <w:rsid w:val="00EE2845"/>
    <w:rsid w:val="00EE5291"/>
    <w:rsid w:val="00EE57CC"/>
    <w:rsid w:val="00EE5852"/>
    <w:rsid w:val="00EE64EA"/>
    <w:rsid w:val="00EE6B5F"/>
    <w:rsid w:val="00EF05FB"/>
    <w:rsid w:val="00EF0D07"/>
    <w:rsid w:val="00EF118E"/>
    <w:rsid w:val="00EF143C"/>
    <w:rsid w:val="00EF233B"/>
    <w:rsid w:val="00EF375B"/>
    <w:rsid w:val="00EF3E9B"/>
    <w:rsid w:val="00EF4594"/>
    <w:rsid w:val="00EF48F9"/>
    <w:rsid w:val="00EF77C1"/>
    <w:rsid w:val="00F003B7"/>
    <w:rsid w:val="00F00B1C"/>
    <w:rsid w:val="00F0108B"/>
    <w:rsid w:val="00F021B0"/>
    <w:rsid w:val="00F0282E"/>
    <w:rsid w:val="00F02EC8"/>
    <w:rsid w:val="00F0308E"/>
    <w:rsid w:val="00F0380F"/>
    <w:rsid w:val="00F053B6"/>
    <w:rsid w:val="00F0632A"/>
    <w:rsid w:val="00F102B6"/>
    <w:rsid w:val="00F104A8"/>
    <w:rsid w:val="00F110EF"/>
    <w:rsid w:val="00F14068"/>
    <w:rsid w:val="00F14088"/>
    <w:rsid w:val="00F16980"/>
    <w:rsid w:val="00F17627"/>
    <w:rsid w:val="00F20FD7"/>
    <w:rsid w:val="00F21BD6"/>
    <w:rsid w:val="00F21C48"/>
    <w:rsid w:val="00F21CCE"/>
    <w:rsid w:val="00F2265E"/>
    <w:rsid w:val="00F22D6E"/>
    <w:rsid w:val="00F22E64"/>
    <w:rsid w:val="00F23C57"/>
    <w:rsid w:val="00F313D1"/>
    <w:rsid w:val="00F3161B"/>
    <w:rsid w:val="00F3164D"/>
    <w:rsid w:val="00F31E85"/>
    <w:rsid w:val="00F32358"/>
    <w:rsid w:val="00F32A49"/>
    <w:rsid w:val="00F32B94"/>
    <w:rsid w:val="00F32C50"/>
    <w:rsid w:val="00F330A2"/>
    <w:rsid w:val="00F341D0"/>
    <w:rsid w:val="00F342D7"/>
    <w:rsid w:val="00F3484C"/>
    <w:rsid w:val="00F3492F"/>
    <w:rsid w:val="00F3526F"/>
    <w:rsid w:val="00F363F8"/>
    <w:rsid w:val="00F36628"/>
    <w:rsid w:val="00F37612"/>
    <w:rsid w:val="00F37968"/>
    <w:rsid w:val="00F412EC"/>
    <w:rsid w:val="00F41C3E"/>
    <w:rsid w:val="00F42B0B"/>
    <w:rsid w:val="00F42BC1"/>
    <w:rsid w:val="00F43096"/>
    <w:rsid w:val="00F437FD"/>
    <w:rsid w:val="00F45849"/>
    <w:rsid w:val="00F45C37"/>
    <w:rsid w:val="00F468F3"/>
    <w:rsid w:val="00F47B86"/>
    <w:rsid w:val="00F47DA3"/>
    <w:rsid w:val="00F512FA"/>
    <w:rsid w:val="00F51363"/>
    <w:rsid w:val="00F52E5B"/>
    <w:rsid w:val="00F53B4C"/>
    <w:rsid w:val="00F5418B"/>
    <w:rsid w:val="00F558B5"/>
    <w:rsid w:val="00F55A9D"/>
    <w:rsid w:val="00F562C9"/>
    <w:rsid w:val="00F567E9"/>
    <w:rsid w:val="00F56C5D"/>
    <w:rsid w:val="00F574C5"/>
    <w:rsid w:val="00F5754C"/>
    <w:rsid w:val="00F602A4"/>
    <w:rsid w:val="00F65CAC"/>
    <w:rsid w:val="00F66001"/>
    <w:rsid w:val="00F663CF"/>
    <w:rsid w:val="00F66560"/>
    <w:rsid w:val="00F67F4D"/>
    <w:rsid w:val="00F70C8A"/>
    <w:rsid w:val="00F70F69"/>
    <w:rsid w:val="00F71F66"/>
    <w:rsid w:val="00F757BC"/>
    <w:rsid w:val="00F75BC1"/>
    <w:rsid w:val="00F75E6F"/>
    <w:rsid w:val="00F7744A"/>
    <w:rsid w:val="00F77ABD"/>
    <w:rsid w:val="00F77D72"/>
    <w:rsid w:val="00F77D76"/>
    <w:rsid w:val="00F804E5"/>
    <w:rsid w:val="00F805C3"/>
    <w:rsid w:val="00F81417"/>
    <w:rsid w:val="00F81DC9"/>
    <w:rsid w:val="00F8214C"/>
    <w:rsid w:val="00F82316"/>
    <w:rsid w:val="00F82566"/>
    <w:rsid w:val="00F829B6"/>
    <w:rsid w:val="00F8323B"/>
    <w:rsid w:val="00F84625"/>
    <w:rsid w:val="00F85856"/>
    <w:rsid w:val="00F864B9"/>
    <w:rsid w:val="00F86BA1"/>
    <w:rsid w:val="00F86E5F"/>
    <w:rsid w:val="00F876A1"/>
    <w:rsid w:val="00F9159F"/>
    <w:rsid w:val="00F934F6"/>
    <w:rsid w:val="00F95109"/>
    <w:rsid w:val="00F9593D"/>
    <w:rsid w:val="00F95A86"/>
    <w:rsid w:val="00F961C5"/>
    <w:rsid w:val="00F9623D"/>
    <w:rsid w:val="00F962AD"/>
    <w:rsid w:val="00FA0194"/>
    <w:rsid w:val="00FA02E9"/>
    <w:rsid w:val="00FA08DB"/>
    <w:rsid w:val="00FA0A49"/>
    <w:rsid w:val="00FA1324"/>
    <w:rsid w:val="00FA1700"/>
    <w:rsid w:val="00FA1B7F"/>
    <w:rsid w:val="00FA3A43"/>
    <w:rsid w:val="00FA3A65"/>
    <w:rsid w:val="00FA3BF6"/>
    <w:rsid w:val="00FA41BE"/>
    <w:rsid w:val="00FA4470"/>
    <w:rsid w:val="00FA47FB"/>
    <w:rsid w:val="00FA4B9B"/>
    <w:rsid w:val="00FA5890"/>
    <w:rsid w:val="00FA594B"/>
    <w:rsid w:val="00FA6FDD"/>
    <w:rsid w:val="00FA700B"/>
    <w:rsid w:val="00FA7BE7"/>
    <w:rsid w:val="00FA7F7D"/>
    <w:rsid w:val="00FB02D9"/>
    <w:rsid w:val="00FB045D"/>
    <w:rsid w:val="00FB1DFA"/>
    <w:rsid w:val="00FB20C9"/>
    <w:rsid w:val="00FB22E9"/>
    <w:rsid w:val="00FB25E7"/>
    <w:rsid w:val="00FB3B19"/>
    <w:rsid w:val="00FB3C4C"/>
    <w:rsid w:val="00FB4305"/>
    <w:rsid w:val="00FB7672"/>
    <w:rsid w:val="00FB7809"/>
    <w:rsid w:val="00FB7881"/>
    <w:rsid w:val="00FC0F1F"/>
    <w:rsid w:val="00FC117D"/>
    <w:rsid w:val="00FC1424"/>
    <w:rsid w:val="00FC2000"/>
    <w:rsid w:val="00FC2390"/>
    <w:rsid w:val="00FC2661"/>
    <w:rsid w:val="00FC61D8"/>
    <w:rsid w:val="00FC6573"/>
    <w:rsid w:val="00FC6AE0"/>
    <w:rsid w:val="00FC6C73"/>
    <w:rsid w:val="00FC7B73"/>
    <w:rsid w:val="00FD0419"/>
    <w:rsid w:val="00FD16F7"/>
    <w:rsid w:val="00FD1D1C"/>
    <w:rsid w:val="00FD20BB"/>
    <w:rsid w:val="00FD3065"/>
    <w:rsid w:val="00FD3CAB"/>
    <w:rsid w:val="00FD4021"/>
    <w:rsid w:val="00FD4036"/>
    <w:rsid w:val="00FD4689"/>
    <w:rsid w:val="00FD48BF"/>
    <w:rsid w:val="00FD4E0F"/>
    <w:rsid w:val="00FD5765"/>
    <w:rsid w:val="00FD6658"/>
    <w:rsid w:val="00FD7D6C"/>
    <w:rsid w:val="00FE0C86"/>
    <w:rsid w:val="00FE1248"/>
    <w:rsid w:val="00FE1951"/>
    <w:rsid w:val="00FE3F2F"/>
    <w:rsid w:val="00FE3F73"/>
    <w:rsid w:val="00FE440F"/>
    <w:rsid w:val="00FE481A"/>
    <w:rsid w:val="00FE499A"/>
    <w:rsid w:val="00FE4D84"/>
    <w:rsid w:val="00FE5143"/>
    <w:rsid w:val="00FF031F"/>
    <w:rsid w:val="00FF149B"/>
    <w:rsid w:val="00FF17AE"/>
    <w:rsid w:val="00FF1837"/>
    <w:rsid w:val="00FF1DB2"/>
    <w:rsid w:val="00FF2A24"/>
    <w:rsid w:val="00FF2CEE"/>
    <w:rsid w:val="00FF2DBF"/>
    <w:rsid w:val="00FF30BB"/>
    <w:rsid w:val="00FF5DF0"/>
    <w:rsid w:val="00FF6778"/>
    <w:rsid w:val="25DB27C4"/>
    <w:rsid w:val="2640C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A171D4"/>
  <w15:docId w15:val="{5C2896F6-FA13-4621-8888-FEE70F4F0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aliases w:val="CZ_Normální"/>
    <w:qFormat/>
    <w:rsid w:val="00FD4E0F"/>
    <w:pPr>
      <w:spacing w:before="120" w:after="120"/>
      <w:jc w:val="both"/>
    </w:pPr>
    <w:rPr>
      <w:sz w:val="22"/>
      <w:szCs w:val="24"/>
      <w:lang w:eastAsia="en-US"/>
    </w:rPr>
  </w:style>
  <w:style w:type="paragraph" w:styleId="Nadpis1">
    <w:name w:val="heading 1"/>
    <w:aliases w:val="CZ_Nadpis 1,_Nadpis 1,Hoofdstukkop,Section Heading,H1,h1,Základní kapitola,Článek,No numbers,Clause,Kapitola,V_Head1,Záhlaví 1,ASAPHeading 1,1,section,0Überschrift 1,1Überschrift 1,2Überschrift 1,3Überschrift 1,4Überschrift 1,5Überschrift 1"/>
    <w:basedOn w:val="Normln"/>
    <w:next w:val="CZClanek11"/>
    <w:link w:val="Nadpis1Char"/>
    <w:qFormat/>
    <w:rsid w:val="001D50DD"/>
    <w:pPr>
      <w:keepNext/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semiHidden/>
    <w:rsid w:val="00626F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semiHidden/>
    <w:rsid w:val="00626F6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semiHidden/>
    <w:rsid w:val="00626F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semiHidden/>
    <w:qFormat/>
    <w:rsid w:val="00626F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semiHidden/>
    <w:qFormat/>
    <w:rsid w:val="00626F68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semiHidden/>
    <w:qFormat/>
    <w:rsid w:val="00626F68"/>
    <w:pPr>
      <w:spacing w:before="240" w:after="60"/>
      <w:outlineLvl w:val="6"/>
    </w:pPr>
  </w:style>
  <w:style w:type="paragraph" w:styleId="Nadpis8">
    <w:name w:val="heading 8"/>
    <w:basedOn w:val="Normln"/>
    <w:next w:val="Normln"/>
    <w:semiHidden/>
    <w:qFormat/>
    <w:rsid w:val="00626F6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semiHidden/>
    <w:qFormat/>
    <w:rsid w:val="00626F68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adpis1"/>
    <w:next w:val="CZClanek11"/>
    <w:semiHidden/>
    <w:unhideWhenUsed/>
    <w:qFormat/>
    <w:rsid w:val="001D50DD"/>
  </w:style>
  <w:style w:type="paragraph" w:customStyle="1" w:styleId="CZClanek11">
    <w:name w:val="CZ_Clanek 1.1"/>
    <w:basedOn w:val="Nadpis2"/>
    <w:qFormat/>
    <w:rsid w:val="00E07E67"/>
    <w:pPr>
      <w:keepNext w:val="0"/>
      <w:widowControl w:val="0"/>
      <w:numPr>
        <w:ilvl w:val="0"/>
        <w:numId w:val="0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paragraph" w:customStyle="1" w:styleId="CZClaneka">
    <w:name w:val="CZ_Clanek (a)"/>
    <w:basedOn w:val="Normln"/>
    <w:qFormat/>
    <w:rsid w:val="00FF031F"/>
    <w:pPr>
      <w:keepLines/>
      <w:widowControl w:val="0"/>
    </w:pPr>
  </w:style>
  <w:style w:type="paragraph" w:customStyle="1" w:styleId="CZClaneki">
    <w:name w:val="CZ_Clanek (i)"/>
    <w:basedOn w:val="Normln"/>
    <w:qFormat/>
    <w:rsid w:val="00E06EC2"/>
    <w:pPr>
      <w:keepNext/>
    </w:pPr>
    <w:rPr>
      <w:color w:val="000000"/>
    </w:rPr>
  </w:style>
  <w:style w:type="paragraph" w:customStyle="1" w:styleId="CZText11">
    <w:name w:val="CZ_Text 1.1"/>
    <w:basedOn w:val="Normln"/>
    <w:qFormat/>
    <w:rsid w:val="004D0A5A"/>
    <w:pPr>
      <w:keepNext/>
      <w:ind w:left="561"/>
    </w:pPr>
    <w:rPr>
      <w:szCs w:val="20"/>
    </w:rPr>
  </w:style>
  <w:style w:type="paragraph" w:customStyle="1" w:styleId="CZTexta">
    <w:name w:val="CZ_Text (a)"/>
    <w:basedOn w:val="Normln"/>
    <w:link w:val="CZTextaChar"/>
    <w:qFormat/>
    <w:rsid w:val="004D0A5A"/>
    <w:pPr>
      <w:keepNext/>
      <w:ind w:left="992"/>
    </w:pPr>
    <w:rPr>
      <w:szCs w:val="20"/>
    </w:rPr>
  </w:style>
  <w:style w:type="paragraph" w:customStyle="1" w:styleId="CZTexti">
    <w:name w:val="CZ_Text (i)"/>
    <w:basedOn w:val="Normln"/>
    <w:link w:val="CZTextiChar"/>
    <w:qFormat/>
    <w:rsid w:val="008F6868"/>
    <w:pPr>
      <w:keepNext/>
      <w:ind w:left="1418"/>
    </w:pPr>
    <w:rPr>
      <w:szCs w:val="20"/>
    </w:rPr>
  </w:style>
  <w:style w:type="paragraph" w:styleId="Zhlav">
    <w:name w:val="header"/>
    <w:aliases w:val="HH Header"/>
    <w:basedOn w:val="Normln"/>
    <w:semiHidden/>
    <w:rsid w:val="00EC4025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paragraph" w:customStyle="1" w:styleId="CZPreambule">
    <w:name w:val="CZ_Preambule"/>
    <w:basedOn w:val="Normln"/>
    <w:link w:val="CZPreambuleChar"/>
    <w:qFormat/>
    <w:rsid w:val="00E07E67"/>
    <w:pPr>
      <w:widowControl w:val="0"/>
      <w:numPr>
        <w:numId w:val="2"/>
      </w:numPr>
      <w:ind w:hanging="567"/>
    </w:pPr>
  </w:style>
  <w:style w:type="paragraph" w:styleId="Textpoznpodarou">
    <w:name w:val="footnote text"/>
    <w:aliases w:val="fn"/>
    <w:basedOn w:val="Normln"/>
    <w:semiHidden/>
    <w:rsid w:val="004757E5"/>
    <w:rPr>
      <w:sz w:val="18"/>
      <w:szCs w:val="20"/>
    </w:rPr>
  </w:style>
  <w:style w:type="paragraph" w:styleId="Obsah2">
    <w:name w:val="toc 2"/>
    <w:basedOn w:val="Normln"/>
    <w:next w:val="Normln"/>
    <w:autoRedefine/>
    <w:semiHidden/>
    <w:rsid w:val="00CB25C5"/>
    <w:pPr>
      <w:spacing w:before="0" w:after="0"/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semiHidden/>
    <w:rsid w:val="00CB25C5"/>
    <w:rPr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620684"/>
    <w:pPr>
      <w:spacing w:before="0"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1552C3"/>
    <w:pPr>
      <w:spacing w:before="0"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1552C3"/>
    <w:pPr>
      <w:spacing w:before="0"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1552C3"/>
    <w:pPr>
      <w:spacing w:before="0"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1552C3"/>
    <w:pPr>
      <w:spacing w:before="0"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1552C3"/>
    <w:pPr>
      <w:spacing w:before="0"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1552C3"/>
    <w:pPr>
      <w:spacing w:before="0"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semiHidden/>
    <w:rsid w:val="00CB25C5"/>
    <w:rPr>
      <w:rFonts w:ascii="Times New Roman" w:hAnsi="Times New Roman"/>
      <w:color w:val="0000FF"/>
      <w:sz w:val="22"/>
      <w:u w:val="single"/>
    </w:rPr>
  </w:style>
  <w:style w:type="character" w:styleId="Znakapoznpodarou">
    <w:name w:val="footnote reference"/>
    <w:basedOn w:val="Standardnpsmoodstavce"/>
    <w:semiHidden/>
    <w:rsid w:val="00FD3065"/>
    <w:rPr>
      <w:vertAlign w:val="superscript"/>
    </w:rPr>
  </w:style>
  <w:style w:type="paragraph" w:styleId="Zpat">
    <w:name w:val="footer"/>
    <w:basedOn w:val="Normln"/>
    <w:semiHidden/>
    <w:rsid w:val="00EC4025"/>
    <w:pPr>
      <w:tabs>
        <w:tab w:val="center" w:pos="4703"/>
        <w:tab w:val="right" w:pos="9406"/>
      </w:tabs>
    </w:pPr>
    <w:rPr>
      <w:sz w:val="20"/>
    </w:rPr>
  </w:style>
  <w:style w:type="character" w:styleId="slostrnky">
    <w:name w:val="page number"/>
    <w:basedOn w:val="Standardnpsmoodstavce"/>
    <w:semiHidden/>
    <w:rsid w:val="00572A5D"/>
  </w:style>
  <w:style w:type="paragraph" w:customStyle="1" w:styleId="HHTitleTitulnistrana">
    <w:name w:val="HH_Title_Titulni_strana"/>
    <w:basedOn w:val="Nzev"/>
    <w:next w:val="Normln"/>
    <w:semiHidden/>
    <w:rsid w:val="00FF2CEE"/>
    <w:pPr>
      <w:spacing w:before="1080" w:after="840"/>
    </w:pPr>
    <w:rPr>
      <w:sz w:val="44"/>
    </w:rPr>
  </w:style>
  <w:style w:type="paragraph" w:customStyle="1" w:styleId="Spolecnost">
    <w:name w:val="Spolecnost"/>
    <w:basedOn w:val="Normln"/>
    <w:semiHidden/>
    <w:rsid w:val="00975CC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975CC4"/>
    <w:pPr>
      <w:spacing w:before="360"/>
    </w:pPr>
    <w:rPr>
      <w:sz w:val="28"/>
    </w:rPr>
  </w:style>
  <w:style w:type="paragraph" w:styleId="Nzev">
    <w:name w:val="Title"/>
    <w:basedOn w:val="Normln"/>
    <w:semiHidden/>
    <w:qFormat/>
    <w:rsid w:val="00637301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paragraph" w:customStyle="1" w:styleId="HHTitle2">
    <w:name w:val="HH Title 2"/>
    <w:basedOn w:val="Nzev"/>
    <w:rsid w:val="00637301"/>
    <w:pPr>
      <w:spacing w:after="120"/>
    </w:pPr>
  </w:style>
  <w:style w:type="paragraph" w:customStyle="1" w:styleId="Smluvnistranypreambule">
    <w:name w:val="Smluvni_strany_preambule"/>
    <w:basedOn w:val="Normln"/>
    <w:next w:val="Normln"/>
    <w:semiHidden/>
    <w:rsid w:val="00FF2CEE"/>
    <w:pPr>
      <w:spacing w:before="480" w:after="240"/>
    </w:pPr>
    <w:rPr>
      <w:b/>
      <w:caps/>
    </w:rPr>
  </w:style>
  <w:style w:type="paragraph" w:customStyle="1" w:styleId="Smluvstranya">
    <w:name w:val="Smluv.strany_&quot;a&quot;"/>
    <w:basedOn w:val="CZText11"/>
    <w:semiHidden/>
    <w:rsid w:val="002C2157"/>
    <w:pPr>
      <w:spacing w:before="360" w:after="360"/>
      <w:ind w:left="567"/>
      <w:jc w:val="left"/>
    </w:pPr>
  </w:style>
  <w:style w:type="paragraph" w:styleId="Rozloendokumentu">
    <w:name w:val="Document Map"/>
    <w:basedOn w:val="Normln"/>
    <w:semiHidden/>
    <w:rsid w:val="00635FE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ZOdrazkapro1a11">
    <w:name w:val="CZ_Odrazka pro 1 a 1.1"/>
    <w:basedOn w:val="Normln"/>
    <w:link w:val="CZOdrazkapro1a11Char"/>
    <w:qFormat/>
    <w:rsid w:val="000E05A2"/>
    <w:pPr>
      <w:numPr>
        <w:numId w:val="4"/>
      </w:numPr>
      <w:tabs>
        <w:tab w:val="left" w:pos="992"/>
      </w:tabs>
      <w:ind w:left="992" w:hanging="425"/>
    </w:pPr>
  </w:style>
  <w:style w:type="paragraph" w:customStyle="1" w:styleId="StyleClanekaBold">
    <w:name w:val="Style Clanek (a) + Bold"/>
    <w:basedOn w:val="CZClaneka"/>
    <w:semiHidden/>
    <w:rsid w:val="00A20385"/>
    <w:rPr>
      <w:b/>
      <w:bCs/>
    </w:rPr>
  </w:style>
  <w:style w:type="paragraph" w:customStyle="1" w:styleId="StyleBefore4ptAfter4pt">
    <w:name w:val="Style Before:  4 pt After:  4 pt"/>
    <w:basedOn w:val="Normln"/>
    <w:semiHidden/>
    <w:rsid w:val="0000715D"/>
    <w:rPr>
      <w:szCs w:val="20"/>
    </w:rPr>
  </w:style>
  <w:style w:type="paragraph" w:customStyle="1" w:styleId="CZOdrazkaproa">
    <w:name w:val="CZ_Odrazka pro (a)"/>
    <w:basedOn w:val="CZTexta"/>
    <w:link w:val="CZOdrazkaproaChar"/>
    <w:qFormat/>
    <w:rsid w:val="000E05A2"/>
    <w:pPr>
      <w:numPr>
        <w:numId w:val="5"/>
      </w:numPr>
      <w:tabs>
        <w:tab w:val="left" w:pos="1418"/>
      </w:tabs>
      <w:ind w:left="1417" w:hanging="425"/>
    </w:pPr>
  </w:style>
  <w:style w:type="character" w:customStyle="1" w:styleId="CZOdrazkapro1a11Char">
    <w:name w:val="CZ_Odrazka pro 1 a 1.1 Char"/>
    <w:basedOn w:val="Standardnpsmoodstavce"/>
    <w:link w:val="CZOdrazkapro1a11"/>
    <w:rsid w:val="000E05A2"/>
    <w:rPr>
      <w:sz w:val="22"/>
      <w:szCs w:val="24"/>
      <w:lang w:eastAsia="en-US"/>
    </w:rPr>
  </w:style>
  <w:style w:type="paragraph" w:customStyle="1" w:styleId="CZOdrazkyproi">
    <w:name w:val="CZ_Odrazky pro (i)"/>
    <w:basedOn w:val="CZTexti"/>
    <w:link w:val="CZOdrazkyproiChar"/>
    <w:qFormat/>
    <w:rsid w:val="000E05A2"/>
    <w:pPr>
      <w:numPr>
        <w:numId w:val="6"/>
      </w:numPr>
      <w:tabs>
        <w:tab w:val="left" w:pos="1843"/>
      </w:tabs>
      <w:ind w:left="1843" w:hanging="425"/>
    </w:pPr>
  </w:style>
  <w:style w:type="character" w:customStyle="1" w:styleId="CZTextaChar">
    <w:name w:val="CZ_Text (a) Char"/>
    <w:basedOn w:val="Standardnpsmoodstavce"/>
    <w:link w:val="CZTexta"/>
    <w:rsid w:val="008E2A0E"/>
    <w:rPr>
      <w:sz w:val="22"/>
      <w:lang w:eastAsia="en-US"/>
    </w:rPr>
  </w:style>
  <w:style w:type="character" w:customStyle="1" w:styleId="CZOdrazkaproaChar">
    <w:name w:val="CZ_Odrazka pro (a) Char"/>
    <w:basedOn w:val="CZTextaChar"/>
    <w:link w:val="CZOdrazkaproa"/>
    <w:rsid w:val="000E05A2"/>
    <w:rPr>
      <w:sz w:val="22"/>
      <w:lang w:eastAsia="en-US"/>
    </w:rPr>
  </w:style>
  <w:style w:type="character" w:customStyle="1" w:styleId="CZTextiChar">
    <w:name w:val="CZ_Text (i) Char"/>
    <w:basedOn w:val="Standardnpsmoodstavce"/>
    <w:link w:val="CZTexti"/>
    <w:rsid w:val="008E2A0E"/>
    <w:rPr>
      <w:sz w:val="22"/>
      <w:lang w:eastAsia="en-US"/>
    </w:rPr>
  </w:style>
  <w:style w:type="character" w:customStyle="1" w:styleId="CZOdrazkyproiChar">
    <w:name w:val="CZ_Odrazky pro (i) Char"/>
    <w:basedOn w:val="CZTextiChar"/>
    <w:link w:val="CZOdrazkyproi"/>
    <w:rsid w:val="000E05A2"/>
    <w:rPr>
      <w:sz w:val="22"/>
      <w:lang w:eastAsia="en-US"/>
    </w:rPr>
  </w:style>
  <w:style w:type="table" w:styleId="Mkatabulky">
    <w:name w:val="Table Grid"/>
    <w:basedOn w:val="Normlntabulka"/>
    <w:rsid w:val="00F86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Preambule">
    <w:name w:val="EN_Preambule"/>
    <w:basedOn w:val="Normln"/>
    <w:link w:val="ENPreambuleChar"/>
    <w:rsid w:val="007B429B"/>
  </w:style>
  <w:style w:type="paragraph" w:customStyle="1" w:styleId="ENNormalni">
    <w:name w:val="EN_Normalni"/>
    <w:qFormat/>
    <w:rsid w:val="00806CAC"/>
    <w:pPr>
      <w:spacing w:before="120" w:after="120"/>
      <w:jc w:val="both"/>
    </w:pPr>
    <w:rPr>
      <w:sz w:val="22"/>
      <w:szCs w:val="24"/>
      <w:lang w:val="en-US" w:eastAsia="en-US"/>
    </w:rPr>
  </w:style>
  <w:style w:type="character" w:customStyle="1" w:styleId="CZPreambuleChar">
    <w:name w:val="CZ_Preambule Char"/>
    <w:basedOn w:val="Standardnpsmoodstavce"/>
    <w:link w:val="CZPreambule"/>
    <w:rsid w:val="00F864B9"/>
    <w:rPr>
      <w:sz w:val="22"/>
      <w:szCs w:val="24"/>
      <w:lang w:eastAsia="en-US"/>
    </w:rPr>
  </w:style>
  <w:style w:type="character" w:customStyle="1" w:styleId="ENPreambuleChar">
    <w:name w:val="EN_Preambule Char"/>
    <w:basedOn w:val="CZPreambuleChar"/>
    <w:link w:val="ENPreambule"/>
    <w:rsid w:val="007B429B"/>
    <w:rPr>
      <w:sz w:val="22"/>
      <w:szCs w:val="24"/>
      <w:lang w:eastAsia="en-US"/>
    </w:rPr>
  </w:style>
  <w:style w:type="paragraph" w:customStyle="1" w:styleId="ENNadpis1">
    <w:name w:val="EN_Nadpis 1"/>
    <w:basedOn w:val="ENNormalni"/>
    <w:next w:val="ENClanek11"/>
    <w:qFormat/>
    <w:rsid w:val="00E3167C"/>
    <w:pPr>
      <w:numPr>
        <w:numId w:val="10"/>
      </w:numPr>
      <w:spacing w:before="240" w:after="0"/>
    </w:pPr>
    <w:rPr>
      <w:b/>
      <w:caps/>
    </w:rPr>
  </w:style>
  <w:style w:type="paragraph" w:customStyle="1" w:styleId="ENClanek11">
    <w:name w:val="EN_Clanek 1.1"/>
    <w:basedOn w:val="ENNormalni"/>
    <w:qFormat/>
    <w:rsid w:val="00E3167C"/>
    <w:pPr>
      <w:numPr>
        <w:ilvl w:val="1"/>
        <w:numId w:val="10"/>
      </w:numPr>
    </w:pPr>
  </w:style>
  <w:style w:type="paragraph" w:customStyle="1" w:styleId="ENClaneka">
    <w:name w:val="EN_Clanek (a)"/>
    <w:basedOn w:val="ENNormalni"/>
    <w:qFormat/>
    <w:rsid w:val="00E3167C"/>
    <w:pPr>
      <w:numPr>
        <w:ilvl w:val="2"/>
        <w:numId w:val="10"/>
      </w:numPr>
    </w:pPr>
  </w:style>
  <w:style w:type="paragraph" w:customStyle="1" w:styleId="ENClaneki">
    <w:name w:val="EN_Clanek (i)"/>
    <w:basedOn w:val="ENNormalni"/>
    <w:qFormat/>
    <w:rsid w:val="00E3167C"/>
    <w:pPr>
      <w:numPr>
        <w:ilvl w:val="3"/>
        <w:numId w:val="10"/>
      </w:numPr>
    </w:pPr>
  </w:style>
  <w:style w:type="paragraph" w:customStyle="1" w:styleId="ENPartiesNumber">
    <w:name w:val="EN_Parties_Number"/>
    <w:basedOn w:val="ENNormalni"/>
    <w:qFormat/>
    <w:rsid w:val="00B1661E"/>
    <w:pPr>
      <w:numPr>
        <w:numId w:val="8"/>
      </w:numPr>
      <w:ind w:left="567" w:hanging="567"/>
    </w:pPr>
  </w:style>
  <w:style w:type="paragraph" w:customStyle="1" w:styleId="ENText11">
    <w:name w:val="EN_Text 1.1"/>
    <w:basedOn w:val="ENNormalni"/>
    <w:qFormat/>
    <w:rsid w:val="00B1661E"/>
    <w:pPr>
      <w:ind w:left="567"/>
    </w:pPr>
  </w:style>
  <w:style w:type="paragraph" w:customStyle="1" w:styleId="ENTexta">
    <w:name w:val="EN_Text (a)"/>
    <w:basedOn w:val="ENNormalni"/>
    <w:qFormat/>
    <w:rsid w:val="00B1661E"/>
    <w:pPr>
      <w:ind w:left="992"/>
    </w:pPr>
  </w:style>
  <w:style w:type="paragraph" w:customStyle="1" w:styleId="ENTexti">
    <w:name w:val="EN_Text (i)"/>
    <w:basedOn w:val="ENNormalni"/>
    <w:qFormat/>
    <w:rsid w:val="00B1661E"/>
    <w:pPr>
      <w:ind w:left="1418"/>
    </w:pPr>
  </w:style>
  <w:style w:type="paragraph" w:customStyle="1" w:styleId="CZStranyNumber">
    <w:name w:val="CZ_Strany_Number"/>
    <w:basedOn w:val="Normln"/>
    <w:qFormat/>
    <w:rsid w:val="00FD4E0F"/>
    <w:pPr>
      <w:numPr>
        <w:numId w:val="9"/>
      </w:numPr>
      <w:ind w:left="567" w:hanging="567"/>
    </w:pPr>
  </w:style>
  <w:style w:type="paragraph" w:customStyle="1" w:styleId="ENOdrazkapro1a11">
    <w:name w:val="EN_Odrazka pro 1 a 1.1"/>
    <w:basedOn w:val="ENNormalni"/>
    <w:qFormat/>
    <w:rsid w:val="00123072"/>
    <w:pPr>
      <w:numPr>
        <w:numId w:val="11"/>
      </w:numPr>
      <w:ind w:left="992" w:hanging="425"/>
    </w:pPr>
  </w:style>
  <w:style w:type="paragraph" w:customStyle="1" w:styleId="ENOdrazkaproa">
    <w:name w:val="EN_Odrazka pro (a)"/>
    <w:basedOn w:val="ENNormalni"/>
    <w:qFormat/>
    <w:rsid w:val="00123072"/>
    <w:pPr>
      <w:numPr>
        <w:numId w:val="12"/>
      </w:numPr>
      <w:ind w:left="1417" w:hanging="425"/>
    </w:pPr>
  </w:style>
  <w:style w:type="paragraph" w:customStyle="1" w:styleId="ENOdrazkaproi">
    <w:name w:val="EN_Odrazka pro (i)"/>
    <w:basedOn w:val="ENNormalni"/>
    <w:qFormat/>
    <w:rsid w:val="00123072"/>
    <w:pPr>
      <w:numPr>
        <w:numId w:val="13"/>
      </w:numPr>
      <w:ind w:left="1843" w:hanging="425"/>
    </w:pPr>
  </w:style>
  <w:style w:type="paragraph" w:customStyle="1" w:styleId="Text11">
    <w:name w:val="Text 1.1"/>
    <w:basedOn w:val="Normln"/>
    <w:qFormat/>
    <w:rsid w:val="007D5313"/>
    <w:pPr>
      <w:keepNext/>
      <w:ind w:left="561"/>
    </w:pPr>
    <w:rPr>
      <w:szCs w:val="20"/>
    </w:rPr>
  </w:style>
  <w:style w:type="paragraph" w:customStyle="1" w:styleId="Clanek11">
    <w:name w:val="Clanek 1.1"/>
    <w:basedOn w:val="Nadpis2"/>
    <w:link w:val="Clanek11Char"/>
    <w:qFormat/>
    <w:rsid w:val="007D5313"/>
    <w:pPr>
      <w:keepNext w:val="0"/>
      <w:widowControl w:val="0"/>
      <w:numPr>
        <w:ilvl w:val="0"/>
        <w:numId w:val="0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paragraph" w:customStyle="1" w:styleId="Claneka">
    <w:name w:val="Clanek (a)"/>
    <w:basedOn w:val="Normln"/>
    <w:qFormat/>
    <w:rsid w:val="007D5313"/>
    <w:pPr>
      <w:keepLines/>
      <w:widowControl w:val="0"/>
      <w:tabs>
        <w:tab w:val="num" w:pos="993"/>
      </w:tabs>
      <w:ind w:left="993" w:hanging="426"/>
    </w:pPr>
  </w:style>
  <w:style w:type="paragraph" w:customStyle="1" w:styleId="Claneki">
    <w:name w:val="Clanek (i)"/>
    <w:basedOn w:val="Normln"/>
    <w:qFormat/>
    <w:rsid w:val="007D5313"/>
    <w:pPr>
      <w:keepNext/>
      <w:tabs>
        <w:tab w:val="num" w:pos="1418"/>
      </w:tabs>
      <w:ind w:left="1418" w:hanging="426"/>
    </w:pPr>
    <w:rPr>
      <w:color w:val="000000"/>
    </w:rPr>
  </w:style>
  <w:style w:type="character" w:customStyle="1" w:styleId="Nadpis1Char">
    <w:name w:val="Nadpis 1 Char"/>
    <w:aliases w:val="CZ_Nadpis 1 Char,_Nadpis 1 Char,Hoofdstukkop Char,Section Heading Char,H1 Char,h1 Char,Základní kapitola Char,Článek Char,No numbers Char,Clause Char,Kapitola Char,V_Head1 Char,Záhlaví 1 Char,ASAPHeading 1 Char,1 Char,section Char"/>
    <w:basedOn w:val="Standardnpsmoodstavce"/>
    <w:link w:val="Nadpis1"/>
    <w:rsid w:val="007D5313"/>
    <w:rPr>
      <w:rFonts w:cs="Arial"/>
      <w:b/>
      <w:bCs/>
      <w:caps/>
      <w:kern w:val="32"/>
      <w:sz w:val="22"/>
      <w:szCs w:val="32"/>
      <w:lang w:eastAsia="en-US"/>
    </w:rPr>
  </w:style>
  <w:style w:type="character" w:customStyle="1" w:styleId="Clanek11Char">
    <w:name w:val="Clanek 1.1 Char"/>
    <w:link w:val="Clanek11"/>
    <w:locked/>
    <w:rsid w:val="007D5313"/>
    <w:rPr>
      <w:rFonts w:cs="Arial"/>
      <w:bCs/>
      <w:iCs/>
      <w:sz w:val="22"/>
      <w:szCs w:val="28"/>
      <w:lang w:eastAsia="en-US"/>
    </w:rPr>
  </w:style>
  <w:style w:type="character" w:styleId="Odkaznakoment">
    <w:name w:val="annotation reference"/>
    <w:basedOn w:val="Standardnpsmoodstavce"/>
    <w:uiPriority w:val="99"/>
    <w:rsid w:val="007D5313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7D5313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D5313"/>
    <w:rPr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rsid w:val="007D531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D5313"/>
    <w:rPr>
      <w:rFonts w:ascii="Tahoma" w:hAnsi="Tahoma" w:cs="Tahoma"/>
      <w:sz w:val="16"/>
      <w:szCs w:val="16"/>
      <w:lang w:eastAsia="en-US"/>
    </w:rPr>
  </w:style>
  <w:style w:type="paragraph" w:customStyle="1" w:styleId="Level9">
    <w:name w:val="Level 9"/>
    <w:basedOn w:val="Normln"/>
    <w:rsid w:val="00444308"/>
    <w:pPr>
      <w:tabs>
        <w:tab w:val="num" w:pos="3969"/>
      </w:tabs>
      <w:spacing w:before="0" w:after="140" w:line="290" w:lineRule="auto"/>
      <w:ind w:left="3969" w:hanging="680"/>
      <w:outlineLvl w:val="8"/>
    </w:pPr>
    <w:rPr>
      <w:rFonts w:ascii="Arial" w:hAnsi="Arial"/>
      <w:kern w:val="20"/>
      <w:sz w:val="20"/>
    </w:rPr>
  </w:style>
  <w:style w:type="paragraph" w:customStyle="1" w:styleId="Texta">
    <w:name w:val="Text (a)"/>
    <w:basedOn w:val="Normln"/>
    <w:link w:val="TextaChar"/>
    <w:qFormat/>
    <w:rsid w:val="00F36628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F36628"/>
    <w:rPr>
      <w:sz w:val="22"/>
      <w:lang w:eastAsia="en-US"/>
    </w:rPr>
  </w:style>
  <w:style w:type="paragraph" w:styleId="Normlnodsazen">
    <w:name w:val="Normal Indent"/>
    <w:basedOn w:val="Normln"/>
    <w:rsid w:val="005652C4"/>
    <w:pPr>
      <w:tabs>
        <w:tab w:val="left" w:pos="3402"/>
      </w:tabs>
      <w:spacing w:before="0" w:after="0"/>
      <w:ind w:left="1440"/>
    </w:pPr>
    <w:rPr>
      <w:rFonts w:ascii="NimbusRoman" w:hAnsi="NimbusRoman"/>
      <w:sz w:val="20"/>
      <w:szCs w:val="20"/>
      <w:lang w:val="en-GB" w:eastAsia="cs-CZ"/>
    </w:rPr>
  </w:style>
  <w:style w:type="paragraph" w:customStyle="1" w:styleId="Level3">
    <w:name w:val="Level 3"/>
    <w:basedOn w:val="Normln"/>
    <w:qFormat/>
    <w:rsid w:val="00AC5352"/>
    <w:pPr>
      <w:numPr>
        <w:numId w:val="38"/>
      </w:numPr>
      <w:spacing w:before="0" w:after="140" w:line="290" w:lineRule="auto"/>
      <w:outlineLvl w:val="2"/>
    </w:pPr>
    <w:rPr>
      <w:rFonts w:ascii="Arial" w:hAnsi="Arial"/>
      <w:kern w:val="20"/>
      <w:sz w:val="18"/>
      <w:szCs w:val="28"/>
    </w:rPr>
  </w:style>
  <w:style w:type="paragraph" w:styleId="Pedmtkomente">
    <w:name w:val="annotation subject"/>
    <w:basedOn w:val="Textkomente"/>
    <w:next w:val="Textkomente"/>
    <w:link w:val="PedmtkomenteChar"/>
    <w:rsid w:val="000852FC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rsid w:val="000852FC"/>
    <w:rPr>
      <w:b/>
      <w:bCs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77223D"/>
    <w:rPr>
      <w:sz w:val="22"/>
      <w:szCs w:val="24"/>
      <w:lang w:eastAsia="en-US"/>
    </w:rPr>
  </w:style>
  <w:style w:type="paragraph" w:styleId="Odstavecseseznamem">
    <w:name w:val="List Paragraph"/>
    <w:basedOn w:val="Normln"/>
    <w:uiPriority w:val="34"/>
    <w:rsid w:val="00133CDC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3302E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D4190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0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rovyKod xmlns="aa508cb5-61f1-43f7-82d2-29f2f545ae45" xsi:nil="true"/>
    <HashAlgorithm xmlns="aa508cb5-61f1-43f7-82d2-29f2f545ae45" xsi:nil="true"/>
    <HashInit xmlns="aa508cb5-61f1-43f7-82d2-29f2f545ae45" xsi:nil="true"/>
    <Znacka xmlns="aa508cb5-61f1-43f7-82d2-29f2f545ae45">Příloha</Znacka>
    <IDExt xmlns="aa508cb5-61f1-43f7-82d2-29f2f545ae45" xsi:nil="true"/>
    <HashValue xmlns="aa508cb5-61f1-43f7-82d2-29f2f545ae45" xsi:nil="true"/>
    <SIPFileSec xmlns="aa508cb5-61f1-43f7-82d2-29f2f545ae45">Input</SIPFileSec>
    <Podrobnosti xmlns="aa508cb5-61f1-43f7-82d2-29f2f545ae4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oubor DMS" ma:contentTypeID="0x010100617DA10A36FE5747AD151C4F74B1AC96000460C3B1A023F047BA6525BFE2EB7160" ma:contentTypeVersion="5" ma:contentTypeDescription="Vytvoří nový dokument" ma:contentTypeScope="" ma:versionID="21cfbc5f96bd611ebf50adc4c823cd66">
  <xsd:schema xmlns:xsd="http://www.w3.org/2001/XMLSchema" xmlns:xs="http://www.w3.org/2001/XMLSchema" xmlns:p="http://schemas.microsoft.com/office/2006/metadata/properties" xmlns:ns2="aa508cb5-61f1-43f7-82d2-29f2f545ae45" targetNamespace="http://schemas.microsoft.com/office/2006/metadata/properties" ma:root="true" ma:fieldsID="627ce2d7f080be46cab511146900e6e2" ns2:_="">
    <xsd:import namespace="aa508cb5-61f1-43f7-82d2-29f2f545ae45"/>
    <xsd:element name="properties">
      <xsd:complexType>
        <xsd:sequence>
          <xsd:element name="documentManagement">
            <xsd:complexType>
              <xsd:all>
                <xsd:element ref="ns2:Podrobnosti" minOccurs="0"/>
                <xsd:element ref="ns2:SIPFileSec" minOccurs="0"/>
                <xsd:element ref="ns2:Znacka" minOccurs="0"/>
                <xsd:element ref="ns2:IDExt" minOccurs="0"/>
                <xsd:element ref="ns2:CarovyKod" minOccurs="0"/>
                <xsd:element ref="ns2:HashAlgorithm" minOccurs="0"/>
                <xsd:element ref="ns2:HashInit" minOccurs="0"/>
                <xsd:element ref="ns2:HashValu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08cb5-61f1-43f7-82d2-29f2f545ae45" elementFormDefault="qualified">
    <xsd:import namespace="http://schemas.microsoft.com/office/2006/documentManagement/types"/>
    <xsd:import namespace="http://schemas.microsoft.com/office/infopath/2007/PartnerControls"/>
    <xsd:element name="Podrobnosti" ma:index="8" nillable="true" ma:displayName="Podrobnosti" ma:description="" ma:internalName="Podrobnosti">
      <xsd:simpleType>
        <xsd:restriction base="dms:Note"/>
      </xsd:simpleType>
    </xsd:element>
    <xsd:element name="SIPFileSec" ma:index="9" nillable="true" ma:displayName="SIPFileSec" ma:default="Input" ma:format="Dropdown" ma:internalName="SIPFileSec">
      <xsd:simpleType>
        <xsd:restriction base="dms:Choice">
          <xsd:enumeration value="Original"/>
          <xsd:enumeration value="Input"/>
          <xsd:enumeration value="Digitized"/>
          <xsd:enumeration value="Preview"/>
          <xsd:enumeration value="Migrated"/>
        </xsd:restriction>
      </xsd:simpleType>
    </xsd:element>
    <xsd:element name="Znacka" ma:index="10" nillable="true" ma:displayName="Značka" ma:default="" ma:description="Zvolte hodnotu Neurčeno, pokud nemá být značka (Hlavní, Příloha) uvedena." ma:format="Dropdown" ma:internalName="Znacka">
      <xsd:simpleType>
        <xsd:restriction base="dms:Choice">
          <xsd:enumeration value="Hlavní"/>
          <xsd:enumeration value="Příloha"/>
          <xsd:enumeration value="Neurčeno"/>
        </xsd:restriction>
      </xsd:simpleType>
    </xsd:element>
    <xsd:element name="IDExt" ma:index="11" nillable="true" ma:displayName="IDExt" ma:internalName="IDExt">
      <xsd:simpleType>
        <xsd:restriction base="dms:Text"/>
      </xsd:simpleType>
    </xsd:element>
    <xsd:element name="CarovyKod" ma:index="12" nillable="true" ma:displayName="Čárový kód" ma:indexed="true" ma:internalName="CarovyKod">
      <xsd:simpleType>
        <xsd:restriction base="dms:Text">
          <xsd:maxLength value="255"/>
        </xsd:restriction>
      </xsd:simpleType>
    </xsd:element>
    <xsd:element name="HashAlgorithm" ma:index="13" nillable="true" ma:displayName="HashAlgorithm" ma:description="" ma:internalName="HashAlgorithm">
      <xsd:simpleType>
        <xsd:restriction base="dms:Text">
          <xsd:maxLength value="255"/>
        </xsd:restriction>
      </xsd:simpleType>
    </xsd:element>
    <xsd:element name="HashInit" ma:index="14" nillable="true" ma:displayName="HashInit" ma:description="" ma:internalName="HashInit">
      <xsd:simpleType>
        <xsd:restriction base="dms:Text">
          <xsd:maxLength value="255"/>
        </xsd:restriction>
      </xsd:simpleType>
    </xsd:element>
    <xsd:element name="HashValue" ma:index="15" nillable="true" ma:displayName="HashValue" ma:description="" ma:internalName="HashValu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62B913-85F2-427D-A37E-E123A5E298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603E69-5162-413C-A915-419AFC94D02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7B0D3D-BA67-416D-966F-78654572EA43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aa508cb5-61f1-43f7-82d2-29f2f545ae45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4465958-471B-4752-95C7-C67706DFF3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1404</Words>
  <Characters>8284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H&amp;P3</dc:creator>
  <cp:keywords/>
  <cp:lastModifiedBy>Svobodová Lenka</cp:lastModifiedBy>
  <cp:revision>2</cp:revision>
  <dcterms:created xsi:type="dcterms:W3CDTF">2024-01-02T13:04:00Z</dcterms:created>
  <dcterms:modified xsi:type="dcterms:W3CDTF">2024-01-02T13:04:00Z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0x010100617DA10A36FE5747AD151C4F74B1AC96000460C3B1A023F047BA6525BFE2EB7160</vt:lpwstr>
  </property>
</Properties>
</file>