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bookmarkStart w:id="0" w:name="_GoBack"/>
      <w:bookmarkEnd w:id="0"/>
      <w:r>
        <w:rPr/>
        <w:drawing>
          <wp:inline distT="0" distB="0" distL="0" distR="0">
            <wp:extent cx="5747385" cy="9969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OBJEDNÁVKA č.:  </w:t>
      </w:r>
      <w:r>
        <w:rPr>
          <w:rFonts w:cs="Arial" w:ascii="Arial" w:hAnsi="Arial"/>
          <w:sz w:val="24"/>
          <w:szCs w:val="24"/>
        </w:rPr>
        <w:t>VOZT-2023-457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Značka:</w:t>
      </w:r>
      <w:r>
        <w:rPr>
          <w:rFonts w:cs="Arial" w:ascii="Arial" w:hAnsi="Arial"/>
          <w:sz w:val="20"/>
          <w:szCs w:val="20"/>
        </w:rPr>
        <w:tab/>
        <w:t>VOZT-2023-457</w:t>
      </w:r>
      <w:r>
        <w:rPr>
          <w:rFonts w:cs="Arial" w:ascii="Arial" w:hAnsi="Arial"/>
          <w:b/>
          <w:bCs/>
          <w:sz w:val="20"/>
          <w:szCs w:val="20"/>
        </w:rPr>
        <w:tab/>
        <w:t>Olympus Czech Group, s.r.o.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Vyřizuje:</w:t>
      </w:r>
      <w:r>
        <w:rPr>
          <w:rFonts w:cs="Arial" w:ascii="Arial" w:hAnsi="Arial"/>
          <w:sz w:val="20"/>
          <w:szCs w:val="20"/>
        </w:rPr>
        <w:tab/>
        <w:t>Ing.Adam Fila</w:t>
      </w:r>
      <w:r>
        <w:rPr>
          <w:rFonts w:cs="Arial" w:ascii="Arial" w:hAnsi="Arial"/>
          <w:b/>
          <w:bCs/>
          <w:sz w:val="20"/>
          <w:szCs w:val="20"/>
        </w:rPr>
        <w:tab/>
        <w:t>Evropská 176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Tel.:</w:t>
      </w:r>
      <w:r>
        <w:rPr>
          <w:rFonts w:cs="Arial" w:ascii="Arial" w:hAnsi="Arial"/>
          <w:sz w:val="20"/>
          <w:szCs w:val="20"/>
        </w:rPr>
        <w:tab/>
        <w:t>+420 569 472 118</w:t>
      </w:r>
      <w:r>
        <w:rPr>
          <w:rFonts w:cs="Arial" w:ascii="Arial" w:hAnsi="Arial"/>
          <w:b/>
          <w:bCs/>
          <w:sz w:val="20"/>
          <w:szCs w:val="20"/>
        </w:rPr>
        <w:tab/>
        <w:t>160 41  Praha 6 - Vokovice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Fax:</w:t>
      </w:r>
      <w:r>
        <w:rPr>
          <w:rFonts w:cs="Arial" w:ascii="Arial" w:hAnsi="Arial"/>
          <w:sz w:val="20"/>
          <w:szCs w:val="20"/>
        </w:rPr>
        <w:tab/>
        <w:t>+420 569 421 982</w:t>
      </w:r>
      <w:r>
        <w:rPr>
          <w:rFonts w:cs="Arial" w:ascii="Arial" w:hAnsi="Arial"/>
          <w:b/>
          <w:bCs/>
          <w:sz w:val="20"/>
          <w:szCs w:val="20"/>
        </w:rPr>
        <w:tab/>
        <w:t>IČO 27068641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E-mail:</w:t>
      </w:r>
      <w:r>
        <w:rPr>
          <w:rFonts w:cs="Arial" w:ascii="Arial" w:hAnsi="Arial"/>
          <w:sz w:val="20"/>
          <w:szCs w:val="20"/>
        </w:rPr>
        <w:tab/>
        <w:t>adam.fila@onhb.cz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Datum:</w:t>
      </w:r>
      <w:r>
        <w:rPr>
          <w:rFonts w:cs="Arial" w:ascii="Arial" w:hAnsi="Arial"/>
          <w:sz w:val="20"/>
          <w:szCs w:val="20"/>
        </w:rPr>
        <w:tab/>
        <w:t>11.12.2023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Dokumentace servisního zásahu musí vyhovět zák.požadavkům </w:t>
      </w:r>
      <w:r>
        <w:rPr>
          <w:rFonts w:cs="Arial" w:ascii="Arial" w:hAnsi="Arial"/>
          <w:sz w:val="16"/>
          <w:szCs w:val="16"/>
          <w:lang w:val="en-US"/>
        </w:rPr>
        <w:t>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Čitelná s uvedením oddělení, jednoznačnou identifikací přístroje, jménem technika, datem atd.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Při zásahu na více přístrojích, je nutné rozepsání provedených výkonů a jejich rozúčtování dle jednotlivých přístrojů 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Při nedodržení podmínek nebudou servisní faktury propláceny 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Před započetím servisních prací v Nemocnici Havlíčkův Brod je nutno toto oznámit zodpovědné osobě uvedené na objednávce.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Prosíme o sdělení předběžné ceny opravy. Veškeré doklady zasílejte na oddělení zdravotnické techniky.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Výsledek servisního zásahu musí být vyznačen na protokolu :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</w:t>
      </w:r>
      <w:r>
        <w:rPr>
          <w:rFonts w:cs="Arial" w:ascii="Arial" w:hAnsi="Arial"/>
          <w:sz w:val="16"/>
          <w:szCs w:val="16"/>
        </w:rPr>
        <w:t>VYHOVUJE / NEVYHOVUJE  (důvod, opravitelnost)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zák.375/2022Sb.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Č.</w:t>
        <w:tab/>
        <w:t>Objednávaný úkon</w:t>
        <w:tab/>
        <w:t>Údaje o zařízení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</w:t>
        <w:tab/>
        <w:t>Oprava</w:t>
        <w:tab/>
        <w:t xml:space="preserve">Název zařízení: </w:t>
        <w:tab/>
        <w:t>Optika OLYMPUS k hysteroskopu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Typ zařízení: </w:t>
        <w:tab/>
        <w:t>A22001A 285mm/12°/4mm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Výr.číslo: </w:t>
        <w:tab/>
        <w:t>535546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Umístění: </w:t>
        <w:tab/>
        <w:t>Gynekologie-AM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oprava výměnou za WA2T412A dle CN Q179173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(54.250,-Kč bez DPH21%)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Děkujeme Vám a těšíme se na další spolupráci.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</w:t>
      </w:r>
      <w:r>
        <w:rPr>
          <w:rFonts w:cs="Arial" w:ascii="Arial" w:hAnsi="Arial"/>
          <w:sz w:val="16"/>
          <w:szCs w:val="16"/>
        </w:rPr>
        <w:tab/>
        <w:tab/>
        <w:tab/>
        <w:tab/>
        <w:tab/>
        <w:tab/>
        <w:tab/>
        <w:t xml:space="preserve">                       </w:t>
        <w:tab/>
        <w:tab/>
        <w:tab/>
        <w:tab/>
        <w:tab/>
        <w:tab/>
        <w:t>.............................................................</w:t>
      </w:r>
    </w:p>
    <w:p>
      <w:pPr>
        <w:pStyle w:val="Normal"/>
        <w:widowControl w:val="false"/>
        <w:spacing w:lineRule="auto" w:line="240" w:before="0" w:after="0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cs="Arial" w:ascii="Arial" w:hAnsi="Arial"/>
          <w:sz w:val="16"/>
          <w:szCs w:val="16"/>
        </w:rPr>
        <w:t xml:space="preserve">                                                              </w:t>
        <w:tab/>
        <w:tab/>
        <w:t xml:space="preserve">       podpis zodpovědné osoby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14"/>
          <w:szCs w:val="14"/>
        </w:rPr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MS Sans Serif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7"/>
  <w:embedSystemFonts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LibreOffice/7.1.6.2$Windows_X86_64 LibreOffice_project/0e133318fcee89abacd6a7d077e292f1145735c3</Application>
  <AppVersion>15.0000</AppVersion>
  <Pages>1</Pages>
  <Words>193</Words>
  <Characters>1811</Characters>
  <CharactersWithSpaces>2199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2024-01-02T11:56:00Z</dcterms:created>
  <dc:creator>Fila Adam</dc:creator>
  <dc:description/>
  <dc:language>cs-CZ</dc:language>
  <cp:lastModifiedBy>Fila Adam</cp:lastModifiedBy>
  <cp:lastPrinted>2023-12-11T10:28:00Z</cp:lastPrinted>
  <dcterms:modified xsi:type="dcterms:W3CDTF">2024-01-02T11:56:00Z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