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0EC53F" w14:textId="20EA6600" w:rsidR="00537B57" w:rsidRPr="00437F6C" w:rsidRDefault="00537B57" w:rsidP="00537B57">
      <w:pPr>
        <w:jc w:val="center"/>
        <w:rPr>
          <w:rFonts w:ascii="Arial" w:hAnsi="Arial" w:cs="Arial"/>
          <w:b/>
          <w:sz w:val="22"/>
          <w:szCs w:val="22"/>
        </w:rPr>
      </w:pPr>
      <w:bookmarkStart w:id="0" w:name="_GoBack"/>
      <w:r w:rsidRPr="005B2D7C">
        <w:rPr>
          <w:rFonts w:ascii="Arial" w:hAnsi="Arial" w:cs="Arial"/>
          <w:b/>
          <w:sz w:val="22"/>
          <w:szCs w:val="22"/>
        </w:rPr>
        <w:t xml:space="preserve">RÁMCOVÁ </w:t>
      </w:r>
      <w:r w:rsidR="00374383" w:rsidRPr="005B2D7C">
        <w:rPr>
          <w:rFonts w:ascii="Arial" w:hAnsi="Arial" w:cs="Arial"/>
          <w:b/>
          <w:sz w:val="22"/>
          <w:szCs w:val="22"/>
        </w:rPr>
        <w:t>DOHODA NA POZÁRUČNÍ OPRAVY VOZIDEL</w:t>
      </w:r>
      <w:r w:rsidR="00DE1639" w:rsidRPr="005B2D7C">
        <w:rPr>
          <w:rFonts w:ascii="Arial" w:hAnsi="Arial" w:cs="Arial"/>
          <w:b/>
          <w:sz w:val="22"/>
          <w:szCs w:val="22"/>
        </w:rPr>
        <w:t xml:space="preserve"> </w:t>
      </w:r>
      <w:r w:rsidR="00DE1639" w:rsidRPr="00437F6C">
        <w:rPr>
          <w:rFonts w:ascii="Arial" w:hAnsi="Arial" w:cs="Arial"/>
          <w:b/>
          <w:sz w:val="22"/>
          <w:szCs w:val="22"/>
        </w:rPr>
        <w:t>MERCEDES</w:t>
      </w:r>
      <w:r w:rsidR="001323BE">
        <w:rPr>
          <w:rFonts w:ascii="Arial" w:hAnsi="Arial" w:cs="Arial"/>
          <w:b/>
          <w:sz w:val="22"/>
          <w:szCs w:val="22"/>
        </w:rPr>
        <w:t>-</w:t>
      </w:r>
      <w:r w:rsidR="00DE1639" w:rsidRPr="00437F6C">
        <w:rPr>
          <w:rFonts w:ascii="Arial" w:hAnsi="Arial" w:cs="Arial"/>
          <w:b/>
          <w:sz w:val="22"/>
          <w:szCs w:val="22"/>
        </w:rPr>
        <w:t>BENZ</w:t>
      </w:r>
    </w:p>
    <w:bookmarkEnd w:id="0"/>
    <w:p w14:paraId="4FB1B942" w14:textId="77777777" w:rsidR="00F76CF2" w:rsidRPr="005B2D7C" w:rsidRDefault="00F76CF2" w:rsidP="00537B57">
      <w:pPr>
        <w:rPr>
          <w:rFonts w:ascii="Arial" w:hAnsi="Arial" w:cs="Arial"/>
          <w:sz w:val="16"/>
          <w:szCs w:val="22"/>
        </w:rPr>
      </w:pPr>
    </w:p>
    <w:p w14:paraId="701CFBBB" w14:textId="77777777" w:rsidR="00F76CF2" w:rsidRPr="005B2D7C" w:rsidRDefault="00F76CF2" w:rsidP="00F76CF2">
      <w:pPr>
        <w:rPr>
          <w:rFonts w:ascii="Arial" w:hAnsi="Arial" w:cs="Arial"/>
          <w:sz w:val="16"/>
          <w:szCs w:val="22"/>
        </w:rPr>
      </w:pPr>
    </w:p>
    <w:p w14:paraId="22F21E36" w14:textId="77777777" w:rsidR="00F711C6" w:rsidRPr="005B2D7C" w:rsidRDefault="00F711C6" w:rsidP="00F711C6">
      <w:pPr>
        <w:tabs>
          <w:tab w:val="left" w:pos="2552"/>
        </w:tabs>
        <w:ind w:left="2549" w:hanging="2265"/>
        <w:rPr>
          <w:rFonts w:ascii="Arial" w:hAnsi="Arial" w:cs="Arial"/>
          <w:b/>
          <w:bCs/>
          <w:sz w:val="20"/>
          <w:szCs w:val="20"/>
        </w:rPr>
      </w:pPr>
      <w:r w:rsidRPr="005B2D7C">
        <w:rPr>
          <w:rFonts w:ascii="Arial" w:hAnsi="Arial" w:cs="Arial"/>
          <w:b/>
          <w:bCs/>
          <w:sz w:val="20"/>
          <w:szCs w:val="20"/>
        </w:rPr>
        <w:t>Zdravotnická záchranná služba Moravskoslezského kraje, příspěvková organizace</w:t>
      </w:r>
    </w:p>
    <w:p w14:paraId="3D7DB909" w14:textId="77777777" w:rsidR="00F711C6" w:rsidRPr="005B2D7C" w:rsidRDefault="00F711C6" w:rsidP="00F711C6">
      <w:pPr>
        <w:tabs>
          <w:tab w:val="left" w:pos="2552"/>
        </w:tabs>
        <w:ind w:firstLine="284"/>
        <w:rPr>
          <w:rFonts w:ascii="Arial" w:hAnsi="Arial" w:cs="Arial"/>
          <w:sz w:val="20"/>
          <w:szCs w:val="20"/>
        </w:rPr>
      </w:pPr>
      <w:r w:rsidRPr="005B2D7C">
        <w:rPr>
          <w:rFonts w:ascii="Arial" w:hAnsi="Arial" w:cs="Arial"/>
          <w:sz w:val="20"/>
          <w:szCs w:val="20"/>
        </w:rPr>
        <w:t>Sídlo:</w:t>
      </w:r>
      <w:r w:rsidRPr="005B2D7C">
        <w:rPr>
          <w:rFonts w:ascii="Arial" w:hAnsi="Arial" w:cs="Arial"/>
          <w:sz w:val="20"/>
          <w:szCs w:val="20"/>
        </w:rPr>
        <w:tab/>
        <w:t>Výškovická 2995/40, Zábřeh</w:t>
      </w:r>
    </w:p>
    <w:p w14:paraId="1B3069AF" w14:textId="77777777" w:rsidR="00F711C6" w:rsidRPr="005B2D7C" w:rsidRDefault="00F711C6" w:rsidP="00F711C6">
      <w:pPr>
        <w:tabs>
          <w:tab w:val="left" w:pos="2552"/>
        </w:tabs>
        <w:ind w:firstLine="284"/>
        <w:rPr>
          <w:rFonts w:ascii="Arial" w:hAnsi="Arial" w:cs="Arial"/>
          <w:sz w:val="20"/>
          <w:szCs w:val="20"/>
        </w:rPr>
      </w:pPr>
      <w:r w:rsidRPr="005B2D7C">
        <w:rPr>
          <w:rFonts w:ascii="Arial" w:hAnsi="Arial" w:cs="Arial"/>
          <w:sz w:val="20"/>
          <w:szCs w:val="20"/>
        </w:rPr>
        <w:tab/>
        <w:t>700 30  Ostrava</w:t>
      </w:r>
    </w:p>
    <w:p w14:paraId="2B532921" w14:textId="77777777" w:rsidR="00F711C6" w:rsidRPr="005B2D7C" w:rsidRDefault="00F711C6" w:rsidP="00F711C6">
      <w:pPr>
        <w:tabs>
          <w:tab w:val="left" w:pos="2552"/>
        </w:tabs>
        <w:ind w:firstLine="284"/>
        <w:rPr>
          <w:rFonts w:ascii="Arial" w:hAnsi="Arial" w:cs="Arial"/>
          <w:sz w:val="20"/>
          <w:szCs w:val="20"/>
        </w:rPr>
      </w:pPr>
      <w:r w:rsidRPr="005B2D7C">
        <w:rPr>
          <w:rFonts w:ascii="Arial" w:hAnsi="Arial" w:cs="Arial"/>
          <w:sz w:val="20"/>
          <w:szCs w:val="20"/>
        </w:rPr>
        <w:t>IČ:</w:t>
      </w:r>
      <w:r w:rsidRPr="005B2D7C">
        <w:rPr>
          <w:rFonts w:ascii="Arial" w:hAnsi="Arial" w:cs="Arial"/>
          <w:sz w:val="20"/>
          <w:szCs w:val="20"/>
        </w:rPr>
        <w:tab/>
        <w:t>48804525</w:t>
      </w:r>
    </w:p>
    <w:p w14:paraId="305DA690" w14:textId="77777777" w:rsidR="00F711C6" w:rsidRPr="005B2D7C" w:rsidRDefault="00F711C6" w:rsidP="00F711C6">
      <w:pPr>
        <w:tabs>
          <w:tab w:val="left" w:pos="2552"/>
        </w:tabs>
        <w:ind w:firstLine="284"/>
        <w:rPr>
          <w:rFonts w:ascii="Arial" w:hAnsi="Arial" w:cs="Arial"/>
          <w:sz w:val="20"/>
          <w:szCs w:val="20"/>
        </w:rPr>
      </w:pPr>
      <w:r w:rsidRPr="005B2D7C">
        <w:rPr>
          <w:rFonts w:ascii="Arial" w:hAnsi="Arial" w:cs="Arial"/>
          <w:sz w:val="20"/>
          <w:szCs w:val="20"/>
        </w:rPr>
        <w:t>Bank. spojení:</w:t>
      </w:r>
      <w:r w:rsidRPr="005B2D7C">
        <w:rPr>
          <w:rFonts w:ascii="Arial" w:hAnsi="Arial" w:cs="Arial"/>
          <w:sz w:val="20"/>
          <w:szCs w:val="20"/>
        </w:rPr>
        <w:tab/>
        <w:t>UCB, a.s., č.ú.: 2102312880/2700</w:t>
      </w:r>
    </w:p>
    <w:p w14:paraId="13CBB868" w14:textId="77777777" w:rsidR="00F711C6" w:rsidRPr="005B2D7C" w:rsidRDefault="00F711C6" w:rsidP="00F711C6">
      <w:pPr>
        <w:tabs>
          <w:tab w:val="left" w:pos="2552"/>
        </w:tabs>
        <w:ind w:firstLine="284"/>
        <w:rPr>
          <w:rFonts w:ascii="Arial" w:hAnsi="Arial" w:cs="Arial"/>
          <w:sz w:val="20"/>
          <w:szCs w:val="20"/>
        </w:rPr>
      </w:pPr>
      <w:r w:rsidRPr="005B2D7C">
        <w:rPr>
          <w:rFonts w:ascii="Arial" w:hAnsi="Arial" w:cs="Arial"/>
          <w:sz w:val="20"/>
          <w:szCs w:val="20"/>
        </w:rPr>
        <w:t>Zastoupen:</w:t>
      </w:r>
      <w:r w:rsidRPr="005B2D7C">
        <w:rPr>
          <w:rFonts w:ascii="Arial" w:hAnsi="Arial" w:cs="Arial"/>
          <w:sz w:val="20"/>
          <w:szCs w:val="20"/>
        </w:rPr>
        <w:tab/>
        <w:t>MUDr. Roman Gřegoř, MBA– ředitel</w:t>
      </w:r>
    </w:p>
    <w:p w14:paraId="096E3C4F" w14:textId="195F60DF" w:rsidR="00F711C6" w:rsidRPr="005B2D7C" w:rsidRDefault="00F711C6" w:rsidP="00F711C6">
      <w:pPr>
        <w:tabs>
          <w:tab w:val="left" w:pos="2552"/>
        </w:tabs>
        <w:ind w:firstLine="284"/>
        <w:rPr>
          <w:rFonts w:ascii="Arial" w:hAnsi="Arial" w:cs="Arial"/>
          <w:sz w:val="20"/>
          <w:szCs w:val="20"/>
        </w:rPr>
      </w:pPr>
      <w:r w:rsidRPr="005B2D7C">
        <w:rPr>
          <w:rFonts w:ascii="Arial" w:hAnsi="Arial" w:cs="Arial"/>
          <w:sz w:val="20"/>
          <w:szCs w:val="20"/>
        </w:rPr>
        <w:t>Telefon:</w:t>
      </w:r>
      <w:r w:rsidRPr="005B2D7C">
        <w:rPr>
          <w:rFonts w:ascii="Arial" w:hAnsi="Arial" w:cs="Arial"/>
          <w:sz w:val="20"/>
          <w:szCs w:val="20"/>
        </w:rPr>
        <w:tab/>
      </w:r>
      <w:r w:rsidR="004426F1">
        <w:rPr>
          <w:rFonts w:ascii="Arial" w:hAnsi="Arial" w:cs="Arial"/>
          <w:sz w:val="20"/>
          <w:szCs w:val="20"/>
        </w:rPr>
        <w:t>XXXXXXXXX</w:t>
      </w:r>
    </w:p>
    <w:p w14:paraId="650C63F6" w14:textId="346CB456" w:rsidR="00F711C6" w:rsidRPr="005B2D7C" w:rsidRDefault="00F711C6" w:rsidP="00F711C6">
      <w:pPr>
        <w:tabs>
          <w:tab w:val="left" w:pos="2552"/>
        </w:tabs>
        <w:ind w:firstLine="284"/>
        <w:rPr>
          <w:rFonts w:ascii="Arial" w:hAnsi="Arial" w:cs="Arial"/>
          <w:sz w:val="20"/>
          <w:szCs w:val="20"/>
        </w:rPr>
      </w:pPr>
      <w:r w:rsidRPr="005B2D7C">
        <w:rPr>
          <w:rFonts w:ascii="Arial" w:hAnsi="Arial" w:cs="Arial"/>
          <w:sz w:val="20"/>
          <w:szCs w:val="20"/>
        </w:rPr>
        <w:t>Kontaktní osoba:</w:t>
      </w:r>
      <w:r w:rsidRPr="005B2D7C">
        <w:rPr>
          <w:rFonts w:ascii="Arial" w:hAnsi="Arial" w:cs="Arial"/>
          <w:sz w:val="20"/>
          <w:szCs w:val="20"/>
        </w:rPr>
        <w:tab/>
      </w:r>
      <w:r w:rsidR="00604438" w:rsidRPr="005B2D7C">
        <w:rPr>
          <w:rFonts w:ascii="Arial" w:hAnsi="Arial" w:cs="Arial"/>
          <w:sz w:val="20"/>
          <w:szCs w:val="20"/>
        </w:rPr>
        <w:t xml:space="preserve">ve věcech smluvních- </w:t>
      </w:r>
      <w:r w:rsidR="004426F1">
        <w:rPr>
          <w:rFonts w:ascii="Arial" w:hAnsi="Arial" w:cs="Arial"/>
          <w:sz w:val="20"/>
          <w:szCs w:val="20"/>
        </w:rPr>
        <w:t>XXXXXXXXXXXXX</w:t>
      </w:r>
    </w:p>
    <w:p w14:paraId="2763B63A" w14:textId="7005EEF0" w:rsidR="00F711C6" w:rsidRPr="005B2D7C" w:rsidRDefault="00604438" w:rsidP="00F711C6">
      <w:pPr>
        <w:tabs>
          <w:tab w:val="left" w:pos="2552"/>
        </w:tabs>
        <w:ind w:firstLine="284"/>
        <w:rPr>
          <w:rFonts w:ascii="Arial" w:hAnsi="Arial" w:cs="Arial"/>
          <w:sz w:val="20"/>
          <w:szCs w:val="20"/>
        </w:rPr>
      </w:pPr>
      <w:r w:rsidRPr="005B2D7C">
        <w:rPr>
          <w:rFonts w:ascii="Arial" w:hAnsi="Arial" w:cs="Arial"/>
          <w:sz w:val="20"/>
          <w:szCs w:val="20"/>
        </w:rPr>
        <w:tab/>
        <w:t xml:space="preserve">ve věcech technických- </w:t>
      </w:r>
      <w:r w:rsidR="004426F1">
        <w:rPr>
          <w:rFonts w:ascii="Arial" w:hAnsi="Arial" w:cs="Arial"/>
          <w:sz w:val="20"/>
          <w:szCs w:val="20"/>
        </w:rPr>
        <w:t>XXXXXXXXXXXX</w:t>
      </w:r>
      <w:r w:rsidR="00F711C6" w:rsidRPr="005B2D7C">
        <w:rPr>
          <w:rFonts w:ascii="Arial" w:hAnsi="Arial" w:cs="Arial"/>
          <w:sz w:val="20"/>
          <w:szCs w:val="20"/>
        </w:rPr>
        <w:tab/>
      </w:r>
    </w:p>
    <w:p w14:paraId="37528B17" w14:textId="77777777" w:rsidR="00604438" w:rsidRPr="005B2D7C" w:rsidRDefault="00604438" w:rsidP="00F711C6">
      <w:pPr>
        <w:tabs>
          <w:tab w:val="left" w:pos="2552"/>
        </w:tabs>
        <w:ind w:firstLine="284"/>
        <w:rPr>
          <w:rFonts w:ascii="Arial" w:hAnsi="Arial" w:cs="Arial"/>
          <w:sz w:val="20"/>
          <w:szCs w:val="20"/>
        </w:rPr>
      </w:pPr>
    </w:p>
    <w:p w14:paraId="74AEB7C9" w14:textId="77777777" w:rsidR="00F76CF2" w:rsidRPr="005B2D7C" w:rsidRDefault="00F76CF2" w:rsidP="00F76CF2">
      <w:pPr>
        <w:rPr>
          <w:rFonts w:ascii="Arial" w:hAnsi="Arial" w:cs="Arial"/>
          <w:sz w:val="16"/>
          <w:szCs w:val="20"/>
        </w:rPr>
      </w:pPr>
    </w:p>
    <w:p w14:paraId="6DCD9054" w14:textId="77777777" w:rsidR="00F76CF2" w:rsidRPr="005B2D7C" w:rsidRDefault="00537B57" w:rsidP="00F76CF2">
      <w:pPr>
        <w:rPr>
          <w:rFonts w:ascii="Arial" w:hAnsi="Arial" w:cs="Arial"/>
          <w:sz w:val="20"/>
          <w:szCs w:val="20"/>
        </w:rPr>
      </w:pPr>
      <w:r w:rsidRPr="005B2D7C">
        <w:rPr>
          <w:rFonts w:ascii="Arial" w:hAnsi="Arial" w:cs="Arial"/>
          <w:sz w:val="20"/>
          <w:szCs w:val="20"/>
        </w:rPr>
        <w:t>(dále jen „</w:t>
      </w:r>
      <w:r w:rsidR="00F76CF2" w:rsidRPr="005B2D7C">
        <w:rPr>
          <w:rFonts w:ascii="Arial" w:hAnsi="Arial" w:cs="Arial"/>
          <w:i/>
          <w:sz w:val="20"/>
          <w:szCs w:val="20"/>
        </w:rPr>
        <w:t>objednatel</w:t>
      </w:r>
      <w:r w:rsidR="00F76CF2" w:rsidRPr="005B2D7C">
        <w:rPr>
          <w:rFonts w:ascii="Arial" w:hAnsi="Arial" w:cs="Arial"/>
          <w:sz w:val="20"/>
          <w:szCs w:val="20"/>
        </w:rPr>
        <w:t>“)</w:t>
      </w:r>
    </w:p>
    <w:p w14:paraId="0226DF87" w14:textId="77777777" w:rsidR="00F76CF2" w:rsidRPr="005B2D7C" w:rsidRDefault="00F76CF2" w:rsidP="00F76CF2">
      <w:pPr>
        <w:rPr>
          <w:rFonts w:ascii="Arial" w:hAnsi="Arial" w:cs="Arial"/>
          <w:sz w:val="16"/>
          <w:szCs w:val="20"/>
        </w:rPr>
      </w:pPr>
    </w:p>
    <w:p w14:paraId="2859FF02" w14:textId="77777777" w:rsidR="00F76CF2" w:rsidRPr="005B2D7C" w:rsidRDefault="00F76CF2" w:rsidP="00F76CF2">
      <w:pPr>
        <w:rPr>
          <w:rFonts w:ascii="Arial" w:hAnsi="Arial" w:cs="Arial"/>
          <w:sz w:val="20"/>
          <w:szCs w:val="20"/>
        </w:rPr>
      </w:pPr>
      <w:r w:rsidRPr="005B2D7C">
        <w:rPr>
          <w:rFonts w:ascii="Arial" w:hAnsi="Arial" w:cs="Arial"/>
          <w:sz w:val="20"/>
          <w:szCs w:val="20"/>
        </w:rPr>
        <w:t>a</w:t>
      </w:r>
    </w:p>
    <w:p w14:paraId="1F98B5B7" w14:textId="77777777" w:rsidR="00F76CF2" w:rsidRPr="005B2D7C" w:rsidRDefault="00F76CF2" w:rsidP="00F76CF2">
      <w:pPr>
        <w:rPr>
          <w:rFonts w:ascii="Arial" w:hAnsi="Arial" w:cs="Arial"/>
          <w:sz w:val="16"/>
          <w:szCs w:val="20"/>
        </w:rPr>
      </w:pPr>
    </w:p>
    <w:p w14:paraId="74320EBB" w14:textId="77777777" w:rsidR="00AF0393" w:rsidRDefault="00AF0393" w:rsidP="00F711C6">
      <w:pPr>
        <w:ind w:left="284"/>
        <w:rPr>
          <w:rFonts w:ascii="Arial-BoldMT" w:hAnsi="Arial-BoldMT" w:cs="Arial-BoldMT"/>
          <w:b/>
          <w:bCs/>
          <w:sz w:val="20"/>
          <w:szCs w:val="20"/>
        </w:rPr>
      </w:pPr>
      <w:r>
        <w:rPr>
          <w:rFonts w:ascii="Arial-BoldMT" w:hAnsi="Arial-BoldMT" w:cs="Arial-BoldMT"/>
          <w:b/>
          <w:bCs/>
          <w:sz w:val="20"/>
          <w:szCs w:val="20"/>
        </w:rPr>
        <w:t>CENTRUM Moravia Sever, spol. s r.o.</w:t>
      </w:r>
    </w:p>
    <w:p w14:paraId="5EDFC588" w14:textId="77777777" w:rsidR="00AF0393" w:rsidRPr="00AF0393" w:rsidRDefault="00537B57" w:rsidP="00F711C6">
      <w:pPr>
        <w:ind w:left="284"/>
        <w:rPr>
          <w:rFonts w:ascii="ArialMT" w:hAnsi="ArialMT" w:cs="ArialMT"/>
          <w:sz w:val="20"/>
          <w:szCs w:val="20"/>
        </w:rPr>
      </w:pPr>
      <w:r w:rsidRPr="00AF0393">
        <w:rPr>
          <w:rFonts w:ascii="Arial" w:hAnsi="Arial" w:cs="Arial"/>
          <w:sz w:val="20"/>
          <w:szCs w:val="20"/>
        </w:rPr>
        <w:t>Sídlo:</w:t>
      </w:r>
      <w:r w:rsidRPr="00AF0393">
        <w:rPr>
          <w:rFonts w:ascii="Arial" w:hAnsi="Arial" w:cs="Arial"/>
          <w:sz w:val="20"/>
          <w:szCs w:val="20"/>
        </w:rPr>
        <w:tab/>
      </w:r>
      <w:r w:rsidRPr="00AF0393">
        <w:rPr>
          <w:rFonts w:ascii="Arial" w:hAnsi="Arial" w:cs="Arial"/>
          <w:sz w:val="20"/>
          <w:szCs w:val="20"/>
        </w:rPr>
        <w:tab/>
      </w:r>
      <w:r w:rsidRPr="00AF0393">
        <w:rPr>
          <w:rFonts w:ascii="Arial" w:hAnsi="Arial" w:cs="Arial"/>
          <w:sz w:val="20"/>
          <w:szCs w:val="20"/>
        </w:rPr>
        <w:tab/>
      </w:r>
      <w:r w:rsidR="00AF0393" w:rsidRPr="00AF0393">
        <w:rPr>
          <w:rFonts w:ascii="ArialMT" w:hAnsi="ArialMT" w:cs="ArialMT"/>
          <w:sz w:val="20"/>
          <w:szCs w:val="20"/>
        </w:rPr>
        <w:t>Rudná 30/3, Vítkovice, 703 00 Ostrava</w:t>
      </w:r>
    </w:p>
    <w:p w14:paraId="14976A23" w14:textId="3CE33B36" w:rsidR="00F711C6" w:rsidRPr="00AF0393" w:rsidRDefault="00F711C6" w:rsidP="00F711C6">
      <w:pPr>
        <w:ind w:left="284"/>
        <w:rPr>
          <w:rFonts w:ascii="Arial" w:hAnsi="Arial" w:cs="Arial"/>
          <w:sz w:val="20"/>
          <w:szCs w:val="20"/>
        </w:rPr>
      </w:pPr>
      <w:r w:rsidRPr="00AF0393">
        <w:rPr>
          <w:rFonts w:ascii="Arial" w:hAnsi="Arial" w:cs="Arial"/>
          <w:sz w:val="20"/>
          <w:szCs w:val="20"/>
        </w:rPr>
        <w:t>IČ:</w:t>
      </w:r>
      <w:r w:rsidRPr="00AF0393">
        <w:rPr>
          <w:rFonts w:ascii="Arial" w:hAnsi="Arial" w:cs="Arial"/>
          <w:sz w:val="20"/>
          <w:szCs w:val="20"/>
        </w:rPr>
        <w:tab/>
      </w:r>
      <w:r w:rsidRPr="00AF0393">
        <w:rPr>
          <w:rFonts w:ascii="Arial" w:hAnsi="Arial" w:cs="Arial"/>
          <w:sz w:val="20"/>
          <w:szCs w:val="20"/>
        </w:rPr>
        <w:tab/>
      </w:r>
      <w:r w:rsidRPr="00AF0393">
        <w:rPr>
          <w:rFonts w:ascii="Arial" w:hAnsi="Arial" w:cs="Arial"/>
          <w:sz w:val="20"/>
          <w:szCs w:val="20"/>
        </w:rPr>
        <w:tab/>
      </w:r>
      <w:r w:rsidRPr="00AF0393">
        <w:rPr>
          <w:rFonts w:ascii="Arial" w:hAnsi="Arial" w:cs="Arial"/>
          <w:sz w:val="20"/>
          <w:szCs w:val="20"/>
        </w:rPr>
        <w:tab/>
      </w:r>
      <w:r w:rsidR="00AF0393" w:rsidRPr="00AF0393">
        <w:rPr>
          <w:rFonts w:ascii="ArialMT" w:hAnsi="ArialMT" w:cs="ArialMT"/>
          <w:sz w:val="20"/>
          <w:szCs w:val="20"/>
        </w:rPr>
        <w:t>25377507</w:t>
      </w:r>
    </w:p>
    <w:p w14:paraId="0FCF728C" w14:textId="2132E961" w:rsidR="00F711C6" w:rsidRPr="00AF0393" w:rsidRDefault="00F711C6" w:rsidP="00F711C6">
      <w:pPr>
        <w:ind w:left="284"/>
        <w:rPr>
          <w:rFonts w:ascii="Arial" w:hAnsi="Arial" w:cs="Arial"/>
          <w:sz w:val="20"/>
          <w:szCs w:val="20"/>
        </w:rPr>
      </w:pPr>
      <w:r w:rsidRPr="00AF0393">
        <w:rPr>
          <w:rFonts w:ascii="Arial" w:hAnsi="Arial" w:cs="Arial"/>
          <w:sz w:val="20"/>
          <w:szCs w:val="20"/>
        </w:rPr>
        <w:t>DIČ:</w:t>
      </w:r>
      <w:r w:rsidRPr="00AF0393">
        <w:rPr>
          <w:rFonts w:ascii="Arial" w:hAnsi="Arial" w:cs="Arial"/>
          <w:sz w:val="20"/>
          <w:szCs w:val="20"/>
        </w:rPr>
        <w:tab/>
      </w:r>
      <w:r w:rsidRPr="00AF0393">
        <w:rPr>
          <w:rFonts w:ascii="Arial" w:hAnsi="Arial" w:cs="Arial"/>
          <w:sz w:val="20"/>
          <w:szCs w:val="20"/>
        </w:rPr>
        <w:tab/>
      </w:r>
      <w:r w:rsidRPr="00AF0393">
        <w:rPr>
          <w:rFonts w:ascii="Arial" w:hAnsi="Arial" w:cs="Arial"/>
          <w:sz w:val="20"/>
          <w:szCs w:val="20"/>
        </w:rPr>
        <w:tab/>
      </w:r>
      <w:r w:rsidRPr="00AF0393">
        <w:rPr>
          <w:rFonts w:ascii="Arial" w:hAnsi="Arial" w:cs="Arial"/>
          <w:sz w:val="20"/>
          <w:szCs w:val="20"/>
        </w:rPr>
        <w:tab/>
      </w:r>
      <w:r w:rsidR="00AF0393" w:rsidRPr="00AF0393">
        <w:rPr>
          <w:rFonts w:ascii="ArialMT" w:hAnsi="ArialMT" w:cs="ArialMT"/>
          <w:sz w:val="20"/>
          <w:szCs w:val="20"/>
        </w:rPr>
        <w:t>CZ25377507</w:t>
      </w:r>
    </w:p>
    <w:p w14:paraId="6CAD8707" w14:textId="77777777" w:rsidR="00AF0393" w:rsidRPr="00AF0393" w:rsidRDefault="00F711C6" w:rsidP="00F711C6">
      <w:pPr>
        <w:ind w:left="284"/>
        <w:rPr>
          <w:rFonts w:ascii="ArialMT" w:hAnsi="ArialMT" w:cs="ArialMT"/>
          <w:sz w:val="20"/>
          <w:szCs w:val="20"/>
        </w:rPr>
      </w:pPr>
      <w:r w:rsidRPr="00AF0393">
        <w:rPr>
          <w:rFonts w:ascii="Arial" w:hAnsi="Arial" w:cs="Arial"/>
          <w:sz w:val="20"/>
          <w:szCs w:val="20"/>
        </w:rPr>
        <w:t>Bank. spojení (číslo účtu):</w:t>
      </w:r>
      <w:r w:rsidRPr="00AF0393">
        <w:rPr>
          <w:rFonts w:ascii="Arial" w:hAnsi="Arial" w:cs="Arial"/>
          <w:sz w:val="20"/>
          <w:szCs w:val="20"/>
        </w:rPr>
        <w:tab/>
      </w:r>
      <w:r w:rsidR="00AF0393" w:rsidRPr="00AF0393">
        <w:rPr>
          <w:rFonts w:ascii="ArialMT" w:hAnsi="ArialMT" w:cs="ArialMT"/>
          <w:sz w:val="20"/>
          <w:szCs w:val="20"/>
        </w:rPr>
        <w:t>UniCredit Bank Czech Republic, a.s., č. účtu: 5538524001/2700</w:t>
      </w:r>
    </w:p>
    <w:p w14:paraId="1400DAC1" w14:textId="097F465A" w:rsidR="00F711C6" w:rsidRPr="00AF0393" w:rsidRDefault="00F711C6" w:rsidP="00F711C6">
      <w:pPr>
        <w:ind w:left="284"/>
        <w:rPr>
          <w:rFonts w:ascii="Arial" w:hAnsi="Arial" w:cs="Arial"/>
          <w:sz w:val="20"/>
          <w:szCs w:val="20"/>
        </w:rPr>
      </w:pPr>
      <w:r w:rsidRPr="00AF0393">
        <w:rPr>
          <w:rFonts w:ascii="Arial" w:hAnsi="Arial" w:cs="Arial"/>
          <w:sz w:val="20"/>
          <w:szCs w:val="20"/>
        </w:rPr>
        <w:t>Zastoupen</w:t>
      </w:r>
      <w:r w:rsidR="00537B57" w:rsidRPr="00AF0393">
        <w:rPr>
          <w:rFonts w:ascii="Arial" w:hAnsi="Arial" w:cs="Arial"/>
          <w:sz w:val="20"/>
          <w:szCs w:val="20"/>
        </w:rPr>
        <w:t>:</w:t>
      </w:r>
      <w:r w:rsidR="00537B57" w:rsidRPr="00AF0393">
        <w:rPr>
          <w:rFonts w:ascii="Arial" w:hAnsi="Arial" w:cs="Arial"/>
          <w:sz w:val="20"/>
          <w:szCs w:val="20"/>
        </w:rPr>
        <w:tab/>
      </w:r>
      <w:r w:rsidR="00537B57" w:rsidRPr="00AF0393">
        <w:rPr>
          <w:rFonts w:ascii="Arial" w:hAnsi="Arial" w:cs="Arial"/>
          <w:sz w:val="20"/>
          <w:szCs w:val="20"/>
        </w:rPr>
        <w:tab/>
      </w:r>
      <w:r w:rsidR="00537B57" w:rsidRPr="00AF0393">
        <w:rPr>
          <w:rFonts w:ascii="Arial" w:hAnsi="Arial" w:cs="Arial"/>
          <w:sz w:val="20"/>
          <w:szCs w:val="20"/>
        </w:rPr>
        <w:tab/>
      </w:r>
      <w:r w:rsidR="00AF0393" w:rsidRPr="00AF0393">
        <w:rPr>
          <w:rFonts w:ascii="ArialMT" w:hAnsi="ArialMT" w:cs="ArialMT"/>
          <w:sz w:val="20"/>
          <w:szCs w:val="20"/>
        </w:rPr>
        <w:t>Richard Kováč, jednatel společnosti</w:t>
      </w:r>
    </w:p>
    <w:p w14:paraId="7FD4E418" w14:textId="14F0E020" w:rsidR="00537B57" w:rsidRPr="00AF0393" w:rsidRDefault="00537B57" w:rsidP="00F711C6">
      <w:pPr>
        <w:ind w:left="284"/>
        <w:rPr>
          <w:rFonts w:ascii="Arial" w:hAnsi="Arial" w:cs="Arial"/>
          <w:sz w:val="20"/>
          <w:szCs w:val="20"/>
        </w:rPr>
      </w:pPr>
      <w:r w:rsidRPr="00AF0393">
        <w:rPr>
          <w:rFonts w:ascii="Arial" w:hAnsi="Arial" w:cs="Arial"/>
          <w:sz w:val="20"/>
          <w:szCs w:val="20"/>
        </w:rPr>
        <w:t>Kontaktní osoba:</w:t>
      </w:r>
      <w:r w:rsidRPr="00AF0393">
        <w:rPr>
          <w:rStyle w:val="Zstupntext"/>
          <w:rFonts w:ascii="Arial" w:hAnsi="Arial" w:cs="Arial"/>
          <w:color w:val="auto"/>
          <w:sz w:val="20"/>
          <w:szCs w:val="20"/>
        </w:rPr>
        <w:t xml:space="preserve"> </w:t>
      </w:r>
      <w:r w:rsidRPr="00AF0393">
        <w:rPr>
          <w:rStyle w:val="Zstupntext"/>
          <w:rFonts w:ascii="Arial" w:hAnsi="Arial" w:cs="Arial"/>
          <w:color w:val="auto"/>
          <w:sz w:val="20"/>
          <w:szCs w:val="20"/>
        </w:rPr>
        <w:tab/>
      </w:r>
      <w:r w:rsidRPr="00AF0393">
        <w:rPr>
          <w:rStyle w:val="Zstupntext"/>
          <w:rFonts w:ascii="Arial" w:hAnsi="Arial" w:cs="Arial"/>
          <w:color w:val="auto"/>
          <w:sz w:val="20"/>
          <w:szCs w:val="20"/>
        </w:rPr>
        <w:tab/>
      </w:r>
      <w:r w:rsidR="004426F1">
        <w:rPr>
          <w:rFonts w:ascii="ArialMT" w:hAnsi="ArialMT" w:cs="ArialMT"/>
          <w:sz w:val="20"/>
          <w:szCs w:val="20"/>
        </w:rPr>
        <w:t>XXXXXXXXX</w:t>
      </w:r>
    </w:p>
    <w:p w14:paraId="253F5F96" w14:textId="5F8D5FCC" w:rsidR="00F711C6" w:rsidRPr="00AF0393" w:rsidRDefault="00F711C6" w:rsidP="00F711C6">
      <w:pPr>
        <w:ind w:left="284"/>
        <w:rPr>
          <w:rFonts w:ascii="Arial" w:hAnsi="Arial" w:cs="Arial"/>
          <w:sz w:val="20"/>
          <w:szCs w:val="20"/>
        </w:rPr>
      </w:pPr>
      <w:r w:rsidRPr="00AF0393">
        <w:rPr>
          <w:rFonts w:ascii="Arial" w:hAnsi="Arial" w:cs="Arial"/>
          <w:sz w:val="20"/>
          <w:szCs w:val="20"/>
        </w:rPr>
        <w:t>Telefon:</w:t>
      </w:r>
      <w:r w:rsidR="003C4522" w:rsidRPr="00AF0393">
        <w:rPr>
          <w:rFonts w:ascii="Arial" w:hAnsi="Arial" w:cs="Arial"/>
          <w:sz w:val="20"/>
          <w:szCs w:val="20"/>
        </w:rPr>
        <w:tab/>
      </w:r>
      <w:r w:rsidR="003C4522" w:rsidRPr="00AF0393">
        <w:rPr>
          <w:rFonts w:ascii="Arial" w:hAnsi="Arial" w:cs="Arial"/>
          <w:sz w:val="20"/>
          <w:szCs w:val="20"/>
        </w:rPr>
        <w:tab/>
      </w:r>
      <w:r w:rsidR="003C4522" w:rsidRPr="00AF0393">
        <w:rPr>
          <w:rFonts w:ascii="Arial" w:hAnsi="Arial" w:cs="Arial"/>
          <w:sz w:val="20"/>
          <w:szCs w:val="20"/>
        </w:rPr>
        <w:tab/>
      </w:r>
      <w:r w:rsidR="004426F1">
        <w:rPr>
          <w:rFonts w:ascii="ArialMT" w:hAnsi="ArialMT" w:cs="ArialMT"/>
          <w:sz w:val="20"/>
          <w:szCs w:val="20"/>
        </w:rPr>
        <w:t>XXXXXXXXXXX</w:t>
      </w:r>
    </w:p>
    <w:p w14:paraId="1B2C8D82" w14:textId="4FA616D0" w:rsidR="00F76CF2" w:rsidRDefault="00F711C6" w:rsidP="00F711C6">
      <w:pPr>
        <w:ind w:left="284"/>
        <w:rPr>
          <w:rFonts w:ascii="ArialMT" w:hAnsi="ArialMT" w:cs="ArialMT"/>
          <w:sz w:val="20"/>
          <w:szCs w:val="20"/>
        </w:rPr>
      </w:pPr>
      <w:r w:rsidRPr="00AF0393">
        <w:rPr>
          <w:rFonts w:ascii="Arial" w:hAnsi="Arial" w:cs="Arial"/>
          <w:sz w:val="20"/>
          <w:szCs w:val="20"/>
        </w:rPr>
        <w:t>Zápis v OR:</w:t>
      </w:r>
      <w:r w:rsidRPr="00AF0393">
        <w:rPr>
          <w:rFonts w:ascii="Arial" w:hAnsi="Arial" w:cs="Arial"/>
          <w:sz w:val="20"/>
          <w:szCs w:val="20"/>
        </w:rPr>
        <w:tab/>
      </w:r>
      <w:r w:rsidRPr="00AF0393">
        <w:rPr>
          <w:rFonts w:ascii="Arial" w:hAnsi="Arial" w:cs="Arial"/>
          <w:sz w:val="20"/>
          <w:szCs w:val="20"/>
        </w:rPr>
        <w:tab/>
      </w:r>
      <w:r w:rsidRPr="00AF0393">
        <w:rPr>
          <w:rFonts w:ascii="Arial" w:hAnsi="Arial" w:cs="Arial"/>
          <w:sz w:val="20"/>
          <w:szCs w:val="20"/>
        </w:rPr>
        <w:tab/>
      </w:r>
      <w:r w:rsidR="00AF0393">
        <w:rPr>
          <w:rFonts w:ascii="ArialMT" w:hAnsi="ArialMT" w:cs="ArialMT"/>
          <w:sz w:val="20"/>
          <w:szCs w:val="20"/>
        </w:rPr>
        <w:t>Krajský soud v Ostravě, odd. C, vl. 16612</w:t>
      </w:r>
    </w:p>
    <w:p w14:paraId="7D815378" w14:textId="77777777" w:rsidR="00AF0393" w:rsidRPr="005B2D7C" w:rsidRDefault="00AF0393" w:rsidP="00F711C6">
      <w:pPr>
        <w:ind w:left="284"/>
        <w:rPr>
          <w:rFonts w:ascii="Arial" w:hAnsi="Arial" w:cs="Arial"/>
          <w:sz w:val="16"/>
          <w:szCs w:val="20"/>
        </w:rPr>
      </w:pPr>
    </w:p>
    <w:p w14:paraId="173D6203" w14:textId="77777777" w:rsidR="00F76CF2" w:rsidRPr="005B2D7C" w:rsidRDefault="00537B57" w:rsidP="00F711C6">
      <w:pPr>
        <w:ind w:left="284"/>
        <w:rPr>
          <w:rFonts w:ascii="Arial" w:hAnsi="Arial" w:cs="Arial"/>
          <w:sz w:val="20"/>
          <w:szCs w:val="20"/>
        </w:rPr>
      </w:pPr>
      <w:r w:rsidRPr="005B2D7C">
        <w:rPr>
          <w:rFonts w:ascii="Arial" w:hAnsi="Arial" w:cs="Arial"/>
          <w:sz w:val="20"/>
          <w:szCs w:val="20"/>
        </w:rPr>
        <w:t>(dále jen „</w:t>
      </w:r>
      <w:r w:rsidR="00F76CF2" w:rsidRPr="005B2D7C">
        <w:rPr>
          <w:rFonts w:ascii="Arial" w:hAnsi="Arial" w:cs="Arial"/>
          <w:i/>
          <w:sz w:val="20"/>
          <w:szCs w:val="20"/>
        </w:rPr>
        <w:t>zhotovitel</w:t>
      </w:r>
      <w:r w:rsidR="00F76CF2" w:rsidRPr="005B2D7C">
        <w:rPr>
          <w:rFonts w:ascii="Arial" w:hAnsi="Arial" w:cs="Arial"/>
          <w:sz w:val="20"/>
          <w:szCs w:val="20"/>
        </w:rPr>
        <w:t>“)</w:t>
      </w:r>
    </w:p>
    <w:p w14:paraId="28E5BFE5" w14:textId="77777777" w:rsidR="00563FC3" w:rsidRPr="005B2D7C" w:rsidRDefault="00563FC3" w:rsidP="00537B57">
      <w:pPr>
        <w:jc w:val="both"/>
        <w:rPr>
          <w:rFonts w:ascii="Arial" w:hAnsi="Arial" w:cs="Arial"/>
          <w:sz w:val="16"/>
          <w:szCs w:val="20"/>
        </w:rPr>
      </w:pPr>
    </w:p>
    <w:p w14:paraId="10FF6D84" w14:textId="77777777" w:rsidR="00374383" w:rsidRPr="005B2D7C" w:rsidRDefault="00374383" w:rsidP="007341C6">
      <w:pPr>
        <w:keepLines/>
        <w:autoSpaceDE w:val="0"/>
        <w:autoSpaceDN w:val="0"/>
        <w:adjustRightInd w:val="0"/>
        <w:spacing w:before="120"/>
        <w:jc w:val="both"/>
        <w:rPr>
          <w:rFonts w:ascii="Arial" w:hAnsi="Arial" w:cs="Arial"/>
          <w:color w:val="000000"/>
          <w:sz w:val="20"/>
          <w:szCs w:val="20"/>
        </w:rPr>
      </w:pPr>
      <w:r w:rsidRPr="005B2D7C">
        <w:rPr>
          <w:rFonts w:ascii="Arial" w:hAnsi="Arial" w:cs="Arial"/>
          <w:color w:val="000000"/>
          <w:sz w:val="20"/>
          <w:szCs w:val="20"/>
        </w:rPr>
        <w:t xml:space="preserve">uzavírají níže uvedeného dne v souladu s ust. § </w:t>
      </w:r>
      <w:smartTag w:uri="urn:schemas-microsoft-com:office:smarttags" w:element="metricconverter">
        <w:smartTagPr>
          <w:attr w:name="ProductID" w:val="2586 a"/>
        </w:smartTagPr>
        <w:r w:rsidRPr="005B2D7C">
          <w:rPr>
            <w:rFonts w:ascii="Arial" w:hAnsi="Arial" w:cs="Arial"/>
            <w:color w:val="000000"/>
            <w:sz w:val="20"/>
            <w:szCs w:val="20"/>
          </w:rPr>
          <w:t>2586 a</w:t>
        </w:r>
      </w:smartTag>
      <w:r w:rsidRPr="005B2D7C">
        <w:rPr>
          <w:rFonts w:ascii="Arial" w:hAnsi="Arial" w:cs="Arial"/>
          <w:color w:val="000000"/>
          <w:sz w:val="20"/>
          <w:szCs w:val="20"/>
        </w:rPr>
        <w:t xml:space="preserve"> násl. zákona č. 89/2012 Sb., občanský</w:t>
      </w:r>
      <w:r w:rsidR="007341C6" w:rsidRPr="005B2D7C">
        <w:rPr>
          <w:rFonts w:ascii="Arial" w:hAnsi="Arial" w:cs="Arial"/>
          <w:color w:val="000000"/>
          <w:sz w:val="20"/>
          <w:szCs w:val="20"/>
        </w:rPr>
        <w:t xml:space="preserve"> </w:t>
      </w:r>
      <w:r w:rsidRPr="005B2D7C">
        <w:rPr>
          <w:rFonts w:ascii="Arial" w:hAnsi="Arial" w:cs="Arial"/>
          <w:color w:val="000000"/>
          <w:sz w:val="20"/>
          <w:szCs w:val="20"/>
        </w:rPr>
        <w:t>zákoník (dále též „OZ“ nebo též „občanský zákoník“), tuto rámcovou dohodu/smlouvu (dále jen „Smlouva“):</w:t>
      </w:r>
    </w:p>
    <w:p w14:paraId="321912B5" w14:textId="77777777" w:rsidR="002E0061" w:rsidRPr="005B2D7C" w:rsidRDefault="002E0061" w:rsidP="00537B57">
      <w:pPr>
        <w:jc w:val="both"/>
        <w:rPr>
          <w:rFonts w:ascii="Arial" w:hAnsi="Arial" w:cs="Arial"/>
          <w:sz w:val="16"/>
          <w:szCs w:val="20"/>
        </w:rPr>
      </w:pPr>
    </w:p>
    <w:p w14:paraId="06EF749C" w14:textId="77777777" w:rsidR="00374383" w:rsidRPr="005B2D7C" w:rsidRDefault="00374383" w:rsidP="00537B57">
      <w:pPr>
        <w:jc w:val="both"/>
        <w:rPr>
          <w:rFonts w:ascii="Arial" w:hAnsi="Arial" w:cs="Arial"/>
          <w:sz w:val="16"/>
          <w:szCs w:val="20"/>
        </w:rPr>
      </w:pPr>
    </w:p>
    <w:p w14:paraId="2B5949C2" w14:textId="77777777" w:rsidR="002E0061" w:rsidRPr="005B2D7C" w:rsidRDefault="002E0061" w:rsidP="00C153DC">
      <w:pPr>
        <w:spacing w:line="276" w:lineRule="auto"/>
        <w:jc w:val="center"/>
        <w:rPr>
          <w:rFonts w:ascii="Arial" w:hAnsi="Arial" w:cs="Arial"/>
          <w:b/>
          <w:sz w:val="22"/>
          <w:szCs w:val="20"/>
        </w:rPr>
      </w:pPr>
      <w:r w:rsidRPr="005B2D7C">
        <w:rPr>
          <w:rFonts w:ascii="Arial" w:hAnsi="Arial" w:cs="Arial"/>
          <w:b/>
          <w:sz w:val="22"/>
          <w:szCs w:val="20"/>
        </w:rPr>
        <w:t>1.</w:t>
      </w:r>
    </w:p>
    <w:p w14:paraId="1B6F5D16" w14:textId="77777777" w:rsidR="002E0061" w:rsidRPr="005B2D7C" w:rsidRDefault="00DA24AE" w:rsidP="00C153DC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5B2D7C">
        <w:rPr>
          <w:rFonts w:ascii="Arial" w:hAnsi="Arial" w:cs="Arial"/>
          <w:sz w:val="20"/>
          <w:szCs w:val="20"/>
        </w:rPr>
        <w:t xml:space="preserve">Zhotovitel </w:t>
      </w:r>
      <w:r w:rsidR="002E0061" w:rsidRPr="005B2D7C">
        <w:rPr>
          <w:rFonts w:ascii="Arial" w:hAnsi="Arial" w:cs="Arial"/>
          <w:sz w:val="20"/>
          <w:szCs w:val="20"/>
        </w:rPr>
        <w:t>je samostatnou právnickou osobou, oprávněnou na základě své</w:t>
      </w:r>
      <w:r w:rsidRPr="005B2D7C">
        <w:rPr>
          <w:rFonts w:ascii="Arial" w:hAnsi="Arial" w:cs="Arial"/>
          <w:sz w:val="20"/>
          <w:szCs w:val="20"/>
        </w:rPr>
        <w:t>ho živnostenského oprávnění k oprav</w:t>
      </w:r>
      <w:r w:rsidR="00F22B2E" w:rsidRPr="005B2D7C">
        <w:rPr>
          <w:rFonts w:ascii="Arial" w:hAnsi="Arial" w:cs="Arial"/>
          <w:sz w:val="20"/>
          <w:szCs w:val="20"/>
        </w:rPr>
        <w:t>ám silničních</w:t>
      </w:r>
      <w:r w:rsidR="009A30FE" w:rsidRPr="005B2D7C">
        <w:rPr>
          <w:rFonts w:ascii="Arial" w:hAnsi="Arial" w:cs="Arial"/>
          <w:sz w:val="20"/>
          <w:szCs w:val="20"/>
        </w:rPr>
        <w:t xml:space="preserve"> motorových vozidel</w:t>
      </w:r>
      <w:r w:rsidR="003059EA" w:rsidRPr="005B2D7C">
        <w:rPr>
          <w:rFonts w:ascii="Arial" w:hAnsi="Arial" w:cs="Arial"/>
          <w:sz w:val="20"/>
          <w:szCs w:val="20"/>
        </w:rPr>
        <w:t xml:space="preserve">, </w:t>
      </w:r>
      <w:r w:rsidR="002E0061" w:rsidRPr="005B2D7C">
        <w:rPr>
          <w:rFonts w:ascii="Arial" w:hAnsi="Arial" w:cs="Arial"/>
          <w:sz w:val="20"/>
          <w:szCs w:val="20"/>
        </w:rPr>
        <w:t>a</w:t>
      </w:r>
      <w:r w:rsidR="00537B57" w:rsidRPr="005B2D7C">
        <w:rPr>
          <w:rFonts w:ascii="Arial" w:hAnsi="Arial" w:cs="Arial"/>
          <w:sz w:val="20"/>
          <w:szCs w:val="20"/>
        </w:rPr>
        <w:t xml:space="preserve"> k činnostem s tím spojeným.</w:t>
      </w:r>
    </w:p>
    <w:p w14:paraId="1A52E505" w14:textId="77777777" w:rsidR="002E0061" w:rsidRPr="005B2D7C" w:rsidRDefault="002E0061" w:rsidP="00537B57">
      <w:pPr>
        <w:jc w:val="both"/>
        <w:rPr>
          <w:rFonts w:ascii="Arial" w:hAnsi="Arial" w:cs="Arial"/>
          <w:sz w:val="20"/>
          <w:szCs w:val="20"/>
        </w:rPr>
      </w:pPr>
    </w:p>
    <w:p w14:paraId="7928A3FD" w14:textId="77777777" w:rsidR="002E0061" w:rsidRPr="005B2D7C" w:rsidRDefault="002E0061" w:rsidP="00C153DC">
      <w:pPr>
        <w:spacing w:line="276" w:lineRule="auto"/>
        <w:jc w:val="center"/>
        <w:rPr>
          <w:rFonts w:ascii="Arial" w:hAnsi="Arial" w:cs="Arial"/>
          <w:b/>
          <w:sz w:val="22"/>
          <w:szCs w:val="20"/>
        </w:rPr>
      </w:pPr>
      <w:r w:rsidRPr="005B2D7C">
        <w:rPr>
          <w:rFonts w:ascii="Arial" w:hAnsi="Arial" w:cs="Arial"/>
          <w:b/>
          <w:sz w:val="22"/>
          <w:szCs w:val="20"/>
        </w:rPr>
        <w:t>2.</w:t>
      </w:r>
    </w:p>
    <w:p w14:paraId="27282370" w14:textId="28552634" w:rsidR="00D67057" w:rsidRPr="005B2D7C" w:rsidRDefault="00DA24AE" w:rsidP="00C153DC">
      <w:pPr>
        <w:numPr>
          <w:ilvl w:val="1"/>
          <w:numId w:val="7"/>
        </w:numPr>
        <w:spacing w:line="276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5B2D7C">
        <w:rPr>
          <w:rFonts w:ascii="Arial" w:hAnsi="Arial" w:cs="Arial"/>
          <w:sz w:val="20"/>
          <w:szCs w:val="20"/>
        </w:rPr>
        <w:t xml:space="preserve">Zhotovitel se zavazuje </w:t>
      </w:r>
      <w:r w:rsidR="002E0061" w:rsidRPr="005B2D7C">
        <w:rPr>
          <w:rFonts w:ascii="Arial" w:hAnsi="Arial" w:cs="Arial"/>
          <w:sz w:val="20"/>
          <w:szCs w:val="20"/>
        </w:rPr>
        <w:t xml:space="preserve">v rámci svého oprávnění podle čl. </w:t>
      </w:r>
      <w:r w:rsidR="00376578" w:rsidRPr="005B2D7C">
        <w:rPr>
          <w:rFonts w:ascii="Arial" w:hAnsi="Arial" w:cs="Arial"/>
          <w:sz w:val="20"/>
          <w:szCs w:val="20"/>
        </w:rPr>
        <w:t>1</w:t>
      </w:r>
      <w:r w:rsidR="002E0061" w:rsidRPr="005B2D7C">
        <w:rPr>
          <w:rFonts w:ascii="Arial" w:hAnsi="Arial" w:cs="Arial"/>
          <w:sz w:val="20"/>
          <w:szCs w:val="20"/>
        </w:rPr>
        <w:t xml:space="preserve"> této smlouvy </w:t>
      </w:r>
      <w:r w:rsidRPr="005B2D7C">
        <w:rPr>
          <w:rFonts w:ascii="Arial" w:hAnsi="Arial" w:cs="Arial"/>
          <w:sz w:val="20"/>
          <w:szCs w:val="20"/>
        </w:rPr>
        <w:t xml:space="preserve">provádět pro </w:t>
      </w:r>
      <w:r w:rsidR="00F22B2E" w:rsidRPr="005B2D7C">
        <w:rPr>
          <w:rFonts w:ascii="Arial" w:hAnsi="Arial" w:cs="Arial"/>
          <w:sz w:val="20"/>
          <w:szCs w:val="20"/>
        </w:rPr>
        <w:t xml:space="preserve">objednatele </w:t>
      </w:r>
      <w:r w:rsidR="0041644B" w:rsidRPr="005B2D7C">
        <w:rPr>
          <w:rFonts w:ascii="Arial" w:hAnsi="Arial" w:cs="Arial"/>
          <w:sz w:val="20"/>
          <w:szCs w:val="20"/>
        </w:rPr>
        <w:t xml:space="preserve">servis jeho silničních motorových vozidel tovární značky </w:t>
      </w:r>
      <w:r w:rsidR="0090131D" w:rsidRPr="00437F6C">
        <w:rPr>
          <w:rFonts w:ascii="Arial" w:hAnsi="Arial" w:cs="Arial"/>
          <w:sz w:val="20"/>
          <w:szCs w:val="20"/>
        </w:rPr>
        <w:t>Mercedes</w:t>
      </w:r>
      <w:r w:rsidR="001323BE">
        <w:rPr>
          <w:rFonts w:ascii="Arial" w:hAnsi="Arial" w:cs="Arial"/>
          <w:sz w:val="20"/>
          <w:szCs w:val="20"/>
        </w:rPr>
        <w:t>-</w:t>
      </w:r>
      <w:r w:rsidR="0090131D" w:rsidRPr="00437F6C">
        <w:rPr>
          <w:rFonts w:ascii="Arial" w:hAnsi="Arial" w:cs="Arial"/>
          <w:sz w:val="20"/>
          <w:szCs w:val="20"/>
        </w:rPr>
        <w:t>Benz</w:t>
      </w:r>
      <w:r w:rsidR="0041644B" w:rsidRPr="00437F6C">
        <w:rPr>
          <w:rFonts w:ascii="Arial" w:hAnsi="Arial" w:cs="Arial"/>
          <w:sz w:val="20"/>
          <w:szCs w:val="20"/>
        </w:rPr>
        <w:t xml:space="preserve">, </w:t>
      </w:r>
      <w:r w:rsidR="0041644B" w:rsidRPr="005B2D7C">
        <w:rPr>
          <w:rFonts w:ascii="Arial" w:hAnsi="Arial" w:cs="Arial"/>
          <w:sz w:val="20"/>
          <w:szCs w:val="20"/>
        </w:rPr>
        <w:t xml:space="preserve">čímž se rozumí </w:t>
      </w:r>
      <w:r w:rsidR="00DA45D0" w:rsidRPr="005B2D7C">
        <w:rPr>
          <w:rFonts w:ascii="Arial" w:hAnsi="Arial" w:cs="Arial"/>
          <w:sz w:val="20"/>
          <w:szCs w:val="20"/>
        </w:rPr>
        <w:t>tzv.</w:t>
      </w:r>
      <w:r w:rsidR="008266EF" w:rsidRPr="005B2D7C">
        <w:rPr>
          <w:rFonts w:ascii="Arial" w:hAnsi="Arial" w:cs="Arial"/>
          <w:sz w:val="20"/>
          <w:szCs w:val="20"/>
        </w:rPr>
        <w:t> </w:t>
      </w:r>
      <w:r w:rsidR="00376578" w:rsidRPr="005B2D7C">
        <w:rPr>
          <w:rFonts w:ascii="Arial" w:hAnsi="Arial" w:cs="Arial"/>
          <w:sz w:val="20"/>
          <w:szCs w:val="20"/>
        </w:rPr>
        <w:t xml:space="preserve">intervalový servis </w:t>
      </w:r>
      <w:r w:rsidR="00CF1A4B" w:rsidRPr="005B2D7C">
        <w:rPr>
          <w:rFonts w:ascii="Arial" w:hAnsi="Arial" w:cs="Arial"/>
          <w:sz w:val="20"/>
          <w:szCs w:val="20"/>
        </w:rPr>
        <w:t xml:space="preserve">a opravy </w:t>
      </w:r>
      <w:r w:rsidR="00C153DC" w:rsidRPr="005B2D7C">
        <w:rPr>
          <w:rFonts w:ascii="Arial" w:hAnsi="Arial" w:cs="Arial"/>
          <w:sz w:val="20"/>
          <w:szCs w:val="20"/>
        </w:rPr>
        <w:t>těchto vozidel</w:t>
      </w:r>
      <w:r w:rsidR="00D67057" w:rsidRPr="005B2D7C">
        <w:rPr>
          <w:rFonts w:ascii="Arial" w:hAnsi="Arial" w:cs="Arial"/>
          <w:sz w:val="20"/>
          <w:szCs w:val="20"/>
        </w:rPr>
        <w:t>, a to zejména tyto činnosti:</w:t>
      </w:r>
    </w:p>
    <w:p w14:paraId="49E44359" w14:textId="77777777" w:rsidR="00D67057" w:rsidRPr="005B2D7C" w:rsidRDefault="00D67057" w:rsidP="00D67057">
      <w:pPr>
        <w:spacing w:line="276" w:lineRule="auto"/>
        <w:ind w:left="567"/>
        <w:jc w:val="both"/>
        <w:rPr>
          <w:rFonts w:ascii="Arial" w:hAnsi="Arial" w:cs="Arial"/>
          <w:bCs/>
          <w:sz w:val="20"/>
          <w:szCs w:val="20"/>
        </w:rPr>
      </w:pPr>
      <w:r w:rsidRPr="005B2D7C">
        <w:rPr>
          <w:rFonts w:ascii="Arial" w:hAnsi="Arial" w:cs="Arial"/>
          <w:bCs/>
          <w:sz w:val="20"/>
          <w:szCs w:val="20"/>
        </w:rPr>
        <w:t>- pravidelné servisní prohlídky v rozsahu stanoveném výrobcem po uplynutí záruky na vozidlo,</w:t>
      </w:r>
    </w:p>
    <w:p w14:paraId="54F887FF" w14:textId="77777777" w:rsidR="00D67057" w:rsidRPr="005B2D7C" w:rsidRDefault="00D67057" w:rsidP="00D67057">
      <w:pPr>
        <w:spacing w:line="276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5B2D7C">
        <w:rPr>
          <w:rFonts w:ascii="Arial" w:hAnsi="Arial" w:cs="Arial"/>
          <w:sz w:val="20"/>
          <w:szCs w:val="20"/>
        </w:rPr>
        <w:t>- provádění lakýrnických, karosářských, klempířských a elektrikářských prací na vozidlech,</w:t>
      </w:r>
    </w:p>
    <w:p w14:paraId="5D86133B" w14:textId="77777777" w:rsidR="00D67057" w:rsidRPr="005B2D7C" w:rsidRDefault="00D67057" w:rsidP="00D67057">
      <w:pPr>
        <w:spacing w:line="276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5B2D7C">
        <w:rPr>
          <w:rFonts w:ascii="Arial" w:hAnsi="Arial" w:cs="Arial"/>
          <w:sz w:val="20"/>
          <w:szCs w:val="20"/>
        </w:rPr>
        <w:t>- provádění pravidelné údržby a prohlídky vozidel dle jeho potřeby,</w:t>
      </w:r>
    </w:p>
    <w:p w14:paraId="7B9CB737" w14:textId="77777777" w:rsidR="00D67057" w:rsidRPr="005B2D7C" w:rsidRDefault="00D67057" w:rsidP="00D67057">
      <w:pPr>
        <w:spacing w:line="276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5B2D7C">
        <w:rPr>
          <w:rFonts w:ascii="Arial" w:hAnsi="Arial" w:cs="Arial"/>
          <w:sz w:val="20"/>
          <w:szCs w:val="20"/>
        </w:rPr>
        <w:t>-</w:t>
      </w:r>
      <w:r w:rsidR="00604438" w:rsidRPr="005B2D7C">
        <w:rPr>
          <w:rFonts w:ascii="Arial" w:hAnsi="Arial" w:cs="Arial"/>
          <w:sz w:val="20"/>
          <w:szCs w:val="20"/>
        </w:rPr>
        <w:t xml:space="preserve"> </w:t>
      </w:r>
      <w:r w:rsidRPr="005B2D7C">
        <w:rPr>
          <w:rFonts w:ascii="Arial" w:hAnsi="Arial" w:cs="Arial"/>
          <w:sz w:val="20"/>
          <w:szCs w:val="20"/>
        </w:rPr>
        <w:t>opravy zdravotnických nástaveb nebo vestaveb vč. souvisejících oprav (např. polepy, výstražná zařízení, atd)</w:t>
      </w:r>
      <w:r w:rsidR="00604438" w:rsidRPr="005B2D7C">
        <w:rPr>
          <w:rFonts w:ascii="Arial" w:hAnsi="Arial" w:cs="Arial"/>
          <w:sz w:val="20"/>
          <w:szCs w:val="20"/>
        </w:rPr>
        <w:t xml:space="preserve"> ve spolupráci s výrobcem nástavby</w:t>
      </w:r>
      <w:r w:rsidR="00DC6D53" w:rsidRPr="005B2D7C">
        <w:rPr>
          <w:rFonts w:ascii="Arial" w:hAnsi="Arial" w:cs="Arial"/>
          <w:sz w:val="20"/>
          <w:szCs w:val="20"/>
        </w:rPr>
        <w:t>/vestavby</w:t>
      </w:r>
      <w:r w:rsidRPr="005B2D7C">
        <w:rPr>
          <w:rFonts w:ascii="Arial" w:hAnsi="Arial" w:cs="Arial"/>
          <w:sz w:val="20"/>
          <w:szCs w:val="20"/>
        </w:rPr>
        <w:t>,</w:t>
      </w:r>
    </w:p>
    <w:p w14:paraId="462DB1B1" w14:textId="77777777" w:rsidR="00D67057" w:rsidRPr="005B2D7C" w:rsidRDefault="00D67057" w:rsidP="00D67057">
      <w:pPr>
        <w:spacing w:line="276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5B2D7C">
        <w:rPr>
          <w:rFonts w:ascii="Arial" w:hAnsi="Arial" w:cs="Arial"/>
          <w:sz w:val="20"/>
          <w:szCs w:val="20"/>
        </w:rPr>
        <w:t>- prodej a montáž originálních náhradních dílů,</w:t>
      </w:r>
    </w:p>
    <w:p w14:paraId="62069EC0" w14:textId="77777777" w:rsidR="00D67057" w:rsidRPr="005B2D7C" w:rsidRDefault="00D67057" w:rsidP="00D67057">
      <w:pPr>
        <w:spacing w:line="276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5B2D7C">
        <w:rPr>
          <w:rFonts w:ascii="Arial" w:hAnsi="Arial" w:cs="Arial"/>
          <w:sz w:val="20"/>
          <w:szCs w:val="20"/>
        </w:rPr>
        <w:t>- měření geometrie na profesionálních přístrojích,</w:t>
      </w:r>
    </w:p>
    <w:p w14:paraId="33052895" w14:textId="77777777" w:rsidR="00D67057" w:rsidRPr="005B2D7C" w:rsidRDefault="00D67057" w:rsidP="00D67057">
      <w:pPr>
        <w:spacing w:line="276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5B2D7C">
        <w:rPr>
          <w:rFonts w:ascii="Arial" w:hAnsi="Arial" w:cs="Arial"/>
          <w:sz w:val="20"/>
          <w:szCs w:val="20"/>
        </w:rPr>
        <w:t>- diagnostika závad,</w:t>
      </w:r>
    </w:p>
    <w:p w14:paraId="67F2A721" w14:textId="77777777" w:rsidR="00D67057" w:rsidRPr="005B2D7C" w:rsidRDefault="00D67057" w:rsidP="00D67057">
      <w:pPr>
        <w:spacing w:line="276" w:lineRule="auto"/>
        <w:ind w:firstLine="360"/>
        <w:jc w:val="both"/>
        <w:rPr>
          <w:rFonts w:ascii="Arial" w:hAnsi="Arial" w:cs="Arial"/>
          <w:sz w:val="20"/>
          <w:szCs w:val="20"/>
        </w:rPr>
      </w:pPr>
      <w:r w:rsidRPr="005B2D7C">
        <w:rPr>
          <w:rFonts w:ascii="Arial" w:hAnsi="Arial" w:cs="Arial"/>
          <w:sz w:val="20"/>
          <w:szCs w:val="20"/>
        </w:rPr>
        <w:t xml:space="preserve">   - příprava vozidel na STK</w:t>
      </w:r>
      <w:r w:rsidR="00B368C7" w:rsidRPr="005B2D7C">
        <w:rPr>
          <w:rFonts w:ascii="Arial" w:hAnsi="Arial" w:cs="Arial"/>
          <w:sz w:val="20"/>
          <w:szCs w:val="20"/>
        </w:rPr>
        <w:t xml:space="preserve"> včetně zajištění</w:t>
      </w:r>
      <w:r w:rsidR="00F04BCA" w:rsidRPr="005B2D7C">
        <w:rPr>
          <w:rFonts w:ascii="Arial" w:hAnsi="Arial" w:cs="Arial"/>
          <w:sz w:val="20"/>
          <w:szCs w:val="20"/>
        </w:rPr>
        <w:t xml:space="preserve"> STK</w:t>
      </w:r>
      <w:r w:rsidRPr="005B2D7C">
        <w:rPr>
          <w:rFonts w:ascii="Arial" w:hAnsi="Arial" w:cs="Arial"/>
          <w:sz w:val="20"/>
          <w:szCs w:val="20"/>
        </w:rPr>
        <w:t>,</w:t>
      </w:r>
    </w:p>
    <w:p w14:paraId="6302965F" w14:textId="77777777" w:rsidR="00D67057" w:rsidRPr="005B2D7C" w:rsidRDefault="00D67057" w:rsidP="00D67057">
      <w:pPr>
        <w:spacing w:line="276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5B2D7C">
        <w:rPr>
          <w:rFonts w:ascii="Arial" w:hAnsi="Arial" w:cs="Arial"/>
          <w:sz w:val="20"/>
          <w:szCs w:val="20"/>
        </w:rPr>
        <w:t>- provádění oprav a údržby klimatizace vč. recyklace chladícího prostředku a dezinfekce okruhu větrání vozidel,</w:t>
      </w:r>
      <w:r w:rsidR="00F04BCA" w:rsidRPr="005B2D7C">
        <w:rPr>
          <w:rFonts w:ascii="Arial" w:hAnsi="Arial" w:cs="Arial"/>
          <w:lang w:eastAsia="ar-SA"/>
        </w:rPr>
        <w:t xml:space="preserve"> </w:t>
      </w:r>
      <w:r w:rsidR="00F04BCA" w:rsidRPr="005B2D7C">
        <w:rPr>
          <w:rFonts w:ascii="Arial" w:hAnsi="Arial" w:cs="Arial"/>
          <w:sz w:val="20"/>
          <w:szCs w:val="20"/>
        </w:rPr>
        <w:t>v případě oprav spolupráce se zhotovitelem zástavby vozidla,</w:t>
      </w:r>
    </w:p>
    <w:p w14:paraId="754F9E3D" w14:textId="77777777" w:rsidR="00C153DC" w:rsidRPr="005B2D7C" w:rsidRDefault="005B1E7F" w:rsidP="00D67057">
      <w:pPr>
        <w:spacing w:line="276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5B2D7C">
        <w:rPr>
          <w:rFonts w:ascii="Arial" w:hAnsi="Arial" w:cs="Arial"/>
          <w:sz w:val="20"/>
          <w:szCs w:val="20"/>
        </w:rPr>
        <w:t xml:space="preserve">- </w:t>
      </w:r>
      <w:r w:rsidR="00D67057" w:rsidRPr="005B2D7C">
        <w:rPr>
          <w:rFonts w:ascii="Arial" w:hAnsi="Arial" w:cs="Arial"/>
          <w:sz w:val="20"/>
          <w:szCs w:val="20"/>
        </w:rPr>
        <w:t>provádění likvidace pojistných událostí ve spolupráci s likvidátorem pojišťovny, která bude tuto pojistnou událost likvidovat,</w:t>
      </w:r>
    </w:p>
    <w:p w14:paraId="0A76814D" w14:textId="77777777" w:rsidR="00D67057" w:rsidRPr="005B2D7C" w:rsidRDefault="00D67057" w:rsidP="00D67057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5B2D7C">
        <w:rPr>
          <w:rFonts w:ascii="Arial" w:hAnsi="Arial" w:cs="Arial"/>
          <w:sz w:val="20"/>
          <w:szCs w:val="20"/>
        </w:rPr>
        <w:t xml:space="preserve">          - bezplatná poradenská činnost při opravách a údržbě vozového parku,</w:t>
      </w:r>
    </w:p>
    <w:p w14:paraId="7F4B1340" w14:textId="77777777" w:rsidR="00D67057" w:rsidRPr="005B2D7C" w:rsidRDefault="00D67057" w:rsidP="00D67057">
      <w:pPr>
        <w:spacing w:line="276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5B2D7C">
        <w:rPr>
          <w:rFonts w:ascii="Arial" w:hAnsi="Arial" w:cs="Arial"/>
          <w:sz w:val="20"/>
          <w:szCs w:val="20"/>
        </w:rPr>
        <w:t>- bezplatné vedení statistické databáze provedených úkonů (servisu a oprav vozidel) s údaji ze zakázkového listu vč. celkové ceny oprav, počtu oprav a celkové doby oprav ve dnech,</w:t>
      </w:r>
    </w:p>
    <w:p w14:paraId="7E2E8BDC" w14:textId="77777777" w:rsidR="00D67057" w:rsidRPr="005B2D7C" w:rsidRDefault="00D67057" w:rsidP="00D67057">
      <w:pPr>
        <w:spacing w:line="276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5B2D7C">
        <w:rPr>
          <w:rFonts w:ascii="Arial" w:hAnsi="Arial" w:cs="Arial"/>
          <w:sz w:val="20"/>
          <w:szCs w:val="20"/>
        </w:rPr>
        <w:lastRenderedPageBreak/>
        <w:t>- informování o servisních lhůtách předepsaných výrobcem,</w:t>
      </w:r>
    </w:p>
    <w:p w14:paraId="5AB882D0" w14:textId="77777777" w:rsidR="00D67057" w:rsidRPr="005B2D7C" w:rsidRDefault="00D67057" w:rsidP="00D67057">
      <w:pPr>
        <w:spacing w:line="276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5B2D7C">
        <w:rPr>
          <w:rFonts w:ascii="Arial" w:hAnsi="Arial" w:cs="Arial"/>
          <w:sz w:val="20"/>
          <w:szCs w:val="20"/>
        </w:rPr>
        <w:t>- poskytování dalších služeb, které s výše uvedenými činnostmi, pracemi souvisejí-např. upozornění na novou legislativu, podmínky či doporučení výrobce vozidel týkající se servisu daných vozidel.</w:t>
      </w:r>
    </w:p>
    <w:p w14:paraId="737F4432" w14:textId="76ADEAFA" w:rsidR="00C153DC" w:rsidRPr="005B2D7C" w:rsidRDefault="00A910DC" w:rsidP="00C153DC">
      <w:pPr>
        <w:numPr>
          <w:ilvl w:val="1"/>
          <w:numId w:val="7"/>
        </w:numPr>
        <w:spacing w:line="276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5B2D7C">
        <w:rPr>
          <w:rFonts w:ascii="Arial" w:hAnsi="Arial" w:cs="Arial"/>
          <w:sz w:val="20"/>
          <w:szCs w:val="20"/>
        </w:rPr>
        <w:t xml:space="preserve">Zhotovitel se zavazuje tak činit vždy nejpozději </w:t>
      </w:r>
      <w:r w:rsidR="004622BD" w:rsidRPr="005B2D7C">
        <w:rPr>
          <w:rFonts w:ascii="Arial" w:hAnsi="Arial" w:cs="Arial"/>
          <w:sz w:val="20"/>
          <w:szCs w:val="20"/>
        </w:rPr>
        <w:t xml:space="preserve">ve lhůtách </w:t>
      </w:r>
      <w:r w:rsidR="00F435C3" w:rsidRPr="005B2D7C">
        <w:rPr>
          <w:rFonts w:ascii="Arial" w:hAnsi="Arial" w:cs="Arial"/>
          <w:sz w:val="20"/>
          <w:szCs w:val="20"/>
        </w:rPr>
        <w:t>dle jednotlivých dílčích smluv</w:t>
      </w:r>
      <w:r w:rsidR="00353B29" w:rsidRPr="005B2D7C">
        <w:rPr>
          <w:rFonts w:ascii="Arial" w:hAnsi="Arial" w:cs="Arial"/>
          <w:sz w:val="20"/>
          <w:szCs w:val="20"/>
        </w:rPr>
        <w:t xml:space="preserve">/objednávek </w:t>
      </w:r>
      <w:r w:rsidRPr="005B2D7C">
        <w:rPr>
          <w:rFonts w:ascii="Arial" w:hAnsi="Arial" w:cs="Arial"/>
          <w:sz w:val="20"/>
          <w:szCs w:val="20"/>
        </w:rPr>
        <w:t xml:space="preserve">podle čl. </w:t>
      </w:r>
      <w:r w:rsidR="007241D6" w:rsidRPr="005B2D7C">
        <w:rPr>
          <w:rFonts w:ascii="Arial" w:hAnsi="Arial" w:cs="Arial"/>
          <w:sz w:val="20"/>
          <w:szCs w:val="20"/>
        </w:rPr>
        <w:t>4</w:t>
      </w:r>
      <w:r w:rsidR="00C153DC" w:rsidRPr="005B2D7C">
        <w:rPr>
          <w:rFonts w:ascii="Arial" w:hAnsi="Arial" w:cs="Arial"/>
          <w:sz w:val="20"/>
          <w:szCs w:val="20"/>
        </w:rPr>
        <w:t>.1</w:t>
      </w:r>
      <w:r w:rsidRPr="005B2D7C">
        <w:rPr>
          <w:rFonts w:ascii="Arial" w:hAnsi="Arial" w:cs="Arial"/>
          <w:sz w:val="20"/>
          <w:szCs w:val="20"/>
        </w:rPr>
        <w:t xml:space="preserve"> této smlouvy</w:t>
      </w:r>
      <w:r w:rsidR="004622BD" w:rsidRPr="005B2D7C">
        <w:rPr>
          <w:rFonts w:ascii="Arial" w:hAnsi="Arial" w:cs="Arial"/>
          <w:sz w:val="20"/>
          <w:szCs w:val="20"/>
        </w:rPr>
        <w:t xml:space="preserve"> a v místě plnění</w:t>
      </w:r>
      <w:r w:rsidR="00885339" w:rsidRPr="005B2D7C">
        <w:rPr>
          <w:rFonts w:ascii="Arial" w:hAnsi="Arial" w:cs="Arial"/>
          <w:sz w:val="20"/>
          <w:szCs w:val="20"/>
        </w:rPr>
        <w:t xml:space="preserve"> dle tohoto článku této smlouvy. Místem plnění</w:t>
      </w:r>
      <w:r w:rsidR="00701C18">
        <w:rPr>
          <w:rFonts w:ascii="Arial" w:hAnsi="Arial" w:cs="Arial"/>
          <w:sz w:val="20"/>
          <w:szCs w:val="20"/>
        </w:rPr>
        <w:t xml:space="preserve"> </w:t>
      </w:r>
      <w:r w:rsidR="00D6197B" w:rsidRPr="005B2D7C">
        <w:rPr>
          <w:rFonts w:ascii="Arial" w:hAnsi="Arial" w:cs="Arial"/>
          <w:sz w:val="20"/>
          <w:szCs w:val="20"/>
        </w:rPr>
        <w:t>-</w:t>
      </w:r>
      <w:r w:rsidR="00701C18">
        <w:rPr>
          <w:rFonts w:ascii="Arial" w:hAnsi="Arial" w:cs="Arial"/>
          <w:sz w:val="20"/>
          <w:szCs w:val="20"/>
        </w:rPr>
        <w:t xml:space="preserve"> </w:t>
      </w:r>
      <w:r w:rsidR="00D6197B" w:rsidRPr="005B2D7C">
        <w:rPr>
          <w:rFonts w:ascii="Arial" w:hAnsi="Arial" w:cs="Arial"/>
          <w:sz w:val="20"/>
          <w:szCs w:val="20"/>
        </w:rPr>
        <w:t xml:space="preserve">provádění servisu a oprav vozidel </w:t>
      </w:r>
      <w:r w:rsidR="00885339" w:rsidRPr="005B2D7C">
        <w:rPr>
          <w:rFonts w:ascii="Arial" w:hAnsi="Arial" w:cs="Arial"/>
          <w:sz w:val="20"/>
          <w:szCs w:val="20"/>
        </w:rPr>
        <w:t xml:space="preserve">se rozumí </w:t>
      </w:r>
      <w:r w:rsidR="00D6197B" w:rsidRPr="005B2D7C">
        <w:rPr>
          <w:rFonts w:ascii="Arial" w:hAnsi="Arial" w:cs="Arial"/>
          <w:sz w:val="20"/>
          <w:szCs w:val="20"/>
        </w:rPr>
        <w:t>servisní provozovna zhotovitele/příp.</w:t>
      </w:r>
      <w:r w:rsidR="00701C18">
        <w:rPr>
          <w:rFonts w:ascii="Arial" w:hAnsi="Arial" w:cs="Arial"/>
          <w:sz w:val="20"/>
          <w:szCs w:val="20"/>
        </w:rPr>
        <w:t xml:space="preserve"> </w:t>
      </w:r>
      <w:r w:rsidR="00D6197B" w:rsidRPr="005B2D7C">
        <w:rPr>
          <w:rFonts w:ascii="Arial" w:hAnsi="Arial" w:cs="Arial"/>
          <w:sz w:val="20"/>
          <w:szCs w:val="20"/>
        </w:rPr>
        <w:t>poddodavatele uvedená v příloze č.</w:t>
      </w:r>
      <w:r w:rsidR="003C5EFA" w:rsidRPr="005B2D7C">
        <w:rPr>
          <w:rFonts w:ascii="Arial" w:hAnsi="Arial" w:cs="Arial"/>
          <w:sz w:val="20"/>
          <w:szCs w:val="20"/>
        </w:rPr>
        <w:t>4</w:t>
      </w:r>
      <w:r w:rsidR="00D6197B" w:rsidRPr="005B2D7C">
        <w:rPr>
          <w:rFonts w:ascii="Arial" w:hAnsi="Arial" w:cs="Arial"/>
          <w:sz w:val="20"/>
          <w:szCs w:val="20"/>
        </w:rPr>
        <w:t xml:space="preserve"> této smlouvy. Místem předání vozidla k servisu či opravě jsou </w:t>
      </w:r>
      <w:r w:rsidR="00885339" w:rsidRPr="005B2D7C">
        <w:rPr>
          <w:rFonts w:ascii="Arial" w:hAnsi="Arial" w:cs="Arial"/>
          <w:sz w:val="20"/>
          <w:szCs w:val="20"/>
        </w:rPr>
        <w:t>pracoviště objednatele</w:t>
      </w:r>
      <w:r w:rsidR="003C5EFA" w:rsidRPr="005B2D7C">
        <w:rPr>
          <w:rFonts w:ascii="Arial" w:hAnsi="Arial" w:cs="Arial"/>
          <w:sz w:val="20"/>
          <w:szCs w:val="20"/>
        </w:rPr>
        <w:t xml:space="preserve"> uvedená v příloze č.1 této smlouvy</w:t>
      </w:r>
      <w:r w:rsidR="00B769A2" w:rsidRPr="005B2D7C">
        <w:rPr>
          <w:rFonts w:ascii="Arial" w:hAnsi="Arial" w:cs="Arial"/>
          <w:sz w:val="20"/>
          <w:szCs w:val="20"/>
        </w:rPr>
        <w:t>.</w:t>
      </w:r>
      <w:r w:rsidR="00376578" w:rsidRPr="005B2D7C">
        <w:rPr>
          <w:rFonts w:ascii="Arial" w:hAnsi="Arial" w:cs="Arial"/>
          <w:sz w:val="20"/>
          <w:szCs w:val="20"/>
        </w:rPr>
        <w:t xml:space="preserve"> </w:t>
      </w:r>
      <w:r w:rsidR="00D36D5D" w:rsidRPr="005B2D7C">
        <w:rPr>
          <w:rFonts w:ascii="Arial" w:hAnsi="Arial" w:cs="Arial"/>
          <w:sz w:val="20"/>
          <w:szCs w:val="20"/>
        </w:rPr>
        <w:t xml:space="preserve">Zhotovitel se přitom zavazuje v tomto místě </w:t>
      </w:r>
      <w:r w:rsidR="003C5EFA" w:rsidRPr="005B2D7C">
        <w:rPr>
          <w:rFonts w:ascii="Arial" w:hAnsi="Arial" w:cs="Arial"/>
          <w:sz w:val="20"/>
          <w:szCs w:val="20"/>
        </w:rPr>
        <w:t>předání</w:t>
      </w:r>
      <w:r w:rsidR="00D36D5D" w:rsidRPr="005B2D7C">
        <w:rPr>
          <w:rFonts w:ascii="Arial" w:hAnsi="Arial" w:cs="Arial"/>
          <w:sz w:val="20"/>
          <w:szCs w:val="20"/>
        </w:rPr>
        <w:t xml:space="preserve"> přebírat příslušná vozidla objednatele k</w:t>
      </w:r>
      <w:r w:rsidR="0041644B" w:rsidRPr="005B2D7C">
        <w:rPr>
          <w:rFonts w:ascii="Arial" w:hAnsi="Arial" w:cs="Arial"/>
          <w:sz w:val="20"/>
          <w:szCs w:val="20"/>
        </w:rPr>
        <w:t xml:space="preserve"> servisu </w:t>
      </w:r>
      <w:r w:rsidR="003C5EFA" w:rsidRPr="005B2D7C">
        <w:rPr>
          <w:rFonts w:ascii="Arial" w:hAnsi="Arial" w:cs="Arial"/>
          <w:sz w:val="20"/>
          <w:szCs w:val="20"/>
        </w:rPr>
        <w:t xml:space="preserve">nebo opravě </w:t>
      </w:r>
      <w:r w:rsidR="00D36D5D" w:rsidRPr="005B2D7C">
        <w:rPr>
          <w:rFonts w:ascii="Arial" w:hAnsi="Arial" w:cs="Arial"/>
          <w:sz w:val="20"/>
          <w:szCs w:val="20"/>
        </w:rPr>
        <w:t xml:space="preserve">a vydávat mu je po provedení </w:t>
      </w:r>
      <w:r w:rsidR="0041644B" w:rsidRPr="005B2D7C">
        <w:rPr>
          <w:rFonts w:ascii="Arial" w:hAnsi="Arial" w:cs="Arial"/>
          <w:sz w:val="20"/>
          <w:szCs w:val="20"/>
        </w:rPr>
        <w:t>tohoto servisu</w:t>
      </w:r>
      <w:r w:rsidR="003C5EFA" w:rsidRPr="005B2D7C">
        <w:rPr>
          <w:rFonts w:ascii="Arial" w:hAnsi="Arial" w:cs="Arial"/>
          <w:sz w:val="20"/>
          <w:szCs w:val="20"/>
        </w:rPr>
        <w:t xml:space="preserve"> či opravě</w:t>
      </w:r>
      <w:r w:rsidR="00C40686">
        <w:rPr>
          <w:rFonts w:ascii="Arial" w:hAnsi="Arial" w:cs="Arial"/>
          <w:sz w:val="20"/>
          <w:szCs w:val="20"/>
        </w:rPr>
        <w:t>, p</w:t>
      </w:r>
      <w:r w:rsidR="003C5EFA" w:rsidRPr="005B2D7C">
        <w:rPr>
          <w:rFonts w:ascii="Arial" w:hAnsi="Arial" w:cs="Arial"/>
          <w:sz w:val="20"/>
          <w:szCs w:val="20"/>
        </w:rPr>
        <w:t xml:space="preserve">řepravu vozidel do provozovny </w:t>
      </w:r>
      <w:r w:rsidR="00DE6112">
        <w:rPr>
          <w:rFonts w:ascii="Arial" w:hAnsi="Arial" w:cs="Arial"/>
          <w:sz w:val="20"/>
          <w:szCs w:val="20"/>
        </w:rPr>
        <w:t>a zpět zajistí</w:t>
      </w:r>
      <w:r w:rsidR="003C5EFA" w:rsidRPr="005B2D7C">
        <w:rPr>
          <w:rFonts w:ascii="Arial" w:hAnsi="Arial" w:cs="Arial"/>
          <w:sz w:val="20"/>
          <w:szCs w:val="20"/>
        </w:rPr>
        <w:t xml:space="preserve"> zhotovitel </w:t>
      </w:r>
      <w:r w:rsidR="00F84542">
        <w:rPr>
          <w:rFonts w:ascii="Arial" w:hAnsi="Arial" w:cs="Arial"/>
          <w:sz w:val="20"/>
          <w:szCs w:val="20"/>
        </w:rPr>
        <w:t xml:space="preserve">vždy s pomocí </w:t>
      </w:r>
      <w:r w:rsidR="00DE6112">
        <w:rPr>
          <w:rFonts w:ascii="Arial" w:hAnsi="Arial" w:cs="Arial"/>
          <w:sz w:val="20"/>
          <w:szCs w:val="20"/>
        </w:rPr>
        <w:t>odtahu vozidla</w:t>
      </w:r>
      <w:r w:rsidR="003C5EFA" w:rsidRPr="005B2D7C">
        <w:rPr>
          <w:rFonts w:ascii="Arial" w:hAnsi="Arial" w:cs="Arial"/>
          <w:sz w:val="20"/>
          <w:szCs w:val="20"/>
        </w:rPr>
        <w:t xml:space="preserve">. </w:t>
      </w:r>
      <w:r w:rsidR="00BB6135" w:rsidRPr="005B2D7C">
        <w:rPr>
          <w:rFonts w:ascii="Arial" w:hAnsi="Arial" w:cs="Arial"/>
          <w:sz w:val="20"/>
          <w:szCs w:val="20"/>
        </w:rPr>
        <w:t>Smluvní strany se však mohou dohodnout, že objednatel v jednotlivých případech zajistí přepravu vozidla do provozovny zhotovitele, příp. jeho vyzvednutí zpět</w:t>
      </w:r>
      <w:r w:rsidR="00DE6112">
        <w:rPr>
          <w:rFonts w:ascii="Arial" w:hAnsi="Arial" w:cs="Arial"/>
          <w:sz w:val="20"/>
          <w:szCs w:val="20"/>
        </w:rPr>
        <w:t xml:space="preserve"> sám na vlastní náklady</w:t>
      </w:r>
      <w:r w:rsidR="00827EC7" w:rsidRPr="005B2D7C">
        <w:rPr>
          <w:rFonts w:ascii="Arial" w:hAnsi="Arial" w:cs="Arial"/>
          <w:sz w:val="20"/>
          <w:szCs w:val="20"/>
        </w:rPr>
        <w:t xml:space="preserve">, a to </w:t>
      </w:r>
      <w:r w:rsidR="00DA546C">
        <w:rPr>
          <w:rFonts w:ascii="Arial" w:hAnsi="Arial" w:cs="Arial"/>
          <w:sz w:val="20"/>
          <w:szCs w:val="20"/>
        </w:rPr>
        <w:t>pokud je to pro objednatele vhodnější,</w:t>
      </w:r>
      <w:r w:rsidR="00DA546C" w:rsidRPr="005B2D7C">
        <w:rPr>
          <w:rFonts w:ascii="Arial" w:hAnsi="Arial" w:cs="Arial"/>
          <w:sz w:val="20"/>
          <w:szCs w:val="20"/>
        </w:rPr>
        <w:t xml:space="preserve"> </w:t>
      </w:r>
      <w:r w:rsidR="00827EC7" w:rsidRPr="005B2D7C">
        <w:rPr>
          <w:rFonts w:ascii="Arial" w:hAnsi="Arial" w:cs="Arial"/>
          <w:sz w:val="20"/>
          <w:szCs w:val="20"/>
        </w:rPr>
        <w:t>zejména v případě potřeby objednatele zajistit co nejrychlejší opravu a nasazení vozidla do provozu</w:t>
      </w:r>
      <w:r w:rsidR="00142A11">
        <w:rPr>
          <w:rFonts w:ascii="Arial" w:hAnsi="Arial" w:cs="Arial"/>
          <w:sz w:val="20"/>
          <w:szCs w:val="20"/>
        </w:rPr>
        <w:t>.</w:t>
      </w:r>
    </w:p>
    <w:p w14:paraId="74681BCF" w14:textId="77777777" w:rsidR="00C153DC" w:rsidRPr="005B2D7C" w:rsidRDefault="0041644B" w:rsidP="00C153DC">
      <w:pPr>
        <w:numPr>
          <w:ilvl w:val="1"/>
          <w:numId w:val="7"/>
        </w:numPr>
        <w:spacing w:line="276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5B2D7C">
        <w:rPr>
          <w:rFonts w:ascii="Arial" w:hAnsi="Arial" w:cs="Arial"/>
          <w:sz w:val="20"/>
          <w:szCs w:val="20"/>
        </w:rPr>
        <w:t xml:space="preserve">Součástí závazku zhotovitele k provedení servisu </w:t>
      </w:r>
      <w:r w:rsidR="003C5EFA" w:rsidRPr="005B2D7C">
        <w:rPr>
          <w:rFonts w:ascii="Arial" w:hAnsi="Arial" w:cs="Arial"/>
          <w:sz w:val="20"/>
          <w:szCs w:val="20"/>
        </w:rPr>
        <w:t xml:space="preserve">či opravy </w:t>
      </w:r>
      <w:r w:rsidRPr="005B2D7C">
        <w:rPr>
          <w:rFonts w:ascii="Arial" w:hAnsi="Arial" w:cs="Arial"/>
          <w:sz w:val="20"/>
          <w:szCs w:val="20"/>
        </w:rPr>
        <w:t xml:space="preserve">podle této smlouvy je také vždy parkování příslušných vozidel po dobu provádění </w:t>
      </w:r>
      <w:r w:rsidR="007C77C4" w:rsidRPr="005B2D7C">
        <w:rPr>
          <w:rFonts w:ascii="Arial" w:hAnsi="Arial" w:cs="Arial"/>
          <w:sz w:val="20"/>
          <w:szCs w:val="20"/>
        </w:rPr>
        <w:t xml:space="preserve">tohoto servisu </w:t>
      </w:r>
      <w:r w:rsidR="003C5EFA" w:rsidRPr="005B2D7C">
        <w:rPr>
          <w:rFonts w:ascii="Arial" w:hAnsi="Arial" w:cs="Arial"/>
          <w:sz w:val="20"/>
          <w:szCs w:val="20"/>
        </w:rPr>
        <w:t xml:space="preserve">či opravy </w:t>
      </w:r>
      <w:r w:rsidRPr="005B2D7C">
        <w:rPr>
          <w:rFonts w:ascii="Arial" w:hAnsi="Arial" w:cs="Arial"/>
          <w:sz w:val="20"/>
          <w:szCs w:val="20"/>
        </w:rPr>
        <w:t>v uzavřených prostorách nepřístupných veřejnosti, chráněných oplocením ve výšce minimálně 1,8 m</w:t>
      </w:r>
      <w:r w:rsidR="007C77C4" w:rsidRPr="005B2D7C">
        <w:rPr>
          <w:rFonts w:ascii="Arial" w:hAnsi="Arial" w:cs="Arial"/>
          <w:sz w:val="20"/>
          <w:szCs w:val="20"/>
        </w:rPr>
        <w:t xml:space="preserve">, a pokud možno zastřešených </w:t>
      </w:r>
      <w:r w:rsidR="00C36365" w:rsidRPr="005B2D7C">
        <w:rPr>
          <w:rFonts w:ascii="Arial" w:hAnsi="Arial" w:cs="Arial"/>
          <w:sz w:val="20"/>
          <w:szCs w:val="20"/>
        </w:rPr>
        <w:t>(</w:t>
      </w:r>
      <w:r w:rsidR="007C77C4" w:rsidRPr="005B2D7C">
        <w:rPr>
          <w:rFonts w:ascii="Arial" w:hAnsi="Arial" w:cs="Arial"/>
          <w:sz w:val="20"/>
          <w:szCs w:val="20"/>
        </w:rPr>
        <w:t>zvláště hrozí-li zatékání do vozidla</w:t>
      </w:r>
      <w:r w:rsidR="00C36365" w:rsidRPr="005B2D7C">
        <w:rPr>
          <w:rFonts w:ascii="Arial" w:hAnsi="Arial" w:cs="Arial"/>
          <w:sz w:val="20"/>
          <w:szCs w:val="20"/>
        </w:rPr>
        <w:t>)</w:t>
      </w:r>
      <w:r w:rsidR="007C77C4" w:rsidRPr="005B2D7C">
        <w:rPr>
          <w:rFonts w:ascii="Arial" w:hAnsi="Arial" w:cs="Arial"/>
          <w:sz w:val="20"/>
          <w:szCs w:val="20"/>
        </w:rPr>
        <w:t xml:space="preserve">, provedení </w:t>
      </w:r>
      <w:r w:rsidRPr="005B2D7C">
        <w:rPr>
          <w:rFonts w:ascii="Arial" w:hAnsi="Arial" w:cs="Arial"/>
          <w:sz w:val="20"/>
          <w:szCs w:val="20"/>
        </w:rPr>
        <w:t>tzv. venkovní mytí příslušného vozidla</w:t>
      </w:r>
      <w:r w:rsidR="007C77C4" w:rsidRPr="005B2D7C">
        <w:rPr>
          <w:rFonts w:ascii="Arial" w:hAnsi="Arial" w:cs="Arial"/>
          <w:sz w:val="20"/>
          <w:szCs w:val="20"/>
        </w:rPr>
        <w:t>,</w:t>
      </w:r>
      <w:r w:rsidRPr="005B2D7C">
        <w:rPr>
          <w:rFonts w:ascii="Arial" w:hAnsi="Arial" w:cs="Arial"/>
          <w:sz w:val="20"/>
          <w:szCs w:val="20"/>
        </w:rPr>
        <w:t xml:space="preserve"> a jeho přeprava do místa faktického provedení opravy a zpět do místa plnění po opravě výhradn</w:t>
      </w:r>
      <w:r w:rsidR="00537B57" w:rsidRPr="005B2D7C">
        <w:rPr>
          <w:rFonts w:ascii="Arial" w:hAnsi="Arial" w:cs="Arial"/>
          <w:sz w:val="20"/>
          <w:szCs w:val="20"/>
        </w:rPr>
        <w:t>ě zvláštním odtahovým vozidlem.</w:t>
      </w:r>
      <w:r w:rsidR="003C5EFA" w:rsidRPr="005B2D7C">
        <w:rPr>
          <w:rFonts w:ascii="Arial" w:hAnsi="Arial" w:cs="Arial"/>
          <w:sz w:val="20"/>
          <w:szCs w:val="20"/>
        </w:rPr>
        <w:t xml:space="preserve"> </w:t>
      </w:r>
      <w:r w:rsidR="00DA435F" w:rsidRPr="005B2D7C">
        <w:rPr>
          <w:rFonts w:ascii="Arial" w:hAnsi="Arial" w:cs="Arial"/>
          <w:sz w:val="20"/>
          <w:szCs w:val="20"/>
        </w:rPr>
        <w:t>Zhotovitel zajistí non-stop službu 24</w:t>
      </w:r>
      <w:r w:rsidR="005C4721" w:rsidRPr="005B2D7C">
        <w:rPr>
          <w:rFonts w:ascii="Arial" w:hAnsi="Arial" w:cs="Arial"/>
          <w:sz w:val="20"/>
          <w:szCs w:val="20"/>
        </w:rPr>
        <w:t xml:space="preserve"> hodin</w:t>
      </w:r>
      <w:r w:rsidR="0007576E" w:rsidRPr="005B2D7C">
        <w:rPr>
          <w:rFonts w:ascii="Arial" w:hAnsi="Arial" w:cs="Arial"/>
          <w:sz w:val="20"/>
          <w:szCs w:val="20"/>
        </w:rPr>
        <w:t xml:space="preserve"> </w:t>
      </w:r>
      <w:r w:rsidR="00DA435F" w:rsidRPr="005B2D7C">
        <w:rPr>
          <w:rFonts w:ascii="Arial" w:hAnsi="Arial" w:cs="Arial"/>
          <w:sz w:val="20"/>
          <w:szCs w:val="20"/>
        </w:rPr>
        <w:t xml:space="preserve">7 </w:t>
      </w:r>
      <w:r w:rsidR="005C4721" w:rsidRPr="005B2D7C">
        <w:rPr>
          <w:rFonts w:ascii="Arial" w:hAnsi="Arial" w:cs="Arial"/>
          <w:sz w:val="20"/>
          <w:szCs w:val="20"/>
        </w:rPr>
        <w:t xml:space="preserve">dní v týdnu </w:t>
      </w:r>
      <w:r w:rsidR="00DA435F" w:rsidRPr="005B2D7C">
        <w:rPr>
          <w:rFonts w:ascii="Arial" w:hAnsi="Arial" w:cs="Arial"/>
          <w:sz w:val="20"/>
          <w:szCs w:val="20"/>
        </w:rPr>
        <w:t>v případě mimořádného požadavku objednatele na převzetí vozidla do „úschovy“ do provozovny do 1 hodiny od nahlášení požadavku (např.</w:t>
      </w:r>
      <w:r w:rsidR="005C4721" w:rsidRPr="005B2D7C">
        <w:rPr>
          <w:rFonts w:ascii="Arial" w:hAnsi="Arial" w:cs="Arial"/>
          <w:sz w:val="20"/>
          <w:szCs w:val="20"/>
        </w:rPr>
        <w:t xml:space="preserve"> </w:t>
      </w:r>
      <w:r w:rsidR="00DA435F" w:rsidRPr="005B2D7C">
        <w:rPr>
          <w:rFonts w:ascii="Arial" w:hAnsi="Arial" w:cs="Arial"/>
          <w:sz w:val="20"/>
          <w:szCs w:val="20"/>
        </w:rPr>
        <w:t>vozidlo po dopravní nehodě).</w:t>
      </w:r>
    </w:p>
    <w:p w14:paraId="58FFD8E5" w14:textId="77777777" w:rsidR="00B758FB" w:rsidRPr="005B2D7C" w:rsidRDefault="00B758FB" w:rsidP="00C153DC">
      <w:pPr>
        <w:numPr>
          <w:ilvl w:val="1"/>
          <w:numId w:val="7"/>
        </w:numPr>
        <w:spacing w:line="276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5B2D7C">
        <w:rPr>
          <w:rFonts w:ascii="Arial" w:hAnsi="Arial" w:cs="Arial"/>
          <w:sz w:val="20"/>
          <w:szCs w:val="20"/>
        </w:rPr>
        <w:t>Součástí závazku zhotovitele k provedení se</w:t>
      </w:r>
      <w:r w:rsidR="00C153DC" w:rsidRPr="005B2D7C">
        <w:rPr>
          <w:rFonts w:ascii="Arial" w:hAnsi="Arial" w:cs="Arial"/>
          <w:sz w:val="20"/>
          <w:szCs w:val="20"/>
        </w:rPr>
        <w:t>rvisu podle této smlouvy nejsou</w:t>
      </w:r>
      <w:r w:rsidR="007341C6" w:rsidRPr="005B2D7C">
        <w:rPr>
          <w:rFonts w:ascii="Arial" w:hAnsi="Arial" w:cs="Arial"/>
          <w:sz w:val="20"/>
          <w:szCs w:val="20"/>
        </w:rPr>
        <w:t>:</w:t>
      </w:r>
    </w:p>
    <w:p w14:paraId="6A30BD67" w14:textId="77777777" w:rsidR="00B758FB" w:rsidRPr="005B2D7C" w:rsidRDefault="007341C6" w:rsidP="007341C6">
      <w:pPr>
        <w:spacing w:line="276" w:lineRule="auto"/>
        <w:ind w:left="709"/>
        <w:jc w:val="both"/>
        <w:rPr>
          <w:rFonts w:ascii="Arial" w:hAnsi="Arial" w:cs="Arial"/>
          <w:bCs/>
          <w:sz w:val="20"/>
          <w:szCs w:val="20"/>
        </w:rPr>
      </w:pPr>
      <w:r w:rsidRPr="005B2D7C">
        <w:rPr>
          <w:rFonts w:ascii="Arial" w:hAnsi="Arial" w:cs="Arial"/>
          <w:bCs/>
          <w:sz w:val="20"/>
          <w:szCs w:val="20"/>
        </w:rPr>
        <w:t xml:space="preserve">- </w:t>
      </w:r>
      <w:r w:rsidR="00B758FB" w:rsidRPr="005B2D7C">
        <w:rPr>
          <w:rFonts w:ascii="Arial" w:hAnsi="Arial" w:cs="Arial"/>
          <w:bCs/>
          <w:sz w:val="20"/>
          <w:szCs w:val="20"/>
        </w:rPr>
        <w:t>záruční opravy zdravotnických nástaveb nebo vestaveb vč. souvisejících záručních oprav vozidel prováděných na základě záruk jednotlivých dodavatelů,</w:t>
      </w:r>
    </w:p>
    <w:p w14:paraId="6ADF0E0E" w14:textId="77777777" w:rsidR="00B758FB" w:rsidRPr="005B2D7C" w:rsidRDefault="007341C6" w:rsidP="007341C6">
      <w:pPr>
        <w:spacing w:line="276" w:lineRule="auto"/>
        <w:ind w:firstLine="708"/>
        <w:jc w:val="both"/>
        <w:rPr>
          <w:rFonts w:ascii="Arial" w:hAnsi="Arial" w:cs="Arial"/>
          <w:bCs/>
          <w:sz w:val="20"/>
          <w:szCs w:val="20"/>
        </w:rPr>
      </w:pPr>
      <w:r w:rsidRPr="005B2D7C">
        <w:rPr>
          <w:rFonts w:ascii="Arial" w:hAnsi="Arial" w:cs="Arial"/>
          <w:bCs/>
          <w:sz w:val="20"/>
          <w:szCs w:val="20"/>
        </w:rPr>
        <w:t xml:space="preserve">- </w:t>
      </w:r>
      <w:r w:rsidR="00B758FB" w:rsidRPr="005B2D7C">
        <w:rPr>
          <w:rFonts w:ascii="Arial" w:hAnsi="Arial" w:cs="Arial"/>
          <w:bCs/>
          <w:sz w:val="20"/>
          <w:szCs w:val="20"/>
        </w:rPr>
        <w:t>dodávky pneumatik</w:t>
      </w:r>
      <w:r w:rsidR="00374383" w:rsidRPr="005B2D7C">
        <w:rPr>
          <w:rFonts w:ascii="Arial" w:hAnsi="Arial" w:cs="Arial"/>
          <w:bCs/>
          <w:sz w:val="20"/>
          <w:szCs w:val="20"/>
        </w:rPr>
        <w:t>.</w:t>
      </w:r>
    </w:p>
    <w:p w14:paraId="0A2B0FAC" w14:textId="19C1981B" w:rsidR="00DA45D0" w:rsidRPr="005B2D7C" w:rsidRDefault="005C08DC" w:rsidP="0006745B">
      <w:pPr>
        <w:spacing w:line="276" w:lineRule="auto"/>
        <w:ind w:left="708" w:hanging="708"/>
        <w:jc w:val="both"/>
        <w:rPr>
          <w:rFonts w:ascii="Arial" w:hAnsi="Arial" w:cs="Arial"/>
          <w:sz w:val="20"/>
          <w:szCs w:val="20"/>
        </w:rPr>
      </w:pPr>
      <w:r w:rsidRPr="005B2D7C">
        <w:rPr>
          <w:rFonts w:ascii="Arial" w:hAnsi="Arial" w:cs="Arial"/>
          <w:bCs/>
          <w:sz w:val="20"/>
          <w:szCs w:val="20"/>
        </w:rPr>
        <w:t>2.5     Zhotovitel bere na vědomí, že se činnosti dle této smlouvy týkají sanitních vozidel</w:t>
      </w:r>
      <w:r w:rsidR="00811A4F" w:rsidRPr="005B2D7C">
        <w:rPr>
          <w:rFonts w:ascii="Arial" w:hAnsi="Arial" w:cs="Arial"/>
          <w:bCs/>
          <w:sz w:val="20"/>
          <w:szCs w:val="20"/>
        </w:rPr>
        <w:t xml:space="preserve"> vybavených tlakovými lahvemi </w:t>
      </w:r>
      <w:r w:rsidR="00E17290">
        <w:rPr>
          <w:rFonts w:ascii="Arial" w:hAnsi="Arial" w:cs="Arial"/>
          <w:bCs/>
          <w:sz w:val="20"/>
          <w:szCs w:val="20"/>
        </w:rPr>
        <w:t>s kyslíkem a vestavěným kyslíkovým rozvodem</w:t>
      </w:r>
      <w:r w:rsidR="00536778" w:rsidRPr="005B2D7C">
        <w:rPr>
          <w:rFonts w:ascii="Arial" w:hAnsi="Arial" w:cs="Arial"/>
          <w:bCs/>
          <w:sz w:val="20"/>
          <w:szCs w:val="20"/>
        </w:rPr>
        <w:t>,</w:t>
      </w:r>
      <w:r w:rsidR="00811A4F" w:rsidRPr="005B2D7C">
        <w:rPr>
          <w:rFonts w:ascii="Arial" w:hAnsi="Arial" w:cs="Arial"/>
          <w:bCs/>
          <w:sz w:val="20"/>
          <w:szCs w:val="20"/>
        </w:rPr>
        <w:t xml:space="preserve"> a</w:t>
      </w:r>
      <w:r w:rsidR="00683193" w:rsidRPr="005B2D7C">
        <w:rPr>
          <w:rFonts w:ascii="Arial" w:hAnsi="Arial" w:cs="Arial"/>
          <w:bCs/>
          <w:sz w:val="20"/>
          <w:szCs w:val="20"/>
        </w:rPr>
        <w:t xml:space="preserve"> dále</w:t>
      </w:r>
      <w:r w:rsidR="00811A4F" w:rsidRPr="005B2D7C">
        <w:rPr>
          <w:rFonts w:ascii="Arial" w:hAnsi="Arial" w:cs="Arial"/>
          <w:bCs/>
          <w:sz w:val="20"/>
          <w:szCs w:val="20"/>
        </w:rPr>
        <w:t xml:space="preserve"> že je u daných vozidel žádoucí poskytnout opravu v co nejkratším </w:t>
      </w:r>
      <w:r w:rsidR="00536778" w:rsidRPr="005B2D7C">
        <w:rPr>
          <w:rFonts w:ascii="Arial" w:hAnsi="Arial" w:cs="Arial"/>
          <w:bCs/>
          <w:sz w:val="20"/>
          <w:szCs w:val="20"/>
        </w:rPr>
        <w:t xml:space="preserve">možném </w:t>
      </w:r>
      <w:r w:rsidR="00811A4F" w:rsidRPr="005B2D7C">
        <w:rPr>
          <w:rFonts w:ascii="Arial" w:hAnsi="Arial" w:cs="Arial"/>
          <w:bCs/>
          <w:sz w:val="20"/>
          <w:szCs w:val="20"/>
        </w:rPr>
        <w:t>termínu</w:t>
      </w:r>
      <w:r w:rsidR="00683193" w:rsidRPr="005B2D7C">
        <w:rPr>
          <w:rFonts w:ascii="Arial" w:hAnsi="Arial" w:cs="Arial"/>
          <w:bCs/>
          <w:sz w:val="20"/>
          <w:szCs w:val="20"/>
        </w:rPr>
        <w:t xml:space="preserve"> s cílem</w:t>
      </w:r>
      <w:r w:rsidR="00811A4F" w:rsidRPr="005B2D7C">
        <w:rPr>
          <w:rFonts w:ascii="Arial" w:hAnsi="Arial" w:cs="Arial"/>
          <w:bCs/>
          <w:sz w:val="20"/>
          <w:szCs w:val="20"/>
        </w:rPr>
        <w:t xml:space="preserve"> </w:t>
      </w:r>
      <w:r w:rsidR="00683193" w:rsidRPr="005B2D7C">
        <w:rPr>
          <w:rFonts w:ascii="Arial" w:hAnsi="Arial" w:cs="Arial"/>
          <w:bCs/>
          <w:sz w:val="20"/>
          <w:szCs w:val="20"/>
        </w:rPr>
        <w:t>nasadit vozidlo opět do výjezdu</w:t>
      </w:r>
      <w:r w:rsidR="0006745B" w:rsidRPr="005B2D7C">
        <w:rPr>
          <w:rFonts w:ascii="Arial" w:hAnsi="Arial" w:cs="Arial"/>
          <w:bCs/>
          <w:sz w:val="20"/>
          <w:szCs w:val="20"/>
        </w:rPr>
        <w:t xml:space="preserve"> pro poskytování neodkladné zdravotnické péče</w:t>
      </w:r>
      <w:r w:rsidR="00683193" w:rsidRPr="005B2D7C">
        <w:rPr>
          <w:rFonts w:ascii="Arial" w:hAnsi="Arial" w:cs="Arial"/>
          <w:bCs/>
          <w:sz w:val="20"/>
          <w:szCs w:val="20"/>
        </w:rPr>
        <w:t>.</w:t>
      </w:r>
    </w:p>
    <w:p w14:paraId="7A5DC196" w14:textId="77777777" w:rsidR="00E17290" w:rsidRDefault="00E17290" w:rsidP="008266EF">
      <w:pPr>
        <w:spacing w:line="276" w:lineRule="auto"/>
        <w:jc w:val="center"/>
        <w:rPr>
          <w:rFonts w:ascii="Arial" w:hAnsi="Arial" w:cs="Arial"/>
          <w:b/>
          <w:sz w:val="22"/>
          <w:szCs w:val="20"/>
        </w:rPr>
      </w:pPr>
    </w:p>
    <w:p w14:paraId="3104F235" w14:textId="32F4F4BD" w:rsidR="002E0061" w:rsidRPr="005B2D7C" w:rsidRDefault="008D68C4" w:rsidP="008266EF">
      <w:pPr>
        <w:spacing w:line="276" w:lineRule="auto"/>
        <w:jc w:val="center"/>
        <w:rPr>
          <w:rFonts w:ascii="Arial" w:hAnsi="Arial" w:cs="Arial"/>
          <w:b/>
          <w:sz w:val="22"/>
          <w:szCs w:val="20"/>
        </w:rPr>
      </w:pPr>
      <w:r w:rsidRPr="005B2D7C">
        <w:rPr>
          <w:rFonts w:ascii="Arial" w:hAnsi="Arial" w:cs="Arial"/>
          <w:b/>
          <w:sz w:val="22"/>
          <w:szCs w:val="20"/>
        </w:rPr>
        <w:t>3.</w:t>
      </w:r>
    </w:p>
    <w:p w14:paraId="25CCA1FD" w14:textId="60150DB4" w:rsidR="008266EF" w:rsidRPr="005B2D7C" w:rsidRDefault="00655047" w:rsidP="008266EF">
      <w:pPr>
        <w:numPr>
          <w:ilvl w:val="1"/>
          <w:numId w:val="9"/>
        </w:numPr>
        <w:spacing w:line="276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5B2D7C">
        <w:rPr>
          <w:rFonts w:ascii="Arial" w:hAnsi="Arial" w:cs="Arial"/>
          <w:sz w:val="20"/>
          <w:szCs w:val="20"/>
        </w:rPr>
        <w:t xml:space="preserve">Zhotovitel se zavazuje </w:t>
      </w:r>
      <w:r w:rsidR="00E54A60" w:rsidRPr="005B2D7C">
        <w:rPr>
          <w:rFonts w:ascii="Arial" w:hAnsi="Arial" w:cs="Arial"/>
          <w:sz w:val="20"/>
          <w:szCs w:val="20"/>
        </w:rPr>
        <w:t xml:space="preserve">používat při opravě vozidel </w:t>
      </w:r>
      <w:r w:rsidR="00222267" w:rsidRPr="005B2D7C">
        <w:rPr>
          <w:rFonts w:ascii="Arial" w:hAnsi="Arial" w:cs="Arial"/>
          <w:sz w:val="20"/>
          <w:szCs w:val="20"/>
        </w:rPr>
        <w:t xml:space="preserve">originální </w:t>
      </w:r>
      <w:r w:rsidRPr="005B2D7C">
        <w:rPr>
          <w:rFonts w:ascii="Arial" w:hAnsi="Arial" w:cs="Arial"/>
          <w:sz w:val="20"/>
          <w:szCs w:val="20"/>
        </w:rPr>
        <w:t>náhradní díl</w:t>
      </w:r>
      <w:r w:rsidR="00E54A60" w:rsidRPr="005B2D7C">
        <w:rPr>
          <w:rFonts w:ascii="Arial" w:hAnsi="Arial" w:cs="Arial"/>
          <w:sz w:val="20"/>
          <w:szCs w:val="20"/>
        </w:rPr>
        <w:t>y</w:t>
      </w:r>
      <w:r w:rsidR="007C77C4" w:rsidRPr="005B2D7C">
        <w:rPr>
          <w:rFonts w:ascii="Arial" w:hAnsi="Arial" w:cs="Arial"/>
          <w:sz w:val="20"/>
          <w:szCs w:val="20"/>
        </w:rPr>
        <w:t xml:space="preserve"> </w:t>
      </w:r>
      <w:r w:rsidR="007241D6" w:rsidRPr="005B2D7C">
        <w:rPr>
          <w:rFonts w:ascii="Arial" w:hAnsi="Arial" w:cs="Arial"/>
          <w:sz w:val="20"/>
          <w:szCs w:val="20"/>
        </w:rPr>
        <w:t>pro vozi</w:t>
      </w:r>
      <w:r w:rsidR="003B6E50" w:rsidRPr="005B2D7C">
        <w:rPr>
          <w:rFonts w:ascii="Arial" w:hAnsi="Arial" w:cs="Arial"/>
          <w:sz w:val="20"/>
          <w:szCs w:val="20"/>
        </w:rPr>
        <w:t xml:space="preserve">dla </w:t>
      </w:r>
      <w:r w:rsidR="007C77C4" w:rsidRPr="005B2D7C">
        <w:rPr>
          <w:rFonts w:ascii="Arial" w:hAnsi="Arial" w:cs="Arial"/>
          <w:sz w:val="20"/>
          <w:szCs w:val="20"/>
        </w:rPr>
        <w:t xml:space="preserve">tovární značky </w:t>
      </w:r>
      <w:r w:rsidR="0090131D" w:rsidRPr="00437F6C">
        <w:rPr>
          <w:rFonts w:ascii="Arial" w:hAnsi="Arial" w:cs="Arial"/>
          <w:sz w:val="20"/>
          <w:szCs w:val="20"/>
        </w:rPr>
        <w:t>Mercedes</w:t>
      </w:r>
      <w:r w:rsidR="001323BE">
        <w:rPr>
          <w:rFonts w:ascii="Arial" w:hAnsi="Arial" w:cs="Arial"/>
          <w:sz w:val="20"/>
          <w:szCs w:val="20"/>
        </w:rPr>
        <w:t>-</w:t>
      </w:r>
      <w:r w:rsidR="0090131D" w:rsidRPr="00437F6C">
        <w:rPr>
          <w:rFonts w:ascii="Arial" w:hAnsi="Arial" w:cs="Arial"/>
          <w:sz w:val="20"/>
          <w:szCs w:val="20"/>
        </w:rPr>
        <w:t>Benz</w:t>
      </w:r>
      <w:r w:rsidR="007C77C4" w:rsidRPr="00437F6C">
        <w:rPr>
          <w:rFonts w:ascii="Arial" w:hAnsi="Arial" w:cs="Arial"/>
          <w:sz w:val="20"/>
          <w:szCs w:val="20"/>
        </w:rPr>
        <w:t xml:space="preserve">, </w:t>
      </w:r>
      <w:r w:rsidR="007C77C4" w:rsidRPr="005B2D7C">
        <w:rPr>
          <w:rFonts w:ascii="Arial" w:hAnsi="Arial" w:cs="Arial"/>
          <w:sz w:val="20"/>
          <w:szCs w:val="20"/>
        </w:rPr>
        <w:t xml:space="preserve">jejichž seznam je </w:t>
      </w:r>
      <w:r w:rsidR="000E550A" w:rsidRPr="005B2D7C">
        <w:rPr>
          <w:rFonts w:ascii="Arial" w:hAnsi="Arial" w:cs="Arial"/>
          <w:sz w:val="20"/>
          <w:szCs w:val="20"/>
        </w:rPr>
        <w:t>obsažen v katalogu náhradních dílů zhotovitele a v ceníku náhradních dílů výrobce v jejich aktuálním znění.</w:t>
      </w:r>
    </w:p>
    <w:p w14:paraId="366F2C5F" w14:textId="77777777" w:rsidR="007241D6" w:rsidRPr="005B2D7C" w:rsidRDefault="00A924C0" w:rsidP="008266EF">
      <w:pPr>
        <w:numPr>
          <w:ilvl w:val="1"/>
          <w:numId w:val="9"/>
        </w:numPr>
        <w:spacing w:line="276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5B2D7C">
        <w:rPr>
          <w:rFonts w:ascii="Arial" w:hAnsi="Arial" w:cs="Arial"/>
          <w:bCs/>
          <w:sz w:val="20"/>
          <w:szCs w:val="20"/>
        </w:rPr>
        <w:t>Originálním náhradním dílem se pro účely této</w:t>
      </w:r>
      <w:r w:rsidR="00BB4E52" w:rsidRPr="005B2D7C">
        <w:rPr>
          <w:rFonts w:ascii="Arial" w:hAnsi="Arial" w:cs="Arial"/>
          <w:bCs/>
          <w:sz w:val="20"/>
          <w:szCs w:val="20"/>
        </w:rPr>
        <w:t xml:space="preserve"> smlouvy</w:t>
      </w:r>
      <w:r w:rsidRPr="005B2D7C">
        <w:rPr>
          <w:rFonts w:ascii="Arial" w:hAnsi="Arial" w:cs="Arial"/>
          <w:bCs/>
          <w:sz w:val="20"/>
          <w:szCs w:val="20"/>
        </w:rPr>
        <w:t xml:space="preserve"> rozumí</w:t>
      </w:r>
      <w:r w:rsidRPr="005B2D7C">
        <w:rPr>
          <w:rFonts w:ascii="Arial" w:hAnsi="Arial" w:cs="Arial"/>
          <w:sz w:val="20"/>
          <w:szCs w:val="20"/>
        </w:rPr>
        <w:t xml:space="preserve"> náhradní díl vyráběný výrobcem vozidel</w:t>
      </w:r>
      <w:r w:rsidR="00C36365" w:rsidRPr="005B2D7C">
        <w:rPr>
          <w:rFonts w:ascii="Arial" w:hAnsi="Arial" w:cs="Arial"/>
          <w:sz w:val="20"/>
          <w:szCs w:val="20"/>
        </w:rPr>
        <w:t>, vyráběn</w:t>
      </w:r>
      <w:r w:rsidR="00A34CCA" w:rsidRPr="005B2D7C">
        <w:rPr>
          <w:rFonts w:ascii="Arial" w:hAnsi="Arial" w:cs="Arial"/>
          <w:sz w:val="20"/>
          <w:szCs w:val="20"/>
        </w:rPr>
        <w:t>ý</w:t>
      </w:r>
      <w:r w:rsidR="00C36365" w:rsidRPr="005B2D7C">
        <w:rPr>
          <w:rFonts w:ascii="Arial" w:hAnsi="Arial" w:cs="Arial"/>
          <w:sz w:val="20"/>
          <w:szCs w:val="20"/>
        </w:rPr>
        <w:t xml:space="preserve"> pro výrobce vozidel (</w:t>
      </w:r>
      <w:r w:rsidRPr="005B2D7C">
        <w:rPr>
          <w:rFonts w:ascii="Arial" w:hAnsi="Arial" w:cs="Arial"/>
          <w:sz w:val="20"/>
          <w:szCs w:val="20"/>
        </w:rPr>
        <w:t>včetně ND vyráběných na stejné výrobní lince</w:t>
      </w:r>
      <w:r w:rsidR="00C36365" w:rsidRPr="005B2D7C">
        <w:rPr>
          <w:rFonts w:ascii="Arial" w:hAnsi="Arial" w:cs="Arial"/>
          <w:sz w:val="20"/>
          <w:szCs w:val="20"/>
        </w:rPr>
        <w:t>)</w:t>
      </w:r>
      <w:r w:rsidRPr="005B2D7C">
        <w:rPr>
          <w:rFonts w:ascii="Arial" w:hAnsi="Arial" w:cs="Arial"/>
          <w:sz w:val="20"/>
          <w:szCs w:val="20"/>
        </w:rPr>
        <w:t>, dále pak také náhradní díl vyráběný podle specifikací a výrobních standardů výrobce vozidla.</w:t>
      </w:r>
    </w:p>
    <w:p w14:paraId="6205FA99" w14:textId="77777777" w:rsidR="00C36365" w:rsidRPr="005B2D7C" w:rsidRDefault="00C36365" w:rsidP="00537B57">
      <w:pPr>
        <w:rPr>
          <w:rFonts w:ascii="Arial" w:hAnsi="Arial" w:cs="Arial"/>
          <w:sz w:val="20"/>
          <w:szCs w:val="20"/>
        </w:rPr>
      </w:pPr>
    </w:p>
    <w:p w14:paraId="1A6BA15E" w14:textId="77777777" w:rsidR="007241D6" w:rsidRPr="005B2D7C" w:rsidRDefault="007241D6" w:rsidP="009E11AF">
      <w:pPr>
        <w:spacing w:line="276" w:lineRule="auto"/>
        <w:jc w:val="center"/>
        <w:rPr>
          <w:rFonts w:ascii="Arial" w:hAnsi="Arial" w:cs="Arial"/>
          <w:b/>
          <w:sz w:val="22"/>
          <w:szCs w:val="20"/>
        </w:rPr>
      </w:pPr>
      <w:r w:rsidRPr="005B2D7C">
        <w:rPr>
          <w:rFonts w:ascii="Arial" w:hAnsi="Arial" w:cs="Arial"/>
          <w:b/>
          <w:sz w:val="22"/>
          <w:szCs w:val="20"/>
        </w:rPr>
        <w:t>4.</w:t>
      </w:r>
    </w:p>
    <w:p w14:paraId="2E1A4833" w14:textId="77777777" w:rsidR="009E11AF" w:rsidRPr="005B2D7C" w:rsidRDefault="00376578" w:rsidP="009E11AF">
      <w:pPr>
        <w:numPr>
          <w:ilvl w:val="1"/>
          <w:numId w:val="11"/>
        </w:numPr>
        <w:spacing w:line="276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5B2D7C">
        <w:rPr>
          <w:rFonts w:ascii="Arial" w:hAnsi="Arial" w:cs="Arial"/>
          <w:sz w:val="20"/>
          <w:szCs w:val="20"/>
        </w:rPr>
        <w:t>Závazek zhotovitele podle čl. 2 této smlouvy bude plněn fo</w:t>
      </w:r>
      <w:r w:rsidR="009E11AF" w:rsidRPr="005B2D7C">
        <w:rPr>
          <w:rFonts w:ascii="Arial" w:hAnsi="Arial" w:cs="Arial"/>
          <w:sz w:val="20"/>
          <w:szCs w:val="20"/>
        </w:rPr>
        <w:t>rmou dílčích plnění v rozsahu a </w:t>
      </w:r>
      <w:r w:rsidRPr="005B2D7C">
        <w:rPr>
          <w:rFonts w:ascii="Arial" w:hAnsi="Arial" w:cs="Arial"/>
          <w:sz w:val="20"/>
          <w:szCs w:val="20"/>
        </w:rPr>
        <w:t xml:space="preserve">specifikaci dle jednotlivých dílčích písemných </w:t>
      </w:r>
      <w:r w:rsidR="00336DF8" w:rsidRPr="005B2D7C">
        <w:rPr>
          <w:rFonts w:ascii="Arial" w:hAnsi="Arial" w:cs="Arial"/>
          <w:sz w:val="20"/>
          <w:szCs w:val="20"/>
        </w:rPr>
        <w:t>smluv/objednávek</w:t>
      </w:r>
      <w:r w:rsidRPr="005B2D7C">
        <w:rPr>
          <w:rFonts w:ascii="Arial" w:hAnsi="Arial" w:cs="Arial"/>
          <w:sz w:val="20"/>
          <w:szCs w:val="20"/>
        </w:rPr>
        <w:t xml:space="preserve">. Jednotlivá </w:t>
      </w:r>
      <w:r w:rsidR="00336DF8" w:rsidRPr="005B2D7C">
        <w:rPr>
          <w:rFonts w:ascii="Arial" w:hAnsi="Arial" w:cs="Arial"/>
          <w:sz w:val="20"/>
          <w:szCs w:val="20"/>
        </w:rPr>
        <w:t>smlouva</w:t>
      </w:r>
      <w:r w:rsidRPr="005B2D7C">
        <w:rPr>
          <w:rFonts w:ascii="Arial" w:hAnsi="Arial" w:cs="Arial"/>
          <w:sz w:val="20"/>
          <w:szCs w:val="20"/>
        </w:rPr>
        <w:t xml:space="preserve"> se považuje za uzavřenou na základě písemné objednávky objednatele a jejího písemného přijetí ze strany zhotovitele. Písemná objednávka podle tohoto článku této smlouvy musí obsahovat specifikaci příslušného plnění (</w:t>
      </w:r>
      <w:r w:rsidR="005F7507" w:rsidRPr="005B2D7C">
        <w:rPr>
          <w:rFonts w:ascii="Arial" w:hAnsi="Arial" w:cs="Arial"/>
          <w:sz w:val="20"/>
          <w:szCs w:val="20"/>
        </w:rPr>
        <w:t xml:space="preserve">v případě opravy </w:t>
      </w:r>
      <w:r w:rsidRPr="005B2D7C">
        <w:rPr>
          <w:rFonts w:ascii="Arial" w:hAnsi="Arial" w:cs="Arial"/>
          <w:sz w:val="20"/>
          <w:szCs w:val="20"/>
        </w:rPr>
        <w:t>po</w:t>
      </w:r>
      <w:r w:rsidR="009E11AF" w:rsidRPr="005B2D7C">
        <w:rPr>
          <w:rFonts w:ascii="Arial" w:hAnsi="Arial" w:cs="Arial"/>
          <w:sz w:val="20"/>
          <w:szCs w:val="20"/>
        </w:rPr>
        <w:t>pis poškození vozidla), lhůtu a </w:t>
      </w:r>
      <w:r w:rsidRPr="005B2D7C">
        <w:rPr>
          <w:rFonts w:ascii="Arial" w:hAnsi="Arial" w:cs="Arial"/>
          <w:sz w:val="20"/>
          <w:szCs w:val="20"/>
        </w:rPr>
        <w:t xml:space="preserve">místo plnění, datum a podpis objednatele. Písemná forma objednávky ze strany objednatele a jejího přijetí ze strany zhotovitele se považuje za dodrženou i v případě jejího odeslání elektronickou formou. </w:t>
      </w:r>
    </w:p>
    <w:p w14:paraId="41509715" w14:textId="77777777" w:rsidR="009E11AF" w:rsidRPr="005B2D7C" w:rsidRDefault="00EE77C3" w:rsidP="009E11AF">
      <w:pPr>
        <w:numPr>
          <w:ilvl w:val="1"/>
          <w:numId w:val="11"/>
        </w:numPr>
        <w:spacing w:line="276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5B2D7C">
        <w:rPr>
          <w:rFonts w:ascii="Arial" w:hAnsi="Arial" w:cs="Arial"/>
          <w:sz w:val="20"/>
          <w:szCs w:val="20"/>
        </w:rPr>
        <w:t>Zhotovitel se zavazuje přebírat vozidla objednatele k</w:t>
      </w:r>
      <w:r w:rsidR="007373DB" w:rsidRPr="005B2D7C">
        <w:rPr>
          <w:rFonts w:ascii="Arial" w:hAnsi="Arial" w:cs="Arial"/>
          <w:sz w:val="20"/>
          <w:szCs w:val="20"/>
        </w:rPr>
        <w:t xml:space="preserve"> servisu </w:t>
      </w:r>
      <w:r w:rsidRPr="005B2D7C">
        <w:rPr>
          <w:rFonts w:ascii="Arial" w:hAnsi="Arial" w:cs="Arial"/>
          <w:sz w:val="20"/>
          <w:szCs w:val="20"/>
        </w:rPr>
        <w:t xml:space="preserve">podle této smlouvy vždy nejpozději do </w:t>
      </w:r>
      <w:r w:rsidR="00BE609A" w:rsidRPr="005B2D7C">
        <w:rPr>
          <w:rFonts w:ascii="Arial" w:hAnsi="Arial" w:cs="Arial"/>
          <w:sz w:val="20"/>
          <w:szCs w:val="20"/>
        </w:rPr>
        <w:t xml:space="preserve">konce pracovního dne, neblíže následujícího po </w:t>
      </w:r>
      <w:r w:rsidRPr="005B2D7C">
        <w:rPr>
          <w:rFonts w:ascii="Arial" w:hAnsi="Arial" w:cs="Arial"/>
          <w:sz w:val="20"/>
          <w:szCs w:val="20"/>
        </w:rPr>
        <w:t xml:space="preserve">uzavření dílčí </w:t>
      </w:r>
      <w:r w:rsidR="00336DF8" w:rsidRPr="005B2D7C">
        <w:rPr>
          <w:rFonts w:ascii="Arial" w:hAnsi="Arial" w:cs="Arial"/>
          <w:sz w:val="20"/>
          <w:szCs w:val="20"/>
        </w:rPr>
        <w:t>objednávky</w:t>
      </w:r>
      <w:r w:rsidRPr="005B2D7C">
        <w:rPr>
          <w:rFonts w:ascii="Arial" w:hAnsi="Arial" w:cs="Arial"/>
          <w:sz w:val="20"/>
          <w:szCs w:val="20"/>
        </w:rPr>
        <w:t xml:space="preserve"> podle čl. </w:t>
      </w:r>
      <w:r w:rsidR="008D758C" w:rsidRPr="005B2D7C">
        <w:rPr>
          <w:rFonts w:ascii="Arial" w:hAnsi="Arial" w:cs="Arial"/>
          <w:sz w:val="20"/>
          <w:szCs w:val="20"/>
        </w:rPr>
        <w:t>4.1.</w:t>
      </w:r>
      <w:r w:rsidRPr="005B2D7C">
        <w:rPr>
          <w:rFonts w:ascii="Arial" w:hAnsi="Arial" w:cs="Arial"/>
          <w:sz w:val="20"/>
          <w:szCs w:val="20"/>
        </w:rPr>
        <w:t xml:space="preserve"> této smlouvy. </w:t>
      </w:r>
      <w:r w:rsidR="00D67057" w:rsidRPr="005B2D7C">
        <w:rPr>
          <w:rFonts w:ascii="Arial" w:hAnsi="Arial" w:cs="Arial"/>
          <w:sz w:val="20"/>
          <w:szCs w:val="20"/>
        </w:rPr>
        <w:t>Zhotovitel se zavazuje zahájit servisní práce ihned po předání vozidla</w:t>
      </w:r>
      <w:r w:rsidR="003B594C" w:rsidRPr="005B2D7C">
        <w:rPr>
          <w:rFonts w:ascii="Arial" w:hAnsi="Arial" w:cs="Arial"/>
          <w:sz w:val="20"/>
          <w:szCs w:val="20"/>
        </w:rPr>
        <w:t xml:space="preserve">, diagnostikovat závadu do 24 hodin od zahájení prací </w:t>
      </w:r>
      <w:r w:rsidR="00D67057" w:rsidRPr="005B2D7C">
        <w:rPr>
          <w:rFonts w:ascii="Arial" w:hAnsi="Arial" w:cs="Arial"/>
          <w:sz w:val="20"/>
          <w:szCs w:val="20"/>
        </w:rPr>
        <w:t xml:space="preserve">a provést práce v co nejkratším termínu. </w:t>
      </w:r>
      <w:r w:rsidR="00B325BD" w:rsidRPr="005B2D7C">
        <w:rPr>
          <w:rFonts w:ascii="Arial" w:hAnsi="Arial" w:cs="Arial"/>
          <w:sz w:val="20"/>
          <w:szCs w:val="20"/>
        </w:rPr>
        <w:t xml:space="preserve">V případě zajištění </w:t>
      </w:r>
      <w:r w:rsidR="00B325BD" w:rsidRPr="005B2D7C">
        <w:rPr>
          <w:rFonts w:ascii="Arial" w:hAnsi="Arial" w:cs="Arial"/>
          <w:sz w:val="20"/>
          <w:szCs w:val="20"/>
        </w:rPr>
        <w:lastRenderedPageBreak/>
        <w:t xml:space="preserve">STK převzít vozidlo </w:t>
      </w:r>
      <w:r w:rsidR="00EF03E0" w:rsidRPr="005B2D7C">
        <w:rPr>
          <w:rFonts w:ascii="Arial" w:hAnsi="Arial" w:cs="Arial"/>
          <w:sz w:val="20"/>
          <w:szCs w:val="20"/>
        </w:rPr>
        <w:t>do dvou pracovních dnů</w:t>
      </w:r>
      <w:r w:rsidR="00B325BD" w:rsidRPr="005B2D7C">
        <w:rPr>
          <w:rFonts w:ascii="Arial" w:hAnsi="Arial" w:cs="Arial"/>
          <w:sz w:val="20"/>
          <w:szCs w:val="20"/>
        </w:rPr>
        <w:t xml:space="preserve"> a předat vozidlo zpět do 15.00 hodin </w:t>
      </w:r>
      <w:r w:rsidR="00EF03E0" w:rsidRPr="005B2D7C">
        <w:rPr>
          <w:rFonts w:ascii="Arial" w:hAnsi="Arial" w:cs="Arial"/>
          <w:sz w:val="20"/>
          <w:szCs w:val="20"/>
        </w:rPr>
        <w:t xml:space="preserve">následujícího pracovního </w:t>
      </w:r>
      <w:r w:rsidR="00B325BD" w:rsidRPr="005B2D7C">
        <w:rPr>
          <w:rFonts w:ascii="Arial" w:hAnsi="Arial" w:cs="Arial"/>
          <w:sz w:val="20"/>
          <w:szCs w:val="20"/>
        </w:rPr>
        <w:t xml:space="preserve">dne. </w:t>
      </w:r>
      <w:r w:rsidR="00D7600E" w:rsidRPr="005B2D7C">
        <w:rPr>
          <w:rFonts w:ascii="Arial" w:hAnsi="Arial" w:cs="Arial"/>
          <w:sz w:val="20"/>
          <w:szCs w:val="20"/>
        </w:rPr>
        <w:t>Přebírání vozidel k </w:t>
      </w:r>
      <w:r w:rsidR="007373DB" w:rsidRPr="005B2D7C">
        <w:rPr>
          <w:rFonts w:ascii="Arial" w:hAnsi="Arial" w:cs="Arial"/>
          <w:sz w:val="20"/>
          <w:szCs w:val="20"/>
        </w:rPr>
        <w:t>servisu</w:t>
      </w:r>
      <w:r w:rsidR="00D7600E" w:rsidRPr="005B2D7C">
        <w:rPr>
          <w:rFonts w:ascii="Arial" w:hAnsi="Arial" w:cs="Arial"/>
          <w:sz w:val="20"/>
          <w:szCs w:val="20"/>
        </w:rPr>
        <w:t xml:space="preserve"> bude prováděno na základě tzv. interního předávacího protokolu objednatele, po</w:t>
      </w:r>
      <w:r w:rsidR="003B6E50" w:rsidRPr="005B2D7C">
        <w:rPr>
          <w:rFonts w:ascii="Arial" w:hAnsi="Arial" w:cs="Arial"/>
          <w:sz w:val="20"/>
          <w:szCs w:val="20"/>
        </w:rPr>
        <w:t xml:space="preserve">depsaného oběma stranami, </w:t>
      </w:r>
      <w:r w:rsidR="00D7600E" w:rsidRPr="005B2D7C">
        <w:rPr>
          <w:rFonts w:ascii="Arial" w:hAnsi="Arial" w:cs="Arial"/>
          <w:sz w:val="20"/>
          <w:szCs w:val="20"/>
        </w:rPr>
        <w:t>ve kterém bude uvedeno zejména číslo objednávky</w:t>
      </w:r>
      <w:r w:rsidR="00CF1A4B" w:rsidRPr="005B2D7C">
        <w:rPr>
          <w:rFonts w:ascii="Arial" w:hAnsi="Arial" w:cs="Arial"/>
          <w:sz w:val="20"/>
          <w:szCs w:val="20"/>
        </w:rPr>
        <w:t xml:space="preserve"> </w:t>
      </w:r>
      <w:r w:rsidR="00D7600E" w:rsidRPr="005B2D7C">
        <w:rPr>
          <w:rFonts w:ascii="Arial" w:hAnsi="Arial" w:cs="Arial"/>
          <w:sz w:val="20"/>
          <w:szCs w:val="20"/>
        </w:rPr>
        <w:t xml:space="preserve">dodané zhotovitelem, označení předávaného vozidla s příslušenstvím, stav tachometru, </w:t>
      </w:r>
      <w:r w:rsidR="007373DB" w:rsidRPr="005B2D7C">
        <w:rPr>
          <w:rFonts w:ascii="Arial" w:hAnsi="Arial" w:cs="Arial"/>
          <w:sz w:val="20"/>
          <w:szCs w:val="20"/>
        </w:rPr>
        <w:t xml:space="preserve">v případě opravy </w:t>
      </w:r>
      <w:r w:rsidR="00D7600E" w:rsidRPr="005B2D7C">
        <w:rPr>
          <w:rFonts w:ascii="Arial" w:hAnsi="Arial" w:cs="Arial"/>
          <w:sz w:val="20"/>
          <w:szCs w:val="20"/>
        </w:rPr>
        <w:t>popis poškození, předbě</w:t>
      </w:r>
      <w:r w:rsidR="009E11AF" w:rsidRPr="005B2D7C">
        <w:rPr>
          <w:rFonts w:ascii="Arial" w:hAnsi="Arial" w:cs="Arial"/>
          <w:sz w:val="20"/>
          <w:szCs w:val="20"/>
        </w:rPr>
        <w:t>žná cena díla a datum předání a </w:t>
      </w:r>
      <w:r w:rsidR="00D7600E" w:rsidRPr="005B2D7C">
        <w:rPr>
          <w:rFonts w:ascii="Arial" w:hAnsi="Arial" w:cs="Arial"/>
          <w:sz w:val="20"/>
          <w:szCs w:val="20"/>
        </w:rPr>
        <w:t xml:space="preserve">převzetí. Formulář tohoto interního předávacího protokolu je jako příloha č. </w:t>
      </w:r>
      <w:r w:rsidR="005521B8" w:rsidRPr="005B2D7C">
        <w:rPr>
          <w:rFonts w:ascii="Arial" w:hAnsi="Arial" w:cs="Arial"/>
          <w:sz w:val="20"/>
          <w:szCs w:val="20"/>
        </w:rPr>
        <w:t>5</w:t>
      </w:r>
      <w:r w:rsidR="00D7600E" w:rsidRPr="005B2D7C">
        <w:rPr>
          <w:rFonts w:ascii="Arial" w:hAnsi="Arial" w:cs="Arial"/>
          <w:sz w:val="20"/>
          <w:szCs w:val="20"/>
        </w:rPr>
        <w:t xml:space="preserve"> </w:t>
      </w:r>
      <w:r w:rsidR="00537B57" w:rsidRPr="005B2D7C">
        <w:rPr>
          <w:rFonts w:ascii="Arial" w:hAnsi="Arial" w:cs="Arial"/>
          <w:sz w:val="20"/>
          <w:szCs w:val="20"/>
        </w:rPr>
        <w:t>nedílnou součástí této smlouvy.</w:t>
      </w:r>
      <w:r w:rsidR="00D67057" w:rsidRPr="005B2D7C">
        <w:rPr>
          <w:rFonts w:ascii="Arial" w:hAnsi="Arial" w:cs="Arial"/>
          <w:sz w:val="20"/>
          <w:szCs w:val="20"/>
        </w:rPr>
        <w:t xml:space="preserve"> </w:t>
      </w:r>
      <w:r w:rsidR="00695539" w:rsidRPr="005B2D7C">
        <w:rPr>
          <w:rFonts w:ascii="Arial" w:hAnsi="Arial" w:cs="Arial"/>
          <w:sz w:val="20"/>
          <w:szCs w:val="20"/>
        </w:rPr>
        <w:t>Zhotovitel má za povinnost informovat a získat souhlas vedoucího provozu jednotlivého územního odboru objednatele o potřebě provedení prací nad rámec dohodnuté opravy, včetně cen a druhu použitých náhradních dílů k opravě vozidla.</w:t>
      </w:r>
    </w:p>
    <w:p w14:paraId="4BC0D034" w14:textId="77777777" w:rsidR="00F5104B" w:rsidRPr="005B2D7C" w:rsidRDefault="00F5104B" w:rsidP="00336DF8">
      <w:pPr>
        <w:spacing w:line="276" w:lineRule="auto"/>
        <w:ind w:left="567"/>
        <w:jc w:val="both"/>
        <w:rPr>
          <w:rFonts w:ascii="Arial" w:hAnsi="Arial" w:cs="Arial"/>
          <w:sz w:val="20"/>
          <w:szCs w:val="20"/>
        </w:rPr>
      </w:pPr>
    </w:p>
    <w:p w14:paraId="3F0030FC" w14:textId="77777777" w:rsidR="00EE77C3" w:rsidRPr="005B2D7C" w:rsidRDefault="00EE77C3" w:rsidP="009E11AF">
      <w:pPr>
        <w:spacing w:line="276" w:lineRule="auto"/>
        <w:jc w:val="center"/>
        <w:rPr>
          <w:rFonts w:ascii="Arial" w:hAnsi="Arial" w:cs="Arial"/>
          <w:b/>
          <w:sz w:val="22"/>
          <w:szCs w:val="20"/>
        </w:rPr>
      </w:pPr>
      <w:r w:rsidRPr="005B2D7C">
        <w:rPr>
          <w:rFonts w:ascii="Arial" w:hAnsi="Arial" w:cs="Arial"/>
          <w:b/>
          <w:sz w:val="22"/>
          <w:szCs w:val="20"/>
        </w:rPr>
        <w:t>5.</w:t>
      </w:r>
    </w:p>
    <w:p w14:paraId="05640213" w14:textId="77777777" w:rsidR="00A07F4B" w:rsidRPr="005B2D7C" w:rsidRDefault="00376578" w:rsidP="009E11AF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5B2D7C">
        <w:rPr>
          <w:rFonts w:ascii="Arial" w:hAnsi="Arial" w:cs="Arial"/>
          <w:sz w:val="20"/>
          <w:szCs w:val="20"/>
        </w:rPr>
        <w:t>Závazek zhotovitele k</w:t>
      </w:r>
      <w:r w:rsidR="00A07F4B" w:rsidRPr="005B2D7C">
        <w:rPr>
          <w:rFonts w:ascii="Arial" w:hAnsi="Arial" w:cs="Arial"/>
          <w:sz w:val="20"/>
          <w:szCs w:val="20"/>
        </w:rPr>
        <w:t xml:space="preserve"> plnění </w:t>
      </w:r>
      <w:r w:rsidRPr="005B2D7C">
        <w:rPr>
          <w:rFonts w:ascii="Arial" w:hAnsi="Arial" w:cs="Arial"/>
          <w:sz w:val="20"/>
          <w:szCs w:val="20"/>
        </w:rPr>
        <w:t>podle čl. 2 této smlouvy se považuje za splněný po jeho faktickém provedení dnem předání a převzetí díla formou písemného předávacího protokolu, podepsaného oběma stranami.</w:t>
      </w:r>
    </w:p>
    <w:p w14:paraId="68B0542A" w14:textId="77777777" w:rsidR="00376578" w:rsidRPr="005B2D7C" w:rsidRDefault="00376578" w:rsidP="00537B57">
      <w:pPr>
        <w:jc w:val="both"/>
        <w:rPr>
          <w:rFonts w:ascii="Arial" w:hAnsi="Arial" w:cs="Arial"/>
          <w:sz w:val="20"/>
          <w:szCs w:val="20"/>
        </w:rPr>
      </w:pPr>
    </w:p>
    <w:p w14:paraId="4F99B11D" w14:textId="77777777" w:rsidR="00376578" w:rsidRPr="005B2D7C" w:rsidRDefault="00D7600E" w:rsidP="009E11AF">
      <w:pPr>
        <w:spacing w:line="276" w:lineRule="auto"/>
        <w:jc w:val="center"/>
        <w:rPr>
          <w:rFonts w:ascii="Arial" w:hAnsi="Arial" w:cs="Arial"/>
          <w:b/>
          <w:sz w:val="22"/>
          <w:szCs w:val="20"/>
        </w:rPr>
      </w:pPr>
      <w:r w:rsidRPr="005B2D7C">
        <w:rPr>
          <w:rFonts w:ascii="Arial" w:hAnsi="Arial" w:cs="Arial"/>
          <w:b/>
          <w:sz w:val="22"/>
          <w:szCs w:val="20"/>
        </w:rPr>
        <w:t>6</w:t>
      </w:r>
      <w:r w:rsidR="00376578" w:rsidRPr="005B2D7C">
        <w:rPr>
          <w:rFonts w:ascii="Arial" w:hAnsi="Arial" w:cs="Arial"/>
          <w:b/>
          <w:sz w:val="22"/>
          <w:szCs w:val="20"/>
        </w:rPr>
        <w:t>.</w:t>
      </w:r>
    </w:p>
    <w:p w14:paraId="562C87EA" w14:textId="77777777" w:rsidR="00F53B84" w:rsidRPr="005B2D7C" w:rsidRDefault="00F53B84" w:rsidP="009E11AF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5B2D7C">
        <w:rPr>
          <w:rFonts w:ascii="Arial" w:hAnsi="Arial" w:cs="Arial"/>
          <w:sz w:val="20"/>
          <w:szCs w:val="20"/>
        </w:rPr>
        <w:t>Pro případ prodlení zhotovitele s provedením díla podle čl. 2 této smlouvy</w:t>
      </w:r>
      <w:r w:rsidR="00336DF8" w:rsidRPr="005B2D7C">
        <w:rPr>
          <w:rFonts w:ascii="Arial" w:hAnsi="Arial" w:cs="Arial"/>
          <w:sz w:val="20"/>
          <w:szCs w:val="20"/>
        </w:rPr>
        <w:t xml:space="preserve"> nebo</w:t>
      </w:r>
      <w:r w:rsidRPr="005B2D7C">
        <w:rPr>
          <w:rFonts w:ascii="Arial" w:hAnsi="Arial" w:cs="Arial"/>
          <w:sz w:val="20"/>
          <w:szCs w:val="20"/>
        </w:rPr>
        <w:t xml:space="preserve"> s převzetím vozidla k servisu podle čl. 4.2. této smlouvy v dohodnuté lhůtě</w:t>
      </w:r>
      <w:r w:rsidR="00336DF8" w:rsidRPr="005B2D7C">
        <w:rPr>
          <w:rFonts w:ascii="Arial" w:hAnsi="Arial" w:cs="Arial"/>
          <w:sz w:val="20"/>
          <w:szCs w:val="20"/>
        </w:rPr>
        <w:t>,</w:t>
      </w:r>
      <w:r w:rsidRPr="005B2D7C">
        <w:rPr>
          <w:rFonts w:ascii="Arial" w:hAnsi="Arial" w:cs="Arial"/>
          <w:sz w:val="20"/>
          <w:szCs w:val="20"/>
        </w:rPr>
        <w:t xml:space="preserve"> se zhotovitel zavazuje zaplatit objednateli smluvní pokutu ve výši 0,1 % z ceny díla </w:t>
      </w:r>
      <w:r w:rsidR="00724E62" w:rsidRPr="005B2D7C">
        <w:rPr>
          <w:rFonts w:ascii="Arial" w:hAnsi="Arial" w:cs="Arial"/>
          <w:sz w:val="20"/>
          <w:szCs w:val="20"/>
        </w:rPr>
        <w:t xml:space="preserve">včetně DPH </w:t>
      </w:r>
      <w:r w:rsidRPr="005B2D7C">
        <w:rPr>
          <w:rFonts w:ascii="Arial" w:hAnsi="Arial" w:cs="Arial"/>
          <w:sz w:val="20"/>
          <w:szCs w:val="20"/>
        </w:rPr>
        <w:t>za každý z</w:t>
      </w:r>
      <w:r w:rsidR="00537B57" w:rsidRPr="005B2D7C">
        <w:rPr>
          <w:rFonts w:ascii="Arial" w:hAnsi="Arial" w:cs="Arial"/>
          <w:sz w:val="20"/>
          <w:szCs w:val="20"/>
        </w:rPr>
        <w:t>apočatý den prodlení.</w:t>
      </w:r>
    </w:p>
    <w:p w14:paraId="056708CF" w14:textId="77777777" w:rsidR="00376578" w:rsidRPr="005B2D7C" w:rsidRDefault="00376578" w:rsidP="00537B57">
      <w:pPr>
        <w:jc w:val="both"/>
        <w:rPr>
          <w:rFonts w:ascii="Arial" w:hAnsi="Arial" w:cs="Arial"/>
          <w:sz w:val="20"/>
          <w:szCs w:val="20"/>
        </w:rPr>
      </w:pPr>
    </w:p>
    <w:p w14:paraId="5CC996C8" w14:textId="77777777" w:rsidR="001B6A97" w:rsidRPr="005B2D7C" w:rsidRDefault="001B6A97" w:rsidP="009E11AF">
      <w:pPr>
        <w:spacing w:line="276" w:lineRule="auto"/>
        <w:jc w:val="center"/>
        <w:rPr>
          <w:rFonts w:ascii="Arial" w:hAnsi="Arial" w:cs="Arial"/>
          <w:b/>
          <w:sz w:val="22"/>
          <w:szCs w:val="20"/>
        </w:rPr>
      </w:pPr>
    </w:p>
    <w:p w14:paraId="3CAA6F97" w14:textId="77777777" w:rsidR="00376578" w:rsidRPr="005B2D7C" w:rsidRDefault="00D7600E" w:rsidP="009E11AF">
      <w:pPr>
        <w:spacing w:line="276" w:lineRule="auto"/>
        <w:jc w:val="center"/>
        <w:rPr>
          <w:rFonts w:ascii="Arial" w:hAnsi="Arial" w:cs="Arial"/>
          <w:b/>
          <w:sz w:val="22"/>
          <w:szCs w:val="20"/>
        </w:rPr>
      </w:pPr>
      <w:r w:rsidRPr="005B2D7C">
        <w:rPr>
          <w:rFonts w:ascii="Arial" w:hAnsi="Arial" w:cs="Arial"/>
          <w:b/>
          <w:sz w:val="22"/>
          <w:szCs w:val="20"/>
        </w:rPr>
        <w:t>7</w:t>
      </w:r>
      <w:r w:rsidR="00376578" w:rsidRPr="005B2D7C">
        <w:rPr>
          <w:rFonts w:ascii="Arial" w:hAnsi="Arial" w:cs="Arial"/>
          <w:b/>
          <w:sz w:val="22"/>
          <w:szCs w:val="20"/>
        </w:rPr>
        <w:t>.</w:t>
      </w:r>
    </w:p>
    <w:p w14:paraId="7187D423" w14:textId="77777777" w:rsidR="00336DF8" w:rsidRPr="005B2D7C" w:rsidRDefault="0006347F" w:rsidP="00336DF8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5B2D7C">
        <w:rPr>
          <w:rFonts w:ascii="Arial" w:hAnsi="Arial" w:cs="Arial"/>
          <w:sz w:val="20"/>
          <w:szCs w:val="20"/>
        </w:rPr>
        <w:t xml:space="preserve">Pro případ prodlení zhotovitele s provedením díla podle čl. 2 této smlouvy v dohodnuté lhůtě o víc než 7 dnů je objednatel také oprávněn odstoupit od jednotlivé dílčí </w:t>
      </w:r>
      <w:r w:rsidR="00336DF8" w:rsidRPr="005B2D7C">
        <w:rPr>
          <w:rFonts w:ascii="Arial" w:hAnsi="Arial" w:cs="Arial"/>
          <w:sz w:val="20"/>
          <w:szCs w:val="20"/>
        </w:rPr>
        <w:t>objednávky</w:t>
      </w:r>
      <w:r w:rsidR="00537B57" w:rsidRPr="005B2D7C">
        <w:rPr>
          <w:rFonts w:ascii="Arial" w:hAnsi="Arial" w:cs="Arial"/>
          <w:sz w:val="20"/>
          <w:szCs w:val="20"/>
        </w:rPr>
        <w:t>.</w:t>
      </w:r>
      <w:r w:rsidR="00336DF8" w:rsidRPr="005B2D7C">
        <w:rPr>
          <w:rFonts w:ascii="Arial" w:hAnsi="Arial" w:cs="Arial"/>
          <w:sz w:val="20"/>
          <w:szCs w:val="20"/>
        </w:rPr>
        <w:t xml:space="preserve"> V případě opakovaného  prodlení zhotovitele (více než </w:t>
      </w:r>
      <w:r w:rsidR="00E958B6" w:rsidRPr="005B2D7C">
        <w:rPr>
          <w:rFonts w:ascii="Arial" w:hAnsi="Arial" w:cs="Arial"/>
          <w:sz w:val="20"/>
          <w:szCs w:val="20"/>
        </w:rPr>
        <w:t>2</w:t>
      </w:r>
      <w:r w:rsidR="00336DF8" w:rsidRPr="005B2D7C">
        <w:rPr>
          <w:rFonts w:ascii="Arial" w:hAnsi="Arial" w:cs="Arial"/>
          <w:sz w:val="20"/>
          <w:szCs w:val="20"/>
        </w:rPr>
        <w:t>x) s provedením díla podle čl. 2 této smlouvy v dohodnuté lhůtě o víc než 7 dnů je objednatel také oprávněn odstoupit od této smlouvy.</w:t>
      </w:r>
      <w:r w:rsidR="00E958B6" w:rsidRPr="005B2D7C">
        <w:rPr>
          <w:rFonts w:ascii="Arial" w:hAnsi="Arial" w:cs="Arial"/>
          <w:sz w:val="20"/>
          <w:szCs w:val="20"/>
        </w:rPr>
        <w:t xml:space="preserve"> Odstoupení je účinné okamžikem doručení písemného oznámení o odstoupení druhé smluvní straně.</w:t>
      </w:r>
    </w:p>
    <w:p w14:paraId="02E22C38" w14:textId="77777777" w:rsidR="00CF1A4B" w:rsidRPr="005B2D7C" w:rsidRDefault="00CF1A4B" w:rsidP="00537B57">
      <w:pPr>
        <w:jc w:val="both"/>
        <w:rPr>
          <w:rFonts w:ascii="Arial" w:hAnsi="Arial" w:cs="Arial"/>
          <w:sz w:val="20"/>
          <w:szCs w:val="20"/>
        </w:rPr>
      </w:pPr>
    </w:p>
    <w:p w14:paraId="39C70A3B" w14:textId="77777777" w:rsidR="001B6A97" w:rsidRPr="005B2D7C" w:rsidRDefault="001B6A97" w:rsidP="009E11AF">
      <w:pPr>
        <w:spacing w:line="276" w:lineRule="auto"/>
        <w:jc w:val="center"/>
        <w:rPr>
          <w:rFonts w:ascii="Arial" w:hAnsi="Arial" w:cs="Arial"/>
          <w:b/>
          <w:sz w:val="22"/>
          <w:szCs w:val="20"/>
        </w:rPr>
      </w:pPr>
    </w:p>
    <w:p w14:paraId="23E04185" w14:textId="77777777" w:rsidR="00376578" w:rsidRPr="005B2D7C" w:rsidRDefault="00D7600E" w:rsidP="009E11AF">
      <w:pPr>
        <w:spacing w:line="276" w:lineRule="auto"/>
        <w:jc w:val="center"/>
        <w:rPr>
          <w:rFonts w:ascii="Arial" w:hAnsi="Arial" w:cs="Arial"/>
          <w:b/>
          <w:sz w:val="22"/>
          <w:szCs w:val="20"/>
        </w:rPr>
      </w:pPr>
      <w:r w:rsidRPr="005B2D7C">
        <w:rPr>
          <w:rFonts w:ascii="Arial" w:hAnsi="Arial" w:cs="Arial"/>
          <w:b/>
          <w:sz w:val="22"/>
          <w:szCs w:val="20"/>
        </w:rPr>
        <w:t>8</w:t>
      </w:r>
      <w:r w:rsidR="00376578" w:rsidRPr="005B2D7C">
        <w:rPr>
          <w:rFonts w:ascii="Arial" w:hAnsi="Arial" w:cs="Arial"/>
          <w:b/>
          <w:sz w:val="22"/>
          <w:szCs w:val="20"/>
        </w:rPr>
        <w:t>.</w:t>
      </w:r>
    </w:p>
    <w:p w14:paraId="6D3E4BC1" w14:textId="77777777" w:rsidR="00376578" w:rsidRPr="005B2D7C" w:rsidRDefault="00376578" w:rsidP="009E11AF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5B2D7C">
        <w:rPr>
          <w:rFonts w:ascii="Arial" w:hAnsi="Arial" w:cs="Arial"/>
          <w:sz w:val="20"/>
          <w:szCs w:val="20"/>
        </w:rPr>
        <w:t xml:space="preserve">Zhotovitel se zavazuje při provádění díla podle čl. 2 této smlouvy postupovat svědomitě a s náležitou odbornou péčí a dodržovat normované technologické a kvalitativní postupy stanovené výrobcem vozidel a pokyny objednatele. </w:t>
      </w:r>
      <w:r w:rsidR="0044067F" w:rsidRPr="005B2D7C">
        <w:rPr>
          <w:rFonts w:ascii="Arial" w:hAnsi="Arial" w:cs="Arial"/>
          <w:sz w:val="20"/>
          <w:szCs w:val="20"/>
        </w:rPr>
        <w:t xml:space="preserve">Součástí tohoto závazku zhotovitele je jeho povinnost používat při provádění díla dle této smlouvy výhradně </w:t>
      </w:r>
      <w:r w:rsidR="0044067F" w:rsidRPr="005B2D7C">
        <w:rPr>
          <w:rFonts w:ascii="Arial" w:hAnsi="Arial" w:cs="Arial"/>
          <w:bCs/>
          <w:sz w:val="20"/>
          <w:szCs w:val="20"/>
        </w:rPr>
        <w:t>schválen</w:t>
      </w:r>
      <w:r w:rsidR="006422C2" w:rsidRPr="005B2D7C">
        <w:rPr>
          <w:rFonts w:ascii="Arial" w:hAnsi="Arial" w:cs="Arial"/>
          <w:bCs/>
          <w:sz w:val="20"/>
          <w:szCs w:val="20"/>
        </w:rPr>
        <w:t>ých</w:t>
      </w:r>
      <w:r w:rsidR="0044067F" w:rsidRPr="005B2D7C">
        <w:rPr>
          <w:rFonts w:ascii="Arial" w:hAnsi="Arial" w:cs="Arial"/>
          <w:bCs/>
          <w:sz w:val="20"/>
          <w:szCs w:val="20"/>
        </w:rPr>
        <w:t xml:space="preserve"> a </w:t>
      </w:r>
      <w:r w:rsidR="006422C2" w:rsidRPr="005B2D7C">
        <w:rPr>
          <w:rFonts w:ascii="Arial" w:hAnsi="Arial" w:cs="Arial"/>
          <w:bCs/>
          <w:sz w:val="20"/>
          <w:szCs w:val="20"/>
        </w:rPr>
        <w:t xml:space="preserve">řádně </w:t>
      </w:r>
      <w:r w:rsidR="0044067F" w:rsidRPr="005B2D7C">
        <w:rPr>
          <w:rFonts w:ascii="Arial" w:hAnsi="Arial" w:cs="Arial"/>
          <w:bCs/>
          <w:sz w:val="20"/>
          <w:szCs w:val="20"/>
        </w:rPr>
        <w:t xml:space="preserve">kalibrovaných </w:t>
      </w:r>
      <w:r w:rsidR="009E11AF" w:rsidRPr="005B2D7C">
        <w:rPr>
          <w:rFonts w:ascii="Arial" w:hAnsi="Arial" w:cs="Arial"/>
          <w:bCs/>
          <w:sz w:val="20"/>
          <w:szCs w:val="20"/>
        </w:rPr>
        <w:t>pracovních pomůcek a </w:t>
      </w:r>
      <w:r w:rsidR="0044067F" w:rsidRPr="005B2D7C">
        <w:rPr>
          <w:rFonts w:ascii="Arial" w:hAnsi="Arial" w:cs="Arial"/>
          <w:sz w:val="20"/>
          <w:szCs w:val="20"/>
        </w:rPr>
        <w:t>tz</w:t>
      </w:r>
      <w:r w:rsidR="00222267" w:rsidRPr="005B2D7C">
        <w:rPr>
          <w:rFonts w:ascii="Arial" w:hAnsi="Arial" w:cs="Arial"/>
          <w:sz w:val="20"/>
          <w:szCs w:val="20"/>
        </w:rPr>
        <w:t>v. originálních náhradních dílů</w:t>
      </w:r>
      <w:r w:rsidR="00D36D5D" w:rsidRPr="005B2D7C">
        <w:rPr>
          <w:rFonts w:ascii="Arial" w:hAnsi="Arial" w:cs="Arial"/>
          <w:sz w:val="20"/>
          <w:szCs w:val="20"/>
        </w:rPr>
        <w:t xml:space="preserve">. </w:t>
      </w:r>
      <w:r w:rsidR="0054212B" w:rsidRPr="005B2D7C">
        <w:rPr>
          <w:rFonts w:ascii="Arial" w:hAnsi="Arial" w:cs="Arial"/>
          <w:sz w:val="20"/>
          <w:szCs w:val="20"/>
        </w:rPr>
        <w:t xml:space="preserve">Zhotovitel se přitom zavazuje umožňovat objednateli na jeho žádost namátkové kontroly dodržování těchto povinností zhotovitele na příslušných pracovištích zhotovitele. </w:t>
      </w:r>
      <w:r w:rsidR="00D36D5D" w:rsidRPr="005B2D7C">
        <w:rPr>
          <w:rFonts w:ascii="Arial" w:hAnsi="Arial" w:cs="Arial"/>
          <w:sz w:val="20"/>
          <w:szCs w:val="20"/>
        </w:rPr>
        <w:t>Zhotovitel se přitom zavazuje při případných zkušebních jízdách opravených vozidel tato vozidla řádně označit nápisem „</w:t>
      </w:r>
      <w:r w:rsidR="00D36D5D" w:rsidRPr="005B2D7C">
        <w:rPr>
          <w:rFonts w:ascii="Arial" w:hAnsi="Arial" w:cs="Arial"/>
          <w:i/>
          <w:sz w:val="20"/>
          <w:szCs w:val="20"/>
        </w:rPr>
        <w:t>zkušební jízda</w:t>
      </w:r>
      <w:r w:rsidR="00D36D5D" w:rsidRPr="005B2D7C">
        <w:rPr>
          <w:rFonts w:ascii="Arial" w:hAnsi="Arial" w:cs="Arial"/>
          <w:sz w:val="20"/>
          <w:szCs w:val="20"/>
        </w:rPr>
        <w:t>“, a během těchto</w:t>
      </w:r>
      <w:r w:rsidR="00C56EE5" w:rsidRPr="005B2D7C">
        <w:rPr>
          <w:rFonts w:ascii="Arial" w:hAnsi="Arial" w:cs="Arial"/>
          <w:sz w:val="20"/>
          <w:szCs w:val="20"/>
        </w:rPr>
        <w:t xml:space="preserve"> a jakýchkoliv jiných</w:t>
      </w:r>
      <w:r w:rsidR="00D36D5D" w:rsidRPr="005B2D7C">
        <w:rPr>
          <w:rFonts w:ascii="Arial" w:hAnsi="Arial" w:cs="Arial"/>
          <w:sz w:val="20"/>
          <w:szCs w:val="20"/>
        </w:rPr>
        <w:t xml:space="preserve"> jízd se zcela zdržet použití výstražných zvukových a světelných zařízení.</w:t>
      </w:r>
    </w:p>
    <w:p w14:paraId="09ED0D0C" w14:textId="77777777" w:rsidR="003A4ECE" w:rsidRPr="005B2D7C" w:rsidRDefault="003A4ECE" w:rsidP="00537B57">
      <w:pPr>
        <w:jc w:val="both"/>
        <w:rPr>
          <w:rFonts w:ascii="Arial" w:hAnsi="Arial" w:cs="Arial"/>
          <w:sz w:val="20"/>
          <w:szCs w:val="20"/>
        </w:rPr>
      </w:pPr>
    </w:p>
    <w:p w14:paraId="661A486B" w14:textId="77777777" w:rsidR="00376578" w:rsidRPr="005B2D7C" w:rsidRDefault="00D7600E" w:rsidP="009E11AF">
      <w:pPr>
        <w:spacing w:line="276" w:lineRule="auto"/>
        <w:jc w:val="center"/>
        <w:rPr>
          <w:rFonts w:ascii="Arial" w:hAnsi="Arial" w:cs="Arial"/>
          <w:b/>
          <w:sz w:val="22"/>
          <w:szCs w:val="20"/>
        </w:rPr>
      </w:pPr>
      <w:r w:rsidRPr="005B2D7C">
        <w:rPr>
          <w:rFonts w:ascii="Arial" w:hAnsi="Arial" w:cs="Arial"/>
          <w:b/>
          <w:sz w:val="22"/>
          <w:szCs w:val="20"/>
        </w:rPr>
        <w:t>9</w:t>
      </w:r>
      <w:r w:rsidR="00376578" w:rsidRPr="005B2D7C">
        <w:rPr>
          <w:rFonts w:ascii="Arial" w:hAnsi="Arial" w:cs="Arial"/>
          <w:b/>
          <w:sz w:val="22"/>
          <w:szCs w:val="20"/>
        </w:rPr>
        <w:t>.</w:t>
      </w:r>
    </w:p>
    <w:p w14:paraId="19592084" w14:textId="77777777" w:rsidR="00537B57" w:rsidRPr="005B2D7C" w:rsidRDefault="00376578" w:rsidP="002E60E9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5B2D7C">
        <w:rPr>
          <w:rFonts w:ascii="Arial" w:hAnsi="Arial" w:cs="Arial"/>
          <w:sz w:val="20"/>
          <w:szCs w:val="20"/>
        </w:rPr>
        <w:t xml:space="preserve">Zhotovitel poskytuje objednateli záruku za jakost svého díla </w:t>
      </w:r>
      <w:r w:rsidR="003A4ECE" w:rsidRPr="005B2D7C">
        <w:rPr>
          <w:rFonts w:ascii="Arial" w:hAnsi="Arial" w:cs="Arial"/>
          <w:sz w:val="20"/>
          <w:szCs w:val="20"/>
        </w:rPr>
        <w:t xml:space="preserve">podle čl. 2 této smlouvy </w:t>
      </w:r>
      <w:r w:rsidRPr="005B2D7C">
        <w:rPr>
          <w:rFonts w:ascii="Arial" w:hAnsi="Arial" w:cs="Arial"/>
          <w:sz w:val="20"/>
          <w:szCs w:val="20"/>
        </w:rPr>
        <w:t xml:space="preserve">po dobu </w:t>
      </w:r>
      <w:r w:rsidR="00F04BCA" w:rsidRPr="005B2D7C">
        <w:rPr>
          <w:rFonts w:ascii="Arial" w:hAnsi="Arial" w:cs="Arial"/>
          <w:sz w:val="20"/>
          <w:szCs w:val="20"/>
        </w:rPr>
        <w:t>6</w:t>
      </w:r>
      <w:r w:rsidRPr="005B2D7C">
        <w:rPr>
          <w:rFonts w:ascii="Arial" w:hAnsi="Arial" w:cs="Arial"/>
          <w:sz w:val="20"/>
          <w:szCs w:val="20"/>
        </w:rPr>
        <w:t xml:space="preserve">-ti měsíců ode dne splnění závazku zhotovitele k provedení díla způsobem podle čl. </w:t>
      </w:r>
      <w:r w:rsidR="003A4ECE" w:rsidRPr="005B2D7C">
        <w:rPr>
          <w:rFonts w:ascii="Arial" w:hAnsi="Arial" w:cs="Arial"/>
          <w:sz w:val="20"/>
          <w:szCs w:val="20"/>
        </w:rPr>
        <w:t>5</w:t>
      </w:r>
      <w:r w:rsidRPr="005B2D7C">
        <w:rPr>
          <w:rFonts w:ascii="Arial" w:hAnsi="Arial" w:cs="Arial"/>
          <w:sz w:val="20"/>
          <w:szCs w:val="20"/>
        </w:rPr>
        <w:t xml:space="preserve"> této smlouvy. V rámci této záruky odpovídá zhotovitel objednateli za to, že dílo podle čl. </w:t>
      </w:r>
      <w:r w:rsidR="003A4ECE" w:rsidRPr="005B2D7C">
        <w:rPr>
          <w:rFonts w:ascii="Arial" w:hAnsi="Arial" w:cs="Arial"/>
          <w:sz w:val="20"/>
          <w:szCs w:val="20"/>
        </w:rPr>
        <w:t xml:space="preserve">2 </w:t>
      </w:r>
      <w:r w:rsidRPr="005B2D7C">
        <w:rPr>
          <w:rFonts w:ascii="Arial" w:hAnsi="Arial" w:cs="Arial"/>
          <w:sz w:val="20"/>
          <w:szCs w:val="20"/>
        </w:rPr>
        <w:t xml:space="preserve">této smlouvy bude odpovídat tuzemským technickým, hygienickým a jiným normám, a že bude mít ty vlastnosti, které jsou u děl tohoto druhu obvyklé. V tomto smyslu se zhotovitel zejména zavazuje bezplatně odstraňovat vady, které se na díle podle čl. </w:t>
      </w:r>
      <w:r w:rsidR="003A4ECE" w:rsidRPr="005B2D7C">
        <w:rPr>
          <w:rFonts w:ascii="Arial" w:hAnsi="Arial" w:cs="Arial"/>
          <w:sz w:val="20"/>
          <w:szCs w:val="20"/>
        </w:rPr>
        <w:t>2</w:t>
      </w:r>
      <w:r w:rsidRPr="005B2D7C">
        <w:rPr>
          <w:rFonts w:ascii="Arial" w:hAnsi="Arial" w:cs="Arial"/>
          <w:sz w:val="20"/>
          <w:szCs w:val="20"/>
        </w:rPr>
        <w:t xml:space="preserve"> této smlouvy vyskytnou, a to po celou dobu trvání záruky za jakost po</w:t>
      </w:r>
      <w:r w:rsidR="009E11AF" w:rsidRPr="005B2D7C">
        <w:rPr>
          <w:rFonts w:ascii="Arial" w:hAnsi="Arial" w:cs="Arial"/>
          <w:sz w:val="20"/>
          <w:szCs w:val="20"/>
        </w:rPr>
        <w:t>dle tohoto článku této smlouvy.</w:t>
      </w:r>
    </w:p>
    <w:p w14:paraId="0B413429" w14:textId="77777777" w:rsidR="002E60E9" w:rsidRPr="005B2D7C" w:rsidRDefault="002E60E9" w:rsidP="002E60E9">
      <w:pPr>
        <w:spacing w:line="276" w:lineRule="auto"/>
        <w:ind w:left="567"/>
        <w:jc w:val="both"/>
        <w:rPr>
          <w:rFonts w:ascii="Arial" w:hAnsi="Arial" w:cs="Arial"/>
          <w:sz w:val="20"/>
          <w:szCs w:val="20"/>
        </w:rPr>
      </w:pPr>
    </w:p>
    <w:p w14:paraId="032F7136" w14:textId="77777777" w:rsidR="00E17290" w:rsidRDefault="00E17290" w:rsidP="00B57348">
      <w:pPr>
        <w:spacing w:line="276" w:lineRule="auto"/>
        <w:jc w:val="center"/>
        <w:rPr>
          <w:rFonts w:ascii="Arial" w:hAnsi="Arial" w:cs="Arial"/>
          <w:b/>
          <w:sz w:val="22"/>
          <w:szCs w:val="20"/>
        </w:rPr>
      </w:pPr>
    </w:p>
    <w:p w14:paraId="5D10E688" w14:textId="77777777" w:rsidR="00E17290" w:rsidRDefault="00E17290" w:rsidP="00B57348">
      <w:pPr>
        <w:spacing w:line="276" w:lineRule="auto"/>
        <w:jc w:val="center"/>
        <w:rPr>
          <w:rFonts w:ascii="Arial" w:hAnsi="Arial" w:cs="Arial"/>
          <w:b/>
          <w:sz w:val="22"/>
          <w:szCs w:val="20"/>
        </w:rPr>
      </w:pPr>
    </w:p>
    <w:p w14:paraId="0B22A5E2" w14:textId="77777777" w:rsidR="00E17290" w:rsidRDefault="00E17290" w:rsidP="00B57348">
      <w:pPr>
        <w:spacing w:line="276" w:lineRule="auto"/>
        <w:jc w:val="center"/>
        <w:rPr>
          <w:rFonts w:ascii="Arial" w:hAnsi="Arial" w:cs="Arial"/>
          <w:b/>
          <w:sz w:val="22"/>
          <w:szCs w:val="20"/>
        </w:rPr>
      </w:pPr>
    </w:p>
    <w:p w14:paraId="5F7AB1F4" w14:textId="6C68CA38" w:rsidR="00376578" w:rsidRPr="005B2D7C" w:rsidRDefault="003B6E50" w:rsidP="00B57348">
      <w:pPr>
        <w:spacing w:line="276" w:lineRule="auto"/>
        <w:jc w:val="center"/>
        <w:rPr>
          <w:rFonts w:ascii="Arial" w:hAnsi="Arial" w:cs="Arial"/>
          <w:b/>
          <w:sz w:val="22"/>
          <w:szCs w:val="20"/>
        </w:rPr>
      </w:pPr>
      <w:r w:rsidRPr="005B2D7C">
        <w:rPr>
          <w:rFonts w:ascii="Arial" w:hAnsi="Arial" w:cs="Arial"/>
          <w:b/>
          <w:sz w:val="22"/>
          <w:szCs w:val="20"/>
        </w:rPr>
        <w:lastRenderedPageBreak/>
        <w:t>10.</w:t>
      </w:r>
    </w:p>
    <w:p w14:paraId="0109CC2A" w14:textId="77777777" w:rsidR="00376578" w:rsidRPr="005B2D7C" w:rsidRDefault="00376578" w:rsidP="00B57348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5B2D7C">
        <w:rPr>
          <w:rFonts w:ascii="Arial" w:hAnsi="Arial" w:cs="Arial"/>
          <w:sz w:val="20"/>
          <w:szCs w:val="20"/>
        </w:rPr>
        <w:t xml:space="preserve">Zhotovitel se zavazuje rozhodovat o písemných reklamacích objednatele písemně ve lhůtě do </w:t>
      </w:r>
      <w:r w:rsidR="00B57348" w:rsidRPr="005B2D7C">
        <w:rPr>
          <w:rFonts w:ascii="Arial" w:hAnsi="Arial" w:cs="Arial"/>
          <w:sz w:val="20"/>
          <w:szCs w:val="20"/>
        </w:rPr>
        <w:t>3 </w:t>
      </w:r>
      <w:r w:rsidR="0099417B" w:rsidRPr="005B2D7C">
        <w:rPr>
          <w:rFonts w:ascii="Arial" w:hAnsi="Arial" w:cs="Arial"/>
          <w:sz w:val="20"/>
          <w:szCs w:val="20"/>
        </w:rPr>
        <w:t>pracovních</w:t>
      </w:r>
      <w:r w:rsidRPr="005B2D7C">
        <w:rPr>
          <w:rFonts w:ascii="Arial" w:hAnsi="Arial" w:cs="Arial"/>
          <w:sz w:val="20"/>
          <w:szCs w:val="20"/>
        </w:rPr>
        <w:t xml:space="preserve"> dnů od jejich doručení, a ve stejné lhůtě provést odstranění vad z oprávněných reklamací, nebude-li mezi oběma stranami v jednotlivém případě dohodnuto jinak.</w:t>
      </w:r>
    </w:p>
    <w:p w14:paraId="6FEA17A9" w14:textId="77777777" w:rsidR="000E550A" w:rsidRPr="005B2D7C" w:rsidRDefault="000E550A" w:rsidP="00537B57">
      <w:pPr>
        <w:rPr>
          <w:rFonts w:ascii="Arial" w:hAnsi="Arial" w:cs="Arial"/>
          <w:b/>
          <w:sz w:val="20"/>
          <w:szCs w:val="20"/>
        </w:rPr>
      </w:pPr>
    </w:p>
    <w:p w14:paraId="029A9547" w14:textId="77777777" w:rsidR="00376578" w:rsidRPr="005B2D7C" w:rsidRDefault="00D7600E" w:rsidP="00B57348">
      <w:pPr>
        <w:spacing w:line="276" w:lineRule="auto"/>
        <w:jc w:val="center"/>
        <w:rPr>
          <w:rFonts w:ascii="Arial" w:hAnsi="Arial" w:cs="Arial"/>
          <w:sz w:val="22"/>
          <w:szCs w:val="20"/>
        </w:rPr>
      </w:pPr>
      <w:r w:rsidRPr="005B2D7C">
        <w:rPr>
          <w:rFonts w:ascii="Arial" w:hAnsi="Arial" w:cs="Arial"/>
          <w:b/>
          <w:sz w:val="22"/>
          <w:szCs w:val="20"/>
        </w:rPr>
        <w:t>11</w:t>
      </w:r>
      <w:r w:rsidR="00376578" w:rsidRPr="005B2D7C">
        <w:rPr>
          <w:rFonts w:ascii="Arial" w:hAnsi="Arial" w:cs="Arial"/>
          <w:b/>
          <w:sz w:val="22"/>
          <w:szCs w:val="20"/>
        </w:rPr>
        <w:t>.</w:t>
      </w:r>
    </w:p>
    <w:p w14:paraId="7F5D6C94" w14:textId="77777777" w:rsidR="00376578" w:rsidRPr="005B2D7C" w:rsidRDefault="00376578" w:rsidP="00B57348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5B2D7C">
        <w:rPr>
          <w:rFonts w:ascii="Arial" w:hAnsi="Arial" w:cs="Arial"/>
          <w:sz w:val="20"/>
          <w:szCs w:val="20"/>
        </w:rPr>
        <w:t xml:space="preserve">Pro případ sporu o oprávněnost reklamace se objednateli vyhrazuje právo nechat vyhotovit k prověření jakosti díla </w:t>
      </w:r>
      <w:r w:rsidR="003A4ECE" w:rsidRPr="005B2D7C">
        <w:rPr>
          <w:rFonts w:ascii="Arial" w:hAnsi="Arial" w:cs="Arial"/>
          <w:sz w:val="20"/>
          <w:szCs w:val="20"/>
        </w:rPr>
        <w:t xml:space="preserve">nebo zboží </w:t>
      </w:r>
      <w:r w:rsidRPr="005B2D7C">
        <w:rPr>
          <w:rFonts w:ascii="Arial" w:hAnsi="Arial" w:cs="Arial"/>
          <w:sz w:val="20"/>
          <w:szCs w:val="20"/>
        </w:rPr>
        <w:t>soudně znalecký posudek, jehož výroku se obě strany zavazují podřizovat s tím, že náklady na vyhotovení tohoto posudku se zavazuje nést ten účastník sporu, kterému tento posudek nedal zapravdu.</w:t>
      </w:r>
    </w:p>
    <w:p w14:paraId="3E1B54EA" w14:textId="77777777" w:rsidR="00376578" w:rsidRPr="005B2D7C" w:rsidRDefault="00376578" w:rsidP="00537B57">
      <w:pPr>
        <w:rPr>
          <w:rFonts w:ascii="Arial" w:hAnsi="Arial" w:cs="Arial"/>
          <w:sz w:val="20"/>
          <w:szCs w:val="20"/>
        </w:rPr>
      </w:pPr>
    </w:p>
    <w:p w14:paraId="39957C2F" w14:textId="77777777" w:rsidR="00376578" w:rsidRPr="005B2D7C" w:rsidRDefault="00D7600E" w:rsidP="00B57348">
      <w:pPr>
        <w:spacing w:line="276" w:lineRule="auto"/>
        <w:jc w:val="center"/>
        <w:rPr>
          <w:rFonts w:ascii="Arial" w:hAnsi="Arial" w:cs="Arial"/>
          <w:b/>
          <w:sz w:val="22"/>
          <w:szCs w:val="20"/>
        </w:rPr>
      </w:pPr>
      <w:r w:rsidRPr="005B2D7C">
        <w:rPr>
          <w:rFonts w:ascii="Arial" w:hAnsi="Arial" w:cs="Arial"/>
          <w:b/>
          <w:sz w:val="22"/>
          <w:szCs w:val="20"/>
        </w:rPr>
        <w:t>12</w:t>
      </w:r>
      <w:r w:rsidR="00376578" w:rsidRPr="005B2D7C">
        <w:rPr>
          <w:rFonts w:ascii="Arial" w:hAnsi="Arial" w:cs="Arial"/>
          <w:b/>
          <w:sz w:val="22"/>
          <w:szCs w:val="20"/>
        </w:rPr>
        <w:t>.</w:t>
      </w:r>
    </w:p>
    <w:p w14:paraId="36C9F57C" w14:textId="77777777" w:rsidR="00376578" w:rsidRPr="005B2D7C" w:rsidRDefault="00376578" w:rsidP="00B57348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5B2D7C">
        <w:rPr>
          <w:rFonts w:ascii="Arial" w:hAnsi="Arial" w:cs="Arial"/>
          <w:sz w:val="20"/>
          <w:szCs w:val="20"/>
        </w:rPr>
        <w:t xml:space="preserve">Nepřikročí-li zhotovitel k odstranění vady ve lhůtě podle čl. </w:t>
      </w:r>
      <w:r w:rsidR="003A4ECE" w:rsidRPr="005B2D7C">
        <w:rPr>
          <w:rFonts w:ascii="Arial" w:hAnsi="Arial" w:cs="Arial"/>
          <w:sz w:val="20"/>
          <w:szCs w:val="20"/>
        </w:rPr>
        <w:t>10</w:t>
      </w:r>
      <w:r w:rsidRPr="005B2D7C">
        <w:rPr>
          <w:rFonts w:ascii="Arial" w:hAnsi="Arial" w:cs="Arial"/>
          <w:sz w:val="20"/>
          <w:szCs w:val="20"/>
        </w:rPr>
        <w:t xml:space="preserve"> této smlouvy nebo v něm z důvodů na své straně nepokračuje, a to ani po písemné výzvě objednatele, je objednatel oprávněn nechat provést toto odstranění třetí osobou na náklad zhotovitele.</w:t>
      </w:r>
    </w:p>
    <w:p w14:paraId="7CDB6ACA" w14:textId="77777777" w:rsidR="00376578" w:rsidRPr="005B2D7C" w:rsidRDefault="00376578" w:rsidP="00537B57">
      <w:pPr>
        <w:jc w:val="both"/>
        <w:rPr>
          <w:rFonts w:ascii="Arial" w:hAnsi="Arial" w:cs="Arial"/>
          <w:sz w:val="20"/>
          <w:szCs w:val="20"/>
        </w:rPr>
      </w:pPr>
    </w:p>
    <w:p w14:paraId="089CB1EF" w14:textId="77777777" w:rsidR="00376578" w:rsidRPr="005B2D7C" w:rsidRDefault="00D36D5D" w:rsidP="00B57348">
      <w:pPr>
        <w:spacing w:line="276" w:lineRule="auto"/>
        <w:jc w:val="center"/>
        <w:rPr>
          <w:rFonts w:ascii="Arial" w:hAnsi="Arial" w:cs="Arial"/>
          <w:b/>
          <w:sz w:val="22"/>
          <w:szCs w:val="20"/>
        </w:rPr>
      </w:pPr>
      <w:r w:rsidRPr="005B2D7C">
        <w:rPr>
          <w:rFonts w:ascii="Arial" w:hAnsi="Arial" w:cs="Arial"/>
          <w:b/>
          <w:sz w:val="22"/>
          <w:szCs w:val="20"/>
        </w:rPr>
        <w:t>1</w:t>
      </w:r>
      <w:r w:rsidR="00D7600E" w:rsidRPr="005B2D7C">
        <w:rPr>
          <w:rFonts w:ascii="Arial" w:hAnsi="Arial" w:cs="Arial"/>
          <w:b/>
          <w:sz w:val="22"/>
          <w:szCs w:val="20"/>
        </w:rPr>
        <w:t>3</w:t>
      </w:r>
      <w:r w:rsidR="00376578" w:rsidRPr="005B2D7C">
        <w:rPr>
          <w:rFonts w:ascii="Arial" w:hAnsi="Arial" w:cs="Arial"/>
          <w:b/>
          <w:sz w:val="22"/>
          <w:szCs w:val="20"/>
        </w:rPr>
        <w:t>.</w:t>
      </w:r>
    </w:p>
    <w:p w14:paraId="7E62DCB0" w14:textId="77777777" w:rsidR="00376578" w:rsidRPr="005B2D7C" w:rsidRDefault="00376578" w:rsidP="00B57348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5B2D7C">
        <w:rPr>
          <w:rFonts w:ascii="Arial" w:hAnsi="Arial" w:cs="Arial"/>
          <w:sz w:val="20"/>
          <w:szCs w:val="20"/>
        </w:rPr>
        <w:t xml:space="preserve">Pro případ prodlení zhotovitele s odstraněním vady díla </w:t>
      </w:r>
      <w:r w:rsidR="003A4ECE" w:rsidRPr="005B2D7C">
        <w:rPr>
          <w:rFonts w:ascii="Arial" w:hAnsi="Arial" w:cs="Arial"/>
          <w:sz w:val="20"/>
          <w:szCs w:val="20"/>
        </w:rPr>
        <w:t xml:space="preserve">nebo zboží </w:t>
      </w:r>
      <w:r w:rsidRPr="005B2D7C">
        <w:rPr>
          <w:rFonts w:ascii="Arial" w:hAnsi="Arial" w:cs="Arial"/>
          <w:sz w:val="20"/>
          <w:szCs w:val="20"/>
        </w:rPr>
        <w:t xml:space="preserve">ve lhůtě podle čl. </w:t>
      </w:r>
      <w:r w:rsidR="003A4ECE" w:rsidRPr="005B2D7C">
        <w:rPr>
          <w:rFonts w:ascii="Arial" w:hAnsi="Arial" w:cs="Arial"/>
          <w:sz w:val="20"/>
          <w:szCs w:val="20"/>
        </w:rPr>
        <w:t>10</w:t>
      </w:r>
      <w:r w:rsidRPr="005B2D7C">
        <w:rPr>
          <w:rFonts w:ascii="Arial" w:hAnsi="Arial" w:cs="Arial"/>
          <w:sz w:val="20"/>
          <w:szCs w:val="20"/>
        </w:rPr>
        <w:t xml:space="preserve"> této smlouvy, se zhotovitel zavazuje zaplatit objedna</w:t>
      </w:r>
      <w:r w:rsidR="00F8542C" w:rsidRPr="005B2D7C">
        <w:rPr>
          <w:rFonts w:ascii="Arial" w:hAnsi="Arial" w:cs="Arial"/>
          <w:sz w:val="20"/>
          <w:szCs w:val="20"/>
        </w:rPr>
        <w:t>teli smluvní pokutu ve výši 1.</w:t>
      </w:r>
      <w:r w:rsidRPr="005B2D7C">
        <w:rPr>
          <w:rFonts w:ascii="Arial" w:hAnsi="Arial" w:cs="Arial"/>
          <w:sz w:val="20"/>
          <w:szCs w:val="20"/>
        </w:rPr>
        <w:t>000,-Kč za každý započatý den prodle</w:t>
      </w:r>
      <w:r w:rsidR="00537B57" w:rsidRPr="005B2D7C">
        <w:rPr>
          <w:rFonts w:ascii="Arial" w:hAnsi="Arial" w:cs="Arial"/>
          <w:sz w:val="20"/>
          <w:szCs w:val="20"/>
        </w:rPr>
        <w:t>ní.</w:t>
      </w:r>
    </w:p>
    <w:p w14:paraId="31B934FD" w14:textId="77777777" w:rsidR="00376578" w:rsidRPr="005B2D7C" w:rsidRDefault="00376578" w:rsidP="00537B57">
      <w:pPr>
        <w:rPr>
          <w:rFonts w:ascii="Arial" w:hAnsi="Arial" w:cs="Arial"/>
          <w:sz w:val="20"/>
          <w:szCs w:val="20"/>
        </w:rPr>
      </w:pPr>
    </w:p>
    <w:p w14:paraId="29329ADD" w14:textId="77777777" w:rsidR="00376578" w:rsidRPr="005B2D7C" w:rsidRDefault="00D7600E" w:rsidP="00B57348">
      <w:pPr>
        <w:spacing w:line="276" w:lineRule="auto"/>
        <w:jc w:val="center"/>
        <w:rPr>
          <w:rFonts w:ascii="Arial" w:hAnsi="Arial" w:cs="Arial"/>
          <w:b/>
          <w:sz w:val="22"/>
          <w:szCs w:val="20"/>
        </w:rPr>
      </w:pPr>
      <w:r w:rsidRPr="005B2D7C">
        <w:rPr>
          <w:rFonts w:ascii="Arial" w:hAnsi="Arial" w:cs="Arial"/>
          <w:b/>
          <w:sz w:val="22"/>
          <w:szCs w:val="20"/>
        </w:rPr>
        <w:t>14</w:t>
      </w:r>
      <w:r w:rsidR="00376578" w:rsidRPr="005B2D7C">
        <w:rPr>
          <w:rFonts w:ascii="Arial" w:hAnsi="Arial" w:cs="Arial"/>
          <w:b/>
          <w:sz w:val="22"/>
          <w:szCs w:val="20"/>
        </w:rPr>
        <w:t>.</w:t>
      </w:r>
    </w:p>
    <w:p w14:paraId="156BD8AB" w14:textId="77777777" w:rsidR="00376578" w:rsidRPr="005B2D7C" w:rsidRDefault="00376578" w:rsidP="00B57348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5B2D7C">
        <w:rPr>
          <w:rFonts w:ascii="Arial" w:hAnsi="Arial" w:cs="Arial"/>
          <w:sz w:val="20"/>
          <w:szCs w:val="20"/>
        </w:rPr>
        <w:t xml:space="preserve">Objednatel je oprávněn od této smlouvy i od jednotlivé dílčí </w:t>
      </w:r>
      <w:r w:rsidR="005A240F" w:rsidRPr="005B2D7C">
        <w:rPr>
          <w:rFonts w:ascii="Arial" w:hAnsi="Arial" w:cs="Arial"/>
          <w:sz w:val="20"/>
          <w:szCs w:val="20"/>
        </w:rPr>
        <w:t>objednávky</w:t>
      </w:r>
      <w:r w:rsidR="00D46A6D" w:rsidRPr="005B2D7C">
        <w:rPr>
          <w:rFonts w:ascii="Arial" w:hAnsi="Arial" w:cs="Arial"/>
          <w:sz w:val="20"/>
          <w:szCs w:val="20"/>
        </w:rPr>
        <w:t xml:space="preserve"> </w:t>
      </w:r>
      <w:r w:rsidRPr="005B2D7C">
        <w:rPr>
          <w:rFonts w:ascii="Arial" w:hAnsi="Arial" w:cs="Arial"/>
          <w:sz w:val="20"/>
          <w:szCs w:val="20"/>
        </w:rPr>
        <w:t xml:space="preserve">odstoupit v případě výskytu neodstranitelné vady nebo opakovaného výskytu tří a více jiných </w:t>
      </w:r>
      <w:r w:rsidR="00537B57" w:rsidRPr="005B2D7C">
        <w:rPr>
          <w:rFonts w:ascii="Arial" w:hAnsi="Arial" w:cs="Arial"/>
          <w:sz w:val="20"/>
          <w:szCs w:val="20"/>
        </w:rPr>
        <w:t>vad.</w:t>
      </w:r>
      <w:r w:rsidR="00E958B6" w:rsidRPr="005B2D7C">
        <w:rPr>
          <w:rFonts w:ascii="Arial" w:hAnsi="Arial" w:cs="Arial"/>
          <w:sz w:val="20"/>
          <w:szCs w:val="20"/>
        </w:rPr>
        <w:t xml:space="preserve"> Odstoupení je účinné okamžikem doručení písemného oznámení o odstoupení druhé smluvní straně.</w:t>
      </w:r>
    </w:p>
    <w:p w14:paraId="6563DD6E" w14:textId="77777777" w:rsidR="00376578" w:rsidRPr="005B2D7C" w:rsidRDefault="00376578" w:rsidP="00537B57">
      <w:pPr>
        <w:jc w:val="both"/>
        <w:rPr>
          <w:rFonts w:ascii="Arial" w:hAnsi="Arial" w:cs="Arial"/>
          <w:sz w:val="20"/>
          <w:szCs w:val="20"/>
        </w:rPr>
      </w:pPr>
    </w:p>
    <w:p w14:paraId="43329F79" w14:textId="77777777" w:rsidR="00376578" w:rsidRPr="005B2D7C" w:rsidRDefault="00D7600E" w:rsidP="00B57348">
      <w:pPr>
        <w:spacing w:line="276" w:lineRule="auto"/>
        <w:jc w:val="center"/>
        <w:rPr>
          <w:rFonts w:ascii="Arial" w:hAnsi="Arial" w:cs="Arial"/>
          <w:b/>
          <w:sz w:val="22"/>
          <w:szCs w:val="20"/>
        </w:rPr>
      </w:pPr>
      <w:r w:rsidRPr="005B2D7C">
        <w:rPr>
          <w:rFonts w:ascii="Arial" w:hAnsi="Arial" w:cs="Arial"/>
          <w:b/>
          <w:sz w:val="22"/>
          <w:szCs w:val="20"/>
        </w:rPr>
        <w:t>15</w:t>
      </w:r>
      <w:r w:rsidR="00376578" w:rsidRPr="005B2D7C">
        <w:rPr>
          <w:rFonts w:ascii="Arial" w:hAnsi="Arial" w:cs="Arial"/>
          <w:b/>
          <w:sz w:val="22"/>
          <w:szCs w:val="20"/>
        </w:rPr>
        <w:t>.</w:t>
      </w:r>
    </w:p>
    <w:p w14:paraId="081CCEFC" w14:textId="77777777" w:rsidR="00376578" w:rsidRPr="005B2D7C" w:rsidRDefault="00376578" w:rsidP="00B57348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5B2D7C">
        <w:rPr>
          <w:rFonts w:ascii="Arial" w:hAnsi="Arial" w:cs="Arial"/>
          <w:sz w:val="20"/>
          <w:szCs w:val="20"/>
        </w:rPr>
        <w:t>Zhotovitel se zavazuje zachovávat mlčenlivost o všech skutečnost o poměrech objednatele, jeho klientů, jeho zaměstnanců a dalších osob, s nimiž se při plnění povinností pod</w:t>
      </w:r>
      <w:r w:rsidR="00537B57" w:rsidRPr="005B2D7C">
        <w:rPr>
          <w:rFonts w:ascii="Arial" w:hAnsi="Arial" w:cs="Arial"/>
          <w:sz w:val="20"/>
          <w:szCs w:val="20"/>
        </w:rPr>
        <w:t>le této smlouvy seznámí.</w:t>
      </w:r>
    </w:p>
    <w:p w14:paraId="543D4DD9" w14:textId="77777777" w:rsidR="00376578" w:rsidRPr="005B2D7C" w:rsidRDefault="00376578" w:rsidP="00537B57">
      <w:pPr>
        <w:rPr>
          <w:rFonts w:ascii="Arial" w:hAnsi="Arial" w:cs="Arial"/>
          <w:sz w:val="20"/>
          <w:szCs w:val="20"/>
        </w:rPr>
      </w:pPr>
    </w:p>
    <w:p w14:paraId="4EE04F6E" w14:textId="77777777" w:rsidR="00C00130" w:rsidRPr="005B2D7C" w:rsidRDefault="00C00130" w:rsidP="00E921BF">
      <w:pPr>
        <w:spacing w:line="276" w:lineRule="auto"/>
        <w:jc w:val="center"/>
        <w:rPr>
          <w:rFonts w:ascii="Arial" w:hAnsi="Arial" w:cs="Arial"/>
          <w:b/>
          <w:sz w:val="22"/>
          <w:szCs w:val="20"/>
        </w:rPr>
      </w:pPr>
      <w:r w:rsidRPr="005B2D7C">
        <w:rPr>
          <w:rFonts w:ascii="Arial" w:hAnsi="Arial" w:cs="Arial"/>
          <w:b/>
          <w:sz w:val="22"/>
          <w:szCs w:val="20"/>
        </w:rPr>
        <w:t>16.</w:t>
      </w:r>
    </w:p>
    <w:p w14:paraId="0E540163" w14:textId="2F5A39AF" w:rsidR="00E921BF" w:rsidRPr="005B2D7C" w:rsidRDefault="00C00130" w:rsidP="00E921BF">
      <w:pPr>
        <w:numPr>
          <w:ilvl w:val="1"/>
          <w:numId w:val="15"/>
        </w:numPr>
        <w:spacing w:line="276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5B2D7C">
        <w:rPr>
          <w:rFonts w:ascii="Arial" w:hAnsi="Arial" w:cs="Arial"/>
          <w:sz w:val="20"/>
          <w:szCs w:val="20"/>
        </w:rPr>
        <w:t>Není-li dále dohodnuto jinak, zavazuje se objednatel platit zhotoviteli za provádění díla podle čl. 2 této smlouvy cenu ve výši součtu ceny zapracovaných náhradních dílů</w:t>
      </w:r>
      <w:r w:rsidR="00DE6112">
        <w:rPr>
          <w:rFonts w:ascii="Arial" w:hAnsi="Arial" w:cs="Arial"/>
          <w:sz w:val="20"/>
          <w:szCs w:val="20"/>
        </w:rPr>
        <w:t xml:space="preserve">, </w:t>
      </w:r>
      <w:r w:rsidRPr="005B2D7C">
        <w:rPr>
          <w:rFonts w:ascii="Arial" w:hAnsi="Arial" w:cs="Arial"/>
          <w:sz w:val="20"/>
          <w:szCs w:val="20"/>
        </w:rPr>
        <w:t>ceny práce</w:t>
      </w:r>
      <w:r w:rsidR="00DE6112">
        <w:rPr>
          <w:rFonts w:ascii="Arial" w:hAnsi="Arial" w:cs="Arial"/>
          <w:sz w:val="20"/>
          <w:szCs w:val="20"/>
        </w:rPr>
        <w:t xml:space="preserve"> a </w:t>
      </w:r>
      <w:r w:rsidR="00634312">
        <w:rPr>
          <w:rFonts w:ascii="Arial" w:hAnsi="Arial" w:cs="Arial"/>
          <w:sz w:val="20"/>
          <w:szCs w:val="20"/>
        </w:rPr>
        <w:t xml:space="preserve">sazeb za </w:t>
      </w:r>
      <w:r w:rsidR="00DE6112">
        <w:rPr>
          <w:rFonts w:ascii="Arial" w:hAnsi="Arial" w:cs="Arial"/>
          <w:sz w:val="20"/>
          <w:szCs w:val="20"/>
        </w:rPr>
        <w:t>doprav</w:t>
      </w:r>
      <w:r w:rsidR="00634312">
        <w:rPr>
          <w:rFonts w:ascii="Arial" w:hAnsi="Arial" w:cs="Arial"/>
          <w:sz w:val="20"/>
          <w:szCs w:val="20"/>
        </w:rPr>
        <w:t>u</w:t>
      </w:r>
      <w:r w:rsidRPr="005B2D7C">
        <w:rPr>
          <w:rFonts w:ascii="Arial" w:hAnsi="Arial" w:cs="Arial"/>
          <w:sz w:val="20"/>
          <w:szCs w:val="20"/>
        </w:rPr>
        <w:t>.</w:t>
      </w:r>
      <w:r w:rsidR="0004113E" w:rsidRPr="005B2D7C">
        <w:rPr>
          <w:rFonts w:ascii="Arial" w:hAnsi="Arial" w:cs="Arial"/>
          <w:sz w:val="20"/>
          <w:szCs w:val="20"/>
        </w:rPr>
        <w:t xml:space="preserve"> </w:t>
      </w:r>
      <w:r w:rsidR="00940166">
        <w:rPr>
          <w:rFonts w:ascii="Arial" w:hAnsi="Arial" w:cs="Arial"/>
          <w:sz w:val="20"/>
          <w:szCs w:val="20"/>
        </w:rPr>
        <w:t>C</w:t>
      </w:r>
      <w:r w:rsidR="00AF3037" w:rsidRPr="005B2D7C">
        <w:rPr>
          <w:rFonts w:ascii="Arial" w:hAnsi="Arial" w:cs="Arial"/>
          <w:sz w:val="20"/>
          <w:szCs w:val="20"/>
        </w:rPr>
        <w:t>ena servisních prací (zahrnující veškeré přímé a nepřímé náklady) je stanovena za jednu hodinu provedených prací v příloze č. 3 této smlouvy.</w:t>
      </w:r>
      <w:r w:rsidR="000E550A" w:rsidRPr="005B2D7C">
        <w:rPr>
          <w:rFonts w:ascii="Arial" w:hAnsi="Arial" w:cs="Arial"/>
          <w:sz w:val="20"/>
          <w:szCs w:val="20"/>
        </w:rPr>
        <w:t xml:space="preserve"> Cenou práce se rozumí součin hodinové sazby dle ceníku</w:t>
      </w:r>
      <w:r w:rsidR="00AF3037" w:rsidRPr="005B2D7C">
        <w:rPr>
          <w:rFonts w:ascii="Arial" w:hAnsi="Arial" w:cs="Arial"/>
          <w:sz w:val="20"/>
          <w:szCs w:val="20"/>
        </w:rPr>
        <w:t xml:space="preserve"> v </w:t>
      </w:r>
      <w:r w:rsidR="000E550A" w:rsidRPr="005B2D7C">
        <w:rPr>
          <w:rFonts w:ascii="Arial" w:hAnsi="Arial" w:cs="Arial"/>
          <w:sz w:val="20"/>
          <w:szCs w:val="20"/>
        </w:rPr>
        <w:t>přílo</w:t>
      </w:r>
      <w:r w:rsidR="00AF3037" w:rsidRPr="005B2D7C">
        <w:rPr>
          <w:rFonts w:ascii="Arial" w:hAnsi="Arial" w:cs="Arial"/>
          <w:sz w:val="20"/>
          <w:szCs w:val="20"/>
        </w:rPr>
        <w:t>ze</w:t>
      </w:r>
      <w:r w:rsidR="000E550A" w:rsidRPr="005B2D7C">
        <w:rPr>
          <w:rFonts w:ascii="Arial" w:hAnsi="Arial" w:cs="Arial"/>
          <w:sz w:val="20"/>
          <w:szCs w:val="20"/>
        </w:rPr>
        <w:t xml:space="preserve"> č. 3 a počtu hodin odvedených na díle podle této smlouvy. Počet hodin odvedených na díle přitom nesmí překročit počet hodin dle příslušných norem práce vydaných výrobcem vozidla.</w:t>
      </w:r>
      <w:r w:rsidR="00AF3037" w:rsidRPr="005B2D7C">
        <w:rPr>
          <w:rFonts w:ascii="Arial" w:hAnsi="Arial" w:cs="Arial"/>
          <w:sz w:val="20"/>
          <w:szCs w:val="20"/>
        </w:rPr>
        <w:t xml:space="preserve"> Cena zapracovaných náhradních dílů přitom nesmí překročit cenu dle ceníku výrobce dle čl. 3.1. této smlouvy a bude snížena o sazbu uvedenou v příloze č.3 této smlouvy.</w:t>
      </w:r>
      <w:r w:rsidR="00EF03E0" w:rsidRPr="005B2D7C">
        <w:rPr>
          <w:rFonts w:ascii="Arial" w:hAnsi="Arial" w:cs="Arial"/>
          <w:sz w:val="20"/>
          <w:szCs w:val="20"/>
        </w:rPr>
        <w:t xml:space="preserve"> Za účelem kontroly se zhotovitel zavazuje umožnit objednateli na vyžádání náhled do katalogu náhradních dílů</w:t>
      </w:r>
      <w:r w:rsidR="00611384" w:rsidRPr="005B2D7C">
        <w:rPr>
          <w:rFonts w:ascii="Arial" w:hAnsi="Arial" w:cs="Arial"/>
          <w:sz w:val="20"/>
          <w:szCs w:val="20"/>
        </w:rPr>
        <w:t>, ceníku a normohodin práce</w:t>
      </w:r>
      <w:r w:rsidR="00EF03E0" w:rsidRPr="005B2D7C">
        <w:rPr>
          <w:rFonts w:ascii="Arial" w:hAnsi="Arial" w:cs="Arial"/>
          <w:sz w:val="20"/>
          <w:szCs w:val="20"/>
        </w:rPr>
        <w:t xml:space="preserve"> výrobce</w:t>
      </w:r>
      <w:r w:rsidR="00611384" w:rsidRPr="005B2D7C">
        <w:rPr>
          <w:rFonts w:ascii="Arial" w:hAnsi="Arial" w:cs="Arial"/>
          <w:sz w:val="20"/>
          <w:szCs w:val="20"/>
        </w:rPr>
        <w:t>, a do historie servisu vozidel objednatele.</w:t>
      </w:r>
      <w:r w:rsidR="00634312">
        <w:rPr>
          <w:rFonts w:ascii="Arial" w:hAnsi="Arial" w:cs="Arial"/>
          <w:sz w:val="20"/>
          <w:szCs w:val="20"/>
        </w:rPr>
        <w:t xml:space="preserve"> Sazba za dopravu je stanovena jako paušální cena za jednu jízdu do nebo jednu jízdu z provozovny.</w:t>
      </w:r>
    </w:p>
    <w:p w14:paraId="47C5DEF3" w14:textId="77777777" w:rsidR="00E921BF" w:rsidRPr="005B2D7C" w:rsidRDefault="00BB4E52" w:rsidP="00E921BF">
      <w:pPr>
        <w:numPr>
          <w:ilvl w:val="1"/>
          <w:numId w:val="15"/>
        </w:numPr>
        <w:spacing w:line="276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5B2D7C">
        <w:rPr>
          <w:rFonts w:ascii="Arial" w:hAnsi="Arial" w:cs="Arial"/>
          <w:sz w:val="20"/>
          <w:szCs w:val="20"/>
        </w:rPr>
        <w:t>Za dílo podle čl. 2 této smlouvy, spočívající v opravě silničního motorového vozidla objednatele, poškozeného při dopravní nehodě, se objednatel zavazuje zaplatit cenu obvyklou, nejvýše cenu přiznanou příslušnou pojišťovnou z havarijního pojištění tohoto vozidla, nebo z povinného pojištění odpovědnosti za škodu druhého účastníka příslušné dopravní nehody.</w:t>
      </w:r>
    </w:p>
    <w:p w14:paraId="0D06DBA9" w14:textId="77777777" w:rsidR="00E921BF" w:rsidRPr="005B2D7C" w:rsidRDefault="00AF3037" w:rsidP="00E921BF">
      <w:pPr>
        <w:numPr>
          <w:ilvl w:val="1"/>
          <w:numId w:val="15"/>
        </w:numPr>
        <w:spacing w:line="276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5B2D7C">
        <w:rPr>
          <w:rFonts w:ascii="Arial" w:hAnsi="Arial" w:cs="Arial"/>
          <w:sz w:val="20"/>
          <w:szCs w:val="20"/>
        </w:rPr>
        <w:t>Před vystavením faktury zhotovitelem musí objednatel odsouhlasit položkový seznam prací a jejich cen. V opačném případě není zhotovitel oprávněn vystavit fakturu za provedení servisních prací</w:t>
      </w:r>
      <w:r w:rsidR="000E550A" w:rsidRPr="005B2D7C">
        <w:rPr>
          <w:rFonts w:ascii="Arial" w:hAnsi="Arial" w:cs="Arial"/>
          <w:sz w:val="20"/>
          <w:szCs w:val="20"/>
        </w:rPr>
        <w:t>.</w:t>
      </w:r>
    </w:p>
    <w:p w14:paraId="5B258B87" w14:textId="77777777" w:rsidR="00E921BF" w:rsidRPr="005B2D7C" w:rsidRDefault="00C00130" w:rsidP="00E921BF">
      <w:pPr>
        <w:numPr>
          <w:ilvl w:val="1"/>
          <w:numId w:val="15"/>
        </w:numPr>
        <w:spacing w:line="276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5B2D7C">
        <w:rPr>
          <w:rFonts w:ascii="Arial" w:hAnsi="Arial" w:cs="Arial"/>
          <w:sz w:val="20"/>
          <w:szCs w:val="20"/>
        </w:rPr>
        <w:t>K těmto cenám bude připočtena da</w:t>
      </w:r>
      <w:r w:rsidR="00C36365" w:rsidRPr="005B2D7C">
        <w:rPr>
          <w:rFonts w:ascii="Arial" w:hAnsi="Arial" w:cs="Arial"/>
          <w:sz w:val="20"/>
          <w:szCs w:val="20"/>
        </w:rPr>
        <w:t>ň</w:t>
      </w:r>
      <w:r w:rsidRPr="005B2D7C">
        <w:rPr>
          <w:rFonts w:ascii="Arial" w:hAnsi="Arial" w:cs="Arial"/>
          <w:sz w:val="20"/>
          <w:szCs w:val="20"/>
        </w:rPr>
        <w:t xml:space="preserve"> z přid</w:t>
      </w:r>
      <w:r w:rsidR="00E921BF" w:rsidRPr="005B2D7C">
        <w:rPr>
          <w:rFonts w:ascii="Arial" w:hAnsi="Arial" w:cs="Arial"/>
          <w:sz w:val="20"/>
          <w:szCs w:val="20"/>
        </w:rPr>
        <w:t>ané hodnoty ve výši dle zákona.</w:t>
      </w:r>
    </w:p>
    <w:p w14:paraId="4A66AF88" w14:textId="77777777" w:rsidR="00C00130" w:rsidRPr="005B2D7C" w:rsidRDefault="00C66AA4" w:rsidP="00E921BF">
      <w:pPr>
        <w:numPr>
          <w:ilvl w:val="1"/>
          <w:numId w:val="15"/>
        </w:numPr>
        <w:spacing w:line="276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5B2D7C">
        <w:rPr>
          <w:rFonts w:ascii="Arial" w:hAnsi="Arial" w:cs="Arial"/>
          <w:bCs/>
          <w:sz w:val="20"/>
          <w:szCs w:val="20"/>
        </w:rPr>
        <w:t xml:space="preserve">Ceny jsou stanoveny jako nejvýše přípustné a mohou být zvýšeny pouze v souvislosti se změnou daňových předpisů majících přímý vliv na cenu předmětu plnění, a také v případě inflace, </w:t>
      </w:r>
      <w:r w:rsidRPr="005B2D7C">
        <w:rPr>
          <w:rFonts w:ascii="Arial" w:hAnsi="Arial" w:cs="Arial"/>
          <w:bCs/>
          <w:sz w:val="20"/>
          <w:szCs w:val="20"/>
        </w:rPr>
        <w:lastRenderedPageBreak/>
        <w:t xml:space="preserve">maximálně však o stejnou míru v % jako je výše inflace oficiálně vyhlášená Českým statistickým úřadem za uplynulý kalendářní rok (lze zvýšit 1x ročně a nejdříve po 12 měsících </w:t>
      </w:r>
      <w:r w:rsidR="00AF3037" w:rsidRPr="005B2D7C">
        <w:rPr>
          <w:rFonts w:ascii="Arial" w:hAnsi="Arial" w:cs="Arial"/>
          <w:bCs/>
          <w:sz w:val="20"/>
          <w:szCs w:val="20"/>
        </w:rPr>
        <w:t>platnosti</w:t>
      </w:r>
      <w:r w:rsidRPr="005B2D7C">
        <w:rPr>
          <w:rFonts w:ascii="Arial" w:hAnsi="Arial" w:cs="Arial"/>
          <w:bCs/>
          <w:sz w:val="20"/>
          <w:szCs w:val="20"/>
        </w:rPr>
        <w:t xml:space="preserve"> smlouvy)</w:t>
      </w:r>
      <w:r w:rsidR="00B57348" w:rsidRPr="005B2D7C">
        <w:rPr>
          <w:rFonts w:ascii="Arial" w:hAnsi="Arial" w:cs="Arial"/>
          <w:sz w:val="20"/>
          <w:szCs w:val="20"/>
        </w:rPr>
        <w:t>.</w:t>
      </w:r>
    </w:p>
    <w:p w14:paraId="6068C70D" w14:textId="77777777" w:rsidR="006706F2" w:rsidRPr="005B2D7C" w:rsidRDefault="006706F2" w:rsidP="00E921BF">
      <w:pPr>
        <w:spacing w:line="276" w:lineRule="auto"/>
        <w:jc w:val="center"/>
        <w:rPr>
          <w:rFonts w:ascii="Arial" w:hAnsi="Arial" w:cs="Arial"/>
          <w:b/>
          <w:sz w:val="22"/>
          <w:szCs w:val="20"/>
        </w:rPr>
      </w:pPr>
    </w:p>
    <w:p w14:paraId="2EA924FA" w14:textId="77777777" w:rsidR="00DA183B" w:rsidRPr="005B2D7C" w:rsidRDefault="00DA183B" w:rsidP="00E921BF">
      <w:pPr>
        <w:spacing w:line="276" w:lineRule="auto"/>
        <w:jc w:val="center"/>
        <w:rPr>
          <w:rFonts w:ascii="Arial" w:hAnsi="Arial" w:cs="Arial"/>
          <w:b/>
          <w:sz w:val="22"/>
          <w:szCs w:val="20"/>
        </w:rPr>
      </w:pPr>
      <w:r w:rsidRPr="005B2D7C">
        <w:rPr>
          <w:rFonts w:ascii="Arial" w:hAnsi="Arial" w:cs="Arial"/>
          <w:b/>
          <w:sz w:val="22"/>
          <w:szCs w:val="20"/>
        </w:rPr>
        <w:t>17.</w:t>
      </w:r>
    </w:p>
    <w:p w14:paraId="29FC49D6" w14:textId="77777777" w:rsidR="00DA183B" w:rsidRPr="005B2D7C" w:rsidRDefault="00DA183B" w:rsidP="00E921BF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5B2D7C">
        <w:rPr>
          <w:rFonts w:ascii="Arial" w:hAnsi="Arial" w:cs="Arial"/>
          <w:sz w:val="20"/>
          <w:szCs w:val="20"/>
        </w:rPr>
        <w:t>Součástí ceny podle čl. 16 této smlouvy je náhrada všech nákladů, které zhotovitel vynaloží ke splnění svých závazků podle této smlouvy v příslušném místě plnění, včetně nákladů na přepravu vozidel do místa faktického provedení servisu a zpět do místa plnění po provedení servisu.</w:t>
      </w:r>
    </w:p>
    <w:p w14:paraId="4EA9675D" w14:textId="77777777" w:rsidR="00DA183B" w:rsidRPr="005B2D7C" w:rsidRDefault="00DA183B" w:rsidP="00E921BF">
      <w:pPr>
        <w:rPr>
          <w:rFonts w:ascii="Arial" w:hAnsi="Arial" w:cs="Arial"/>
          <w:sz w:val="20"/>
          <w:szCs w:val="20"/>
        </w:rPr>
      </w:pPr>
    </w:p>
    <w:p w14:paraId="53EF45B5" w14:textId="77777777" w:rsidR="00BB6135" w:rsidRPr="005B2D7C" w:rsidRDefault="00BB6135" w:rsidP="00E921BF">
      <w:pPr>
        <w:spacing w:line="276" w:lineRule="auto"/>
        <w:jc w:val="center"/>
        <w:rPr>
          <w:rFonts w:ascii="Arial" w:hAnsi="Arial" w:cs="Arial"/>
          <w:b/>
          <w:sz w:val="22"/>
          <w:szCs w:val="20"/>
        </w:rPr>
      </w:pPr>
    </w:p>
    <w:p w14:paraId="1D521250" w14:textId="77777777" w:rsidR="00DA183B" w:rsidRPr="005B2D7C" w:rsidRDefault="00DA183B" w:rsidP="00E921BF">
      <w:pPr>
        <w:spacing w:line="276" w:lineRule="auto"/>
        <w:jc w:val="center"/>
        <w:rPr>
          <w:rFonts w:ascii="Arial" w:hAnsi="Arial" w:cs="Arial"/>
          <w:b/>
          <w:sz w:val="22"/>
          <w:szCs w:val="20"/>
        </w:rPr>
      </w:pPr>
      <w:r w:rsidRPr="005B2D7C">
        <w:rPr>
          <w:rFonts w:ascii="Arial" w:hAnsi="Arial" w:cs="Arial"/>
          <w:b/>
          <w:sz w:val="22"/>
          <w:szCs w:val="20"/>
        </w:rPr>
        <w:t>18.</w:t>
      </w:r>
    </w:p>
    <w:p w14:paraId="70954D91" w14:textId="77777777" w:rsidR="00E921BF" w:rsidRPr="005B2D7C" w:rsidRDefault="00DA183B" w:rsidP="00E921BF">
      <w:pPr>
        <w:numPr>
          <w:ilvl w:val="1"/>
          <w:numId w:val="17"/>
        </w:numPr>
        <w:spacing w:line="276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5B2D7C">
        <w:rPr>
          <w:rFonts w:ascii="Arial" w:hAnsi="Arial" w:cs="Arial"/>
          <w:sz w:val="20"/>
          <w:szCs w:val="20"/>
        </w:rPr>
        <w:t xml:space="preserve">Cena díla podle čl. 16.1 této smlouvy je splatná vždy po splnění závazku k provedení díla ve lhůtě do 30-ti dnů od doručení jejího </w:t>
      </w:r>
      <w:r w:rsidR="00E921BF" w:rsidRPr="005B2D7C">
        <w:rPr>
          <w:rFonts w:ascii="Arial" w:hAnsi="Arial" w:cs="Arial"/>
          <w:sz w:val="20"/>
          <w:szCs w:val="20"/>
        </w:rPr>
        <w:t>písemného vyúčtování (faktury).</w:t>
      </w:r>
    </w:p>
    <w:p w14:paraId="2ACDB0F5" w14:textId="77777777" w:rsidR="00E921BF" w:rsidRPr="005B2D7C" w:rsidRDefault="0077142A" w:rsidP="00E921BF">
      <w:pPr>
        <w:numPr>
          <w:ilvl w:val="1"/>
          <w:numId w:val="17"/>
        </w:numPr>
        <w:spacing w:line="276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5B2D7C">
        <w:rPr>
          <w:rFonts w:ascii="Arial" w:hAnsi="Arial" w:cs="Arial"/>
          <w:sz w:val="20"/>
          <w:szCs w:val="20"/>
        </w:rPr>
        <w:t>Cena díla podle čl. 16.2. této smlouvy musí být vždy vyúčtována samostatnou fakturou odděleně od jiných cen, a z takové faktury musí být zřejmé, že se jedná o cenu díla za opravu vozidla po dopravní nehodě.</w:t>
      </w:r>
    </w:p>
    <w:p w14:paraId="300A7575" w14:textId="34E15096" w:rsidR="00376578" w:rsidRPr="005B2D7C" w:rsidRDefault="00DA183B" w:rsidP="00E921BF">
      <w:pPr>
        <w:numPr>
          <w:ilvl w:val="1"/>
          <w:numId w:val="17"/>
        </w:numPr>
        <w:spacing w:line="276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5B2D7C">
        <w:rPr>
          <w:rFonts w:ascii="Arial" w:hAnsi="Arial" w:cs="Arial"/>
          <w:sz w:val="20"/>
          <w:szCs w:val="20"/>
        </w:rPr>
        <w:t>Písemná faktura musí mít náležitosti účetního a daňového dokladu a musí být doložena kopiemi dokladů o pořízení zapracovaných originálních náhradních dílů a dalšími přílohami dle pokynu objednatele. Na faktuře musí být mimo jiné vždy uvedeno toto číslo veřejné zakázky, ke které se faktura vztahuje</w:t>
      </w:r>
      <w:r w:rsidRPr="004D35F5">
        <w:rPr>
          <w:rFonts w:ascii="Arial" w:hAnsi="Arial" w:cs="Arial"/>
          <w:sz w:val="20"/>
          <w:szCs w:val="20"/>
        </w:rPr>
        <w:t xml:space="preserve">: </w:t>
      </w:r>
      <w:r w:rsidR="00E921BF" w:rsidRPr="004D35F5">
        <w:rPr>
          <w:rFonts w:ascii="Arial" w:hAnsi="Arial" w:cs="Arial"/>
          <w:sz w:val="20"/>
          <w:szCs w:val="20"/>
          <w:shd w:val="clear" w:color="auto" w:fill="FFFFFF"/>
        </w:rPr>
        <w:t>P2</w:t>
      </w:r>
      <w:r w:rsidR="00FC742D" w:rsidRPr="004D35F5">
        <w:rPr>
          <w:rFonts w:ascii="Arial" w:hAnsi="Arial" w:cs="Arial"/>
          <w:sz w:val="20"/>
          <w:szCs w:val="20"/>
          <w:shd w:val="clear" w:color="auto" w:fill="FFFFFF"/>
        </w:rPr>
        <w:t>3</w:t>
      </w:r>
      <w:r w:rsidR="00E921BF" w:rsidRPr="004D35F5">
        <w:rPr>
          <w:rFonts w:ascii="Arial" w:hAnsi="Arial" w:cs="Arial"/>
          <w:sz w:val="20"/>
          <w:szCs w:val="20"/>
          <w:shd w:val="clear" w:color="auto" w:fill="FFFFFF"/>
        </w:rPr>
        <w:t>V0000</w:t>
      </w:r>
      <w:r w:rsidR="00FC742D" w:rsidRPr="004D35F5">
        <w:rPr>
          <w:rFonts w:ascii="Arial" w:hAnsi="Arial" w:cs="Arial"/>
          <w:sz w:val="20"/>
          <w:szCs w:val="20"/>
          <w:shd w:val="clear" w:color="auto" w:fill="FFFFFF"/>
        </w:rPr>
        <w:t>0</w:t>
      </w:r>
      <w:r w:rsidR="002B6BA2">
        <w:rPr>
          <w:rFonts w:ascii="Arial" w:hAnsi="Arial" w:cs="Arial"/>
          <w:sz w:val="20"/>
          <w:szCs w:val="20"/>
          <w:shd w:val="clear" w:color="auto" w:fill="FFFFFF"/>
        </w:rPr>
        <w:t>130</w:t>
      </w:r>
      <w:r w:rsidRPr="004D35F5">
        <w:rPr>
          <w:rFonts w:ascii="Arial" w:hAnsi="Arial" w:cs="Arial"/>
          <w:sz w:val="20"/>
          <w:szCs w:val="20"/>
        </w:rPr>
        <w:t>.</w:t>
      </w:r>
      <w:r w:rsidR="00E958B6" w:rsidRPr="004D35F5">
        <w:rPr>
          <w:rFonts w:ascii="Arial" w:hAnsi="Arial" w:cs="Arial"/>
          <w:sz w:val="20"/>
          <w:szCs w:val="20"/>
        </w:rPr>
        <w:t xml:space="preserve"> </w:t>
      </w:r>
      <w:r w:rsidR="00E958B6" w:rsidRPr="005B2D7C">
        <w:rPr>
          <w:rFonts w:ascii="Arial" w:hAnsi="Arial" w:cs="Arial"/>
          <w:sz w:val="20"/>
          <w:szCs w:val="20"/>
        </w:rPr>
        <w:t xml:space="preserve">Faktury budou doručeny na adresu: Vydmuchov 208/9, 733 01 Karviná- Fryštát, nebo </w:t>
      </w:r>
      <w:r w:rsidR="00A450AD" w:rsidRPr="005B2D7C">
        <w:rPr>
          <w:rFonts w:ascii="Arial" w:hAnsi="Arial" w:cs="Arial"/>
          <w:sz w:val="20"/>
          <w:szCs w:val="20"/>
        </w:rPr>
        <w:t xml:space="preserve">zaslány </w:t>
      </w:r>
      <w:r w:rsidR="00E958B6" w:rsidRPr="005B2D7C">
        <w:rPr>
          <w:rFonts w:ascii="Arial" w:hAnsi="Arial" w:cs="Arial"/>
          <w:sz w:val="20"/>
          <w:szCs w:val="20"/>
        </w:rPr>
        <w:t xml:space="preserve">emailem na: </w:t>
      </w:r>
      <w:r w:rsidR="004426F1">
        <w:rPr>
          <w:rFonts w:ascii="Arial" w:hAnsi="Arial" w:cs="Arial"/>
          <w:sz w:val="20"/>
          <w:szCs w:val="20"/>
        </w:rPr>
        <w:t xml:space="preserve">XXXXXXXXXXXXXXXX </w:t>
      </w:r>
      <w:r w:rsidR="00A450AD" w:rsidRPr="005B2D7C">
        <w:rPr>
          <w:rFonts w:ascii="Arial" w:hAnsi="Arial" w:cs="Arial"/>
          <w:sz w:val="20"/>
          <w:szCs w:val="20"/>
        </w:rPr>
        <w:t>opatřené elektronickým podpisem.</w:t>
      </w:r>
      <w:r w:rsidR="00E958B6" w:rsidRPr="005B2D7C">
        <w:rPr>
          <w:rFonts w:ascii="Arial" w:hAnsi="Arial" w:cs="Arial"/>
          <w:sz w:val="20"/>
          <w:szCs w:val="20"/>
        </w:rPr>
        <w:t xml:space="preserve"> Nebude-li faktura splňovat předepsané náležitosti nebo  bude-li fakturována neodpovídající částka, je objednatel oprávněn fakturu zhotoviteli vrátit, přičemž lhůta splatnosti stanovená v čl. 18.1 začíná běžet až dnem doručení řádné faktury objednateli.</w:t>
      </w:r>
    </w:p>
    <w:p w14:paraId="1C48C3CD" w14:textId="77777777" w:rsidR="00376578" w:rsidRPr="005B2D7C" w:rsidRDefault="00376578" w:rsidP="00537B57">
      <w:pPr>
        <w:jc w:val="both"/>
        <w:rPr>
          <w:rFonts w:ascii="Arial" w:hAnsi="Arial" w:cs="Arial"/>
          <w:sz w:val="20"/>
          <w:szCs w:val="20"/>
        </w:rPr>
      </w:pPr>
    </w:p>
    <w:p w14:paraId="2E8C4F17" w14:textId="77777777" w:rsidR="00376578" w:rsidRPr="005B2D7C" w:rsidRDefault="00376578" w:rsidP="00E921BF">
      <w:pPr>
        <w:spacing w:line="276" w:lineRule="auto"/>
        <w:jc w:val="center"/>
        <w:rPr>
          <w:rFonts w:ascii="Arial" w:hAnsi="Arial" w:cs="Arial"/>
          <w:b/>
          <w:sz w:val="22"/>
          <w:szCs w:val="20"/>
        </w:rPr>
      </w:pPr>
      <w:r w:rsidRPr="005B2D7C">
        <w:rPr>
          <w:rFonts w:ascii="Arial" w:hAnsi="Arial" w:cs="Arial"/>
          <w:b/>
          <w:sz w:val="22"/>
          <w:szCs w:val="20"/>
        </w:rPr>
        <w:t>19.</w:t>
      </w:r>
    </w:p>
    <w:p w14:paraId="57C2E0FF" w14:textId="77777777" w:rsidR="00376578" w:rsidRPr="005B2D7C" w:rsidRDefault="00376578" w:rsidP="00E921BF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5B2D7C">
        <w:rPr>
          <w:rFonts w:ascii="Arial" w:hAnsi="Arial" w:cs="Arial"/>
          <w:sz w:val="20"/>
          <w:szCs w:val="20"/>
        </w:rPr>
        <w:t xml:space="preserve">Pro případ prodlení se zaplacením ceny podle čl. </w:t>
      </w:r>
      <w:r w:rsidR="00DA183B" w:rsidRPr="005B2D7C">
        <w:rPr>
          <w:rFonts w:ascii="Arial" w:hAnsi="Arial" w:cs="Arial"/>
          <w:sz w:val="20"/>
          <w:szCs w:val="20"/>
        </w:rPr>
        <w:t>16</w:t>
      </w:r>
      <w:r w:rsidRPr="005B2D7C">
        <w:rPr>
          <w:rFonts w:ascii="Arial" w:hAnsi="Arial" w:cs="Arial"/>
          <w:sz w:val="20"/>
          <w:szCs w:val="20"/>
        </w:rPr>
        <w:t xml:space="preserve"> této smlouvy ve lhůtě podle čl. 1</w:t>
      </w:r>
      <w:r w:rsidR="00DA183B" w:rsidRPr="005B2D7C">
        <w:rPr>
          <w:rFonts w:ascii="Arial" w:hAnsi="Arial" w:cs="Arial"/>
          <w:sz w:val="20"/>
          <w:szCs w:val="20"/>
        </w:rPr>
        <w:t>8</w:t>
      </w:r>
      <w:r w:rsidRPr="005B2D7C">
        <w:rPr>
          <w:rFonts w:ascii="Arial" w:hAnsi="Arial" w:cs="Arial"/>
          <w:sz w:val="20"/>
          <w:szCs w:val="20"/>
        </w:rPr>
        <w:t xml:space="preserve"> této smlouvy se </w:t>
      </w:r>
      <w:r w:rsidR="00FC6990" w:rsidRPr="005B2D7C">
        <w:rPr>
          <w:rFonts w:ascii="Arial" w:hAnsi="Arial" w:cs="Arial"/>
          <w:sz w:val="20"/>
          <w:szCs w:val="20"/>
        </w:rPr>
        <w:t>objednatel</w:t>
      </w:r>
      <w:r w:rsidRPr="005B2D7C">
        <w:rPr>
          <w:rFonts w:ascii="Arial" w:hAnsi="Arial" w:cs="Arial"/>
          <w:sz w:val="20"/>
          <w:szCs w:val="20"/>
        </w:rPr>
        <w:t xml:space="preserve"> zavazuje zaplatit </w:t>
      </w:r>
      <w:r w:rsidR="00FC6990" w:rsidRPr="005B2D7C">
        <w:rPr>
          <w:rFonts w:ascii="Arial" w:hAnsi="Arial" w:cs="Arial"/>
          <w:sz w:val="20"/>
          <w:szCs w:val="20"/>
        </w:rPr>
        <w:t>zhotoviteli</w:t>
      </w:r>
      <w:r w:rsidRPr="005B2D7C">
        <w:rPr>
          <w:rFonts w:ascii="Arial" w:hAnsi="Arial" w:cs="Arial"/>
          <w:sz w:val="20"/>
          <w:szCs w:val="20"/>
        </w:rPr>
        <w:t xml:space="preserve"> úrok z prodlení ve výši dle příslušných právních před</w:t>
      </w:r>
      <w:r w:rsidR="00537116" w:rsidRPr="005B2D7C">
        <w:rPr>
          <w:rFonts w:ascii="Arial" w:hAnsi="Arial" w:cs="Arial"/>
          <w:sz w:val="20"/>
          <w:szCs w:val="20"/>
        </w:rPr>
        <w:t>pisů v jejich aktuálním znění.</w:t>
      </w:r>
    </w:p>
    <w:p w14:paraId="6A3E86F4" w14:textId="77777777" w:rsidR="00376578" w:rsidRPr="005B2D7C" w:rsidRDefault="00376578" w:rsidP="00537B57">
      <w:pPr>
        <w:jc w:val="both"/>
        <w:rPr>
          <w:rFonts w:ascii="Arial" w:hAnsi="Arial" w:cs="Arial"/>
          <w:sz w:val="20"/>
          <w:szCs w:val="20"/>
        </w:rPr>
      </w:pPr>
    </w:p>
    <w:p w14:paraId="7BCC2331" w14:textId="77777777" w:rsidR="00376578" w:rsidRPr="005B2D7C" w:rsidRDefault="00D7600E" w:rsidP="00E921BF">
      <w:pPr>
        <w:spacing w:line="276" w:lineRule="auto"/>
        <w:jc w:val="center"/>
        <w:rPr>
          <w:rFonts w:ascii="Arial" w:hAnsi="Arial" w:cs="Arial"/>
          <w:b/>
          <w:sz w:val="22"/>
          <w:szCs w:val="20"/>
        </w:rPr>
      </w:pPr>
      <w:r w:rsidRPr="005B2D7C">
        <w:rPr>
          <w:rFonts w:ascii="Arial" w:hAnsi="Arial" w:cs="Arial"/>
          <w:b/>
          <w:sz w:val="22"/>
          <w:szCs w:val="20"/>
        </w:rPr>
        <w:t>20</w:t>
      </w:r>
      <w:r w:rsidR="00376578" w:rsidRPr="005B2D7C">
        <w:rPr>
          <w:rFonts w:ascii="Arial" w:hAnsi="Arial" w:cs="Arial"/>
          <w:b/>
          <w:sz w:val="22"/>
          <w:szCs w:val="20"/>
        </w:rPr>
        <w:t>.</w:t>
      </w:r>
    </w:p>
    <w:p w14:paraId="616F05DC" w14:textId="77777777" w:rsidR="00376578" w:rsidRPr="005B2D7C" w:rsidRDefault="00376578" w:rsidP="00E921BF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5B2D7C">
        <w:rPr>
          <w:rFonts w:ascii="Arial" w:hAnsi="Arial" w:cs="Arial"/>
          <w:sz w:val="20"/>
          <w:szCs w:val="20"/>
        </w:rPr>
        <w:t>Objednatel se zavazuje poskytnout zhotoviteli součinnost nezbytnou ke splnění jeho závazků podle této smlouvy. Za tímto účelem je objednatel povinen zhot</w:t>
      </w:r>
      <w:r w:rsidR="003D03F7" w:rsidRPr="005B2D7C">
        <w:rPr>
          <w:rFonts w:ascii="Arial" w:hAnsi="Arial" w:cs="Arial"/>
          <w:sz w:val="20"/>
          <w:szCs w:val="20"/>
        </w:rPr>
        <w:t xml:space="preserve">oviteli na jeho žádost zejména </w:t>
      </w:r>
      <w:r w:rsidRPr="005B2D7C">
        <w:rPr>
          <w:rFonts w:ascii="Arial" w:hAnsi="Arial" w:cs="Arial"/>
          <w:sz w:val="20"/>
          <w:szCs w:val="20"/>
        </w:rPr>
        <w:t xml:space="preserve">poskytovat </w:t>
      </w:r>
      <w:r w:rsidR="003D03F7" w:rsidRPr="005B2D7C">
        <w:rPr>
          <w:rFonts w:ascii="Arial" w:hAnsi="Arial" w:cs="Arial"/>
          <w:sz w:val="20"/>
          <w:szCs w:val="20"/>
        </w:rPr>
        <w:t xml:space="preserve">zhotoviteli </w:t>
      </w:r>
      <w:r w:rsidR="00537116" w:rsidRPr="005B2D7C">
        <w:rPr>
          <w:rFonts w:ascii="Arial" w:hAnsi="Arial" w:cs="Arial"/>
          <w:sz w:val="20"/>
          <w:szCs w:val="20"/>
        </w:rPr>
        <w:t>potřebné informace a podklady.</w:t>
      </w:r>
      <w:r w:rsidR="00F769D7" w:rsidRPr="005B2D7C">
        <w:rPr>
          <w:rFonts w:ascii="Arial" w:hAnsi="Arial" w:cs="Arial"/>
          <w:sz w:val="20"/>
          <w:szCs w:val="20"/>
        </w:rPr>
        <w:t xml:space="preserve"> Objednatel má sjednáno havarijní pojištění stávajících vozidel s Kooperativa pojišťovna, a.s., Vienna Insurance Group se sídlem Praha 8, Pobřežní 665/21, PSČ 186 00, Česká republika a zhotovitel </w:t>
      </w:r>
      <w:r w:rsidR="00BF444D" w:rsidRPr="005B2D7C">
        <w:rPr>
          <w:rFonts w:ascii="Arial" w:hAnsi="Arial" w:cs="Arial"/>
          <w:sz w:val="20"/>
          <w:szCs w:val="20"/>
        </w:rPr>
        <w:t>se</w:t>
      </w:r>
      <w:r w:rsidR="005C08DC" w:rsidRPr="005B2D7C">
        <w:rPr>
          <w:rFonts w:ascii="Arial" w:hAnsi="Arial" w:cs="Arial"/>
          <w:sz w:val="20"/>
          <w:szCs w:val="20"/>
        </w:rPr>
        <w:t xml:space="preserve"> </w:t>
      </w:r>
      <w:r w:rsidR="00F769D7" w:rsidRPr="005B2D7C">
        <w:rPr>
          <w:rFonts w:ascii="Arial" w:hAnsi="Arial" w:cs="Arial"/>
          <w:sz w:val="20"/>
          <w:szCs w:val="20"/>
        </w:rPr>
        <w:t>zavazuje řešit případné opravy po dopravní nehodě s touto pojišťovnou.</w:t>
      </w:r>
    </w:p>
    <w:p w14:paraId="7B40BAE2" w14:textId="77777777" w:rsidR="00D23162" w:rsidRPr="005B2D7C" w:rsidRDefault="00D23162" w:rsidP="00537B57">
      <w:pPr>
        <w:rPr>
          <w:rFonts w:ascii="Arial" w:hAnsi="Arial" w:cs="Arial"/>
          <w:b/>
          <w:sz w:val="20"/>
          <w:szCs w:val="20"/>
        </w:rPr>
      </w:pPr>
    </w:p>
    <w:p w14:paraId="7D4E7ADE" w14:textId="77777777" w:rsidR="00376578" w:rsidRPr="005B2D7C" w:rsidRDefault="00D7600E" w:rsidP="00E921BF">
      <w:pPr>
        <w:spacing w:line="276" w:lineRule="auto"/>
        <w:jc w:val="center"/>
        <w:rPr>
          <w:rFonts w:ascii="Arial" w:hAnsi="Arial" w:cs="Arial"/>
          <w:b/>
          <w:sz w:val="22"/>
          <w:szCs w:val="20"/>
        </w:rPr>
      </w:pPr>
      <w:r w:rsidRPr="005B2D7C">
        <w:rPr>
          <w:rFonts w:ascii="Arial" w:hAnsi="Arial" w:cs="Arial"/>
          <w:b/>
          <w:sz w:val="22"/>
          <w:szCs w:val="20"/>
        </w:rPr>
        <w:t>21</w:t>
      </w:r>
      <w:r w:rsidR="00376578" w:rsidRPr="005B2D7C">
        <w:rPr>
          <w:rFonts w:ascii="Arial" w:hAnsi="Arial" w:cs="Arial"/>
          <w:b/>
          <w:sz w:val="22"/>
          <w:szCs w:val="20"/>
        </w:rPr>
        <w:t>.</w:t>
      </w:r>
    </w:p>
    <w:p w14:paraId="46CC7FC6" w14:textId="77777777" w:rsidR="00D47905" w:rsidRPr="005B2D7C" w:rsidRDefault="00292235" w:rsidP="00292235">
      <w:pPr>
        <w:jc w:val="both"/>
        <w:rPr>
          <w:rFonts w:ascii="Arial" w:hAnsi="Arial" w:cs="Arial"/>
          <w:sz w:val="20"/>
          <w:szCs w:val="20"/>
        </w:rPr>
      </w:pPr>
      <w:r w:rsidRPr="005B2D7C">
        <w:rPr>
          <w:rFonts w:ascii="Arial" w:hAnsi="Arial" w:cs="Arial"/>
          <w:sz w:val="20"/>
          <w:szCs w:val="20"/>
        </w:rPr>
        <w:t>Zhotovitel prohlašuje, že má uzavřenou platnou smlouvu na pojištění odpovědnosti za škodu způsobenou třetí osobě ve výši minimálně 5.000.000 Kč a že tuto smlouvu o pojištění bude udržovat v platnosti po celou dobu plnění této smlouvy.</w:t>
      </w:r>
    </w:p>
    <w:p w14:paraId="2E4EA2C7" w14:textId="77777777" w:rsidR="00D47905" w:rsidRPr="005B2D7C" w:rsidRDefault="00D47905" w:rsidP="00537B57">
      <w:pPr>
        <w:jc w:val="both"/>
        <w:rPr>
          <w:rFonts w:ascii="Arial" w:hAnsi="Arial" w:cs="Arial"/>
          <w:sz w:val="20"/>
          <w:szCs w:val="20"/>
        </w:rPr>
      </w:pPr>
    </w:p>
    <w:p w14:paraId="19C76996" w14:textId="77777777" w:rsidR="00D47905" w:rsidRPr="005B2D7C" w:rsidRDefault="00D47905" w:rsidP="00E921BF">
      <w:pPr>
        <w:spacing w:line="276" w:lineRule="auto"/>
        <w:jc w:val="center"/>
        <w:rPr>
          <w:rFonts w:ascii="Arial" w:hAnsi="Arial" w:cs="Arial"/>
          <w:b/>
          <w:sz w:val="22"/>
          <w:szCs w:val="20"/>
        </w:rPr>
      </w:pPr>
      <w:r w:rsidRPr="005B2D7C">
        <w:rPr>
          <w:rFonts w:ascii="Arial" w:hAnsi="Arial" w:cs="Arial"/>
          <w:b/>
          <w:sz w:val="22"/>
          <w:szCs w:val="20"/>
        </w:rPr>
        <w:t>22.</w:t>
      </w:r>
    </w:p>
    <w:p w14:paraId="122A694D" w14:textId="77777777" w:rsidR="00D47905" w:rsidRPr="005B2D7C" w:rsidRDefault="00D47905" w:rsidP="00E921BF">
      <w:pPr>
        <w:spacing w:line="276" w:lineRule="auto"/>
        <w:rPr>
          <w:rFonts w:ascii="Arial" w:hAnsi="Arial" w:cs="Arial"/>
          <w:sz w:val="20"/>
          <w:szCs w:val="20"/>
        </w:rPr>
      </w:pPr>
      <w:r w:rsidRPr="005B2D7C">
        <w:rPr>
          <w:rFonts w:ascii="Arial" w:hAnsi="Arial" w:cs="Arial"/>
          <w:sz w:val="20"/>
          <w:szCs w:val="20"/>
        </w:rPr>
        <w:t xml:space="preserve">Tato smlouva se uzavírá na dobu určitou, a to </w:t>
      </w:r>
      <w:r w:rsidR="0068610C" w:rsidRPr="005B2D7C">
        <w:rPr>
          <w:rFonts w:ascii="Arial" w:hAnsi="Arial" w:cs="Arial"/>
          <w:sz w:val="20"/>
          <w:szCs w:val="20"/>
        </w:rPr>
        <w:t xml:space="preserve">na dobu </w:t>
      </w:r>
      <w:r w:rsidR="0068610C" w:rsidRPr="005B2D7C">
        <w:rPr>
          <w:rFonts w:ascii="Arial" w:hAnsi="Arial" w:cs="Arial"/>
          <w:b/>
          <w:sz w:val="20"/>
          <w:szCs w:val="20"/>
        </w:rPr>
        <w:t>4 let od účinnosti této smlouvy</w:t>
      </w:r>
      <w:r w:rsidR="0068610C" w:rsidRPr="005B2D7C">
        <w:rPr>
          <w:rFonts w:ascii="Arial" w:hAnsi="Arial" w:cs="Arial"/>
          <w:sz w:val="20"/>
          <w:szCs w:val="20"/>
        </w:rPr>
        <w:t>.</w:t>
      </w:r>
    </w:p>
    <w:p w14:paraId="00165F3B" w14:textId="77777777" w:rsidR="006706F2" w:rsidRPr="005B2D7C" w:rsidRDefault="006706F2" w:rsidP="00E921BF">
      <w:pPr>
        <w:spacing w:line="276" w:lineRule="auto"/>
        <w:jc w:val="center"/>
        <w:rPr>
          <w:rFonts w:ascii="Arial" w:hAnsi="Arial" w:cs="Arial"/>
          <w:b/>
          <w:sz w:val="22"/>
          <w:szCs w:val="20"/>
        </w:rPr>
      </w:pPr>
    </w:p>
    <w:p w14:paraId="75500D02" w14:textId="77777777" w:rsidR="00D47905" w:rsidRPr="005B2D7C" w:rsidRDefault="00D47905" w:rsidP="00E921BF">
      <w:pPr>
        <w:spacing w:line="276" w:lineRule="auto"/>
        <w:jc w:val="center"/>
        <w:rPr>
          <w:rFonts w:ascii="Arial" w:hAnsi="Arial" w:cs="Arial"/>
          <w:b/>
          <w:sz w:val="22"/>
          <w:szCs w:val="20"/>
        </w:rPr>
      </w:pPr>
      <w:r w:rsidRPr="005B2D7C">
        <w:rPr>
          <w:rFonts w:ascii="Arial" w:hAnsi="Arial" w:cs="Arial"/>
          <w:b/>
          <w:sz w:val="22"/>
          <w:szCs w:val="20"/>
        </w:rPr>
        <w:t>23.</w:t>
      </w:r>
    </w:p>
    <w:p w14:paraId="1B0FF6DF" w14:textId="77777777" w:rsidR="00D47905" w:rsidRPr="005B2D7C" w:rsidRDefault="00D47905" w:rsidP="00E921BF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5B2D7C">
        <w:rPr>
          <w:rFonts w:ascii="Arial" w:hAnsi="Arial" w:cs="Arial"/>
          <w:sz w:val="20"/>
          <w:szCs w:val="20"/>
        </w:rPr>
        <w:t>Tuto smlouvu lze změnit nebo zrušit pouze jinou písemnou dohodou obou smluvních stran. Tuto smlouvu lze také vypovědět písemnou výpovědí s </w:t>
      </w:r>
      <w:r w:rsidR="00FC742D" w:rsidRPr="005B2D7C">
        <w:rPr>
          <w:rFonts w:ascii="Arial" w:hAnsi="Arial" w:cs="Arial"/>
          <w:sz w:val="20"/>
          <w:szCs w:val="20"/>
        </w:rPr>
        <w:t>třím</w:t>
      </w:r>
      <w:r w:rsidRPr="005B2D7C">
        <w:rPr>
          <w:rFonts w:ascii="Arial" w:hAnsi="Arial" w:cs="Arial"/>
          <w:sz w:val="20"/>
          <w:szCs w:val="20"/>
        </w:rPr>
        <w:t xml:space="preserve">ěsíční výpovědní lhůtou, která počne běžet prvním dnem měsíce následujícího po doručení výpovědi druhé smluvní straně. Zhotovitel </w:t>
      </w:r>
      <w:r w:rsidR="00464489" w:rsidRPr="005B2D7C">
        <w:rPr>
          <w:rFonts w:ascii="Arial" w:hAnsi="Arial" w:cs="Arial"/>
          <w:sz w:val="20"/>
          <w:szCs w:val="20"/>
        </w:rPr>
        <w:t xml:space="preserve">i objednatel </w:t>
      </w:r>
      <w:r w:rsidRPr="005B2D7C">
        <w:rPr>
          <w:rFonts w:ascii="Arial" w:hAnsi="Arial" w:cs="Arial"/>
          <w:sz w:val="20"/>
          <w:szCs w:val="20"/>
        </w:rPr>
        <w:t xml:space="preserve">může takto vypovědět tuto smlouvu nejdříve po uplynutí </w:t>
      </w:r>
      <w:r w:rsidR="00464489" w:rsidRPr="005B2D7C">
        <w:rPr>
          <w:rFonts w:ascii="Arial" w:hAnsi="Arial" w:cs="Arial"/>
          <w:sz w:val="20"/>
          <w:szCs w:val="20"/>
        </w:rPr>
        <w:t>1 roku</w:t>
      </w:r>
      <w:r w:rsidRPr="005B2D7C">
        <w:rPr>
          <w:rFonts w:ascii="Arial" w:hAnsi="Arial" w:cs="Arial"/>
          <w:sz w:val="20"/>
          <w:szCs w:val="20"/>
        </w:rPr>
        <w:t xml:space="preserve"> trvání této smlouvy. Zrušením nebo výpovědí této smlouvy nejsou nijak dotčeny jednotlivé již uzavřené dílčí </w:t>
      </w:r>
      <w:r w:rsidR="00FC742D" w:rsidRPr="005B2D7C">
        <w:rPr>
          <w:rFonts w:ascii="Arial" w:hAnsi="Arial" w:cs="Arial"/>
          <w:sz w:val="20"/>
          <w:szCs w:val="20"/>
        </w:rPr>
        <w:t>objednávky</w:t>
      </w:r>
      <w:r w:rsidR="00E921BF" w:rsidRPr="005B2D7C">
        <w:rPr>
          <w:rFonts w:ascii="Arial" w:hAnsi="Arial" w:cs="Arial"/>
          <w:sz w:val="20"/>
          <w:szCs w:val="20"/>
        </w:rPr>
        <w:t xml:space="preserve"> podle čl. 4 této smlouvy.</w:t>
      </w:r>
    </w:p>
    <w:p w14:paraId="4E7E94EA" w14:textId="77777777" w:rsidR="00EE703E" w:rsidRPr="005B2D7C" w:rsidRDefault="00EE703E" w:rsidP="00537B57">
      <w:pPr>
        <w:rPr>
          <w:rFonts w:ascii="Arial" w:hAnsi="Arial" w:cs="Arial"/>
          <w:b/>
          <w:sz w:val="20"/>
          <w:szCs w:val="20"/>
        </w:rPr>
      </w:pPr>
    </w:p>
    <w:p w14:paraId="6923AEEB" w14:textId="77777777" w:rsidR="00D47905" w:rsidRPr="005B2D7C" w:rsidRDefault="00D47905" w:rsidP="00E921BF">
      <w:pPr>
        <w:spacing w:line="276" w:lineRule="auto"/>
        <w:jc w:val="center"/>
        <w:rPr>
          <w:rFonts w:ascii="Arial" w:hAnsi="Arial" w:cs="Arial"/>
          <w:b/>
          <w:sz w:val="22"/>
          <w:szCs w:val="20"/>
        </w:rPr>
      </w:pPr>
      <w:r w:rsidRPr="005B2D7C">
        <w:rPr>
          <w:rFonts w:ascii="Arial" w:hAnsi="Arial" w:cs="Arial"/>
          <w:b/>
          <w:sz w:val="22"/>
          <w:szCs w:val="20"/>
        </w:rPr>
        <w:t>24.</w:t>
      </w:r>
    </w:p>
    <w:p w14:paraId="18FA6C61" w14:textId="77777777" w:rsidR="00D47905" w:rsidRPr="005B2D7C" w:rsidRDefault="00D47905" w:rsidP="00E921BF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5B2D7C">
        <w:rPr>
          <w:rFonts w:ascii="Arial" w:hAnsi="Arial" w:cs="Arial"/>
          <w:sz w:val="20"/>
          <w:szCs w:val="20"/>
        </w:rPr>
        <w:t xml:space="preserve">Jednotlivou dílčí </w:t>
      </w:r>
      <w:r w:rsidR="00FC742D" w:rsidRPr="005B2D7C">
        <w:rPr>
          <w:rFonts w:ascii="Arial" w:hAnsi="Arial" w:cs="Arial"/>
          <w:sz w:val="20"/>
          <w:szCs w:val="20"/>
        </w:rPr>
        <w:t>smlouvu/objednávku</w:t>
      </w:r>
      <w:r w:rsidRPr="005B2D7C">
        <w:rPr>
          <w:rFonts w:ascii="Arial" w:hAnsi="Arial" w:cs="Arial"/>
          <w:sz w:val="20"/>
          <w:szCs w:val="20"/>
        </w:rPr>
        <w:t xml:space="preserve"> podle čl. 4 této smlouvy lze změnit nebo zrušit pouze jinou písemn</w:t>
      </w:r>
      <w:r w:rsidR="00E921BF" w:rsidRPr="005B2D7C">
        <w:rPr>
          <w:rFonts w:ascii="Arial" w:hAnsi="Arial" w:cs="Arial"/>
          <w:sz w:val="20"/>
          <w:szCs w:val="20"/>
        </w:rPr>
        <w:t>ou dohod</w:t>
      </w:r>
      <w:r w:rsidR="00FC742D" w:rsidRPr="005B2D7C">
        <w:rPr>
          <w:rFonts w:ascii="Arial" w:hAnsi="Arial" w:cs="Arial"/>
          <w:sz w:val="20"/>
          <w:szCs w:val="20"/>
        </w:rPr>
        <w:t>o</w:t>
      </w:r>
      <w:r w:rsidR="00E921BF" w:rsidRPr="005B2D7C">
        <w:rPr>
          <w:rFonts w:ascii="Arial" w:hAnsi="Arial" w:cs="Arial"/>
          <w:sz w:val="20"/>
          <w:szCs w:val="20"/>
        </w:rPr>
        <w:t>u obou smluvních stran.</w:t>
      </w:r>
    </w:p>
    <w:p w14:paraId="5A1C7424" w14:textId="77777777" w:rsidR="00D47905" w:rsidRPr="005B2D7C" w:rsidRDefault="00D47905" w:rsidP="00537B57">
      <w:pPr>
        <w:jc w:val="both"/>
        <w:rPr>
          <w:rFonts w:ascii="Arial" w:hAnsi="Arial" w:cs="Arial"/>
          <w:sz w:val="20"/>
          <w:szCs w:val="20"/>
        </w:rPr>
      </w:pPr>
    </w:p>
    <w:p w14:paraId="10A07E0B" w14:textId="77777777" w:rsidR="00D47905" w:rsidRPr="005B2D7C" w:rsidRDefault="00D47905" w:rsidP="00E921BF">
      <w:pPr>
        <w:spacing w:line="276" w:lineRule="auto"/>
        <w:jc w:val="center"/>
        <w:rPr>
          <w:rFonts w:ascii="Arial" w:hAnsi="Arial" w:cs="Arial"/>
          <w:b/>
          <w:sz w:val="22"/>
          <w:szCs w:val="20"/>
        </w:rPr>
      </w:pPr>
      <w:r w:rsidRPr="005B2D7C">
        <w:rPr>
          <w:rFonts w:ascii="Arial" w:hAnsi="Arial" w:cs="Arial"/>
          <w:b/>
          <w:sz w:val="22"/>
          <w:szCs w:val="20"/>
        </w:rPr>
        <w:t>25.</w:t>
      </w:r>
    </w:p>
    <w:p w14:paraId="78103439" w14:textId="77777777" w:rsidR="00D47905" w:rsidRPr="005B2D7C" w:rsidRDefault="00D47905" w:rsidP="00E921BF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5B2D7C">
        <w:rPr>
          <w:rFonts w:ascii="Arial" w:hAnsi="Arial" w:cs="Arial"/>
          <w:sz w:val="20"/>
          <w:szCs w:val="20"/>
        </w:rPr>
        <w:t>Není-li touto smlouvou ujednáno jinak, řídí se vzájemný právní vztah mezi oběma stranami ustanovení § 2586 až</w:t>
      </w:r>
      <w:r w:rsidR="00537116" w:rsidRPr="005B2D7C">
        <w:rPr>
          <w:rFonts w:ascii="Arial" w:hAnsi="Arial" w:cs="Arial"/>
          <w:sz w:val="20"/>
          <w:szCs w:val="20"/>
        </w:rPr>
        <w:t xml:space="preserve"> 2622 občanského zákoníku.</w:t>
      </w:r>
    </w:p>
    <w:p w14:paraId="20B072CF" w14:textId="77777777" w:rsidR="00D47905" w:rsidRPr="005B2D7C" w:rsidRDefault="00D47905" w:rsidP="00537B57">
      <w:pPr>
        <w:rPr>
          <w:rFonts w:ascii="Arial" w:hAnsi="Arial" w:cs="Arial"/>
          <w:sz w:val="20"/>
          <w:szCs w:val="20"/>
        </w:rPr>
      </w:pPr>
    </w:p>
    <w:p w14:paraId="2C312BAB" w14:textId="77777777" w:rsidR="00D47905" w:rsidRPr="005B2D7C" w:rsidRDefault="00D47905" w:rsidP="002D4FAE">
      <w:pPr>
        <w:spacing w:line="276" w:lineRule="auto"/>
        <w:jc w:val="center"/>
        <w:rPr>
          <w:rFonts w:ascii="Arial" w:hAnsi="Arial" w:cs="Arial"/>
          <w:b/>
          <w:sz w:val="22"/>
          <w:szCs w:val="20"/>
        </w:rPr>
      </w:pPr>
      <w:r w:rsidRPr="005B2D7C">
        <w:rPr>
          <w:rFonts w:ascii="Arial" w:hAnsi="Arial" w:cs="Arial"/>
          <w:b/>
          <w:sz w:val="22"/>
          <w:szCs w:val="20"/>
        </w:rPr>
        <w:t>26.</w:t>
      </w:r>
    </w:p>
    <w:p w14:paraId="756508FF" w14:textId="77777777" w:rsidR="00A83EE6" w:rsidRPr="005B2D7C" w:rsidRDefault="00A83EE6" w:rsidP="002D4FAE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5B2D7C">
        <w:rPr>
          <w:rFonts w:ascii="Arial" w:hAnsi="Arial" w:cs="Arial"/>
          <w:sz w:val="20"/>
          <w:szCs w:val="20"/>
        </w:rPr>
        <w:t>Zhotovitel prohlašuje, že při plnění této smlouvy:</w:t>
      </w:r>
    </w:p>
    <w:p w14:paraId="40172296" w14:textId="77777777" w:rsidR="00A83EE6" w:rsidRPr="005B2D7C" w:rsidRDefault="00A83EE6" w:rsidP="002D4FAE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5B2D7C">
        <w:rPr>
          <w:rFonts w:ascii="Arial" w:hAnsi="Arial" w:cs="Arial"/>
          <w:sz w:val="20"/>
          <w:szCs w:val="20"/>
        </w:rPr>
        <w:t xml:space="preserve">- </w:t>
      </w:r>
      <w:r w:rsidR="002D4FAE" w:rsidRPr="005B2D7C">
        <w:rPr>
          <w:rFonts w:ascii="Arial" w:hAnsi="Arial" w:cs="Arial"/>
          <w:sz w:val="20"/>
          <w:szCs w:val="20"/>
        </w:rPr>
        <w:t>zajistí dodržování veškerých právních předpisů vůči svým pracovníkům a zaměstnancům, zejména v oblasti odměňování, pracovní doby, doby odpočinku mezi směnami, práce přesčas,</w:t>
      </w:r>
    </w:p>
    <w:p w14:paraId="5296A963" w14:textId="77777777" w:rsidR="002D4FAE" w:rsidRPr="005B2D7C" w:rsidRDefault="002D4FAE" w:rsidP="002D4FAE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5B2D7C">
        <w:rPr>
          <w:rFonts w:ascii="Arial" w:hAnsi="Arial" w:cs="Arial"/>
          <w:sz w:val="20"/>
          <w:szCs w:val="20"/>
        </w:rPr>
        <w:t>- zajistí legální zaměstnávání, férové pracovní podmínky a odpovídající úroveň bezpečnosti práce pro všechny osoby, které se na plnění této smlouvy podílejí,</w:t>
      </w:r>
    </w:p>
    <w:p w14:paraId="78ED0D15" w14:textId="77777777" w:rsidR="002D4FAE" w:rsidRPr="005B2D7C" w:rsidRDefault="002D4FAE" w:rsidP="002D4FAE">
      <w:pPr>
        <w:jc w:val="both"/>
        <w:rPr>
          <w:rFonts w:ascii="Arial" w:hAnsi="Arial" w:cs="Arial"/>
          <w:sz w:val="20"/>
          <w:szCs w:val="20"/>
        </w:rPr>
      </w:pPr>
      <w:r w:rsidRPr="005B2D7C">
        <w:rPr>
          <w:rFonts w:ascii="Arial" w:hAnsi="Arial" w:cs="Arial"/>
          <w:sz w:val="20"/>
          <w:szCs w:val="20"/>
        </w:rPr>
        <w:t>- s ohledem na ochranu životního prostředí bude minimalizovat produkci všech druhů odpadů vzniklých v souvislosti s plněním této smlouvy, v případě jejich vzniku bude přednostně a v co největší míře usilovat o jejich další využití, recyklaci a další ekologicky šetrná řešení, a to i nad rámec povinností stanovených právními předpisy,</w:t>
      </w:r>
    </w:p>
    <w:p w14:paraId="391BE1D4" w14:textId="77777777" w:rsidR="002D4FAE" w:rsidRPr="005B2D7C" w:rsidRDefault="002D4FAE" w:rsidP="00E921BF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5B2D7C">
        <w:rPr>
          <w:rFonts w:ascii="Arial" w:hAnsi="Arial" w:cs="Arial"/>
          <w:sz w:val="20"/>
          <w:szCs w:val="20"/>
        </w:rPr>
        <w:t>- bude využívat v maximální míře inovativní řešení.</w:t>
      </w:r>
    </w:p>
    <w:p w14:paraId="7DB35DF3" w14:textId="77777777" w:rsidR="002D4FAE" w:rsidRPr="005B2D7C" w:rsidRDefault="002D4FAE" w:rsidP="00E921BF">
      <w:pPr>
        <w:spacing w:line="276" w:lineRule="auto"/>
        <w:jc w:val="center"/>
        <w:rPr>
          <w:rFonts w:ascii="Arial" w:hAnsi="Arial" w:cs="Arial"/>
          <w:b/>
          <w:sz w:val="22"/>
          <w:szCs w:val="20"/>
        </w:rPr>
      </w:pPr>
    </w:p>
    <w:p w14:paraId="65282E9B" w14:textId="77777777" w:rsidR="00D47905" w:rsidRPr="005B2D7C" w:rsidRDefault="00D47905" w:rsidP="00E921BF">
      <w:pPr>
        <w:spacing w:line="276" w:lineRule="auto"/>
        <w:jc w:val="center"/>
        <w:rPr>
          <w:rFonts w:ascii="Arial" w:hAnsi="Arial" w:cs="Arial"/>
          <w:b/>
          <w:sz w:val="22"/>
          <w:szCs w:val="20"/>
        </w:rPr>
      </w:pPr>
      <w:r w:rsidRPr="005B2D7C">
        <w:rPr>
          <w:rFonts w:ascii="Arial" w:hAnsi="Arial" w:cs="Arial"/>
          <w:b/>
          <w:sz w:val="22"/>
          <w:szCs w:val="20"/>
        </w:rPr>
        <w:t>27.</w:t>
      </w:r>
    </w:p>
    <w:p w14:paraId="5190EFE9" w14:textId="77777777" w:rsidR="00D47905" w:rsidRPr="005B2D7C" w:rsidRDefault="00F61775" w:rsidP="00BB6135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5B2D7C">
        <w:rPr>
          <w:rFonts w:ascii="Arial" w:hAnsi="Arial" w:cs="Arial"/>
          <w:sz w:val="20"/>
          <w:szCs w:val="20"/>
        </w:rPr>
        <w:t>Smluvní strany prohlašují, že souhlasí se zveřejněním této smlouvy v souladu s obecně závaznými právními předpisy</w:t>
      </w:r>
      <w:r w:rsidR="00D47905" w:rsidRPr="005B2D7C">
        <w:rPr>
          <w:rFonts w:ascii="Arial" w:hAnsi="Arial" w:cs="Arial"/>
          <w:sz w:val="20"/>
          <w:szCs w:val="20"/>
        </w:rPr>
        <w:t>.</w:t>
      </w:r>
    </w:p>
    <w:p w14:paraId="4050A44C" w14:textId="77777777" w:rsidR="006706F2" w:rsidRPr="005B2D7C" w:rsidRDefault="006706F2" w:rsidP="00E921BF">
      <w:pPr>
        <w:spacing w:line="276" w:lineRule="auto"/>
        <w:jc w:val="center"/>
        <w:rPr>
          <w:rFonts w:ascii="Arial" w:hAnsi="Arial" w:cs="Arial"/>
          <w:b/>
          <w:sz w:val="22"/>
          <w:szCs w:val="20"/>
        </w:rPr>
      </w:pPr>
    </w:p>
    <w:p w14:paraId="70BBCB9A" w14:textId="77777777" w:rsidR="00D47905" w:rsidRPr="005B2D7C" w:rsidRDefault="00D47905" w:rsidP="00E921BF">
      <w:pPr>
        <w:spacing w:line="276" w:lineRule="auto"/>
        <w:jc w:val="center"/>
        <w:rPr>
          <w:rFonts w:ascii="Arial" w:hAnsi="Arial" w:cs="Arial"/>
          <w:b/>
          <w:sz w:val="22"/>
          <w:szCs w:val="20"/>
        </w:rPr>
      </w:pPr>
      <w:r w:rsidRPr="005B2D7C">
        <w:rPr>
          <w:rFonts w:ascii="Arial" w:hAnsi="Arial" w:cs="Arial"/>
          <w:b/>
          <w:sz w:val="22"/>
          <w:szCs w:val="20"/>
        </w:rPr>
        <w:t>28.</w:t>
      </w:r>
    </w:p>
    <w:p w14:paraId="6F7EC489" w14:textId="77777777" w:rsidR="00D47905" w:rsidRPr="005B2D7C" w:rsidRDefault="00F61775" w:rsidP="00F61775">
      <w:pPr>
        <w:spacing w:before="120"/>
        <w:jc w:val="both"/>
        <w:rPr>
          <w:rFonts w:ascii="Arial" w:hAnsi="Arial" w:cs="Arial"/>
          <w:sz w:val="20"/>
          <w:szCs w:val="20"/>
        </w:rPr>
      </w:pPr>
      <w:r w:rsidRPr="005B2D7C">
        <w:rPr>
          <w:rFonts w:ascii="Arial" w:hAnsi="Arial" w:cs="Arial"/>
          <w:sz w:val="20"/>
          <w:szCs w:val="20"/>
        </w:rPr>
        <w:t xml:space="preserve">Osobní údaje obsažené v této smlouvě budou </w:t>
      </w:r>
      <w:r w:rsidRPr="005B2D7C">
        <w:rPr>
          <w:rFonts w:ascii="Arial" w:hAnsi="Arial" w:cs="Arial"/>
          <w:bCs/>
          <w:sz w:val="20"/>
          <w:szCs w:val="20"/>
        </w:rPr>
        <w:t>Zdravotnickou záchrannou službou Moravskoslezského kraje, příspěvkovou organizací</w:t>
      </w:r>
      <w:r w:rsidRPr="005B2D7C">
        <w:rPr>
          <w:rFonts w:ascii="Arial" w:hAnsi="Arial" w:cs="Arial"/>
          <w:sz w:val="20"/>
          <w:szCs w:val="20"/>
        </w:rPr>
        <w:t xml:space="preserve"> zpracovávány pouze pro účely plnění práv a povinností vyplývajících z této smlouvy; k jiným účelům nebudou tyto osobní údaje </w:t>
      </w:r>
      <w:r w:rsidRPr="005B2D7C">
        <w:rPr>
          <w:rFonts w:ascii="Arial" w:hAnsi="Arial" w:cs="Arial"/>
          <w:bCs/>
          <w:sz w:val="20"/>
          <w:szCs w:val="20"/>
        </w:rPr>
        <w:t>Zdravotnickou záchrannou službou Moravskoslezského kraje, příspěvkovou organizací</w:t>
      </w:r>
      <w:r w:rsidRPr="005B2D7C">
        <w:rPr>
          <w:rFonts w:ascii="Arial" w:hAnsi="Arial" w:cs="Arial"/>
          <w:sz w:val="20"/>
          <w:szCs w:val="20"/>
        </w:rPr>
        <w:t xml:space="preserve"> použity. </w:t>
      </w:r>
      <w:r w:rsidRPr="005B2D7C">
        <w:rPr>
          <w:rFonts w:ascii="Arial" w:hAnsi="Arial" w:cs="Arial"/>
          <w:bCs/>
          <w:sz w:val="20"/>
          <w:szCs w:val="20"/>
        </w:rPr>
        <w:t>Zdravotnická záchranná služba Moravskoslezského kraje, příspěvková organizace</w:t>
      </w:r>
      <w:r w:rsidRPr="005B2D7C">
        <w:rPr>
          <w:rFonts w:ascii="Arial" w:hAnsi="Arial" w:cs="Arial"/>
          <w:sz w:val="20"/>
          <w:szCs w:val="20"/>
        </w:rPr>
        <w:t xml:space="preserve"> při zpracovávání osobních údajů dodržuje platné právní předpisy. Podrobné informace o ochraně osobních údajů jsou uvedeny na oficiálních webových stránkách </w:t>
      </w:r>
      <w:hyperlink r:id="rId8" w:history="1">
        <w:r w:rsidRPr="005B2D7C">
          <w:rPr>
            <w:rStyle w:val="Hypertextovodkaz"/>
            <w:rFonts w:ascii="Arial" w:hAnsi="Arial" w:cs="Arial"/>
            <w:sz w:val="20"/>
            <w:szCs w:val="20"/>
          </w:rPr>
          <w:t>www.zzsmsk.cz</w:t>
        </w:r>
      </w:hyperlink>
      <w:r w:rsidRPr="005B2D7C">
        <w:rPr>
          <w:rFonts w:ascii="Arial" w:hAnsi="Arial" w:cs="Arial"/>
          <w:sz w:val="20"/>
          <w:szCs w:val="20"/>
        </w:rPr>
        <w:t>.</w:t>
      </w:r>
    </w:p>
    <w:p w14:paraId="6D46A3B1" w14:textId="77777777" w:rsidR="006706F2" w:rsidRPr="005B2D7C" w:rsidRDefault="006706F2" w:rsidP="00E921BF">
      <w:pPr>
        <w:spacing w:line="276" w:lineRule="auto"/>
        <w:jc w:val="center"/>
        <w:rPr>
          <w:rFonts w:ascii="Arial" w:hAnsi="Arial" w:cs="Arial"/>
          <w:b/>
          <w:sz w:val="22"/>
          <w:szCs w:val="20"/>
        </w:rPr>
      </w:pPr>
    </w:p>
    <w:p w14:paraId="4A02BB1B" w14:textId="77777777" w:rsidR="00D47905" w:rsidRPr="005B2D7C" w:rsidRDefault="00D47905" w:rsidP="00E921BF">
      <w:pPr>
        <w:spacing w:line="276" w:lineRule="auto"/>
        <w:jc w:val="center"/>
        <w:rPr>
          <w:rFonts w:ascii="Arial" w:hAnsi="Arial" w:cs="Arial"/>
          <w:b/>
          <w:sz w:val="22"/>
          <w:szCs w:val="20"/>
        </w:rPr>
      </w:pPr>
      <w:r w:rsidRPr="005B2D7C">
        <w:rPr>
          <w:rFonts w:ascii="Arial" w:hAnsi="Arial" w:cs="Arial"/>
          <w:b/>
          <w:sz w:val="22"/>
          <w:szCs w:val="20"/>
        </w:rPr>
        <w:t>29.</w:t>
      </w:r>
    </w:p>
    <w:p w14:paraId="65D0D3BF" w14:textId="77777777" w:rsidR="00D47905" w:rsidRPr="005B2D7C" w:rsidRDefault="00F61775" w:rsidP="00E921BF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5B2D7C">
        <w:rPr>
          <w:rFonts w:ascii="Arial" w:hAnsi="Arial" w:cs="Arial"/>
          <w:sz w:val="20"/>
          <w:szCs w:val="20"/>
        </w:rPr>
        <w:t>Tato smlouva nabývá platnosti dnem jejího podpisu oprávněnými zástupci obou smluvních stran a účinnosti dnem uveřejnění v registru smluv podle zákona č. 340/2015 Sb., o zvláštních podmínkách účinnosti některých smluv, uveřejňování těchto smluv a o registru smluv (zákon o registru smluv), ve znění pozdějších předpisů. Uveřejnění zajistí objednatel</w:t>
      </w:r>
      <w:r w:rsidR="006B497E" w:rsidRPr="005B2D7C">
        <w:rPr>
          <w:rFonts w:ascii="Arial" w:hAnsi="Arial" w:cs="Arial"/>
          <w:sz w:val="20"/>
          <w:szCs w:val="20"/>
        </w:rPr>
        <w:t>.</w:t>
      </w:r>
    </w:p>
    <w:p w14:paraId="17583788" w14:textId="77777777" w:rsidR="00D47905" w:rsidRPr="005B2D7C" w:rsidRDefault="00D47905" w:rsidP="00537B57">
      <w:pPr>
        <w:jc w:val="both"/>
        <w:rPr>
          <w:rFonts w:ascii="Arial" w:hAnsi="Arial" w:cs="Arial"/>
          <w:sz w:val="20"/>
          <w:szCs w:val="20"/>
        </w:rPr>
      </w:pPr>
    </w:p>
    <w:p w14:paraId="2E571A86" w14:textId="77777777" w:rsidR="006706F2" w:rsidRPr="005B2D7C" w:rsidRDefault="006706F2" w:rsidP="00E921BF">
      <w:pPr>
        <w:spacing w:line="276" w:lineRule="auto"/>
        <w:jc w:val="center"/>
        <w:rPr>
          <w:rFonts w:ascii="Arial" w:hAnsi="Arial" w:cs="Arial"/>
          <w:b/>
          <w:sz w:val="22"/>
          <w:szCs w:val="20"/>
        </w:rPr>
      </w:pPr>
    </w:p>
    <w:p w14:paraId="5EA15068" w14:textId="77777777" w:rsidR="00D47905" w:rsidRPr="005B2D7C" w:rsidRDefault="00D47905" w:rsidP="00E921BF">
      <w:pPr>
        <w:spacing w:line="276" w:lineRule="auto"/>
        <w:jc w:val="center"/>
        <w:rPr>
          <w:rFonts w:ascii="Arial" w:hAnsi="Arial" w:cs="Arial"/>
          <w:b/>
          <w:sz w:val="22"/>
          <w:szCs w:val="20"/>
        </w:rPr>
      </w:pPr>
      <w:r w:rsidRPr="005B2D7C">
        <w:rPr>
          <w:rFonts w:ascii="Arial" w:hAnsi="Arial" w:cs="Arial"/>
          <w:b/>
          <w:sz w:val="22"/>
          <w:szCs w:val="20"/>
        </w:rPr>
        <w:t>30.</w:t>
      </w:r>
    </w:p>
    <w:p w14:paraId="6D969BCA" w14:textId="77777777" w:rsidR="00D47905" w:rsidRPr="005B2D7C" w:rsidRDefault="00F61775" w:rsidP="00E921BF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5B2D7C">
        <w:rPr>
          <w:rFonts w:ascii="Arial" w:hAnsi="Arial" w:cs="Arial"/>
          <w:sz w:val="20"/>
          <w:szCs w:val="20"/>
        </w:rPr>
        <w:t>Tato smlouva je vyhotovena ve třech originálech, přičemž objednatel obdrží dva a zhotovitel jedno vyhotovení, pokud není smlouva uzavřena elektronicky</w:t>
      </w:r>
      <w:r w:rsidR="00E921BF" w:rsidRPr="005B2D7C">
        <w:rPr>
          <w:rFonts w:ascii="Arial" w:hAnsi="Arial" w:cs="Arial"/>
          <w:sz w:val="20"/>
          <w:szCs w:val="20"/>
        </w:rPr>
        <w:t>.</w:t>
      </w:r>
    </w:p>
    <w:p w14:paraId="45E397CF" w14:textId="77777777" w:rsidR="00D47905" w:rsidRPr="005B2D7C" w:rsidRDefault="00D47905" w:rsidP="00537B57">
      <w:pPr>
        <w:jc w:val="both"/>
        <w:rPr>
          <w:rFonts w:ascii="Arial" w:hAnsi="Arial" w:cs="Arial"/>
          <w:sz w:val="20"/>
          <w:szCs w:val="20"/>
        </w:rPr>
      </w:pPr>
    </w:p>
    <w:p w14:paraId="4743AAC1" w14:textId="77777777" w:rsidR="006706F2" w:rsidRPr="005B2D7C" w:rsidRDefault="006706F2" w:rsidP="00A83EE6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09FA7DB1" w14:textId="77777777" w:rsidR="00A83EE6" w:rsidRPr="005B2D7C" w:rsidRDefault="00A83EE6" w:rsidP="00A83EE6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5B2D7C">
        <w:rPr>
          <w:rFonts w:ascii="Arial" w:hAnsi="Arial" w:cs="Arial"/>
          <w:b/>
          <w:bCs/>
          <w:sz w:val="22"/>
          <w:szCs w:val="22"/>
        </w:rPr>
        <w:t>31.</w:t>
      </w:r>
    </w:p>
    <w:p w14:paraId="69B49F07" w14:textId="77777777" w:rsidR="00A83EE6" w:rsidRPr="005B2D7C" w:rsidRDefault="00A83EE6" w:rsidP="00A83EE6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5B2D7C">
        <w:rPr>
          <w:rFonts w:ascii="Arial" w:hAnsi="Arial" w:cs="Arial"/>
          <w:sz w:val="20"/>
          <w:szCs w:val="20"/>
        </w:rPr>
        <w:t>Obě smluvní strany prohlašují, že si tuto smlouvu přečetly, a že její obsah nebyl sjednán v tísni či za jiných jednostranně nevýhodných podmínek.</w:t>
      </w:r>
    </w:p>
    <w:p w14:paraId="5145C46E" w14:textId="77777777" w:rsidR="00537116" w:rsidRPr="005B2D7C" w:rsidRDefault="00537116" w:rsidP="00537B57">
      <w:pPr>
        <w:jc w:val="both"/>
        <w:rPr>
          <w:rFonts w:ascii="Arial" w:hAnsi="Arial" w:cs="Arial"/>
          <w:sz w:val="20"/>
          <w:szCs w:val="20"/>
        </w:rPr>
      </w:pPr>
    </w:p>
    <w:p w14:paraId="7C8D9795" w14:textId="77777777" w:rsidR="00636888" w:rsidRPr="005B2D7C" w:rsidRDefault="00636888" w:rsidP="00537B57">
      <w:pPr>
        <w:jc w:val="both"/>
        <w:rPr>
          <w:rFonts w:ascii="Arial" w:hAnsi="Arial" w:cs="Arial"/>
          <w:sz w:val="20"/>
          <w:szCs w:val="20"/>
        </w:rPr>
      </w:pPr>
    </w:p>
    <w:p w14:paraId="5EFD3759" w14:textId="77777777" w:rsidR="006706F2" w:rsidRPr="005B2D7C" w:rsidRDefault="006706F2" w:rsidP="00537B57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107" w:type="dxa"/>
        <w:tblLook w:val="04A0" w:firstRow="1" w:lastRow="0" w:firstColumn="1" w:lastColumn="0" w:noHBand="0" w:noVBand="1"/>
      </w:tblPr>
      <w:tblGrid>
        <w:gridCol w:w="3058"/>
        <w:gridCol w:w="1503"/>
        <w:gridCol w:w="401"/>
        <w:gridCol w:w="4145"/>
      </w:tblGrid>
      <w:tr w:rsidR="00537116" w:rsidRPr="005B2D7C" w14:paraId="06DB0B85" w14:textId="77777777" w:rsidTr="006B1A8D">
        <w:tc>
          <w:tcPr>
            <w:tcW w:w="3058" w:type="dxa"/>
            <w:shd w:val="clear" w:color="auto" w:fill="auto"/>
          </w:tcPr>
          <w:p w14:paraId="334133DD" w14:textId="77777777" w:rsidR="006706F2" w:rsidRPr="005B2D7C" w:rsidRDefault="006706F2" w:rsidP="00537B57">
            <w:pPr>
              <w:pStyle w:val="Bezmezer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676F79A7" w14:textId="77777777" w:rsidR="006706F2" w:rsidRPr="005B2D7C" w:rsidRDefault="006706F2" w:rsidP="00537B57">
            <w:pPr>
              <w:pStyle w:val="Bezmezer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3A9AE9BD" w14:textId="77777777" w:rsidR="00537116" w:rsidRPr="005B2D7C" w:rsidRDefault="00537116" w:rsidP="00537B57">
            <w:pPr>
              <w:pStyle w:val="Bezmezer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5B2D7C">
              <w:rPr>
                <w:rFonts w:ascii="Arial" w:hAnsi="Arial" w:cs="Arial"/>
                <w:sz w:val="20"/>
                <w:szCs w:val="20"/>
              </w:rPr>
              <w:t>V </w:t>
            </w:r>
            <w:r w:rsidR="00CE7C59" w:rsidRPr="005B2D7C">
              <w:rPr>
                <w:rFonts w:ascii="Arial" w:hAnsi="Arial" w:cs="Arial"/>
                <w:sz w:val="20"/>
                <w:szCs w:val="20"/>
              </w:rPr>
              <w:t>Ostravě</w:t>
            </w:r>
            <w:r w:rsidRPr="005B2D7C">
              <w:rPr>
                <w:rFonts w:ascii="Arial" w:hAnsi="Arial" w:cs="Arial"/>
                <w:sz w:val="20"/>
                <w:szCs w:val="20"/>
              </w:rPr>
              <w:t xml:space="preserve"> dne ………..</w:t>
            </w:r>
          </w:p>
        </w:tc>
        <w:tc>
          <w:tcPr>
            <w:tcW w:w="1503" w:type="dxa"/>
          </w:tcPr>
          <w:p w14:paraId="6405CAFB" w14:textId="77777777" w:rsidR="00537116" w:rsidRPr="005B2D7C" w:rsidRDefault="00537116" w:rsidP="00537B57">
            <w:pPr>
              <w:pStyle w:val="Bezmezer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1" w:type="dxa"/>
            <w:shd w:val="clear" w:color="auto" w:fill="auto"/>
          </w:tcPr>
          <w:p w14:paraId="4D48D86C" w14:textId="77777777" w:rsidR="00537116" w:rsidRPr="005B2D7C" w:rsidRDefault="00537116" w:rsidP="00537B57">
            <w:pPr>
              <w:pStyle w:val="Bezmezer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5" w:type="dxa"/>
            <w:shd w:val="clear" w:color="auto" w:fill="auto"/>
          </w:tcPr>
          <w:p w14:paraId="7EA38DE2" w14:textId="77777777" w:rsidR="006706F2" w:rsidRPr="004C6562" w:rsidRDefault="006706F2" w:rsidP="00537B57">
            <w:pPr>
              <w:pStyle w:val="Bezmezer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63871175" w14:textId="77777777" w:rsidR="006706F2" w:rsidRPr="004C6562" w:rsidRDefault="006706F2" w:rsidP="00537B57">
            <w:pPr>
              <w:pStyle w:val="Bezmezer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4FB5A72B" w14:textId="214BD77B" w:rsidR="00537116" w:rsidRPr="004C6562" w:rsidRDefault="00537116" w:rsidP="00537B57">
            <w:pPr>
              <w:pStyle w:val="Bezmezer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C6562">
              <w:rPr>
                <w:rFonts w:ascii="Arial" w:hAnsi="Arial" w:cs="Arial"/>
                <w:sz w:val="20"/>
                <w:szCs w:val="20"/>
              </w:rPr>
              <w:t>V</w:t>
            </w:r>
            <w:r w:rsidR="004C6562" w:rsidRPr="004C6562">
              <w:rPr>
                <w:rFonts w:ascii="Arial" w:hAnsi="Arial" w:cs="Arial"/>
                <w:sz w:val="20"/>
                <w:szCs w:val="20"/>
              </w:rPr>
              <w:t> </w:t>
            </w:r>
            <w:r w:rsidR="004C6562" w:rsidRPr="004C6562">
              <w:rPr>
                <w:rFonts w:ascii="ArialMT" w:hAnsi="ArialMT" w:cs="ArialMT"/>
                <w:sz w:val="20"/>
                <w:szCs w:val="20"/>
              </w:rPr>
              <w:t xml:space="preserve">Ostravě </w:t>
            </w:r>
            <w:r w:rsidRPr="004C6562">
              <w:rPr>
                <w:rFonts w:ascii="Arial" w:hAnsi="Arial" w:cs="Arial"/>
                <w:sz w:val="20"/>
                <w:szCs w:val="20"/>
              </w:rPr>
              <w:t xml:space="preserve">dne </w:t>
            </w:r>
            <w:r w:rsidR="000601E5" w:rsidRPr="004C6562">
              <w:rPr>
                <w:rFonts w:ascii="Arial" w:hAnsi="Arial" w:cs="Arial"/>
                <w:bCs/>
                <w:sz w:val="20"/>
                <w:szCs w:val="20"/>
              </w:rPr>
              <w:t>……………….</w:t>
            </w:r>
          </w:p>
        </w:tc>
      </w:tr>
      <w:tr w:rsidR="00537116" w:rsidRPr="005B2D7C" w14:paraId="01299EA2" w14:textId="77777777" w:rsidTr="006B1A8D">
        <w:trPr>
          <w:trHeight w:val="1137"/>
        </w:trPr>
        <w:tc>
          <w:tcPr>
            <w:tcW w:w="3058" w:type="dxa"/>
            <w:shd w:val="clear" w:color="auto" w:fill="auto"/>
          </w:tcPr>
          <w:p w14:paraId="1C559A33" w14:textId="77777777" w:rsidR="0001496C" w:rsidRPr="005B2D7C" w:rsidRDefault="0001496C" w:rsidP="00537B57">
            <w:pPr>
              <w:pStyle w:val="Bezmezer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5B2D7C">
              <w:rPr>
                <w:rFonts w:ascii="Arial" w:hAnsi="Arial" w:cs="Arial"/>
                <w:sz w:val="20"/>
                <w:szCs w:val="20"/>
              </w:rPr>
              <w:lastRenderedPageBreak/>
              <w:t>Za objednatele</w:t>
            </w:r>
          </w:p>
        </w:tc>
        <w:tc>
          <w:tcPr>
            <w:tcW w:w="1503" w:type="dxa"/>
          </w:tcPr>
          <w:p w14:paraId="1B0968CD" w14:textId="77777777" w:rsidR="00537116" w:rsidRPr="005B2D7C" w:rsidRDefault="00537116" w:rsidP="00537B57">
            <w:pPr>
              <w:pStyle w:val="Bezmezer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1" w:type="dxa"/>
            <w:shd w:val="clear" w:color="auto" w:fill="auto"/>
          </w:tcPr>
          <w:p w14:paraId="530644E2" w14:textId="77777777" w:rsidR="00537116" w:rsidRPr="005B2D7C" w:rsidRDefault="00537116" w:rsidP="00537B57">
            <w:pPr>
              <w:pStyle w:val="Bezmezer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5" w:type="dxa"/>
            <w:shd w:val="clear" w:color="auto" w:fill="auto"/>
          </w:tcPr>
          <w:p w14:paraId="328D65B9" w14:textId="77777777" w:rsidR="00537116" w:rsidRPr="004C6562" w:rsidRDefault="0001496C" w:rsidP="00537B57">
            <w:pPr>
              <w:pStyle w:val="Bezmezer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C6562">
              <w:rPr>
                <w:rFonts w:ascii="Arial" w:hAnsi="Arial" w:cs="Arial"/>
                <w:sz w:val="20"/>
                <w:szCs w:val="20"/>
              </w:rPr>
              <w:t>Za zhotovitele</w:t>
            </w:r>
          </w:p>
          <w:p w14:paraId="758438F4" w14:textId="77777777" w:rsidR="006706F2" w:rsidRPr="004C6562" w:rsidRDefault="006706F2" w:rsidP="00537B57">
            <w:pPr>
              <w:pStyle w:val="Bezmezer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6C89E52B" w14:textId="77777777" w:rsidR="006706F2" w:rsidRPr="004C6562" w:rsidRDefault="006706F2" w:rsidP="00537B57">
            <w:pPr>
              <w:pStyle w:val="Bezmezer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7116" w:rsidRPr="005B2D7C" w14:paraId="1263A8FB" w14:textId="77777777" w:rsidTr="006B1A8D">
        <w:tc>
          <w:tcPr>
            <w:tcW w:w="3058" w:type="dxa"/>
            <w:shd w:val="clear" w:color="auto" w:fill="auto"/>
          </w:tcPr>
          <w:p w14:paraId="34B751A4" w14:textId="7804C1AE" w:rsidR="00537116" w:rsidRPr="005B2D7C" w:rsidRDefault="005B2D7C" w:rsidP="00537B57">
            <w:pPr>
              <w:pStyle w:val="Bezmezer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5B2D7C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4294967293" distB="4294967293" distL="114300" distR="114300" simplePos="0" relativeHeight="251657216" behindDoc="0" locked="0" layoutInCell="1" allowOverlap="1" wp14:anchorId="2C25ED2C" wp14:editId="11049640">
                      <wp:simplePos x="0" y="0"/>
                      <wp:positionH relativeFrom="column">
                        <wp:posOffset>14605</wp:posOffset>
                      </wp:positionH>
                      <wp:positionV relativeFrom="paragraph">
                        <wp:posOffset>69849</wp:posOffset>
                      </wp:positionV>
                      <wp:extent cx="1784350" cy="0"/>
                      <wp:effectExtent l="0" t="0" r="0" b="0"/>
                      <wp:wrapNone/>
                      <wp:docPr id="1" name="Přímá spojnic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78435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ysDash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6du="http://schemas.microsoft.com/office/word/2023/wordml/word16du">
                  <w:pict>
                    <v:line w14:anchorId="6DDDF116" id="Přímá spojnice 1" o:spid="_x0000_s1026" style="position:absolute;z-index:25165721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.15pt,5.5pt" to="141.6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" strokecolor="windowText" strokeweight="1pt">
                      <v:stroke dashstyle="3 1"/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1503" w:type="dxa"/>
          </w:tcPr>
          <w:p w14:paraId="77C3E189" w14:textId="77777777" w:rsidR="00537116" w:rsidRPr="005B2D7C" w:rsidRDefault="00537116" w:rsidP="00537B57">
            <w:pPr>
              <w:pStyle w:val="Bezmezer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1" w:type="dxa"/>
            <w:shd w:val="clear" w:color="auto" w:fill="auto"/>
          </w:tcPr>
          <w:p w14:paraId="30B02BC2" w14:textId="77777777" w:rsidR="00537116" w:rsidRPr="005B2D7C" w:rsidRDefault="00537116" w:rsidP="00537B57">
            <w:pPr>
              <w:pStyle w:val="Bezmezer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5" w:type="dxa"/>
            <w:shd w:val="clear" w:color="auto" w:fill="auto"/>
          </w:tcPr>
          <w:p w14:paraId="718B91C2" w14:textId="4CB314BA" w:rsidR="00537116" w:rsidRPr="004C6562" w:rsidRDefault="005B2D7C" w:rsidP="00537B57">
            <w:pPr>
              <w:pStyle w:val="Bezmezer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C6562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4294967293" distB="4294967293" distL="114300" distR="114300" simplePos="0" relativeHeight="251658240" behindDoc="0" locked="0" layoutInCell="1" allowOverlap="1" wp14:anchorId="46088C3F" wp14:editId="6ECD1532">
                      <wp:simplePos x="0" y="0"/>
                      <wp:positionH relativeFrom="column">
                        <wp:posOffset>14605</wp:posOffset>
                      </wp:positionH>
                      <wp:positionV relativeFrom="paragraph">
                        <wp:posOffset>69849</wp:posOffset>
                      </wp:positionV>
                      <wp:extent cx="1784350" cy="0"/>
                      <wp:effectExtent l="0" t="0" r="0" b="0"/>
                      <wp:wrapNone/>
                      <wp:docPr id="2" name="Přímá spojnic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78435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ysDash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6du="http://schemas.microsoft.com/office/word/2023/wordml/word16du">
                  <w:pict>
                    <v:line w14:anchorId="781D62C4" id="Přímá spojnice 2" o:spid="_x0000_s1026" style="position:absolute;z-index:25165824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.15pt,5.5pt" to="141.6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" strokecolor="windowText" strokeweight="1pt">
                      <v:stroke dashstyle="3 1"/>
                      <o:lock v:ext="edit" shapetype="f"/>
                    </v:line>
                  </w:pict>
                </mc:Fallback>
              </mc:AlternateContent>
            </w:r>
          </w:p>
        </w:tc>
      </w:tr>
      <w:tr w:rsidR="00537116" w:rsidRPr="005B2D7C" w14:paraId="69B30070" w14:textId="77777777" w:rsidTr="006B1A8D">
        <w:tc>
          <w:tcPr>
            <w:tcW w:w="3058" w:type="dxa"/>
            <w:shd w:val="clear" w:color="auto" w:fill="auto"/>
          </w:tcPr>
          <w:p w14:paraId="14564F12" w14:textId="77777777" w:rsidR="00537116" w:rsidRPr="005B2D7C" w:rsidRDefault="00537116" w:rsidP="00537B57">
            <w:pPr>
              <w:pStyle w:val="Bezmezer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5B2D7C">
              <w:rPr>
                <w:rFonts w:ascii="Arial" w:hAnsi="Arial" w:cs="Arial"/>
                <w:sz w:val="20"/>
                <w:szCs w:val="20"/>
              </w:rPr>
              <w:t xml:space="preserve">MUDr. </w:t>
            </w:r>
            <w:r w:rsidR="00CE7C59" w:rsidRPr="005B2D7C">
              <w:rPr>
                <w:rFonts w:ascii="Arial" w:hAnsi="Arial" w:cs="Arial"/>
                <w:sz w:val="20"/>
                <w:szCs w:val="20"/>
              </w:rPr>
              <w:t>Roman Gřegoř, MBA</w:t>
            </w:r>
          </w:p>
        </w:tc>
        <w:tc>
          <w:tcPr>
            <w:tcW w:w="1503" w:type="dxa"/>
          </w:tcPr>
          <w:p w14:paraId="4E242D9F" w14:textId="77777777" w:rsidR="00537116" w:rsidRPr="005B2D7C" w:rsidRDefault="00537116" w:rsidP="00537B57">
            <w:pPr>
              <w:pStyle w:val="Bezmezer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1" w:type="dxa"/>
            <w:shd w:val="clear" w:color="auto" w:fill="auto"/>
          </w:tcPr>
          <w:p w14:paraId="5CF6FC8F" w14:textId="77777777" w:rsidR="00537116" w:rsidRPr="005B2D7C" w:rsidRDefault="00537116" w:rsidP="00537B57">
            <w:pPr>
              <w:pStyle w:val="Bezmezer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5" w:type="dxa"/>
            <w:shd w:val="clear" w:color="auto" w:fill="auto"/>
          </w:tcPr>
          <w:p w14:paraId="0A43E4F3" w14:textId="53CE993C" w:rsidR="00537116" w:rsidRPr="004C6562" w:rsidRDefault="004C6562" w:rsidP="00537B57">
            <w:pPr>
              <w:pStyle w:val="Bezmezer"/>
              <w:spacing w:line="276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4C6562">
              <w:rPr>
                <w:rFonts w:ascii="ArialMT" w:hAnsi="ArialMT" w:cs="ArialMT"/>
                <w:sz w:val="20"/>
                <w:szCs w:val="20"/>
              </w:rPr>
              <w:t>Richard Kováč</w:t>
            </w:r>
          </w:p>
        </w:tc>
      </w:tr>
      <w:tr w:rsidR="00537116" w:rsidRPr="005B2D7C" w14:paraId="6208D156" w14:textId="77777777" w:rsidTr="006B1A8D">
        <w:tc>
          <w:tcPr>
            <w:tcW w:w="3058" w:type="dxa"/>
            <w:shd w:val="clear" w:color="auto" w:fill="auto"/>
          </w:tcPr>
          <w:p w14:paraId="1324B171" w14:textId="77777777" w:rsidR="00537116" w:rsidRPr="005B2D7C" w:rsidRDefault="00537116" w:rsidP="00537B57">
            <w:pPr>
              <w:pStyle w:val="Bezmezer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5B2D7C">
              <w:rPr>
                <w:rFonts w:ascii="Arial" w:hAnsi="Arial" w:cs="Arial"/>
                <w:sz w:val="20"/>
                <w:szCs w:val="20"/>
              </w:rPr>
              <w:t>ředitel</w:t>
            </w:r>
          </w:p>
        </w:tc>
        <w:tc>
          <w:tcPr>
            <w:tcW w:w="1503" w:type="dxa"/>
          </w:tcPr>
          <w:p w14:paraId="01B7ECFC" w14:textId="77777777" w:rsidR="00537116" w:rsidRPr="005B2D7C" w:rsidRDefault="00537116" w:rsidP="00537B57">
            <w:pPr>
              <w:pStyle w:val="Bezmezer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1" w:type="dxa"/>
            <w:shd w:val="clear" w:color="auto" w:fill="auto"/>
          </w:tcPr>
          <w:p w14:paraId="080B241E" w14:textId="77777777" w:rsidR="00537116" w:rsidRPr="005B2D7C" w:rsidRDefault="00537116" w:rsidP="00537B57">
            <w:pPr>
              <w:pStyle w:val="Bezmezer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5" w:type="dxa"/>
            <w:shd w:val="clear" w:color="auto" w:fill="auto"/>
          </w:tcPr>
          <w:p w14:paraId="2E753897" w14:textId="58A6502A" w:rsidR="00537116" w:rsidRPr="004C6562" w:rsidRDefault="004C6562" w:rsidP="00537B57">
            <w:pPr>
              <w:pStyle w:val="Bezmezer"/>
              <w:spacing w:line="276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jednatel společnosti</w:t>
            </w:r>
          </w:p>
        </w:tc>
      </w:tr>
      <w:tr w:rsidR="00537116" w:rsidRPr="005B2D7C" w14:paraId="539F9445" w14:textId="77777777" w:rsidTr="006B1A8D">
        <w:tc>
          <w:tcPr>
            <w:tcW w:w="3058" w:type="dxa"/>
            <w:shd w:val="clear" w:color="auto" w:fill="auto"/>
          </w:tcPr>
          <w:p w14:paraId="0753AEB1" w14:textId="77777777" w:rsidR="00537116" w:rsidRPr="005B2D7C" w:rsidRDefault="00537116" w:rsidP="00537B57">
            <w:pPr>
              <w:pStyle w:val="Bezmezer"/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0618163" w14:textId="77777777" w:rsidR="006706F2" w:rsidRPr="005B2D7C" w:rsidRDefault="006706F2" w:rsidP="00537B57">
            <w:pPr>
              <w:pStyle w:val="Bezmezer"/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7AD7893" w14:textId="77777777" w:rsidR="006706F2" w:rsidRPr="005B2D7C" w:rsidRDefault="006706F2" w:rsidP="00537B57">
            <w:pPr>
              <w:pStyle w:val="Bezmezer"/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4F76F6D" w14:textId="77777777" w:rsidR="006706F2" w:rsidRPr="005B2D7C" w:rsidRDefault="006706F2" w:rsidP="00537B57">
            <w:pPr>
              <w:pStyle w:val="Bezmezer"/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37A8223" w14:textId="77777777" w:rsidR="006706F2" w:rsidRPr="005B2D7C" w:rsidRDefault="006706F2" w:rsidP="00537B57">
            <w:pPr>
              <w:pStyle w:val="Bezmezer"/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DDF54E0" w14:textId="77777777" w:rsidR="006706F2" w:rsidRPr="005B2D7C" w:rsidRDefault="006706F2" w:rsidP="00537B57">
            <w:pPr>
              <w:pStyle w:val="Bezmezer"/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BC7FF40" w14:textId="77777777" w:rsidR="006706F2" w:rsidRPr="005B2D7C" w:rsidRDefault="006706F2" w:rsidP="00537B57">
            <w:pPr>
              <w:pStyle w:val="Bezmezer"/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298070D" w14:textId="77777777" w:rsidR="006706F2" w:rsidRPr="005B2D7C" w:rsidRDefault="006706F2" w:rsidP="00537B57">
            <w:pPr>
              <w:pStyle w:val="Bezmezer"/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03" w:type="dxa"/>
          </w:tcPr>
          <w:p w14:paraId="0D535E89" w14:textId="77777777" w:rsidR="00537116" w:rsidRPr="005B2D7C" w:rsidRDefault="00537116" w:rsidP="00537B57">
            <w:pPr>
              <w:pStyle w:val="Bezmezer"/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1" w:type="dxa"/>
            <w:shd w:val="clear" w:color="auto" w:fill="auto"/>
          </w:tcPr>
          <w:p w14:paraId="525E54F5" w14:textId="77777777" w:rsidR="00537116" w:rsidRPr="005B2D7C" w:rsidRDefault="00537116" w:rsidP="00537B57">
            <w:pPr>
              <w:pStyle w:val="Bezmezer"/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45" w:type="dxa"/>
            <w:shd w:val="clear" w:color="auto" w:fill="auto"/>
          </w:tcPr>
          <w:p w14:paraId="07EE14C6" w14:textId="77777777" w:rsidR="00537116" w:rsidRPr="004C6562" w:rsidRDefault="00537116" w:rsidP="00537B57">
            <w:pPr>
              <w:pStyle w:val="Bezmezer"/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2C07F894" w14:textId="77777777" w:rsidR="00D47905" w:rsidRPr="005B2D7C" w:rsidRDefault="00D47905" w:rsidP="00537B57">
      <w:pPr>
        <w:spacing w:line="276" w:lineRule="auto"/>
        <w:rPr>
          <w:rFonts w:ascii="Arial" w:hAnsi="Arial" w:cs="Arial"/>
          <w:b/>
          <w:sz w:val="20"/>
          <w:szCs w:val="20"/>
        </w:rPr>
      </w:pPr>
      <w:r w:rsidRPr="005B2D7C">
        <w:rPr>
          <w:rFonts w:ascii="Arial" w:hAnsi="Arial" w:cs="Arial"/>
          <w:b/>
          <w:sz w:val="20"/>
          <w:szCs w:val="20"/>
        </w:rPr>
        <w:t>Přílohy:</w:t>
      </w:r>
    </w:p>
    <w:p w14:paraId="48D8139E" w14:textId="77777777" w:rsidR="00D47905" w:rsidRPr="005B2D7C" w:rsidRDefault="00D47905" w:rsidP="00537B57">
      <w:pPr>
        <w:spacing w:line="276" w:lineRule="auto"/>
        <w:rPr>
          <w:rFonts w:ascii="Arial" w:hAnsi="Arial" w:cs="Arial"/>
          <w:sz w:val="20"/>
          <w:szCs w:val="20"/>
        </w:rPr>
      </w:pPr>
      <w:r w:rsidRPr="005B2D7C">
        <w:rPr>
          <w:rFonts w:ascii="Arial" w:hAnsi="Arial" w:cs="Arial"/>
          <w:sz w:val="20"/>
          <w:szCs w:val="20"/>
        </w:rPr>
        <w:t>Přílo</w:t>
      </w:r>
      <w:r w:rsidR="00537116" w:rsidRPr="005B2D7C">
        <w:rPr>
          <w:rFonts w:ascii="Arial" w:hAnsi="Arial" w:cs="Arial"/>
          <w:sz w:val="20"/>
          <w:szCs w:val="20"/>
        </w:rPr>
        <w:t>ha č. 1</w:t>
      </w:r>
      <w:r w:rsidR="00537116" w:rsidRPr="005B2D7C">
        <w:rPr>
          <w:rFonts w:ascii="Arial" w:hAnsi="Arial" w:cs="Arial"/>
          <w:sz w:val="20"/>
          <w:szCs w:val="20"/>
        </w:rPr>
        <w:tab/>
        <w:t>Pracoviště objednatele</w:t>
      </w:r>
    </w:p>
    <w:p w14:paraId="247563AD" w14:textId="77777777" w:rsidR="00D47905" w:rsidRPr="005B2D7C" w:rsidRDefault="003C547F" w:rsidP="00537B57">
      <w:pPr>
        <w:spacing w:line="276" w:lineRule="auto"/>
        <w:rPr>
          <w:rFonts w:ascii="Arial" w:hAnsi="Arial" w:cs="Arial"/>
          <w:sz w:val="20"/>
          <w:szCs w:val="20"/>
        </w:rPr>
      </w:pPr>
      <w:r w:rsidRPr="005B2D7C">
        <w:rPr>
          <w:rFonts w:ascii="Arial" w:hAnsi="Arial" w:cs="Arial"/>
          <w:sz w:val="20"/>
          <w:szCs w:val="20"/>
        </w:rPr>
        <w:t>Příloha č. 2</w:t>
      </w:r>
      <w:r w:rsidR="00D47905" w:rsidRPr="005B2D7C">
        <w:rPr>
          <w:rFonts w:ascii="Arial" w:hAnsi="Arial" w:cs="Arial"/>
          <w:sz w:val="20"/>
          <w:szCs w:val="20"/>
        </w:rPr>
        <w:tab/>
      </w:r>
      <w:r w:rsidR="005521B8" w:rsidRPr="005B2D7C">
        <w:rPr>
          <w:rFonts w:ascii="Arial" w:hAnsi="Arial" w:cs="Arial"/>
          <w:sz w:val="20"/>
          <w:szCs w:val="20"/>
        </w:rPr>
        <w:t>Přehled</w:t>
      </w:r>
      <w:r w:rsidR="00D47905" w:rsidRPr="005B2D7C">
        <w:rPr>
          <w:rFonts w:ascii="Arial" w:hAnsi="Arial" w:cs="Arial"/>
          <w:sz w:val="20"/>
          <w:szCs w:val="20"/>
        </w:rPr>
        <w:t xml:space="preserve"> vozid</w:t>
      </w:r>
      <w:r w:rsidR="005521B8" w:rsidRPr="005B2D7C">
        <w:rPr>
          <w:rFonts w:ascii="Arial" w:hAnsi="Arial" w:cs="Arial"/>
          <w:sz w:val="20"/>
          <w:szCs w:val="20"/>
        </w:rPr>
        <w:t>e</w:t>
      </w:r>
      <w:r w:rsidR="00D47905" w:rsidRPr="005B2D7C">
        <w:rPr>
          <w:rFonts w:ascii="Arial" w:hAnsi="Arial" w:cs="Arial"/>
          <w:sz w:val="20"/>
          <w:szCs w:val="20"/>
        </w:rPr>
        <w:t>l</w:t>
      </w:r>
    </w:p>
    <w:p w14:paraId="467D9E11" w14:textId="77777777" w:rsidR="00D47905" w:rsidRPr="005B2D7C" w:rsidRDefault="003C547F" w:rsidP="00537B57">
      <w:pPr>
        <w:spacing w:line="276" w:lineRule="auto"/>
        <w:rPr>
          <w:rFonts w:ascii="Arial" w:hAnsi="Arial" w:cs="Arial"/>
          <w:sz w:val="20"/>
          <w:szCs w:val="20"/>
        </w:rPr>
      </w:pPr>
      <w:r w:rsidRPr="005B2D7C">
        <w:rPr>
          <w:rFonts w:ascii="Arial" w:hAnsi="Arial" w:cs="Arial"/>
          <w:sz w:val="20"/>
          <w:szCs w:val="20"/>
        </w:rPr>
        <w:t>Příloha č. 3</w:t>
      </w:r>
      <w:r w:rsidR="00537116" w:rsidRPr="005B2D7C">
        <w:rPr>
          <w:rFonts w:ascii="Arial" w:hAnsi="Arial" w:cs="Arial"/>
          <w:sz w:val="20"/>
          <w:szCs w:val="20"/>
        </w:rPr>
        <w:tab/>
        <w:t>Ceník</w:t>
      </w:r>
    </w:p>
    <w:p w14:paraId="5C25D12F" w14:textId="77777777" w:rsidR="006C5EDE" w:rsidRPr="005B2D7C" w:rsidRDefault="003C547F" w:rsidP="00537B57">
      <w:pPr>
        <w:spacing w:line="276" w:lineRule="auto"/>
        <w:rPr>
          <w:rFonts w:ascii="Arial" w:hAnsi="Arial" w:cs="Arial"/>
          <w:bCs/>
          <w:sz w:val="20"/>
          <w:szCs w:val="20"/>
        </w:rPr>
      </w:pPr>
      <w:r w:rsidRPr="005B2D7C">
        <w:rPr>
          <w:rFonts w:ascii="Arial" w:hAnsi="Arial" w:cs="Arial"/>
          <w:sz w:val="20"/>
          <w:szCs w:val="20"/>
        </w:rPr>
        <w:t>Příloha č. 4</w:t>
      </w:r>
      <w:r w:rsidR="00D47905" w:rsidRPr="005B2D7C">
        <w:rPr>
          <w:rFonts w:ascii="Arial" w:hAnsi="Arial" w:cs="Arial"/>
          <w:sz w:val="20"/>
          <w:szCs w:val="20"/>
        </w:rPr>
        <w:tab/>
      </w:r>
      <w:r w:rsidR="00537116" w:rsidRPr="005B2D7C">
        <w:rPr>
          <w:rFonts w:ascii="Arial" w:hAnsi="Arial" w:cs="Arial"/>
          <w:sz w:val="20"/>
          <w:szCs w:val="20"/>
        </w:rPr>
        <w:t>Kontaktní osoby</w:t>
      </w:r>
      <w:r w:rsidR="000601E5" w:rsidRPr="005B2D7C">
        <w:rPr>
          <w:rFonts w:ascii="Arial" w:hAnsi="Arial" w:cs="Arial"/>
          <w:sz w:val="20"/>
          <w:szCs w:val="20"/>
        </w:rPr>
        <w:t xml:space="preserve">, </w:t>
      </w:r>
      <w:r w:rsidR="000601E5" w:rsidRPr="005B2D7C">
        <w:rPr>
          <w:rFonts w:ascii="Arial" w:hAnsi="Arial" w:cs="Arial"/>
          <w:bCs/>
          <w:sz w:val="20"/>
          <w:szCs w:val="20"/>
        </w:rPr>
        <w:t>seznam poddodavatelů</w:t>
      </w:r>
      <w:r w:rsidR="00D424DF" w:rsidRPr="005B2D7C">
        <w:rPr>
          <w:rFonts w:ascii="Arial" w:hAnsi="Arial" w:cs="Arial"/>
          <w:bCs/>
          <w:sz w:val="20"/>
          <w:szCs w:val="20"/>
        </w:rPr>
        <w:t>, specifikace zařízení</w:t>
      </w:r>
    </w:p>
    <w:p w14:paraId="31D6DE34" w14:textId="77777777" w:rsidR="000319F6" w:rsidRPr="005B2D7C" w:rsidRDefault="005521B8" w:rsidP="00537B57">
      <w:pPr>
        <w:jc w:val="both"/>
        <w:rPr>
          <w:rFonts w:ascii="Arial" w:hAnsi="Arial" w:cs="Arial"/>
          <w:bCs/>
          <w:sz w:val="20"/>
          <w:szCs w:val="20"/>
        </w:rPr>
      </w:pPr>
      <w:r w:rsidRPr="005B2D7C">
        <w:rPr>
          <w:rFonts w:ascii="Arial" w:hAnsi="Arial" w:cs="Arial"/>
          <w:sz w:val="20"/>
          <w:szCs w:val="20"/>
        </w:rPr>
        <w:t>Příloha č. 5</w:t>
      </w:r>
      <w:r w:rsidRPr="005B2D7C">
        <w:rPr>
          <w:rFonts w:ascii="Arial" w:hAnsi="Arial" w:cs="Arial"/>
          <w:sz w:val="20"/>
          <w:szCs w:val="20"/>
        </w:rPr>
        <w:tab/>
        <w:t>Záznam o předání vozidla</w:t>
      </w:r>
    </w:p>
    <w:p w14:paraId="1B173A79" w14:textId="77777777" w:rsidR="00C36365" w:rsidRPr="005B2D7C" w:rsidRDefault="00300243" w:rsidP="00C36365">
      <w:pPr>
        <w:spacing w:after="120"/>
        <w:rPr>
          <w:rFonts w:ascii="Arial" w:hAnsi="Arial" w:cs="Arial"/>
          <w:b/>
          <w:sz w:val="22"/>
          <w:szCs w:val="22"/>
        </w:rPr>
      </w:pPr>
      <w:r w:rsidRPr="005B2D7C">
        <w:rPr>
          <w:rFonts w:ascii="Arial" w:hAnsi="Arial" w:cs="Arial"/>
          <w:b/>
          <w:sz w:val="22"/>
          <w:szCs w:val="22"/>
        </w:rPr>
        <w:br w:type="page"/>
      </w:r>
      <w:r w:rsidR="00C36365" w:rsidRPr="005B2D7C">
        <w:rPr>
          <w:rFonts w:ascii="Arial" w:hAnsi="Arial" w:cs="Arial"/>
          <w:b/>
          <w:sz w:val="22"/>
          <w:szCs w:val="22"/>
        </w:rPr>
        <w:lastRenderedPageBreak/>
        <w:t>Příloha č. 1</w:t>
      </w:r>
      <w:r w:rsidR="001B6A97" w:rsidRPr="005B2D7C">
        <w:rPr>
          <w:rFonts w:ascii="Arial" w:hAnsi="Arial" w:cs="Arial"/>
          <w:b/>
          <w:sz w:val="22"/>
          <w:szCs w:val="22"/>
        </w:rPr>
        <w:t xml:space="preserve"> </w:t>
      </w:r>
      <w:r w:rsidR="00C36365" w:rsidRPr="005B2D7C">
        <w:rPr>
          <w:rFonts w:ascii="Arial" w:hAnsi="Arial" w:cs="Arial"/>
          <w:b/>
          <w:sz w:val="22"/>
          <w:szCs w:val="22"/>
        </w:rPr>
        <w:t>Pracoviště objednatele</w:t>
      </w:r>
    </w:p>
    <w:p w14:paraId="652AF5AB" w14:textId="77777777" w:rsidR="00C36365" w:rsidRPr="005B2D7C" w:rsidRDefault="00C36365" w:rsidP="00C36365">
      <w:pPr>
        <w:spacing w:after="120"/>
        <w:jc w:val="both"/>
        <w:rPr>
          <w:rFonts w:ascii="Arial" w:hAnsi="Arial" w:cs="Arial"/>
          <w:b/>
          <w:sz w:val="22"/>
          <w:szCs w:val="22"/>
        </w:rPr>
      </w:pPr>
    </w:p>
    <w:p w14:paraId="3C1F866D" w14:textId="77777777" w:rsidR="00C36365" w:rsidRPr="005B2D7C" w:rsidRDefault="00C36365" w:rsidP="00C36365">
      <w:pPr>
        <w:spacing w:after="120"/>
        <w:jc w:val="both"/>
        <w:rPr>
          <w:rFonts w:ascii="Arial" w:hAnsi="Arial" w:cs="Arial"/>
          <w:b/>
          <w:sz w:val="20"/>
          <w:szCs w:val="20"/>
        </w:rPr>
      </w:pPr>
      <w:r w:rsidRPr="005B2D7C">
        <w:rPr>
          <w:rFonts w:ascii="Arial" w:hAnsi="Arial" w:cs="Arial"/>
          <w:b/>
          <w:sz w:val="20"/>
          <w:szCs w:val="20"/>
        </w:rPr>
        <w:t>Pracoviště objednatele</w:t>
      </w:r>
    </w:p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2"/>
        <w:gridCol w:w="2752"/>
        <w:gridCol w:w="5241"/>
      </w:tblGrid>
      <w:tr w:rsidR="009871C4" w:rsidRPr="005B2D7C" w14:paraId="3CD586F9" w14:textId="77777777" w:rsidTr="005B2D7C">
        <w:trPr>
          <w:trHeight w:val="680"/>
        </w:trPr>
        <w:tc>
          <w:tcPr>
            <w:tcW w:w="2072" w:type="dxa"/>
            <w:shd w:val="clear" w:color="auto" w:fill="D9D9D9"/>
            <w:vAlign w:val="center"/>
          </w:tcPr>
          <w:p w14:paraId="2074CD41" w14:textId="77777777" w:rsidR="009871C4" w:rsidRPr="005B2D7C" w:rsidRDefault="009871C4" w:rsidP="00E0220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B2D7C">
              <w:rPr>
                <w:rFonts w:ascii="Arial" w:hAnsi="Arial" w:cs="Arial"/>
                <w:b/>
                <w:sz w:val="20"/>
                <w:szCs w:val="20"/>
              </w:rPr>
              <w:t>Územní odbor/</w:t>
            </w:r>
          </w:p>
          <w:p w14:paraId="3BF2FF4B" w14:textId="77777777" w:rsidR="009871C4" w:rsidRPr="005B2D7C" w:rsidRDefault="00056871" w:rsidP="00E0220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B2D7C">
              <w:rPr>
                <w:rFonts w:ascii="Arial" w:hAnsi="Arial" w:cs="Arial"/>
                <w:b/>
                <w:sz w:val="20"/>
                <w:szCs w:val="20"/>
              </w:rPr>
              <w:t>Ř</w:t>
            </w:r>
            <w:r w:rsidR="009871C4" w:rsidRPr="005B2D7C">
              <w:rPr>
                <w:rFonts w:ascii="Arial" w:hAnsi="Arial" w:cs="Arial"/>
                <w:b/>
                <w:sz w:val="20"/>
                <w:szCs w:val="20"/>
              </w:rPr>
              <w:t>editelství</w:t>
            </w:r>
            <w:r w:rsidRPr="005B2D7C">
              <w:rPr>
                <w:rFonts w:ascii="Arial" w:hAnsi="Arial" w:cs="Arial"/>
                <w:b/>
                <w:sz w:val="20"/>
                <w:szCs w:val="20"/>
              </w:rPr>
              <w:t xml:space="preserve"> (ÚO)</w:t>
            </w:r>
          </w:p>
        </w:tc>
        <w:tc>
          <w:tcPr>
            <w:tcW w:w="2752" w:type="dxa"/>
            <w:shd w:val="clear" w:color="auto" w:fill="D9D9D9"/>
            <w:vAlign w:val="center"/>
          </w:tcPr>
          <w:p w14:paraId="7438C16D" w14:textId="77777777" w:rsidR="009871C4" w:rsidRPr="005B2D7C" w:rsidRDefault="009871C4" w:rsidP="00E0220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B2D7C">
              <w:rPr>
                <w:rFonts w:ascii="Arial" w:hAnsi="Arial" w:cs="Arial"/>
                <w:b/>
                <w:sz w:val="20"/>
                <w:szCs w:val="20"/>
              </w:rPr>
              <w:t>Adresa</w:t>
            </w:r>
          </w:p>
        </w:tc>
        <w:tc>
          <w:tcPr>
            <w:tcW w:w="5241" w:type="dxa"/>
            <w:shd w:val="clear" w:color="auto" w:fill="D9D9D9"/>
          </w:tcPr>
          <w:p w14:paraId="406162FE" w14:textId="77777777" w:rsidR="009871C4" w:rsidRPr="005B2D7C" w:rsidRDefault="009871C4" w:rsidP="00E0220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31F6F6E" w14:textId="77777777" w:rsidR="009871C4" w:rsidRPr="005B2D7C" w:rsidRDefault="009871C4" w:rsidP="00E0220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B2D7C">
              <w:rPr>
                <w:rFonts w:ascii="Arial" w:hAnsi="Arial" w:cs="Arial"/>
                <w:b/>
                <w:sz w:val="20"/>
                <w:szCs w:val="20"/>
              </w:rPr>
              <w:t>Kontaktní osoba</w:t>
            </w:r>
          </w:p>
          <w:p w14:paraId="1802C1E7" w14:textId="77777777" w:rsidR="009871C4" w:rsidRPr="005B2D7C" w:rsidRDefault="009871C4" w:rsidP="00E0220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B2D7C">
              <w:rPr>
                <w:rFonts w:ascii="Arial" w:hAnsi="Arial" w:cs="Arial"/>
                <w:b/>
                <w:sz w:val="20"/>
                <w:szCs w:val="20"/>
              </w:rPr>
              <w:t>tel./mail</w:t>
            </w:r>
          </w:p>
        </w:tc>
      </w:tr>
      <w:tr w:rsidR="009871C4" w:rsidRPr="005B2D7C" w14:paraId="14962FEE" w14:textId="77777777" w:rsidTr="005B2D7C">
        <w:trPr>
          <w:cantSplit/>
          <w:trHeight w:val="1017"/>
        </w:trPr>
        <w:tc>
          <w:tcPr>
            <w:tcW w:w="2072" w:type="dxa"/>
            <w:shd w:val="clear" w:color="auto" w:fill="auto"/>
            <w:vAlign w:val="center"/>
          </w:tcPr>
          <w:p w14:paraId="66A7BFF1" w14:textId="77777777" w:rsidR="009871C4" w:rsidRPr="005B2D7C" w:rsidRDefault="009871C4" w:rsidP="001C368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B2D7C">
              <w:rPr>
                <w:rFonts w:ascii="Arial" w:hAnsi="Arial" w:cs="Arial"/>
                <w:b/>
                <w:sz w:val="20"/>
                <w:szCs w:val="20"/>
              </w:rPr>
              <w:t>Ostrava</w:t>
            </w:r>
          </w:p>
        </w:tc>
        <w:tc>
          <w:tcPr>
            <w:tcW w:w="2752" w:type="dxa"/>
            <w:shd w:val="clear" w:color="auto" w:fill="auto"/>
            <w:vAlign w:val="center"/>
          </w:tcPr>
          <w:p w14:paraId="4C7B7750" w14:textId="77777777" w:rsidR="009871C4" w:rsidRPr="005B2D7C" w:rsidRDefault="00883C8F" w:rsidP="00042EFA">
            <w:pPr>
              <w:rPr>
                <w:rFonts w:ascii="Arial" w:hAnsi="Arial" w:cs="Arial"/>
                <w:sz w:val="20"/>
                <w:szCs w:val="20"/>
              </w:rPr>
            </w:pPr>
            <w:r w:rsidRPr="005B2D7C">
              <w:rPr>
                <w:rFonts w:ascii="Arial" w:hAnsi="Arial" w:cs="Arial"/>
                <w:sz w:val="20"/>
                <w:szCs w:val="20"/>
              </w:rPr>
              <w:t>Výškovická 2995/40, Zábřeh, 700 30 Ostrava</w:t>
            </w:r>
          </w:p>
        </w:tc>
        <w:tc>
          <w:tcPr>
            <w:tcW w:w="5241" w:type="dxa"/>
          </w:tcPr>
          <w:p w14:paraId="379D0E15" w14:textId="77777777" w:rsidR="00695539" w:rsidRPr="005B2D7C" w:rsidRDefault="00695539" w:rsidP="00042EFA">
            <w:pPr>
              <w:rPr>
                <w:rFonts w:ascii="Arial" w:hAnsi="Arial" w:cs="Arial"/>
                <w:sz w:val="20"/>
                <w:szCs w:val="20"/>
              </w:rPr>
            </w:pPr>
          </w:p>
          <w:p w14:paraId="4018F578" w14:textId="0ED4354A" w:rsidR="00353B29" w:rsidRPr="005B2D7C" w:rsidRDefault="004426F1" w:rsidP="00042E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XXXXXXXXXXXXXX</w:t>
            </w:r>
          </w:p>
          <w:p w14:paraId="188DD7A2" w14:textId="77777777" w:rsidR="00353B29" w:rsidRPr="005B2D7C" w:rsidRDefault="00353B29" w:rsidP="00042EF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71C4" w:rsidRPr="005B2D7C" w14:paraId="56853378" w14:textId="77777777" w:rsidTr="005B2D7C">
        <w:trPr>
          <w:cantSplit/>
          <w:trHeight w:val="989"/>
        </w:trPr>
        <w:tc>
          <w:tcPr>
            <w:tcW w:w="2072" w:type="dxa"/>
            <w:shd w:val="clear" w:color="auto" w:fill="auto"/>
            <w:vAlign w:val="center"/>
          </w:tcPr>
          <w:p w14:paraId="60B97B46" w14:textId="77777777" w:rsidR="009871C4" w:rsidRPr="005B2D7C" w:rsidRDefault="009871C4" w:rsidP="001C368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B2D7C">
              <w:rPr>
                <w:rFonts w:ascii="Arial" w:hAnsi="Arial" w:cs="Arial"/>
                <w:b/>
                <w:sz w:val="20"/>
                <w:szCs w:val="20"/>
              </w:rPr>
              <w:t>Bruntál</w:t>
            </w:r>
          </w:p>
        </w:tc>
        <w:tc>
          <w:tcPr>
            <w:tcW w:w="2752" w:type="dxa"/>
            <w:shd w:val="clear" w:color="auto" w:fill="auto"/>
            <w:vAlign w:val="center"/>
          </w:tcPr>
          <w:p w14:paraId="46BB2703" w14:textId="77777777" w:rsidR="00DD6F49" w:rsidRPr="005B2D7C" w:rsidRDefault="00883C8F" w:rsidP="00042EFA">
            <w:pPr>
              <w:rPr>
                <w:rFonts w:ascii="Arial" w:hAnsi="Arial" w:cs="Arial"/>
                <w:sz w:val="20"/>
                <w:szCs w:val="20"/>
              </w:rPr>
            </w:pPr>
            <w:r w:rsidRPr="005B2D7C">
              <w:rPr>
                <w:rFonts w:ascii="Arial" w:hAnsi="Arial" w:cs="Arial"/>
                <w:sz w:val="20"/>
                <w:szCs w:val="20"/>
              </w:rPr>
              <w:t xml:space="preserve">Zeyerova 1545/13, </w:t>
            </w:r>
          </w:p>
          <w:p w14:paraId="14D47E3A" w14:textId="77777777" w:rsidR="009871C4" w:rsidRPr="005B2D7C" w:rsidRDefault="00883C8F" w:rsidP="00042EFA">
            <w:pPr>
              <w:rPr>
                <w:rFonts w:ascii="Arial" w:hAnsi="Arial" w:cs="Arial"/>
                <w:sz w:val="20"/>
                <w:szCs w:val="20"/>
              </w:rPr>
            </w:pPr>
            <w:r w:rsidRPr="005B2D7C">
              <w:rPr>
                <w:rFonts w:ascii="Arial" w:hAnsi="Arial" w:cs="Arial"/>
                <w:sz w:val="20"/>
                <w:szCs w:val="20"/>
              </w:rPr>
              <w:t>792 01 Bruntál</w:t>
            </w:r>
          </w:p>
        </w:tc>
        <w:tc>
          <w:tcPr>
            <w:tcW w:w="5241" w:type="dxa"/>
          </w:tcPr>
          <w:p w14:paraId="36FB2C45" w14:textId="77777777" w:rsidR="00695539" w:rsidRPr="005B2D7C" w:rsidRDefault="00695539" w:rsidP="00042EFA">
            <w:pPr>
              <w:rPr>
                <w:rFonts w:ascii="Arial" w:hAnsi="Arial" w:cs="Arial"/>
                <w:sz w:val="20"/>
                <w:szCs w:val="20"/>
              </w:rPr>
            </w:pPr>
          </w:p>
          <w:p w14:paraId="108A2709" w14:textId="77777777" w:rsidR="004426F1" w:rsidRPr="005B2D7C" w:rsidRDefault="004426F1" w:rsidP="004426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XXXXXXXXXXXXXX</w:t>
            </w:r>
          </w:p>
          <w:p w14:paraId="2F792B77" w14:textId="77777777" w:rsidR="00353B29" w:rsidRPr="005B2D7C" w:rsidRDefault="00353B29" w:rsidP="00042EF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71C4" w:rsidRPr="005B2D7C" w14:paraId="440996B2" w14:textId="77777777" w:rsidTr="005B2D7C">
        <w:trPr>
          <w:cantSplit/>
          <w:trHeight w:val="975"/>
        </w:trPr>
        <w:tc>
          <w:tcPr>
            <w:tcW w:w="2072" w:type="dxa"/>
            <w:shd w:val="clear" w:color="auto" w:fill="auto"/>
            <w:vAlign w:val="center"/>
          </w:tcPr>
          <w:p w14:paraId="4F14681F" w14:textId="77777777" w:rsidR="009871C4" w:rsidRPr="005B2D7C" w:rsidRDefault="009871C4" w:rsidP="001C368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B2D7C">
              <w:rPr>
                <w:rFonts w:ascii="Arial" w:hAnsi="Arial" w:cs="Arial"/>
                <w:b/>
                <w:sz w:val="20"/>
                <w:szCs w:val="20"/>
              </w:rPr>
              <w:t>Opava</w:t>
            </w:r>
          </w:p>
        </w:tc>
        <w:tc>
          <w:tcPr>
            <w:tcW w:w="2752" w:type="dxa"/>
            <w:shd w:val="clear" w:color="auto" w:fill="auto"/>
            <w:vAlign w:val="center"/>
          </w:tcPr>
          <w:p w14:paraId="5CEB4BD2" w14:textId="77777777" w:rsidR="009871C4" w:rsidRPr="005B2D7C" w:rsidRDefault="00DD6F49" w:rsidP="00042EFA">
            <w:pPr>
              <w:rPr>
                <w:rFonts w:ascii="Arial" w:hAnsi="Arial" w:cs="Arial"/>
                <w:sz w:val="20"/>
                <w:szCs w:val="20"/>
              </w:rPr>
            </w:pPr>
            <w:r w:rsidRPr="005B2D7C">
              <w:rPr>
                <w:rFonts w:ascii="Arial" w:hAnsi="Arial" w:cs="Arial"/>
                <w:sz w:val="20"/>
                <w:szCs w:val="20"/>
              </w:rPr>
              <w:t>Olomoucká 3021/ 86a, 746 01 Opava</w:t>
            </w:r>
          </w:p>
        </w:tc>
        <w:tc>
          <w:tcPr>
            <w:tcW w:w="5241" w:type="dxa"/>
          </w:tcPr>
          <w:p w14:paraId="49C899F8" w14:textId="77777777" w:rsidR="00695539" w:rsidRPr="005B2D7C" w:rsidRDefault="00695539" w:rsidP="00042EFA">
            <w:pPr>
              <w:rPr>
                <w:rFonts w:ascii="Arial" w:hAnsi="Arial" w:cs="Arial"/>
                <w:sz w:val="20"/>
                <w:szCs w:val="20"/>
              </w:rPr>
            </w:pPr>
          </w:p>
          <w:p w14:paraId="1F082D42" w14:textId="77777777" w:rsidR="004426F1" w:rsidRPr="005B2D7C" w:rsidRDefault="004426F1" w:rsidP="004426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XXXXXXXXXXXXXX</w:t>
            </w:r>
          </w:p>
          <w:p w14:paraId="5B2F6384" w14:textId="77777777" w:rsidR="00B14389" w:rsidRPr="005B2D7C" w:rsidRDefault="00B14389" w:rsidP="00042EF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71C4" w:rsidRPr="005B2D7C" w14:paraId="6C85EAED" w14:textId="77777777" w:rsidTr="005B2D7C">
        <w:trPr>
          <w:cantSplit/>
          <w:trHeight w:val="988"/>
        </w:trPr>
        <w:tc>
          <w:tcPr>
            <w:tcW w:w="2072" w:type="dxa"/>
            <w:shd w:val="clear" w:color="auto" w:fill="auto"/>
            <w:vAlign w:val="center"/>
          </w:tcPr>
          <w:p w14:paraId="3EE6F90A" w14:textId="77777777" w:rsidR="009871C4" w:rsidRPr="005B2D7C" w:rsidRDefault="009871C4" w:rsidP="001C368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B2D7C">
              <w:rPr>
                <w:rFonts w:ascii="Arial" w:hAnsi="Arial" w:cs="Arial"/>
                <w:b/>
                <w:sz w:val="20"/>
                <w:szCs w:val="20"/>
              </w:rPr>
              <w:t>Karviná</w:t>
            </w:r>
          </w:p>
        </w:tc>
        <w:tc>
          <w:tcPr>
            <w:tcW w:w="2752" w:type="dxa"/>
            <w:shd w:val="clear" w:color="auto" w:fill="auto"/>
            <w:vAlign w:val="center"/>
          </w:tcPr>
          <w:p w14:paraId="3DECCE53" w14:textId="77777777" w:rsidR="00DD6F49" w:rsidRPr="005B2D7C" w:rsidRDefault="00DD6F49" w:rsidP="00042EFA">
            <w:pPr>
              <w:rPr>
                <w:rFonts w:ascii="Arial" w:hAnsi="Arial" w:cs="Arial"/>
                <w:sz w:val="20"/>
                <w:szCs w:val="20"/>
              </w:rPr>
            </w:pPr>
            <w:r w:rsidRPr="005B2D7C">
              <w:rPr>
                <w:rFonts w:ascii="Arial" w:hAnsi="Arial" w:cs="Arial"/>
                <w:sz w:val="20"/>
                <w:szCs w:val="20"/>
              </w:rPr>
              <w:t xml:space="preserve">Vydmuchov 395/15, </w:t>
            </w:r>
          </w:p>
          <w:p w14:paraId="40B409E3" w14:textId="77777777" w:rsidR="009871C4" w:rsidRPr="005B2D7C" w:rsidRDefault="00DD6F49" w:rsidP="00042EFA">
            <w:pPr>
              <w:rPr>
                <w:rFonts w:ascii="Arial" w:hAnsi="Arial" w:cs="Arial"/>
                <w:sz w:val="20"/>
                <w:szCs w:val="20"/>
              </w:rPr>
            </w:pPr>
            <w:r w:rsidRPr="005B2D7C">
              <w:rPr>
                <w:rFonts w:ascii="Arial" w:hAnsi="Arial" w:cs="Arial"/>
                <w:sz w:val="20"/>
                <w:szCs w:val="20"/>
              </w:rPr>
              <w:t>733 01 Karviná</w:t>
            </w:r>
          </w:p>
        </w:tc>
        <w:tc>
          <w:tcPr>
            <w:tcW w:w="5241" w:type="dxa"/>
          </w:tcPr>
          <w:p w14:paraId="55EC2B18" w14:textId="77777777" w:rsidR="00695539" w:rsidRPr="005B2D7C" w:rsidRDefault="00695539" w:rsidP="00042EFA">
            <w:pPr>
              <w:rPr>
                <w:rFonts w:ascii="Arial" w:hAnsi="Arial" w:cs="Arial"/>
                <w:sz w:val="20"/>
                <w:szCs w:val="20"/>
              </w:rPr>
            </w:pPr>
          </w:p>
          <w:p w14:paraId="486F6C25" w14:textId="77777777" w:rsidR="004426F1" w:rsidRPr="005B2D7C" w:rsidRDefault="004426F1" w:rsidP="004426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XXXXXXXXXXXXXX</w:t>
            </w:r>
          </w:p>
          <w:p w14:paraId="5A6901C0" w14:textId="17BCFE2B" w:rsidR="00B14389" w:rsidRPr="005B2D7C" w:rsidRDefault="00B14389" w:rsidP="00042EFA">
            <w:pPr>
              <w:rPr>
                <w:rFonts w:ascii="Arial" w:hAnsi="Arial" w:cs="Arial"/>
                <w:sz w:val="20"/>
                <w:szCs w:val="20"/>
              </w:rPr>
            </w:pPr>
          </w:p>
          <w:p w14:paraId="09751A7D" w14:textId="77777777" w:rsidR="00B14389" w:rsidRPr="005B2D7C" w:rsidRDefault="00B14389" w:rsidP="00042EF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71C4" w:rsidRPr="005B2D7C" w14:paraId="44AC97C4" w14:textId="77777777" w:rsidTr="005B2D7C">
        <w:trPr>
          <w:cantSplit/>
          <w:trHeight w:val="974"/>
        </w:trPr>
        <w:tc>
          <w:tcPr>
            <w:tcW w:w="2072" w:type="dxa"/>
            <w:shd w:val="clear" w:color="auto" w:fill="auto"/>
            <w:vAlign w:val="center"/>
          </w:tcPr>
          <w:p w14:paraId="689264CE" w14:textId="77777777" w:rsidR="009871C4" w:rsidRPr="005B2D7C" w:rsidRDefault="009871C4" w:rsidP="001C368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B2D7C">
              <w:rPr>
                <w:rFonts w:ascii="Arial" w:hAnsi="Arial" w:cs="Arial"/>
                <w:b/>
                <w:sz w:val="20"/>
                <w:szCs w:val="20"/>
              </w:rPr>
              <w:t>Nový Jičín</w:t>
            </w:r>
          </w:p>
        </w:tc>
        <w:tc>
          <w:tcPr>
            <w:tcW w:w="2752" w:type="dxa"/>
            <w:shd w:val="clear" w:color="auto" w:fill="auto"/>
            <w:vAlign w:val="center"/>
          </w:tcPr>
          <w:p w14:paraId="53322374" w14:textId="77777777" w:rsidR="00DD6F49" w:rsidRPr="005B2D7C" w:rsidRDefault="00DD6F49" w:rsidP="00042EFA">
            <w:pPr>
              <w:rPr>
                <w:rFonts w:ascii="Arial" w:hAnsi="Arial" w:cs="Arial"/>
                <w:sz w:val="20"/>
                <w:szCs w:val="20"/>
              </w:rPr>
            </w:pPr>
            <w:r w:rsidRPr="005B2D7C">
              <w:rPr>
                <w:rFonts w:ascii="Arial" w:hAnsi="Arial" w:cs="Arial"/>
                <w:sz w:val="20"/>
                <w:szCs w:val="20"/>
              </w:rPr>
              <w:t xml:space="preserve">Štefánikova 2111/11, </w:t>
            </w:r>
          </w:p>
          <w:p w14:paraId="4586F334" w14:textId="77777777" w:rsidR="009871C4" w:rsidRPr="005B2D7C" w:rsidRDefault="00DD6F49" w:rsidP="00042EFA">
            <w:pPr>
              <w:rPr>
                <w:rFonts w:ascii="Arial" w:hAnsi="Arial" w:cs="Arial"/>
                <w:sz w:val="20"/>
                <w:szCs w:val="20"/>
              </w:rPr>
            </w:pPr>
            <w:r w:rsidRPr="005B2D7C">
              <w:rPr>
                <w:rFonts w:ascii="Arial" w:hAnsi="Arial" w:cs="Arial"/>
                <w:sz w:val="20"/>
                <w:szCs w:val="20"/>
              </w:rPr>
              <w:t>741 01 Nový Jičín</w:t>
            </w:r>
          </w:p>
        </w:tc>
        <w:tc>
          <w:tcPr>
            <w:tcW w:w="5241" w:type="dxa"/>
          </w:tcPr>
          <w:p w14:paraId="652CF877" w14:textId="77777777" w:rsidR="00695539" w:rsidRPr="005B2D7C" w:rsidRDefault="00695539" w:rsidP="00042EFA">
            <w:pPr>
              <w:rPr>
                <w:rFonts w:ascii="Arial" w:hAnsi="Arial" w:cs="Arial"/>
                <w:sz w:val="20"/>
                <w:szCs w:val="20"/>
              </w:rPr>
            </w:pPr>
          </w:p>
          <w:p w14:paraId="63E1E2F8" w14:textId="77777777" w:rsidR="004426F1" w:rsidRPr="005B2D7C" w:rsidRDefault="004426F1" w:rsidP="004426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XXXXXXXXXXXXXX</w:t>
            </w:r>
          </w:p>
          <w:p w14:paraId="10880419" w14:textId="7594ADF1" w:rsidR="00353B29" w:rsidRPr="005B2D7C" w:rsidRDefault="00353B29" w:rsidP="00042EFA">
            <w:pPr>
              <w:rPr>
                <w:rFonts w:ascii="Arial" w:hAnsi="Arial" w:cs="Arial"/>
                <w:sz w:val="20"/>
                <w:szCs w:val="20"/>
              </w:rPr>
            </w:pPr>
          </w:p>
          <w:p w14:paraId="4D11F338" w14:textId="77777777" w:rsidR="00353B29" w:rsidRPr="005B2D7C" w:rsidRDefault="00353B29" w:rsidP="00042EF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71C4" w:rsidRPr="005B2D7C" w14:paraId="75A25A86" w14:textId="77777777" w:rsidTr="005B2D7C">
        <w:trPr>
          <w:cantSplit/>
          <w:trHeight w:val="1272"/>
        </w:trPr>
        <w:tc>
          <w:tcPr>
            <w:tcW w:w="2072" w:type="dxa"/>
            <w:shd w:val="clear" w:color="auto" w:fill="auto"/>
            <w:vAlign w:val="center"/>
          </w:tcPr>
          <w:p w14:paraId="2C470DAD" w14:textId="77777777" w:rsidR="009871C4" w:rsidRPr="005B2D7C" w:rsidRDefault="009871C4" w:rsidP="001C368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B2D7C">
              <w:rPr>
                <w:rFonts w:ascii="Arial" w:hAnsi="Arial" w:cs="Arial"/>
                <w:b/>
                <w:sz w:val="20"/>
                <w:szCs w:val="20"/>
              </w:rPr>
              <w:t>Frýdek-Místek</w:t>
            </w:r>
          </w:p>
        </w:tc>
        <w:tc>
          <w:tcPr>
            <w:tcW w:w="2752" w:type="dxa"/>
            <w:shd w:val="clear" w:color="auto" w:fill="auto"/>
            <w:vAlign w:val="center"/>
          </w:tcPr>
          <w:p w14:paraId="3CE466A9" w14:textId="77777777" w:rsidR="00DD6F49" w:rsidRPr="005B2D7C" w:rsidRDefault="00DD6F49" w:rsidP="00042EFA">
            <w:pPr>
              <w:rPr>
                <w:rFonts w:ascii="Arial" w:hAnsi="Arial" w:cs="Arial"/>
                <w:sz w:val="20"/>
                <w:szCs w:val="20"/>
              </w:rPr>
            </w:pPr>
            <w:r w:rsidRPr="005B2D7C">
              <w:rPr>
                <w:rFonts w:ascii="Arial" w:hAnsi="Arial" w:cs="Arial"/>
                <w:sz w:val="20"/>
                <w:szCs w:val="20"/>
              </w:rPr>
              <w:t xml:space="preserve">E. Krásnohorské 322, </w:t>
            </w:r>
          </w:p>
          <w:p w14:paraId="21433FCE" w14:textId="77777777" w:rsidR="009871C4" w:rsidRPr="005B2D7C" w:rsidRDefault="00DD6F49" w:rsidP="00042EFA">
            <w:pPr>
              <w:rPr>
                <w:rFonts w:ascii="Arial" w:hAnsi="Arial" w:cs="Arial"/>
                <w:sz w:val="20"/>
                <w:szCs w:val="20"/>
              </w:rPr>
            </w:pPr>
            <w:r w:rsidRPr="005B2D7C">
              <w:rPr>
                <w:rFonts w:ascii="Arial" w:hAnsi="Arial" w:cs="Arial"/>
                <w:sz w:val="20"/>
                <w:szCs w:val="20"/>
              </w:rPr>
              <w:t>738 01 Frýdek-Místek</w:t>
            </w:r>
          </w:p>
        </w:tc>
        <w:tc>
          <w:tcPr>
            <w:tcW w:w="5241" w:type="dxa"/>
          </w:tcPr>
          <w:p w14:paraId="2BF39695" w14:textId="77777777" w:rsidR="00695539" w:rsidRPr="005B2D7C" w:rsidRDefault="00695539" w:rsidP="00042EFA">
            <w:pPr>
              <w:rPr>
                <w:rFonts w:ascii="Arial" w:hAnsi="Arial" w:cs="Arial"/>
                <w:sz w:val="20"/>
                <w:szCs w:val="20"/>
              </w:rPr>
            </w:pPr>
          </w:p>
          <w:p w14:paraId="4B8203E9" w14:textId="77777777" w:rsidR="004426F1" w:rsidRPr="005B2D7C" w:rsidRDefault="004426F1" w:rsidP="004426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XXXXXXXXXXXXXX</w:t>
            </w:r>
          </w:p>
          <w:p w14:paraId="473FCCD8" w14:textId="304B156F" w:rsidR="00353B29" w:rsidRPr="005B2D7C" w:rsidRDefault="00353B29" w:rsidP="00042EF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077C1A2" w14:textId="77777777" w:rsidR="00993019" w:rsidRPr="005B2D7C" w:rsidRDefault="00993019" w:rsidP="00537116">
      <w:pPr>
        <w:rPr>
          <w:rFonts w:ascii="Arial" w:hAnsi="Arial" w:cs="Arial"/>
          <w:sz w:val="20"/>
          <w:szCs w:val="22"/>
        </w:rPr>
      </w:pPr>
    </w:p>
    <w:p w14:paraId="3D4C66E7" w14:textId="77777777" w:rsidR="00993019" w:rsidRPr="005B2D7C" w:rsidRDefault="00993019" w:rsidP="00993019">
      <w:pPr>
        <w:spacing w:after="120"/>
        <w:rPr>
          <w:rFonts w:ascii="Arial" w:hAnsi="Arial" w:cs="Arial"/>
          <w:b/>
          <w:sz w:val="22"/>
          <w:szCs w:val="22"/>
        </w:rPr>
      </w:pPr>
      <w:r w:rsidRPr="005B2D7C">
        <w:rPr>
          <w:rFonts w:ascii="Arial" w:hAnsi="Arial" w:cs="Arial"/>
          <w:sz w:val="22"/>
          <w:szCs w:val="22"/>
        </w:rPr>
        <w:br w:type="page"/>
      </w:r>
      <w:r w:rsidRPr="005B2D7C">
        <w:rPr>
          <w:rFonts w:ascii="Arial" w:hAnsi="Arial" w:cs="Arial"/>
          <w:b/>
          <w:sz w:val="22"/>
          <w:szCs w:val="22"/>
        </w:rPr>
        <w:lastRenderedPageBreak/>
        <w:t xml:space="preserve">Příloha č. </w:t>
      </w:r>
      <w:r w:rsidR="00D34293" w:rsidRPr="005B2D7C">
        <w:rPr>
          <w:rFonts w:ascii="Arial" w:hAnsi="Arial" w:cs="Arial"/>
          <w:b/>
          <w:sz w:val="22"/>
          <w:szCs w:val="22"/>
        </w:rPr>
        <w:t>2</w:t>
      </w:r>
      <w:r w:rsidR="001B6A97" w:rsidRPr="005B2D7C">
        <w:rPr>
          <w:rFonts w:ascii="Arial" w:hAnsi="Arial" w:cs="Arial"/>
          <w:b/>
          <w:sz w:val="22"/>
          <w:szCs w:val="22"/>
        </w:rPr>
        <w:t xml:space="preserve"> </w:t>
      </w:r>
      <w:r w:rsidR="005521B8" w:rsidRPr="005B2D7C">
        <w:rPr>
          <w:rFonts w:ascii="Arial" w:hAnsi="Arial" w:cs="Arial"/>
          <w:b/>
          <w:sz w:val="22"/>
          <w:szCs w:val="22"/>
        </w:rPr>
        <w:t>Přehled</w:t>
      </w:r>
      <w:r w:rsidRPr="005B2D7C">
        <w:rPr>
          <w:rFonts w:ascii="Arial" w:hAnsi="Arial" w:cs="Arial"/>
          <w:b/>
          <w:sz w:val="22"/>
          <w:szCs w:val="22"/>
        </w:rPr>
        <w:t xml:space="preserve"> vozid</w:t>
      </w:r>
      <w:r w:rsidR="005521B8" w:rsidRPr="005B2D7C">
        <w:rPr>
          <w:rFonts w:ascii="Arial" w:hAnsi="Arial" w:cs="Arial"/>
          <w:b/>
          <w:sz w:val="22"/>
          <w:szCs w:val="22"/>
        </w:rPr>
        <w:t>e</w:t>
      </w:r>
      <w:r w:rsidRPr="005B2D7C">
        <w:rPr>
          <w:rFonts w:ascii="Arial" w:hAnsi="Arial" w:cs="Arial"/>
          <w:b/>
          <w:sz w:val="22"/>
          <w:szCs w:val="22"/>
        </w:rPr>
        <w:t>l</w:t>
      </w:r>
    </w:p>
    <w:p w14:paraId="371479EB" w14:textId="77777777" w:rsidR="00777FFA" w:rsidRPr="005B2D7C" w:rsidRDefault="00777FFA" w:rsidP="00993019">
      <w:pPr>
        <w:spacing w:after="120"/>
        <w:rPr>
          <w:rFonts w:ascii="Arial" w:hAnsi="Arial" w:cs="Arial"/>
          <w:b/>
          <w:sz w:val="22"/>
          <w:szCs w:val="22"/>
        </w:rPr>
      </w:pPr>
    </w:p>
    <w:tbl>
      <w:tblPr>
        <w:tblW w:w="9996" w:type="dxa"/>
        <w:tblInd w:w="-43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76"/>
        <w:gridCol w:w="1500"/>
        <w:gridCol w:w="1260"/>
        <w:gridCol w:w="1152"/>
        <w:gridCol w:w="1275"/>
        <w:gridCol w:w="851"/>
        <w:gridCol w:w="2482"/>
      </w:tblGrid>
      <w:tr w:rsidR="00777FFA" w:rsidRPr="005B2D7C" w14:paraId="57EABF60" w14:textId="77777777" w:rsidTr="00AB509B">
        <w:trPr>
          <w:trHeight w:val="525"/>
        </w:trPr>
        <w:tc>
          <w:tcPr>
            <w:tcW w:w="14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7960995" w14:textId="77777777" w:rsidR="00777FFA" w:rsidRPr="005B2D7C" w:rsidRDefault="00777FF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B2D7C">
              <w:rPr>
                <w:rFonts w:ascii="Arial" w:hAnsi="Arial" w:cs="Arial"/>
                <w:b/>
                <w:bCs/>
                <w:sz w:val="20"/>
                <w:szCs w:val="20"/>
              </w:rPr>
              <w:t>RZ (SPZ)</w:t>
            </w:r>
          </w:p>
        </w:tc>
        <w:tc>
          <w:tcPr>
            <w:tcW w:w="1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1FA7178" w14:textId="77777777" w:rsidR="00777FFA" w:rsidRPr="005B2D7C" w:rsidRDefault="00777FF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B2D7C">
              <w:rPr>
                <w:rFonts w:ascii="Arial" w:hAnsi="Arial" w:cs="Arial"/>
                <w:b/>
                <w:bCs/>
                <w:sz w:val="20"/>
                <w:szCs w:val="20"/>
              </w:rPr>
              <w:t>Územní odbor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FDFE85A" w14:textId="77777777" w:rsidR="00777FFA" w:rsidRPr="005B2D7C" w:rsidRDefault="00777FF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B2D7C">
              <w:rPr>
                <w:rFonts w:ascii="Arial" w:hAnsi="Arial" w:cs="Arial"/>
                <w:b/>
                <w:bCs/>
                <w:sz w:val="20"/>
                <w:szCs w:val="20"/>
              </w:rPr>
              <w:t>Tovární značka</w:t>
            </w:r>
          </w:p>
        </w:tc>
        <w:tc>
          <w:tcPr>
            <w:tcW w:w="115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BE1A3C8" w14:textId="77777777" w:rsidR="00777FFA" w:rsidRPr="005B2D7C" w:rsidRDefault="00777FF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B2D7C">
              <w:rPr>
                <w:rFonts w:ascii="Arial" w:hAnsi="Arial" w:cs="Arial"/>
                <w:b/>
                <w:bCs/>
                <w:sz w:val="20"/>
                <w:szCs w:val="20"/>
              </w:rPr>
              <w:t>Obchodní označení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A54F663" w14:textId="77777777" w:rsidR="00777FFA" w:rsidRPr="005B2D7C" w:rsidRDefault="00777FF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B2D7C">
              <w:rPr>
                <w:rFonts w:ascii="Arial" w:hAnsi="Arial" w:cs="Arial"/>
                <w:b/>
                <w:bCs/>
                <w:sz w:val="20"/>
                <w:szCs w:val="20"/>
              </w:rPr>
              <w:t>Maximální hmotnost kg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87D1FC9" w14:textId="77777777" w:rsidR="00777FFA" w:rsidRPr="005B2D7C" w:rsidRDefault="00777FF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B2D7C">
              <w:rPr>
                <w:rFonts w:ascii="Arial" w:hAnsi="Arial" w:cs="Arial"/>
                <w:b/>
                <w:bCs/>
                <w:sz w:val="20"/>
                <w:szCs w:val="20"/>
              </w:rPr>
              <w:t>Rok výroby</w:t>
            </w:r>
          </w:p>
        </w:tc>
        <w:tc>
          <w:tcPr>
            <w:tcW w:w="24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14:paraId="53394A78" w14:textId="77777777" w:rsidR="00777FFA" w:rsidRPr="005B2D7C" w:rsidRDefault="00777FF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B2D7C">
              <w:rPr>
                <w:rFonts w:ascii="Arial" w:hAnsi="Arial" w:cs="Arial"/>
                <w:b/>
                <w:bCs/>
                <w:sz w:val="20"/>
                <w:szCs w:val="20"/>
              </w:rPr>
              <w:t>VIN code</w:t>
            </w:r>
          </w:p>
        </w:tc>
      </w:tr>
      <w:tr w:rsidR="00777FFA" w:rsidRPr="005B2D7C" w14:paraId="107ECFAD" w14:textId="77777777" w:rsidTr="00957E0A">
        <w:trPr>
          <w:trHeight w:val="300"/>
        </w:trPr>
        <w:tc>
          <w:tcPr>
            <w:tcW w:w="14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CA149" w14:textId="77777777" w:rsidR="00777FFA" w:rsidRPr="005B2D7C" w:rsidRDefault="00777FF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B2D7C">
              <w:rPr>
                <w:rFonts w:ascii="Arial" w:hAnsi="Arial" w:cs="Arial"/>
                <w:b/>
                <w:bCs/>
                <w:sz w:val="20"/>
                <w:szCs w:val="20"/>
              </w:rPr>
              <w:t>1TR 0492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45E6F" w14:textId="77777777" w:rsidR="00777FFA" w:rsidRPr="005B2D7C" w:rsidRDefault="00777F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D7C">
              <w:rPr>
                <w:rFonts w:ascii="Arial" w:hAnsi="Arial" w:cs="Arial"/>
                <w:sz w:val="20"/>
                <w:szCs w:val="20"/>
              </w:rPr>
              <w:t>Bruntál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7BE43" w14:textId="77777777" w:rsidR="00777FFA" w:rsidRPr="005B2D7C" w:rsidRDefault="00777F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D7C">
              <w:rPr>
                <w:rFonts w:ascii="Arial" w:hAnsi="Arial" w:cs="Arial"/>
                <w:sz w:val="20"/>
                <w:szCs w:val="20"/>
              </w:rPr>
              <w:t>Mercedes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AE66F" w14:textId="77777777" w:rsidR="00777FFA" w:rsidRPr="005B2D7C" w:rsidRDefault="00777F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D7C">
              <w:rPr>
                <w:rFonts w:ascii="Arial" w:hAnsi="Arial" w:cs="Arial"/>
                <w:sz w:val="20"/>
                <w:szCs w:val="20"/>
              </w:rPr>
              <w:t>Sprinter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6FED9" w14:textId="73305DDF" w:rsidR="00777FFA" w:rsidRPr="005B2D7C" w:rsidRDefault="00777F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D7C">
              <w:rPr>
                <w:rFonts w:ascii="Arial" w:hAnsi="Arial" w:cs="Arial"/>
                <w:sz w:val="20"/>
                <w:szCs w:val="20"/>
              </w:rPr>
              <w:t>4</w:t>
            </w:r>
            <w:r w:rsidR="00E930E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B2D7C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BB276" w14:textId="6B3DFBED" w:rsidR="00777FFA" w:rsidRPr="005B2D7C" w:rsidRDefault="00777F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D7C">
              <w:rPr>
                <w:rFonts w:ascii="Arial" w:hAnsi="Arial" w:cs="Arial"/>
                <w:sz w:val="20"/>
                <w:szCs w:val="20"/>
              </w:rPr>
              <w:t>2019</w:t>
            </w:r>
          </w:p>
        </w:tc>
        <w:tc>
          <w:tcPr>
            <w:tcW w:w="24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CA1470" w14:textId="77777777" w:rsidR="00777FFA" w:rsidRPr="005B2D7C" w:rsidRDefault="00777F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D7C">
              <w:rPr>
                <w:rFonts w:ascii="Arial" w:hAnsi="Arial" w:cs="Arial"/>
                <w:sz w:val="20"/>
                <w:szCs w:val="20"/>
              </w:rPr>
              <w:t>WDB9076431P083603</w:t>
            </w:r>
          </w:p>
        </w:tc>
      </w:tr>
      <w:tr w:rsidR="00777FFA" w:rsidRPr="005B2D7C" w14:paraId="45E348E1" w14:textId="77777777" w:rsidTr="00957E0A">
        <w:trPr>
          <w:trHeight w:val="300"/>
        </w:trPr>
        <w:tc>
          <w:tcPr>
            <w:tcW w:w="147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1E228" w14:textId="77777777" w:rsidR="00777FFA" w:rsidRPr="005B2D7C" w:rsidRDefault="00777FF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B2D7C">
              <w:rPr>
                <w:rFonts w:ascii="Arial" w:hAnsi="Arial" w:cs="Arial"/>
                <w:b/>
                <w:bCs/>
                <w:sz w:val="20"/>
                <w:szCs w:val="20"/>
              </w:rPr>
              <w:t>1TX 0771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E0F38" w14:textId="77777777" w:rsidR="00777FFA" w:rsidRPr="005B2D7C" w:rsidRDefault="00777FF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B2D7C">
              <w:rPr>
                <w:rFonts w:ascii="Arial" w:hAnsi="Arial" w:cs="Arial"/>
                <w:color w:val="000000"/>
                <w:sz w:val="20"/>
                <w:szCs w:val="20"/>
              </w:rPr>
              <w:t>Ostrava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AA665" w14:textId="77777777" w:rsidR="00777FFA" w:rsidRPr="005B2D7C" w:rsidRDefault="00777FF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B2D7C">
              <w:rPr>
                <w:rFonts w:ascii="Arial" w:hAnsi="Arial" w:cs="Arial"/>
                <w:color w:val="000000"/>
                <w:sz w:val="20"/>
                <w:szCs w:val="20"/>
              </w:rPr>
              <w:t>Mercedes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E3C5E" w14:textId="77777777" w:rsidR="00777FFA" w:rsidRPr="005B2D7C" w:rsidRDefault="00777F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D7C">
              <w:rPr>
                <w:rFonts w:ascii="Arial" w:hAnsi="Arial" w:cs="Arial"/>
                <w:sz w:val="20"/>
                <w:szCs w:val="20"/>
              </w:rPr>
              <w:t>Vito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ECD86" w14:textId="218E3857" w:rsidR="00777FFA" w:rsidRPr="005B2D7C" w:rsidRDefault="00777FF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B2D7C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  <w:r w:rsidR="00E930EE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5B2D7C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F4C66" w14:textId="77777777" w:rsidR="00777FFA" w:rsidRPr="005B2D7C" w:rsidRDefault="00777FF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B2D7C">
              <w:rPr>
                <w:rFonts w:ascii="Arial" w:hAnsi="Arial" w:cs="Arial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24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5299CE" w14:textId="77777777" w:rsidR="00777FFA" w:rsidRPr="005B2D7C" w:rsidRDefault="00777F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D7C">
              <w:rPr>
                <w:rFonts w:ascii="Arial" w:hAnsi="Arial" w:cs="Arial"/>
                <w:sz w:val="20"/>
                <w:szCs w:val="20"/>
              </w:rPr>
              <w:t>W1V44770313730406</w:t>
            </w:r>
          </w:p>
        </w:tc>
      </w:tr>
      <w:tr w:rsidR="00777FFA" w:rsidRPr="005B2D7C" w14:paraId="0874232B" w14:textId="77777777" w:rsidTr="00957E0A">
        <w:trPr>
          <w:trHeight w:val="300"/>
        </w:trPr>
        <w:tc>
          <w:tcPr>
            <w:tcW w:w="14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FBFCC" w14:textId="77777777" w:rsidR="00777FFA" w:rsidRPr="005B2D7C" w:rsidRDefault="00777FF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B2D7C">
              <w:rPr>
                <w:rFonts w:ascii="Arial" w:hAnsi="Arial" w:cs="Arial"/>
                <w:b/>
                <w:bCs/>
                <w:sz w:val="20"/>
                <w:szCs w:val="20"/>
              </w:rPr>
              <w:t>1TI 5092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DC9B4" w14:textId="77777777" w:rsidR="00777FFA" w:rsidRPr="005B2D7C" w:rsidRDefault="00777F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D7C">
              <w:rPr>
                <w:rFonts w:ascii="Arial" w:hAnsi="Arial" w:cs="Arial"/>
                <w:sz w:val="20"/>
                <w:szCs w:val="20"/>
              </w:rPr>
              <w:t>Frýdek-Místek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FDB01" w14:textId="77777777" w:rsidR="00777FFA" w:rsidRPr="005B2D7C" w:rsidRDefault="00777F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D7C">
              <w:rPr>
                <w:rFonts w:ascii="Arial" w:hAnsi="Arial" w:cs="Arial"/>
                <w:sz w:val="20"/>
                <w:szCs w:val="20"/>
              </w:rPr>
              <w:t>Mercedes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17C52" w14:textId="77777777" w:rsidR="00777FFA" w:rsidRPr="005B2D7C" w:rsidRDefault="00777F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D7C">
              <w:rPr>
                <w:rFonts w:ascii="Arial" w:hAnsi="Arial" w:cs="Arial"/>
                <w:sz w:val="20"/>
                <w:szCs w:val="20"/>
              </w:rPr>
              <w:t>Sprinter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B3028" w14:textId="68141814" w:rsidR="00777FFA" w:rsidRPr="005B2D7C" w:rsidRDefault="00777F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D7C">
              <w:rPr>
                <w:rFonts w:ascii="Arial" w:hAnsi="Arial" w:cs="Arial"/>
                <w:sz w:val="20"/>
                <w:szCs w:val="20"/>
              </w:rPr>
              <w:t>3</w:t>
            </w:r>
            <w:r w:rsidR="00E930E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B2D7C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32442" w14:textId="77777777" w:rsidR="00777FFA" w:rsidRPr="005B2D7C" w:rsidRDefault="00777F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D7C">
              <w:rPr>
                <w:rFonts w:ascii="Arial" w:hAnsi="Arial" w:cs="Arial"/>
                <w:sz w:val="20"/>
                <w:szCs w:val="20"/>
              </w:rPr>
              <w:t>2018</w:t>
            </w:r>
          </w:p>
        </w:tc>
        <w:tc>
          <w:tcPr>
            <w:tcW w:w="24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22B486" w14:textId="77777777" w:rsidR="00777FFA" w:rsidRPr="005B2D7C" w:rsidRDefault="00777F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D7C">
              <w:rPr>
                <w:rFonts w:ascii="Arial" w:hAnsi="Arial" w:cs="Arial"/>
                <w:sz w:val="20"/>
                <w:szCs w:val="20"/>
              </w:rPr>
              <w:t>WDB9066331P587500</w:t>
            </w:r>
          </w:p>
        </w:tc>
      </w:tr>
      <w:tr w:rsidR="00777FFA" w:rsidRPr="005B2D7C" w14:paraId="60AAB08E" w14:textId="77777777" w:rsidTr="00957E0A">
        <w:trPr>
          <w:trHeight w:val="300"/>
        </w:trPr>
        <w:tc>
          <w:tcPr>
            <w:tcW w:w="14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5DBB9" w14:textId="77777777" w:rsidR="00777FFA" w:rsidRPr="005B2D7C" w:rsidRDefault="00777FF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B2D7C">
              <w:rPr>
                <w:rFonts w:ascii="Arial" w:hAnsi="Arial" w:cs="Arial"/>
                <w:b/>
                <w:bCs/>
                <w:sz w:val="20"/>
                <w:szCs w:val="20"/>
              </w:rPr>
              <w:t>2T6 9297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B3465" w14:textId="77777777" w:rsidR="00777FFA" w:rsidRPr="005B2D7C" w:rsidRDefault="00777FF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B2D7C">
              <w:rPr>
                <w:rFonts w:ascii="Arial" w:hAnsi="Arial" w:cs="Arial"/>
                <w:color w:val="000000"/>
                <w:sz w:val="20"/>
                <w:szCs w:val="20"/>
              </w:rPr>
              <w:t>Karviná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5DC55" w14:textId="77777777" w:rsidR="00777FFA" w:rsidRPr="005B2D7C" w:rsidRDefault="00777FF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B2D7C">
              <w:rPr>
                <w:rFonts w:ascii="Arial" w:hAnsi="Arial" w:cs="Arial"/>
                <w:color w:val="000000"/>
                <w:sz w:val="20"/>
                <w:szCs w:val="20"/>
              </w:rPr>
              <w:t>Mercedes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29A52" w14:textId="77777777" w:rsidR="00777FFA" w:rsidRPr="005B2D7C" w:rsidRDefault="00777FF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B2D7C">
              <w:rPr>
                <w:rFonts w:ascii="Arial" w:hAnsi="Arial" w:cs="Arial"/>
                <w:color w:val="000000"/>
                <w:sz w:val="20"/>
                <w:szCs w:val="20"/>
              </w:rPr>
              <w:t>Sprinter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715EE" w14:textId="77777777" w:rsidR="00777FFA" w:rsidRPr="005B2D7C" w:rsidRDefault="00777FF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B2D7C">
              <w:rPr>
                <w:rFonts w:ascii="Arial" w:hAnsi="Arial" w:cs="Arial"/>
                <w:color w:val="000000"/>
                <w:sz w:val="20"/>
                <w:szCs w:val="20"/>
              </w:rPr>
              <w:t>3 500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112A5" w14:textId="77777777" w:rsidR="00777FFA" w:rsidRPr="005B2D7C" w:rsidRDefault="00777FF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B2D7C">
              <w:rPr>
                <w:rFonts w:ascii="Arial" w:hAnsi="Arial" w:cs="Arial"/>
                <w:color w:val="000000"/>
                <w:sz w:val="20"/>
                <w:szCs w:val="20"/>
              </w:rPr>
              <w:t>1997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650CD9" w14:textId="77777777" w:rsidR="00777FFA" w:rsidRPr="005B2D7C" w:rsidRDefault="00777F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D7C">
              <w:rPr>
                <w:rFonts w:ascii="Arial" w:hAnsi="Arial" w:cs="Arial"/>
                <w:sz w:val="20"/>
                <w:szCs w:val="20"/>
              </w:rPr>
              <w:t>WDB9034621P666270</w:t>
            </w:r>
          </w:p>
        </w:tc>
      </w:tr>
      <w:tr w:rsidR="00777FFA" w:rsidRPr="005B2D7C" w14:paraId="27BA1BF7" w14:textId="77777777" w:rsidTr="00957E0A">
        <w:trPr>
          <w:trHeight w:val="300"/>
        </w:trPr>
        <w:tc>
          <w:tcPr>
            <w:tcW w:w="14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41B9E" w14:textId="77777777" w:rsidR="00777FFA" w:rsidRPr="005B2D7C" w:rsidRDefault="00777FF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B2D7C">
              <w:rPr>
                <w:rFonts w:ascii="Arial" w:hAnsi="Arial" w:cs="Arial"/>
                <w:b/>
                <w:bCs/>
                <w:sz w:val="20"/>
                <w:szCs w:val="20"/>
              </w:rPr>
              <w:t>7T7 0683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442AE" w14:textId="77777777" w:rsidR="00777FFA" w:rsidRPr="005B2D7C" w:rsidRDefault="00777FF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B2D7C">
              <w:rPr>
                <w:rFonts w:ascii="Arial" w:hAnsi="Arial" w:cs="Arial"/>
                <w:color w:val="000000"/>
                <w:sz w:val="20"/>
                <w:szCs w:val="20"/>
              </w:rPr>
              <w:t>Karviná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EF596" w14:textId="77777777" w:rsidR="00777FFA" w:rsidRPr="005B2D7C" w:rsidRDefault="00777FF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B2D7C">
              <w:rPr>
                <w:rFonts w:ascii="Arial" w:hAnsi="Arial" w:cs="Arial"/>
                <w:color w:val="000000"/>
                <w:sz w:val="20"/>
                <w:szCs w:val="20"/>
              </w:rPr>
              <w:t>Mercedes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0564F" w14:textId="77777777" w:rsidR="00777FFA" w:rsidRPr="005B2D7C" w:rsidRDefault="00777FF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B2D7C">
              <w:rPr>
                <w:rFonts w:ascii="Arial" w:hAnsi="Arial" w:cs="Arial"/>
                <w:color w:val="000000"/>
                <w:sz w:val="20"/>
                <w:szCs w:val="20"/>
              </w:rPr>
              <w:t>Sprinter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BCDDF" w14:textId="77777777" w:rsidR="00777FFA" w:rsidRPr="005B2D7C" w:rsidRDefault="00777FF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B2D7C">
              <w:rPr>
                <w:rFonts w:ascii="Arial" w:hAnsi="Arial" w:cs="Arial"/>
                <w:color w:val="000000"/>
                <w:sz w:val="20"/>
                <w:szCs w:val="20"/>
              </w:rPr>
              <w:t>3 880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5AE30" w14:textId="77777777" w:rsidR="00777FFA" w:rsidRPr="005B2D7C" w:rsidRDefault="00777FF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B2D7C">
              <w:rPr>
                <w:rFonts w:ascii="Arial" w:hAnsi="Arial" w:cs="Arial"/>
                <w:color w:val="000000"/>
                <w:sz w:val="20"/>
                <w:szCs w:val="20"/>
              </w:rPr>
              <w:t>2011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4860E5" w14:textId="77777777" w:rsidR="00777FFA" w:rsidRPr="005B2D7C" w:rsidRDefault="00777F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D7C">
              <w:rPr>
                <w:rFonts w:ascii="Arial" w:hAnsi="Arial" w:cs="Arial"/>
                <w:sz w:val="20"/>
                <w:szCs w:val="20"/>
              </w:rPr>
              <w:t>WDB9066331S575345</w:t>
            </w:r>
          </w:p>
        </w:tc>
      </w:tr>
      <w:tr w:rsidR="00777FFA" w:rsidRPr="005B2D7C" w14:paraId="332552EA" w14:textId="77777777" w:rsidTr="00957E0A">
        <w:trPr>
          <w:trHeight w:val="300"/>
        </w:trPr>
        <w:tc>
          <w:tcPr>
            <w:tcW w:w="14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FA65A" w14:textId="77777777" w:rsidR="00777FFA" w:rsidRPr="005B2D7C" w:rsidRDefault="00777FF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B2D7C">
              <w:rPr>
                <w:rFonts w:ascii="Arial" w:hAnsi="Arial" w:cs="Arial"/>
                <w:b/>
                <w:bCs/>
                <w:sz w:val="20"/>
                <w:szCs w:val="20"/>
              </w:rPr>
              <w:t>7T8 8487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D9973" w14:textId="77777777" w:rsidR="00777FFA" w:rsidRPr="005B2D7C" w:rsidRDefault="00777FF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B2D7C">
              <w:rPr>
                <w:rFonts w:ascii="Arial" w:hAnsi="Arial" w:cs="Arial"/>
                <w:color w:val="000000"/>
                <w:sz w:val="20"/>
                <w:szCs w:val="20"/>
              </w:rPr>
              <w:t>Karviná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48095" w14:textId="77777777" w:rsidR="00777FFA" w:rsidRPr="005B2D7C" w:rsidRDefault="00777FF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B2D7C">
              <w:rPr>
                <w:rFonts w:ascii="Arial" w:hAnsi="Arial" w:cs="Arial"/>
                <w:color w:val="000000"/>
                <w:sz w:val="20"/>
                <w:szCs w:val="20"/>
              </w:rPr>
              <w:t>Mercedes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5A99F" w14:textId="77777777" w:rsidR="00777FFA" w:rsidRPr="005B2D7C" w:rsidRDefault="00777FF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B2D7C">
              <w:rPr>
                <w:rFonts w:ascii="Arial" w:hAnsi="Arial" w:cs="Arial"/>
                <w:color w:val="000000"/>
                <w:sz w:val="20"/>
                <w:szCs w:val="20"/>
              </w:rPr>
              <w:t>Sprinter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91C44" w14:textId="77777777" w:rsidR="00777FFA" w:rsidRPr="005B2D7C" w:rsidRDefault="00777FF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B2D7C">
              <w:rPr>
                <w:rFonts w:ascii="Arial" w:hAnsi="Arial" w:cs="Arial"/>
                <w:color w:val="000000"/>
                <w:sz w:val="20"/>
                <w:szCs w:val="20"/>
              </w:rPr>
              <w:t>3 880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E3EEE" w14:textId="77777777" w:rsidR="00777FFA" w:rsidRPr="005B2D7C" w:rsidRDefault="00777FF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B2D7C">
              <w:rPr>
                <w:rFonts w:ascii="Arial" w:hAnsi="Arial" w:cs="Arial"/>
                <w:color w:val="000000"/>
                <w:sz w:val="20"/>
                <w:szCs w:val="20"/>
              </w:rPr>
              <w:t>2011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7135B0" w14:textId="77777777" w:rsidR="00777FFA" w:rsidRPr="005B2D7C" w:rsidRDefault="00777F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D7C">
              <w:rPr>
                <w:rFonts w:ascii="Arial" w:hAnsi="Arial" w:cs="Arial"/>
                <w:sz w:val="20"/>
                <w:szCs w:val="20"/>
              </w:rPr>
              <w:t>WDB9066331S570995</w:t>
            </w:r>
          </w:p>
        </w:tc>
      </w:tr>
      <w:tr w:rsidR="00777FFA" w:rsidRPr="005B2D7C" w14:paraId="5F565721" w14:textId="77777777" w:rsidTr="00957E0A">
        <w:trPr>
          <w:trHeight w:val="300"/>
        </w:trPr>
        <w:tc>
          <w:tcPr>
            <w:tcW w:w="14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ABAC4" w14:textId="77777777" w:rsidR="00777FFA" w:rsidRPr="005B2D7C" w:rsidRDefault="00777FF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B2D7C">
              <w:rPr>
                <w:rFonts w:ascii="Arial" w:hAnsi="Arial" w:cs="Arial"/>
                <w:b/>
                <w:bCs/>
                <w:sz w:val="20"/>
                <w:szCs w:val="20"/>
              </w:rPr>
              <w:t>9T5 1643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BD049" w14:textId="77777777" w:rsidR="00777FFA" w:rsidRPr="005B2D7C" w:rsidRDefault="00777FF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B2D7C">
              <w:rPr>
                <w:rFonts w:ascii="Arial" w:hAnsi="Arial" w:cs="Arial"/>
                <w:color w:val="000000"/>
                <w:sz w:val="20"/>
                <w:szCs w:val="20"/>
              </w:rPr>
              <w:t>Karviná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26D9D" w14:textId="77777777" w:rsidR="00777FFA" w:rsidRPr="005B2D7C" w:rsidRDefault="00777FF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B2D7C">
              <w:rPr>
                <w:rFonts w:ascii="Arial" w:hAnsi="Arial" w:cs="Arial"/>
                <w:color w:val="000000"/>
                <w:sz w:val="20"/>
                <w:szCs w:val="20"/>
              </w:rPr>
              <w:t>Mercedes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40BDC" w14:textId="77777777" w:rsidR="00777FFA" w:rsidRPr="005B2D7C" w:rsidRDefault="00777FF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B2D7C">
              <w:rPr>
                <w:rFonts w:ascii="Arial" w:hAnsi="Arial" w:cs="Arial"/>
                <w:color w:val="000000"/>
                <w:sz w:val="20"/>
                <w:szCs w:val="20"/>
              </w:rPr>
              <w:t>Sprinter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7B902" w14:textId="77777777" w:rsidR="00777FFA" w:rsidRPr="005B2D7C" w:rsidRDefault="00777FF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B2D7C">
              <w:rPr>
                <w:rFonts w:ascii="Arial" w:hAnsi="Arial" w:cs="Arial"/>
                <w:color w:val="000000"/>
                <w:sz w:val="20"/>
                <w:szCs w:val="20"/>
              </w:rPr>
              <w:t>3 880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16382" w14:textId="77777777" w:rsidR="00777FFA" w:rsidRPr="005B2D7C" w:rsidRDefault="00777FF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B2D7C">
              <w:rPr>
                <w:rFonts w:ascii="Arial" w:hAnsi="Arial" w:cs="Arial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D34DA3" w14:textId="77777777" w:rsidR="00777FFA" w:rsidRPr="005B2D7C" w:rsidRDefault="00777F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D7C">
              <w:rPr>
                <w:rFonts w:ascii="Arial" w:hAnsi="Arial" w:cs="Arial"/>
                <w:sz w:val="20"/>
                <w:szCs w:val="20"/>
              </w:rPr>
              <w:t>WDB9066331S987660</w:t>
            </w:r>
          </w:p>
        </w:tc>
      </w:tr>
      <w:tr w:rsidR="00777FFA" w:rsidRPr="005B2D7C" w14:paraId="24C6C1F8" w14:textId="77777777" w:rsidTr="00957E0A">
        <w:trPr>
          <w:trHeight w:val="300"/>
        </w:trPr>
        <w:tc>
          <w:tcPr>
            <w:tcW w:w="14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982EE" w14:textId="77777777" w:rsidR="00777FFA" w:rsidRPr="005B2D7C" w:rsidRDefault="00777FF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B2D7C">
              <w:rPr>
                <w:rFonts w:ascii="Arial" w:hAnsi="Arial" w:cs="Arial"/>
                <w:b/>
                <w:bCs/>
                <w:sz w:val="20"/>
                <w:szCs w:val="20"/>
              </w:rPr>
              <w:t>9T9 0476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09431" w14:textId="77777777" w:rsidR="00777FFA" w:rsidRPr="005B2D7C" w:rsidRDefault="00777F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D7C">
              <w:rPr>
                <w:rFonts w:ascii="Arial" w:hAnsi="Arial" w:cs="Arial"/>
                <w:sz w:val="20"/>
                <w:szCs w:val="20"/>
              </w:rPr>
              <w:t>Karviná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1EA54" w14:textId="77777777" w:rsidR="00777FFA" w:rsidRPr="005B2D7C" w:rsidRDefault="00777F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D7C">
              <w:rPr>
                <w:rFonts w:ascii="Arial" w:hAnsi="Arial" w:cs="Arial"/>
                <w:sz w:val="20"/>
                <w:szCs w:val="20"/>
              </w:rPr>
              <w:t>Mercedes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759C6" w14:textId="77777777" w:rsidR="00777FFA" w:rsidRPr="005B2D7C" w:rsidRDefault="00777F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D7C">
              <w:rPr>
                <w:rFonts w:ascii="Arial" w:hAnsi="Arial" w:cs="Arial"/>
                <w:sz w:val="20"/>
                <w:szCs w:val="20"/>
              </w:rPr>
              <w:t>Sprinter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C0927" w14:textId="65EC9320" w:rsidR="00777FFA" w:rsidRPr="005B2D7C" w:rsidRDefault="00777F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D7C">
              <w:rPr>
                <w:rFonts w:ascii="Arial" w:hAnsi="Arial" w:cs="Arial"/>
                <w:sz w:val="20"/>
                <w:szCs w:val="20"/>
              </w:rPr>
              <w:t>3</w:t>
            </w:r>
            <w:r w:rsidR="00E930E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B2D7C">
              <w:rPr>
                <w:rFonts w:ascii="Arial" w:hAnsi="Arial" w:cs="Arial"/>
                <w:sz w:val="20"/>
                <w:szCs w:val="20"/>
              </w:rPr>
              <w:t>880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7E793" w14:textId="77777777" w:rsidR="00777FFA" w:rsidRPr="005B2D7C" w:rsidRDefault="00777F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D7C">
              <w:rPr>
                <w:rFonts w:ascii="Arial" w:hAnsi="Arial" w:cs="Arial"/>
                <w:sz w:val="20"/>
                <w:szCs w:val="20"/>
              </w:rPr>
              <w:t>2015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CBB40A" w14:textId="77777777" w:rsidR="00777FFA" w:rsidRPr="005B2D7C" w:rsidRDefault="00777F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D7C">
              <w:rPr>
                <w:rFonts w:ascii="Arial" w:hAnsi="Arial" w:cs="Arial"/>
                <w:sz w:val="20"/>
                <w:szCs w:val="20"/>
              </w:rPr>
              <w:t>WDB9066331P164680</w:t>
            </w:r>
          </w:p>
        </w:tc>
      </w:tr>
      <w:tr w:rsidR="00777FFA" w:rsidRPr="005B2D7C" w14:paraId="293A0CCB" w14:textId="77777777" w:rsidTr="00957E0A">
        <w:trPr>
          <w:trHeight w:val="300"/>
        </w:trPr>
        <w:tc>
          <w:tcPr>
            <w:tcW w:w="14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C14DE" w14:textId="77777777" w:rsidR="00777FFA" w:rsidRPr="005B2D7C" w:rsidRDefault="00777FF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B2D7C">
              <w:rPr>
                <w:rFonts w:ascii="Arial" w:hAnsi="Arial" w:cs="Arial"/>
                <w:b/>
                <w:bCs/>
                <w:sz w:val="20"/>
                <w:szCs w:val="20"/>
              </w:rPr>
              <w:t>9T9 0477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97752" w14:textId="77777777" w:rsidR="00777FFA" w:rsidRPr="005B2D7C" w:rsidRDefault="00777F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D7C">
              <w:rPr>
                <w:rFonts w:ascii="Arial" w:hAnsi="Arial" w:cs="Arial"/>
                <w:sz w:val="20"/>
                <w:szCs w:val="20"/>
              </w:rPr>
              <w:t>Karviná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34334" w14:textId="77777777" w:rsidR="00777FFA" w:rsidRPr="005B2D7C" w:rsidRDefault="00777F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D7C">
              <w:rPr>
                <w:rFonts w:ascii="Arial" w:hAnsi="Arial" w:cs="Arial"/>
                <w:sz w:val="20"/>
                <w:szCs w:val="20"/>
              </w:rPr>
              <w:t>Mercedes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6077E" w14:textId="77777777" w:rsidR="00777FFA" w:rsidRPr="005B2D7C" w:rsidRDefault="00777F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D7C">
              <w:rPr>
                <w:rFonts w:ascii="Arial" w:hAnsi="Arial" w:cs="Arial"/>
                <w:sz w:val="20"/>
                <w:szCs w:val="20"/>
              </w:rPr>
              <w:t>Sprinter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A6961" w14:textId="3FD526FD" w:rsidR="00777FFA" w:rsidRPr="005B2D7C" w:rsidRDefault="00777F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D7C">
              <w:rPr>
                <w:rFonts w:ascii="Arial" w:hAnsi="Arial" w:cs="Arial"/>
                <w:sz w:val="20"/>
                <w:szCs w:val="20"/>
              </w:rPr>
              <w:t>3</w:t>
            </w:r>
            <w:r w:rsidR="00E930E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B2D7C">
              <w:rPr>
                <w:rFonts w:ascii="Arial" w:hAnsi="Arial" w:cs="Arial"/>
                <w:sz w:val="20"/>
                <w:szCs w:val="20"/>
              </w:rPr>
              <w:t>880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98AC6" w14:textId="77777777" w:rsidR="00777FFA" w:rsidRPr="005B2D7C" w:rsidRDefault="00777F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D7C">
              <w:rPr>
                <w:rFonts w:ascii="Arial" w:hAnsi="Arial" w:cs="Arial"/>
                <w:sz w:val="20"/>
                <w:szCs w:val="20"/>
              </w:rPr>
              <w:t>2015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3DB449" w14:textId="77777777" w:rsidR="00777FFA" w:rsidRPr="005B2D7C" w:rsidRDefault="00777F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D7C">
              <w:rPr>
                <w:rFonts w:ascii="Arial" w:hAnsi="Arial" w:cs="Arial"/>
                <w:sz w:val="20"/>
                <w:szCs w:val="20"/>
              </w:rPr>
              <w:t>WDB9066331P164679</w:t>
            </w:r>
          </w:p>
        </w:tc>
      </w:tr>
      <w:tr w:rsidR="00777FFA" w:rsidRPr="005B2D7C" w14:paraId="122C46CE" w14:textId="77777777" w:rsidTr="00957E0A">
        <w:trPr>
          <w:trHeight w:val="300"/>
        </w:trPr>
        <w:tc>
          <w:tcPr>
            <w:tcW w:w="14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98B08" w14:textId="77777777" w:rsidR="00777FFA" w:rsidRPr="005B2D7C" w:rsidRDefault="00777FF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B2D7C">
              <w:rPr>
                <w:rFonts w:ascii="Arial" w:hAnsi="Arial" w:cs="Arial"/>
                <w:b/>
                <w:bCs/>
                <w:sz w:val="20"/>
                <w:szCs w:val="20"/>
              </w:rPr>
              <w:t>9T9 0479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79018" w14:textId="77777777" w:rsidR="00777FFA" w:rsidRPr="005B2D7C" w:rsidRDefault="00777F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D7C">
              <w:rPr>
                <w:rFonts w:ascii="Arial" w:hAnsi="Arial" w:cs="Arial"/>
                <w:sz w:val="20"/>
                <w:szCs w:val="20"/>
              </w:rPr>
              <w:t>Karviná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FA88E" w14:textId="77777777" w:rsidR="00777FFA" w:rsidRPr="005B2D7C" w:rsidRDefault="00777F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D7C">
              <w:rPr>
                <w:rFonts w:ascii="Arial" w:hAnsi="Arial" w:cs="Arial"/>
                <w:sz w:val="20"/>
                <w:szCs w:val="20"/>
              </w:rPr>
              <w:t>Mercedes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24680" w14:textId="77777777" w:rsidR="00777FFA" w:rsidRPr="005B2D7C" w:rsidRDefault="00777F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D7C">
              <w:rPr>
                <w:rFonts w:ascii="Arial" w:hAnsi="Arial" w:cs="Arial"/>
                <w:sz w:val="20"/>
                <w:szCs w:val="20"/>
              </w:rPr>
              <w:t>Sprinter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75A17" w14:textId="6F45951E" w:rsidR="00777FFA" w:rsidRPr="005B2D7C" w:rsidRDefault="00777F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D7C">
              <w:rPr>
                <w:rFonts w:ascii="Arial" w:hAnsi="Arial" w:cs="Arial"/>
                <w:sz w:val="20"/>
                <w:szCs w:val="20"/>
              </w:rPr>
              <w:t>3</w:t>
            </w:r>
            <w:r w:rsidR="00E930E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B2D7C">
              <w:rPr>
                <w:rFonts w:ascii="Arial" w:hAnsi="Arial" w:cs="Arial"/>
                <w:sz w:val="20"/>
                <w:szCs w:val="20"/>
              </w:rPr>
              <w:t>880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80A08" w14:textId="77777777" w:rsidR="00777FFA" w:rsidRPr="005B2D7C" w:rsidRDefault="00777F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D7C">
              <w:rPr>
                <w:rFonts w:ascii="Arial" w:hAnsi="Arial" w:cs="Arial"/>
                <w:sz w:val="20"/>
                <w:szCs w:val="20"/>
              </w:rPr>
              <w:t>2015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95C17A" w14:textId="77777777" w:rsidR="00777FFA" w:rsidRPr="005B2D7C" w:rsidRDefault="00777F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D7C">
              <w:rPr>
                <w:rFonts w:ascii="Arial" w:hAnsi="Arial" w:cs="Arial"/>
                <w:sz w:val="20"/>
                <w:szCs w:val="20"/>
              </w:rPr>
              <w:t>WDB9066331P164681</w:t>
            </w:r>
          </w:p>
        </w:tc>
      </w:tr>
      <w:tr w:rsidR="00777FFA" w:rsidRPr="005B2D7C" w14:paraId="526DA4BD" w14:textId="77777777" w:rsidTr="00957E0A">
        <w:trPr>
          <w:trHeight w:val="300"/>
        </w:trPr>
        <w:tc>
          <w:tcPr>
            <w:tcW w:w="14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50C60" w14:textId="77777777" w:rsidR="00777FFA" w:rsidRPr="005B2D7C" w:rsidRDefault="00777FF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B2D7C">
              <w:rPr>
                <w:rFonts w:ascii="Arial" w:hAnsi="Arial" w:cs="Arial"/>
                <w:b/>
                <w:bCs/>
                <w:sz w:val="20"/>
                <w:szCs w:val="20"/>
              </w:rPr>
              <w:t>1TI 8714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899EA" w14:textId="77777777" w:rsidR="00777FFA" w:rsidRPr="005B2D7C" w:rsidRDefault="00777F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D7C">
              <w:rPr>
                <w:rFonts w:ascii="Arial" w:hAnsi="Arial" w:cs="Arial"/>
                <w:sz w:val="20"/>
                <w:szCs w:val="20"/>
              </w:rPr>
              <w:t>Karviná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57416" w14:textId="77777777" w:rsidR="00777FFA" w:rsidRPr="005B2D7C" w:rsidRDefault="00777F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D7C">
              <w:rPr>
                <w:rFonts w:ascii="Arial" w:hAnsi="Arial" w:cs="Arial"/>
                <w:sz w:val="20"/>
                <w:szCs w:val="20"/>
              </w:rPr>
              <w:t>Mercedes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32DCF" w14:textId="77777777" w:rsidR="00777FFA" w:rsidRPr="005B2D7C" w:rsidRDefault="00777F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D7C">
              <w:rPr>
                <w:rFonts w:ascii="Arial" w:hAnsi="Arial" w:cs="Arial"/>
                <w:sz w:val="20"/>
                <w:szCs w:val="20"/>
              </w:rPr>
              <w:t>Sprinter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1326B" w14:textId="5B769E9A" w:rsidR="00777FFA" w:rsidRPr="005B2D7C" w:rsidRDefault="00777F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D7C">
              <w:rPr>
                <w:rFonts w:ascii="Arial" w:hAnsi="Arial" w:cs="Arial"/>
                <w:sz w:val="20"/>
                <w:szCs w:val="20"/>
              </w:rPr>
              <w:t>3</w:t>
            </w:r>
            <w:r w:rsidR="00E930E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B2D7C">
              <w:rPr>
                <w:rFonts w:ascii="Arial" w:hAnsi="Arial" w:cs="Arial"/>
                <w:sz w:val="20"/>
                <w:szCs w:val="20"/>
              </w:rPr>
              <w:t>880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81300" w14:textId="77777777" w:rsidR="00777FFA" w:rsidRPr="005B2D7C" w:rsidRDefault="00777F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D7C">
              <w:rPr>
                <w:rFonts w:ascii="Arial" w:hAnsi="Arial" w:cs="Arial"/>
                <w:sz w:val="20"/>
                <w:szCs w:val="20"/>
              </w:rPr>
              <w:t>2018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CDE8EE" w14:textId="77777777" w:rsidR="00777FFA" w:rsidRPr="005B2D7C" w:rsidRDefault="00777F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D7C">
              <w:rPr>
                <w:rFonts w:ascii="Arial" w:hAnsi="Arial" w:cs="Arial"/>
                <w:sz w:val="20"/>
                <w:szCs w:val="20"/>
              </w:rPr>
              <w:t>WDB9066331P580455</w:t>
            </w:r>
          </w:p>
        </w:tc>
      </w:tr>
      <w:tr w:rsidR="00777FFA" w:rsidRPr="005B2D7C" w14:paraId="06F093CE" w14:textId="77777777" w:rsidTr="00957E0A">
        <w:trPr>
          <w:trHeight w:val="300"/>
        </w:trPr>
        <w:tc>
          <w:tcPr>
            <w:tcW w:w="14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5BBED" w14:textId="77777777" w:rsidR="00777FFA" w:rsidRPr="005B2D7C" w:rsidRDefault="00777FF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B2D7C">
              <w:rPr>
                <w:rFonts w:ascii="Arial" w:hAnsi="Arial" w:cs="Arial"/>
                <w:b/>
                <w:bCs/>
                <w:sz w:val="20"/>
                <w:szCs w:val="20"/>
              </w:rPr>
              <w:t>1TI 8711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76810" w14:textId="77777777" w:rsidR="00777FFA" w:rsidRPr="005B2D7C" w:rsidRDefault="00777F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D7C">
              <w:rPr>
                <w:rFonts w:ascii="Arial" w:hAnsi="Arial" w:cs="Arial"/>
                <w:sz w:val="20"/>
                <w:szCs w:val="20"/>
              </w:rPr>
              <w:t>Karviná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FF60B" w14:textId="77777777" w:rsidR="00777FFA" w:rsidRPr="005B2D7C" w:rsidRDefault="00777F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D7C">
              <w:rPr>
                <w:rFonts w:ascii="Arial" w:hAnsi="Arial" w:cs="Arial"/>
                <w:sz w:val="20"/>
                <w:szCs w:val="20"/>
              </w:rPr>
              <w:t>Mercedes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EE1BB" w14:textId="77777777" w:rsidR="00777FFA" w:rsidRPr="005B2D7C" w:rsidRDefault="00777F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D7C">
              <w:rPr>
                <w:rFonts w:ascii="Arial" w:hAnsi="Arial" w:cs="Arial"/>
                <w:sz w:val="20"/>
                <w:szCs w:val="20"/>
              </w:rPr>
              <w:t>Sprinter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6A5C3" w14:textId="70AF59C7" w:rsidR="00777FFA" w:rsidRPr="005B2D7C" w:rsidRDefault="00777F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D7C">
              <w:rPr>
                <w:rFonts w:ascii="Arial" w:hAnsi="Arial" w:cs="Arial"/>
                <w:sz w:val="20"/>
                <w:szCs w:val="20"/>
              </w:rPr>
              <w:t>3</w:t>
            </w:r>
            <w:r w:rsidR="00E930E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B2D7C">
              <w:rPr>
                <w:rFonts w:ascii="Arial" w:hAnsi="Arial" w:cs="Arial"/>
                <w:sz w:val="20"/>
                <w:szCs w:val="20"/>
              </w:rPr>
              <w:t>880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21A16" w14:textId="77777777" w:rsidR="00777FFA" w:rsidRPr="005B2D7C" w:rsidRDefault="00777F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D7C">
              <w:rPr>
                <w:rFonts w:ascii="Arial" w:hAnsi="Arial" w:cs="Arial"/>
                <w:sz w:val="20"/>
                <w:szCs w:val="20"/>
              </w:rPr>
              <w:t>2018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6F7538" w14:textId="77777777" w:rsidR="00777FFA" w:rsidRPr="005B2D7C" w:rsidRDefault="00777F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D7C">
              <w:rPr>
                <w:rFonts w:ascii="Arial" w:hAnsi="Arial" w:cs="Arial"/>
                <w:sz w:val="20"/>
                <w:szCs w:val="20"/>
              </w:rPr>
              <w:t>WDB9066331P578892</w:t>
            </w:r>
          </w:p>
        </w:tc>
      </w:tr>
      <w:tr w:rsidR="00777FFA" w:rsidRPr="005B2D7C" w14:paraId="7AFDEC09" w14:textId="77777777" w:rsidTr="00957E0A">
        <w:trPr>
          <w:trHeight w:val="300"/>
        </w:trPr>
        <w:tc>
          <w:tcPr>
            <w:tcW w:w="14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2EAA0" w14:textId="77777777" w:rsidR="00777FFA" w:rsidRPr="005B2D7C" w:rsidRDefault="00777FF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B2D7C">
              <w:rPr>
                <w:rFonts w:ascii="Arial" w:hAnsi="Arial" w:cs="Arial"/>
                <w:b/>
                <w:bCs/>
                <w:sz w:val="20"/>
                <w:szCs w:val="20"/>
              </w:rPr>
              <w:t>1TR 0597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FDD15" w14:textId="77777777" w:rsidR="00777FFA" w:rsidRPr="005B2D7C" w:rsidRDefault="00777F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D7C">
              <w:rPr>
                <w:rFonts w:ascii="Arial" w:hAnsi="Arial" w:cs="Arial"/>
                <w:sz w:val="20"/>
                <w:szCs w:val="20"/>
              </w:rPr>
              <w:t>Karviná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14A1D" w14:textId="77777777" w:rsidR="00777FFA" w:rsidRPr="005B2D7C" w:rsidRDefault="00777F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D7C">
              <w:rPr>
                <w:rFonts w:ascii="Arial" w:hAnsi="Arial" w:cs="Arial"/>
                <w:sz w:val="20"/>
                <w:szCs w:val="20"/>
              </w:rPr>
              <w:t>Mercedes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5326C" w14:textId="77777777" w:rsidR="00777FFA" w:rsidRPr="005B2D7C" w:rsidRDefault="00777F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D7C">
              <w:rPr>
                <w:rFonts w:ascii="Arial" w:hAnsi="Arial" w:cs="Arial"/>
                <w:sz w:val="20"/>
                <w:szCs w:val="20"/>
              </w:rPr>
              <w:t>Sprinter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C24B0" w14:textId="12140D59" w:rsidR="00777FFA" w:rsidRPr="005B2D7C" w:rsidRDefault="00777F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D7C">
              <w:rPr>
                <w:rFonts w:ascii="Arial" w:hAnsi="Arial" w:cs="Arial"/>
                <w:sz w:val="20"/>
                <w:szCs w:val="20"/>
              </w:rPr>
              <w:t>3</w:t>
            </w:r>
            <w:r w:rsidR="00E930E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B2D7C">
              <w:rPr>
                <w:rFonts w:ascii="Arial" w:hAnsi="Arial" w:cs="Arial"/>
                <w:sz w:val="20"/>
                <w:szCs w:val="20"/>
              </w:rPr>
              <w:t>880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84A67" w14:textId="77777777" w:rsidR="00777FFA" w:rsidRPr="005B2D7C" w:rsidRDefault="00777F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D7C">
              <w:rPr>
                <w:rFonts w:ascii="Arial" w:hAnsi="Arial" w:cs="Arial"/>
                <w:sz w:val="20"/>
                <w:szCs w:val="20"/>
              </w:rPr>
              <w:t>2018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BB42CA" w14:textId="77777777" w:rsidR="00777FFA" w:rsidRPr="005B2D7C" w:rsidRDefault="00777F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D7C">
              <w:rPr>
                <w:rFonts w:ascii="Arial" w:hAnsi="Arial" w:cs="Arial"/>
                <w:sz w:val="20"/>
                <w:szCs w:val="20"/>
              </w:rPr>
              <w:t>WDB9076431P064653</w:t>
            </w:r>
          </w:p>
        </w:tc>
      </w:tr>
      <w:tr w:rsidR="00777FFA" w:rsidRPr="005B2D7C" w14:paraId="403414A6" w14:textId="77777777" w:rsidTr="00957E0A">
        <w:trPr>
          <w:trHeight w:val="300"/>
        </w:trPr>
        <w:tc>
          <w:tcPr>
            <w:tcW w:w="14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51F5C" w14:textId="77777777" w:rsidR="00777FFA" w:rsidRPr="005B2D7C" w:rsidRDefault="00777FF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B2D7C">
              <w:rPr>
                <w:rFonts w:ascii="Arial" w:hAnsi="Arial" w:cs="Arial"/>
                <w:b/>
                <w:bCs/>
                <w:sz w:val="20"/>
                <w:szCs w:val="20"/>
              </w:rPr>
              <w:t>1TR 0596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103A2" w14:textId="77777777" w:rsidR="00777FFA" w:rsidRPr="005B2D7C" w:rsidRDefault="00777F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D7C">
              <w:rPr>
                <w:rFonts w:ascii="Arial" w:hAnsi="Arial" w:cs="Arial"/>
                <w:sz w:val="20"/>
                <w:szCs w:val="20"/>
              </w:rPr>
              <w:t>Karviná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53763" w14:textId="77777777" w:rsidR="00777FFA" w:rsidRPr="005B2D7C" w:rsidRDefault="00777F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D7C">
              <w:rPr>
                <w:rFonts w:ascii="Arial" w:hAnsi="Arial" w:cs="Arial"/>
                <w:sz w:val="20"/>
                <w:szCs w:val="20"/>
              </w:rPr>
              <w:t>Mercedes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AD37E" w14:textId="77777777" w:rsidR="00777FFA" w:rsidRPr="005B2D7C" w:rsidRDefault="00777F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D7C">
              <w:rPr>
                <w:rFonts w:ascii="Arial" w:hAnsi="Arial" w:cs="Arial"/>
                <w:sz w:val="20"/>
                <w:szCs w:val="20"/>
              </w:rPr>
              <w:t>Sprinter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04C6F" w14:textId="2650D218" w:rsidR="00777FFA" w:rsidRPr="005B2D7C" w:rsidRDefault="00777F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D7C">
              <w:rPr>
                <w:rFonts w:ascii="Arial" w:hAnsi="Arial" w:cs="Arial"/>
                <w:sz w:val="20"/>
                <w:szCs w:val="20"/>
              </w:rPr>
              <w:t>3</w:t>
            </w:r>
            <w:r w:rsidR="00E930E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B2D7C">
              <w:rPr>
                <w:rFonts w:ascii="Arial" w:hAnsi="Arial" w:cs="Arial"/>
                <w:sz w:val="20"/>
                <w:szCs w:val="20"/>
              </w:rPr>
              <w:t>880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118FD" w14:textId="77777777" w:rsidR="00777FFA" w:rsidRPr="005B2D7C" w:rsidRDefault="00777F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D7C">
              <w:rPr>
                <w:rFonts w:ascii="Arial" w:hAnsi="Arial" w:cs="Arial"/>
                <w:sz w:val="20"/>
                <w:szCs w:val="20"/>
              </w:rPr>
              <w:t>2018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B87381" w14:textId="77777777" w:rsidR="00777FFA" w:rsidRPr="005B2D7C" w:rsidRDefault="00777F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D7C">
              <w:rPr>
                <w:rFonts w:ascii="Arial" w:hAnsi="Arial" w:cs="Arial"/>
                <w:sz w:val="20"/>
                <w:szCs w:val="20"/>
              </w:rPr>
              <w:t>WDB9076431P082286</w:t>
            </w:r>
          </w:p>
        </w:tc>
      </w:tr>
      <w:tr w:rsidR="00777FFA" w:rsidRPr="005B2D7C" w14:paraId="2B80A4E0" w14:textId="77777777" w:rsidTr="00957E0A">
        <w:trPr>
          <w:trHeight w:val="300"/>
        </w:trPr>
        <w:tc>
          <w:tcPr>
            <w:tcW w:w="14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8F6A7" w14:textId="77777777" w:rsidR="00777FFA" w:rsidRPr="005B2D7C" w:rsidRDefault="00777FF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B2D7C">
              <w:rPr>
                <w:rFonts w:ascii="Arial" w:hAnsi="Arial" w:cs="Arial"/>
                <w:b/>
                <w:bCs/>
                <w:sz w:val="20"/>
                <w:szCs w:val="20"/>
              </w:rPr>
              <w:t>9T5 8269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B300B" w14:textId="77777777" w:rsidR="00777FFA" w:rsidRPr="005B2D7C" w:rsidRDefault="00777FF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B2D7C">
              <w:rPr>
                <w:rFonts w:ascii="Arial" w:hAnsi="Arial" w:cs="Arial"/>
                <w:color w:val="000000"/>
                <w:sz w:val="20"/>
                <w:szCs w:val="20"/>
              </w:rPr>
              <w:t>Nový Jičín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F0BDB" w14:textId="77777777" w:rsidR="00777FFA" w:rsidRPr="005B2D7C" w:rsidRDefault="00777FF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B2D7C">
              <w:rPr>
                <w:rFonts w:ascii="Arial" w:hAnsi="Arial" w:cs="Arial"/>
                <w:color w:val="000000"/>
                <w:sz w:val="20"/>
                <w:szCs w:val="20"/>
              </w:rPr>
              <w:t>Mercedes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6C60D" w14:textId="77777777" w:rsidR="00777FFA" w:rsidRPr="005B2D7C" w:rsidRDefault="00777FF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B2D7C">
              <w:rPr>
                <w:rFonts w:ascii="Arial" w:hAnsi="Arial" w:cs="Arial"/>
                <w:color w:val="000000"/>
                <w:sz w:val="20"/>
                <w:szCs w:val="20"/>
              </w:rPr>
              <w:t>AC Kombi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88D01" w14:textId="77777777" w:rsidR="00777FFA" w:rsidRPr="005B2D7C" w:rsidRDefault="00777FF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B2D7C">
              <w:rPr>
                <w:rFonts w:ascii="Arial" w:hAnsi="Arial" w:cs="Arial"/>
                <w:color w:val="000000"/>
                <w:sz w:val="20"/>
                <w:szCs w:val="20"/>
              </w:rPr>
              <w:t>2 500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6469D" w14:textId="77777777" w:rsidR="00777FFA" w:rsidRPr="005B2D7C" w:rsidRDefault="00777FF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B2D7C">
              <w:rPr>
                <w:rFonts w:ascii="Arial" w:hAnsi="Arial" w:cs="Arial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4FDA90" w14:textId="77777777" w:rsidR="00777FFA" w:rsidRPr="005B2D7C" w:rsidRDefault="00777F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D7C">
              <w:rPr>
                <w:rFonts w:ascii="Arial" w:hAnsi="Arial" w:cs="Arial"/>
                <w:sz w:val="20"/>
                <w:szCs w:val="20"/>
              </w:rPr>
              <w:t>WDC2049931G373428</w:t>
            </w:r>
          </w:p>
        </w:tc>
      </w:tr>
      <w:tr w:rsidR="00777FFA" w:rsidRPr="005B2D7C" w14:paraId="42BC03AB" w14:textId="77777777" w:rsidTr="00957E0A">
        <w:trPr>
          <w:trHeight w:val="300"/>
        </w:trPr>
        <w:tc>
          <w:tcPr>
            <w:tcW w:w="14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1E1D9" w14:textId="77777777" w:rsidR="00777FFA" w:rsidRPr="005B2D7C" w:rsidRDefault="00777FF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B2D7C">
              <w:rPr>
                <w:rFonts w:ascii="Arial" w:hAnsi="Arial" w:cs="Arial"/>
                <w:b/>
                <w:bCs/>
                <w:sz w:val="20"/>
                <w:szCs w:val="20"/>
              </w:rPr>
              <w:t>1TI 5091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1E559" w14:textId="77777777" w:rsidR="00777FFA" w:rsidRPr="005B2D7C" w:rsidRDefault="00777F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D7C">
              <w:rPr>
                <w:rFonts w:ascii="Arial" w:hAnsi="Arial" w:cs="Arial"/>
                <w:sz w:val="20"/>
                <w:szCs w:val="20"/>
              </w:rPr>
              <w:t>Nový Jičín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864EC" w14:textId="77777777" w:rsidR="00777FFA" w:rsidRPr="005B2D7C" w:rsidRDefault="00777F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D7C">
              <w:rPr>
                <w:rFonts w:ascii="Arial" w:hAnsi="Arial" w:cs="Arial"/>
                <w:sz w:val="20"/>
                <w:szCs w:val="20"/>
              </w:rPr>
              <w:t>Mercedes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46BA7" w14:textId="77777777" w:rsidR="00777FFA" w:rsidRPr="005B2D7C" w:rsidRDefault="00777F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D7C">
              <w:rPr>
                <w:rFonts w:ascii="Arial" w:hAnsi="Arial" w:cs="Arial"/>
                <w:sz w:val="20"/>
                <w:szCs w:val="20"/>
              </w:rPr>
              <w:t>Sprinter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2CF2B" w14:textId="0598B67E" w:rsidR="00777FFA" w:rsidRPr="005B2D7C" w:rsidRDefault="00777F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D7C">
              <w:rPr>
                <w:rFonts w:ascii="Arial" w:hAnsi="Arial" w:cs="Arial"/>
                <w:sz w:val="20"/>
                <w:szCs w:val="20"/>
              </w:rPr>
              <w:t>3</w:t>
            </w:r>
            <w:r w:rsidR="00E930E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B2D7C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274DE" w14:textId="77777777" w:rsidR="00777FFA" w:rsidRPr="005B2D7C" w:rsidRDefault="00777F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D7C">
              <w:rPr>
                <w:rFonts w:ascii="Arial" w:hAnsi="Arial" w:cs="Arial"/>
                <w:sz w:val="20"/>
                <w:szCs w:val="20"/>
              </w:rPr>
              <w:t>2018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0A5717" w14:textId="77777777" w:rsidR="00777FFA" w:rsidRPr="005B2D7C" w:rsidRDefault="00777F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D7C">
              <w:rPr>
                <w:rFonts w:ascii="Arial" w:hAnsi="Arial" w:cs="Arial"/>
                <w:sz w:val="20"/>
                <w:szCs w:val="20"/>
              </w:rPr>
              <w:t>WDB9066331P587499</w:t>
            </w:r>
          </w:p>
        </w:tc>
      </w:tr>
      <w:tr w:rsidR="00777FFA" w:rsidRPr="005B2D7C" w14:paraId="099355EB" w14:textId="77777777" w:rsidTr="00957E0A">
        <w:trPr>
          <w:trHeight w:val="300"/>
        </w:trPr>
        <w:tc>
          <w:tcPr>
            <w:tcW w:w="14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589B1" w14:textId="77777777" w:rsidR="00777FFA" w:rsidRPr="005B2D7C" w:rsidRDefault="00777FF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B2D7C">
              <w:rPr>
                <w:rFonts w:ascii="Arial" w:hAnsi="Arial" w:cs="Arial"/>
                <w:b/>
                <w:bCs/>
                <w:sz w:val="20"/>
                <w:szCs w:val="20"/>
              </w:rPr>
              <w:t>1TI 5086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02B96" w14:textId="77777777" w:rsidR="00777FFA" w:rsidRPr="005B2D7C" w:rsidRDefault="00777F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D7C">
              <w:rPr>
                <w:rFonts w:ascii="Arial" w:hAnsi="Arial" w:cs="Arial"/>
                <w:sz w:val="20"/>
                <w:szCs w:val="20"/>
              </w:rPr>
              <w:t>Nový Jičín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4DCA1" w14:textId="77777777" w:rsidR="00777FFA" w:rsidRPr="005B2D7C" w:rsidRDefault="00777F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D7C">
              <w:rPr>
                <w:rFonts w:ascii="Arial" w:hAnsi="Arial" w:cs="Arial"/>
                <w:sz w:val="20"/>
                <w:szCs w:val="20"/>
              </w:rPr>
              <w:t>Mercedes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0DCBD" w14:textId="77777777" w:rsidR="00777FFA" w:rsidRPr="005B2D7C" w:rsidRDefault="00777F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D7C">
              <w:rPr>
                <w:rFonts w:ascii="Arial" w:hAnsi="Arial" w:cs="Arial"/>
                <w:sz w:val="20"/>
                <w:szCs w:val="20"/>
              </w:rPr>
              <w:t>Sprinter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106BD" w14:textId="4E9DB619" w:rsidR="00777FFA" w:rsidRPr="005B2D7C" w:rsidRDefault="00777F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D7C">
              <w:rPr>
                <w:rFonts w:ascii="Arial" w:hAnsi="Arial" w:cs="Arial"/>
                <w:sz w:val="20"/>
                <w:szCs w:val="20"/>
              </w:rPr>
              <w:t>3</w:t>
            </w:r>
            <w:r w:rsidR="00E930E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B2D7C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C76D3" w14:textId="77777777" w:rsidR="00777FFA" w:rsidRPr="005B2D7C" w:rsidRDefault="00777F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D7C">
              <w:rPr>
                <w:rFonts w:ascii="Arial" w:hAnsi="Arial" w:cs="Arial"/>
                <w:sz w:val="20"/>
                <w:szCs w:val="20"/>
              </w:rPr>
              <w:t>2018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F7415C" w14:textId="77777777" w:rsidR="00777FFA" w:rsidRPr="005B2D7C" w:rsidRDefault="00777F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D7C">
              <w:rPr>
                <w:rFonts w:ascii="Arial" w:hAnsi="Arial" w:cs="Arial"/>
                <w:sz w:val="20"/>
                <w:szCs w:val="20"/>
              </w:rPr>
              <w:t>WDB9066331P585025</w:t>
            </w:r>
          </w:p>
        </w:tc>
      </w:tr>
      <w:tr w:rsidR="00777FFA" w:rsidRPr="005B2D7C" w14:paraId="37D5A806" w14:textId="77777777" w:rsidTr="00957E0A">
        <w:trPr>
          <w:trHeight w:val="300"/>
        </w:trPr>
        <w:tc>
          <w:tcPr>
            <w:tcW w:w="14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3D6A2" w14:textId="77777777" w:rsidR="00777FFA" w:rsidRPr="005B2D7C" w:rsidRDefault="00777FF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B2D7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1TB 2265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E02E1" w14:textId="77777777" w:rsidR="00777FFA" w:rsidRPr="005B2D7C" w:rsidRDefault="00777FF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B2D7C">
              <w:rPr>
                <w:rFonts w:ascii="Arial" w:hAnsi="Arial" w:cs="Arial"/>
                <w:color w:val="000000"/>
                <w:sz w:val="20"/>
                <w:szCs w:val="20"/>
              </w:rPr>
              <w:t>Nový Jičín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15FA8" w14:textId="77777777" w:rsidR="00777FFA" w:rsidRPr="005B2D7C" w:rsidRDefault="00777F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D7C">
              <w:rPr>
                <w:rFonts w:ascii="Arial" w:hAnsi="Arial" w:cs="Arial"/>
                <w:sz w:val="20"/>
                <w:szCs w:val="20"/>
              </w:rPr>
              <w:t>Mercedes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F9BC8" w14:textId="77777777" w:rsidR="00777FFA" w:rsidRPr="005B2D7C" w:rsidRDefault="00777F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D7C">
              <w:rPr>
                <w:rFonts w:ascii="Arial" w:hAnsi="Arial" w:cs="Arial"/>
                <w:sz w:val="20"/>
                <w:szCs w:val="20"/>
              </w:rPr>
              <w:t>Vito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802C7" w14:textId="77777777" w:rsidR="00777FFA" w:rsidRPr="005B2D7C" w:rsidRDefault="00777F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D7C">
              <w:rPr>
                <w:rFonts w:ascii="Arial" w:hAnsi="Arial" w:cs="Arial"/>
                <w:sz w:val="20"/>
                <w:szCs w:val="20"/>
              </w:rPr>
              <w:t>3 100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F4BD4" w14:textId="77777777" w:rsidR="00777FFA" w:rsidRPr="005B2D7C" w:rsidRDefault="00777F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D7C">
              <w:rPr>
                <w:rFonts w:ascii="Arial" w:hAnsi="Arial" w:cs="Arial"/>
                <w:sz w:val="20"/>
                <w:szCs w:val="20"/>
              </w:rPr>
              <w:t>2016</w:t>
            </w:r>
          </w:p>
        </w:tc>
        <w:tc>
          <w:tcPr>
            <w:tcW w:w="24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4D056B" w14:textId="77777777" w:rsidR="00777FFA" w:rsidRPr="005B2D7C" w:rsidRDefault="00777F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D7C">
              <w:rPr>
                <w:rFonts w:ascii="Arial" w:hAnsi="Arial" w:cs="Arial"/>
                <w:sz w:val="20"/>
                <w:szCs w:val="20"/>
              </w:rPr>
              <w:t>WDF44770513191988</w:t>
            </w:r>
          </w:p>
        </w:tc>
      </w:tr>
      <w:tr w:rsidR="00777FFA" w:rsidRPr="005B2D7C" w14:paraId="06BC516E" w14:textId="77777777" w:rsidTr="00957E0A">
        <w:trPr>
          <w:trHeight w:val="300"/>
        </w:trPr>
        <w:tc>
          <w:tcPr>
            <w:tcW w:w="14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BB2F7" w14:textId="77777777" w:rsidR="00777FFA" w:rsidRPr="005B2D7C" w:rsidRDefault="00777FF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B2D7C">
              <w:rPr>
                <w:rFonts w:ascii="Arial" w:hAnsi="Arial" w:cs="Arial"/>
                <w:b/>
                <w:bCs/>
                <w:sz w:val="20"/>
                <w:szCs w:val="20"/>
              </w:rPr>
              <w:t>4T4 9171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D7DD4" w14:textId="77777777" w:rsidR="00777FFA" w:rsidRPr="005B2D7C" w:rsidRDefault="00777FF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B2D7C">
              <w:rPr>
                <w:rFonts w:ascii="Arial" w:hAnsi="Arial" w:cs="Arial"/>
                <w:color w:val="000000"/>
                <w:sz w:val="20"/>
                <w:szCs w:val="20"/>
              </w:rPr>
              <w:t>Opava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10E87" w14:textId="77777777" w:rsidR="00777FFA" w:rsidRPr="005B2D7C" w:rsidRDefault="00777FF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B2D7C">
              <w:rPr>
                <w:rFonts w:ascii="Arial" w:hAnsi="Arial" w:cs="Arial"/>
                <w:color w:val="000000"/>
                <w:sz w:val="20"/>
                <w:szCs w:val="20"/>
              </w:rPr>
              <w:t>Mercedes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702B9" w14:textId="77777777" w:rsidR="00777FFA" w:rsidRPr="005B2D7C" w:rsidRDefault="00777FF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B2D7C">
              <w:rPr>
                <w:rFonts w:ascii="Arial" w:hAnsi="Arial" w:cs="Arial"/>
                <w:color w:val="000000"/>
                <w:sz w:val="20"/>
                <w:szCs w:val="20"/>
              </w:rPr>
              <w:t>Sprinter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03718" w14:textId="77777777" w:rsidR="00777FFA" w:rsidRPr="005B2D7C" w:rsidRDefault="00777FF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B2D7C">
              <w:rPr>
                <w:rFonts w:ascii="Arial" w:hAnsi="Arial" w:cs="Arial"/>
                <w:color w:val="000000"/>
                <w:sz w:val="20"/>
                <w:szCs w:val="20"/>
              </w:rPr>
              <w:t>3 500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E5CED" w14:textId="77777777" w:rsidR="00777FFA" w:rsidRPr="005B2D7C" w:rsidRDefault="00777FF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B2D7C">
              <w:rPr>
                <w:rFonts w:ascii="Arial" w:hAnsi="Arial" w:cs="Arial"/>
                <w:color w:val="000000"/>
                <w:sz w:val="20"/>
                <w:szCs w:val="20"/>
              </w:rPr>
              <w:t>2006</w:t>
            </w:r>
          </w:p>
        </w:tc>
        <w:tc>
          <w:tcPr>
            <w:tcW w:w="24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5FB555" w14:textId="77777777" w:rsidR="00777FFA" w:rsidRPr="005B2D7C" w:rsidRDefault="00777F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D7C">
              <w:rPr>
                <w:rFonts w:ascii="Arial" w:hAnsi="Arial" w:cs="Arial"/>
                <w:sz w:val="20"/>
                <w:szCs w:val="20"/>
              </w:rPr>
              <w:t>WDB9066331S132578</w:t>
            </w:r>
          </w:p>
        </w:tc>
      </w:tr>
      <w:tr w:rsidR="00777FFA" w:rsidRPr="005B2D7C" w14:paraId="1B616F09" w14:textId="77777777" w:rsidTr="00957E0A">
        <w:trPr>
          <w:trHeight w:val="300"/>
        </w:trPr>
        <w:tc>
          <w:tcPr>
            <w:tcW w:w="14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C8A62" w14:textId="77777777" w:rsidR="00777FFA" w:rsidRPr="005B2D7C" w:rsidRDefault="00777FF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B2D7C">
              <w:rPr>
                <w:rFonts w:ascii="Arial" w:hAnsi="Arial" w:cs="Arial"/>
                <w:b/>
                <w:bCs/>
                <w:sz w:val="20"/>
                <w:szCs w:val="20"/>
              </w:rPr>
              <w:t>9T9 0468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58588" w14:textId="77777777" w:rsidR="00777FFA" w:rsidRPr="005B2D7C" w:rsidRDefault="00777F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D7C">
              <w:rPr>
                <w:rFonts w:ascii="Arial" w:hAnsi="Arial" w:cs="Arial"/>
                <w:sz w:val="20"/>
                <w:szCs w:val="20"/>
              </w:rPr>
              <w:t>Opava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06129" w14:textId="77777777" w:rsidR="00777FFA" w:rsidRPr="005B2D7C" w:rsidRDefault="00777F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D7C">
              <w:rPr>
                <w:rFonts w:ascii="Arial" w:hAnsi="Arial" w:cs="Arial"/>
                <w:sz w:val="20"/>
                <w:szCs w:val="20"/>
              </w:rPr>
              <w:t>Mercedes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C546C" w14:textId="77777777" w:rsidR="00777FFA" w:rsidRPr="005B2D7C" w:rsidRDefault="00777F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D7C">
              <w:rPr>
                <w:rFonts w:ascii="Arial" w:hAnsi="Arial" w:cs="Arial"/>
                <w:sz w:val="20"/>
                <w:szCs w:val="20"/>
              </w:rPr>
              <w:t>Sprinter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F9279" w14:textId="77777777" w:rsidR="00777FFA" w:rsidRPr="005B2D7C" w:rsidRDefault="00777F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D7C">
              <w:rPr>
                <w:rFonts w:ascii="Arial" w:hAnsi="Arial" w:cs="Arial"/>
                <w:sz w:val="20"/>
                <w:szCs w:val="20"/>
              </w:rPr>
              <w:t>3 880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2DA43" w14:textId="77777777" w:rsidR="00777FFA" w:rsidRPr="005B2D7C" w:rsidRDefault="00777F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D7C">
              <w:rPr>
                <w:rFonts w:ascii="Arial" w:hAnsi="Arial" w:cs="Arial"/>
                <w:sz w:val="20"/>
                <w:szCs w:val="20"/>
              </w:rPr>
              <w:t>2015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FC1FEC" w14:textId="77777777" w:rsidR="00777FFA" w:rsidRPr="005B2D7C" w:rsidRDefault="00777F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D7C">
              <w:rPr>
                <w:rFonts w:ascii="Arial" w:hAnsi="Arial" w:cs="Arial"/>
                <w:sz w:val="20"/>
                <w:szCs w:val="20"/>
              </w:rPr>
              <w:t>WDB9066331P162526</w:t>
            </w:r>
          </w:p>
        </w:tc>
      </w:tr>
      <w:tr w:rsidR="00777FFA" w:rsidRPr="005B2D7C" w14:paraId="2B49F636" w14:textId="77777777" w:rsidTr="00957E0A">
        <w:trPr>
          <w:trHeight w:val="300"/>
        </w:trPr>
        <w:tc>
          <w:tcPr>
            <w:tcW w:w="14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D7EFF" w14:textId="77777777" w:rsidR="00777FFA" w:rsidRPr="005B2D7C" w:rsidRDefault="00777FF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B2D7C">
              <w:rPr>
                <w:rFonts w:ascii="Arial" w:hAnsi="Arial" w:cs="Arial"/>
                <w:b/>
                <w:bCs/>
                <w:sz w:val="20"/>
                <w:szCs w:val="20"/>
              </w:rPr>
              <w:t>9T9 0474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D9E21" w14:textId="77777777" w:rsidR="00777FFA" w:rsidRPr="005B2D7C" w:rsidRDefault="00777F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D7C">
              <w:rPr>
                <w:rFonts w:ascii="Arial" w:hAnsi="Arial" w:cs="Arial"/>
                <w:sz w:val="20"/>
                <w:szCs w:val="20"/>
              </w:rPr>
              <w:t>Opava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8393E" w14:textId="77777777" w:rsidR="00777FFA" w:rsidRPr="005B2D7C" w:rsidRDefault="00777F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D7C">
              <w:rPr>
                <w:rFonts w:ascii="Arial" w:hAnsi="Arial" w:cs="Arial"/>
                <w:sz w:val="20"/>
                <w:szCs w:val="20"/>
              </w:rPr>
              <w:t>Mercedes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8F6E3" w14:textId="77777777" w:rsidR="00777FFA" w:rsidRPr="005B2D7C" w:rsidRDefault="00777F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D7C">
              <w:rPr>
                <w:rFonts w:ascii="Arial" w:hAnsi="Arial" w:cs="Arial"/>
                <w:sz w:val="20"/>
                <w:szCs w:val="20"/>
              </w:rPr>
              <w:t>Sprinter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42393" w14:textId="77777777" w:rsidR="00777FFA" w:rsidRPr="005B2D7C" w:rsidRDefault="00777F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D7C">
              <w:rPr>
                <w:rFonts w:ascii="Arial" w:hAnsi="Arial" w:cs="Arial"/>
                <w:sz w:val="20"/>
                <w:szCs w:val="20"/>
              </w:rPr>
              <w:t>3 880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5B8AF" w14:textId="77777777" w:rsidR="00777FFA" w:rsidRPr="005B2D7C" w:rsidRDefault="00777F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D7C">
              <w:rPr>
                <w:rFonts w:ascii="Arial" w:hAnsi="Arial" w:cs="Arial"/>
                <w:sz w:val="20"/>
                <w:szCs w:val="20"/>
              </w:rPr>
              <w:t>2015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1AFC32" w14:textId="77777777" w:rsidR="00777FFA" w:rsidRPr="005B2D7C" w:rsidRDefault="00777F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D7C">
              <w:rPr>
                <w:rFonts w:ascii="Arial" w:hAnsi="Arial" w:cs="Arial"/>
                <w:sz w:val="20"/>
                <w:szCs w:val="20"/>
              </w:rPr>
              <w:t>WDB9066331P162527</w:t>
            </w:r>
          </w:p>
        </w:tc>
      </w:tr>
      <w:tr w:rsidR="00777FFA" w:rsidRPr="005B2D7C" w14:paraId="41DC1E5C" w14:textId="77777777" w:rsidTr="00957E0A">
        <w:trPr>
          <w:trHeight w:val="300"/>
        </w:trPr>
        <w:tc>
          <w:tcPr>
            <w:tcW w:w="14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74C9C" w14:textId="77777777" w:rsidR="00777FFA" w:rsidRPr="005B2D7C" w:rsidRDefault="00777FF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B2D7C">
              <w:rPr>
                <w:rFonts w:ascii="Arial" w:hAnsi="Arial" w:cs="Arial"/>
                <w:b/>
                <w:bCs/>
                <w:sz w:val="20"/>
                <w:szCs w:val="20"/>
              </w:rPr>
              <w:t>9T9 0475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2D217" w14:textId="77777777" w:rsidR="00777FFA" w:rsidRPr="005B2D7C" w:rsidRDefault="00777F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D7C">
              <w:rPr>
                <w:rFonts w:ascii="Arial" w:hAnsi="Arial" w:cs="Arial"/>
                <w:sz w:val="20"/>
                <w:szCs w:val="20"/>
              </w:rPr>
              <w:t>Opava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298E5" w14:textId="77777777" w:rsidR="00777FFA" w:rsidRPr="005B2D7C" w:rsidRDefault="00777F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D7C">
              <w:rPr>
                <w:rFonts w:ascii="Arial" w:hAnsi="Arial" w:cs="Arial"/>
                <w:sz w:val="20"/>
                <w:szCs w:val="20"/>
              </w:rPr>
              <w:t>Mercedes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0492F" w14:textId="77777777" w:rsidR="00777FFA" w:rsidRPr="005B2D7C" w:rsidRDefault="00777F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D7C">
              <w:rPr>
                <w:rFonts w:ascii="Arial" w:hAnsi="Arial" w:cs="Arial"/>
                <w:sz w:val="20"/>
                <w:szCs w:val="20"/>
              </w:rPr>
              <w:t>Sprinter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44833" w14:textId="77777777" w:rsidR="00777FFA" w:rsidRPr="005B2D7C" w:rsidRDefault="00777F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D7C">
              <w:rPr>
                <w:rFonts w:ascii="Arial" w:hAnsi="Arial" w:cs="Arial"/>
                <w:sz w:val="20"/>
                <w:szCs w:val="20"/>
              </w:rPr>
              <w:t>3 880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298E2" w14:textId="77777777" w:rsidR="00777FFA" w:rsidRPr="005B2D7C" w:rsidRDefault="00777F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D7C">
              <w:rPr>
                <w:rFonts w:ascii="Arial" w:hAnsi="Arial" w:cs="Arial"/>
                <w:sz w:val="20"/>
                <w:szCs w:val="20"/>
              </w:rPr>
              <w:t>2015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2FCD1A" w14:textId="77777777" w:rsidR="00777FFA" w:rsidRPr="005B2D7C" w:rsidRDefault="00777F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D7C">
              <w:rPr>
                <w:rFonts w:ascii="Arial" w:hAnsi="Arial" w:cs="Arial"/>
                <w:sz w:val="20"/>
                <w:szCs w:val="20"/>
              </w:rPr>
              <w:t>WDB9066331P164475</w:t>
            </w:r>
          </w:p>
        </w:tc>
      </w:tr>
      <w:tr w:rsidR="00777FFA" w:rsidRPr="005B2D7C" w14:paraId="7CCC9CFB" w14:textId="77777777" w:rsidTr="00957E0A">
        <w:trPr>
          <w:trHeight w:val="300"/>
        </w:trPr>
        <w:tc>
          <w:tcPr>
            <w:tcW w:w="14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586F0" w14:textId="77777777" w:rsidR="00777FFA" w:rsidRPr="005B2D7C" w:rsidRDefault="00777FF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B2D7C">
              <w:rPr>
                <w:rFonts w:ascii="Arial" w:hAnsi="Arial" w:cs="Arial"/>
                <w:b/>
                <w:bCs/>
                <w:sz w:val="20"/>
                <w:szCs w:val="20"/>
              </w:rPr>
              <w:t>1TI 8713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68506" w14:textId="77777777" w:rsidR="00777FFA" w:rsidRPr="005B2D7C" w:rsidRDefault="00777F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D7C">
              <w:rPr>
                <w:rFonts w:ascii="Arial" w:hAnsi="Arial" w:cs="Arial"/>
                <w:sz w:val="20"/>
                <w:szCs w:val="20"/>
              </w:rPr>
              <w:t>Opava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9F6DF" w14:textId="77777777" w:rsidR="00777FFA" w:rsidRPr="005B2D7C" w:rsidRDefault="00777F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D7C">
              <w:rPr>
                <w:rFonts w:ascii="Arial" w:hAnsi="Arial" w:cs="Arial"/>
                <w:sz w:val="20"/>
                <w:szCs w:val="20"/>
              </w:rPr>
              <w:t>Mercedes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08BA1" w14:textId="77777777" w:rsidR="00777FFA" w:rsidRPr="005B2D7C" w:rsidRDefault="00777F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D7C">
              <w:rPr>
                <w:rFonts w:ascii="Arial" w:hAnsi="Arial" w:cs="Arial"/>
                <w:sz w:val="20"/>
                <w:szCs w:val="20"/>
              </w:rPr>
              <w:t>Sprinter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94A74" w14:textId="135FAB03" w:rsidR="00777FFA" w:rsidRPr="005B2D7C" w:rsidRDefault="00777F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D7C">
              <w:rPr>
                <w:rFonts w:ascii="Arial" w:hAnsi="Arial" w:cs="Arial"/>
                <w:sz w:val="20"/>
                <w:szCs w:val="20"/>
              </w:rPr>
              <w:t>3</w:t>
            </w:r>
            <w:r w:rsidR="00E930E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B2D7C">
              <w:rPr>
                <w:rFonts w:ascii="Arial" w:hAnsi="Arial" w:cs="Arial"/>
                <w:sz w:val="20"/>
                <w:szCs w:val="20"/>
              </w:rPr>
              <w:t>880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A3019" w14:textId="77777777" w:rsidR="00777FFA" w:rsidRPr="005B2D7C" w:rsidRDefault="00777F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D7C">
              <w:rPr>
                <w:rFonts w:ascii="Arial" w:hAnsi="Arial" w:cs="Arial"/>
                <w:sz w:val="20"/>
                <w:szCs w:val="20"/>
              </w:rPr>
              <w:t>2018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03E09C" w14:textId="77777777" w:rsidR="00777FFA" w:rsidRPr="005B2D7C" w:rsidRDefault="00777F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D7C">
              <w:rPr>
                <w:rFonts w:ascii="Arial" w:hAnsi="Arial" w:cs="Arial"/>
                <w:sz w:val="20"/>
                <w:szCs w:val="20"/>
              </w:rPr>
              <w:t>WDB9066331P580454</w:t>
            </w:r>
          </w:p>
        </w:tc>
      </w:tr>
      <w:tr w:rsidR="00777FFA" w:rsidRPr="005B2D7C" w14:paraId="2A7E5AD1" w14:textId="77777777" w:rsidTr="00957E0A">
        <w:trPr>
          <w:trHeight w:val="300"/>
        </w:trPr>
        <w:tc>
          <w:tcPr>
            <w:tcW w:w="14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F40FE" w14:textId="77777777" w:rsidR="00777FFA" w:rsidRPr="005B2D7C" w:rsidRDefault="00777FF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B2D7C">
              <w:rPr>
                <w:rFonts w:ascii="Arial" w:hAnsi="Arial" w:cs="Arial"/>
                <w:b/>
                <w:bCs/>
                <w:sz w:val="20"/>
                <w:szCs w:val="20"/>
              </w:rPr>
              <w:t>1TR 0491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D3B32" w14:textId="77777777" w:rsidR="00777FFA" w:rsidRPr="005B2D7C" w:rsidRDefault="00777F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D7C">
              <w:rPr>
                <w:rFonts w:ascii="Arial" w:hAnsi="Arial" w:cs="Arial"/>
                <w:sz w:val="20"/>
                <w:szCs w:val="20"/>
              </w:rPr>
              <w:t>Opava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4CEB9" w14:textId="77777777" w:rsidR="00777FFA" w:rsidRPr="005B2D7C" w:rsidRDefault="00777F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D7C">
              <w:rPr>
                <w:rFonts w:ascii="Arial" w:hAnsi="Arial" w:cs="Arial"/>
                <w:sz w:val="20"/>
                <w:szCs w:val="20"/>
              </w:rPr>
              <w:t>Mercedes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B55DC" w14:textId="77777777" w:rsidR="00777FFA" w:rsidRPr="005B2D7C" w:rsidRDefault="00777F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D7C">
              <w:rPr>
                <w:rFonts w:ascii="Arial" w:hAnsi="Arial" w:cs="Arial"/>
                <w:sz w:val="20"/>
                <w:szCs w:val="20"/>
              </w:rPr>
              <w:t>Sprinter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9E423" w14:textId="77777777" w:rsidR="00777FFA" w:rsidRPr="005B2D7C" w:rsidRDefault="00777F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D7C">
              <w:rPr>
                <w:rFonts w:ascii="Arial" w:hAnsi="Arial" w:cs="Arial"/>
                <w:sz w:val="20"/>
                <w:szCs w:val="20"/>
              </w:rPr>
              <w:t>4100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1FF71" w14:textId="7D880616" w:rsidR="00777FFA" w:rsidRPr="005B2D7C" w:rsidRDefault="00777F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D7C">
              <w:rPr>
                <w:rFonts w:ascii="Arial" w:hAnsi="Arial" w:cs="Arial"/>
                <w:sz w:val="20"/>
                <w:szCs w:val="20"/>
              </w:rPr>
              <w:t>2019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F134AA" w14:textId="77777777" w:rsidR="00777FFA" w:rsidRPr="005B2D7C" w:rsidRDefault="00777F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D7C">
              <w:rPr>
                <w:rFonts w:ascii="Arial" w:hAnsi="Arial" w:cs="Arial"/>
                <w:sz w:val="20"/>
                <w:szCs w:val="20"/>
              </w:rPr>
              <w:t>WDB9076431P090454</w:t>
            </w:r>
          </w:p>
        </w:tc>
      </w:tr>
      <w:tr w:rsidR="00777FFA" w:rsidRPr="005B2D7C" w14:paraId="072365A1" w14:textId="77777777" w:rsidTr="00957E0A">
        <w:trPr>
          <w:trHeight w:val="300"/>
        </w:trPr>
        <w:tc>
          <w:tcPr>
            <w:tcW w:w="14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EBD8C" w14:textId="77777777" w:rsidR="00777FFA" w:rsidRPr="005B2D7C" w:rsidRDefault="00777FF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B2D7C">
              <w:rPr>
                <w:rFonts w:ascii="Arial" w:hAnsi="Arial" w:cs="Arial"/>
                <w:b/>
                <w:bCs/>
                <w:sz w:val="20"/>
                <w:szCs w:val="20"/>
              </w:rPr>
              <w:t>1TB 2263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A717C" w14:textId="77777777" w:rsidR="00777FFA" w:rsidRPr="005B2D7C" w:rsidRDefault="00777FF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B2D7C">
              <w:rPr>
                <w:rFonts w:ascii="Arial" w:hAnsi="Arial" w:cs="Arial"/>
                <w:color w:val="000000"/>
                <w:sz w:val="20"/>
                <w:szCs w:val="20"/>
              </w:rPr>
              <w:t>Opava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082C8" w14:textId="77777777" w:rsidR="00777FFA" w:rsidRPr="005B2D7C" w:rsidRDefault="00777F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D7C">
              <w:rPr>
                <w:rFonts w:ascii="Arial" w:hAnsi="Arial" w:cs="Arial"/>
                <w:sz w:val="20"/>
                <w:szCs w:val="20"/>
              </w:rPr>
              <w:t>Mercedes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5F93D" w14:textId="77777777" w:rsidR="00777FFA" w:rsidRPr="005B2D7C" w:rsidRDefault="00777F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D7C">
              <w:rPr>
                <w:rFonts w:ascii="Arial" w:hAnsi="Arial" w:cs="Arial"/>
                <w:sz w:val="20"/>
                <w:szCs w:val="20"/>
              </w:rPr>
              <w:t>Vito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7770B" w14:textId="77777777" w:rsidR="00777FFA" w:rsidRPr="005B2D7C" w:rsidRDefault="00777F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D7C">
              <w:rPr>
                <w:rFonts w:ascii="Arial" w:hAnsi="Arial" w:cs="Arial"/>
                <w:sz w:val="20"/>
                <w:szCs w:val="20"/>
              </w:rPr>
              <w:t>3 050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ED1B0" w14:textId="77777777" w:rsidR="00777FFA" w:rsidRPr="005B2D7C" w:rsidRDefault="00777F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D7C">
              <w:rPr>
                <w:rFonts w:ascii="Arial" w:hAnsi="Arial" w:cs="Arial"/>
                <w:sz w:val="20"/>
                <w:szCs w:val="20"/>
              </w:rPr>
              <w:t>2016</w:t>
            </w:r>
          </w:p>
        </w:tc>
        <w:tc>
          <w:tcPr>
            <w:tcW w:w="24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CF2DF8" w14:textId="77777777" w:rsidR="00777FFA" w:rsidRPr="005B2D7C" w:rsidRDefault="00777F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D7C">
              <w:rPr>
                <w:rFonts w:ascii="Arial" w:hAnsi="Arial" w:cs="Arial"/>
                <w:sz w:val="20"/>
                <w:szCs w:val="20"/>
              </w:rPr>
              <w:t>WDF44770313159263</w:t>
            </w:r>
          </w:p>
        </w:tc>
      </w:tr>
      <w:tr w:rsidR="00777FFA" w:rsidRPr="005B2D7C" w14:paraId="54474230" w14:textId="77777777" w:rsidTr="00957E0A">
        <w:trPr>
          <w:trHeight w:val="300"/>
        </w:trPr>
        <w:tc>
          <w:tcPr>
            <w:tcW w:w="14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E7F7E" w14:textId="77777777" w:rsidR="00777FFA" w:rsidRPr="005B2D7C" w:rsidRDefault="00777FF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B2D7C">
              <w:rPr>
                <w:rFonts w:ascii="Arial" w:hAnsi="Arial" w:cs="Arial"/>
                <w:b/>
                <w:bCs/>
                <w:sz w:val="20"/>
                <w:szCs w:val="20"/>
              </w:rPr>
              <w:t>7T8 8489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DF2D9" w14:textId="77777777" w:rsidR="00777FFA" w:rsidRPr="005B2D7C" w:rsidRDefault="00777FF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B2D7C">
              <w:rPr>
                <w:rFonts w:ascii="Arial" w:hAnsi="Arial" w:cs="Arial"/>
                <w:color w:val="000000"/>
                <w:sz w:val="20"/>
                <w:szCs w:val="20"/>
              </w:rPr>
              <w:t>Ostrava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A1BDD" w14:textId="77777777" w:rsidR="00777FFA" w:rsidRPr="005B2D7C" w:rsidRDefault="00777FF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B2D7C">
              <w:rPr>
                <w:rFonts w:ascii="Arial" w:hAnsi="Arial" w:cs="Arial"/>
                <w:color w:val="000000"/>
                <w:sz w:val="20"/>
                <w:szCs w:val="20"/>
              </w:rPr>
              <w:t>Mercedes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BCD7F" w14:textId="77777777" w:rsidR="00777FFA" w:rsidRPr="005B2D7C" w:rsidRDefault="00777FF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B2D7C">
              <w:rPr>
                <w:rFonts w:ascii="Arial" w:hAnsi="Arial" w:cs="Arial"/>
                <w:color w:val="000000"/>
                <w:sz w:val="20"/>
                <w:szCs w:val="20"/>
              </w:rPr>
              <w:t>Sprinter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73D4F" w14:textId="77777777" w:rsidR="00777FFA" w:rsidRPr="005B2D7C" w:rsidRDefault="00777FF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B2D7C">
              <w:rPr>
                <w:rFonts w:ascii="Arial" w:hAnsi="Arial" w:cs="Arial"/>
                <w:color w:val="000000"/>
                <w:sz w:val="20"/>
                <w:szCs w:val="20"/>
              </w:rPr>
              <w:t>3 880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7ADB5" w14:textId="77777777" w:rsidR="00777FFA" w:rsidRPr="005B2D7C" w:rsidRDefault="00777FF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B2D7C">
              <w:rPr>
                <w:rFonts w:ascii="Arial" w:hAnsi="Arial" w:cs="Arial"/>
                <w:color w:val="000000"/>
                <w:sz w:val="20"/>
                <w:szCs w:val="20"/>
              </w:rPr>
              <w:t>2011</w:t>
            </w:r>
          </w:p>
        </w:tc>
        <w:tc>
          <w:tcPr>
            <w:tcW w:w="24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BFC076" w14:textId="77777777" w:rsidR="00777FFA" w:rsidRPr="005B2D7C" w:rsidRDefault="00777F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D7C">
              <w:rPr>
                <w:rFonts w:ascii="Arial" w:hAnsi="Arial" w:cs="Arial"/>
                <w:sz w:val="20"/>
                <w:szCs w:val="20"/>
              </w:rPr>
              <w:t>WDB9066331S570994</w:t>
            </w:r>
          </w:p>
        </w:tc>
      </w:tr>
      <w:tr w:rsidR="00777FFA" w:rsidRPr="005B2D7C" w14:paraId="08805C6C" w14:textId="77777777" w:rsidTr="00957E0A">
        <w:trPr>
          <w:trHeight w:val="300"/>
        </w:trPr>
        <w:tc>
          <w:tcPr>
            <w:tcW w:w="147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304AD" w14:textId="77777777" w:rsidR="00777FFA" w:rsidRPr="005B2D7C" w:rsidRDefault="00777FF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B2D7C">
              <w:rPr>
                <w:rFonts w:ascii="Arial" w:hAnsi="Arial" w:cs="Arial"/>
                <w:b/>
                <w:bCs/>
                <w:sz w:val="20"/>
                <w:szCs w:val="20"/>
              </w:rPr>
              <w:t>8T9 4061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7477F" w14:textId="77777777" w:rsidR="00777FFA" w:rsidRPr="005B2D7C" w:rsidRDefault="00777FF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B2D7C">
              <w:rPr>
                <w:rFonts w:ascii="Arial" w:hAnsi="Arial" w:cs="Arial"/>
                <w:color w:val="000000"/>
                <w:sz w:val="20"/>
                <w:szCs w:val="20"/>
              </w:rPr>
              <w:t>Ostrava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ECD7E" w14:textId="77777777" w:rsidR="00777FFA" w:rsidRPr="005B2D7C" w:rsidRDefault="00777FF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B2D7C">
              <w:rPr>
                <w:rFonts w:ascii="Arial" w:hAnsi="Arial" w:cs="Arial"/>
                <w:color w:val="000000"/>
                <w:sz w:val="20"/>
                <w:szCs w:val="20"/>
              </w:rPr>
              <w:t>Mercedes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E4C71" w14:textId="77777777" w:rsidR="00777FFA" w:rsidRPr="005B2D7C" w:rsidRDefault="00777FF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B2D7C">
              <w:rPr>
                <w:rFonts w:ascii="Arial" w:hAnsi="Arial" w:cs="Arial"/>
                <w:color w:val="000000"/>
                <w:sz w:val="20"/>
                <w:szCs w:val="20"/>
              </w:rPr>
              <w:t>Sprinter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753A9" w14:textId="77777777" w:rsidR="00777FFA" w:rsidRPr="005B2D7C" w:rsidRDefault="00777FF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B2D7C">
              <w:rPr>
                <w:rFonts w:ascii="Arial" w:hAnsi="Arial" w:cs="Arial"/>
                <w:color w:val="000000"/>
                <w:sz w:val="20"/>
                <w:szCs w:val="20"/>
              </w:rPr>
              <w:t>3 880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12E3E" w14:textId="77777777" w:rsidR="00777FFA" w:rsidRPr="005B2D7C" w:rsidRDefault="00777FF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B2D7C">
              <w:rPr>
                <w:rFonts w:ascii="Arial" w:hAnsi="Arial" w:cs="Arial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24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F7F50B" w14:textId="77777777" w:rsidR="00777FFA" w:rsidRPr="005B2D7C" w:rsidRDefault="00777F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D7C">
              <w:rPr>
                <w:rFonts w:ascii="Arial" w:hAnsi="Arial" w:cs="Arial"/>
                <w:sz w:val="20"/>
                <w:szCs w:val="20"/>
              </w:rPr>
              <w:t>WDB9066331S827933</w:t>
            </w:r>
          </w:p>
        </w:tc>
      </w:tr>
      <w:tr w:rsidR="00777FFA" w:rsidRPr="005B2D7C" w14:paraId="279A1944" w14:textId="77777777" w:rsidTr="00957E0A">
        <w:trPr>
          <w:trHeight w:val="300"/>
        </w:trPr>
        <w:tc>
          <w:tcPr>
            <w:tcW w:w="147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66244" w14:textId="77777777" w:rsidR="00777FFA" w:rsidRPr="005B2D7C" w:rsidRDefault="00777FF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B2D7C">
              <w:rPr>
                <w:rFonts w:ascii="Arial" w:hAnsi="Arial" w:cs="Arial"/>
                <w:b/>
                <w:bCs/>
                <w:sz w:val="20"/>
                <w:szCs w:val="20"/>
              </w:rPr>
              <w:t>9T5 8267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4AC09" w14:textId="77777777" w:rsidR="00777FFA" w:rsidRPr="005B2D7C" w:rsidRDefault="00777FF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B2D7C">
              <w:rPr>
                <w:rFonts w:ascii="Arial" w:hAnsi="Arial" w:cs="Arial"/>
                <w:color w:val="000000"/>
                <w:sz w:val="20"/>
                <w:szCs w:val="20"/>
              </w:rPr>
              <w:t>Ostrava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8AD3C" w14:textId="77777777" w:rsidR="00777FFA" w:rsidRPr="005B2D7C" w:rsidRDefault="00777FF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B2D7C">
              <w:rPr>
                <w:rFonts w:ascii="Arial" w:hAnsi="Arial" w:cs="Arial"/>
                <w:color w:val="000000"/>
                <w:sz w:val="20"/>
                <w:szCs w:val="20"/>
              </w:rPr>
              <w:t>Mercedes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ABA14" w14:textId="77777777" w:rsidR="00777FFA" w:rsidRPr="005B2D7C" w:rsidRDefault="00777FF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B2D7C">
              <w:rPr>
                <w:rFonts w:ascii="Arial" w:hAnsi="Arial" w:cs="Arial"/>
                <w:color w:val="000000"/>
                <w:sz w:val="20"/>
                <w:szCs w:val="20"/>
              </w:rPr>
              <w:t>Sprinter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15E98" w14:textId="77777777" w:rsidR="00777FFA" w:rsidRPr="005B2D7C" w:rsidRDefault="00777FF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B2D7C">
              <w:rPr>
                <w:rFonts w:ascii="Arial" w:hAnsi="Arial" w:cs="Arial"/>
                <w:color w:val="000000"/>
                <w:sz w:val="20"/>
                <w:szCs w:val="20"/>
              </w:rPr>
              <w:t>3 880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6B214" w14:textId="77777777" w:rsidR="00777FFA" w:rsidRPr="005B2D7C" w:rsidRDefault="00777FF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B2D7C">
              <w:rPr>
                <w:rFonts w:ascii="Arial" w:hAnsi="Arial" w:cs="Arial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248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7A8055" w14:textId="77777777" w:rsidR="00777FFA" w:rsidRPr="005B2D7C" w:rsidRDefault="00777F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D7C">
              <w:rPr>
                <w:rFonts w:ascii="Arial" w:hAnsi="Arial" w:cs="Arial"/>
                <w:sz w:val="20"/>
                <w:szCs w:val="20"/>
              </w:rPr>
              <w:t>WDB9066331S984208</w:t>
            </w:r>
          </w:p>
        </w:tc>
      </w:tr>
      <w:tr w:rsidR="00777FFA" w:rsidRPr="005B2D7C" w14:paraId="436FB324" w14:textId="77777777" w:rsidTr="00957E0A">
        <w:trPr>
          <w:trHeight w:val="300"/>
        </w:trPr>
        <w:tc>
          <w:tcPr>
            <w:tcW w:w="147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81E1E" w14:textId="77777777" w:rsidR="00777FFA" w:rsidRPr="005B2D7C" w:rsidRDefault="00777FF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B2D7C">
              <w:rPr>
                <w:rFonts w:ascii="Arial" w:hAnsi="Arial" w:cs="Arial"/>
                <w:b/>
                <w:bCs/>
                <w:sz w:val="20"/>
                <w:szCs w:val="20"/>
              </w:rPr>
              <w:t>9T9 0467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84BA0" w14:textId="77777777" w:rsidR="00777FFA" w:rsidRPr="005B2D7C" w:rsidRDefault="00777F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D7C">
              <w:rPr>
                <w:rFonts w:ascii="Arial" w:hAnsi="Arial" w:cs="Arial"/>
                <w:sz w:val="20"/>
                <w:szCs w:val="20"/>
              </w:rPr>
              <w:t>Ostrava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A1416" w14:textId="77777777" w:rsidR="00777FFA" w:rsidRPr="005B2D7C" w:rsidRDefault="00777F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D7C">
              <w:rPr>
                <w:rFonts w:ascii="Arial" w:hAnsi="Arial" w:cs="Arial"/>
                <w:sz w:val="20"/>
                <w:szCs w:val="20"/>
              </w:rPr>
              <w:t>Mercedes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17D76" w14:textId="77777777" w:rsidR="00777FFA" w:rsidRPr="005B2D7C" w:rsidRDefault="00777F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D7C">
              <w:rPr>
                <w:rFonts w:ascii="Arial" w:hAnsi="Arial" w:cs="Arial"/>
                <w:sz w:val="20"/>
                <w:szCs w:val="20"/>
              </w:rPr>
              <w:t>Sprinter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7002A" w14:textId="77777777" w:rsidR="00777FFA" w:rsidRPr="005B2D7C" w:rsidRDefault="00777F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D7C">
              <w:rPr>
                <w:rFonts w:ascii="Arial" w:hAnsi="Arial" w:cs="Arial"/>
                <w:sz w:val="20"/>
                <w:szCs w:val="20"/>
              </w:rPr>
              <w:t>3 880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E4578" w14:textId="77777777" w:rsidR="00777FFA" w:rsidRPr="005B2D7C" w:rsidRDefault="00777F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D7C">
              <w:rPr>
                <w:rFonts w:ascii="Arial" w:hAnsi="Arial" w:cs="Arial"/>
                <w:sz w:val="20"/>
                <w:szCs w:val="20"/>
              </w:rPr>
              <w:t>2015</w:t>
            </w:r>
          </w:p>
        </w:tc>
        <w:tc>
          <w:tcPr>
            <w:tcW w:w="248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ABC9F5" w14:textId="77777777" w:rsidR="00777FFA" w:rsidRPr="005B2D7C" w:rsidRDefault="00777F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D7C">
              <w:rPr>
                <w:rFonts w:ascii="Arial" w:hAnsi="Arial" w:cs="Arial"/>
                <w:sz w:val="20"/>
                <w:szCs w:val="20"/>
              </w:rPr>
              <w:t>WDB9066331P162523</w:t>
            </w:r>
          </w:p>
        </w:tc>
      </w:tr>
      <w:tr w:rsidR="00777FFA" w:rsidRPr="005B2D7C" w14:paraId="427D489C" w14:textId="77777777" w:rsidTr="00957E0A">
        <w:trPr>
          <w:trHeight w:val="300"/>
        </w:trPr>
        <w:tc>
          <w:tcPr>
            <w:tcW w:w="147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855A7" w14:textId="77777777" w:rsidR="00777FFA" w:rsidRPr="005B2D7C" w:rsidRDefault="00777FF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B2D7C">
              <w:rPr>
                <w:rFonts w:ascii="Arial" w:hAnsi="Arial" w:cs="Arial"/>
                <w:b/>
                <w:bCs/>
                <w:sz w:val="20"/>
                <w:szCs w:val="20"/>
              </w:rPr>
              <w:t>9T7 4066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ABEE3" w14:textId="77777777" w:rsidR="00777FFA" w:rsidRPr="005B2D7C" w:rsidRDefault="00777F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D7C">
              <w:rPr>
                <w:rFonts w:ascii="Arial" w:hAnsi="Arial" w:cs="Arial"/>
                <w:sz w:val="20"/>
                <w:szCs w:val="20"/>
              </w:rPr>
              <w:t>Ostrava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9CE6D" w14:textId="77777777" w:rsidR="00777FFA" w:rsidRPr="005B2D7C" w:rsidRDefault="00777F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D7C">
              <w:rPr>
                <w:rFonts w:ascii="Arial" w:hAnsi="Arial" w:cs="Arial"/>
                <w:sz w:val="20"/>
                <w:szCs w:val="20"/>
              </w:rPr>
              <w:t>Mercedes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0FBC6" w14:textId="77777777" w:rsidR="00777FFA" w:rsidRPr="005B2D7C" w:rsidRDefault="00777F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D7C">
              <w:rPr>
                <w:rFonts w:ascii="Arial" w:hAnsi="Arial" w:cs="Arial"/>
                <w:sz w:val="20"/>
                <w:szCs w:val="20"/>
              </w:rPr>
              <w:t>Sprinter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79C0A" w14:textId="77777777" w:rsidR="00777FFA" w:rsidRPr="005B2D7C" w:rsidRDefault="00777F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D7C">
              <w:rPr>
                <w:rFonts w:ascii="Arial" w:hAnsi="Arial" w:cs="Arial"/>
                <w:sz w:val="20"/>
                <w:szCs w:val="20"/>
              </w:rPr>
              <w:t>3 880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A25EA" w14:textId="77777777" w:rsidR="00777FFA" w:rsidRPr="005B2D7C" w:rsidRDefault="00777F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D7C">
              <w:rPr>
                <w:rFonts w:ascii="Arial" w:hAnsi="Arial" w:cs="Arial"/>
                <w:sz w:val="20"/>
                <w:szCs w:val="20"/>
              </w:rPr>
              <w:t>2015</w:t>
            </w:r>
          </w:p>
        </w:tc>
        <w:tc>
          <w:tcPr>
            <w:tcW w:w="248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3D6CA2" w14:textId="77777777" w:rsidR="00777FFA" w:rsidRPr="005B2D7C" w:rsidRDefault="00777F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D7C">
              <w:rPr>
                <w:rFonts w:ascii="Arial" w:hAnsi="Arial" w:cs="Arial"/>
                <w:sz w:val="20"/>
                <w:szCs w:val="20"/>
              </w:rPr>
              <w:t>WDB9066331P162524</w:t>
            </w:r>
          </w:p>
        </w:tc>
      </w:tr>
      <w:tr w:rsidR="00777FFA" w:rsidRPr="005B2D7C" w14:paraId="08ECA9B5" w14:textId="77777777" w:rsidTr="00957E0A">
        <w:trPr>
          <w:trHeight w:val="300"/>
        </w:trPr>
        <w:tc>
          <w:tcPr>
            <w:tcW w:w="147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766A1" w14:textId="77777777" w:rsidR="00777FFA" w:rsidRPr="005B2D7C" w:rsidRDefault="00777FF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B2D7C">
              <w:rPr>
                <w:rFonts w:ascii="Arial" w:hAnsi="Arial" w:cs="Arial"/>
                <w:b/>
                <w:bCs/>
                <w:sz w:val="20"/>
                <w:szCs w:val="20"/>
              </w:rPr>
              <w:t>9T7 3144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92626" w14:textId="77777777" w:rsidR="00777FFA" w:rsidRPr="005B2D7C" w:rsidRDefault="00777F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D7C">
              <w:rPr>
                <w:rFonts w:ascii="Arial" w:hAnsi="Arial" w:cs="Arial"/>
                <w:sz w:val="20"/>
                <w:szCs w:val="20"/>
              </w:rPr>
              <w:t>Ostrava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95CB7" w14:textId="77777777" w:rsidR="00777FFA" w:rsidRPr="005B2D7C" w:rsidRDefault="00777F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D7C">
              <w:rPr>
                <w:rFonts w:ascii="Arial" w:hAnsi="Arial" w:cs="Arial"/>
                <w:sz w:val="20"/>
                <w:szCs w:val="20"/>
              </w:rPr>
              <w:t>Mercedes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6BB4F" w14:textId="77777777" w:rsidR="00777FFA" w:rsidRPr="005B2D7C" w:rsidRDefault="00777F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D7C">
              <w:rPr>
                <w:rFonts w:ascii="Arial" w:hAnsi="Arial" w:cs="Arial"/>
                <w:sz w:val="20"/>
                <w:szCs w:val="20"/>
              </w:rPr>
              <w:t>Sprinter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CB5F2" w14:textId="77777777" w:rsidR="00777FFA" w:rsidRPr="005B2D7C" w:rsidRDefault="00777F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D7C">
              <w:rPr>
                <w:rFonts w:ascii="Arial" w:hAnsi="Arial" w:cs="Arial"/>
                <w:sz w:val="20"/>
                <w:szCs w:val="20"/>
              </w:rPr>
              <w:t>3 880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CBC49" w14:textId="77777777" w:rsidR="00777FFA" w:rsidRPr="005B2D7C" w:rsidRDefault="00777F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D7C">
              <w:rPr>
                <w:rFonts w:ascii="Arial" w:hAnsi="Arial" w:cs="Arial"/>
                <w:sz w:val="20"/>
                <w:szCs w:val="20"/>
              </w:rPr>
              <w:t>2015</w:t>
            </w:r>
          </w:p>
        </w:tc>
        <w:tc>
          <w:tcPr>
            <w:tcW w:w="248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F01F47" w14:textId="77777777" w:rsidR="00777FFA" w:rsidRPr="005B2D7C" w:rsidRDefault="00777F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D7C">
              <w:rPr>
                <w:rFonts w:ascii="Arial" w:hAnsi="Arial" w:cs="Arial"/>
                <w:sz w:val="20"/>
                <w:szCs w:val="20"/>
              </w:rPr>
              <w:t>WDB9066331P161424</w:t>
            </w:r>
          </w:p>
        </w:tc>
      </w:tr>
      <w:tr w:rsidR="00777FFA" w:rsidRPr="005B2D7C" w14:paraId="0D262F28" w14:textId="77777777" w:rsidTr="00957E0A">
        <w:trPr>
          <w:trHeight w:val="300"/>
        </w:trPr>
        <w:tc>
          <w:tcPr>
            <w:tcW w:w="147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74018" w14:textId="77777777" w:rsidR="00777FFA" w:rsidRPr="005B2D7C" w:rsidRDefault="00777FF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B2D7C">
              <w:rPr>
                <w:rFonts w:ascii="Arial" w:hAnsi="Arial" w:cs="Arial"/>
                <w:b/>
                <w:bCs/>
                <w:sz w:val="20"/>
                <w:szCs w:val="20"/>
              </w:rPr>
              <w:t>9T9 0478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2D387" w14:textId="77777777" w:rsidR="00777FFA" w:rsidRPr="005B2D7C" w:rsidRDefault="00777F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D7C">
              <w:rPr>
                <w:rFonts w:ascii="Arial" w:hAnsi="Arial" w:cs="Arial"/>
                <w:sz w:val="20"/>
                <w:szCs w:val="20"/>
              </w:rPr>
              <w:t>Ostrava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9B0CA" w14:textId="77777777" w:rsidR="00777FFA" w:rsidRPr="005B2D7C" w:rsidRDefault="00777F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D7C">
              <w:rPr>
                <w:rFonts w:ascii="Arial" w:hAnsi="Arial" w:cs="Arial"/>
                <w:sz w:val="20"/>
                <w:szCs w:val="20"/>
              </w:rPr>
              <w:t>Mercedes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031EA" w14:textId="77777777" w:rsidR="00777FFA" w:rsidRPr="005B2D7C" w:rsidRDefault="00777F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D7C">
              <w:rPr>
                <w:rFonts w:ascii="Arial" w:hAnsi="Arial" w:cs="Arial"/>
                <w:sz w:val="20"/>
                <w:szCs w:val="20"/>
              </w:rPr>
              <w:t>Sprinter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7B380" w14:textId="77777777" w:rsidR="00777FFA" w:rsidRPr="005B2D7C" w:rsidRDefault="00777F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D7C">
              <w:rPr>
                <w:rFonts w:ascii="Arial" w:hAnsi="Arial" w:cs="Arial"/>
                <w:sz w:val="20"/>
                <w:szCs w:val="20"/>
              </w:rPr>
              <w:t>3 880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E1900" w14:textId="77777777" w:rsidR="00777FFA" w:rsidRPr="005B2D7C" w:rsidRDefault="00777F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D7C">
              <w:rPr>
                <w:rFonts w:ascii="Arial" w:hAnsi="Arial" w:cs="Arial"/>
                <w:sz w:val="20"/>
                <w:szCs w:val="20"/>
              </w:rPr>
              <w:t>2015</w:t>
            </w:r>
          </w:p>
        </w:tc>
        <w:tc>
          <w:tcPr>
            <w:tcW w:w="248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B21D98" w14:textId="77777777" w:rsidR="00777FFA" w:rsidRPr="005B2D7C" w:rsidRDefault="00777F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D7C">
              <w:rPr>
                <w:rFonts w:ascii="Arial" w:hAnsi="Arial" w:cs="Arial"/>
                <w:sz w:val="20"/>
                <w:szCs w:val="20"/>
              </w:rPr>
              <w:t>WDB9066331P162525</w:t>
            </w:r>
          </w:p>
        </w:tc>
      </w:tr>
      <w:tr w:rsidR="00777FFA" w:rsidRPr="005B2D7C" w14:paraId="4F6BEA1C" w14:textId="77777777" w:rsidTr="00957E0A">
        <w:trPr>
          <w:trHeight w:val="300"/>
        </w:trPr>
        <w:tc>
          <w:tcPr>
            <w:tcW w:w="14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BCA55" w14:textId="77777777" w:rsidR="00777FFA" w:rsidRPr="005B2D7C" w:rsidRDefault="00777FF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B2D7C">
              <w:rPr>
                <w:rFonts w:ascii="Arial" w:hAnsi="Arial" w:cs="Arial"/>
                <w:b/>
                <w:bCs/>
                <w:sz w:val="20"/>
                <w:szCs w:val="20"/>
              </w:rPr>
              <w:t>1TB 5209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DC637" w14:textId="77777777" w:rsidR="00777FFA" w:rsidRPr="005B2D7C" w:rsidRDefault="00777F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D7C">
              <w:rPr>
                <w:rFonts w:ascii="Arial" w:hAnsi="Arial" w:cs="Arial"/>
                <w:sz w:val="20"/>
                <w:szCs w:val="20"/>
              </w:rPr>
              <w:t>Ostrava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A13AF" w14:textId="77777777" w:rsidR="00777FFA" w:rsidRPr="005B2D7C" w:rsidRDefault="00777F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D7C">
              <w:rPr>
                <w:rFonts w:ascii="Arial" w:hAnsi="Arial" w:cs="Arial"/>
                <w:sz w:val="20"/>
                <w:szCs w:val="20"/>
              </w:rPr>
              <w:t>Mercedes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1E30A" w14:textId="77777777" w:rsidR="00777FFA" w:rsidRPr="005B2D7C" w:rsidRDefault="00777F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D7C">
              <w:rPr>
                <w:rFonts w:ascii="Arial" w:hAnsi="Arial" w:cs="Arial"/>
                <w:sz w:val="20"/>
                <w:szCs w:val="20"/>
              </w:rPr>
              <w:t>Sprinter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FAE88" w14:textId="77777777" w:rsidR="00777FFA" w:rsidRPr="005B2D7C" w:rsidRDefault="00777F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D7C">
              <w:rPr>
                <w:rFonts w:ascii="Arial" w:hAnsi="Arial" w:cs="Arial"/>
                <w:sz w:val="20"/>
                <w:szCs w:val="20"/>
              </w:rPr>
              <w:t>3 880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75E36" w14:textId="77777777" w:rsidR="00777FFA" w:rsidRPr="005B2D7C" w:rsidRDefault="00777F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D7C">
              <w:rPr>
                <w:rFonts w:ascii="Arial" w:hAnsi="Arial" w:cs="Arial"/>
                <w:sz w:val="20"/>
                <w:szCs w:val="20"/>
              </w:rPr>
              <w:t>2016</w:t>
            </w:r>
          </w:p>
        </w:tc>
        <w:tc>
          <w:tcPr>
            <w:tcW w:w="248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B63069" w14:textId="77777777" w:rsidR="00777FFA" w:rsidRPr="005B2D7C" w:rsidRDefault="00777F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D7C">
              <w:rPr>
                <w:rFonts w:ascii="Arial" w:hAnsi="Arial" w:cs="Arial"/>
                <w:sz w:val="20"/>
                <w:szCs w:val="20"/>
              </w:rPr>
              <w:t>WDB9061331N660591</w:t>
            </w:r>
          </w:p>
        </w:tc>
      </w:tr>
      <w:tr w:rsidR="00777FFA" w:rsidRPr="005B2D7C" w14:paraId="00113DC5" w14:textId="77777777" w:rsidTr="00957E0A">
        <w:trPr>
          <w:trHeight w:val="300"/>
        </w:trPr>
        <w:tc>
          <w:tcPr>
            <w:tcW w:w="147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11653" w14:textId="77777777" w:rsidR="00777FFA" w:rsidRPr="005B2D7C" w:rsidRDefault="00777FF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B2D7C">
              <w:rPr>
                <w:rFonts w:ascii="Arial" w:hAnsi="Arial" w:cs="Arial"/>
                <w:b/>
                <w:bCs/>
                <w:sz w:val="20"/>
                <w:szCs w:val="20"/>
              </w:rPr>
              <w:t>1TD 2799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26C69" w14:textId="77777777" w:rsidR="00777FFA" w:rsidRPr="005B2D7C" w:rsidRDefault="00777F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D7C">
              <w:rPr>
                <w:rFonts w:ascii="Arial" w:hAnsi="Arial" w:cs="Arial"/>
                <w:sz w:val="20"/>
                <w:szCs w:val="20"/>
              </w:rPr>
              <w:t>Ostrava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5AE2B" w14:textId="77777777" w:rsidR="00777FFA" w:rsidRPr="005B2D7C" w:rsidRDefault="00777F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D7C">
              <w:rPr>
                <w:rFonts w:ascii="Arial" w:hAnsi="Arial" w:cs="Arial"/>
                <w:sz w:val="20"/>
                <w:szCs w:val="20"/>
              </w:rPr>
              <w:t>Mercedes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7800A" w14:textId="77777777" w:rsidR="00777FFA" w:rsidRPr="005B2D7C" w:rsidRDefault="00777F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D7C">
              <w:rPr>
                <w:rFonts w:ascii="Arial" w:hAnsi="Arial" w:cs="Arial"/>
                <w:sz w:val="20"/>
                <w:szCs w:val="20"/>
              </w:rPr>
              <w:t>Sprinter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7BFFE" w14:textId="77777777" w:rsidR="00777FFA" w:rsidRPr="005B2D7C" w:rsidRDefault="00777F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D7C">
              <w:rPr>
                <w:rFonts w:ascii="Arial" w:hAnsi="Arial" w:cs="Arial"/>
                <w:sz w:val="20"/>
                <w:szCs w:val="20"/>
              </w:rPr>
              <w:t>3 880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D7499" w14:textId="77777777" w:rsidR="00777FFA" w:rsidRPr="005B2D7C" w:rsidRDefault="00777F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D7C">
              <w:rPr>
                <w:rFonts w:ascii="Arial" w:hAnsi="Arial" w:cs="Arial"/>
                <w:sz w:val="20"/>
                <w:szCs w:val="20"/>
              </w:rPr>
              <w:t>2016</w:t>
            </w:r>
          </w:p>
        </w:tc>
        <w:tc>
          <w:tcPr>
            <w:tcW w:w="248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7EFF35" w14:textId="77777777" w:rsidR="00777FFA" w:rsidRPr="005B2D7C" w:rsidRDefault="00777F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D7C">
              <w:rPr>
                <w:rFonts w:ascii="Arial" w:hAnsi="Arial" w:cs="Arial"/>
                <w:sz w:val="20"/>
                <w:szCs w:val="20"/>
              </w:rPr>
              <w:t>WDB9061331N690915</w:t>
            </w:r>
          </w:p>
        </w:tc>
      </w:tr>
      <w:tr w:rsidR="00777FFA" w:rsidRPr="005B2D7C" w14:paraId="281165B4" w14:textId="77777777" w:rsidTr="00957E0A">
        <w:trPr>
          <w:trHeight w:val="300"/>
        </w:trPr>
        <w:tc>
          <w:tcPr>
            <w:tcW w:w="147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B53CF" w14:textId="77777777" w:rsidR="00777FFA" w:rsidRPr="005B2D7C" w:rsidRDefault="00777FF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B2D7C">
              <w:rPr>
                <w:rFonts w:ascii="Arial" w:hAnsi="Arial" w:cs="Arial"/>
                <w:b/>
                <w:bCs/>
                <w:sz w:val="20"/>
                <w:szCs w:val="20"/>
              </w:rPr>
              <w:t>1TI 8712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AF5BE" w14:textId="77777777" w:rsidR="00777FFA" w:rsidRPr="005B2D7C" w:rsidRDefault="00777F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D7C">
              <w:rPr>
                <w:rFonts w:ascii="Arial" w:hAnsi="Arial" w:cs="Arial"/>
                <w:sz w:val="20"/>
                <w:szCs w:val="20"/>
              </w:rPr>
              <w:t>Ostrava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2369B" w14:textId="77777777" w:rsidR="00777FFA" w:rsidRPr="005B2D7C" w:rsidRDefault="00777F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D7C">
              <w:rPr>
                <w:rFonts w:ascii="Arial" w:hAnsi="Arial" w:cs="Arial"/>
                <w:sz w:val="20"/>
                <w:szCs w:val="20"/>
              </w:rPr>
              <w:t>Mercedes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59976" w14:textId="77777777" w:rsidR="00777FFA" w:rsidRPr="005B2D7C" w:rsidRDefault="00777F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D7C">
              <w:rPr>
                <w:rFonts w:ascii="Arial" w:hAnsi="Arial" w:cs="Arial"/>
                <w:sz w:val="20"/>
                <w:szCs w:val="20"/>
              </w:rPr>
              <w:t>Sprinter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D0817" w14:textId="583041F8" w:rsidR="00777FFA" w:rsidRPr="005B2D7C" w:rsidRDefault="00777F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D7C">
              <w:rPr>
                <w:rFonts w:ascii="Arial" w:hAnsi="Arial" w:cs="Arial"/>
                <w:sz w:val="20"/>
                <w:szCs w:val="20"/>
              </w:rPr>
              <w:t>3</w:t>
            </w:r>
            <w:r w:rsidR="00E930E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B2D7C">
              <w:rPr>
                <w:rFonts w:ascii="Arial" w:hAnsi="Arial" w:cs="Arial"/>
                <w:sz w:val="20"/>
                <w:szCs w:val="20"/>
              </w:rPr>
              <w:t>880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C2FBC" w14:textId="77777777" w:rsidR="00777FFA" w:rsidRPr="005B2D7C" w:rsidRDefault="00777F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D7C">
              <w:rPr>
                <w:rFonts w:ascii="Arial" w:hAnsi="Arial" w:cs="Arial"/>
                <w:sz w:val="20"/>
                <w:szCs w:val="20"/>
              </w:rPr>
              <w:t>2018</w:t>
            </w:r>
          </w:p>
        </w:tc>
        <w:tc>
          <w:tcPr>
            <w:tcW w:w="248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802B7E" w14:textId="77777777" w:rsidR="00777FFA" w:rsidRPr="005B2D7C" w:rsidRDefault="00777F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D7C">
              <w:rPr>
                <w:rFonts w:ascii="Arial" w:hAnsi="Arial" w:cs="Arial"/>
                <w:sz w:val="20"/>
                <w:szCs w:val="20"/>
              </w:rPr>
              <w:t>WDB9066331P580453</w:t>
            </w:r>
          </w:p>
        </w:tc>
      </w:tr>
      <w:tr w:rsidR="00777FFA" w:rsidRPr="005B2D7C" w14:paraId="606C3865" w14:textId="77777777" w:rsidTr="00957E0A">
        <w:trPr>
          <w:trHeight w:val="300"/>
        </w:trPr>
        <w:tc>
          <w:tcPr>
            <w:tcW w:w="147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77791" w14:textId="77777777" w:rsidR="00777FFA" w:rsidRPr="005B2D7C" w:rsidRDefault="00777FF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B2D7C">
              <w:rPr>
                <w:rFonts w:ascii="Arial" w:hAnsi="Arial" w:cs="Arial"/>
                <w:b/>
                <w:bCs/>
                <w:sz w:val="20"/>
                <w:szCs w:val="20"/>
              </w:rPr>
              <w:t>1TI 8715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2D2F7" w14:textId="77777777" w:rsidR="00777FFA" w:rsidRPr="005B2D7C" w:rsidRDefault="00777F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D7C">
              <w:rPr>
                <w:rFonts w:ascii="Arial" w:hAnsi="Arial" w:cs="Arial"/>
                <w:sz w:val="20"/>
                <w:szCs w:val="20"/>
              </w:rPr>
              <w:t>Ostrava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406AE" w14:textId="77777777" w:rsidR="00777FFA" w:rsidRPr="005B2D7C" w:rsidRDefault="00777F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D7C">
              <w:rPr>
                <w:rFonts w:ascii="Arial" w:hAnsi="Arial" w:cs="Arial"/>
                <w:sz w:val="20"/>
                <w:szCs w:val="20"/>
              </w:rPr>
              <w:t>Mercedes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0F67D" w14:textId="77777777" w:rsidR="00777FFA" w:rsidRPr="005B2D7C" w:rsidRDefault="00777F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D7C">
              <w:rPr>
                <w:rFonts w:ascii="Arial" w:hAnsi="Arial" w:cs="Arial"/>
                <w:sz w:val="20"/>
                <w:szCs w:val="20"/>
              </w:rPr>
              <w:t>Sprinter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CD282" w14:textId="4E5FA38E" w:rsidR="00777FFA" w:rsidRPr="005B2D7C" w:rsidRDefault="00777F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D7C">
              <w:rPr>
                <w:rFonts w:ascii="Arial" w:hAnsi="Arial" w:cs="Arial"/>
                <w:sz w:val="20"/>
                <w:szCs w:val="20"/>
              </w:rPr>
              <w:t>3</w:t>
            </w:r>
            <w:r w:rsidR="00E930E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B2D7C">
              <w:rPr>
                <w:rFonts w:ascii="Arial" w:hAnsi="Arial" w:cs="Arial"/>
                <w:sz w:val="20"/>
                <w:szCs w:val="20"/>
              </w:rPr>
              <w:t>880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48871" w14:textId="77777777" w:rsidR="00777FFA" w:rsidRPr="005B2D7C" w:rsidRDefault="00777F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D7C">
              <w:rPr>
                <w:rFonts w:ascii="Arial" w:hAnsi="Arial" w:cs="Arial"/>
                <w:sz w:val="20"/>
                <w:szCs w:val="20"/>
              </w:rPr>
              <w:t>2018</w:t>
            </w:r>
          </w:p>
        </w:tc>
        <w:tc>
          <w:tcPr>
            <w:tcW w:w="248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E31367" w14:textId="77777777" w:rsidR="00777FFA" w:rsidRPr="005B2D7C" w:rsidRDefault="00777F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D7C">
              <w:rPr>
                <w:rFonts w:ascii="Arial" w:hAnsi="Arial" w:cs="Arial"/>
                <w:sz w:val="20"/>
                <w:szCs w:val="20"/>
              </w:rPr>
              <w:t>WDB9066331P580456</w:t>
            </w:r>
          </w:p>
        </w:tc>
      </w:tr>
      <w:tr w:rsidR="00777FFA" w:rsidRPr="005B2D7C" w14:paraId="56814B7E" w14:textId="77777777" w:rsidTr="00957E0A">
        <w:trPr>
          <w:trHeight w:val="300"/>
        </w:trPr>
        <w:tc>
          <w:tcPr>
            <w:tcW w:w="147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C6398" w14:textId="77777777" w:rsidR="00777FFA" w:rsidRPr="005B2D7C" w:rsidRDefault="00777FF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B2D7C">
              <w:rPr>
                <w:rFonts w:ascii="Arial" w:hAnsi="Arial" w:cs="Arial"/>
                <w:b/>
                <w:bCs/>
                <w:sz w:val="20"/>
                <w:szCs w:val="20"/>
              </w:rPr>
              <w:t>1TR 1646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57D16" w14:textId="77777777" w:rsidR="00777FFA" w:rsidRPr="005B2D7C" w:rsidRDefault="00777F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D7C">
              <w:rPr>
                <w:rFonts w:ascii="Arial" w:hAnsi="Arial" w:cs="Arial"/>
                <w:sz w:val="20"/>
                <w:szCs w:val="20"/>
              </w:rPr>
              <w:t>Ostrava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C77AF" w14:textId="77777777" w:rsidR="00777FFA" w:rsidRPr="005B2D7C" w:rsidRDefault="00777F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D7C">
              <w:rPr>
                <w:rFonts w:ascii="Arial" w:hAnsi="Arial" w:cs="Arial"/>
                <w:sz w:val="20"/>
                <w:szCs w:val="20"/>
              </w:rPr>
              <w:t>Mercedes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81B04" w14:textId="77777777" w:rsidR="00777FFA" w:rsidRPr="005B2D7C" w:rsidRDefault="00777F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D7C">
              <w:rPr>
                <w:rFonts w:ascii="Arial" w:hAnsi="Arial" w:cs="Arial"/>
                <w:sz w:val="20"/>
                <w:szCs w:val="20"/>
              </w:rPr>
              <w:t>Sprinter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13146" w14:textId="77777777" w:rsidR="00777FFA" w:rsidRPr="005B2D7C" w:rsidRDefault="00777F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D7C">
              <w:rPr>
                <w:rFonts w:ascii="Arial" w:hAnsi="Arial" w:cs="Arial"/>
                <w:sz w:val="20"/>
                <w:szCs w:val="20"/>
              </w:rPr>
              <w:t>3 880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BFC4B" w14:textId="77777777" w:rsidR="00777FFA" w:rsidRPr="005B2D7C" w:rsidRDefault="00777F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D7C">
              <w:rPr>
                <w:rFonts w:ascii="Arial" w:hAnsi="Arial" w:cs="Arial"/>
                <w:sz w:val="20"/>
                <w:szCs w:val="20"/>
              </w:rPr>
              <w:t>2018</w:t>
            </w:r>
          </w:p>
        </w:tc>
        <w:tc>
          <w:tcPr>
            <w:tcW w:w="248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FAB1BC" w14:textId="77777777" w:rsidR="00777FFA" w:rsidRPr="005B2D7C" w:rsidRDefault="00777F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D7C">
              <w:rPr>
                <w:rFonts w:ascii="Arial" w:hAnsi="Arial" w:cs="Arial"/>
                <w:sz w:val="20"/>
                <w:szCs w:val="20"/>
              </w:rPr>
              <w:t>WDB9076431P063745</w:t>
            </w:r>
          </w:p>
        </w:tc>
      </w:tr>
      <w:tr w:rsidR="00777FFA" w:rsidRPr="005B2D7C" w14:paraId="5736F40C" w14:textId="77777777" w:rsidTr="00957E0A">
        <w:trPr>
          <w:trHeight w:val="300"/>
        </w:trPr>
        <w:tc>
          <w:tcPr>
            <w:tcW w:w="147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A0494" w14:textId="77777777" w:rsidR="00777FFA" w:rsidRPr="005B2D7C" w:rsidRDefault="00777FF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B2D7C">
              <w:rPr>
                <w:rFonts w:ascii="Arial" w:hAnsi="Arial" w:cs="Arial"/>
                <w:b/>
                <w:bCs/>
                <w:sz w:val="20"/>
                <w:szCs w:val="20"/>
              </w:rPr>
              <w:t>1TR 1647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E7983" w14:textId="77777777" w:rsidR="00777FFA" w:rsidRPr="005B2D7C" w:rsidRDefault="00777F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D7C">
              <w:rPr>
                <w:rFonts w:ascii="Arial" w:hAnsi="Arial" w:cs="Arial"/>
                <w:sz w:val="20"/>
                <w:szCs w:val="20"/>
              </w:rPr>
              <w:t>Ostrava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83E99" w14:textId="77777777" w:rsidR="00777FFA" w:rsidRPr="005B2D7C" w:rsidRDefault="00777F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D7C">
              <w:rPr>
                <w:rFonts w:ascii="Arial" w:hAnsi="Arial" w:cs="Arial"/>
                <w:sz w:val="20"/>
                <w:szCs w:val="20"/>
              </w:rPr>
              <w:t>Mercedes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673A3" w14:textId="77777777" w:rsidR="00777FFA" w:rsidRPr="005B2D7C" w:rsidRDefault="00777F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D7C">
              <w:rPr>
                <w:rFonts w:ascii="Arial" w:hAnsi="Arial" w:cs="Arial"/>
                <w:sz w:val="20"/>
                <w:szCs w:val="20"/>
              </w:rPr>
              <w:t>Sprinter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F0EF3" w14:textId="77777777" w:rsidR="00777FFA" w:rsidRPr="005B2D7C" w:rsidRDefault="00777F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D7C">
              <w:rPr>
                <w:rFonts w:ascii="Arial" w:hAnsi="Arial" w:cs="Arial"/>
                <w:sz w:val="20"/>
                <w:szCs w:val="20"/>
              </w:rPr>
              <w:t>3 880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D7F35" w14:textId="77777777" w:rsidR="00777FFA" w:rsidRPr="005B2D7C" w:rsidRDefault="00777F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D7C">
              <w:rPr>
                <w:rFonts w:ascii="Arial" w:hAnsi="Arial" w:cs="Arial"/>
                <w:sz w:val="20"/>
                <w:szCs w:val="20"/>
              </w:rPr>
              <w:t>2018</w:t>
            </w:r>
          </w:p>
        </w:tc>
        <w:tc>
          <w:tcPr>
            <w:tcW w:w="248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E5E2B4" w14:textId="77777777" w:rsidR="00777FFA" w:rsidRPr="005B2D7C" w:rsidRDefault="00777F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D7C">
              <w:rPr>
                <w:rFonts w:ascii="Arial" w:hAnsi="Arial" w:cs="Arial"/>
                <w:sz w:val="20"/>
                <w:szCs w:val="20"/>
              </w:rPr>
              <w:t>WDB9076431P063438</w:t>
            </w:r>
          </w:p>
        </w:tc>
      </w:tr>
      <w:tr w:rsidR="00777FFA" w:rsidRPr="005B2D7C" w14:paraId="6DE10E89" w14:textId="77777777" w:rsidTr="00957E0A">
        <w:trPr>
          <w:trHeight w:val="315"/>
        </w:trPr>
        <w:tc>
          <w:tcPr>
            <w:tcW w:w="14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D5656" w14:textId="77777777" w:rsidR="00777FFA" w:rsidRPr="005B2D7C" w:rsidRDefault="00777FF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B2D7C">
              <w:rPr>
                <w:rFonts w:ascii="Arial" w:hAnsi="Arial" w:cs="Arial"/>
                <w:b/>
                <w:bCs/>
                <w:sz w:val="20"/>
                <w:szCs w:val="20"/>
              </w:rPr>
              <w:t>9T5 8268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60340" w14:textId="77777777" w:rsidR="00777FFA" w:rsidRPr="005B2D7C" w:rsidRDefault="00777FF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B2D7C">
              <w:rPr>
                <w:rFonts w:ascii="Arial" w:hAnsi="Arial" w:cs="Arial"/>
                <w:color w:val="000000"/>
                <w:sz w:val="20"/>
                <w:szCs w:val="20"/>
              </w:rPr>
              <w:t>Ostrava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77834" w14:textId="77777777" w:rsidR="00777FFA" w:rsidRPr="005B2D7C" w:rsidRDefault="00777FF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B2D7C">
              <w:rPr>
                <w:rFonts w:ascii="Arial" w:hAnsi="Arial" w:cs="Arial"/>
                <w:color w:val="000000"/>
                <w:sz w:val="20"/>
                <w:szCs w:val="20"/>
              </w:rPr>
              <w:t>Mercedes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B4773" w14:textId="77777777" w:rsidR="00777FFA" w:rsidRPr="005B2D7C" w:rsidRDefault="00777FF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B2D7C">
              <w:rPr>
                <w:rFonts w:ascii="Arial" w:hAnsi="Arial" w:cs="Arial"/>
                <w:color w:val="000000"/>
                <w:sz w:val="20"/>
                <w:szCs w:val="20"/>
              </w:rPr>
              <w:t>AC Kombi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0B142" w14:textId="77777777" w:rsidR="00777FFA" w:rsidRPr="005B2D7C" w:rsidRDefault="00777FF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B2D7C">
              <w:rPr>
                <w:rFonts w:ascii="Arial" w:hAnsi="Arial" w:cs="Arial"/>
                <w:color w:val="000000"/>
                <w:sz w:val="20"/>
                <w:szCs w:val="20"/>
              </w:rPr>
              <w:t>2 500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D30CE" w14:textId="77777777" w:rsidR="00777FFA" w:rsidRPr="005B2D7C" w:rsidRDefault="00777FF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B2D7C">
              <w:rPr>
                <w:rFonts w:ascii="Arial" w:hAnsi="Arial" w:cs="Arial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248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462408" w14:textId="77777777" w:rsidR="00777FFA" w:rsidRPr="005B2D7C" w:rsidRDefault="00777F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D7C">
              <w:rPr>
                <w:rFonts w:ascii="Arial" w:hAnsi="Arial" w:cs="Arial"/>
                <w:sz w:val="20"/>
                <w:szCs w:val="20"/>
              </w:rPr>
              <w:t>WDC2049931G379221</w:t>
            </w:r>
          </w:p>
        </w:tc>
      </w:tr>
    </w:tbl>
    <w:p w14:paraId="6DF7907B" w14:textId="77777777" w:rsidR="00777FFA" w:rsidRPr="005B2D7C" w:rsidRDefault="00777FFA" w:rsidP="00993019">
      <w:pPr>
        <w:spacing w:after="120"/>
        <w:rPr>
          <w:rFonts w:ascii="Arial" w:hAnsi="Arial" w:cs="Arial"/>
          <w:b/>
          <w:sz w:val="22"/>
          <w:szCs w:val="22"/>
        </w:rPr>
      </w:pPr>
    </w:p>
    <w:p w14:paraId="4D6EC27B" w14:textId="77777777" w:rsidR="00993019" w:rsidRPr="005B2D7C" w:rsidRDefault="00993019" w:rsidP="00993019">
      <w:pPr>
        <w:spacing w:before="120" w:after="120"/>
        <w:jc w:val="both"/>
        <w:rPr>
          <w:rFonts w:ascii="Arial" w:hAnsi="Arial" w:cs="Arial"/>
          <w:b/>
          <w:bCs/>
          <w:sz w:val="22"/>
          <w:szCs w:val="22"/>
        </w:rPr>
      </w:pPr>
      <w:r w:rsidRPr="005B2D7C">
        <w:rPr>
          <w:rFonts w:ascii="Arial" w:hAnsi="Arial" w:cs="Arial"/>
          <w:sz w:val="22"/>
          <w:szCs w:val="22"/>
          <w:highlight w:val="cyan"/>
        </w:rPr>
        <w:br w:type="page"/>
      </w:r>
      <w:r w:rsidRPr="005B2D7C">
        <w:rPr>
          <w:rFonts w:ascii="Arial" w:hAnsi="Arial" w:cs="Arial"/>
          <w:b/>
          <w:bCs/>
          <w:sz w:val="22"/>
          <w:szCs w:val="22"/>
        </w:rPr>
        <w:lastRenderedPageBreak/>
        <w:t>Příloha č.</w:t>
      </w:r>
      <w:r w:rsidR="00D34293" w:rsidRPr="005B2D7C">
        <w:rPr>
          <w:rFonts w:ascii="Arial" w:hAnsi="Arial" w:cs="Arial"/>
          <w:b/>
          <w:bCs/>
          <w:sz w:val="22"/>
          <w:szCs w:val="22"/>
        </w:rPr>
        <w:t xml:space="preserve"> 3</w:t>
      </w:r>
      <w:r w:rsidR="001B6A97" w:rsidRPr="005B2D7C">
        <w:rPr>
          <w:rFonts w:ascii="Arial" w:hAnsi="Arial" w:cs="Arial"/>
          <w:b/>
          <w:bCs/>
          <w:sz w:val="22"/>
          <w:szCs w:val="22"/>
        </w:rPr>
        <w:t xml:space="preserve"> </w:t>
      </w:r>
      <w:r w:rsidRPr="005B2D7C">
        <w:rPr>
          <w:rFonts w:ascii="Arial" w:hAnsi="Arial" w:cs="Arial"/>
          <w:b/>
          <w:bCs/>
          <w:sz w:val="22"/>
          <w:szCs w:val="22"/>
        </w:rPr>
        <w:t>Ceník</w:t>
      </w:r>
    </w:p>
    <w:p w14:paraId="2D27D601" w14:textId="77777777" w:rsidR="00993019" w:rsidRPr="005B2D7C" w:rsidRDefault="00993019" w:rsidP="00993019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9990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96"/>
        <w:gridCol w:w="1909"/>
        <w:gridCol w:w="1985"/>
      </w:tblGrid>
      <w:tr w:rsidR="00993019" w:rsidRPr="005B2D7C" w14:paraId="5C2BA3E8" w14:textId="77777777" w:rsidTr="00AB509B">
        <w:trPr>
          <w:trHeight w:val="510"/>
        </w:trPr>
        <w:tc>
          <w:tcPr>
            <w:tcW w:w="6096" w:type="dxa"/>
            <w:shd w:val="clear" w:color="auto" w:fill="D9D9D9" w:themeFill="background1" w:themeFillShade="D9"/>
            <w:vAlign w:val="center"/>
          </w:tcPr>
          <w:p w14:paraId="6C49BEB9" w14:textId="77777777" w:rsidR="00993019" w:rsidRPr="005B2D7C" w:rsidRDefault="00993019" w:rsidP="005B7FBF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5B2D7C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Položka</w:t>
            </w:r>
          </w:p>
        </w:tc>
        <w:tc>
          <w:tcPr>
            <w:tcW w:w="1909" w:type="dxa"/>
            <w:shd w:val="clear" w:color="auto" w:fill="D9D9D9" w:themeFill="background1" w:themeFillShade="D9"/>
            <w:vAlign w:val="center"/>
            <w:hideMark/>
          </w:tcPr>
          <w:p w14:paraId="6426C1A8" w14:textId="77777777" w:rsidR="00993019" w:rsidRPr="005B2D7C" w:rsidRDefault="00993019" w:rsidP="0007744C">
            <w:pPr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5B2D7C">
              <w:rPr>
                <w:rFonts w:ascii="Arial" w:hAnsi="Arial" w:cs="Arial"/>
                <w:b/>
                <w:bCs/>
                <w:sz w:val="19"/>
                <w:szCs w:val="19"/>
              </w:rPr>
              <w:t>Cena v Kč bez DPH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  <w:hideMark/>
          </w:tcPr>
          <w:p w14:paraId="3DE02D03" w14:textId="77777777" w:rsidR="00993019" w:rsidRPr="005B2D7C" w:rsidRDefault="00993019" w:rsidP="0007744C">
            <w:pPr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5B2D7C">
              <w:rPr>
                <w:rFonts w:ascii="Arial" w:hAnsi="Arial" w:cs="Arial"/>
                <w:b/>
                <w:bCs/>
                <w:sz w:val="19"/>
                <w:szCs w:val="19"/>
              </w:rPr>
              <w:t>Cena v Kč vč. DPH</w:t>
            </w:r>
          </w:p>
        </w:tc>
      </w:tr>
      <w:tr w:rsidR="00993019" w:rsidRPr="005B2D7C" w14:paraId="4182D10A" w14:textId="77777777" w:rsidTr="005B2D7C">
        <w:trPr>
          <w:trHeight w:val="397"/>
        </w:trPr>
        <w:tc>
          <w:tcPr>
            <w:tcW w:w="6096" w:type="dxa"/>
            <w:shd w:val="clear" w:color="auto" w:fill="auto"/>
            <w:vAlign w:val="center"/>
            <w:hideMark/>
          </w:tcPr>
          <w:p w14:paraId="113BD0A1" w14:textId="77777777" w:rsidR="00993019" w:rsidRPr="005B2D7C" w:rsidRDefault="00993019" w:rsidP="0007744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B2D7C">
              <w:rPr>
                <w:rFonts w:ascii="Arial" w:hAnsi="Arial" w:cs="Arial"/>
                <w:color w:val="000000"/>
                <w:sz w:val="18"/>
                <w:szCs w:val="18"/>
              </w:rPr>
              <w:t xml:space="preserve">Cena mechanické práce za hodinu </w:t>
            </w:r>
            <w:r w:rsidR="006E77B5" w:rsidRPr="005B2D7C">
              <w:rPr>
                <w:rFonts w:ascii="Arial" w:hAnsi="Arial" w:cs="Arial"/>
                <w:color w:val="000000"/>
                <w:sz w:val="18"/>
                <w:szCs w:val="18"/>
              </w:rPr>
              <w:t xml:space="preserve">MB </w:t>
            </w:r>
            <w:r w:rsidR="00995C13" w:rsidRPr="005B2D7C">
              <w:rPr>
                <w:rFonts w:ascii="Arial" w:hAnsi="Arial" w:cs="Arial"/>
                <w:color w:val="000000"/>
                <w:sz w:val="18"/>
                <w:szCs w:val="18"/>
              </w:rPr>
              <w:t>sanitní (</w:t>
            </w:r>
            <w:r w:rsidR="006E77B5" w:rsidRPr="005B2D7C">
              <w:rPr>
                <w:rFonts w:ascii="Arial" w:hAnsi="Arial" w:cs="Arial"/>
                <w:color w:val="000000"/>
                <w:sz w:val="18"/>
                <w:szCs w:val="18"/>
              </w:rPr>
              <w:t>Sprinter</w:t>
            </w:r>
            <w:r w:rsidR="00995C13" w:rsidRPr="005B2D7C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1909" w:type="dxa"/>
            <w:shd w:val="clear" w:color="auto" w:fill="FFFF00"/>
            <w:noWrap/>
            <w:vAlign w:val="center"/>
          </w:tcPr>
          <w:p w14:paraId="3EBF5FB2" w14:textId="78719AB3" w:rsidR="00993019" w:rsidRPr="005B2D7C" w:rsidRDefault="00461057" w:rsidP="0007744C">
            <w:pPr>
              <w:jc w:val="center"/>
              <w:rPr>
                <w:rFonts w:ascii="Arial" w:hAnsi="Arial" w:cs="Arial"/>
                <w:sz w:val="19"/>
                <w:szCs w:val="19"/>
                <w:highlight w:val="yellow"/>
              </w:rPr>
            </w:pPr>
            <w:r>
              <w:rPr>
                <w:rFonts w:ascii="ArialMT" w:hAnsi="ArialMT" w:cs="ArialMT"/>
                <w:sz w:val="19"/>
                <w:szCs w:val="19"/>
              </w:rPr>
              <w:t>1.399,-</w:t>
            </w:r>
          </w:p>
        </w:tc>
        <w:tc>
          <w:tcPr>
            <w:tcW w:w="1985" w:type="dxa"/>
            <w:shd w:val="clear" w:color="auto" w:fill="FFFF00"/>
            <w:noWrap/>
            <w:vAlign w:val="center"/>
          </w:tcPr>
          <w:p w14:paraId="4EC6F3C6" w14:textId="7076ABB4" w:rsidR="00993019" w:rsidRPr="005B2D7C" w:rsidRDefault="00461057" w:rsidP="0007744C">
            <w:pPr>
              <w:jc w:val="center"/>
              <w:rPr>
                <w:rFonts w:ascii="Arial" w:hAnsi="Arial" w:cs="Arial"/>
                <w:sz w:val="19"/>
                <w:szCs w:val="19"/>
                <w:highlight w:val="yellow"/>
              </w:rPr>
            </w:pPr>
            <w:r>
              <w:rPr>
                <w:rFonts w:ascii="ArialMT" w:hAnsi="ArialMT" w:cs="ArialMT"/>
                <w:sz w:val="19"/>
                <w:szCs w:val="19"/>
              </w:rPr>
              <w:t>1.692,79</w:t>
            </w:r>
          </w:p>
        </w:tc>
      </w:tr>
      <w:tr w:rsidR="00993019" w:rsidRPr="005B2D7C" w14:paraId="2970B290" w14:textId="77777777" w:rsidTr="005B2D7C">
        <w:trPr>
          <w:trHeight w:val="397"/>
        </w:trPr>
        <w:tc>
          <w:tcPr>
            <w:tcW w:w="6096" w:type="dxa"/>
            <w:shd w:val="clear" w:color="auto" w:fill="auto"/>
            <w:vAlign w:val="center"/>
            <w:hideMark/>
          </w:tcPr>
          <w:p w14:paraId="529A4BDE" w14:textId="77777777" w:rsidR="00993019" w:rsidRPr="005B2D7C" w:rsidRDefault="00993019" w:rsidP="0007744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B2D7C">
              <w:rPr>
                <w:rFonts w:ascii="Arial" w:hAnsi="Arial" w:cs="Arial"/>
                <w:color w:val="000000"/>
                <w:sz w:val="18"/>
                <w:szCs w:val="18"/>
              </w:rPr>
              <w:t xml:space="preserve">Cena klempířské práce za hodinu </w:t>
            </w:r>
            <w:r w:rsidR="006E77B5" w:rsidRPr="005B2D7C">
              <w:rPr>
                <w:rFonts w:ascii="Arial" w:hAnsi="Arial" w:cs="Arial"/>
                <w:color w:val="000000"/>
                <w:sz w:val="18"/>
                <w:szCs w:val="18"/>
              </w:rPr>
              <w:t xml:space="preserve">MB </w:t>
            </w:r>
            <w:r w:rsidR="00995C13" w:rsidRPr="005B2D7C">
              <w:rPr>
                <w:rFonts w:ascii="Arial" w:hAnsi="Arial" w:cs="Arial"/>
                <w:color w:val="000000"/>
                <w:sz w:val="18"/>
                <w:szCs w:val="18"/>
              </w:rPr>
              <w:t>sanitní (Sprinter)</w:t>
            </w:r>
          </w:p>
        </w:tc>
        <w:tc>
          <w:tcPr>
            <w:tcW w:w="1909" w:type="dxa"/>
            <w:shd w:val="clear" w:color="auto" w:fill="FFFF00"/>
            <w:noWrap/>
            <w:vAlign w:val="center"/>
          </w:tcPr>
          <w:p w14:paraId="045D5852" w14:textId="6D766D3D" w:rsidR="00993019" w:rsidRPr="005B2D7C" w:rsidRDefault="00461057" w:rsidP="0007744C">
            <w:pPr>
              <w:jc w:val="center"/>
              <w:rPr>
                <w:rFonts w:ascii="Arial" w:hAnsi="Arial" w:cs="Arial"/>
                <w:sz w:val="19"/>
                <w:szCs w:val="19"/>
                <w:highlight w:val="yellow"/>
              </w:rPr>
            </w:pPr>
            <w:r>
              <w:rPr>
                <w:rFonts w:ascii="ArialMT" w:hAnsi="ArialMT" w:cs="ArialMT"/>
                <w:sz w:val="19"/>
                <w:szCs w:val="19"/>
              </w:rPr>
              <w:t>2.249,-</w:t>
            </w:r>
          </w:p>
        </w:tc>
        <w:tc>
          <w:tcPr>
            <w:tcW w:w="1985" w:type="dxa"/>
            <w:shd w:val="clear" w:color="auto" w:fill="FFFF00"/>
            <w:noWrap/>
            <w:vAlign w:val="center"/>
          </w:tcPr>
          <w:p w14:paraId="0C11FF02" w14:textId="7D91202F" w:rsidR="00993019" w:rsidRPr="005B2D7C" w:rsidRDefault="00461057" w:rsidP="0007744C">
            <w:pPr>
              <w:jc w:val="center"/>
              <w:rPr>
                <w:rFonts w:ascii="Arial" w:hAnsi="Arial" w:cs="Arial"/>
                <w:sz w:val="19"/>
                <w:szCs w:val="19"/>
                <w:highlight w:val="yellow"/>
              </w:rPr>
            </w:pPr>
            <w:r>
              <w:rPr>
                <w:rFonts w:ascii="ArialMT" w:hAnsi="ArialMT" w:cs="ArialMT"/>
                <w:sz w:val="19"/>
                <w:szCs w:val="19"/>
              </w:rPr>
              <w:t>2.721,29</w:t>
            </w:r>
          </w:p>
        </w:tc>
      </w:tr>
      <w:tr w:rsidR="00993019" w:rsidRPr="005B2D7C" w14:paraId="763FEECB" w14:textId="77777777" w:rsidTr="005B2D7C">
        <w:trPr>
          <w:trHeight w:val="397"/>
        </w:trPr>
        <w:tc>
          <w:tcPr>
            <w:tcW w:w="6096" w:type="dxa"/>
            <w:shd w:val="clear" w:color="auto" w:fill="auto"/>
            <w:vAlign w:val="center"/>
            <w:hideMark/>
          </w:tcPr>
          <w:p w14:paraId="637F190C" w14:textId="77777777" w:rsidR="00993019" w:rsidRPr="005B2D7C" w:rsidRDefault="00993019" w:rsidP="0007744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B2D7C">
              <w:rPr>
                <w:rFonts w:ascii="Arial" w:hAnsi="Arial" w:cs="Arial"/>
                <w:color w:val="000000"/>
                <w:sz w:val="18"/>
                <w:szCs w:val="18"/>
              </w:rPr>
              <w:t xml:space="preserve">Cena autolakýrnické práce za hodinu </w:t>
            </w:r>
            <w:r w:rsidR="006E77B5" w:rsidRPr="005B2D7C">
              <w:rPr>
                <w:rFonts w:ascii="Arial" w:hAnsi="Arial" w:cs="Arial"/>
                <w:color w:val="000000"/>
                <w:sz w:val="18"/>
                <w:szCs w:val="18"/>
              </w:rPr>
              <w:t xml:space="preserve">MB </w:t>
            </w:r>
            <w:r w:rsidR="00995C13" w:rsidRPr="005B2D7C">
              <w:rPr>
                <w:rFonts w:ascii="Arial" w:hAnsi="Arial" w:cs="Arial"/>
                <w:color w:val="000000"/>
                <w:sz w:val="18"/>
                <w:szCs w:val="18"/>
              </w:rPr>
              <w:t>sanitní (Sprinter)</w:t>
            </w:r>
          </w:p>
        </w:tc>
        <w:tc>
          <w:tcPr>
            <w:tcW w:w="1909" w:type="dxa"/>
            <w:shd w:val="clear" w:color="auto" w:fill="FFFF00"/>
            <w:noWrap/>
            <w:vAlign w:val="center"/>
          </w:tcPr>
          <w:p w14:paraId="1DF0E04A" w14:textId="7349BA10" w:rsidR="00993019" w:rsidRPr="005B2D7C" w:rsidRDefault="00461057" w:rsidP="0007744C">
            <w:pPr>
              <w:jc w:val="center"/>
              <w:rPr>
                <w:rFonts w:ascii="Arial" w:hAnsi="Arial" w:cs="Arial"/>
                <w:sz w:val="19"/>
                <w:szCs w:val="19"/>
                <w:highlight w:val="yellow"/>
              </w:rPr>
            </w:pPr>
            <w:r>
              <w:rPr>
                <w:rFonts w:ascii="ArialMT" w:hAnsi="ArialMT" w:cs="ArialMT"/>
                <w:sz w:val="19"/>
                <w:szCs w:val="19"/>
              </w:rPr>
              <w:t>2.249,-</w:t>
            </w:r>
          </w:p>
        </w:tc>
        <w:tc>
          <w:tcPr>
            <w:tcW w:w="1985" w:type="dxa"/>
            <w:shd w:val="clear" w:color="auto" w:fill="FFFF00"/>
            <w:noWrap/>
            <w:vAlign w:val="center"/>
          </w:tcPr>
          <w:p w14:paraId="3CD9452F" w14:textId="2729D30D" w:rsidR="00993019" w:rsidRPr="005B2D7C" w:rsidRDefault="00461057" w:rsidP="0007744C">
            <w:pPr>
              <w:jc w:val="center"/>
              <w:rPr>
                <w:rFonts w:ascii="Arial" w:hAnsi="Arial" w:cs="Arial"/>
                <w:sz w:val="19"/>
                <w:szCs w:val="19"/>
                <w:highlight w:val="yellow"/>
              </w:rPr>
            </w:pPr>
            <w:r>
              <w:rPr>
                <w:rFonts w:ascii="ArialMT" w:hAnsi="ArialMT" w:cs="ArialMT"/>
                <w:sz w:val="19"/>
                <w:szCs w:val="19"/>
              </w:rPr>
              <w:t>2.721,29</w:t>
            </w:r>
          </w:p>
        </w:tc>
      </w:tr>
      <w:tr w:rsidR="003C41BD" w:rsidRPr="005B2D7C" w14:paraId="0153B694" w14:textId="77777777" w:rsidTr="005B2D7C">
        <w:trPr>
          <w:trHeight w:val="397"/>
        </w:trPr>
        <w:tc>
          <w:tcPr>
            <w:tcW w:w="6096" w:type="dxa"/>
            <w:shd w:val="clear" w:color="auto" w:fill="auto"/>
            <w:vAlign w:val="center"/>
          </w:tcPr>
          <w:p w14:paraId="0DB8CFF8" w14:textId="77777777" w:rsidR="003C41BD" w:rsidRPr="005B2D7C" w:rsidRDefault="006E77B5" w:rsidP="0007744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B2D7C">
              <w:rPr>
                <w:rFonts w:ascii="Arial" w:hAnsi="Arial" w:cs="Arial"/>
                <w:color w:val="000000"/>
                <w:sz w:val="18"/>
                <w:szCs w:val="18"/>
              </w:rPr>
              <w:t xml:space="preserve">Cena mechanické práce za hodinu MB </w:t>
            </w:r>
            <w:r w:rsidR="00995C13" w:rsidRPr="005B2D7C">
              <w:rPr>
                <w:rFonts w:ascii="Arial" w:hAnsi="Arial" w:cs="Arial"/>
                <w:color w:val="000000"/>
                <w:sz w:val="18"/>
                <w:szCs w:val="18"/>
              </w:rPr>
              <w:t>osobní/SUV (</w:t>
            </w:r>
            <w:r w:rsidRPr="005B2D7C">
              <w:rPr>
                <w:rFonts w:ascii="Arial" w:hAnsi="Arial" w:cs="Arial"/>
                <w:color w:val="000000"/>
                <w:sz w:val="18"/>
                <w:szCs w:val="18"/>
              </w:rPr>
              <w:t>Vito</w:t>
            </w:r>
            <w:r w:rsidR="00995C13" w:rsidRPr="005B2D7C">
              <w:rPr>
                <w:rFonts w:ascii="Arial" w:hAnsi="Arial" w:cs="Arial"/>
                <w:color w:val="000000"/>
                <w:sz w:val="18"/>
                <w:szCs w:val="18"/>
              </w:rPr>
              <w:t>, AC Combi)</w:t>
            </w:r>
          </w:p>
        </w:tc>
        <w:tc>
          <w:tcPr>
            <w:tcW w:w="1909" w:type="dxa"/>
            <w:shd w:val="clear" w:color="auto" w:fill="FFFF00"/>
            <w:noWrap/>
            <w:vAlign w:val="center"/>
          </w:tcPr>
          <w:p w14:paraId="060F1811" w14:textId="4E21AF12" w:rsidR="003C41BD" w:rsidRPr="005B2D7C" w:rsidRDefault="00461057" w:rsidP="0007744C">
            <w:pPr>
              <w:jc w:val="center"/>
              <w:rPr>
                <w:rFonts w:ascii="Arial" w:hAnsi="Arial" w:cs="Arial"/>
                <w:sz w:val="19"/>
                <w:szCs w:val="19"/>
                <w:highlight w:val="yellow"/>
              </w:rPr>
            </w:pPr>
            <w:r>
              <w:rPr>
                <w:rFonts w:ascii="ArialMT" w:hAnsi="ArialMT" w:cs="ArialMT"/>
                <w:sz w:val="19"/>
                <w:szCs w:val="19"/>
              </w:rPr>
              <w:t>1.399,-</w:t>
            </w:r>
          </w:p>
        </w:tc>
        <w:tc>
          <w:tcPr>
            <w:tcW w:w="1985" w:type="dxa"/>
            <w:shd w:val="clear" w:color="auto" w:fill="FFFF00"/>
            <w:noWrap/>
            <w:vAlign w:val="center"/>
          </w:tcPr>
          <w:p w14:paraId="0C1AF5C8" w14:textId="08DB2A5D" w:rsidR="003C41BD" w:rsidRPr="005B2D7C" w:rsidRDefault="00461057" w:rsidP="0007744C">
            <w:pPr>
              <w:jc w:val="center"/>
              <w:rPr>
                <w:rFonts w:ascii="Arial" w:hAnsi="Arial" w:cs="Arial"/>
                <w:sz w:val="19"/>
                <w:szCs w:val="19"/>
                <w:highlight w:val="yellow"/>
              </w:rPr>
            </w:pPr>
            <w:r>
              <w:rPr>
                <w:rFonts w:ascii="ArialMT" w:hAnsi="ArialMT" w:cs="ArialMT"/>
                <w:sz w:val="19"/>
                <w:szCs w:val="19"/>
              </w:rPr>
              <w:t>1.692,79</w:t>
            </w:r>
          </w:p>
        </w:tc>
      </w:tr>
      <w:tr w:rsidR="003C41BD" w:rsidRPr="005B2D7C" w14:paraId="0A706422" w14:textId="77777777" w:rsidTr="005B2D7C">
        <w:trPr>
          <w:trHeight w:val="397"/>
        </w:trPr>
        <w:tc>
          <w:tcPr>
            <w:tcW w:w="6096" w:type="dxa"/>
            <w:shd w:val="clear" w:color="auto" w:fill="auto"/>
            <w:vAlign w:val="center"/>
          </w:tcPr>
          <w:p w14:paraId="038FF2BB" w14:textId="77777777" w:rsidR="003C41BD" w:rsidRPr="005B2D7C" w:rsidRDefault="006E77B5" w:rsidP="0007744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B2D7C">
              <w:rPr>
                <w:rFonts w:ascii="Arial" w:hAnsi="Arial" w:cs="Arial"/>
                <w:color w:val="000000"/>
                <w:sz w:val="18"/>
                <w:szCs w:val="18"/>
              </w:rPr>
              <w:t xml:space="preserve">Cena klempířské práce za hodinu MB </w:t>
            </w:r>
            <w:r w:rsidR="00995C13" w:rsidRPr="005B2D7C">
              <w:rPr>
                <w:rFonts w:ascii="Arial" w:hAnsi="Arial" w:cs="Arial"/>
                <w:color w:val="000000"/>
                <w:sz w:val="18"/>
                <w:szCs w:val="18"/>
              </w:rPr>
              <w:t>osobní/SUV (Vito, AC Combi)</w:t>
            </w:r>
          </w:p>
        </w:tc>
        <w:tc>
          <w:tcPr>
            <w:tcW w:w="1909" w:type="dxa"/>
            <w:shd w:val="clear" w:color="auto" w:fill="FFFF00"/>
            <w:noWrap/>
            <w:vAlign w:val="center"/>
          </w:tcPr>
          <w:p w14:paraId="445FB4CB" w14:textId="6E73F038" w:rsidR="003C41BD" w:rsidRPr="005B2D7C" w:rsidRDefault="00461057" w:rsidP="0007744C">
            <w:pPr>
              <w:jc w:val="center"/>
              <w:rPr>
                <w:rFonts w:ascii="Arial" w:hAnsi="Arial" w:cs="Arial"/>
                <w:sz w:val="19"/>
                <w:szCs w:val="19"/>
                <w:highlight w:val="yellow"/>
              </w:rPr>
            </w:pPr>
            <w:r>
              <w:rPr>
                <w:rFonts w:ascii="ArialMT" w:hAnsi="ArialMT" w:cs="ArialMT"/>
                <w:sz w:val="19"/>
                <w:szCs w:val="19"/>
              </w:rPr>
              <w:t>2.249,-</w:t>
            </w:r>
          </w:p>
        </w:tc>
        <w:tc>
          <w:tcPr>
            <w:tcW w:w="1985" w:type="dxa"/>
            <w:shd w:val="clear" w:color="auto" w:fill="FFFF00"/>
            <w:noWrap/>
            <w:vAlign w:val="center"/>
          </w:tcPr>
          <w:p w14:paraId="26A7B250" w14:textId="532B19FB" w:rsidR="003C41BD" w:rsidRPr="005B2D7C" w:rsidRDefault="00461057" w:rsidP="0007744C">
            <w:pPr>
              <w:jc w:val="center"/>
              <w:rPr>
                <w:rFonts w:ascii="Arial" w:hAnsi="Arial" w:cs="Arial"/>
                <w:sz w:val="19"/>
                <w:szCs w:val="19"/>
                <w:highlight w:val="yellow"/>
              </w:rPr>
            </w:pPr>
            <w:r>
              <w:rPr>
                <w:rFonts w:ascii="ArialMT" w:hAnsi="ArialMT" w:cs="ArialMT"/>
                <w:sz w:val="19"/>
                <w:szCs w:val="19"/>
              </w:rPr>
              <w:t>2.721,29</w:t>
            </w:r>
          </w:p>
        </w:tc>
      </w:tr>
      <w:tr w:rsidR="003C41BD" w:rsidRPr="005B2D7C" w14:paraId="31276E98" w14:textId="77777777" w:rsidTr="005B2D7C">
        <w:trPr>
          <w:trHeight w:val="397"/>
        </w:trPr>
        <w:tc>
          <w:tcPr>
            <w:tcW w:w="6096" w:type="dxa"/>
            <w:shd w:val="clear" w:color="auto" w:fill="auto"/>
            <w:vAlign w:val="center"/>
          </w:tcPr>
          <w:p w14:paraId="14BE2141" w14:textId="77777777" w:rsidR="003C41BD" w:rsidRPr="005B2D7C" w:rsidRDefault="006E77B5" w:rsidP="0007744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B2D7C">
              <w:rPr>
                <w:rFonts w:ascii="Arial" w:hAnsi="Arial" w:cs="Arial"/>
                <w:color w:val="000000"/>
                <w:sz w:val="18"/>
                <w:szCs w:val="18"/>
              </w:rPr>
              <w:t xml:space="preserve">Cena autolakýrnické práce za hodinu MB </w:t>
            </w:r>
            <w:r w:rsidR="00995C13" w:rsidRPr="005B2D7C">
              <w:rPr>
                <w:rFonts w:ascii="Arial" w:hAnsi="Arial" w:cs="Arial"/>
                <w:color w:val="000000"/>
                <w:sz w:val="18"/>
                <w:szCs w:val="18"/>
              </w:rPr>
              <w:t>osobní/SUV (Vito, AC Combi)</w:t>
            </w:r>
          </w:p>
        </w:tc>
        <w:tc>
          <w:tcPr>
            <w:tcW w:w="1909" w:type="dxa"/>
            <w:shd w:val="clear" w:color="auto" w:fill="FFFF00"/>
            <w:noWrap/>
            <w:vAlign w:val="center"/>
          </w:tcPr>
          <w:p w14:paraId="5D0E773B" w14:textId="70D390A6" w:rsidR="003C41BD" w:rsidRPr="005B2D7C" w:rsidRDefault="00461057" w:rsidP="0007744C">
            <w:pPr>
              <w:jc w:val="center"/>
              <w:rPr>
                <w:rFonts w:ascii="Arial" w:hAnsi="Arial" w:cs="Arial"/>
                <w:sz w:val="19"/>
                <w:szCs w:val="19"/>
                <w:highlight w:val="yellow"/>
              </w:rPr>
            </w:pPr>
            <w:r>
              <w:rPr>
                <w:rFonts w:ascii="ArialMT" w:hAnsi="ArialMT" w:cs="ArialMT"/>
                <w:sz w:val="19"/>
                <w:szCs w:val="19"/>
              </w:rPr>
              <w:t>2.249,-</w:t>
            </w:r>
          </w:p>
        </w:tc>
        <w:tc>
          <w:tcPr>
            <w:tcW w:w="1985" w:type="dxa"/>
            <w:shd w:val="clear" w:color="auto" w:fill="FFFF00"/>
            <w:noWrap/>
            <w:vAlign w:val="center"/>
          </w:tcPr>
          <w:p w14:paraId="0F00EA41" w14:textId="428C37D6" w:rsidR="003C41BD" w:rsidRPr="005B2D7C" w:rsidRDefault="00461057" w:rsidP="0007744C">
            <w:pPr>
              <w:jc w:val="center"/>
              <w:rPr>
                <w:rFonts w:ascii="Arial" w:hAnsi="Arial" w:cs="Arial"/>
                <w:sz w:val="19"/>
                <w:szCs w:val="19"/>
                <w:highlight w:val="yellow"/>
              </w:rPr>
            </w:pPr>
            <w:r>
              <w:rPr>
                <w:rFonts w:ascii="ArialMT" w:hAnsi="ArialMT" w:cs="ArialMT"/>
                <w:sz w:val="19"/>
                <w:szCs w:val="19"/>
              </w:rPr>
              <w:t>2.721,29</w:t>
            </w:r>
          </w:p>
        </w:tc>
      </w:tr>
      <w:tr w:rsidR="003C41BD" w:rsidRPr="005B2D7C" w14:paraId="29850B56" w14:textId="77777777" w:rsidTr="005B2D7C">
        <w:trPr>
          <w:trHeight w:val="397"/>
        </w:trPr>
        <w:tc>
          <w:tcPr>
            <w:tcW w:w="6096" w:type="dxa"/>
            <w:shd w:val="clear" w:color="auto" w:fill="auto"/>
            <w:vAlign w:val="center"/>
          </w:tcPr>
          <w:p w14:paraId="50CA92C9" w14:textId="77777777" w:rsidR="003C41BD" w:rsidRPr="005B2D7C" w:rsidRDefault="002446CA" w:rsidP="0007744C">
            <w:pPr>
              <w:rPr>
                <w:rFonts w:ascii="Arial" w:hAnsi="Arial" w:cs="Arial"/>
                <w:color w:val="000000"/>
                <w:sz w:val="18"/>
                <w:szCs w:val="18"/>
                <w:highlight w:val="green"/>
              </w:rPr>
            </w:pPr>
            <w:r w:rsidRPr="005B2D7C">
              <w:rPr>
                <w:rFonts w:ascii="Arial" w:hAnsi="Arial" w:cs="Arial"/>
                <w:color w:val="000000"/>
                <w:sz w:val="18"/>
                <w:szCs w:val="18"/>
              </w:rPr>
              <w:t>Cena za provedení STK 1 ks vozidla</w:t>
            </w:r>
          </w:p>
        </w:tc>
        <w:tc>
          <w:tcPr>
            <w:tcW w:w="1909" w:type="dxa"/>
            <w:shd w:val="clear" w:color="auto" w:fill="FFFF00"/>
            <w:noWrap/>
            <w:vAlign w:val="center"/>
          </w:tcPr>
          <w:p w14:paraId="066E137F" w14:textId="4AC8E86D" w:rsidR="003C41BD" w:rsidRPr="005B2D7C" w:rsidRDefault="00461057" w:rsidP="0007744C">
            <w:pPr>
              <w:jc w:val="center"/>
              <w:rPr>
                <w:rFonts w:ascii="Arial" w:hAnsi="Arial" w:cs="Arial"/>
                <w:sz w:val="19"/>
                <w:szCs w:val="19"/>
                <w:highlight w:val="yellow"/>
              </w:rPr>
            </w:pPr>
            <w:r>
              <w:rPr>
                <w:rFonts w:ascii="ArialMT" w:hAnsi="ArialMT" w:cs="ArialMT"/>
                <w:sz w:val="19"/>
                <w:szCs w:val="19"/>
              </w:rPr>
              <w:t>5.498,-</w:t>
            </w:r>
          </w:p>
        </w:tc>
        <w:tc>
          <w:tcPr>
            <w:tcW w:w="1985" w:type="dxa"/>
            <w:shd w:val="clear" w:color="auto" w:fill="FFFF00"/>
            <w:noWrap/>
            <w:vAlign w:val="center"/>
          </w:tcPr>
          <w:p w14:paraId="47EEA6E2" w14:textId="2BF75A6A" w:rsidR="003C41BD" w:rsidRPr="005B2D7C" w:rsidRDefault="00461057" w:rsidP="0007744C">
            <w:pPr>
              <w:jc w:val="center"/>
              <w:rPr>
                <w:rFonts w:ascii="Arial" w:hAnsi="Arial" w:cs="Arial"/>
                <w:sz w:val="19"/>
                <w:szCs w:val="19"/>
                <w:highlight w:val="yellow"/>
              </w:rPr>
            </w:pPr>
            <w:r>
              <w:rPr>
                <w:rFonts w:ascii="ArialMT" w:hAnsi="ArialMT" w:cs="ArialMT"/>
                <w:sz w:val="19"/>
                <w:szCs w:val="19"/>
              </w:rPr>
              <w:t>6.652,58</w:t>
            </w:r>
          </w:p>
        </w:tc>
      </w:tr>
      <w:tr w:rsidR="003C41BD" w:rsidRPr="005B2D7C" w14:paraId="373191E4" w14:textId="77777777" w:rsidTr="005B2D7C">
        <w:trPr>
          <w:trHeight w:val="397"/>
        </w:trPr>
        <w:tc>
          <w:tcPr>
            <w:tcW w:w="6096" w:type="dxa"/>
            <w:shd w:val="clear" w:color="auto" w:fill="auto"/>
            <w:vAlign w:val="center"/>
          </w:tcPr>
          <w:p w14:paraId="7010B6E9" w14:textId="77777777" w:rsidR="003C41BD" w:rsidRPr="005B2D7C" w:rsidRDefault="00F85654" w:rsidP="0007744C">
            <w:pPr>
              <w:rPr>
                <w:rFonts w:ascii="Arial" w:hAnsi="Arial" w:cs="Arial"/>
                <w:color w:val="000000"/>
                <w:sz w:val="18"/>
                <w:szCs w:val="18"/>
                <w:highlight w:val="green"/>
              </w:rPr>
            </w:pPr>
            <w:r w:rsidRPr="005B2D7C">
              <w:rPr>
                <w:rFonts w:ascii="Arial" w:hAnsi="Arial" w:cs="Arial"/>
                <w:color w:val="000000"/>
                <w:sz w:val="18"/>
                <w:szCs w:val="18"/>
              </w:rPr>
              <w:t>D</w:t>
            </w:r>
            <w:r w:rsidR="00204B0D" w:rsidRPr="005B2D7C">
              <w:rPr>
                <w:rFonts w:ascii="Arial" w:hAnsi="Arial" w:cs="Arial"/>
                <w:color w:val="000000"/>
                <w:sz w:val="18"/>
                <w:szCs w:val="18"/>
              </w:rPr>
              <w:t>oprava do/z provozovny pro ÚO Ostrava</w:t>
            </w:r>
            <w:r w:rsidRPr="005B2D7C">
              <w:rPr>
                <w:rFonts w:ascii="Arial" w:hAnsi="Arial" w:cs="Arial"/>
                <w:color w:val="000000"/>
                <w:sz w:val="18"/>
                <w:szCs w:val="18"/>
              </w:rPr>
              <w:t>*</w:t>
            </w:r>
          </w:p>
        </w:tc>
        <w:tc>
          <w:tcPr>
            <w:tcW w:w="1909" w:type="dxa"/>
            <w:shd w:val="clear" w:color="auto" w:fill="FFFF00"/>
            <w:noWrap/>
            <w:vAlign w:val="center"/>
          </w:tcPr>
          <w:p w14:paraId="4C45EC39" w14:textId="3958A2CE" w:rsidR="003C41BD" w:rsidRPr="005B2D7C" w:rsidRDefault="00461057" w:rsidP="0007744C">
            <w:pPr>
              <w:jc w:val="center"/>
              <w:rPr>
                <w:rFonts w:ascii="Arial" w:hAnsi="Arial" w:cs="Arial"/>
                <w:sz w:val="19"/>
                <w:szCs w:val="19"/>
                <w:highlight w:val="yellow"/>
              </w:rPr>
            </w:pPr>
            <w:r>
              <w:rPr>
                <w:rFonts w:ascii="ArialMT" w:hAnsi="ArialMT" w:cs="ArialMT"/>
                <w:sz w:val="19"/>
                <w:szCs w:val="19"/>
              </w:rPr>
              <w:t>1.950,-</w:t>
            </w:r>
          </w:p>
        </w:tc>
        <w:tc>
          <w:tcPr>
            <w:tcW w:w="1985" w:type="dxa"/>
            <w:shd w:val="clear" w:color="auto" w:fill="FFFF00"/>
            <w:noWrap/>
            <w:vAlign w:val="center"/>
          </w:tcPr>
          <w:p w14:paraId="31842FFC" w14:textId="7EBB9535" w:rsidR="003C41BD" w:rsidRPr="005B2D7C" w:rsidRDefault="00461057" w:rsidP="0007744C">
            <w:pPr>
              <w:jc w:val="center"/>
              <w:rPr>
                <w:rFonts w:ascii="Arial" w:hAnsi="Arial" w:cs="Arial"/>
                <w:sz w:val="19"/>
                <w:szCs w:val="19"/>
                <w:highlight w:val="yellow"/>
              </w:rPr>
            </w:pPr>
            <w:r>
              <w:rPr>
                <w:rFonts w:ascii="ArialMT" w:hAnsi="ArialMT" w:cs="ArialMT"/>
                <w:sz w:val="19"/>
                <w:szCs w:val="19"/>
              </w:rPr>
              <w:t>2359,50</w:t>
            </w:r>
          </w:p>
        </w:tc>
      </w:tr>
      <w:tr w:rsidR="003C41BD" w:rsidRPr="005B2D7C" w14:paraId="2A06BD58" w14:textId="77777777" w:rsidTr="005B2D7C">
        <w:trPr>
          <w:trHeight w:val="397"/>
        </w:trPr>
        <w:tc>
          <w:tcPr>
            <w:tcW w:w="6096" w:type="dxa"/>
            <w:shd w:val="clear" w:color="auto" w:fill="auto"/>
            <w:vAlign w:val="center"/>
          </w:tcPr>
          <w:p w14:paraId="03B6AC47" w14:textId="77777777" w:rsidR="003C41BD" w:rsidRPr="005B2D7C" w:rsidRDefault="00F85654" w:rsidP="0007744C">
            <w:pPr>
              <w:rPr>
                <w:rFonts w:ascii="Arial" w:hAnsi="Arial" w:cs="Arial"/>
                <w:color w:val="000000"/>
                <w:sz w:val="18"/>
                <w:szCs w:val="18"/>
                <w:highlight w:val="green"/>
              </w:rPr>
            </w:pPr>
            <w:r w:rsidRPr="005B2D7C">
              <w:rPr>
                <w:rFonts w:ascii="Arial" w:hAnsi="Arial" w:cs="Arial"/>
                <w:sz w:val="18"/>
                <w:szCs w:val="18"/>
              </w:rPr>
              <w:t>D</w:t>
            </w:r>
            <w:r w:rsidR="00204B0D" w:rsidRPr="005B2D7C">
              <w:rPr>
                <w:rFonts w:ascii="Arial" w:hAnsi="Arial" w:cs="Arial"/>
                <w:sz w:val="18"/>
                <w:szCs w:val="18"/>
              </w:rPr>
              <w:t>oprava do/z provozovny pro ÚO Opava</w:t>
            </w:r>
            <w:r w:rsidRPr="005B2D7C">
              <w:rPr>
                <w:rFonts w:ascii="Arial" w:hAnsi="Arial" w:cs="Arial"/>
                <w:sz w:val="18"/>
                <w:szCs w:val="18"/>
              </w:rPr>
              <w:t>*</w:t>
            </w:r>
          </w:p>
        </w:tc>
        <w:tc>
          <w:tcPr>
            <w:tcW w:w="1909" w:type="dxa"/>
            <w:shd w:val="clear" w:color="auto" w:fill="FFFF00"/>
            <w:noWrap/>
            <w:vAlign w:val="center"/>
          </w:tcPr>
          <w:p w14:paraId="11FBC81C" w14:textId="45AD054B" w:rsidR="003C41BD" w:rsidRPr="005B2D7C" w:rsidRDefault="00461057" w:rsidP="0007744C">
            <w:pPr>
              <w:jc w:val="center"/>
              <w:rPr>
                <w:rFonts w:ascii="Arial" w:hAnsi="Arial" w:cs="Arial"/>
                <w:sz w:val="19"/>
                <w:szCs w:val="19"/>
                <w:highlight w:val="yellow"/>
              </w:rPr>
            </w:pPr>
            <w:r>
              <w:rPr>
                <w:rFonts w:ascii="ArialMT" w:hAnsi="ArialMT" w:cs="ArialMT"/>
                <w:sz w:val="19"/>
                <w:szCs w:val="19"/>
              </w:rPr>
              <w:t>3.250,-</w:t>
            </w:r>
          </w:p>
        </w:tc>
        <w:tc>
          <w:tcPr>
            <w:tcW w:w="1985" w:type="dxa"/>
            <w:shd w:val="clear" w:color="auto" w:fill="FFFF00"/>
            <w:noWrap/>
            <w:vAlign w:val="center"/>
          </w:tcPr>
          <w:p w14:paraId="03388303" w14:textId="3933422A" w:rsidR="003C41BD" w:rsidRPr="005B2D7C" w:rsidRDefault="00461057" w:rsidP="0007744C">
            <w:pPr>
              <w:jc w:val="center"/>
              <w:rPr>
                <w:rFonts w:ascii="Arial" w:hAnsi="Arial" w:cs="Arial"/>
                <w:sz w:val="19"/>
                <w:szCs w:val="19"/>
                <w:highlight w:val="yellow"/>
              </w:rPr>
            </w:pPr>
            <w:r>
              <w:rPr>
                <w:rFonts w:ascii="ArialMT" w:hAnsi="ArialMT" w:cs="ArialMT"/>
                <w:sz w:val="19"/>
                <w:szCs w:val="19"/>
              </w:rPr>
              <w:t>3.932,50</w:t>
            </w:r>
          </w:p>
        </w:tc>
      </w:tr>
      <w:tr w:rsidR="003C41BD" w:rsidRPr="005B2D7C" w14:paraId="6348DF67" w14:textId="77777777" w:rsidTr="005B2D7C">
        <w:trPr>
          <w:trHeight w:val="397"/>
        </w:trPr>
        <w:tc>
          <w:tcPr>
            <w:tcW w:w="6096" w:type="dxa"/>
            <w:shd w:val="clear" w:color="auto" w:fill="auto"/>
            <w:vAlign w:val="center"/>
          </w:tcPr>
          <w:p w14:paraId="5F9A95BD" w14:textId="77777777" w:rsidR="003C41BD" w:rsidRPr="005B2D7C" w:rsidRDefault="00F85654" w:rsidP="0007744C">
            <w:pPr>
              <w:rPr>
                <w:rFonts w:ascii="Arial" w:hAnsi="Arial" w:cs="Arial"/>
                <w:color w:val="000000"/>
                <w:sz w:val="18"/>
                <w:szCs w:val="18"/>
                <w:highlight w:val="green"/>
              </w:rPr>
            </w:pPr>
            <w:r w:rsidRPr="005B2D7C">
              <w:rPr>
                <w:rFonts w:ascii="Arial" w:hAnsi="Arial" w:cs="Arial"/>
                <w:sz w:val="18"/>
                <w:szCs w:val="18"/>
              </w:rPr>
              <w:t>D</w:t>
            </w:r>
            <w:r w:rsidR="00204B0D" w:rsidRPr="005B2D7C">
              <w:rPr>
                <w:rFonts w:ascii="Arial" w:hAnsi="Arial" w:cs="Arial"/>
                <w:sz w:val="18"/>
                <w:szCs w:val="18"/>
              </w:rPr>
              <w:t>oprava do/z provozovny pro ÚO Bruntál</w:t>
            </w:r>
            <w:r w:rsidRPr="005B2D7C">
              <w:rPr>
                <w:rFonts w:ascii="Arial" w:hAnsi="Arial" w:cs="Arial"/>
                <w:sz w:val="18"/>
                <w:szCs w:val="18"/>
              </w:rPr>
              <w:t>*</w:t>
            </w:r>
          </w:p>
        </w:tc>
        <w:tc>
          <w:tcPr>
            <w:tcW w:w="1909" w:type="dxa"/>
            <w:shd w:val="clear" w:color="auto" w:fill="FFFF00"/>
            <w:noWrap/>
            <w:vAlign w:val="center"/>
          </w:tcPr>
          <w:p w14:paraId="486F4A0D" w14:textId="3DC92F13" w:rsidR="003C41BD" w:rsidRPr="005B2D7C" w:rsidRDefault="00461057" w:rsidP="0007744C">
            <w:pPr>
              <w:jc w:val="center"/>
              <w:rPr>
                <w:rFonts w:ascii="Arial" w:hAnsi="Arial" w:cs="Arial"/>
                <w:sz w:val="19"/>
                <w:szCs w:val="19"/>
                <w:highlight w:val="yellow"/>
              </w:rPr>
            </w:pPr>
            <w:r>
              <w:rPr>
                <w:rFonts w:ascii="ArialMT" w:hAnsi="ArialMT" w:cs="ArialMT"/>
                <w:sz w:val="19"/>
                <w:szCs w:val="19"/>
              </w:rPr>
              <w:t>5.450,-</w:t>
            </w:r>
          </w:p>
        </w:tc>
        <w:tc>
          <w:tcPr>
            <w:tcW w:w="1985" w:type="dxa"/>
            <w:shd w:val="clear" w:color="auto" w:fill="FFFF00"/>
            <w:noWrap/>
            <w:vAlign w:val="center"/>
          </w:tcPr>
          <w:p w14:paraId="7078BF1E" w14:textId="104DA81C" w:rsidR="003C41BD" w:rsidRPr="005B2D7C" w:rsidRDefault="00461057" w:rsidP="0007744C">
            <w:pPr>
              <w:jc w:val="center"/>
              <w:rPr>
                <w:rFonts w:ascii="Arial" w:hAnsi="Arial" w:cs="Arial"/>
                <w:sz w:val="19"/>
                <w:szCs w:val="19"/>
                <w:highlight w:val="yellow"/>
              </w:rPr>
            </w:pPr>
            <w:r>
              <w:rPr>
                <w:rFonts w:ascii="ArialMT" w:hAnsi="ArialMT" w:cs="ArialMT"/>
                <w:sz w:val="19"/>
                <w:szCs w:val="19"/>
              </w:rPr>
              <w:t>6.594,50</w:t>
            </w:r>
          </w:p>
        </w:tc>
      </w:tr>
      <w:tr w:rsidR="003C41BD" w:rsidRPr="005B2D7C" w14:paraId="56C12295" w14:textId="77777777" w:rsidTr="005B2D7C">
        <w:trPr>
          <w:trHeight w:val="397"/>
        </w:trPr>
        <w:tc>
          <w:tcPr>
            <w:tcW w:w="6096" w:type="dxa"/>
            <w:shd w:val="clear" w:color="auto" w:fill="auto"/>
            <w:vAlign w:val="center"/>
          </w:tcPr>
          <w:p w14:paraId="7DAF55D8" w14:textId="77777777" w:rsidR="003C41BD" w:rsidRPr="005B2D7C" w:rsidRDefault="00F85654" w:rsidP="0007744C">
            <w:pPr>
              <w:rPr>
                <w:rFonts w:ascii="Arial" w:hAnsi="Arial" w:cs="Arial"/>
                <w:color w:val="000000"/>
                <w:sz w:val="18"/>
                <w:szCs w:val="18"/>
                <w:highlight w:val="green"/>
              </w:rPr>
            </w:pPr>
            <w:r w:rsidRPr="005B2D7C">
              <w:rPr>
                <w:rFonts w:ascii="Arial" w:hAnsi="Arial" w:cs="Arial"/>
                <w:sz w:val="18"/>
                <w:szCs w:val="18"/>
              </w:rPr>
              <w:t>D</w:t>
            </w:r>
            <w:r w:rsidR="00204B0D" w:rsidRPr="005B2D7C">
              <w:rPr>
                <w:rFonts w:ascii="Arial" w:hAnsi="Arial" w:cs="Arial"/>
                <w:sz w:val="18"/>
                <w:szCs w:val="18"/>
              </w:rPr>
              <w:t>oprava do/z provozovny pro ÚO Karviná</w:t>
            </w:r>
            <w:r w:rsidRPr="005B2D7C">
              <w:rPr>
                <w:rFonts w:ascii="Arial" w:hAnsi="Arial" w:cs="Arial"/>
                <w:sz w:val="18"/>
                <w:szCs w:val="18"/>
              </w:rPr>
              <w:t>*</w:t>
            </w:r>
          </w:p>
        </w:tc>
        <w:tc>
          <w:tcPr>
            <w:tcW w:w="1909" w:type="dxa"/>
            <w:shd w:val="clear" w:color="auto" w:fill="FFFF00"/>
            <w:noWrap/>
            <w:vAlign w:val="center"/>
          </w:tcPr>
          <w:p w14:paraId="4A7D4118" w14:textId="78941D58" w:rsidR="003C41BD" w:rsidRPr="005B2D7C" w:rsidRDefault="00461057" w:rsidP="0007744C">
            <w:pPr>
              <w:jc w:val="center"/>
              <w:rPr>
                <w:rFonts w:ascii="Arial" w:hAnsi="Arial" w:cs="Arial"/>
                <w:sz w:val="19"/>
                <w:szCs w:val="19"/>
                <w:highlight w:val="yellow"/>
              </w:rPr>
            </w:pPr>
            <w:r>
              <w:rPr>
                <w:rFonts w:ascii="ArialMT" w:hAnsi="ArialMT" w:cs="ArialMT"/>
                <w:sz w:val="19"/>
                <w:szCs w:val="19"/>
              </w:rPr>
              <w:t>2.350,-</w:t>
            </w:r>
          </w:p>
        </w:tc>
        <w:tc>
          <w:tcPr>
            <w:tcW w:w="1985" w:type="dxa"/>
            <w:shd w:val="clear" w:color="auto" w:fill="FFFF00"/>
            <w:noWrap/>
            <w:vAlign w:val="center"/>
          </w:tcPr>
          <w:p w14:paraId="423718D9" w14:textId="58656BE6" w:rsidR="003C41BD" w:rsidRPr="005B2D7C" w:rsidRDefault="00461057" w:rsidP="0007744C">
            <w:pPr>
              <w:jc w:val="center"/>
              <w:rPr>
                <w:rFonts w:ascii="Arial" w:hAnsi="Arial" w:cs="Arial"/>
                <w:sz w:val="19"/>
                <w:szCs w:val="19"/>
                <w:highlight w:val="yellow"/>
              </w:rPr>
            </w:pPr>
            <w:r>
              <w:rPr>
                <w:rFonts w:ascii="ArialMT" w:hAnsi="ArialMT" w:cs="ArialMT"/>
                <w:sz w:val="19"/>
                <w:szCs w:val="19"/>
              </w:rPr>
              <w:t>2.843,50</w:t>
            </w:r>
          </w:p>
        </w:tc>
      </w:tr>
      <w:tr w:rsidR="003C41BD" w:rsidRPr="005B2D7C" w14:paraId="0D7CC8CB" w14:textId="77777777" w:rsidTr="005B2D7C">
        <w:trPr>
          <w:trHeight w:val="397"/>
        </w:trPr>
        <w:tc>
          <w:tcPr>
            <w:tcW w:w="6096" w:type="dxa"/>
            <w:shd w:val="clear" w:color="auto" w:fill="auto"/>
            <w:vAlign w:val="center"/>
          </w:tcPr>
          <w:p w14:paraId="4A58A198" w14:textId="77777777" w:rsidR="003C41BD" w:rsidRPr="005B2D7C" w:rsidRDefault="00F85654" w:rsidP="0007744C">
            <w:pPr>
              <w:rPr>
                <w:rFonts w:ascii="Arial" w:hAnsi="Arial" w:cs="Arial"/>
                <w:color w:val="000000"/>
                <w:sz w:val="18"/>
                <w:szCs w:val="18"/>
                <w:highlight w:val="green"/>
              </w:rPr>
            </w:pPr>
            <w:r w:rsidRPr="005B2D7C">
              <w:rPr>
                <w:rFonts w:ascii="Arial" w:hAnsi="Arial" w:cs="Arial"/>
                <w:sz w:val="18"/>
                <w:szCs w:val="18"/>
              </w:rPr>
              <w:t>D</w:t>
            </w:r>
            <w:r w:rsidR="00204B0D" w:rsidRPr="005B2D7C">
              <w:rPr>
                <w:rFonts w:ascii="Arial" w:hAnsi="Arial" w:cs="Arial"/>
                <w:sz w:val="18"/>
                <w:szCs w:val="18"/>
              </w:rPr>
              <w:t>oprava do/z provozovny pro ÚO Frýdek-Místek</w:t>
            </w:r>
            <w:r w:rsidRPr="005B2D7C">
              <w:rPr>
                <w:rFonts w:ascii="Arial" w:hAnsi="Arial" w:cs="Arial"/>
                <w:sz w:val="18"/>
                <w:szCs w:val="18"/>
              </w:rPr>
              <w:t>*</w:t>
            </w:r>
          </w:p>
        </w:tc>
        <w:tc>
          <w:tcPr>
            <w:tcW w:w="1909" w:type="dxa"/>
            <w:shd w:val="clear" w:color="auto" w:fill="FFFF00"/>
            <w:noWrap/>
            <w:vAlign w:val="center"/>
          </w:tcPr>
          <w:p w14:paraId="453C1A89" w14:textId="183532F7" w:rsidR="003C41BD" w:rsidRPr="005B2D7C" w:rsidRDefault="00461057" w:rsidP="0007744C">
            <w:pPr>
              <w:jc w:val="center"/>
              <w:rPr>
                <w:rFonts w:ascii="Arial" w:hAnsi="Arial" w:cs="Arial"/>
                <w:sz w:val="19"/>
                <w:szCs w:val="19"/>
                <w:highlight w:val="yellow"/>
              </w:rPr>
            </w:pPr>
            <w:r>
              <w:rPr>
                <w:rFonts w:ascii="ArialMT" w:hAnsi="ArialMT" w:cs="ArialMT"/>
                <w:sz w:val="19"/>
                <w:szCs w:val="19"/>
              </w:rPr>
              <w:t>2.350,-</w:t>
            </w:r>
          </w:p>
        </w:tc>
        <w:tc>
          <w:tcPr>
            <w:tcW w:w="1985" w:type="dxa"/>
            <w:shd w:val="clear" w:color="auto" w:fill="FFFF00"/>
            <w:noWrap/>
            <w:vAlign w:val="center"/>
          </w:tcPr>
          <w:p w14:paraId="2DD2DD33" w14:textId="76DDD26F" w:rsidR="003C41BD" w:rsidRPr="005B2D7C" w:rsidRDefault="00461057" w:rsidP="0007744C">
            <w:pPr>
              <w:jc w:val="center"/>
              <w:rPr>
                <w:rFonts w:ascii="Arial" w:hAnsi="Arial" w:cs="Arial"/>
                <w:sz w:val="19"/>
                <w:szCs w:val="19"/>
                <w:highlight w:val="yellow"/>
              </w:rPr>
            </w:pPr>
            <w:r>
              <w:rPr>
                <w:rFonts w:ascii="ArialMT" w:hAnsi="ArialMT" w:cs="ArialMT"/>
                <w:sz w:val="19"/>
                <w:szCs w:val="19"/>
              </w:rPr>
              <w:t>2.843,50</w:t>
            </w:r>
          </w:p>
        </w:tc>
      </w:tr>
      <w:tr w:rsidR="00204B0D" w:rsidRPr="005B2D7C" w14:paraId="4019E074" w14:textId="77777777" w:rsidTr="005B2D7C">
        <w:trPr>
          <w:trHeight w:val="397"/>
        </w:trPr>
        <w:tc>
          <w:tcPr>
            <w:tcW w:w="6096" w:type="dxa"/>
            <w:shd w:val="clear" w:color="auto" w:fill="auto"/>
            <w:vAlign w:val="center"/>
          </w:tcPr>
          <w:p w14:paraId="072FD05E" w14:textId="77777777" w:rsidR="00204B0D" w:rsidRPr="005B2D7C" w:rsidRDefault="00F85654" w:rsidP="0007744C">
            <w:pPr>
              <w:rPr>
                <w:rFonts w:ascii="Arial" w:hAnsi="Arial" w:cs="Arial"/>
                <w:sz w:val="18"/>
                <w:szCs w:val="18"/>
              </w:rPr>
            </w:pPr>
            <w:r w:rsidRPr="005B2D7C">
              <w:rPr>
                <w:rFonts w:ascii="Arial" w:hAnsi="Arial" w:cs="Arial"/>
                <w:sz w:val="18"/>
                <w:szCs w:val="18"/>
              </w:rPr>
              <w:t>D</w:t>
            </w:r>
            <w:r w:rsidR="00204B0D" w:rsidRPr="005B2D7C">
              <w:rPr>
                <w:rFonts w:ascii="Arial" w:hAnsi="Arial" w:cs="Arial"/>
                <w:sz w:val="18"/>
                <w:szCs w:val="18"/>
              </w:rPr>
              <w:t>oprava do/z provozovny pro ÚO Nový Jičín</w:t>
            </w:r>
            <w:r w:rsidRPr="005B2D7C">
              <w:rPr>
                <w:rFonts w:ascii="Arial" w:hAnsi="Arial" w:cs="Arial"/>
                <w:sz w:val="18"/>
                <w:szCs w:val="18"/>
              </w:rPr>
              <w:t>*</w:t>
            </w:r>
          </w:p>
        </w:tc>
        <w:tc>
          <w:tcPr>
            <w:tcW w:w="1909" w:type="dxa"/>
            <w:shd w:val="clear" w:color="auto" w:fill="FFFF00"/>
            <w:noWrap/>
            <w:vAlign w:val="center"/>
          </w:tcPr>
          <w:p w14:paraId="5059579A" w14:textId="5D3A9F79" w:rsidR="00204B0D" w:rsidRPr="005B2D7C" w:rsidRDefault="00461057" w:rsidP="0007744C">
            <w:pPr>
              <w:jc w:val="center"/>
              <w:rPr>
                <w:rFonts w:ascii="Arial" w:hAnsi="Arial" w:cs="Arial"/>
                <w:sz w:val="19"/>
                <w:szCs w:val="19"/>
                <w:highlight w:val="yellow"/>
              </w:rPr>
            </w:pPr>
            <w:r>
              <w:rPr>
                <w:rFonts w:ascii="ArialMT" w:hAnsi="ArialMT" w:cs="ArialMT"/>
                <w:sz w:val="19"/>
                <w:szCs w:val="19"/>
              </w:rPr>
              <w:t>3.650,-</w:t>
            </w:r>
          </w:p>
        </w:tc>
        <w:tc>
          <w:tcPr>
            <w:tcW w:w="1985" w:type="dxa"/>
            <w:shd w:val="clear" w:color="auto" w:fill="FFFF00"/>
            <w:noWrap/>
            <w:vAlign w:val="center"/>
          </w:tcPr>
          <w:p w14:paraId="0E82844B" w14:textId="680AA998" w:rsidR="00204B0D" w:rsidRPr="005B2D7C" w:rsidRDefault="00461057" w:rsidP="0007744C">
            <w:pPr>
              <w:jc w:val="center"/>
              <w:rPr>
                <w:rFonts w:ascii="Arial" w:hAnsi="Arial" w:cs="Arial"/>
                <w:sz w:val="19"/>
                <w:szCs w:val="19"/>
                <w:highlight w:val="yellow"/>
              </w:rPr>
            </w:pPr>
            <w:r>
              <w:rPr>
                <w:rFonts w:ascii="ArialMT" w:hAnsi="ArialMT" w:cs="ArialMT"/>
                <w:sz w:val="19"/>
                <w:szCs w:val="19"/>
              </w:rPr>
              <w:t>4.416,50</w:t>
            </w:r>
          </w:p>
        </w:tc>
      </w:tr>
      <w:tr w:rsidR="00993019" w:rsidRPr="005B2D7C" w14:paraId="45DC5FA8" w14:textId="77777777" w:rsidTr="00576A65">
        <w:trPr>
          <w:trHeight w:val="454"/>
        </w:trPr>
        <w:tc>
          <w:tcPr>
            <w:tcW w:w="6096" w:type="dxa"/>
            <w:shd w:val="clear" w:color="auto" w:fill="E7E6E6"/>
            <w:vAlign w:val="center"/>
          </w:tcPr>
          <w:p w14:paraId="3BC48640" w14:textId="77777777" w:rsidR="00993019" w:rsidRPr="005B2D7C" w:rsidRDefault="00993019" w:rsidP="0007744C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3894" w:type="dxa"/>
            <w:gridSpan w:val="2"/>
            <w:shd w:val="clear" w:color="auto" w:fill="D9D9D9" w:themeFill="background1" w:themeFillShade="D9"/>
            <w:noWrap/>
            <w:vAlign w:val="center"/>
          </w:tcPr>
          <w:p w14:paraId="7D5F235B" w14:textId="77777777" w:rsidR="00993019" w:rsidRPr="005B2D7C" w:rsidRDefault="00993019" w:rsidP="0007744C">
            <w:pPr>
              <w:jc w:val="center"/>
              <w:rPr>
                <w:rFonts w:ascii="Arial" w:hAnsi="Arial" w:cs="Arial"/>
                <w:b/>
                <w:sz w:val="19"/>
                <w:szCs w:val="19"/>
                <w:highlight w:val="yellow"/>
              </w:rPr>
            </w:pPr>
            <w:r w:rsidRPr="005B2D7C">
              <w:rPr>
                <w:rFonts w:ascii="Arial" w:hAnsi="Arial" w:cs="Arial"/>
                <w:b/>
                <w:sz w:val="19"/>
                <w:szCs w:val="19"/>
              </w:rPr>
              <w:t>Výše slevy v %</w:t>
            </w:r>
          </w:p>
        </w:tc>
      </w:tr>
      <w:tr w:rsidR="00993019" w:rsidRPr="005B2D7C" w14:paraId="3EF54F66" w14:textId="77777777" w:rsidTr="005B2D7C">
        <w:trPr>
          <w:trHeight w:val="397"/>
        </w:trPr>
        <w:tc>
          <w:tcPr>
            <w:tcW w:w="6096" w:type="dxa"/>
            <w:shd w:val="clear" w:color="auto" w:fill="auto"/>
            <w:vAlign w:val="center"/>
            <w:hideMark/>
          </w:tcPr>
          <w:p w14:paraId="324E84C7" w14:textId="77777777" w:rsidR="00993019" w:rsidRPr="005B2D7C" w:rsidRDefault="00993019" w:rsidP="0007744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B2D7C">
              <w:rPr>
                <w:rFonts w:ascii="Arial" w:hAnsi="Arial" w:cs="Arial"/>
                <w:color w:val="000000"/>
                <w:sz w:val="18"/>
                <w:szCs w:val="18"/>
              </w:rPr>
              <w:t>Výše slevy</w:t>
            </w:r>
            <w:r w:rsidR="00BD4940" w:rsidRPr="005B2D7C">
              <w:rPr>
                <w:rFonts w:ascii="Arial" w:hAnsi="Arial" w:cs="Arial"/>
                <w:color w:val="000000"/>
                <w:sz w:val="18"/>
                <w:szCs w:val="18"/>
              </w:rPr>
              <w:t xml:space="preserve"> na náhradní díly</w:t>
            </w:r>
          </w:p>
        </w:tc>
        <w:tc>
          <w:tcPr>
            <w:tcW w:w="3894" w:type="dxa"/>
            <w:gridSpan w:val="2"/>
            <w:shd w:val="clear" w:color="auto" w:fill="FFFF00"/>
            <w:noWrap/>
            <w:vAlign w:val="center"/>
            <w:hideMark/>
          </w:tcPr>
          <w:p w14:paraId="09488A7B" w14:textId="1C6F370C" w:rsidR="00993019" w:rsidRPr="005B2D7C" w:rsidRDefault="009832B9" w:rsidP="0007744C">
            <w:pPr>
              <w:jc w:val="center"/>
              <w:rPr>
                <w:rFonts w:ascii="Arial" w:hAnsi="Arial" w:cs="Arial"/>
                <w:color w:val="FF0000"/>
                <w:sz w:val="19"/>
                <w:szCs w:val="19"/>
              </w:rPr>
            </w:pPr>
            <w:r>
              <w:rPr>
                <w:rFonts w:ascii="ArialMT" w:hAnsi="ArialMT" w:cs="ArialMT"/>
                <w:sz w:val="19"/>
                <w:szCs w:val="19"/>
              </w:rPr>
              <w:t>5%</w:t>
            </w:r>
          </w:p>
        </w:tc>
      </w:tr>
    </w:tbl>
    <w:p w14:paraId="63F3D72A" w14:textId="154610B8" w:rsidR="00993019" w:rsidRPr="005B2D7C" w:rsidRDefault="00F85654" w:rsidP="0007744C">
      <w:pPr>
        <w:spacing w:after="120"/>
        <w:rPr>
          <w:rFonts w:ascii="Arial" w:hAnsi="Arial" w:cs="Arial"/>
          <w:i/>
          <w:iCs/>
          <w:sz w:val="16"/>
          <w:szCs w:val="16"/>
        </w:rPr>
      </w:pPr>
      <w:r w:rsidRPr="005B2D7C">
        <w:rPr>
          <w:rFonts w:ascii="Arial" w:hAnsi="Arial" w:cs="Arial"/>
          <w:i/>
          <w:iCs/>
          <w:sz w:val="16"/>
          <w:szCs w:val="16"/>
        </w:rPr>
        <w:t>*</w:t>
      </w:r>
      <w:r w:rsidR="00EC4CB2">
        <w:rPr>
          <w:rFonts w:ascii="Arial" w:hAnsi="Arial" w:cs="Arial"/>
          <w:i/>
          <w:iCs/>
          <w:sz w:val="16"/>
          <w:szCs w:val="16"/>
        </w:rPr>
        <w:t xml:space="preserve">paušální </w:t>
      </w:r>
      <w:r w:rsidR="00C43783" w:rsidRPr="005B2D7C">
        <w:rPr>
          <w:rFonts w:ascii="Arial" w:hAnsi="Arial" w:cs="Arial"/>
          <w:i/>
          <w:iCs/>
          <w:sz w:val="16"/>
          <w:szCs w:val="16"/>
        </w:rPr>
        <w:t xml:space="preserve">cena za </w:t>
      </w:r>
      <w:r w:rsidRPr="005B2D7C">
        <w:rPr>
          <w:rFonts w:ascii="Arial" w:hAnsi="Arial" w:cs="Arial"/>
          <w:i/>
          <w:iCs/>
          <w:sz w:val="16"/>
          <w:szCs w:val="16"/>
        </w:rPr>
        <w:t xml:space="preserve"> jedn</w:t>
      </w:r>
      <w:r w:rsidR="00C43783" w:rsidRPr="005B2D7C">
        <w:rPr>
          <w:rFonts w:ascii="Arial" w:hAnsi="Arial" w:cs="Arial"/>
          <w:i/>
          <w:iCs/>
          <w:sz w:val="16"/>
          <w:szCs w:val="16"/>
        </w:rPr>
        <w:t>u</w:t>
      </w:r>
      <w:r w:rsidRPr="005B2D7C">
        <w:rPr>
          <w:rFonts w:ascii="Arial" w:hAnsi="Arial" w:cs="Arial"/>
          <w:i/>
          <w:iCs/>
          <w:sz w:val="16"/>
          <w:szCs w:val="16"/>
        </w:rPr>
        <w:t xml:space="preserve"> jízd</w:t>
      </w:r>
      <w:r w:rsidR="00C43783" w:rsidRPr="005B2D7C">
        <w:rPr>
          <w:rFonts w:ascii="Arial" w:hAnsi="Arial" w:cs="Arial"/>
          <w:i/>
          <w:iCs/>
          <w:sz w:val="16"/>
          <w:szCs w:val="16"/>
        </w:rPr>
        <w:t>u</w:t>
      </w:r>
      <w:r w:rsidRPr="005B2D7C">
        <w:rPr>
          <w:rFonts w:ascii="Arial" w:hAnsi="Arial" w:cs="Arial"/>
          <w:i/>
          <w:iCs/>
          <w:sz w:val="16"/>
          <w:szCs w:val="16"/>
        </w:rPr>
        <w:t xml:space="preserve"> do provozovny nebo jedn</w:t>
      </w:r>
      <w:r w:rsidR="00C43783" w:rsidRPr="005B2D7C">
        <w:rPr>
          <w:rFonts w:ascii="Arial" w:hAnsi="Arial" w:cs="Arial"/>
          <w:i/>
          <w:iCs/>
          <w:sz w:val="16"/>
          <w:szCs w:val="16"/>
        </w:rPr>
        <w:t>u</w:t>
      </w:r>
      <w:r w:rsidRPr="005B2D7C">
        <w:rPr>
          <w:rFonts w:ascii="Arial" w:hAnsi="Arial" w:cs="Arial"/>
          <w:i/>
          <w:iCs/>
          <w:sz w:val="16"/>
          <w:szCs w:val="16"/>
        </w:rPr>
        <w:t xml:space="preserve"> jízd</w:t>
      </w:r>
      <w:r w:rsidR="00C43783" w:rsidRPr="005B2D7C">
        <w:rPr>
          <w:rFonts w:ascii="Arial" w:hAnsi="Arial" w:cs="Arial"/>
          <w:i/>
          <w:iCs/>
          <w:sz w:val="16"/>
          <w:szCs w:val="16"/>
        </w:rPr>
        <w:t>u</w:t>
      </w:r>
      <w:r w:rsidRPr="005B2D7C">
        <w:rPr>
          <w:rFonts w:ascii="Arial" w:hAnsi="Arial" w:cs="Arial"/>
          <w:i/>
          <w:iCs/>
          <w:sz w:val="16"/>
          <w:szCs w:val="16"/>
        </w:rPr>
        <w:t xml:space="preserve"> zpět na </w:t>
      </w:r>
      <w:r w:rsidR="00056871" w:rsidRPr="005B2D7C">
        <w:rPr>
          <w:rFonts w:ascii="Arial" w:hAnsi="Arial" w:cs="Arial"/>
          <w:i/>
          <w:iCs/>
          <w:sz w:val="16"/>
          <w:szCs w:val="16"/>
        </w:rPr>
        <w:t xml:space="preserve">daný </w:t>
      </w:r>
      <w:r w:rsidRPr="005B2D7C">
        <w:rPr>
          <w:rFonts w:ascii="Arial" w:hAnsi="Arial" w:cs="Arial"/>
          <w:i/>
          <w:iCs/>
          <w:sz w:val="16"/>
          <w:szCs w:val="16"/>
        </w:rPr>
        <w:t>územní odbor</w:t>
      </w:r>
    </w:p>
    <w:p w14:paraId="1C9261AB" w14:textId="77777777" w:rsidR="00910A17" w:rsidRPr="005B2D7C" w:rsidRDefault="009E1052" w:rsidP="009E1052">
      <w:pPr>
        <w:spacing w:after="120"/>
        <w:rPr>
          <w:rFonts w:ascii="Arial" w:hAnsi="Arial" w:cs="Arial"/>
          <w:b/>
          <w:sz w:val="22"/>
          <w:szCs w:val="22"/>
        </w:rPr>
      </w:pPr>
      <w:r w:rsidRPr="005B2D7C">
        <w:rPr>
          <w:rFonts w:ascii="Arial" w:hAnsi="Arial" w:cs="Arial"/>
          <w:i/>
          <w:iCs/>
          <w:sz w:val="16"/>
          <w:szCs w:val="16"/>
        </w:rPr>
        <w:br w:type="page"/>
      </w:r>
      <w:r w:rsidR="00910A17" w:rsidRPr="005B2D7C">
        <w:rPr>
          <w:rFonts w:ascii="Arial" w:hAnsi="Arial" w:cs="Arial"/>
          <w:b/>
          <w:sz w:val="22"/>
          <w:szCs w:val="22"/>
        </w:rPr>
        <w:lastRenderedPageBreak/>
        <w:t>Příloha č.</w:t>
      </w:r>
      <w:r w:rsidR="00D34293" w:rsidRPr="005B2D7C">
        <w:rPr>
          <w:rFonts w:ascii="Arial" w:hAnsi="Arial" w:cs="Arial"/>
          <w:b/>
          <w:sz w:val="22"/>
          <w:szCs w:val="22"/>
        </w:rPr>
        <w:t>4</w:t>
      </w:r>
      <w:r w:rsidR="008E1BEA" w:rsidRPr="005B2D7C">
        <w:rPr>
          <w:rFonts w:ascii="Arial" w:hAnsi="Arial" w:cs="Arial"/>
          <w:b/>
          <w:sz w:val="22"/>
          <w:szCs w:val="22"/>
        </w:rPr>
        <w:t xml:space="preserve"> </w:t>
      </w:r>
      <w:r w:rsidR="00910A17" w:rsidRPr="005B2D7C">
        <w:rPr>
          <w:rFonts w:ascii="Arial" w:hAnsi="Arial" w:cs="Arial"/>
          <w:b/>
          <w:sz w:val="22"/>
          <w:szCs w:val="22"/>
        </w:rPr>
        <w:t xml:space="preserve">Kontaktní </w:t>
      </w:r>
      <w:r w:rsidR="00B37079" w:rsidRPr="005B2D7C">
        <w:rPr>
          <w:rFonts w:ascii="Arial" w:hAnsi="Arial" w:cs="Arial"/>
          <w:b/>
          <w:sz w:val="22"/>
          <w:szCs w:val="22"/>
        </w:rPr>
        <w:t>osoby zhotovitele</w:t>
      </w:r>
      <w:r w:rsidR="00AE4FE5" w:rsidRPr="005B2D7C">
        <w:rPr>
          <w:rFonts w:ascii="Arial" w:hAnsi="Arial" w:cs="Arial"/>
          <w:b/>
          <w:sz w:val="22"/>
          <w:szCs w:val="22"/>
        </w:rPr>
        <w:t xml:space="preserve">, </w:t>
      </w:r>
      <w:bookmarkStart w:id="1" w:name="_Hlk125702185"/>
      <w:r w:rsidR="00AE4FE5" w:rsidRPr="005B2D7C">
        <w:rPr>
          <w:rFonts w:ascii="Arial" w:hAnsi="Arial" w:cs="Arial"/>
          <w:b/>
          <w:sz w:val="22"/>
          <w:szCs w:val="22"/>
        </w:rPr>
        <w:t>seznam poddodavatelů</w:t>
      </w:r>
      <w:bookmarkEnd w:id="1"/>
      <w:r w:rsidR="008E1BEA" w:rsidRPr="005B2D7C">
        <w:rPr>
          <w:rFonts w:ascii="Arial" w:hAnsi="Arial" w:cs="Arial"/>
          <w:b/>
          <w:sz w:val="22"/>
          <w:szCs w:val="22"/>
        </w:rPr>
        <w:t>, specifikace zařízení</w:t>
      </w:r>
    </w:p>
    <w:p w14:paraId="08DBA486" w14:textId="77777777" w:rsidR="00D12959" w:rsidRPr="005B2D7C" w:rsidRDefault="00510EA1" w:rsidP="00D12959">
      <w:pPr>
        <w:rPr>
          <w:rFonts w:ascii="Arial" w:hAnsi="Arial" w:cs="Arial"/>
          <w:b/>
          <w:sz w:val="22"/>
          <w:szCs w:val="22"/>
        </w:rPr>
      </w:pPr>
      <w:r w:rsidRPr="005B2D7C">
        <w:rPr>
          <w:rFonts w:ascii="Arial" w:hAnsi="Arial" w:cs="Arial"/>
          <w:b/>
          <w:sz w:val="22"/>
          <w:szCs w:val="22"/>
        </w:rPr>
        <w:t>K</w:t>
      </w:r>
      <w:r w:rsidR="00D12959" w:rsidRPr="005B2D7C">
        <w:rPr>
          <w:rFonts w:ascii="Arial" w:hAnsi="Arial" w:cs="Arial"/>
          <w:b/>
          <w:sz w:val="22"/>
          <w:szCs w:val="22"/>
        </w:rPr>
        <w:t>ontaktní osoby zhotovitele</w:t>
      </w:r>
    </w:p>
    <w:p w14:paraId="6D435EED" w14:textId="77777777" w:rsidR="00910A17" w:rsidRPr="005B2D7C" w:rsidRDefault="00910A17" w:rsidP="001E2FCA">
      <w:pPr>
        <w:spacing w:after="120"/>
        <w:jc w:val="both"/>
        <w:rPr>
          <w:rFonts w:ascii="Arial" w:hAnsi="Arial" w:cs="Arial"/>
          <w:sz w:val="16"/>
          <w:szCs w:val="22"/>
        </w:rPr>
      </w:pPr>
    </w:p>
    <w:tbl>
      <w:tblPr>
        <w:tblW w:w="54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3"/>
        <w:gridCol w:w="1845"/>
        <w:gridCol w:w="2408"/>
        <w:gridCol w:w="2551"/>
      </w:tblGrid>
      <w:tr w:rsidR="00510EA1" w:rsidRPr="005B2D7C" w14:paraId="41A9A1C7" w14:textId="77777777" w:rsidTr="005B2D7C">
        <w:trPr>
          <w:trHeight w:val="340"/>
          <w:jc w:val="center"/>
        </w:trPr>
        <w:tc>
          <w:tcPr>
            <w:tcW w:w="1570" w:type="pct"/>
            <w:shd w:val="clear" w:color="auto" w:fill="D9D9D9"/>
            <w:noWrap/>
            <w:vAlign w:val="center"/>
            <w:hideMark/>
          </w:tcPr>
          <w:p w14:paraId="4C9D976B" w14:textId="77777777" w:rsidR="00510EA1" w:rsidRPr="005B2D7C" w:rsidRDefault="00510EA1" w:rsidP="005B7FBF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B2D7C">
              <w:rPr>
                <w:rFonts w:ascii="Arial" w:hAnsi="Arial" w:cs="Arial"/>
                <w:b/>
                <w:color w:val="000000"/>
                <w:sz w:val="20"/>
                <w:szCs w:val="20"/>
              </w:rPr>
              <w:t>Provozovna/ adresa</w:t>
            </w:r>
          </w:p>
        </w:tc>
        <w:tc>
          <w:tcPr>
            <w:tcW w:w="930" w:type="pct"/>
            <w:shd w:val="clear" w:color="auto" w:fill="D9D9D9"/>
            <w:noWrap/>
            <w:vAlign w:val="center"/>
            <w:hideMark/>
          </w:tcPr>
          <w:p w14:paraId="54C6BE4F" w14:textId="77777777" w:rsidR="00510EA1" w:rsidRPr="005B2D7C" w:rsidRDefault="00510EA1" w:rsidP="005B7FBF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B2D7C">
              <w:rPr>
                <w:rFonts w:ascii="Arial" w:hAnsi="Arial" w:cs="Arial"/>
                <w:b/>
                <w:color w:val="000000"/>
                <w:sz w:val="20"/>
                <w:szCs w:val="20"/>
              </w:rPr>
              <w:t>Kontaktní osoba</w:t>
            </w:r>
          </w:p>
        </w:tc>
        <w:tc>
          <w:tcPr>
            <w:tcW w:w="1214" w:type="pct"/>
            <w:shd w:val="clear" w:color="auto" w:fill="D9D9D9"/>
            <w:noWrap/>
            <w:vAlign w:val="center"/>
            <w:hideMark/>
          </w:tcPr>
          <w:p w14:paraId="677FBFC1" w14:textId="77777777" w:rsidR="00510EA1" w:rsidRPr="005B2D7C" w:rsidRDefault="00510EA1" w:rsidP="005B7FBF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B2D7C">
              <w:rPr>
                <w:rFonts w:ascii="Arial" w:hAnsi="Arial" w:cs="Arial"/>
                <w:b/>
                <w:color w:val="000000"/>
                <w:sz w:val="20"/>
                <w:szCs w:val="20"/>
              </w:rPr>
              <w:t>Telefon/ e-mail</w:t>
            </w:r>
          </w:p>
        </w:tc>
        <w:tc>
          <w:tcPr>
            <w:tcW w:w="1286" w:type="pct"/>
            <w:shd w:val="clear" w:color="auto" w:fill="D9D9D9"/>
            <w:vAlign w:val="center"/>
          </w:tcPr>
          <w:p w14:paraId="2AEC2DE6" w14:textId="77777777" w:rsidR="00510EA1" w:rsidRPr="005B2D7C" w:rsidRDefault="00510EA1" w:rsidP="005B7FBF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B2D7C">
              <w:rPr>
                <w:rFonts w:ascii="Arial" w:hAnsi="Arial" w:cs="Arial"/>
                <w:b/>
                <w:color w:val="000000"/>
                <w:sz w:val="20"/>
                <w:szCs w:val="20"/>
              </w:rPr>
              <w:t>Provozní doba</w:t>
            </w:r>
          </w:p>
        </w:tc>
      </w:tr>
      <w:tr w:rsidR="00510EA1" w:rsidRPr="009832B9" w14:paraId="27FD6A6C" w14:textId="77777777" w:rsidTr="00E22201">
        <w:trPr>
          <w:trHeight w:val="397"/>
          <w:jc w:val="center"/>
        </w:trPr>
        <w:tc>
          <w:tcPr>
            <w:tcW w:w="1570" w:type="pct"/>
            <w:shd w:val="clear" w:color="auto" w:fill="auto"/>
            <w:noWrap/>
            <w:vAlign w:val="center"/>
          </w:tcPr>
          <w:p w14:paraId="23B0253D" w14:textId="77777777" w:rsidR="00510EA1" w:rsidRPr="009832B9" w:rsidRDefault="00510EA1" w:rsidP="00D81113">
            <w:pPr>
              <w:jc w:val="both"/>
              <w:rPr>
                <w:rFonts w:ascii="Arial" w:hAnsi="Arial" w:cs="Arial"/>
              </w:rPr>
            </w:pPr>
          </w:p>
          <w:p w14:paraId="5C9F10AE" w14:textId="77777777" w:rsidR="009832B9" w:rsidRPr="009832B9" w:rsidRDefault="009832B9" w:rsidP="009832B9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  <w:r w:rsidRPr="009832B9">
              <w:rPr>
                <w:rFonts w:ascii="ArialMT" w:hAnsi="ArialMT" w:cs="ArialMT"/>
              </w:rPr>
              <w:t>CENTRUM Moravia Sever,</w:t>
            </w:r>
          </w:p>
          <w:p w14:paraId="5D4FCAFC" w14:textId="77777777" w:rsidR="009832B9" w:rsidRPr="009832B9" w:rsidRDefault="009832B9" w:rsidP="009832B9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  <w:r w:rsidRPr="009832B9">
              <w:rPr>
                <w:rFonts w:ascii="ArialMT" w:hAnsi="ArialMT" w:cs="ArialMT"/>
              </w:rPr>
              <w:t>spol. s r.o., Rudná 30/3,</w:t>
            </w:r>
          </w:p>
          <w:p w14:paraId="382A3CD1" w14:textId="77777777" w:rsidR="00510EA1" w:rsidRDefault="009832B9" w:rsidP="009832B9">
            <w:pPr>
              <w:jc w:val="both"/>
              <w:rPr>
                <w:rFonts w:ascii="ArialMT" w:hAnsi="ArialMT" w:cs="ArialMT"/>
              </w:rPr>
            </w:pPr>
            <w:r w:rsidRPr="009832B9">
              <w:rPr>
                <w:rFonts w:ascii="ArialMT" w:hAnsi="ArialMT" w:cs="ArialMT"/>
              </w:rPr>
              <w:t>Vítkovice, 703 00 Ostrava</w:t>
            </w:r>
          </w:p>
          <w:p w14:paraId="379155C0" w14:textId="592B1557" w:rsidR="00E22201" w:rsidRPr="009832B9" w:rsidRDefault="00E22201" w:rsidP="009832B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30" w:type="pct"/>
            <w:shd w:val="clear" w:color="auto" w:fill="auto"/>
            <w:noWrap/>
            <w:vAlign w:val="center"/>
          </w:tcPr>
          <w:p w14:paraId="5D937041" w14:textId="20A90917" w:rsidR="00510EA1" w:rsidRPr="009832B9" w:rsidRDefault="004426F1" w:rsidP="005B7FB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MT" w:hAnsi="ArialMT" w:cs="ArialMT"/>
              </w:rPr>
              <w:t>XXXXXXXX</w:t>
            </w:r>
          </w:p>
        </w:tc>
        <w:tc>
          <w:tcPr>
            <w:tcW w:w="1214" w:type="pct"/>
            <w:shd w:val="clear" w:color="auto" w:fill="auto"/>
            <w:noWrap/>
            <w:vAlign w:val="center"/>
          </w:tcPr>
          <w:p w14:paraId="7C464EB8" w14:textId="47D75F00" w:rsidR="00510EA1" w:rsidRPr="009832B9" w:rsidRDefault="004426F1" w:rsidP="005B7FB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MT" w:hAnsi="ArialMT" w:cs="ArialMT"/>
              </w:rPr>
              <w:t>XXXXXXXX</w:t>
            </w:r>
          </w:p>
        </w:tc>
        <w:tc>
          <w:tcPr>
            <w:tcW w:w="1286" w:type="pct"/>
            <w:shd w:val="clear" w:color="auto" w:fill="auto"/>
            <w:vAlign w:val="center"/>
          </w:tcPr>
          <w:p w14:paraId="3046D245" w14:textId="14C905E8" w:rsidR="00510EA1" w:rsidRPr="009832B9" w:rsidRDefault="009832B9" w:rsidP="005B7FBF">
            <w:pPr>
              <w:jc w:val="center"/>
              <w:rPr>
                <w:rFonts w:ascii="Arial" w:hAnsi="Arial" w:cs="Arial"/>
              </w:rPr>
            </w:pPr>
            <w:r w:rsidRPr="009832B9">
              <w:rPr>
                <w:rFonts w:ascii="ArialMT" w:hAnsi="ArialMT" w:cs="ArialMT"/>
              </w:rPr>
              <w:t>7.00 – 21.00</w:t>
            </w:r>
          </w:p>
        </w:tc>
      </w:tr>
      <w:tr w:rsidR="00510EA1" w:rsidRPr="009832B9" w14:paraId="7C2646CA" w14:textId="77777777" w:rsidTr="00E22201">
        <w:trPr>
          <w:trHeight w:val="397"/>
          <w:jc w:val="center"/>
        </w:trPr>
        <w:tc>
          <w:tcPr>
            <w:tcW w:w="1570" w:type="pct"/>
            <w:shd w:val="clear" w:color="auto" w:fill="auto"/>
            <w:noWrap/>
            <w:vAlign w:val="center"/>
          </w:tcPr>
          <w:p w14:paraId="3FE88468" w14:textId="77777777" w:rsidR="00510EA1" w:rsidRPr="009832B9" w:rsidRDefault="00510EA1" w:rsidP="00D81113">
            <w:pPr>
              <w:jc w:val="both"/>
              <w:rPr>
                <w:rFonts w:ascii="Arial" w:hAnsi="Arial" w:cs="Arial"/>
              </w:rPr>
            </w:pPr>
          </w:p>
          <w:p w14:paraId="7C4D251F" w14:textId="77777777" w:rsidR="009832B9" w:rsidRPr="009832B9" w:rsidRDefault="009832B9" w:rsidP="009832B9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  <w:r w:rsidRPr="009832B9">
              <w:rPr>
                <w:rFonts w:ascii="ArialMT" w:hAnsi="ArialMT" w:cs="ArialMT"/>
              </w:rPr>
              <w:t>CENTRUM Moravia Sever,</w:t>
            </w:r>
          </w:p>
          <w:p w14:paraId="36961950" w14:textId="77777777" w:rsidR="009832B9" w:rsidRPr="009832B9" w:rsidRDefault="009832B9" w:rsidP="009832B9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  <w:r w:rsidRPr="009832B9">
              <w:rPr>
                <w:rFonts w:ascii="ArialMT" w:hAnsi="ArialMT" w:cs="ArialMT"/>
              </w:rPr>
              <w:t>spol. s r.o., Rudná 30/3,</w:t>
            </w:r>
          </w:p>
          <w:p w14:paraId="15B658BD" w14:textId="77777777" w:rsidR="00510EA1" w:rsidRDefault="009832B9" w:rsidP="009832B9">
            <w:pPr>
              <w:jc w:val="both"/>
              <w:rPr>
                <w:rFonts w:ascii="ArialMT" w:hAnsi="ArialMT" w:cs="ArialMT"/>
              </w:rPr>
            </w:pPr>
            <w:r w:rsidRPr="009832B9">
              <w:rPr>
                <w:rFonts w:ascii="ArialMT" w:hAnsi="ArialMT" w:cs="ArialMT"/>
              </w:rPr>
              <w:t>Vítkovice, 703 00 Ostrava</w:t>
            </w:r>
          </w:p>
          <w:p w14:paraId="562C5515" w14:textId="3755E010" w:rsidR="00E22201" w:rsidRPr="009832B9" w:rsidRDefault="00E22201" w:rsidP="009832B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30" w:type="pct"/>
            <w:shd w:val="clear" w:color="auto" w:fill="auto"/>
            <w:noWrap/>
            <w:vAlign w:val="center"/>
          </w:tcPr>
          <w:p w14:paraId="7DC8F585" w14:textId="5BBB0D4B" w:rsidR="00510EA1" w:rsidRPr="009832B9" w:rsidRDefault="004426F1" w:rsidP="005B7FB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MT" w:hAnsi="ArialMT" w:cs="ArialMT"/>
              </w:rPr>
              <w:t>XXXXXXXX</w:t>
            </w:r>
          </w:p>
        </w:tc>
        <w:tc>
          <w:tcPr>
            <w:tcW w:w="1214" w:type="pct"/>
            <w:shd w:val="clear" w:color="auto" w:fill="auto"/>
            <w:noWrap/>
            <w:vAlign w:val="center"/>
          </w:tcPr>
          <w:p w14:paraId="217FE8ED" w14:textId="22476A66" w:rsidR="00510EA1" w:rsidRPr="009832B9" w:rsidRDefault="004426F1" w:rsidP="005B7FB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MT" w:hAnsi="ArialMT" w:cs="ArialMT"/>
              </w:rPr>
              <w:t>XXXXXXXX</w:t>
            </w:r>
          </w:p>
        </w:tc>
        <w:tc>
          <w:tcPr>
            <w:tcW w:w="1286" w:type="pct"/>
            <w:shd w:val="clear" w:color="auto" w:fill="auto"/>
            <w:vAlign w:val="center"/>
          </w:tcPr>
          <w:p w14:paraId="43179E72" w14:textId="085EC4C3" w:rsidR="00510EA1" w:rsidRPr="009832B9" w:rsidRDefault="009832B9" w:rsidP="005B7FBF">
            <w:pPr>
              <w:jc w:val="center"/>
              <w:rPr>
                <w:rFonts w:ascii="Arial" w:hAnsi="Arial" w:cs="Arial"/>
              </w:rPr>
            </w:pPr>
            <w:r w:rsidRPr="009832B9">
              <w:rPr>
                <w:rFonts w:ascii="ArialMT" w:hAnsi="ArialMT" w:cs="ArialMT"/>
              </w:rPr>
              <w:t>7.00 – 21.00</w:t>
            </w:r>
          </w:p>
        </w:tc>
      </w:tr>
      <w:tr w:rsidR="00510EA1" w:rsidRPr="009832B9" w14:paraId="43972527" w14:textId="77777777" w:rsidTr="00E22201">
        <w:trPr>
          <w:trHeight w:val="394"/>
          <w:jc w:val="center"/>
        </w:trPr>
        <w:tc>
          <w:tcPr>
            <w:tcW w:w="1570" w:type="pct"/>
            <w:shd w:val="clear" w:color="auto" w:fill="auto"/>
            <w:noWrap/>
            <w:vAlign w:val="center"/>
          </w:tcPr>
          <w:p w14:paraId="6376A93E" w14:textId="77777777" w:rsidR="00510EA1" w:rsidRPr="009832B9" w:rsidRDefault="00510EA1" w:rsidP="00D81113">
            <w:pPr>
              <w:jc w:val="both"/>
              <w:rPr>
                <w:rFonts w:ascii="Arial" w:hAnsi="Arial" w:cs="Arial"/>
              </w:rPr>
            </w:pPr>
          </w:p>
          <w:p w14:paraId="4C88E373" w14:textId="77777777" w:rsidR="009832B9" w:rsidRPr="009832B9" w:rsidRDefault="009832B9" w:rsidP="009832B9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  <w:r w:rsidRPr="009832B9">
              <w:rPr>
                <w:rFonts w:ascii="ArialMT" w:hAnsi="ArialMT" w:cs="ArialMT"/>
              </w:rPr>
              <w:t>CENTRUM Moravia Sever,</w:t>
            </w:r>
          </w:p>
          <w:p w14:paraId="3A8A8786" w14:textId="77777777" w:rsidR="009832B9" w:rsidRPr="009832B9" w:rsidRDefault="009832B9" w:rsidP="009832B9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  <w:r w:rsidRPr="009832B9">
              <w:rPr>
                <w:rFonts w:ascii="ArialMT" w:hAnsi="ArialMT" w:cs="ArialMT"/>
              </w:rPr>
              <w:t>spol. s r.o., Rudná 30/3,</w:t>
            </w:r>
          </w:p>
          <w:p w14:paraId="63849070" w14:textId="77777777" w:rsidR="00510EA1" w:rsidRDefault="009832B9" w:rsidP="009832B9">
            <w:pPr>
              <w:jc w:val="both"/>
              <w:rPr>
                <w:rFonts w:ascii="ArialMT" w:hAnsi="ArialMT" w:cs="ArialMT"/>
              </w:rPr>
            </w:pPr>
            <w:r w:rsidRPr="009832B9">
              <w:rPr>
                <w:rFonts w:ascii="ArialMT" w:hAnsi="ArialMT" w:cs="ArialMT"/>
              </w:rPr>
              <w:t>Vítkovice, 703 00 Ostrava</w:t>
            </w:r>
          </w:p>
          <w:p w14:paraId="5A47A516" w14:textId="6F7DE3DD" w:rsidR="00E22201" w:rsidRPr="009832B9" w:rsidRDefault="00E22201" w:rsidP="009832B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30" w:type="pct"/>
            <w:shd w:val="clear" w:color="auto" w:fill="auto"/>
            <w:noWrap/>
            <w:vAlign w:val="center"/>
          </w:tcPr>
          <w:p w14:paraId="0995169C" w14:textId="5ACA185B" w:rsidR="00510EA1" w:rsidRPr="009832B9" w:rsidRDefault="004426F1" w:rsidP="009832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MT" w:hAnsi="ArialMT" w:cs="ArialMT"/>
              </w:rPr>
              <w:t>XXXXXXXX</w:t>
            </w:r>
          </w:p>
        </w:tc>
        <w:tc>
          <w:tcPr>
            <w:tcW w:w="1214" w:type="pct"/>
            <w:shd w:val="clear" w:color="auto" w:fill="auto"/>
            <w:noWrap/>
            <w:vAlign w:val="center"/>
          </w:tcPr>
          <w:p w14:paraId="37911B71" w14:textId="581B95A4" w:rsidR="00510EA1" w:rsidRPr="009832B9" w:rsidRDefault="004426F1" w:rsidP="009832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MT" w:hAnsi="ArialMT" w:cs="ArialMT"/>
              </w:rPr>
              <w:t>XXXXXXXX</w:t>
            </w:r>
          </w:p>
        </w:tc>
        <w:tc>
          <w:tcPr>
            <w:tcW w:w="1286" w:type="pct"/>
            <w:shd w:val="clear" w:color="auto" w:fill="auto"/>
            <w:vAlign w:val="center"/>
          </w:tcPr>
          <w:p w14:paraId="54D67D70" w14:textId="4FE3AADB" w:rsidR="00510EA1" w:rsidRPr="009832B9" w:rsidRDefault="009832B9" w:rsidP="005B7FBF">
            <w:pPr>
              <w:jc w:val="center"/>
              <w:rPr>
                <w:rFonts w:ascii="Arial" w:hAnsi="Arial" w:cs="Arial"/>
              </w:rPr>
            </w:pPr>
            <w:r w:rsidRPr="009832B9">
              <w:rPr>
                <w:rFonts w:ascii="ArialMT" w:hAnsi="ArialMT" w:cs="ArialMT"/>
              </w:rPr>
              <w:t>7.00 – 15.30</w:t>
            </w:r>
          </w:p>
        </w:tc>
      </w:tr>
    </w:tbl>
    <w:p w14:paraId="31EC6C97" w14:textId="77777777" w:rsidR="00AE4FE5" w:rsidRPr="009832B9" w:rsidRDefault="00AE4FE5" w:rsidP="00993019">
      <w:pPr>
        <w:spacing w:after="120"/>
        <w:rPr>
          <w:rFonts w:ascii="Arial" w:hAnsi="Arial" w:cs="Arial"/>
          <w:sz w:val="20"/>
          <w:szCs w:val="20"/>
        </w:rPr>
      </w:pPr>
    </w:p>
    <w:p w14:paraId="560E99EC" w14:textId="77777777" w:rsidR="00AE4FE5" w:rsidRPr="009832B9" w:rsidRDefault="00AE4FE5" w:rsidP="00AE4FE5">
      <w:pPr>
        <w:rPr>
          <w:rFonts w:ascii="Arial" w:hAnsi="Arial" w:cs="Arial"/>
          <w:b/>
          <w:sz w:val="22"/>
          <w:szCs w:val="22"/>
        </w:rPr>
      </w:pPr>
      <w:r w:rsidRPr="009832B9">
        <w:rPr>
          <w:rFonts w:ascii="Arial" w:hAnsi="Arial" w:cs="Arial"/>
          <w:b/>
          <w:sz w:val="22"/>
          <w:szCs w:val="22"/>
        </w:rPr>
        <w:t>Seznam poddodavatelů</w:t>
      </w:r>
    </w:p>
    <w:p w14:paraId="0933CE00" w14:textId="77777777" w:rsidR="00AE4FE5" w:rsidRPr="009832B9" w:rsidRDefault="00AE4FE5" w:rsidP="00AE4FE5">
      <w:pPr>
        <w:rPr>
          <w:rFonts w:ascii="Arial" w:hAnsi="Arial" w:cs="Arial"/>
          <w:b/>
          <w:sz w:val="22"/>
          <w:szCs w:val="22"/>
        </w:rPr>
      </w:pPr>
    </w:p>
    <w:tbl>
      <w:tblPr>
        <w:tblW w:w="54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0"/>
        <w:gridCol w:w="1896"/>
        <w:gridCol w:w="2319"/>
        <w:gridCol w:w="2592"/>
      </w:tblGrid>
      <w:tr w:rsidR="00510EA1" w:rsidRPr="009832B9" w14:paraId="2B102430" w14:textId="77777777" w:rsidTr="005B2D7C">
        <w:trPr>
          <w:trHeight w:val="340"/>
          <w:jc w:val="center"/>
        </w:trPr>
        <w:tc>
          <w:tcPr>
            <w:tcW w:w="1568" w:type="pct"/>
            <w:shd w:val="clear" w:color="auto" w:fill="D9D9D9"/>
            <w:noWrap/>
            <w:vAlign w:val="center"/>
            <w:hideMark/>
          </w:tcPr>
          <w:p w14:paraId="2372929E" w14:textId="77777777" w:rsidR="00510EA1" w:rsidRPr="009832B9" w:rsidRDefault="00510EA1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9832B9">
              <w:rPr>
                <w:rFonts w:ascii="Arial" w:hAnsi="Arial" w:cs="Arial"/>
                <w:b/>
                <w:color w:val="000000"/>
                <w:sz w:val="20"/>
                <w:szCs w:val="20"/>
              </w:rPr>
              <w:t>Poddodavatel/ adresa</w:t>
            </w:r>
          </w:p>
        </w:tc>
        <w:tc>
          <w:tcPr>
            <w:tcW w:w="956" w:type="pct"/>
            <w:shd w:val="clear" w:color="auto" w:fill="D9D9D9"/>
            <w:noWrap/>
            <w:vAlign w:val="center"/>
            <w:hideMark/>
          </w:tcPr>
          <w:p w14:paraId="7D6F8F36" w14:textId="77777777" w:rsidR="00510EA1" w:rsidRPr="009832B9" w:rsidRDefault="00510EA1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9832B9">
              <w:rPr>
                <w:rFonts w:ascii="Arial" w:hAnsi="Arial" w:cs="Arial"/>
                <w:b/>
                <w:color w:val="000000"/>
                <w:sz w:val="20"/>
                <w:szCs w:val="20"/>
              </w:rPr>
              <w:t>Kontaktní osoba</w:t>
            </w:r>
          </w:p>
        </w:tc>
        <w:tc>
          <w:tcPr>
            <w:tcW w:w="1169" w:type="pct"/>
            <w:shd w:val="clear" w:color="auto" w:fill="D9D9D9"/>
            <w:noWrap/>
            <w:vAlign w:val="center"/>
            <w:hideMark/>
          </w:tcPr>
          <w:p w14:paraId="3BD60653" w14:textId="77777777" w:rsidR="00510EA1" w:rsidRPr="009832B9" w:rsidRDefault="00510EA1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9832B9">
              <w:rPr>
                <w:rFonts w:ascii="Arial" w:hAnsi="Arial" w:cs="Arial"/>
                <w:b/>
                <w:color w:val="000000"/>
                <w:sz w:val="20"/>
                <w:szCs w:val="20"/>
              </w:rPr>
              <w:t>Telefon/ e-mail</w:t>
            </w:r>
          </w:p>
        </w:tc>
        <w:tc>
          <w:tcPr>
            <w:tcW w:w="1307" w:type="pct"/>
            <w:shd w:val="clear" w:color="auto" w:fill="D9D9D9"/>
            <w:vAlign w:val="center"/>
          </w:tcPr>
          <w:p w14:paraId="1CBD73CC" w14:textId="77777777" w:rsidR="00510EA1" w:rsidRPr="009832B9" w:rsidRDefault="00510EA1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9832B9">
              <w:rPr>
                <w:rFonts w:ascii="Arial" w:hAnsi="Arial" w:cs="Arial"/>
                <w:b/>
                <w:color w:val="000000"/>
                <w:sz w:val="20"/>
                <w:szCs w:val="20"/>
              </w:rPr>
              <w:t>Provozní doba</w:t>
            </w:r>
          </w:p>
        </w:tc>
      </w:tr>
      <w:tr w:rsidR="00510EA1" w:rsidRPr="009832B9" w14:paraId="70CDCFBB" w14:textId="77777777" w:rsidTr="00E22201">
        <w:trPr>
          <w:trHeight w:val="397"/>
          <w:jc w:val="center"/>
        </w:trPr>
        <w:tc>
          <w:tcPr>
            <w:tcW w:w="1568" w:type="pct"/>
            <w:shd w:val="clear" w:color="auto" w:fill="auto"/>
            <w:noWrap/>
            <w:vAlign w:val="center"/>
          </w:tcPr>
          <w:p w14:paraId="25491F6E" w14:textId="77777777" w:rsidR="00510EA1" w:rsidRPr="009832B9" w:rsidRDefault="00510EA1">
            <w:pPr>
              <w:jc w:val="both"/>
              <w:rPr>
                <w:rFonts w:ascii="Arial" w:hAnsi="Arial" w:cs="Arial"/>
              </w:rPr>
            </w:pPr>
          </w:p>
          <w:p w14:paraId="01477836" w14:textId="4D0398FA" w:rsidR="00510EA1" w:rsidRPr="009832B9" w:rsidRDefault="009832B9">
            <w:pPr>
              <w:jc w:val="both"/>
              <w:rPr>
                <w:rFonts w:ascii="Arial" w:hAnsi="Arial" w:cs="Arial"/>
              </w:rPr>
            </w:pPr>
            <w:r w:rsidRPr="009832B9">
              <w:rPr>
                <w:rFonts w:ascii="ArialMT" w:hAnsi="ArialMT" w:cs="ArialMT"/>
              </w:rPr>
              <w:t>PAME-Ostrava</w:t>
            </w:r>
          </w:p>
        </w:tc>
        <w:tc>
          <w:tcPr>
            <w:tcW w:w="956" w:type="pct"/>
            <w:shd w:val="clear" w:color="auto" w:fill="auto"/>
            <w:noWrap/>
            <w:vAlign w:val="center"/>
          </w:tcPr>
          <w:p w14:paraId="2DDB5A67" w14:textId="3EBCCBD1" w:rsidR="00510EA1" w:rsidRPr="009832B9" w:rsidRDefault="004426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MT" w:hAnsi="ArialMT" w:cs="ArialMT"/>
              </w:rPr>
              <w:t>XXXXXXXX</w:t>
            </w:r>
          </w:p>
        </w:tc>
        <w:tc>
          <w:tcPr>
            <w:tcW w:w="1169" w:type="pct"/>
            <w:shd w:val="clear" w:color="auto" w:fill="auto"/>
            <w:noWrap/>
            <w:vAlign w:val="center"/>
          </w:tcPr>
          <w:p w14:paraId="5327F065" w14:textId="434A9B7E" w:rsidR="00510EA1" w:rsidRPr="009832B9" w:rsidRDefault="004426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MT" w:hAnsi="ArialMT" w:cs="ArialMT"/>
              </w:rPr>
              <w:t>XXXXXXXX</w:t>
            </w:r>
          </w:p>
        </w:tc>
        <w:tc>
          <w:tcPr>
            <w:tcW w:w="1307" w:type="pct"/>
            <w:shd w:val="clear" w:color="auto" w:fill="auto"/>
            <w:vAlign w:val="center"/>
          </w:tcPr>
          <w:p w14:paraId="3E3E22E7" w14:textId="74C985C0" w:rsidR="00510EA1" w:rsidRPr="009832B9" w:rsidRDefault="009832B9">
            <w:pPr>
              <w:jc w:val="center"/>
              <w:rPr>
                <w:rFonts w:ascii="Arial" w:hAnsi="Arial" w:cs="Arial"/>
              </w:rPr>
            </w:pPr>
            <w:r w:rsidRPr="009832B9">
              <w:rPr>
                <w:rFonts w:ascii="ArialMT" w:hAnsi="ArialMT" w:cs="ArialMT"/>
              </w:rPr>
              <w:t>Non stop</w:t>
            </w:r>
          </w:p>
        </w:tc>
      </w:tr>
      <w:tr w:rsidR="00510EA1" w:rsidRPr="005B2D7C" w14:paraId="07979744" w14:textId="77777777" w:rsidTr="00E22201">
        <w:trPr>
          <w:trHeight w:val="397"/>
          <w:jc w:val="center"/>
        </w:trPr>
        <w:tc>
          <w:tcPr>
            <w:tcW w:w="1568" w:type="pct"/>
            <w:shd w:val="clear" w:color="auto" w:fill="auto"/>
            <w:noWrap/>
            <w:vAlign w:val="center"/>
          </w:tcPr>
          <w:p w14:paraId="0B8C4B53" w14:textId="77777777" w:rsidR="009832B9" w:rsidRPr="009832B9" w:rsidRDefault="009832B9">
            <w:pPr>
              <w:jc w:val="both"/>
              <w:rPr>
                <w:rFonts w:ascii="ArialMT" w:hAnsi="ArialMT" w:cs="ArialMT"/>
              </w:rPr>
            </w:pPr>
          </w:p>
          <w:p w14:paraId="039B4D3A" w14:textId="5A9B0666" w:rsidR="00510EA1" w:rsidRPr="009832B9" w:rsidRDefault="009832B9" w:rsidP="009832B9">
            <w:pPr>
              <w:jc w:val="both"/>
              <w:rPr>
                <w:rFonts w:ascii="Arial" w:hAnsi="Arial" w:cs="Arial"/>
              </w:rPr>
            </w:pPr>
            <w:r w:rsidRPr="009832B9">
              <w:rPr>
                <w:rFonts w:ascii="ArialMT" w:hAnsi="ArialMT" w:cs="ArialMT"/>
              </w:rPr>
              <w:t>Tomáš Lehnert</w:t>
            </w:r>
          </w:p>
        </w:tc>
        <w:tc>
          <w:tcPr>
            <w:tcW w:w="956" w:type="pct"/>
            <w:shd w:val="clear" w:color="auto" w:fill="auto"/>
            <w:noWrap/>
            <w:vAlign w:val="center"/>
          </w:tcPr>
          <w:p w14:paraId="77EE4EC8" w14:textId="1EB59547" w:rsidR="00510EA1" w:rsidRPr="009832B9" w:rsidRDefault="004426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MT" w:hAnsi="ArialMT" w:cs="ArialMT"/>
              </w:rPr>
              <w:t>XXXXXXXX</w:t>
            </w:r>
          </w:p>
        </w:tc>
        <w:tc>
          <w:tcPr>
            <w:tcW w:w="1169" w:type="pct"/>
            <w:shd w:val="clear" w:color="auto" w:fill="auto"/>
            <w:noWrap/>
            <w:vAlign w:val="center"/>
          </w:tcPr>
          <w:p w14:paraId="0C514F03" w14:textId="3ABAB758" w:rsidR="00510EA1" w:rsidRPr="009832B9" w:rsidRDefault="004426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MT" w:hAnsi="ArialMT" w:cs="ArialMT"/>
              </w:rPr>
              <w:t>XXXXXXXX</w:t>
            </w:r>
          </w:p>
        </w:tc>
        <w:tc>
          <w:tcPr>
            <w:tcW w:w="1307" w:type="pct"/>
            <w:shd w:val="clear" w:color="auto" w:fill="auto"/>
            <w:vAlign w:val="center"/>
          </w:tcPr>
          <w:p w14:paraId="2650DF69" w14:textId="2CDC4732" w:rsidR="00510EA1" w:rsidRPr="005B2D7C" w:rsidRDefault="009832B9">
            <w:pPr>
              <w:jc w:val="center"/>
              <w:rPr>
                <w:rFonts w:ascii="Arial" w:hAnsi="Arial" w:cs="Arial"/>
              </w:rPr>
            </w:pPr>
            <w:r w:rsidRPr="009832B9">
              <w:rPr>
                <w:rFonts w:ascii="ArialMT" w:hAnsi="ArialMT" w:cs="ArialMT"/>
              </w:rPr>
              <w:t>6.00 – 15.30</w:t>
            </w:r>
          </w:p>
        </w:tc>
      </w:tr>
    </w:tbl>
    <w:p w14:paraId="0D96AE8A" w14:textId="77777777" w:rsidR="00510EA1" w:rsidRPr="005B2D7C" w:rsidRDefault="00510EA1" w:rsidP="00AE4FE5">
      <w:pPr>
        <w:rPr>
          <w:rFonts w:ascii="Arial" w:hAnsi="Arial" w:cs="Arial"/>
          <w:b/>
          <w:sz w:val="22"/>
          <w:szCs w:val="22"/>
        </w:rPr>
      </w:pPr>
    </w:p>
    <w:p w14:paraId="68B295CF" w14:textId="77777777" w:rsidR="00510EA1" w:rsidRPr="005B2D7C" w:rsidRDefault="00510EA1" w:rsidP="00AE4FE5">
      <w:pPr>
        <w:rPr>
          <w:rFonts w:ascii="Arial" w:hAnsi="Arial" w:cs="Arial"/>
          <w:b/>
          <w:sz w:val="22"/>
          <w:szCs w:val="22"/>
        </w:rPr>
      </w:pPr>
    </w:p>
    <w:p w14:paraId="262A1073" w14:textId="77777777" w:rsidR="008E1BEA" w:rsidRPr="005B2D7C" w:rsidRDefault="008E1BEA" w:rsidP="008E1BEA">
      <w:p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b/>
          <w:sz w:val="22"/>
          <w:szCs w:val="22"/>
        </w:rPr>
      </w:pPr>
      <w:r w:rsidRPr="005B2D7C">
        <w:rPr>
          <w:rFonts w:ascii="Arial" w:hAnsi="Arial" w:cs="Arial"/>
          <w:b/>
          <w:sz w:val="22"/>
          <w:szCs w:val="22"/>
        </w:rPr>
        <w:t>Bližší specifikace zařízení</w:t>
      </w:r>
    </w:p>
    <w:p w14:paraId="36C5D4FC" w14:textId="77777777" w:rsidR="008E1BEA" w:rsidRPr="005B2D7C" w:rsidRDefault="008E1BEA" w:rsidP="008E1BEA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5B2D7C">
        <w:rPr>
          <w:rFonts w:ascii="Arial" w:hAnsi="Arial" w:cs="Arial"/>
          <w:sz w:val="20"/>
          <w:szCs w:val="20"/>
        </w:rPr>
        <w:t>Konkrétní specifikace</w:t>
      </w:r>
      <w:r w:rsidRPr="005B2D7C">
        <w:rPr>
          <w:rFonts w:ascii="Arial" w:hAnsi="Arial" w:cs="Arial"/>
          <w:b/>
          <w:sz w:val="20"/>
          <w:szCs w:val="20"/>
        </w:rPr>
        <w:t xml:space="preserve"> diagnostických zařízení</w:t>
      </w:r>
      <w:r w:rsidRPr="005B2D7C">
        <w:rPr>
          <w:rFonts w:ascii="Arial" w:hAnsi="Arial" w:cs="Arial"/>
          <w:sz w:val="20"/>
          <w:szCs w:val="20"/>
        </w:rPr>
        <w:t xml:space="preserve">, která se budou používat při realizaci předmětu plnění (včetně typu a výrobce zařízení, potvrzení možnosti se zařízeními nepřetržitě disponovat po celou dobu plnění veřejné zakázky, forma – vlastnictví nebo smlouva s poddodavatelem, smlouva o pronájmu apod.). </w:t>
      </w:r>
      <w:r w:rsidRPr="005B2D7C">
        <w:rPr>
          <w:rFonts w:ascii="Arial" w:hAnsi="Arial" w:cs="Arial"/>
          <w:b/>
          <w:sz w:val="20"/>
          <w:szCs w:val="20"/>
        </w:rPr>
        <w:t>Diagnostická zařízení</w:t>
      </w:r>
      <w:r w:rsidRPr="005B2D7C">
        <w:rPr>
          <w:rFonts w:ascii="Arial" w:hAnsi="Arial" w:cs="Arial"/>
          <w:sz w:val="20"/>
          <w:szCs w:val="20"/>
        </w:rPr>
        <w:t>, které hodlá dodavatel používat pro servis vozidel zadavatele, a to v rozsahu:</w:t>
      </w:r>
    </w:p>
    <w:p w14:paraId="093A0D11" w14:textId="26B14E69" w:rsidR="009832B9" w:rsidRDefault="009832B9" w:rsidP="009832B9">
      <w:pPr>
        <w:autoSpaceDE w:val="0"/>
        <w:autoSpaceDN w:val="0"/>
        <w:adjustRightInd w:val="0"/>
        <w:ind w:firstLine="567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a) Kompletní diagnostika na vozidla Star Diagnosis Mercedes-Benz</w:t>
      </w:r>
    </w:p>
    <w:p w14:paraId="1313FE0D" w14:textId="77777777" w:rsidR="009832B9" w:rsidRDefault="009832B9" w:rsidP="009832B9">
      <w:pPr>
        <w:autoSpaceDE w:val="0"/>
        <w:autoSpaceDN w:val="0"/>
        <w:adjustRightInd w:val="0"/>
        <w:ind w:firstLine="567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b) Diagnostika a kompletní servisní zázemí k opravám klimatizací pro veškerá dostupná plnící</w:t>
      </w:r>
    </w:p>
    <w:p w14:paraId="0105E708" w14:textId="77777777" w:rsidR="009832B9" w:rsidRDefault="009832B9" w:rsidP="009832B9">
      <w:pPr>
        <w:autoSpaceDE w:val="0"/>
        <w:autoSpaceDN w:val="0"/>
        <w:adjustRightInd w:val="0"/>
        <w:ind w:firstLine="567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média R134/WAECO, 1234YF/ WAS2000, CO2/TEXA</w:t>
      </w:r>
    </w:p>
    <w:p w14:paraId="5A7CDB1F" w14:textId="77777777" w:rsidR="009832B9" w:rsidRDefault="009832B9" w:rsidP="009832B9">
      <w:pPr>
        <w:autoSpaceDE w:val="0"/>
        <w:autoSpaceDN w:val="0"/>
        <w:adjustRightInd w:val="0"/>
        <w:ind w:firstLine="567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c) Test funkčnosti brzdové soustavy MAHA</w:t>
      </w:r>
    </w:p>
    <w:p w14:paraId="02EF1D77" w14:textId="77777777" w:rsidR="009832B9" w:rsidRDefault="009832B9" w:rsidP="009832B9">
      <w:pPr>
        <w:autoSpaceDE w:val="0"/>
        <w:autoSpaceDN w:val="0"/>
        <w:adjustRightInd w:val="0"/>
        <w:ind w:firstLine="567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d) Rovnací stolice na vozy rámové konstrukce CAR-O-LINER</w:t>
      </w:r>
    </w:p>
    <w:p w14:paraId="2A4A1E12" w14:textId="77777777" w:rsidR="009832B9" w:rsidRDefault="009832B9" w:rsidP="009832B9">
      <w:pPr>
        <w:autoSpaceDE w:val="0"/>
        <w:autoSpaceDN w:val="0"/>
        <w:adjustRightInd w:val="0"/>
        <w:ind w:firstLine="567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e) Minimálně dva (2) ks zdvihacího zařízení pro vozy nad 4,1 tun MAHA 5t, AMIT 5,5t</w:t>
      </w:r>
    </w:p>
    <w:p w14:paraId="277A77D5" w14:textId="77777777" w:rsidR="00385583" w:rsidRDefault="00385583" w:rsidP="009832B9">
      <w:pPr>
        <w:autoSpaceDE w:val="0"/>
        <w:autoSpaceDN w:val="0"/>
        <w:adjustRightInd w:val="0"/>
        <w:ind w:firstLine="567"/>
        <w:rPr>
          <w:rFonts w:ascii="ArialMT" w:hAnsi="ArialMT" w:cs="ArialMT"/>
          <w:sz w:val="20"/>
          <w:szCs w:val="20"/>
        </w:rPr>
      </w:pPr>
    </w:p>
    <w:p w14:paraId="78706916" w14:textId="77777777" w:rsidR="009832B9" w:rsidRDefault="009832B9" w:rsidP="00385583">
      <w:pPr>
        <w:autoSpaceDE w:val="0"/>
        <w:autoSpaceDN w:val="0"/>
        <w:adjustRightInd w:val="0"/>
        <w:jc w:val="both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 xml:space="preserve">Konkrétní specifikace </w:t>
      </w:r>
      <w:r>
        <w:rPr>
          <w:rFonts w:ascii="Arial-BoldMT" w:hAnsi="Arial-BoldMT" w:cs="Arial-BoldMT"/>
          <w:b/>
          <w:bCs/>
          <w:sz w:val="20"/>
          <w:szCs w:val="20"/>
        </w:rPr>
        <w:t xml:space="preserve">transportního prostředku </w:t>
      </w:r>
      <w:r>
        <w:rPr>
          <w:rFonts w:ascii="ArialMT" w:hAnsi="ArialMT" w:cs="ArialMT"/>
          <w:sz w:val="20"/>
          <w:szCs w:val="20"/>
        </w:rPr>
        <w:t>přepravy pro vozidla (včetně typu a výrobce</w:t>
      </w:r>
    </w:p>
    <w:p w14:paraId="3F4625F7" w14:textId="15A42F18" w:rsidR="009832B9" w:rsidRDefault="009832B9" w:rsidP="00385583">
      <w:pPr>
        <w:autoSpaceDE w:val="0"/>
        <w:autoSpaceDN w:val="0"/>
        <w:adjustRightInd w:val="0"/>
        <w:jc w:val="both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prostředku, potvrzení možnosti s transportním prostředkem nepřetržitě disponovat po celou dobu plnění veřejné zakázky, forma – vlastnictví nebo smlouva s poddodavatelem, smlouva o pronájmu, apod.):</w:t>
      </w:r>
    </w:p>
    <w:p w14:paraId="633CA4A0" w14:textId="77777777" w:rsidR="00385583" w:rsidRDefault="00385583" w:rsidP="009832B9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</w:p>
    <w:p w14:paraId="012B42A9" w14:textId="1720DFF6" w:rsidR="009832B9" w:rsidRPr="009832B9" w:rsidRDefault="009832B9" w:rsidP="009832B9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  <w:r w:rsidRPr="009832B9">
        <w:rPr>
          <w:rFonts w:ascii="ArialMT" w:hAnsi="ArialMT" w:cs="ArialMT"/>
          <w:sz w:val="20"/>
          <w:szCs w:val="20"/>
        </w:rPr>
        <w:t>Renault Midlum VIN:WF644AHL000004631 Sklopná plošina na 7,5tun</w:t>
      </w:r>
    </w:p>
    <w:p w14:paraId="73A8FD45" w14:textId="77777777" w:rsidR="009832B9" w:rsidRDefault="009832B9" w:rsidP="009832B9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  <w:r w:rsidRPr="009832B9">
        <w:rPr>
          <w:rFonts w:ascii="ArialMT" w:hAnsi="ArialMT" w:cs="ArialMT"/>
          <w:sz w:val="20"/>
          <w:szCs w:val="20"/>
        </w:rPr>
        <w:t>Renault Midlum VIN: WF644AHL000005315 Sklopná plošina na 6tun</w:t>
      </w:r>
    </w:p>
    <w:p w14:paraId="7D4FC0F9" w14:textId="1E87295C" w:rsidR="00385583" w:rsidRPr="009832B9" w:rsidRDefault="00385583" w:rsidP="009832B9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MAN TGS NOSNOST 17tun</w:t>
      </w:r>
    </w:p>
    <w:p w14:paraId="2C3E914C" w14:textId="77777777" w:rsidR="005521B8" w:rsidRPr="005B2D7C" w:rsidRDefault="005521B8" w:rsidP="00993019">
      <w:pPr>
        <w:spacing w:after="120"/>
        <w:rPr>
          <w:rFonts w:ascii="Arial" w:hAnsi="Arial" w:cs="Arial"/>
          <w:sz w:val="20"/>
          <w:szCs w:val="20"/>
        </w:rPr>
      </w:pPr>
    </w:p>
    <w:p w14:paraId="2C53729F" w14:textId="77777777" w:rsidR="005B2D7C" w:rsidRDefault="005B2D7C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</w:p>
    <w:p w14:paraId="7758DAB6" w14:textId="5F35C1AA" w:rsidR="005521B8" w:rsidRPr="005B2D7C" w:rsidRDefault="005521B8" w:rsidP="005521B8">
      <w:pPr>
        <w:spacing w:after="120"/>
        <w:rPr>
          <w:rFonts w:ascii="Arial" w:hAnsi="Arial" w:cs="Arial"/>
          <w:b/>
          <w:sz w:val="22"/>
          <w:szCs w:val="22"/>
        </w:rPr>
      </w:pPr>
      <w:r w:rsidRPr="005B2D7C">
        <w:rPr>
          <w:rFonts w:ascii="Arial" w:hAnsi="Arial" w:cs="Arial"/>
          <w:b/>
          <w:sz w:val="22"/>
          <w:szCs w:val="22"/>
        </w:rPr>
        <w:lastRenderedPageBreak/>
        <w:t>Příloha č. 5</w:t>
      </w:r>
      <w:r w:rsidR="001B6A97" w:rsidRPr="005B2D7C">
        <w:rPr>
          <w:rFonts w:ascii="Arial" w:hAnsi="Arial" w:cs="Arial"/>
          <w:b/>
          <w:sz w:val="22"/>
          <w:szCs w:val="22"/>
        </w:rPr>
        <w:t xml:space="preserve"> </w:t>
      </w:r>
      <w:r w:rsidRPr="005B2D7C">
        <w:rPr>
          <w:rFonts w:ascii="Arial" w:hAnsi="Arial" w:cs="Arial"/>
          <w:b/>
          <w:sz w:val="22"/>
          <w:szCs w:val="22"/>
        </w:rPr>
        <w:t>Záznam o předání vozidla</w:t>
      </w:r>
    </w:p>
    <w:tbl>
      <w:tblPr>
        <w:tblW w:w="9823" w:type="dxa"/>
        <w:tblInd w:w="-4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02"/>
        <w:gridCol w:w="2152"/>
        <w:gridCol w:w="310"/>
        <w:gridCol w:w="701"/>
        <w:gridCol w:w="310"/>
        <w:gridCol w:w="565"/>
        <w:gridCol w:w="266"/>
        <w:gridCol w:w="220"/>
        <w:gridCol w:w="878"/>
        <w:gridCol w:w="419"/>
      </w:tblGrid>
      <w:tr w:rsidR="005521B8" w:rsidRPr="005B2D7C" w14:paraId="77CF99B6" w14:textId="77777777" w:rsidTr="009D6594">
        <w:trPr>
          <w:trHeight w:val="256"/>
        </w:trPr>
        <w:tc>
          <w:tcPr>
            <w:tcW w:w="4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B6A9C" w14:textId="77777777" w:rsidR="005521B8" w:rsidRPr="005B2D7C" w:rsidRDefault="005521B8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5AB20" w14:textId="77777777" w:rsidR="005521B8" w:rsidRPr="005B2D7C" w:rsidRDefault="005521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2DD45" w14:textId="77777777" w:rsidR="005521B8" w:rsidRPr="005B2D7C" w:rsidRDefault="005521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F5019" w14:textId="77777777" w:rsidR="005521B8" w:rsidRPr="005B2D7C" w:rsidRDefault="005521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0931E" w14:textId="77777777" w:rsidR="005521B8" w:rsidRPr="005B2D7C" w:rsidRDefault="005521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8BD0B" w14:textId="77777777" w:rsidR="005521B8" w:rsidRPr="005B2D7C" w:rsidRDefault="005521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90BFD" w14:textId="77777777" w:rsidR="005521B8" w:rsidRPr="005B2D7C" w:rsidRDefault="005521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DBD34" w14:textId="77777777" w:rsidR="005521B8" w:rsidRPr="005B2D7C" w:rsidRDefault="005521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05AFE" w14:textId="77777777" w:rsidR="005521B8" w:rsidRPr="005B2D7C" w:rsidRDefault="005521B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21B8" w:rsidRPr="005B2D7C" w14:paraId="6FED4C4A" w14:textId="77777777" w:rsidTr="009D6594">
        <w:trPr>
          <w:trHeight w:val="341"/>
        </w:trPr>
        <w:tc>
          <w:tcPr>
            <w:tcW w:w="982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/>
            <w:noWrap/>
            <w:vAlign w:val="center"/>
            <w:hideMark/>
          </w:tcPr>
          <w:p w14:paraId="7248DA58" w14:textId="77777777" w:rsidR="005521B8" w:rsidRPr="005B2D7C" w:rsidRDefault="005521B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B2D7C">
              <w:rPr>
                <w:rFonts w:ascii="Arial" w:hAnsi="Arial" w:cs="Arial"/>
                <w:b/>
                <w:bCs/>
                <w:sz w:val="20"/>
                <w:szCs w:val="20"/>
              </w:rPr>
              <w:t>Záznam o předání vozidla ZZS MSK a jeho vybavení</w:t>
            </w:r>
          </w:p>
        </w:tc>
      </w:tr>
      <w:tr w:rsidR="005521B8" w:rsidRPr="005B2D7C" w14:paraId="20045517" w14:textId="77777777" w:rsidTr="009D6594">
        <w:trPr>
          <w:trHeight w:val="569"/>
        </w:trPr>
        <w:tc>
          <w:tcPr>
            <w:tcW w:w="6154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D94A97E" w14:textId="77777777" w:rsidR="005521B8" w:rsidRPr="005B2D7C" w:rsidRDefault="005521B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B2D7C">
              <w:rPr>
                <w:rFonts w:ascii="Arial" w:hAnsi="Arial" w:cs="Arial"/>
                <w:b/>
                <w:bCs/>
                <w:sz w:val="20"/>
                <w:szCs w:val="20"/>
              </w:rPr>
              <w:t>Zdravotnická záchranná služba Moravskoslezského kraje, p.o.</w:t>
            </w:r>
          </w:p>
        </w:tc>
        <w:tc>
          <w:tcPr>
            <w:tcW w:w="3669" w:type="dxa"/>
            <w:gridSpan w:val="8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4B37354B" w14:textId="77777777" w:rsidR="005521B8" w:rsidRPr="005B2D7C" w:rsidRDefault="005521B8">
            <w:pPr>
              <w:rPr>
                <w:rFonts w:ascii="Arial" w:hAnsi="Arial" w:cs="Arial"/>
                <w:sz w:val="20"/>
                <w:szCs w:val="20"/>
              </w:rPr>
            </w:pPr>
            <w:r w:rsidRPr="005B2D7C">
              <w:rPr>
                <w:rFonts w:ascii="Arial" w:hAnsi="Arial" w:cs="Arial"/>
                <w:sz w:val="20"/>
                <w:szCs w:val="20"/>
              </w:rPr>
              <w:t>Obchodní název:</w:t>
            </w:r>
          </w:p>
        </w:tc>
      </w:tr>
      <w:tr w:rsidR="005521B8" w:rsidRPr="005B2D7C" w14:paraId="3987228D" w14:textId="77777777" w:rsidTr="009D6594">
        <w:trPr>
          <w:trHeight w:val="270"/>
        </w:trPr>
        <w:tc>
          <w:tcPr>
            <w:tcW w:w="6464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1411AD6" w14:textId="77777777" w:rsidR="005521B8" w:rsidRPr="005B2D7C" w:rsidRDefault="005521B8">
            <w:pPr>
              <w:rPr>
                <w:rFonts w:ascii="Arial" w:hAnsi="Arial" w:cs="Arial"/>
                <w:sz w:val="20"/>
                <w:szCs w:val="20"/>
              </w:rPr>
            </w:pPr>
            <w:r w:rsidRPr="005B2D7C">
              <w:rPr>
                <w:rFonts w:ascii="Arial" w:hAnsi="Arial" w:cs="Arial"/>
                <w:sz w:val="20"/>
                <w:szCs w:val="20"/>
              </w:rPr>
              <w:t>Výškovická 2995/40, Zábřeh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AF6886" w14:textId="77777777" w:rsidR="005521B8" w:rsidRPr="005B2D7C" w:rsidRDefault="005521B8">
            <w:pPr>
              <w:rPr>
                <w:rFonts w:ascii="Arial" w:hAnsi="Arial" w:cs="Arial"/>
                <w:sz w:val="20"/>
                <w:szCs w:val="20"/>
              </w:rPr>
            </w:pPr>
            <w:r w:rsidRPr="005B2D7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9499BEA" w14:textId="77777777" w:rsidR="005521B8" w:rsidRPr="005B2D7C" w:rsidRDefault="005521B8">
            <w:pPr>
              <w:rPr>
                <w:rFonts w:ascii="Arial" w:hAnsi="Arial" w:cs="Arial"/>
                <w:sz w:val="20"/>
                <w:szCs w:val="20"/>
              </w:rPr>
            </w:pPr>
            <w:r w:rsidRPr="005B2D7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EF6BE7" w14:textId="77777777" w:rsidR="005521B8" w:rsidRPr="005B2D7C" w:rsidRDefault="005521B8">
            <w:pPr>
              <w:rPr>
                <w:rFonts w:ascii="Arial" w:hAnsi="Arial" w:cs="Arial"/>
                <w:sz w:val="20"/>
                <w:szCs w:val="20"/>
              </w:rPr>
            </w:pPr>
            <w:r w:rsidRPr="005B2D7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0B3530" w14:textId="77777777" w:rsidR="005521B8" w:rsidRPr="005B2D7C" w:rsidRDefault="005521B8">
            <w:pPr>
              <w:rPr>
                <w:rFonts w:ascii="Arial" w:hAnsi="Arial" w:cs="Arial"/>
                <w:sz w:val="20"/>
                <w:szCs w:val="20"/>
              </w:rPr>
            </w:pPr>
            <w:r w:rsidRPr="005B2D7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45C16" w14:textId="77777777" w:rsidR="005521B8" w:rsidRPr="005B2D7C" w:rsidRDefault="005521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4D962E" w14:textId="77777777" w:rsidR="005521B8" w:rsidRPr="005B2D7C" w:rsidRDefault="005521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D7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521B8" w:rsidRPr="005B2D7C" w14:paraId="51485541" w14:textId="77777777" w:rsidTr="009D6594">
        <w:trPr>
          <w:trHeight w:val="270"/>
        </w:trPr>
        <w:tc>
          <w:tcPr>
            <w:tcW w:w="6464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0454BC6" w14:textId="77777777" w:rsidR="005521B8" w:rsidRPr="005B2D7C" w:rsidRDefault="005521B8">
            <w:pPr>
              <w:rPr>
                <w:rFonts w:ascii="Arial" w:hAnsi="Arial" w:cs="Arial"/>
                <w:sz w:val="20"/>
                <w:szCs w:val="20"/>
              </w:rPr>
            </w:pPr>
            <w:r w:rsidRPr="005B2D7C">
              <w:rPr>
                <w:rFonts w:ascii="Arial" w:hAnsi="Arial" w:cs="Arial"/>
                <w:sz w:val="20"/>
                <w:szCs w:val="20"/>
              </w:rPr>
              <w:t>Ostrava, 700 30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78A885" w14:textId="77777777" w:rsidR="005521B8" w:rsidRPr="005B2D7C" w:rsidRDefault="005521B8">
            <w:pPr>
              <w:rPr>
                <w:rFonts w:ascii="Arial" w:hAnsi="Arial" w:cs="Arial"/>
                <w:sz w:val="20"/>
                <w:szCs w:val="20"/>
              </w:rPr>
            </w:pPr>
            <w:r w:rsidRPr="005B2D7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8E5DBFF" w14:textId="77777777" w:rsidR="005521B8" w:rsidRPr="005B2D7C" w:rsidRDefault="005521B8">
            <w:pPr>
              <w:rPr>
                <w:rFonts w:ascii="Arial" w:hAnsi="Arial" w:cs="Arial"/>
                <w:sz w:val="20"/>
                <w:szCs w:val="20"/>
              </w:rPr>
            </w:pPr>
            <w:r w:rsidRPr="005B2D7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358BC6" w14:textId="77777777" w:rsidR="005521B8" w:rsidRPr="005B2D7C" w:rsidRDefault="005521B8">
            <w:pPr>
              <w:rPr>
                <w:rFonts w:ascii="Arial" w:hAnsi="Arial" w:cs="Arial"/>
                <w:sz w:val="20"/>
                <w:szCs w:val="20"/>
              </w:rPr>
            </w:pPr>
            <w:r w:rsidRPr="005B2D7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3FDF01" w14:textId="77777777" w:rsidR="005521B8" w:rsidRPr="005B2D7C" w:rsidRDefault="005521B8">
            <w:pPr>
              <w:rPr>
                <w:rFonts w:ascii="Arial" w:hAnsi="Arial" w:cs="Arial"/>
                <w:sz w:val="20"/>
                <w:szCs w:val="20"/>
              </w:rPr>
            </w:pPr>
            <w:r w:rsidRPr="005B2D7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B0C6C" w14:textId="77777777" w:rsidR="005521B8" w:rsidRPr="005B2D7C" w:rsidRDefault="005521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F843A7" w14:textId="77777777" w:rsidR="005521B8" w:rsidRPr="005B2D7C" w:rsidRDefault="005521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D7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521B8" w:rsidRPr="005B2D7C" w14:paraId="4B9953BF" w14:textId="77777777" w:rsidTr="009D6594">
        <w:trPr>
          <w:trHeight w:val="270"/>
        </w:trPr>
        <w:tc>
          <w:tcPr>
            <w:tcW w:w="400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EFB748E" w14:textId="77777777" w:rsidR="005521B8" w:rsidRPr="005B2D7C" w:rsidRDefault="005521B8">
            <w:pPr>
              <w:rPr>
                <w:rFonts w:ascii="Arial" w:hAnsi="Arial" w:cs="Arial"/>
                <w:sz w:val="20"/>
                <w:szCs w:val="20"/>
              </w:rPr>
            </w:pPr>
            <w:r w:rsidRPr="005B2D7C">
              <w:rPr>
                <w:rFonts w:ascii="Arial" w:hAnsi="Arial" w:cs="Arial"/>
                <w:sz w:val="20"/>
                <w:szCs w:val="20"/>
              </w:rPr>
              <w:t>IČ: 48804525</w:t>
            </w:r>
          </w:p>
        </w:tc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FB35289" w14:textId="77777777" w:rsidR="005521B8" w:rsidRPr="005B2D7C" w:rsidRDefault="005521B8">
            <w:pPr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  <w:r w:rsidRPr="005B2D7C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> </w:t>
            </w:r>
          </w:p>
        </w:tc>
        <w:tc>
          <w:tcPr>
            <w:tcW w:w="18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D7241A3" w14:textId="77777777" w:rsidR="005521B8" w:rsidRPr="005B2D7C" w:rsidRDefault="005521B8">
            <w:pPr>
              <w:rPr>
                <w:rFonts w:ascii="Arial" w:hAnsi="Arial" w:cs="Arial"/>
                <w:sz w:val="20"/>
                <w:szCs w:val="20"/>
              </w:rPr>
            </w:pPr>
            <w:r w:rsidRPr="005B2D7C">
              <w:rPr>
                <w:rFonts w:ascii="Arial" w:hAnsi="Arial" w:cs="Arial"/>
                <w:sz w:val="20"/>
                <w:szCs w:val="20"/>
              </w:rPr>
              <w:t>IČ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4CEB66" w14:textId="77777777" w:rsidR="005521B8" w:rsidRPr="005B2D7C" w:rsidRDefault="005521B8">
            <w:pPr>
              <w:rPr>
                <w:rFonts w:ascii="Arial" w:hAnsi="Arial" w:cs="Arial"/>
                <w:sz w:val="20"/>
                <w:szCs w:val="20"/>
              </w:rPr>
            </w:pPr>
            <w:r w:rsidRPr="005B2D7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F7216" w14:textId="77777777" w:rsidR="005521B8" w:rsidRPr="005B2D7C" w:rsidRDefault="005521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F87B28" w14:textId="77777777" w:rsidR="005521B8" w:rsidRPr="005B2D7C" w:rsidRDefault="005521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D7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521B8" w:rsidRPr="005B2D7C" w14:paraId="603FF96A" w14:textId="77777777" w:rsidTr="009D6594">
        <w:trPr>
          <w:trHeight w:val="284"/>
        </w:trPr>
        <w:tc>
          <w:tcPr>
            <w:tcW w:w="615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42E924A" w14:textId="77777777" w:rsidR="005521B8" w:rsidRPr="005B2D7C" w:rsidRDefault="005521B8">
            <w:pPr>
              <w:rPr>
                <w:rFonts w:ascii="Arial" w:hAnsi="Arial" w:cs="Arial"/>
                <w:sz w:val="20"/>
                <w:szCs w:val="20"/>
              </w:rPr>
            </w:pPr>
            <w:r w:rsidRPr="005B2D7C">
              <w:rPr>
                <w:rFonts w:ascii="Arial" w:hAnsi="Arial" w:cs="Arial"/>
                <w:sz w:val="20"/>
                <w:szCs w:val="20"/>
              </w:rPr>
              <w:t xml:space="preserve">dále jen </w:t>
            </w:r>
            <w:r w:rsidRPr="005B2D7C">
              <w:rPr>
                <w:rFonts w:ascii="Arial" w:hAnsi="Arial" w:cs="Arial"/>
                <w:i/>
                <w:iCs/>
                <w:sz w:val="20"/>
                <w:szCs w:val="20"/>
              </w:rPr>
              <w:t>„objednatel"</w:t>
            </w:r>
          </w:p>
        </w:tc>
        <w:tc>
          <w:tcPr>
            <w:tcW w:w="2371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9AEFACD" w14:textId="77777777" w:rsidR="005521B8" w:rsidRPr="005B2D7C" w:rsidRDefault="005521B8">
            <w:pPr>
              <w:rPr>
                <w:rFonts w:ascii="Arial" w:hAnsi="Arial" w:cs="Arial"/>
                <w:sz w:val="20"/>
                <w:szCs w:val="20"/>
              </w:rPr>
            </w:pPr>
            <w:r w:rsidRPr="005B2D7C">
              <w:rPr>
                <w:rFonts w:ascii="Arial" w:hAnsi="Arial" w:cs="Arial"/>
                <w:sz w:val="20"/>
                <w:szCs w:val="20"/>
              </w:rPr>
              <w:t xml:space="preserve">dále jen </w:t>
            </w:r>
            <w:r w:rsidRPr="005B2D7C">
              <w:rPr>
                <w:rFonts w:ascii="Arial" w:hAnsi="Arial" w:cs="Arial"/>
                <w:i/>
                <w:iCs/>
                <w:sz w:val="20"/>
                <w:szCs w:val="20"/>
              </w:rPr>
              <w:t>„zhotovitel"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D83CBF" w14:textId="77777777" w:rsidR="005521B8" w:rsidRPr="005B2D7C" w:rsidRDefault="005521B8">
            <w:pPr>
              <w:rPr>
                <w:rFonts w:ascii="Arial" w:hAnsi="Arial" w:cs="Arial"/>
                <w:sz w:val="20"/>
                <w:szCs w:val="20"/>
              </w:rPr>
            </w:pPr>
            <w:r w:rsidRPr="005B2D7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9F6705" w14:textId="77777777" w:rsidR="005521B8" w:rsidRPr="005B2D7C" w:rsidRDefault="005521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D7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521B8" w:rsidRPr="005B2D7C" w14:paraId="71DCCB1A" w14:textId="77777777" w:rsidTr="009D6594">
        <w:trPr>
          <w:trHeight w:val="298"/>
        </w:trPr>
        <w:tc>
          <w:tcPr>
            <w:tcW w:w="40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50461B" w14:textId="77777777" w:rsidR="005521B8" w:rsidRPr="005B2D7C" w:rsidRDefault="005521B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B2D7C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F9E312E" w14:textId="77777777" w:rsidR="005521B8" w:rsidRPr="005B2D7C" w:rsidRDefault="005521B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</w:pPr>
            <w:r w:rsidRPr="005B2D7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D19478" w14:textId="77777777" w:rsidR="005521B8" w:rsidRPr="005B2D7C" w:rsidRDefault="005521B8">
            <w:pPr>
              <w:rPr>
                <w:rFonts w:ascii="Arial" w:hAnsi="Arial" w:cs="Arial"/>
                <w:sz w:val="20"/>
                <w:szCs w:val="20"/>
              </w:rPr>
            </w:pPr>
            <w:r w:rsidRPr="005B2D7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398281" w14:textId="77777777" w:rsidR="005521B8" w:rsidRPr="005B2D7C" w:rsidRDefault="005521B8">
            <w:pPr>
              <w:rPr>
                <w:rFonts w:ascii="Arial" w:hAnsi="Arial" w:cs="Arial"/>
                <w:sz w:val="20"/>
                <w:szCs w:val="20"/>
              </w:rPr>
            </w:pPr>
            <w:r w:rsidRPr="005B2D7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507092" w14:textId="77777777" w:rsidR="005521B8" w:rsidRPr="005B2D7C" w:rsidRDefault="005521B8">
            <w:pPr>
              <w:rPr>
                <w:rFonts w:ascii="Arial" w:hAnsi="Arial" w:cs="Arial"/>
                <w:sz w:val="20"/>
                <w:szCs w:val="20"/>
              </w:rPr>
            </w:pPr>
            <w:r w:rsidRPr="005B2D7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FB7C7D" w14:textId="77777777" w:rsidR="005521B8" w:rsidRPr="005B2D7C" w:rsidRDefault="005521B8">
            <w:pPr>
              <w:rPr>
                <w:rFonts w:ascii="Arial" w:hAnsi="Arial" w:cs="Arial"/>
                <w:sz w:val="20"/>
                <w:szCs w:val="20"/>
              </w:rPr>
            </w:pPr>
            <w:r w:rsidRPr="005B2D7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E38D05" w14:textId="77777777" w:rsidR="005521B8" w:rsidRPr="005B2D7C" w:rsidRDefault="005521B8">
            <w:pPr>
              <w:rPr>
                <w:rFonts w:ascii="Arial" w:hAnsi="Arial" w:cs="Arial"/>
                <w:sz w:val="20"/>
                <w:szCs w:val="20"/>
              </w:rPr>
            </w:pPr>
            <w:r w:rsidRPr="005B2D7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5C8D6" w14:textId="77777777" w:rsidR="005521B8" w:rsidRPr="005B2D7C" w:rsidRDefault="005521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6B9A5" w14:textId="77777777" w:rsidR="005521B8" w:rsidRPr="005B2D7C" w:rsidRDefault="005521B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21B8" w:rsidRPr="005B2D7C" w14:paraId="2DAEF7E3" w14:textId="77777777" w:rsidTr="009D6594">
        <w:trPr>
          <w:trHeight w:val="284"/>
        </w:trPr>
        <w:tc>
          <w:tcPr>
            <w:tcW w:w="6154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E688E52" w14:textId="77777777" w:rsidR="005521B8" w:rsidRPr="005B2D7C" w:rsidRDefault="005521B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B2D7C">
              <w:rPr>
                <w:rFonts w:ascii="Arial" w:hAnsi="Arial" w:cs="Arial"/>
                <w:b/>
                <w:bCs/>
                <w:sz w:val="20"/>
                <w:szCs w:val="20"/>
              </w:rPr>
              <w:t>Předmětem předání je vozidlo:</w:t>
            </w:r>
          </w:p>
        </w:tc>
        <w:tc>
          <w:tcPr>
            <w:tcW w:w="30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28AC97" w14:textId="77777777" w:rsidR="005521B8" w:rsidRPr="005B2D7C" w:rsidRDefault="005521B8">
            <w:pPr>
              <w:rPr>
                <w:rFonts w:ascii="Arial" w:hAnsi="Arial" w:cs="Arial"/>
                <w:sz w:val="20"/>
                <w:szCs w:val="20"/>
              </w:rPr>
            </w:pPr>
            <w:r w:rsidRPr="005B2D7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71FDAA" w14:textId="77777777" w:rsidR="005521B8" w:rsidRPr="005B2D7C" w:rsidRDefault="005521B8">
            <w:pPr>
              <w:rPr>
                <w:rFonts w:ascii="Arial" w:hAnsi="Arial" w:cs="Arial"/>
                <w:sz w:val="20"/>
                <w:szCs w:val="20"/>
              </w:rPr>
            </w:pPr>
            <w:r w:rsidRPr="005B2D7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1D304F" w14:textId="77777777" w:rsidR="005521B8" w:rsidRPr="005B2D7C" w:rsidRDefault="005521B8">
            <w:pPr>
              <w:rPr>
                <w:rFonts w:ascii="Arial" w:hAnsi="Arial" w:cs="Arial"/>
                <w:sz w:val="20"/>
                <w:szCs w:val="20"/>
              </w:rPr>
            </w:pPr>
            <w:r w:rsidRPr="005B2D7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D32076" w14:textId="77777777" w:rsidR="005521B8" w:rsidRPr="005B2D7C" w:rsidRDefault="005521B8">
            <w:pPr>
              <w:rPr>
                <w:rFonts w:ascii="Arial" w:hAnsi="Arial" w:cs="Arial"/>
                <w:sz w:val="20"/>
                <w:szCs w:val="20"/>
              </w:rPr>
            </w:pPr>
            <w:r w:rsidRPr="005B2D7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6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913FEF" w14:textId="77777777" w:rsidR="005521B8" w:rsidRPr="005B2D7C" w:rsidRDefault="005521B8">
            <w:pPr>
              <w:rPr>
                <w:rFonts w:ascii="Arial" w:hAnsi="Arial" w:cs="Arial"/>
                <w:sz w:val="20"/>
                <w:szCs w:val="20"/>
              </w:rPr>
            </w:pPr>
            <w:r w:rsidRPr="005B2D7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7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E9169" w14:textId="77777777" w:rsidR="005521B8" w:rsidRPr="005B2D7C" w:rsidRDefault="005521B8">
            <w:pPr>
              <w:rPr>
                <w:rFonts w:ascii="Arial" w:hAnsi="Arial" w:cs="Arial"/>
                <w:sz w:val="20"/>
                <w:szCs w:val="20"/>
              </w:rPr>
            </w:pPr>
            <w:r w:rsidRPr="005B2D7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2D3DF7" w14:textId="77777777" w:rsidR="005521B8" w:rsidRPr="005B2D7C" w:rsidRDefault="005521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D7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521B8" w:rsidRPr="005B2D7C" w14:paraId="4C290882" w14:textId="77777777" w:rsidTr="009D6594">
        <w:trPr>
          <w:trHeight w:val="398"/>
        </w:trPr>
        <w:tc>
          <w:tcPr>
            <w:tcW w:w="40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687A0F" w14:textId="77777777" w:rsidR="005521B8" w:rsidRPr="005B2D7C" w:rsidRDefault="005521B8">
            <w:pPr>
              <w:rPr>
                <w:rFonts w:ascii="Arial" w:hAnsi="Arial" w:cs="Arial"/>
                <w:sz w:val="20"/>
                <w:szCs w:val="20"/>
              </w:rPr>
            </w:pPr>
            <w:r w:rsidRPr="005B2D7C">
              <w:rPr>
                <w:rFonts w:ascii="Arial" w:hAnsi="Arial" w:cs="Arial"/>
                <w:sz w:val="20"/>
                <w:szCs w:val="20"/>
              </w:rPr>
              <w:t>Typ vozidla:</w:t>
            </w:r>
          </w:p>
        </w:tc>
        <w:tc>
          <w:tcPr>
            <w:tcW w:w="31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1F6CF0" w14:textId="77777777" w:rsidR="005521B8" w:rsidRPr="005B2D7C" w:rsidRDefault="005521B8">
            <w:pPr>
              <w:rPr>
                <w:rFonts w:ascii="Arial" w:hAnsi="Arial" w:cs="Arial"/>
                <w:sz w:val="20"/>
                <w:szCs w:val="20"/>
              </w:rPr>
            </w:pPr>
            <w:r w:rsidRPr="005B2D7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304B6" w14:textId="77777777" w:rsidR="005521B8" w:rsidRPr="005B2D7C" w:rsidRDefault="005521B8">
            <w:pPr>
              <w:rPr>
                <w:rFonts w:ascii="Arial" w:hAnsi="Arial" w:cs="Arial"/>
                <w:sz w:val="20"/>
                <w:szCs w:val="20"/>
              </w:rPr>
            </w:pPr>
            <w:r w:rsidRPr="005B2D7C">
              <w:rPr>
                <w:rFonts w:ascii="Arial" w:hAnsi="Arial" w:cs="Arial"/>
                <w:sz w:val="20"/>
                <w:szCs w:val="20"/>
              </w:rPr>
              <w:t>Stav PHM:</w:t>
            </w:r>
          </w:p>
        </w:tc>
        <w:tc>
          <w:tcPr>
            <w:tcW w:w="12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FF88593" w14:textId="77777777" w:rsidR="005521B8" w:rsidRPr="005B2D7C" w:rsidRDefault="005521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D7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521B8" w:rsidRPr="005B2D7C" w14:paraId="7E096D83" w14:textId="77777777" w:rsidTr="009D6594">
        <w:trPr>
          <w:trHeight w:val="398"/>
        </w:trPr>
        <w:tc>
          <w:tcPr>
            <w:tcW w:w="400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382E3A" w14:textId="77777777" w:rsidR="005521B8" w:rsidRPr="005B2D7C" w:rsidRDefault="005521B8">
            <w:pPr>
              <w:rPr>
                <w:rFonts w:ascii="Arial" w:hAnsi="Arial" w:cs="Arial"/>
                <w:sz w:val="20"/>
                <w:szCs w:val="20"/>
              </w:rPr>
            </w:pPr>
            <w:r w:rsidRPr="005B2D7C">
              <w:rPr>
                <w:rFonts w:ascii="Arial" w:hAnsi="Arial" w:cs="Arial"/>
                <w:sz w:val="20"/>
                <w:szCs w:val="20"/>
              </w:rPr>
              <w:t>Registrační značka:</w:t>
            </w:r>
          </w:p>
        </w:tc>
        <w:tc>
          <w:tcPr>
            <w:tcW w:w="3163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526074" w14:textId="77777777" w:rsidR="005521B8" w:rsidRPr="005B2D7C" w:rsidRDefault="005521B8">
            <w:pPr>
              <w:rPr>
                <w:rFonts w:ascii="Arial" w:hAnsi="Arial" w:cs="Arial"/>
                <w:sz w:val="20"/>
                <w:szCs w:val="20"/>
              </w:rPr>
            </w:pPr>
            <w:r w:rsidRPr="005B2D7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0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B25DF" w14:textId="77777777" w:rsidR="005521B8" w:rsidRPr="005B2D7C" w:rsidRDefault="005521B8">
            <w:pPr>
              <w:rPr>
                <w:rFonts w:ascii="Arial" w:hAnsi="Arial" w:cs="Arial"/>
                <w:sz w:val="20"/>
                <w:szCs w:val="20"/>
              </w:rPr>
            </w:pPr>
            <w:r w:rsidRPr="005B2D7C">
              <w:rPr>
                <w:rFonts w:ascii="Arial" w:hAnsi="Arial" w:cs="Arial"/>
                <w:sz w:val="20"/>
                <w:szCs w:val="20"/>
              </w:rPr>
              <w:t>Stav km:</w:t>
            </w:r>
          </w:p>
        </w:tc>
        <w:tc>
          <w:tcPr>
            <w:tcW w:w="129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BF8ACC9" w14:textId="77777777" w:rsidR="005521B8" w:rsidRPr="005B2D7C" w:rsidRDefault="005521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D7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521B8" w:rsidRPr="005B2D7C" w14:paraId="2D68FA78" w14:textId="77777777" w:rsidTr="009D6594">
        <w:trPr>
          <w:trHeight w:val="341"/>
        </w:trPr>
        <w:tc>
          <w:tcPr>
            <w:tcW w:w="4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B3A44" w14:textId="77777777" w:rsidR="005521B8" w:rsidRPr="005B2D7C" w:rsidRDefault="005521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73054" w14:textId="77777777" w:rsidR="005521B8" w:rsidRPr="005B2D7C" w:rsidRDefault="005521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5B007" w14:textId="77777777" w:rsidR="005521B8" w:rsidRPr="005B2D7C" w:rsidRDefault="005521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EC825" w14:textId="77777777" w:rsidR="005521B8" w:rsidRPr="005B2D7C" w:rsidRDefault="005521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117D9" w14:textId="77777777" w:rsidR="005521B8" w:rsidRPr="005B2D7C" w:rsidRDefault="005521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CA299" w14:textId="77777777" w:rsidR="005521B8" w:rsidRPr="005B2D7C" w:rsidRDefault="005521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674FE" w14:textId="77777777" w:rsidR="005521B8" w:rsidRPr="005B2D7C" w:rsidRDefault="005521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2EA99" w14:textId="77777777" w:rsidR="005521B8" w:rsidRPr="005B2D7C" w:rsidRDefault="005521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EBD82" w14:textId="77777777" w:rsidR="005521B8" w:rsidRPr="005B2D7C" w:rsidRDefault="005521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21B8" w:rsidRPr="005B2D7C" w14:paraId="64F1AEB0" w14:textId="77777777" w:rsidTr="009D6594">
        <w:trPr>
          <w:trHeight w:val="398"/>
        </w:trPr>
        <w:tc>
          <w:tcPr>
            <w:tcW w:w="40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5DAA0E" w14:textId="77777777" w:rsidR="005521B8" w:rsidRPr="005B2D7C" w:rsidRDefault="005521B8">
            <w:pPr>
              <w:rPr>
                <w:rFonts w:ascii="Arial" w:hAnsi="Arial" w:cs="Arial"/>
                <w:sz w:val="20"/>
                <w:szCs w:val="20"/>
              </w:rPr>
            </w:pPr>
            <w:r w:rsidRPr="005B2D7C">
              <w:rPr>
                <w:rFonts w:ascii="Arial" w:hAnsi="Arial" w:cs="Arial"/>
                <w:sz w:val="20"/>
                <w:szCs w:val="20"/>
              </w:rPr>
              <w:t>Místo předání</w:t>
            </w:r>
          </w:p>
        </w:tc>
        <w:tc>
          <w:tcPr>
            <w:tcW w:w="21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51BA78" w14:textId="77777777" w:rsidR="005521B8" w:rsidRPr="005B2D7C" w:rsidRDefault="005521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D7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6B7033" w14:textId="77777777" w:rsidR="005521B8" w:rsidRPr="005B2D7C" w:rsidRDefault="005521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D7C">
              <w:rPr>
                <w:rFonts w:ascii="Arial" w:hAnsi="Arial" w:cs="Arial"/>
                <w:sz w:val="20"/>
                <w:szCs w:val="20"/>
              </w:rPr>
              <w:t>Čas předání</w:t>
            </w:r>
          </w:p>
        </w:tc>
        <w:tc>
          <w:tcPr>
            <w:tcW w:w="56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BC2FDE" w14:textId="77777777" w:rsidR="005521B8" w:rsidRPr="005B2D7C" w:rsidRDefault="005521B8">
            <w:pPr>
              <w:rPr>
                <w:rFonts w:ascii="Arial" w:hAnsi="Arial" w:cs="Arial"/>
                <w:sz w:val="20"/>
                <w:szCs w:val="20"/>
              </w:rPr>
            </w:pPr>
            <w:r w:rsidRPr="005B2D7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851B3B" w14:textId="77777777" w:rsidR="005521B8" w:rsidRPr="005B2D7C" w:rsidRDefault="005521B8">
            <w:pPr>
              <w:rPr>
                <w:rFonts w:ascii="Arial" w:hAnsi="Arial" w:cs="Arial"/>
                <w:sz w:val="20"/>
                <w:szCs w:val="20"/>
              </w:rPr>
            </w:pPr>
            <w:r w:rsidRPr="005B2D7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7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72A07D" w14:textId="77777777" w:rsidR="005521B8" w:rsidRPr="005B2D7C" w:rsidRDefault="005521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D7C">
              <w:rPr>
                <w:rFonts w:ascii="Arial" w:hAnsi="Arial" w:cs="Arial"/>
                <w:sz w:val="20"/>
                <w:szCs w:val="20"/>
              </w:rPr>
              <w:t>Datum</w:t>
            </w:r>
          </w:p>
        </w:tc>
        <w:tc>
          <w:tcPr>
            <w:tcW w:w="4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83D791" w14:textId="77777777" w:rsidR="005521B8" w:rsidRPr="005B2D7C" w:rsidRDefault="005521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D7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521B8" w:rsidRPr="005B2D7C" w14:paraId="552BDDF6" w14:textId="77777777" w:rsidTr="009D6594">
        <w:trPr>
          <w:trHeight w:val="298"/>
        </w:trPr>
        <w:tc>
          <w:tcPr>
            <w:tcW w:w="4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78E0D" w14:textId="77777777" w:rsidR="005521B8" w:rsidRPr="005B2D7C" w:rsidRDefault="005521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A142B7" w14:textId="77777777" w:rsidR="005521B8" w:rsidRPr="005B2D7C" w:rsidRDefault="005521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956F2" w14:textId="77777777" w:rsidR="005521B8" w:rsidRPr="005B2D7C" w:rsidRDefault="005521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97468" w14:textId="77777777" w:rsidR="005521B8" w:rsidRPr="005B2D7C" w:rsidRDefault="005521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3823E" w14:textId="77777777" w:rsidR="005521B8" w:rsidRPr="005B2D7C" w:rsidRDefault="005521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82A6F" w14:textId="77777777" w:rsidR="005521B8" w:rsidRPr="005B2D7C" w:rsidRDefault="005521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0E114" w14:textId="77777777" w:rsidR="005521B8" w:rsidRPr="005B2D7C" w:rsidRDefault="005521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7B247" w14:textId="77777777" w:rsidR="005521B8" w:rsidRPr="005B2D7C" w:rsidRDefault="005521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F2ADC" w14:textId="77777777" w:rsidR="005521B8" w:rsidRPr="005B2D7C" w:rsidRDefault="005521B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21B8" w:rsidRPr="005B2D7C" w14:paraId="040715F3" w14:textId="77777777" w:rsidTr="009D6594">
        <w:trPr>
          <w:trHeight w:val="298"/>
        </w:trPr>
        <w:tc>
          <w:tcPr>
            <w:tcW w:w="982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/>
            <w:noWrap/>
            <w:vAlign w:val="center"/>
            <w:hideMark/>
          </w:tcPr>
          <w:p w14:paraId="0EEF0E5F" w14:textId="77777777" w:rsidR="005521B8" w:rsidRPr="005B2D7C" w:rsidRDefault="005521B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B2D7C">
              <w:rPr>
                <w:rFonts w:ascii="Arial" w:hAnsi="Arial" w:cs="Arial"/>
                <w:b/>
                <w:bCs/>
                <w:sz w:val="20"/>
                <w:szCs w:val="20"/>
              </w:rPr>
              <w:t>Vybavení vozidla při předání:</w:t>
            </w:r>
          </w:p>
        </w:tc>
      </w:tr>
      <w:tr w:rsidR="005521B8" w:rsidRPr="005B2D7C" w14:paraId="3B9A9A79" w14:textId="77777777" w:rsidTr="009D6594">
        <w:trPr>
          <w:trHeight w:val="284"/>
        </w:trPr>
        <w:tc>
          <w:tcPr>
            <w:tcW w:w="6154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1D10A" w14:textId="77777777" w:rsidR="005521B8" w:rsidRPr="005B2D7C" w:rsidRDefault="005521B8">
            <w:pPr>
              <w:rPr>
                <w:rFonts w:ascii="Arial" w:hAnsi="Arial" w:cs="Arial"/>
                <w:sz w:val="20"/>
                <w:szCs w:val="20"/>
              </w:rPr>
            </w:pPr>
            <w:r w:rsidRPr="005B2D7C">
              <w:rPr>
                <w:rFonts w:ascii="Arial" w:hAnsi="Arial" w:cs="Arial"/>
                <w:sz w:val="20"/>
                <w:szCs w:val="20"/>
              </w:rPr>
              <w:t>ORV (malý TP)</w:t>
            </w:r>
          </w:p>
        </w:tc>
        <w:tc>
          <w:tcPr>
            <w:tcW w:w="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1D243A" w14:textId="77777777" w:rsidR="005521B8" w:rsidRPr="005B2D7C" w:rsidRDefault="005521B8">
            <w:pPr>
              <w:rPr>
                <w:rFonts w:ascii="Arial" w:hAnsi="Arial" w:cs="Arial"/>
                <w:sz w:val="20"/>
                <w:szCs w:val="20"/>
              </w:rPr>
            </w:pPr>
            <w:r w:rsidRPr="005B2D7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3BCBA" w14:textId="77777777" w:rsidR="005521B8" w:rsidRPr="005B2D7C" w:rsidRDefault="005521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D7C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6C2ED8" w14:textId="77777777" w:rsidR="005521B8" w:rsidRPr="005B2D7C" w:rsidRDefault="005521B8">
            <w:pPr>
              <w:rPr>
                <w:rFonts w:ascii="Arial" w:hAnsi="Arial" w:cs="Arial"/>
                <w:sz w:val="20"/>
                <w:szCs w:val="20"/>
              </w:rPr>
            </w:pPr>
            <w:r w:rsidRPr="005B2D7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DF74C" w14:textId="77777777" w:rsidR="005521B8" w:rsidRPr="005B2D7C" w:rsidRDefault="005521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D7C">
              <w:rPr>
                <w:rFonts w:ascii="Arial" w:hAnsi="Arial" w:cs="Arial"/>
                <w:sz w:val="20"/>
                <w:szCs w:val="20"/>
              </w:rPr>
              <w:t>ne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50EDA" w14:textId="77777777" w:rsidR="005521B8" w:rsidRPr="005B2D7C" w:rsidRDefault="005521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79EC8" w14:textId="77777777" w:rsidR="005521B8" w:rsidRPr="005B2D7C" w:rsidRDefault="005521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C33379" w14:textId="77777777" w:rsidR="005521B8" w:rsidRPr="005B2D7C" w:rsidRDefault="005521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D7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521B8" w:rsidRPr="005B2D7C" w14:paraId="2BC194D2" w14:textId="77777777" w:rsidTr="009D6594">
        <w:trPr>
          <w:trHeight w:val="284"/>
        </w:trPr>
        <w:tc>
          <w:tcPr>
            <w:tcW w:w="6154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524F4EA" w14:textId="77777777" w:rsidR="005521B8" w:rsidRPr="005B2D7C" w:rsidRDefault="005521B8">
            <w:pPr>
              <w:rPr>
                <w:rFonts w:ascii="Arial" w:hAnsi="Arial" w:cs="Arial"/>
                <w:sz w:val="20"/>
                <w:szCs w:val="20"/>
              </w:rPr>
            </w:pPr>
            <w:r w:rsidRPr="005B2D7C">
              <w:rPr>
                <w:rFonts w:ascii="Arial" w:hAnsi="Arial" w:cs="Arial"/>
                <w:sz w:val="20"/>
                <w:szCs w:val="20"/>
              </w:rPr>
              <w:t>Zelená karta</w:t>
            </w:r>
          </w:p>
        </w:tc>
        <w:tc>
          <w:tcPr>
            <w:tcW w:w="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D4907E" w14:textId="77777777" w:rsidR="005521B8" w:rsidRPr="005B2D7C" w:rsidRDefault="005521B8">
            <w:pPr>
              <w:rPr>
                <w:rFonts w:ascii="Arial" w:hAnsi="Arial" w:cs="Arial"/>
                <w:sz w:val="20"/>
                <w:szCs w:val="20"/>
              </w:rPr>
            </w:pPr>
            <w:r w:rsidRPr="005B2D7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829A9" w14:textId="77777777" w:rsidR="005521B8" w:rsidRPr="005B2D7C" w:rsidRDefault="005521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D7C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2303DA" w14:textId="77777777" w:rsidR="005521B8" w:rsidRPr="005B2D7C" w:rsidRDefault="005521B8">
            <w:pPr>
              <w:rPr>
                <w:rFonts w:ascii="Arial" w:hAnsi="Arial" w:cs="Arial"/>
                <w:sz w:val="20"/>
                <w:szCs w:val="20"/>
              </w:rPr>
            </w:pPr>
            <w:r w:rsidRPr="005B2D7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7724D" w14:textId="77777777" w:rsidR="005521B8" w:rsidRPr="005B2D7C" w:rsidRDefault="005521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D7C">
              <w:rPr>
                <w:rFonts w:ascii="Arial" w:hAnsi="Arial" w:cs="Arial"/>
                <w:sz w:val="20"/>
                <w:szCs w:val="20"/>
              </w:rPr>
              <w:t>ne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8BEFA" w14:textId="77777777" w:rsidR="005521B8" w:rsidRPr="005B2D7C" w:rsidRDefault="005521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366D9" w14:textId="77777777" w:rsidR="005521B8" w:rsidRPr="005B2D7C" w:rsidRDefault="005521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9D4736" w14:textId="77777777" w:rsidR="005521B8" w:rsidRPr="005B2D7C" w:rsidRDefault="005521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D7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521B8" w:rsidRPr="005B2D7C" w14:paraId="78324A4F" w14:textId="77777777" w:rsidTr="009D6594">
        <w:trPr>
          <w:trHeight w:val="284"/>
        </w:trPr>
        <w:tc>
          <w:tcPr>
            <w:tcW w:w="6154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C770A97" w14:textId="77777777" w:rsidR="005521B8" w:rsidRPr="005B2D7C" w:rsidRDefault="005521B8">
            <w:pPr>
              <w:rPr>
                <w:rFonts w:ascii="Arial" w:hAnsi="Arial" w:cs="Arial"/>
                <w:sz w:val="20"/>
                <w:szCs w:val="20"/>
              </w:rPr>
            </w:pPr>
            <w:r w:rsidRPr="005B2D7C">
              <w:rPr>
                <w:rFonts w:ascii="Arial" w:hAnsi="Arial" w:cs="Arial"/>
                <w:sz w:val="20"/>
                <w:szCs w:val="20"/>
              </w:rPr>
              <w:t>Karta CCS</w:t>
            </w:r>
          </w:p>
        </w:tc>
        <w:tc>
          <w:tcPr>
            <w:tcW w:w="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DE1594" w14:textId="77777777" w:rsidR="005521B8" w:rsidRPr="005B2D7C" w:rsidRDefault="005521B8">
            <w:pPr>
              <w:rPr>
                <w:rFonts w:ascii="Arial" w:hAnsi="Arial" w:cs="Arial"/>
                <w:sz w:val="20"/>
                <w:szCs w:val="20"/>
              </w:rPr>
            </w:pPr>
            <w:r w:rsidRPr="005B2D7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E96A0" w14:textId="77777777" w:rsidR="005521B8" w:rsidRPr="005B2D7C" w:rsidRDefault="005521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D7C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153304" w14:textId="77777777" w:rsidR="005521B8" w:rsidRPr="005B2D7C" w:rsidRDefault="005521B8">
            <w:pPr>
              <w:rPr>
                <w:rFonts w:ascii="Arial" w:hAnsi="Arial" w:cs="Arial"/>
                <w:sz w:val="20"/>
                <w:szCs w:val="20"/>
              </w:rPr>
            </w:pPr>
            <w:r w:rsidRPr="005B2D7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317D0" w14:textId="77777777" w:rsidR="005521B8" w:rsidRPr="005B2D7C" w:rsidRDefault="005521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D7C">
              <w:rPr>
                <w:rFonts w:ascii="Arial" w:hAnsi="Arial" w:cs="Arial"/>
                <w:sz w:val="20"/>
                <w:szCs w:val="20"/>
              </w:rPr>
              <w:t>ne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56DF7" w14:textId="77777777" w:rsidR="005521B8" w:rsidRPr="005B2D7C" w:rsidRDefault="005521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869AF" w14:textId="77777777" w:rsidR="005521B8" w:rsidRPr="005B2D7C" w:rsidRDefault="005521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9B26F5" w14:textId="77777777" w:rsidR="005521B8" w:rsidRPr="005B2D7C" w:rsidRDefault="005521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D7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521B8" w:rsidRPr="005B2D7C" w14:paraId="215753B8" w14:textId="77777777" w:rsidTr="009D6594">
        <w:trPr>
          <w:trHeight w:val="284"/>
        </w:trPr>
        <w:tc>
          <w:tcPr>
            <w:tcW w:w="6154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C59B994" w14:textId="77777777" w:rsidR="005521B8" w:rsidRPr="005B2D7C" w:rsidRDefault="005521B8">
            <w:pPr>
              <w:rPr>
                <w:rFonts w:ascii="Arial" w:hAnsi="Arial" w:cs="Arial"/>
                <w:sz w:val="20"/>
                <w:szCs w:val="20"/>
              </w:rPr>
            </w:pPr>
            <w:r w:rsidRPr="005B2D7C">
              <w:rPr>
                <w:rFonts w:ascii="Arial" w:hAnsi="Arial" w:cs="Arial"/>
                <w:sz w:val="20"/>
                <w:szCs w:val="20"/>
              </w:rPr>
              <w:t>Klíče k vozidlu</w:t>
            </w:r>
          </w:p>
        </w:tc>
        <w:tc>
          <w:tcPr>
            <w:tcW w:w="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31266D" w14:textId="77777777" w:rsidR="005521B8" w:rsidRPr="005B2D7C" w:rsidRDefault="005521B8">
            <w:pPr>
              <w:rPr>
                <w:rFonts w:ascii="Arial" w:hAnsi="Arial" w:cs="Arial"/>
                <w:sz w:val="20"/>
                <w:szCs w:val="20"/>
              </w:rPr>
            </w:pPr>
            <w:r w:rsidRPr="005B2D7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BFE43" w14:textId="77777777" w:rsidR="005521B8" w:rsidRPr="005B2D7C" w:rsidRDefault="005521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D7C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7621EF" w14:textId="77777777" w:rsidR="005521B8" w:rsidRPr="005B2D7C" w:rsidRDefault="005521B8">
            <w:pPr>
              <w:rPr>
                <w:rFonts w:ascii="Arial" w:hAnsi="Arial" w:cs="Arial"/>
                <w:sz w:val="20"/>
                <w:szCs w:val="20"/>
              </w:rPr>
            </w:pPr>
            <w:r w:rsidRPr="005B2D7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0C69B" w14:textId="77777777" w:rsidR="005521B8" w:rsidRPr="005B2D7C" w:rsidRDefault="005521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D7C">
              <w:rPr>
                <w:rFonts w:ascii="Arial" w:hAnsi="Arial" w:cs="Arial"/>
                <w:sz w:val="20"/>
                <w:szCs w:val="20"/>
              </w:rPr>
              <w:t>ne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02104" w14:textId="77777777" w:rsidR="005521B8" w:rsidRPr="005B2D7C" w:rsidRDefault="005521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F8844" w14:textId="77777777" w:rsidR="005521B8" w:rsidRPr="005B2D7C" w:rsidRDefault="005521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6B959D" w14:textId="77777777" w:rsidR="005521B8" w:rsidRPr="005B2D7C" w:rsidRDefault="005521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D7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521B8" w:rsidRPr="005B2D7C" w14:paraId="61DF6559" w14:textId="77777777" w:rsidTr="009D6594">
        <w:trPr>
          <w:trHeight w:val="302"/>
        </w:trPr>
        <w:tc>
          <w:tcPr>
            <w:tcW w:w="6154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E338FB7" w14:textId="77777777" w:rsidR="005521B8" w:rsidRPr="005B2D7C" w:rsidRDefault="005521B8">
            <w:pPr>
              <w:rPr>
                <w:rFonts w:ascii="Arial" w:hAnsi="Arial" w:cs="Arial"/>
                <w:sz w:val="20"/>
                <w:szCs w:val="20"/>
              </w:rPr>
            </w:pPr>
            <w:r w:rsidRPr="005B2D7C">
              <w:rPr>
                <w:rFonts w:ascii="Arial" w:hAnsi="Arial" w:cs="Arial"/>
                <w:sz w:val="20"/>
                <w:szCs w:val="20"/>
              </w:rPr>
              <w:t>Náhradní kolo</w:t>
            </w:r>
          </w:p>
        </w:tc>
        <w:tc>
          <w:tcPr>
            <w:tcW w:w="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1D191B" w14:textId="77777777" w:rsidR="005521B8" w:rsidRPr="005B2D7C" w:rsidRDefault="005521B8">
            <w:pPr>
              <w:rPr>
                <w:rFonts w:ascii="Arial" w:hAnsi="Arial" w:cs="Arial"/>
                <w:sz w:val="20"/>
                <w:szCs w:val="20"/>
              </w:rPr>
            </w:pPr>
            <w:r w:rsidRPr="005B2D7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8C811" w14:textId="77777777" w:rsidR="005521B8" w:rsidRPr="005B2D7C" w:rsidRDefault="005521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D7C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003B45" w14:textId="77777777" w:rsidR="005521B8" w:rsidRPr="005B2D7C" w:rsidRDefault="005521B8">
            <w:pPr>
              <w:rPr>
                <w:rFonts w:ascii="Arial" w:hAnsi="Arial" w:cs="Arial"/>
                <w:sz w:val="20"/>
                <w:szCs w:val="20"/>
              </w:rPr>
            </w:pPr>
            <w:r w:rsidRPr="005B2D7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EB316" w14:textId="77777777" w:rsidR="005521B8" w:rsidRPr="005B2D7C" w:rsidRDefault="005521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D7C">
              <w:rPr>
                <w:rFonts w:ascii="Arial" w:hAnsi="Arial" w:cs="Arial"/>
                <w:sz w:val="20"/>
                <w:szCs w:val="20"/>
              </w:rPr>
              <w:t>ne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937D8" w14:textId="77777777" w:rsidR="005521B8" w:rsidRPr="005B2D7C" w:rsidRDefault="005521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04631" w14:textId="77777777" w:rsidR="005521B8" w:rsidRPr="005B2D7C" w:rsidRDefault="005521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518EC7" w14:textId="77777777" w:rsidR="005521B8" w:rsidRPr="005B2D7C" w:rsidRDefault="005521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D7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521B8" w:rsidRPr="005B2D7C" w14:paraId="70E6EA2D" w14:textId="77777777" w:rsidTr="009D6594">
        <w:trPr>
          <w:trHeight w:val="128"/>
        </w:trPr>
        <w:tc>
          <w:tcPr>
            <w:tcW w:w="400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3FE73D" w14:textId="77777777" w:rsidR="005521B8" w:rsidRPr="005B2D7C" w:rsidRDefault="005521B8">
            <w:pPr>
              <w:rPr>
                <w:rFonts w:ascii="Arial" w:hAnsi="Arial" w:cs="Arial"/>
                <w:sz w:val="20"/>
                <w:szCs w:val="20"/>
              </w:rPr>
            </w:pPr>
            <w:r w:rsidRPr="005B2D7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96FC2D" w14:textId="77777777" w:rsidR="005521B8" w:rsidRPr="005B2D7C" w:rsidRDefault="005521B8">
            <w:pPr>
              <w:rPr>
                <w:rFonts w:ascii="Arial" w:hAnsi="Arial" w:cs="Arial"/>
                <w:sz w:val="20"/>
                <w:szCs w:val="20"/>
              </w:rPr>
            </w:pPr>
            <w:r w:rsidRPr="005B2D7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555590" w14:textId="77777777" w:rsidR="005521B8" w:rsidRPr="005B2D7C" w:rsidRDefault="005521B8">
            <w:pPr>
              <w:rPr>
                <w:rFonts w:ascii="Arial" w:hAnsi="Arial" w:cs="Arial"/>
                <w:sz w:val="20"/>
                <w:szCs w:val="20"/>
              </w:rPr>
            </w:pPr>
            <w:r w:rsidRPr="005B2D7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C06209" w14:textId="77777777" w:rsidR="005521B8" w:rsidRPr="005B2D7C" w:rsidRDefault="005521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D7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7DBC3F" w14:textId="77777777" w:rsidR="005521B8" w:rsidRPr="005B2D7C" w:rsidRDefault="005521B8">
            <w:pPr>
              <w:rPr>
                <w:rFonts w:ascii="Arial" w:hAnsi="Arial" w:cs="Arial"/>
                <w:sz w:val="20"/>
                <w:szCs w:val="20"/>
              </w:rPr>
            </w:pPr>
            <w:r w:rsidRPr="005B2D7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ABB9F1" w14:textId="77777777" w:rsidR="005521B8" w:rsidRPr="005B2D7C" w:rsidRDefault="005521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D7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093289" w14:textId="77777777" w:rsidR="005521B8" w:rsidRPr="005B2D7C" w:rsidRDefault="005521B8">
            <w:pPr>
              <w:rPr>
                <w:rFonts w:ascii="Arial" w:hAnsi="Arial" w:cs="Arial"/>
                <w:sz w:val="20"/>
                <w:szCs w:val="20"/>
              </w:rPr>
            </w:pPr>
            <w:r w:rsidRPr="005B2D7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E47F65" w14:textId="77777777" w:rsidR="005521B8" w:rsidRPr="005B2D7C" w:rsidRDefault="005521B8">
            <w:pPr>
              <w:rPr>
                <w:rFonts w:ascii="Arial" w:hAnsi="Arial" w:cs="Arial"/>
                <w:sz w:val="20"/>
                <w:szCs w:val="20"/>
              </w:rPr>
            </w:pPr>
            <w:r w:rsidRPr="005B2D7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F8266C" w14:textId="77777777" w:rsidR="005521B8" w:rsidRPr="005B2D7C" w:rsidRDefault="005521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D7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521B8" w:rsidRPr="005B2D7C" w14:paraId="3645F8DD" w14:textId="77777777" w:rsidTr="009D6594">
        <w:trPr>
          <w:trHeight w:val="302"/>
        </w:trPr>
        <w:tc>
          <w:tcPr>
            <w:tcW w:w="4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2C498" w14:textId="77777777" w:rsidR="005521B8" w:rsidRPr="005B2D7C" w:rsidRDefault="005521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CEBFD" w14:textId="77777777" w:rsidR="005521B8" w:rsidRPr="005B2D7C" w:rsidRDefault="005521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60A8C" w14:textId="77777777" w:rsidR="005521B8" w:rsidRPr="005B2D7C" w:rsidRDefault="005521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F7B31" w14:textId="77777777" w:rsidR="005521B8" w:rsidRPr="005B2D7C" w:rsidRDefault="005521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5FAF1" w14:textId="77777777" w:rsidR="005521B8" w:rsidRPr="005B2D7C" w:rsidRDefault="005521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8B7DB" w14:textId="77777777" w:rsidR="005521B8" w:rsidRPr="005B2D7C" w:rsidRDefault="005521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23142" w14:textId="77777777" w:rsidR="005521B8" w:rsidRPr="005B2D7C" w:rsidRDefault="005521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8B5FA" w14:textId="77777777" w:rsidR="005521B8" w:rsidRPr="005B2D7C" w:rsidRDefault="005521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9FB2F" w14:textId="77777777" w:rsidR="005521B8" w:rsidRPr="005B2D7C" w:rsidRDefault="005521B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21B8" w:rsidRPr="005B2D7C" w14:paraId="1BD89F13" w14:textId="77777777" w:rsidTr="009D6594">
        <w:trPr>
          <w:trHeight w:val="302"/>
        </w:trPr>
        <w:tc>
          <w:tcPr>
            <w:tcW w:w="9823" w:type="dxa"/>
            <w:gridSpan w:val="10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569185E" w14:textId="77777777" w:rsidR="005521B8" w:rsidRPr="005B2D7C" w:rsidRDefault="005521B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B2D7C">
              <w:rPr>
                <w:rFonts w:ascii="Arial" w:hAnsi="Arial" w:cs="Arial"/>
                <w:b/>
                <w:bCs/>
                <w:sz w:val="20"/>
                <w:szCs w:val="20"/>
              </w:rPr>
              <w:t>I. VYBAVENÍ INTERIÉRU U ŘIDIČE</w:t>
            </w:r>
          </w:p>
        </w:tc>
      </w:tr>
      <w:tr w:rsidR="005521B8" w:rsidRPr="005B2D7C" w14:paraId="4A1986A3" w14:textId="77777777" w:rsidTr="009D6594">
        <w:trPr>
          <w:trHeight w:val="302"/>
        </w:trPr>
        <w:tc>
          <w:tcPr>
            <w:tcW w:w="6154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B55F8" w14:textId="77777777" w:rsidR="005521B8" w:rsidRPr="005B2D7C" w:rsidRDefault="005521B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B2D7C">
              <w:rPr>
                <w:rFonts w:ascii="Arial" w:hAnsi="Arial" w:cs="Arial"/>
                <w:b/>
                <w:bCs/>
                <w:sz w:val="20"/>
                <w:szCs w:val="20"/>
              </w:rPr>
              <w:t>Povinná výbava</w:t>
            </w:r>
          </w:p>
        </w:tc>
        <w:tc>
          <w:tcPr>
            <w:tcW w:w="3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FE0288" w14:textId="77777777" w:rsidR="005521B8" w:rsidRPr="005B2D7C" w:rsidRDefault="005521B8">
            <w:pPr>
              <w:rPr>
                <w:rFonts w:ascii="Arial" w:hAnsi="Arial" w:cs="Arial"/>
                <w:sz w:val="20"/>
                <w:szCs w:val="20"/>
              </w:rPr>
            </w:pPr>
            <w:r w:rsidRPr="005B2D7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3E369" w14:textId="77777777" w:rsidR="005521B8" w:rsidRPr="005B2D7C" w:rsidRDefault="005521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D7C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3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282257" w14:textId="77777777" w:rsidR="005521B8" w:rsidRPr="005B2D7C" w:rsidRDefault="005521B8">
            <w:pPr>
              <w:rPr>
                <w:rFonts w:ascii="Arial" w:hAnsi="Arial" w:cs="Arial"/>
                <w:sz w:val="20"/>
                <w:szCs w:val="20"/>
              </w:rPr>
            </w:pPr>
            <w:r w:rsidRPr="005B2D7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A2C5D" w14:textId="77777777" w:rsidR="005521B8" w:rsidRPr="005B2D7C" w:rsidRDefault="005521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D7C">
              <w:rPr>
                <w:rFonts w:ascii="Arial" w:hAnsi="Arial" w:cs="Arial"/>
                <w:sz w:val="20"/>
                <w:szCs w:val="20"/>
              </w:rPr>
              <w:t>ne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4AD93" w14:textId="77777777" w:rsidR="005521B8" w:rsidRPr="005B2D7C" w:rsidRDefault="005521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3A650" w14:textId="77777777" w:rsidR="005521B8" w:rsidRPr="005B2D7C" w:rsidRDefault="005521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D01098" w14:textId="77777777" w:rsidR="005521B8" w:rsidRPr="005B2D7C" w:rsidRDefault="005521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D7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521B8" w:rsidRPr="005B2D7C" w14:paraId="439E05A0" w14:textId="77777777" w:rsidTr="009D6594">
        <w:trPr>
          <w:trHeight w:val="302"/>
        </w:trPr>
        <w:tc>
          <w:tcPr>
            <w:tcW w:w="6154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EF8F3" w14:textId="77777777" w:rsidR="005521B8" w:rsidRPr="005B2D7C" w:rsidRDefault="005521B8">
            <w:pPr>
              <w:rPr>
                <w:rFonts w:ascii="Arial" w:hAnsi="Arial" w:cs="Arial"/>
                <w:sz w:val="20"/>
                <w:szCs w:val="20"/>
              </w:rPr>
            </w:pPr>
            <w:r w:rsidRPr="005B2D7C">
              <w:rPr>
                <w:rFonts w:ascii="Arial" w:hAnsi="Arial" w:cs="Arial"/>
                <w:sz w:val="20"/>
                <w:szCs w:val="20"/>
              </w:rPr>
              <w:t xml:space="preserve">výstražná vesta 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16509" w14:textId="77777777" w:rsidR="005521B8" w:rsidRPr="005B2D7C" w:rsidRDefault="005521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DCD2F" w14:textId="77777777" w:rsidR="005521B8" w:rsidRPr="005B2D7C" w:rsidRDefault="005521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53F6B" w14:textId="77777777" w:rsidR="005521B8" w:rsidRPr="005B2D7C" w:rsidRDefault="005521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ECBD1" w14:textId="77777777" w:rsidR="005521B8" w:rsidRPr="005B2D7C" w:rsidRDefault="005521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4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66DEE4A" w14:textId="77777777" w:rsidR="005521B8" w:rsidRPr="005B2D7C" w:rsidRDefault="005521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D7C">
              <w:rPr>
                <w:rFonts w:ascii="Arial" w:hAnsi="Arial" w:cs="Arial"/>
                <w:sz w:val="20"/>
                <w:szCs w:val="20"/>
              </w:rPr>
              <w:t>počet ks</w:t>
            </w:r>
          </w:p>
        </w:tc>
        <w:tc>
          <w:tcPr>
            <w:tcW w:w="4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5B4CCC" w14:textId="77777777" w:rsidR="005521B8" w:rsidRPr="005B2D7C" w:rsidRDefault="005521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D7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521B8" w:rsidRPr="005B2D7C" w14:paraId="6B8D5F0E" w14:textId="77777777" w:rsidTr="009D6594">
        <w:trPr>
          <w:trHeight w:val="302"/>
        </w:trPr>
        <w:tc>
          <w:tcPr>
            <w:tcW w:w="9823" w:type="dxa"/>
            <w:gridSpan w:val="10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04AAAF6" w14:textId="77777777" w:rsidR="005521B8" w:rsidRPr="005B2D7C" w:rsidRDefault="005521B8">
            <w:pPr>
              <w:rPr>
                <w:rFonts w:ascii="Arial" w:hAnsi="Arial" w:cs="Arial"/>
                <w:sz w:val="20"/>
                <w:szCs w:val="20"/>
              </w:rPr>
            </w:pPr>
            <w:r w:rsidRPr="005B2D7C">
              <w:rPr>
                <w:rFonts w:ascii="Arial" w:hAnsi="Arial" w:cs="Arial"/>
                <w:sz w:val="20"/>
                <w:szCs w:val="20"/>
              </w:rPr>
              <w:t>výstražný trojúhelník, autolékárnička, sada žárovek + pojistky, klíč na kola + zvedák</w:t>
            </w:r>
          </w:p>
        </w:tc>
      </w:tr>
      <w:tr w:rsidR="005521B8" w:rsidRPr="005B2D7C" w14:paraId="5619DE2B" w14:textId="77777777" w:rsidTr="009D6594">
        <w:trPr>
          <w:trHeight w:val="170"/>
        </w:trPr>
        <w:tc>
          <w:tcPr>
            <w:tcW w:w="400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48510" w14:textId="77777777" w:rsidR="005521B8" w:rsidRPr="005B2D7C" w:rsidRDefault="005521B8">
            <w:pPr>
              <w:rPr>
                <w:rFonts w:ascii="Arial" w:hAnsi="Arial" w:cs="Arial"/>
                <w:sz w:val="20"/>
                <w:szCs w:val="20"/>
              </w:rPr>
            </w:pPr>
            <w:r w:rsidRPr="005B2D7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17CB8" w14:textId="77777777" w:rsidR="005521B8" w:rsidRPr="005B2D7C" w:rsidRDefault="005521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A8ABD" w14:textId="77777777" w:rsidR="005521B8" w:rsidRPr="005B2D7C" w:rsidRDefault="005521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96413" w14:textId="77777777" w:rsidR="005521B8" w:rsidRPr="005B2D7C" w:rsidRDefault="005521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130EC" w14:textId="77777777" w:rsidR="005521B8" w:rsidRPr="005B2D7C" w:rsidRDefault="005521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ED00A" w14:textId="77777777" w:rsidR="005521B8" w:rsidRPr="005B2D7C" w:rsidRDefault="005521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FBE50" w14:textId="77777777" w:rsidR="005521B8" w:rsidRPr="005B2D7C" w:rsidRDefault="005521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4E31F" w14:textId="77777777" w:rsidR="005521B8" w:rsidRPr="005B2D7C" w:rsidRDefault="005521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79F0DA" w14:textId="77777777" w:rsidR="005521B8" w:rsidRPr="005B2D7C" w:rsidRDefault="005521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D7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521B8" w:rsidRPr="005B2D7C" w14:paraId="0C86A5FA" w14:textId="77777777" w:rsidTr="009D6594">
        <w:trPr>
          <w:trHeight w:val="302"/>
        </w:trPr>
        <w:tc>
          <w:tcPr>
            <w:tcW w:w="8040" w:type="dxa"/>
            <w:gridSpan w:val="6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D04F1" w14:textId="77777777" w:rsidR="005521B8" w:rsidRPr="005B2D7C" w:rsidRDefault="005521B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B2D7C">
              <w:rPr>
                <w:rFonts w:ascii="Arial" w:hAnsi="Arial" w:cs="Arial"/>
                <w:b/>
                <w:bCs/>
                <w:sz w:val="20"/>
                <w:szCs w:val="20"/>
              </w:rPr>
              <w:t>Interiér u řidiče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36BEB" w14:textId="77777777" w:rsidR="005521B8" w:rsidRPr="005B2D7C" w:rsidRDefault="005521B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FCC18" w14:textId="77777777" w:rsidR="005521B8" w:rsidRPr="005B2D7C" w:rsidRDefault="005521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B5979F" w14:textId="77777777" w:rsidR="005521B8" w:rsidRPr="005B2D7C" w:rsidRDefault="005521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D7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521B8" w:rsidRPr="005B2D7C" w14:paraId="4D42C83B" w14:textId="77777777" w:rsidTr="009D6594">
        <w:trPr>
          <w:trHeight w:val="302"/>
        </w:trPr>
        <w:tc>
          <w:tcPr>
            <w:tcW w:w="6154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249A1B00" w14:textId="77777777" w:rsidR="005521B8" w:rsidRPr="005B2D7C" w:rsidRDefault="005521B8">
            <w:pPr>
              <w:rPr>
                <w:rFonts w:ascii="Arial" w:hAnsi="Arial" w:cs="Arial"/>
                <w:sz w:val="20"/>
                <w:szCs w:val="20"/>
              </w:rPr>
            </w:pPr>
            <w:r w:rsidRPr="005B2D7C">
              <w:rPr>
                <w:rFonts w:ascii="Arial" w:hAnsi="Arial" w:cs="Arial"/>
                <w:sz w:val="20"/>
                <w:szCs w:val="20"/>
              </w:rPr>
              <w:t>klín pod kolo + tažné lano</w:t>
            </w:r>
          </w:p>
        </w:tc>
        <w:tc>
          <w:tcPr>
            <w:tcW w:w="3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0A84CC" w14:textId="77777777" w:rsidR="005521B8" w:rsidRPr="005B2D7C" w:rsidRDefault="005521B8">
            <w:pPr>
              <w:rPr>
                <w:rFonts w:ascii="Arial" w:hAnsi="Arial" w:cs="Arial"/>
                <w:sz w:val="20"/>
                <w:szCs w:val="20"/>
              </w:rPr>
            </w:pPr>
            <w:r w:rsidRPr="005B2D7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56FFB" w14:textId="77777777" w:rsidR="005521B8" w:rsidRPr="005B2D7C" w:rsidRDefault="005521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D7C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3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F5E345" w14:textId="77777777" w:rsidR="005521B8" w:rsidRPr="005B2D7C" w:rsidRDefault="005521B8">
            <w:pPr>
              <w:rPr>
                <w:rFonts w:ascii="Arial" w:hAnsi="Arial" w:cs="Arial"/>
                <w:sz w:val="20"/>
                <w:szCs w:val="20"/>
              </w:rPr>
            </w:pPr>
            <w:r w:rsidRPr="005B2D7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CCE45" w14:textId="77777777" w:rsidR="005521B8" w:rsidRPr="005B2D7C" w:rsidRDefault="005521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D7C">
              <w:rPr>
                <w:rFonts w:ascii="Arial" w:hAnsi="Arial" w:cs="Arial"/>
                <w:sz w:val="20"/>
                <w:szCs w:val="20"/>
              </w:rPr>
              <w:t>ne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1FED1" w14:textId="77777777" w:rsidR="005521B8" w:rsidRPr="005B2D7C" w:rsidRDefault="005521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951EC" w14:textId="77777777" w:rsidR="005521B8" w:rsidRPr="005B2D7C" w:rsidRDefault="005521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0894D6" w14:textId="77777777" w:rsidR="005521B8" w:rsidRPr="005B2D7C" w:rsidRDefault="005521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D7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521B8" w:rsidRPr="005B2D7C" w14:paraId="7D8F50D6" w14:textId="77777777" w:rsidTr="009D6594">
        <w:trPr>
          <w:trHeight w:val="302"/>
        </w:trPr>
        <w:tc>
          <w:tcPr>
            <w:tcW w:w="6154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86E41" w14:textId="77777777" w:rsidR="005521B8" w:rsidRPr="005B2D7C" w:rsidRDefault="005521B8">
            <w:pPr>
              <w:rPr>
                <w:rFonts w:ascii="Arial" w:hAnsi="Arial" w:cs="Arial"/>
                <w:sz w:val="20"/>
                <w:szCs w:val="20"/>
              </w:rPr>
            </w:pPr>
            <w:r w:rsidRPr="005B2D7C">
              <w:rPr>
                <w:rFonts w:ascii="Arial" w:hAnsi="Arial" w:cs="Arial"/>
                <w:sz w:val="20"/>
                <w:szCs w:val="20"/>
              </w:rPr>
              <w:t>sněhové řetězy</w:t>
            </w:r>
          </w:p>
        </w:tc>
        <w:tc>
          <w:tcPr>
            <w:tcW w:w="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7A7FE4" w14:textId="77777777" w:rsidR="005521B8" w:rsidRPr="005B2D7C" w:rsidRDefault="005521B8">
            <w:pPr>
              <w:rPr>
                <w:rFonts w:ascii="Arial" w:hAnsi="Arial" w:cs="Arial"/>
                <w:sz w:val="20"/>
                <w:szCs w:val="20"/>
              </w:rPr>
            </w:pPr>
            <w:r w:rsidRPr="005B2D7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92438" w14:textId="77777777" w:rsidR="005521B8" w:rsidRPr="005B2D7C" w:rsidRDefault="005521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D7C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3F62BE" w14:textId="77777777" w:rsidR="005521B8" w:rsidRPr="005B2D7C" w:rsidRDefault="005521B8">
            <w:pPr>
              <w:rPr>
                <w:rFonts w:ascii="Arial" w:hAnsi="Arial" w:cs="Arial"/>
                <w:sz w:val="20"/>
                <w:szCs w:val="20"/>
              </w:rPr>
            </w:pPr>
            <w:r w:rsidRPr="005B2D7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BEA2B" w14:textId="77777777" w:rsidR="005521B8" w:rsidRPr="005B2D7C" w:rsidRDefault="005521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D7C">
              <w:rPr>
                <w:rFonts w:ascii="Arial" w:hAnsi="Arial" w:cs="Arial"/>
                <w:sz w:val="20"/>
                <w:szCs w:val="20"/>
              </w:rPr>
              <w:t>ne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3309E" w14:textId="77777777" w:rsidR="005521B8" w:rsidRPr="005B2D7C" w:rsidRDefault="005521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CCB54" w14:textId="77777777" w:rsidR="005521B8" w:rsidRPr="005B2D7C" w:rsidRDefault="005521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513C9E" w14:textId="77777777" w:rsidR="005521B8" w:rsidRPr="005B2D7C" w:rsidRDefault="005521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D7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521B8" w:rsidRPr="005B2D7C" w14:paraId="42A29C32" w14:textId="77777777" w:rsidTr="009D6594">
        <w:trPr>
          <w:trHeight w:val="302"/>
        </w:trPr>
        <w:tc>
          <w:tcPr>
            <w:tcW w:w="6154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D20F8" w14:textId="77777777" w:rsidR="005521B8" w:rsidRPr="005B2D7C" w:rsidRDefault="005521B8">
            <w:pPr>
              <w:rPr>
                <w:rFonts w:ascii="Arial" w:hAnsi="Arial" w:cs="Arial"/>
                <w:sz w:val="20"/>
                <w:szCs w:val="20"/>
              </w:rPr>
            </w:pPr>
            <w:r w:rsidRPr="005B2D7C">
              <w:rPr>
                <w:rFonts w:ascii="Arial" w:hAnsi="Arial" w:cs="Arial"/>
                <w:sz w:val="20"/>
                <w:szCs w:val="20"/>
              </w:rPr>
              <w:t>hasící přístroj</w:t>
            </w:r>
          </w:p>
        </w:tc>
        <w:tc>
          <w:tcPr>
            <w:tcW w:w="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86B46B" w14:textId="77777777" w:rsidR="005521B8" w:rsidRPr="005B2D7C" w:rsidRDefault="005521B8">
            <w:pPr>
              <w:rPr>
                <w:rFonts w:ascii="Arial" w:hAnsi="Arial" w:cs="Arial"/>
                <w:sz w:val="20"/>
                <w:szCs w:val="20"/>
              </w:rPr>
            </w:pPr>
            <w:r w:rsidRPr="005B2D7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43D1E" w14:textId="77777777" w:rsidR="005521B8" w:rsidRPr="005B2D7C" w:rsidRDefault="005521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D7C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699659" w14:textId="77777777" w:rsidR="005521B8" w:rsidRPr="005B2D7C" w:rsidRDefault="005521B8">
            <w:pPr>
              <w:rPr>
                <w:rFonts w:ascii="Arial" w:hAnsi="Arial" w:cs="Arial"/>
                <w:sz w:val="20"/>
                <w:szCs w:val="20"/>
              </w:rPr>
            </w:pPr>
            <w:r w:rsidRPr="005B2D7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97DC4" w14:textId="77777777" w:rsidR="005521B8" w:rsidRPr="005B2D7C" w:rsidRDefault="005521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D7C">
              <w:rPr>
                <w:rFonts w:ascii="Arial" w:hAnsi="Arial" w:cs="Arial"/>
                <w:sz w:val="20"/>
                <w:szCs w:val="20"/>
              </w:rPr>
              <w:t>ne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AB333" w14:textId="77777777" w:rsidR="005521B8" w:rsidRPr="005B2D7C" w:rsidRDefault="005521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9940D" w14:textId="77777777" w:rsidR="005521B8" w:rsidRPr="005B2D7C" w:rsidRDefault="005521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919F8C" w14:textId="77777777" w:rsidR="005521B8" w:rsidRPr="005B2D7C" w:rsidRDefault="005521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D7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521B8" w:rsidRPr="005B2D7C" w14:paraId="4A1E5BC2" w14:textId="77777777" w:rsidTr="009D6594">
        <w:trPr>
          <w:trHeight w:val="302"/>
        </w:trPr>
        <w:tc>
          <w:tcPr>
            <w:tcW w:w="6154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34EF7F0" w14:textId="77777777" w:rsidR="005521B8" w:rsidRPr="005B2D7C" w:rsidRDefault="005521B8">
            <w:pPr>
              <w:rPr>
                <w:rFonts w:ascii="Arial" w:hAnsi="Arial" w:cs="Arial"/>
                <w:sz w:val="20"/>
                <w:szCs w:val="20"/>
              </w:rPr>
            </w:pPr>
            <w:r w:rsidRPr="005B2D7C">
              <w:rPr>
                <w:rFonts w:ascii="Arial" w:hAnsi="Arial" w:cs="Arial"/>
                <w:sz w:val="20"/>
                <w:szCs w:val="20"/>
              </w:rPr>
              <w:t>svítilna velká</w:t>
            </w:r>
          </w:p>
        </w:tc>
        <w:tc>
          <w:tcPr>
            <w:tcW w:w="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8AA0DC" w14:textId="77777777" w:rsidR="005521B8" w:rsidRPr="005B2D7C" w:rsidRDefault="005521B8">
            <w:pPr>
              <w:rPr>
                <w:rFonts w:ascii="Arial" w:hAnsi="Arial" w:cs="Arial"/>
                <w:sz w:val="20"/>
                <w:szCs w:val="20"/>
              </w:rPr>
            </w:pPr>
            <w:r w:rsidRPr="005B2D7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9D656" w14:textId="77777777" w:rsidR="005521B8" w:rsidRPr="005B2D7C" w:rsidRDefault="005521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D7C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B086D9" w14:textId="77777777" w:rsidR="005521B8" w:rsidRPr="005B2D7C" w:rsidRDefault="005521B8">
            <w:pPr>
              <w:rPr>
                <w:rFonts w:ascii="Arial" w:hAnsi="Arial" w:cs="Arial"/>
                <w:sz w:val="20"/>
                <w:szCs w:val="20"/>
              </w:rPr>
            </w:pPr>
            <w:r w:rsidRPr="005B2D7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1F1FF" w14:textId="77777777" w:rsidR="005521B8" w:rsidRPr="005B2D7C" w:rsidRDefault="005521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D7C">
              <w:rPr>
                <w:rFonts w:ascii="Arial" w:hAnsi="Arial" w:cs="Arial"/>
                <w:sz w:val="20"/>
                <w:szCs w:val="20"/>
              </w:rPr>
              <w:t>ne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DA233" w14:textId="77777777" w:rsidR="005521B8" w:rsidRPr="005B2D7C" w:rsidRDefault="005521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43AD9" w14:textId="77777777" w:rsidR="005521B8" w:rsidRPr="005B2D7C" w:rsidRDefault="005521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B252C6" w14:textId="77777777" w:rsidR="005521B8" w:rsidRPr="005B2D7C" w:rsidRDefault="005521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D7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67307" w:rsidRPr="005B2D7C" w14:paraId="7E3BF1BA" w14:textId="77777777" w:rsidTr="009D6594">
        <w:trPr>
          <w:trHeight w:val="302"/>
        </w:trPr>
        <w:tc>
          <w:tcPr>
            <w:tcW w:w="6154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09B2F5A0" w14:textId="77777777" w:rsidR="00E67307" w:rsidRPr="005B2D7C" w:rsidRDefault="00E67307">
            <w:pPr>
              <w:rPr>
                <w:rFonts w:ascii="Arial" w:hAnsi="Arial" w:cs="Arial"/>
                <w:sz w:val="20"/>
                <w:szCs w:val="20"/>
              </w:rPr>
            </w:pPr>
            <w:r w:rsidRPr="005B2D7C">
              <w:rPr>
                <w:rFonts w:ascii="Arial" w:hAnsi="Arial" w:cs="Arial"/>
                <w:sz w:val="20"/>
                <w:szCs w:val="20"/>
              </w:rPr>
              <w:t>navigace GPS</w:t>
            </w:r>
          </w:p>
        </w:tc>
        <w:tc>
          <w:tcPr>
            <w:tcW w:w="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185ADED" w14:textId="77777777" w:rsidR="00E67307" w:rsidRPr="005B2D7C" w:rsidRDefault="00E673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6E3CC7" w14:textId="77777777" w:rsidR="00E67307" w:rsidRPr="005B2D7C" w:rsidRDefault="00E673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D7C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01E9CC5" w14:textId="77777777" w:rsidR="00E67307" w:rsidRPr="005B2D7C" w:rsidRDefault="00E673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7122C9" w14:textId="77777777" w:rsidR="00E67307" w:rsidRPr="005B2D7C" w:rsidRDefault="00E673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D7C">
              <w:rPr>
                <w:rFonts w:ascii="Arial" w:hAnsi="Arial" w:cs="Arial"/>
                <w:sz w:val="20"/>
                <w:szCs w:val="20"/>
              </w:rPr>
              <w:t>ne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503E1B" w14:textId="77777777" w:rsidR="00E67307" w:rsidRPr="005B2D7C" w:rsidRDefault="00E673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6B576B" w14:textId="77777777" w:rsidR="00E67307" w:rsidRPr="005B2D7C" w:rsidRDefault="00E673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A0573E5" w14:textId="77777777" w:rsidR="00E67307" w:rsidRPr="005B2D7C" w:rsidRDefault="00E673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21B8" w:rsidRPr="005B2D7C" w14:paraId="2AC421C5" w14:textId="77777777" w:rsidTr="009D6594">
        <w:trPr>
          <w:trHeight w:val="302"/>
        </w:trPr>
        <w:tc>
          <w:tcPr>
            <w:tcW w:w="6154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CB56F18" w14:textId="77777777" w:rsidR="005521B8" w:rsidRPr="005B2D7C" w:rsidRDefault="00E67307">
            <w:pPr>
              <w:rPr>
                <w:rFonts w:ascii="Arial" w:hAnsi="Arial" w:cs="Arial"/>
                <w:sz w:val="20"/>
                <w:szCs w:val="20"/>
              </w:rPr>
            </w:pPr>
            <w:r w:rsidRPr="005B2D7C">
              <w:rPr>
                <w:rFonts w:ascii="Arial" w:hAnsi="Arial" w:cs="Arial"/>
                <w:sz w:val="20"/>
                <w:szCs w:val="20"/>
              </w:rPr>
              <w:t>kamera</w:t>
            </w:r>
          </w:p>
        </w:tc>
        <w:tc>
          <w:tcPr>
            <w:tcW w:w="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73D5BE" w14:textId="77777777" w:rsidR="005521B8" w:rsidRPr="005B2D7C" w:rsidRDefault="005521B8">
            <w:pPr>
              <w:rPr>
                <w:rFonts w:ascii="Arial" w:hAnsi="Arial" w:cs="Arial"/>
                <w:sz w:val="20"/>
                <w:szCs w:val="20"/>
              </w:rPr>
            </w:pPr>
            <w:r w:rsidRPr="005B2D7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BB4AF" w14:textId="77777777" w:rsidR="005521B8" w:rsidRPr="005B2D7C" w:rsidRDefault="005521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D7C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AF958A" w14:textId="77777777" w:rsidR="005521B8" w:rsidRPr="005B2D7C" w:rsidRDefault="005521B8">
            <w:pPr>
              <w:rPr>
                <w:rFonts w:ascii="Arial" w:hAnsi="Arial" w:cs="Arial"/>
                <w:sz w:val="20"/>
                <w:szCs w:val="20"/>
              </w:rPr>
            </w:pPr>
            <w:r w:rsidRPr="005B2D7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87B44" w14:textId="77777777" w:rsidR="005521B8" w:rsidRPr="005B2D7C" w:rsidRDefault="005521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D7C">
              <w:rPr>
                <w:rFonts w:ascii="Arial" w:hAnsi="Arial" w:cs="Arial"/>
                <w:sz w:val="20"/>
                <w:szCs w:val="20"/>
              </w:rPr>
              <w:t>ne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DB904" w14:textId="77777777" w:rsidR="005521B8" w:rsidRPr="005B2D7C" w:rsidRDefault="005521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FBC13" w14:textId="77777777" w:rsidR="005521B8" w:rsidRPr="005B2D7C" w:rsidRDefault="005521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BEF4DA" w14:textId="77777777" w:rsidR="005521B8" w:rsidRPr="005B2D7C" w:rsidRDefault="005521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D7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521B8" w:rsidRPr="005B2D7C" w14:paraId="006A8C2A" w14:textId="77777777" w:rsidTr="009D6594">
        <w:trPr>
          <w:trHeight w:val="142"/>
        </w:trPr>
        <w:tc>
          <w:tcPr>
            <w:tcW w:w="615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503C7C" w14:textId="77777777" w:rsidR="005521B8" w:rsidRPr="005B2D7C" w:rsidRDefault="005521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D7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2D4A8C" w14:textId="77777777" w:rsidR="005521B8" w:rsidRPr="005B2D7C" w:rsidRDefault="005521B8">
            <w:pPr>
              <w:rPr>
                <w:rFonts w:ascii="Arial" w:hAnsi="Arial" w:cs="Arial"/>
                <w:sz w:val="20"/>
                <w:szCs w:val="20"/>
              </w:rPr>
            </w:pPr>
            <w:r w:rsidRPr="005B2D7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91AD1B" w14:textId="77777777" w:rsidR="005521B8" w:rsidRPr="005B2D7C" w:rsidRDefault="005521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D7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AAD340" w14:textId="77777777" w:rsidR="005521B8" w:rsidRPr="005B2D7C" w:rsidRDefault="005521B8">
            <w:pPr>
              <w:rPr>
                <w:rFonts w:ascii="Arial" w:hAnsi="Arial" w:cs="Arial"/>
                <w:sz w:val="20"/>
                <w:szCs w:val="20"/>
              </w:rPr>
            </w:pPr>
            <w:r w:rsidRPr="005B2D7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77346A" w14:textId="77777777" w:rsidR="005521B8" w:rsidRPr="005B2D7C" w:rsidRDefault="005521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D7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228B38" w14:textId="77777777" w:rsidR="005521B8" w:rsidRPr="005B2D7C" w:rsidRDefault="005521B8">
            <w:pPr>
              <w:rPr>
                <w:rFonts w:ascii="Arial" w:hAnsi="Arial" w:cs="Arial"/>
                <w:sz w:val="20"/>
                <w:szCs w:val="20"/>
              </w:rPr>
            </w:pPr>
            <w:r w:rsidRPr="005B2D7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43AC79" w14:textId="77777777" w:rsidR="005521B8" w:rsidRPr="005B2D7C" w:rsidRDefault="005521B8">
            <w:pPr>
              <w:rPr>
                <w:rFonts w:ascii="Arial" w:hAnsi="Arial" w:cs="Arial"/>
                <w:sz w:val="20"/>
                <w:szCs w:val="20"/>
              </w:rPr>
            </w:pPr>
            <w:r w:rsidRPr="005B2D7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3C8295" w14:textId="77777777" w:rsidR="005521B8" w:rsidRPr="005B2D7C" w:rsidRDefault="005521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D7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521B8" w:rsidRPr="005B2D7C" w14:paraId="03DE60E3" w14:textId="77777777" w:rsidTr="009D6594">
        <w:trPr>
          <w:trHeight w:val="302"/>
        </w:trPr>
        <w:tc>
          <w:tcPr>
            <w:tcW w:w="9404" w:type="dxa"/>
            <w:gridSpan w:val="9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FC84E" w14:textId="77777777" w:rsidR="005521B8" w:rsidRPr="005B2D7C" w:rsidRDefault="005521B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B2D7C">
              <w:rPr>
                <w:rFonts w:ascii="Arial" w:hAnsi="Arial" w:cs="Arial"/>
                <w:b/>
                <w:bCs/>
                <w:sz w:val="20"/>
                <w:szCs w:val="20"/>
              </w:rPr>
              <w:t>II. VYBAVENÍ INTERIÉRU SANITNÍ ZÁSTAVBY</w:t>
            </w:r>
          </w:p>
        </w:tc>
        <w:tc>
          <w:tcPr>
            <w:tcW w:w="41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040FC9" w14:textId="77777777" w:rsidR="005521B8" w:rsidRPr="005B2D7C" w:rsidRDefault="005521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D7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521B8" w:rsidRPr="005B2D7C" w14:paraId="3BBED9DF" w14:textId="77777777" w:rsidTr="009D6594">
        <w:trPr>
          <w:trHeight w:val="302"/>
        </w:trPr>
        <w:tc>
          <w:tcPr>
            <w:tcW w:w="6154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78B8B" w14:textId="77777777" w:rsidR="005521B8" w:rsidRPr="005B2D7C" w:rsidRDefault="00E67307">
            <w:pPr>
              <w:rPr>
                <w:rFonts w:ascii="Arial" w:hAnsi="Arial" w:cs="Arial"/>
                <w:sz w:val="20"/>
                <w:szCs w:val="20"/>
              </w:rPr>
            </w:pPr>
            <w:r w:rsidRPr="005B2D7C">
              <w:rPr>
                <w:rFonts w:ascii="Arial" w:hAnsi="Arial" w:cs="Arial"/>
                <w:sz w:val="20"/>
                <w:szCs w:val="20"/>
              </w:rPr>
              <w:t>t</w:t>
            </w:r>
            <w:r w:rsidR="005521B8" w:rsidRPr="005B2D7C">
              <w:rPr>
                <w:rFonts w:ascii="Arial" w:hAnsi="Arial" w:cs="Arial"/>
                <w:sz w:val="20"/>
                <w:szCs w:val="20"/>
              </w:rPr>
              <w:t>ablet</w:t>
            </w:r>
            <w:r w:rsidRPr="005B2D7C">
              <w:rPr>
                <w:rFonts w:ascii="Arial" w:hAnsi="Arial" w:cs="Arial"/>
                <w:sz w:val="20"/>
                <w:szCs w:val="20"/>
              </w:rPr>
              <w:t>, notebook</w:t>
            </w:r>
          </w:p>
        </w:tc>
        <w:tc>
          <w:tcPr>
            <w:tcW w:w="3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F10FA0" w14:textId="77777777" w:rsidR="005521B8" w:rsidRPr="005B2D7C" w:rsidRDefault="005521B8">
            <w:pPr>
              <w:rPr>
                <w:rFonts w:ascii="Arial" w:hAnsi="Arial" w:cs="Arial"/>
                <w:sz w:val="20"/>
                <w:szCs w:val="20"/>
              </w:rPr>
            </w:pPr>
            <w:r w:rsidRPr="005B2D7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15131" w14:textId="77777777" w:rsidR="005521B8" w:rsidRPr="005B2D7C" w:rsidRDefault="005521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D7C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3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C4A1B7" w14:textId="77777777" w:rsidR="005521B8" w:rsidRPr="005B2D7C" w:rsidRDefault="005521B8">
            <w:pPr>
              <w:rPr>
                <w:rFonts w:ascii="Arial" w:hAnsi="Arial" w:cs="Arial"/>
                <w:sz w:val="20"/>
                <w:szCs w:val="20"/>
              </w:rPr>
            </w:pPr>
            <w:r w:rsidRPr="005B2D7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CA5F4" w14:textId="77777777" w:rsidR="005521B8" w:rsidRPr="005B2D7C" w:rsidRDefault="005521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D7C">
              <w:rPr>
                <w:rFonts w:ascii="Arial" w:hAnsi="Arial" w:cs="Arial"/>
                <w:sz w:val="20"/>
                <w:szCs w:val="20"/>
              </w:rPr>
              <w:t>ne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72527" w14:textId="77777777" w:rsidR="005521B8" w:rsidRPr="005B2D7C" w:rsidRDefault="005521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94D1F" w14:textId="77777777" w:rsidR="005521B8" w:rsidRPr="005B2D7C" w:rsidRDefault="005521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F04CCB" w14:textId="77777777" w:rsidR="005521B8" w:rsidRPr="005B2D7C" w:rsidRDefault="005521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D7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521B8" w:rsidRPr="005B2D7C" w14:paraId="74114B61" w14:textId="77777777" w:rsidTr="009D6594">
        <w:trPr>
          <w:trHeight w:val="302"/>
        </w:trPr>
        <w:tc>
          <w:tcPr>
            <w:tcW w:w="6154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90D7D" w14:textId="77777777" w:rsidR="005521B8" w:rsidRPr="005B2D7C" w:rsidRDefault="005521B8">
            <w:pPr>
              <w:rPr>
                <w:rFonts w:ascii="Arial" w:hAnsi="Arial" w:cs="Arial"/>
                <w:sz w:val="20"/>
                <w:szCs w:val="20"/>
              </w:rPr>
            </w:pPr>
            <w:r w:rsidRPr="005B2D7C">
              <w:rPr>
                <w:rFonts w:ascii="Arial" w:hAnsi="Arial" w:cs="Arial"/>
                <w:sz w:val="20"/>
                <w:szCs w:val="20"/>
              </w:rPr>
              <w:t>tiskárna</w:t>
            </w:r>
          </w:p>
        </w:tc>
        <w:tc>
          <w:tcPr>
            <w:tcW w:w="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474736" w14:textId="77777777" w:rsidR="005521B8" w:rsidRPr="005B2D7C" w:rsidRDefault="005521B8">
            <w:pPr>
              <w:rPr>
                <w:rFonts w:ascii="Arial" w:hAnsi="Arial" w:cs="Arial"/>
                <w:sz w:val="20"/>
                <w:szCs w:val="20"/>
              </w:rPr>
            </w:pPr>
            <w:r w:rsidRPr="005B2D7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38B15" w14:textId="77777777" w:rsidR="005521B8" w:rsidRPr="005B2D7C" w:rsidRDefault="005521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D7C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7B5B68" w14:textId="77777777" w:rsidR="005521B8" w:rsidRPr="005B2D7C" w:rsidRDefault="005521B8">
            <w:pPr>
              <w:rPr>
                <w:rFonts w:ascii="Arial" w:hAnsi="Arial" w:cs="Arial"/>
                <w:sz w:val="20"/>
                <w:szCs w:val="20"/>
              </w:rPr>
            </w:pPr>
            <w:r w:rsidRPr="005B2D7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E4FCC" w14:textId="77777777" w:rsidR="005521B8" w:rsidRPr="005B2D7C" w:rsidRDefault="005521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D7C">
              <w:rPr>
                <w:rFonts w:ascii="Arial" w:hAnsi="Arial" w:cs="Arial"/>
                <w:sz w:val="20"/>
                <w:szCs w:val="20"/>
              </w:rPr>
              <w:t>ne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7F342" w14:textId="77777777" w:rsidR="005521B8" w:rsidRPr="005B2D7C" w:rsidRDefault="005521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BF15F" w14:textId="77777777" w:rsidR="005521B8" w:rsidRPr="005B2D7C" w:rsidRDefault="005521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A7A929" w14:textId="77777777" w:rsidR="005521B8" w:rsidRPr="005B2D7C" w:rsidRDefault="005521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D7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521B8" w:rsidRPr="005B2D7C" w14:paraId="64ECBDE3" w14:textId="77777777" w:rsidTr="009D6594">
        <w:trPr>
          <w:trHeight w:val="302"/>
        </w:trPr>
        <w:tc>
          <w:tcPr>
            <w:tcW w:w="6154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5BF00" w14:textId="77777777" w:rsidR="005521B8" w:rsidRPr="005B2D7C" w:rsidRDefault="005521B8">
            <w:pPr>
              <w:rPr>
                <w:rFonts w:ascii="Arial" w:hAnsi="Arial" w:cs="Arial"/>
                <w:sz w:val="20"/>
                <w:szCs w:val="20"/>
              </w:rPr>
            </w:pPr>
            <w:r w:rsidRPr="005B2D7C">
              <w:rPr>
                <w:rFonts w:ascii="Arial" w:hAnsi="Arial" w:cs="Arial"/>
                <w:sz w:val="20"/>
                <w:szCs w:val="20"/>
              </w:rPr>
              <w:t>ruční RDST</w:t>
            </w:r>
          </w:p>
        </w:tc>
        <w:tc>
          <w:tcPr>
            <w:tcW w:w="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FD3917" w14:textId="77777777" w:rsidR="005521B8" w:rsidRPr="005B2D7C" w:rsidRDefault="005521B8">
            <w:pPr>
              <w:rPr>
                <w:rFonts w:ascii="Arial" w:hAnsi="Arial" w:cs="Arial"/>
                <w:sz w:val="20"/>
                <w:szCs w:val="20"/>
              </w:rPr>
            </w:pPr>
            <w:r w:rsidRPr="005B2D7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41C3F" w14:textId="77777777" w:rsidR="005521B8" w:rsidRPr="005B2D7C" w:rsidRDefault="005521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D7C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3C5E26" w14:textId="77777777" w:rsidR="005521B8" w:rsidRPr="005B2D7C" w:rsidRDefault="005521B8">
            <w:pPr>
              <w:rPr>
                <w:rFonts w:ascii="Arial" w:hAnsi="Arial" w:cs="Arial"/>
                <w:sz w:val="20"/>
                <w:szCs w:val="20"/>
              </w:rPr>
            </w:pPr>
            <w:r w:rsidRPr="005B2D7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4B9A9" w14:textId="77777777" w:rsidR="005521B8" w:rsidRPr="005B2D7C" w:rsidRDefault="005521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D7C">
              <w:rPr>
                <w:rFonts w:ascii="Arial" w:hAnsi="Arial" w:cs="Arial"/>
                <w:sz w:val="20"/>
                <w:szCs w:val="20"/>
              </w:rPr>
              <w:t>ne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36AC7" w14:textId="77777777" w:rsidR="005521B8" w:rsidRPr="005B2D7C" w:rsidRDefault="005521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41ABA" w14:textId="77777777" w:rsidR="005521B8" w:rsidRPr="005B2D7C" w:rsidRDefault="005521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A22186" w14:textId="77777777" w:rsidR="005521B8" w:rsidRPr="005B2D7C" w:rsidRDefault="005521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D7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521B8" w:rsidRPr="005B2D7C" w14:paraId="7BA03062" w14:textId="77777777" w:rsidTr="009D6594">
        <w:trPr>
          <w:trHeight w:val="302"/>
        </w:trPr>
        <w:tc>
          <w:tcPr>
            <w:tcW w:w="6154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D8DBF" w14:textId="77777777" w:rsidR="005521B8" w:rsidRPr="005B2D7C" w:rsidRDefault="005521B8">
            <w:pPr>
              <w:rPr>
                <w:rFonts w:ascii="Arial" w:hAnsi="Arial" w:cs="Arial"/>
                <w:sz w:val="20"/>
                <w:szCs w:val="20"/>
              </w:rPr>
            </w:pPr>
            <w:r w:rsidRPr="005B2D7C">
              <w:rPr>
                <w:rFonts w:ascii="Arial" w:hAnsi="Arial" w:cs="Arial"/>
                <w:sz w:val="20"/>
                <w:szCs w:val="20"/>
              </w:rPr>
              <w:t>batoh červený, šedý, obvazový</w:t>
            </w:r>
          </w:p>
        </w:tc>
        <w:tc>
          <w:tcPr>
            <w:tcW w:w="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73C1E2" w14:textId="77777777" w:rsidR="005521B8" w:rsidRPr="005B2D7C" w:rsidRDefault="005521B8">
            <w:pPr>
              <w:rPr>
                <w:rFonts w:ascii="Arial" w:hAnsi="Arial" w:cs="Arial"/>
                <w:sz w:val="20"/>
                <w:szCs w:val="20"/>
              </w:rPr>
            </w:pPr>
            <w:r w:rsidRPr="005B2D7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1F1B6" w14:textId="77777777" w:rsidR="005521B8" w:rsidRPr="005B2D7C" w:rsidRDefault="005521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D7C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02C1A3" w14:textId="77777777" w:rsidR="005521B8" w:rsidRPr="005B2D7C" w:rsidRDefault="005521B8">
            <w:pPr>
              <w:rPr>
                <w:rFonts w:ascii="Arial" w:hAnsi="Arial" w:cs="Arial"/>
                <w:sz w:val="20"/>
                <w:szCs w:val="20"/>
              </w:rPr>
            </w:pPr>
            <w:r w:rsidRPr="005B2D7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B60FB" w14:textId="77777777" w:rsidR="005521B8" w:rsidRPr="005B2D7C" w:rsidRDefault="005521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D7C">
              <w:rPr>
                <w:rFonts w:ascii="Arial" w:hAnsi="Arial" w:cs="Arial"/>
                <w:sz w:val="20"/>
                <w:szCs w:val="20"/>
              </w:rPr>
              <w:t>ne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46410" w14:textId="77777777" w:rsidR="005521B8" w:rsidRPr="005B2D7C" w:rsidRDefault="005521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F7C59" w14:textId="77777777" w:rsidR="005521B8" w:rsidRPr="005B2D7C" w:rsidRDefault="005521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A2478F" w14:textId="77777777" w:rsidR="005521B8" w:rsidRPr="005B2D7C" w:rsidRDefault="005521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D7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521B8" w:rsidRPr="005B2D7C" w14:paraId="15D19E06" w14:textId="77777777" w:rsidTr="009D6594">
        <w:trPr>
          <w:trHeight w:val="302"/>
        </w:trPr>
        <w:tc>
          <w:tcPr>
            <w:tcW w:w="6154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D0DF8" w14:textId="77777777" w:rsidR="005521B8" w:rsidRPr="005B2D7C" w:rsidRDefault="005521B8">
            <w:pPr>
              <w:rPr>
                <w:rFonts w:ascii="Arial" w:hAnsi="Arial" w:cs="Arial"/>
                <w:sz w:val="20"/>
                <w:szCs w:val="20"/>
              </w:rPr>
            </w:pPr>
            <w:r w:rsidRPr="005B2D7C">
              <w:rPr>
                <w:rFonts w:ascii="Arial" w:hAnsi="Arial" w:cs="Arial"/>
                <w:sz w:val="20"/>
                <w:szCs w:val="20"/>
              </w:rPr>
              <w:t>lékové vybavení v zástavbě vozu</w:t>
            </w:r>
          </w:p>
        </w:tc>
        <w:tc>
          <w:tcPr>
            <w:tcW w:w="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BDD25D" w14:textId="77777777" w:rsidR="005521B8" w:rsidRPr="005B2D7C" w:rsidRDefault="005521B8">
            <w:pPr>
              <w:rPr>
                <w:rFonts w:ascii="Arial" w:hAnsi="Arial" w:cs="Arial"/>
                <w:sz w:val="20"/>
                <w:szCs w:val="20"/>
              </w:rPr>
            </w:pPr>
            <w:r w:rsidRPr="005B2D7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C0982" w14:textId="77777777" w:rsidR="005521B8" w:rsidRPr="005B2D7C" w:rsidRDefault="005521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D7C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45A441" w14:textId="77777777" w:rsidR="005521B8" w:rsidRPr="005B2D7C" w:rsidRDefault="005521B8">
            <w:pPr>
              <w:rPr>
                <w:rFonts w:ascii="Arial" w:hAnsi="Arial" w:cs="Arial"/>
                <w:sz w:val="20"/>
                <w:szCs w:val="20"/>
              </w:rPr>
            </w:pPr>
            <w:r w:rsidRPr="005B2D7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B3E43" w14:textId="77777777" w:rsidR="005521B8" w:rsidRPr="005B2D7C" w:rsidRDefault="005521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D7C">
              <w:rPr>
                <w:rFonts w:ascii="Arial" w:hAnsi="Arial" w:cs="Arial"/>
                <w:sz w:val="20"/>
                <w:szCs w:val="20"/>
              </w:rPr>
              <w:t>ne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05259" w14:textId="77777777" w:rsidR="005521B8" w:rsidRPr="005B2D7C" w:rsidRDefault="005521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42182" w14:textId="77777777" w:rsidR="005521B8" w:rsidRPr="005B2D7C" w:rsidRDefault="005521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3657C2" w14:textId="77777777" w:rsidR="005521B8" w:rsidRPr="005B2D7C" w:rsidRDefault="005521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D7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521B8" w:rsidRPr="005B2D7C" w14:paraId="05278348" w14:textId="77777777" w:rsidTr="009D6594">
        <w:trPr>
          <w:trHeight w:val="302"/>
        </w:trPr>
        <w:tc>
          <w:tcPr>
            <w:tcW w:w="6154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5A7F8EA" w14:textId="77777777" w:rsidR="005521B8" w:rsidRPr="005B2D7C" w:rsidRDefault="005521B8">
            <w:pPr>
              <w:rPr>
                <w:rFonts w:ascii="Arial" w:hAnsi="Arial" w:cs="Arial"/>
                <w:sz w:val="20"/>
                <w:szCs w:val="20"/>
              </w:rPr>
            </w:pPr>
            <w:r w:rsidRPr="005B2D7C">
              <w:rPr>
                <w:rFonts w:ascii="Arial" w:hAnsi="Arial" w:cs="Arial"/>
                <w:sz w:val="20"/>
                <w:szCs w:val="20"/>
              </w:rPr>
              <w:t>nůžky pro záchranáře</w:t>
            </w:r>
          </w:p>
        </w:tc>
        <w:tc>
          <w:tcPr>
            <w:tcW w:w="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04ED58" w14:textId="77777777" w:rsidR="005521B8" w:rsidRPr="005B2D7C" w:rsidRDefault="005521B8">
            <w:pPr>
              <w:rPr>
                <w:rFonts w:ascii="Arial" w:hAnsi="Arial" w:cs="Arial"/>
                <w:sz w:val="20"/>
                <w:szCs w:val="20"/>
              </w:rPr>
            </w:pPr>
            <w:r w:rsidRPr="005B2D7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2159F" w14:textId="77777777" w:rsidR="005521B8" w:rsidRPr="005B2D7C" w:rsidRDefault="005521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D7C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D447A2" w14:textId="77777777" w:rsidR="005521B8" w:rsidRPr="005B2D7C" w:rsidRDefault="005521B8">
            <w:pPr>
              <w:rPr>
                <w:rFonts w:ascii="Arial" w:hAnsi="Arial" w:cs="Arial"/>
                <w:sz w:val="20"/>
                <w:szCs w:val="20"/>
              </w:rPr>
            </w:pPr>
            <w:r w:rsidRPr="005B2D7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CE7A5" w14:textId="77777777" w:rsidR="005521B8" w:rsidRPr="005B2D7C" w:rsidRDefault="005521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D7C">
              <w:rPr>
                <w:rFonts w:ascii="Arial" w:hAnsi="Arial" w:cs="Arial"/>
                <w:sz w:val="20"/>
                <w:szCs w:val="20"/>
              </w:rPr>
              <w:t>ne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F7DF6" w14:textId="77777777" w:rsidR="005521B8" w:rsidRPr="005B2D7C" w:rsidRDefault="005521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FF1C0" w14:textId="77777777" w:rsidR="005521B8" w:rsidRPr="005B2D7C" w:rsidRDefault="005521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1A331C" w14:textId="77777777" w:rsidR="005521B8" w:rsidRPr="005B2D7C" w:rsidRDefault="005521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D7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521B8" w:rsidRPr="005B2D7C" w14:paraId="7E01BAC3" w14:textId="77777777" w:rsidTr="009D6594">
        <w:trPr>
          <w:trHeight w:val="298"/>
        </w:trPr>
        <w:tc>
          <w:tcPr>
            <w:tcW w:w="6154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7E406EB" w14:textId="77777777" w:rsidR="005521B8" w:rsidRPr="005B2D7C" w:rsidRDefault="005521B8">
            <w:pPr>
              <w:rPr>
                <w:rFonts w:ascii="Arial" w:hAnsi="Arial" w:cs="Arial"/>
                <w:sz w:val="20"/>
                <w:szCs w:val="20"/>
              </w:rPr>
            </w:pPr>
            <w:r w:rsidRPr="005B2D7C">
              <w:rPr>
                <w:rFonts w:ascii="Arial" w:hAnsi="Arial" w:cs="Arial"/>
                <w:sz w:val="20"/>
                <w:szCs w:val="20"/>
              </w:rPr>
              <w:lastRenderedPageBreak/>
              <w:t>defibrilátor s příslušenstvím + náhradní baterie</w:t>
            </w:r>
          </w:p>
        </w:tc>
        <w:tc>
          <w:tcPr>
            <w:tcW w:w="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EA5430" w14:textId="77777777" w:rsidR="005521B8" w:rsidRPr="005B2D7C" w:rsidRDefault="005521B8">
            <w:pPr>
              <w:rPr>
                <w:rFonts w:ascii="Arial" w:hAnsi="Arial" w:cs="Arial"/>
                <w:sz w:val="20"/>
                <w:szCs w:val="20"/>
              </w:rPr>
            </w:pPr>
            <w:r w:rsidRPr="005B2D7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CA813" w14:textId="77777777" w:rsidR="005521B8" w:rsidRPr="005B2D7C" w:rsidRDefault="005521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D7C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B8DDA8" w14:textId="77777777" w:rsidR="005521B8" w:rsidRPr="005B2D7C" w:rsidRDefault="005521B8">
            <w:pPr>
              <w:rPr>
                <w:rFonts w:ascii="Arial" w:hAnsi="Arial" w:cs="Arial"/>
                <w:sz w:val="20"/>
                <w:szCs w:val="20"/>
              </w:rPr>
            </w:pPr>
            <w:r w:rsidRPr="005B2D7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C6080" w14:textId="77777777" w:rsidR="005521B8" w:rsidRPr="005B2D7C" w:rsidRDefault="005521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D7C">
              <w:rPr>
                <w:rFonts w:ascii="Arial" w:hAnsi="Arial" w:cs="Arial"/>
                <w:sz w:val="20"/>
                <w:szCs w:val="20"/>
              </w:rPr>
              <w:t>ne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F130D" w14:textId="77777777" w:rsidR="005521B8" w:rsidRPr="005B2D7C" w:rsidRDefault="005521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A99A3" w14:textId="77777777" w:rsidR="005521B8" w:rsidRPr="005B2D7C" w:rsidRDefault="005521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64D9BA" w14:textId="77777777" w:rsidR="005521B8" w:rsidRPr="005B2D7C" w:rsidRDefault="005521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D7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521B8" w:rsidRPr="005B2D7C" w14:paraId="3F67A21C" w14:textId="77777777" w:rsidTr="009D6594">
        <w:trPr>
          <w:trHeight w:val="302"/>
        </w:trPr>
        <w:tc>
          <w:tcPr>
            <w:tcW w:w="6154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6D755" w14:textId="77777777" w:rsidR="005521B8" w:rsidRPr="005B2D7C" w:rsidRDefault="005521B8">
            <w:pPr>
              <w:rPr>
                <w:rFonts w:ascii="Arial" w:hAnsi="Arial" w:cs="Arial"/>
                <w:sz w:val="20"/>
                <w:szCs w:val="20"/>
              </w:rPr>
            </w:pPr>
            <w:r w:rsidRPr="005B2D7C">
              <w:rPr>
                <w:rFonts w:ascii="Arial" w:hAnsi="Arial" w:cs="Arial"/>
                <w:sz w:val="20"/>
                <w:szCs w:val="20"/>
              </w:rPr>
              <w:t>dávkovač injekční</w:t>
            </w:r>
          </w:p>
        </w:tc>
        <w:tc>
          <w:tcPr>
            <w:tcW w:w="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5FA189" w14:textId="77777777" w:rsidR="005521B8" w:rsidRPr="005B2D7C" w:rsidRDefault="005521B8">
            <w:pPr>
              <w:rPr>
                <w:rFonts w:ascii="Arial" w:hAnsi="Arial" w:cs="Arial"/>
                <w:sz w:val="20"/>
                <w:szCs w:val="20"/>
              </w:rPr>
            </w:pPr>
            <w:r w:rsidRPr="005B2D7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4CD73" w14:textId="77777777" w:rsidR="005521B8" w:rsidRPr="005B2D7C" w:rsidRDefault="005521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D7C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0A95F6" w14:textId="77777777" w:rsidR="005521B8" w:rsidRPr="005B2D7C" w:rsidRDefault="005521B8">
            <w:pPr>
              <w:rPr>
                <w:rFonts w:ascii="Arial" w:hAnsi="Arial" w:cs="Arial"/>
                <w:sz w:val="20"/>
                <w:szCs w:val="20"/>
              </w:rPr>
            </w:pPr>
            <w:r w:rsidRPr="005B2D7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7C866" w14:textId="77777777" w:rsidR="005521B8" w:rsidRPr="005B2D7C" w:rsidRDefault="005521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D7C">
              <w:rPr>
                <w:rFonts w:ascii="Arial" w:hAnsi="Arial" w:cs="Arial"/>
                <w:sz w:val="20"/>
                <w:szCs w:val="20"/>
              </w:rPr>
              <w:t>ne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FB636" w14:textId="77777777" w:rsidR="005521B8" w:rsidRPr="005B2D7C" w:rsidRDefault="005521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E2890" w14:textId="77777777" w:rsidR="005521B8" w:rsidRPr="005B2D7C" w:rsidRDefault="005521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A6C1DA" w14:textId="77777777" w:rsidR="005521B8" w:rsidRPr="005B2D7C" w:rsidRDefault="005521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D7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521B8" w:rsidRPr="005B2D7C" w14:paraId="4DEC978C" w14:textId="77777777" w:rsidTr="009D6594">
        <w:trPr>
          <w:trHeight w:val="302"/>
        </w:trPr>
        <w:tc>
          <w:tcPr>
            <w:tcW w:w="6154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2E4D1" w14:textId="77777777" w:rsidR="005521B8" w:rsidRPr="005B2D7C" w:rsidRDefault="005521B8">
            <w:pPr>
              <w:rPr>
                <w:rFonts w:ascii="Arial" w:hAnsi="Arial" w:cs="Arial"/>
                <w:sz w:val="20"/>
                <w:szCs w:val="20"/>
              </w:rPr>
            </w:pPr>
            <w:r w:rsidRPr="005B2D7C">
              <w:rPr>
                <w:rFonts w:ascii="Arial" w:hAnsi="Arial" w:cs="Arial"/>
                <w:sz w:val="20"/>
                <w:szCs w:val="20"/>
              </w:rPr>
              <w:t>odsávačka elektrická</w:t>
            </w:r>
          </w:p>
        </w:tc>
        <w:tc>
          <w:tcPr>
            <w:tcW w:w="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D0D4D5" w14:textId="77777777" w:rsidR="005521B8" w:rsidRPr="005B2D7C" w:rsidRDefault="005521B8">
            <w:pPr>
              <w:rPr>
                <w:rFonts w:ascii="Arial" w:hAnsi="Arial" w:cs="Arial"/>
                <w:sz w:val="20"/>
                <w:szCs w:val="20"/>
              </w:rPr>
            </w:pPr>
            <w:r w:rsidRPr="005B2D7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1BDFC" w14:textId="77777777" w:rsidR="005521B8" w:rsidRPr="005B2D7C" w:rsidRDefault="005521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D7C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620E6A" w14:textId="77777777" w:rsidR="005521B8" w:rsidRPr="005B2D7C" w:rsidRDefault="005521B8">
            <w:pPr>
              <w:rPr>
                <w:rFonts w:ascii="Arial" w:hAnsi="Arial" w:cs="Arial"/>
                <w:sz w:val="20"/>
                <w:szCs w:val="20"/>
              </w:rPr>
            </w:pPr>
            <w:r w:rsidRPr="005B2D7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FD63E" w14:textId="77777777" w:rsidR="005521B8" w:rsidRPr="005B2D7C" w:rsidRDefault="005521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D7C">
              <w:rPr>
                <w:rFonts w:ascii="Arial" w:hAnsi="Arial" w:cs="Arial"/>
                <w:sz w:val="20"/>
                <w:szCs w:val="20"/>
              </w:rPr>
              <w:t>ne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AEB47" w14:textId="77777777" w:rsidR="005521B8" w:rsidRPr="005B2D7C" w:rsidRDefault="005521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0EC11" w14:textId="77777777" w:rsidR="005521B8" w:rsidRPr="005B2D7C" w:rsidRDefault="005521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6D29E2" w14:textId="77777777" w:rsidR="005521B8" w:rsidRPr="005B2D7C" w:rsidRDefault="005521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D7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521B8" w:rsidRPr="005B2D7C" w14:paraId="44C3435D" w14:textId="77777777" w:rsidTr="009D6594">
        <w:trPr>
          <w:trHeight w:val="302"/>
        </w:trPr>
        <w:tc>
          <w:tcPr>
            <w:tcW w:w="6154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EA48A" w14:textId="77777777" w:rsidR="005521B8" w:rsidRPr="005B2D7C" w:rsidRDefault="005521B8">
            <w:pPr>
              <w:rPr>
                <w:rFonts w:ascii="Arial" w:hAnsi="Arial" w:cs="Arial"/>
                <w:sz w:val="20"/>
                <w:szCs w:val="20"/>
              </w:rPr>
            </w:pPr>
            <w:r w:rsidRPr="005B2D7C">
              <w:rPr>
                <w:rFonts w:ascii="Arial" w:hAnsi="Arial" w:cs="Arial"/>
                <w:sz w:val="20"/>
                <w:szCs w:val="20"/>
              </w:rPr>
              <w:t>plicní ventilátor</w:t>
            </w:r>
          </w:p>
        </w:tc>
        <w:tc>
          <w:tcPr>
            <w:tcW w:w="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7AEAF7" w14:textId="77777777" w:rsidR="005521B8" w:rsidRPr="005B2D7C" w:rsidRDefault="005521B8">
            <w:pPr>
              <w:rPr>
                <w:rFonts w:ascii="Arial" w:hAnsi="Arial" w:cs="Arial"/>
                <w:sz w:val="20"/>
                <w:szCs w:val="20"/>
              </w:rPr>
            </w:pPr>
            <w:r w:rsidRPr="005B2D7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505B5" w14:textId="77777777" w:rsidR="005521B8" w:rsidRPr="005B2D7C" w:rsidRDefault="005521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D7C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08D3E2" w14:textId="77777777" w:rsidR="005521B8" w:rsidRPr="005B2D7C" w:rsidRDefault="005521B8">
            <w:pPr>
              <w:rPr>
                <w:rFonts w:ascii="Arial" w:hAnsi="Arial" w:cs="Arial"/>
                <w:sz w:val="20"/>
                <w:szCs w:val="20"/>
              </w:rPr>
            </w:pPr>
            <w:r w:rsidRPr="005B2D7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56AEE" w14:textId="77777777" w:rsidR="005521B8" w:rsidRPr="005B2D7C" w:rsidRDefault="005521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D7C">
              <w:rPr>
                <w:rFonts w:ascii="Arial" w:hAnsi="Arial" w:cs="Arial"/>
                <w:sz w:val="20"/>
                <w:szCs w:val="20"/>
              </w:rPr>
              <w:t>ne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40087" w14:textId="77777777" w:rsidR="005521B8" w:rsidRPr="005B2D7C" w:rsidRDefault="005521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5339B" w14:textId="77777777" w:rsidR="005521B8" w:rsidRPr="005B2D7C" w:rsidRDefault="005521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397ED2" w14:textId="77777777" w:rsidR="005521B8" w:rsidRPr="005B2D7C" w:rsidRDefault="005521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D7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521B8" w:rsidRPr="005B2D7C" w14:paraId="14F3BA87" w14:textId="77777777" w:rsidTr="009D6594">
        <w:trPr>
          <w:trHeight w:val="302"/>
        </w:trPr>
        <w:tc>
          <w:tcPr>
            <w:tcW w:w="6154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C110B" w14:textId="77777777" w:rsidR="005521B8" w:rsidRPr="005B2D7C" w:rsidRDefault="005521B8">
            <w:pPr>
              <w:rPr>
                <w:rFonts w:ascii="Arial" w:hAnsi="Arial" w:cs="Arial"/>
                <w:sz w:val="20"/>
                <w:szCs w:val="20"/>
              </w:rPr>
            </w:pPr>
            <w:r w:rsidRPr="005B2D7C">
              <w:rPr>
                <w:rFonts w:ascii="Arial" w:hAnsi="Arial" w:cs="Arial"/>
                <w:sz w:val="20"/>
                <w:szCs w:val="20"/>
              </w:rPr>
              <w:t>tlaková láhev s O2 - objem 10l</w:t>
            </w:r>
          </w:p>
        </w:tc>
        <w:tc>
          <w:tcPr>
            <w:tcW w:w="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2686B3" w14:textId="77777777" w:rsidR="005521B8" w:rsidRPr="005B2D7C" w:rsidRDefault="005521B8">
            <w:pPr>
              <w:rPr>
                <w:rFonts w:ascii="Arial" w:hAnsi="Arial" w:cs="Arial"/>
                <w:sz w:val="20"/>
                <w:szCs w:val="20"/>
              </w:rPr>
            </w:pPr>
            <w:r w:rsidRPr="005B2D7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A413D" w14:textId="77777777" w:rsidR="005521B8" w:rsidRPr="005B2D7C" w:rsidRDefault="005521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D7C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75B48C" w14:textId="77777777" w:rsidR="005521B8" w:rsidRPr="005B2D7C" w:rsidRDefault="005521B8">
            <w:pPr>
              <w:rPr>
                <w:rFonts w:ascii="Arial" w:hAnsi="Arial" w:cs="Arial"/>
                <w:sz w:val="20"/>
                <w:szCs w:val="20"/>
              </w:rPr>
            </w:pPr>
            <w:r w:rsidRPr="005B2D7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C5492" w14:textId="77777777" w:rsidR="005521B8" w:rsidRPr="005B2D7C" w:rsidRDefault="005521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D7C">
              <w:rPr>
                <w:rFonts w:ascii="Arial" w:hAnsi="Arial" w:cs="Arial"/>
                <w:sz w:val="20"/>
                <w:szCs w:val="20"/>
              </w:rPr>
              <w:t>ne</w:t>
            </w:r>
          </w:p>
        </w:tc>
        <w:tc>
          <w:tcPr>
            <w:tcW w:w="1364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5654C98" w14:textId="77777777" w:rsidR="005521B8" w:rsidRPr="005B2D7C" w:rsidRDefault="005521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D7C">
              <w:rPr>
                <w:rFonts w:ascii="Arial" w:hAnsi="Arial" w:cs="Arial"/>
                <w:sz w:val="20"/>
                <w:szCs w:val="20"/>
              </w:rPr>
              <w:t>počet ks</w:t>
            </w:r>
          </w:p>
        </w:tc>
        <w:tc>
          <w:tcPr>
            <w:tcW w:w="4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3817BF" w14:textId="77777777" w:rsidR="005521B8" w:rsidRPr="005B2D7C" w:rsidRDefault="005521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D7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521B8" w:rsidRPr="005B2D7C" w14:paraId="00264840" w14:textId="77777777" w:rsidTr="009D6594">
        <w:trPr>
          <w:trHeight w:val="302"/>
        </w:trPr>
        <w:tc>
          <w:tcPr>
            <w:tcW w:w="6154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79319" w14:textId="77777777" w:rsidR="005521B8" w:rsidRPr="005B2D7C" w:rsidRDefault="005521B8">
            <w:pPr>
              <w:rPr>
                <w:rFonts w:ascii="Arial" w:hAnsi="Arial" w:cs="Arial"/>
                <w:sz w:val="20"/>
                <w:szCs w:val="20"/>
              </w:rPr>
            </w:pPr>
            <w:r w:rsidRPr="005B2D7C">
              <w:rPr>
                <w:rFonts w:ascii="Arial" w:hAnsi="Arial" w:cs="Arial"/>
                <w:sz w:val="20"/>
                <w:szCs w:val="20"/>
              </w:rPr>
              <w:t>tlaková láhev s O2 - objem 2l</w:t>
            </w:r>
          </w:p>
        </w:tc>
        <w:tc>
          <w:tcPr>
            <w:tcW w:w="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E31FEB" w14:textId="77777777" w:rsidR="005521B8" w:rsidRPr="005B2D7C" w:rsidRDefault="005521B8">
            <w:pPr>
              <w:rPr>
                <w:rFonts w:ascii="Arial" w:hAnsi="Arial" w:cs="Arial"/>
                <w:sz w:val="20"/>
                <w:szCs w:val="20"/>
              </w:rPr>
            </w:pPr>
            <w:r w:rsidRPr="005B2D7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C3B2E" w14:textId="77777777" w:rsidR="005521B8" w:rsidRPr="005B2D7C" w:rsidRDefault="005521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D7C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87587D" w14:textId="77777777" w:rsidR="005521B8" w:rsidRPr="005B2D7C" w:rsidRDefault="005521B8">
            <w:pPr>
              <w:rPr>
                <w:rFonts w:ascii="Arial" w:hAnsi="Arial" w:cs="Arial"/>
                <w:sz w:val="20"/>
                <w:szCs w:val="20"/>
              </w:rPr>
            </w:pPr>
            <w:r w:rsidRPr="005B2D7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A61CA" w14:textId="77777777" w:rsidR="005521B8" w:rsidRPr="005B2D7C" w:rsidRDefault="005521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D7C">
              <w:rPr>
                <w:rFonts w:ascii="Arial" w:hAnsi="Arial" w:cs="Arial"/>
                <w:sz w:val="20"/>
                <w:szCs w:val="20"/>
              </w:rPr>
              <w:t>ne</w:t>
            </w:r>
          </w:p>
        </w:tc>
        <w:tc>
          <w:tcPr>
            <w:tcW w:w="1364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5666CEE" w14:textId="77777777" w:rsidR="005521B8" w:rsidRPr="005B2D7C" w:rsidRDefault="005521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D7C">
              <w:rPr>
                <w:rFonts w:ascii="Arial" w:hAnsi="Arial" w:cs="Arial"/>
                <w:sz w:val="20"/>
                <w:szCs w:val="20"/>
              </w:rPr>
              <w:t>počet ks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6DCB8B" w14:textId="77777777" w:rsidR="005521B8" w:rsidRPr="005B2D7C" w:rsidRDefault="005521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D7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521B8" w:rsidRPr="005B2D7C" w14:paraId="648E85FE" w14:textId="77777777" w:rsidTr="009D6594">
        <w:trPr>
          <w:trHeight w:val="302"/>
        </w:trPr>
        <w:tc>
          <w:tcPr>
            <w:tcW w:w="6154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E6DEE" w14:textId="77777777" w:rsidR="005521B8" w:rsidRPr="005B2D7C" w:rsidRDefault="005521B8">
            <w:pPr>
              <w:rPr>
                <w:rFonts w:ascii="Arial" w:hAnsi="Arial" w:cs="Arial"/>
                <w:sz w:val="20"/>
                <w:szCs w:val="20"/>
              </w:rPr>
            </w:pPr>
            <w:r w:rsidRPr="005B2D7C">
              <w:rPr>
                <w:rFonts w:ascii="Arial" w:hAnsi="Arial" w:cs="Arial"/>
                <w:sz w:val="20"/>
                <w:szCs w:val="20"/>
              </w:rPr>
              <w:t>průtokoměr - redukční ventil</w:t>
            </w:r>
          </w:p>
        </w:tc>
        <w:tc>
          <w:tcPr>
            <w:tcW w:w="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BC2385" w14:textId="77777777" w:rsidR="005521B8" w:rsidRPr="005B2D7C" w:rsidRDefault="005521B8">
            <w:pPr>
              <w:rPr>
                <w:rFonts w:ascii="Arial" w:hAnsi="Arial" w:cs="Arial"/>
                <w:sz w:val="20"/>
                <w:szCs w:val="20"/>
              </w:rPr>
            </w:pPr>
            <w:r w:rsidRPr="005B2D7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B884D" w14:textId="77777777" w:rsidR="005521B8" w:rsidRPr="005B2D7C" w:rsidRDefault="005521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D7C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98A36D" w14:textId="77777777" w:rsidR="005521B8" w:rsidRPr="005B2D7C" w:rsidRDefault="005521B8">
            <w:pPr>
              <w:rPr>
                <w:rFonts w:ascii="Arial" w:hAnsi="Arial" w:cs="Arial"/>
                <w:sz w:val="20"/>
                <w:szCs w:val="20"/>
              </w:rPr>
            </w:pPr>
            <w:r w:rsidRPr="005B2D7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261F2" w14:textId="77777777" w:rsidR="005521B8" w:rsidRPr="005B2D7C" w:rsidRDefault="005521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D7C">
              <w:rPr>
                <w:rFonts w:ascii="Arial" w:hAnsi="Arial" w:cs="Arial"/>
                <w:sz w:val="20"/>
                <w:szCs w:val="20"/>
              </w:rPr>
              <w:t>ne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4301F" w14:textId="77777777" w:rsidR="005521B8" w:rsidRPr="005B2D7C" w:rsidRDefault="005521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6D95E" w14:textId="77777777" w:rsidR="005521B8" w:rsidRPr="005B2D7C" w:rsidRDefault="005521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6DEFA0" w14:textId="77777777" w:rsidR="005521B8" w:rsidRPr="005B2D7C" w:rsidRDefault="005521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D7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521B8" w:rsidRPr="005B2D7C" w14:paraId="2C475BDD" w14:textId="77777777" w:rsidTr="009D6594">
        <w:trPr>
          <w:trHeight w:val="302"/>
        </w:trPr>
        <w:tc>
          <w:tcPr>
            <w:tcW w:w="6154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75C4E" w14:textId="77777777" w:rsidR="005521B8" w:rsidRPr="005B2D7C" w:rsidRDefault="005521B8">
            <w:pPr>
              <w:rPr>
                <w:rFonts w:ascii="Arial" w:hAnsi="Arial" w:cs="Arial"/>
                <w:sz w:val="20"/>
                <w:szCs w:val="20"/>
              </w:rPr>
            </w:pPr>
            <w:r w:rsidRPr="005B2D7C">
              <w:rPr>
                <w:rFonts w:ascii="Arial" w:hAnsi="Arial" w:cs="Arial"/>
                <w:sz w:val="20"/>
                <w:szCs w:val="20"/>
              </w:rPr>
              <w:t>laryngoskop + 4 lžíce</w:t>
            </w:r>
          </w:p>
        </w:tc>
        <w:tc>
          <w:tcPr>
            <w:tcW w:w="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5CFFEA" w14:textId="77777777" w:rsidR="005521B8" w:rsidRPr="005B2D7C" w:rsidRDefault="005521B8">
            <w:pPr>
              <w:rPr>
                <w:rFonts w:ascii="Arial" w:hAnsi="Arial" w:cs="Arial"/>
                <w:sz w:val="20"/>
                <w:szCs w:val="20"/>
              </w:rPr>
            </w:pPr>
            <w:r w:rsidRPr="005B2D7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29D35" w14:textId="77777777" w:rsidR="005521B8" w:rsidRPr="005B2D7C" w:rsidRDefault="005521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D7C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E5D4FE" w14:textId="77777777" w:rsidR="005521B8" w:rsidRPr="005B2D7C" w:rsidRDefault="005521B8">
            <w:pPr>
              <w:rPr>
                <w:rFonts w:ascii="Arial" w:hAnsi="Arial" w:cs="Arial"/>
                <w:sz w:val="20"/>
                <w:szCs w:val="20"/>
              </w:rPr>
            </w:pPr>
            <w:r w:rsidRPr="005B2D7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8ECD6" w14:textId="77777777" w:rsidR="005521B8" w:rsidRPr="005B2D7C" w:rsidRDefault="005521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D7C">
              <w:rPr>
                <w:rFonts w:ascii="Arial" w:hAnsi="Arial" w:cs="Arial"/>
                <w:sz w:val="20"/>
                <w:szCs w:val="20"/>
              </w:rPr>
              <w:t>ne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2C267" w14:textId="77777777" w:rsidR="005521B8" w:rsidRPr="005B2D7C" w:rsidRDefault="005521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8E294" w14:textId="77777777" w:rsidR="005521B8" w:rsidRPr="005B2D7C" w:rsidRDefault="005521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D916AB" w14:textId="77777777" w:rsidR="005521B8" w:rsidRPr="005B2D7C" w:rsidRDefault="005521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D7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521B8" w:rsidRPr="005B2D7C" w14:paraId="1B577184" w14:textId="77777777" w:rsidTr="009D6594">
        <w:trPr>
          <w:trHeight w:val="302"/>
        </w:trPr>
        <w:tc>
          <w:tcPr>
            <w:tcW w:w="6154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BFA89" w14:textId="77777777" w:rsidR="005521B8" w:rsidRPr="005B2D7C" w:rsidRDefault="005521B8">
            <w:pPr>
              <w:rPr>
                <w:rFonts w:ascii="Arial" w:hAnsi="Arial" w:cs="Arial"/>
                <w:sz w:val="20"/>
                <w:szCs w:val="20"/>
              </w:rPr>
            </w:pPr>
            <w:r w:rsidRPr="005B2D7C">
              <w:rPr>
                <w:rFonts w:ascii="Arial" w:hAnsi="Arial" w:cs="Arial"/>
                <w:sz w:val="20"/>
                <w:szCs w:val="20"/>
              </w:rPr>
              <w:t>scoop rám, dlaha extenční, plachta transportní</w:t>
            </w:r>
          </w:p>
        </w:tc>
        <w:tc>
          <w:tcPr>
            <w:tcW w:w="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E73E07" w14:textId="77777777" w:rsidR="005521B8" w:rsidRPr="005B2D7C" w:rsidRDefault="005521B8">
            <w:pPr>
              <w:rPr>
                <w:rFonts w:ascii="Arial" w:hAnsi="Arial" w:cs="Arial"/>
                <w:sz w:val="20"/>
                <w:szCs w:val="20"/>
              </w:rPr>
            </w:pPr>
            <w:r w:rsidRPr="005B2D7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3475F" w14:textId="77777777" w:rsidR="005521B8" w:rsidRPr="005B2D7C" w:rsidRDefault="005521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D7C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15BD29" w14:textId="77777777" w:rsidR="005521B8" w:rsidRPr="005B2D7C" w:rsidRDefault="005521B8">
            <w:pPr>
              <w:rPr>
                <w:rFonts w:ascii="Arial" w:hAnsi="Arial" w:cs="Arial"/>
                <w:sz w:val="20"/>
                <w:szCs w:val="20"/>
              </w:rPr>
            </w:pPr>
            <w:r w:rsidRPr="005B2D7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6A9D5" w14:textId="77777777" w:rsidR="005521B8" w:rsidRPr="005B2D7C" w:rsidRDefault="005521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D7C">
              <w:rPr>
                <w:rFonts w:ascii="Arial" w:hAnsi="Arial" w:cs="Arial"/>
                <w:sz w:val="20"/>
                <w:szCs w:val="20"/>
              </w:rPr>
              <w:t>ne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E255A" w14:textId="77777777" w:rsidR="005521B8" w:rsidRPr="005B2D7C" w:rsidRDefault="005521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BA06B" w14:textId="77777777" w:rsidR="005521B8" w:rsidRPr="005B2D7C" w:rsidRDefault="005521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A627F3" w14:textId="77777777" w:rsidR="005521B8" w:rsidRPr="005B2D7C" w:rsidRDefault="005521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D7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521B8" w:rsidRPr="005B2D7C" w14:paraId="380CF58A" w14:textId="77777777" w:rsidTr="009D6594">
        <w:trPr>
          <w:trHeight w:val="302"/>
        </w:trPr>
        <w:tc>
          <w:tcPr>
            <w:tcW w:w="6154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A9F70" w14:textId="77777777" w:rsidR="005521B8" w:rsidRPr="005B2D7C" w:rsidRDefault="005521B8">
            <w:pPr>
              <w:rPr>
                <w:rFonts w:ascii="Arial" w:hAnsi="Arial" w:cs="Arial"/>
                <w:sz w:val="20"/>
                <w:szCs w:val="20"/>
              </w:rPr>
            </w:pPr>
            <w:r w:rsidRPr="005B2D7C">
              <w:rPr>
                <w:rFonts w:ascii="Arial" w:hAnsi="Arial" w:cs="Arial"/>
                <w:sz w:val="20"/>
                <w:szCs w:val="20"/>
              </w:rPr>
              <w:t>matrace vakuová</w:t>
            </w:r>
          </w:p>
        </w:tc>
        <w:tc>
          <w:tcPr>
            <w:tcW w:w="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B32DEF" w14:textId="77777777" w:rsidR="005521B8" w:rsidRPr="005B2D7C" w:rsidRDefault="005521B8">
            <w:pPr>
              <w:rPr>
                <w:rFonts w:ascii="Arial" w:hAnsi="Arial" w:cs="Arial"/>
                <w:sz w:val="20"/>
                <w:szCs w:val="20"/>
              </w:rPr>
            </w:pPr>
            <w:r w:rsidRPr="005B2D7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5DDAD" w14:textId="77777777" w:rsidR="005521B8" w:rsidRPr="005B2D7C" w:rsidRDefault="005521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D7C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460400" w14:textId="77777777" w:rsidR="005521B8" w:rsidRPr="005B2D7C" w:rsidRDefault="005521B8">
            <w:pPr>
              <w:rPr>
                <w:rFonts w:ascii="Arial" w:hAnsi="Arial" w:cs="Arial"/>
                <w:sz w:val="20"/>
                <w:szCs w:val="20"/>
              </w:rPr>
            </w:pPr>
            <w:r w:rsidRPr="005B2D7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438CA" w14:textId="77777777" w:rsidR="005521B8" w:rsidRPr="005B2D7C" w:rsidRDefault="005521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D7C">
              <w:rPr>
                <w:rFonts w:ascii="Arial" w:hAnsi="Arial" w:cs="Arial"/>
                <w:sz w:val="20"/>
                <w:szCs w:val="20"/>
              </w:rPr>
              <w:t>ne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3471E" w14:textId="77777777" w:rsidR="005521B8" w:rsidRPr="005B2D7C" w:rsidRDefault="005521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C2A68" w14:textId="77777777" w:rsidR="005521B8" w:rsidRPr="005B2D7C" w:rsidRDefault="005521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D3AFD3" w14:textId="77777777" w:rsidR="005521B8" w:rsidRPr="005B2D7C" w:rsidRDefault="005521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D7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521B8" w:rsidRPr="005B2D7C" w14:paraId="0E6C4BE8" w14:textId="77777777" w:rsidTr="009D6594">
        <w:trPr>
          <w:trHeight w:val="284"/>
        </w:trPr>
        <w:tc>
          <w:tcPr>
            <w:tcW w:w="6154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47856" w14:textId="77777777" w:rsidR="005521B8" w:rsidRPr="005B2D7C" w:rsidRDefault="005521B8">
            <w:pPr>
              <w:rPr>
                <w:rFonts w:ascii="Arial" w:hAnsi="Arial" w:cs="Arial"/>
                <w:sz w:val="20"/>
                <w:szCs w:val="20"/>
              </w:rPr>
            </w:pPr>
            <w:r w:rsidRPr="005B2D7C">
              <w:rPr>
                <w:rFonts w:ascii="Arial" w:hAnsi="Arial" w:cs="Arial"/>
                <w:sz w:val="20"/>
                <w:szCs w:val="20"/>
              </w:rPr>
              <w:t>dlaha dospělá a dětská, DK, HK</w:t>
            </w:r>
          </w:p>
        </w:tc>
        <w:tc>
          <w:tcPr>
            <w:tcW w:w="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F966D7" w14:textId="77777777" w:rsidR="005521B8" w:rsidRPr="005B2D7C" w:rsidRDefault="005521B8">
            <w:pPr>
              <w:rPr>
                <w:rFonts w:ascii="Arial" w:hAnsi="Arial" w:cs="Arial"/>
                <w:sz w:val="20"/>
                <w:szCs w:val="20"/>
              </w:rPr>
            </w:pPr>
            <w:r w:rsidRPr="005B2D7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B19A7" w14:textId="77777777" w:rsidR="005521B8" w:rsidRPr="005B2D7C" w:rsidRDefault="005521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D7C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43E374" w14:textId="77777777" w:rsidR="005521B8" w:rsidRPr="005B2D7C" w:rsidRDefault="005521B8">
            <w:pPr>
              <w:rPr>
                <w:rFonts w:ascii="Arial" w:hAnsi="Arial" w:cs="Arial"/>
                <w:sz w:val="20"/>
                <w:szCs w:val="20"/>
              </w:rPr>
            </w:pPr>
            <w:r w:rsidRPr="005B2D7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98D11" w14:textId="77777777" w:rsidR="005521B8" w:rsidRPr="005B2D7C" w:rsidRDefault="005521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D7C">
              <w:rPr>
                <w:rFonts w:ascii="Arial" w:hAnsi="Arial" w:cs="Arial"/>
                <w:sz w:val="20"/>
                <w:szCs w:val="20"/>
              </w:rPr>
              <w:t>ne</w:t>
            </w:r>
          </w:p>
        </w:tc>
        <w:tc>
          <w:tcPr>
            <w:tcW w:w="1364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0259A4B" w14:textId="77777777" w:rsidR="005521B8" w:rsidRPr="005B2D7C" w:rsidRDefault="005521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D7C">
              <w:rPr>
                <w:rFonts w:ascii="Arial" w:hAnsi="Arial" w:cs="Arial"/>
                <w:sz w:val="20"/>
                <w:szCs w:val="20"/>
              </w:rPr>
              <w:t>počet ks</w:t>
            </w:r>
          </w:p>
        </w:tc>
        <w:tc>
          <w:tcPr>
            <w:tcW w:w="4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9D1645" w14:textId="77777777" w:rsidR="005521B8" w:rsidRPr="005B2D7C" w:rsidRDefault="005521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D7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521B8" w:rsidRPr="005B2D7C" w14:paraId="2AEC63D9" w14:textId="77777777" w:rsidTr="009D6594">
        <w:trPr>
          <w:trHeight w:val="302"/>
        </w:trPr>
        <w:tc>
          <w:tcPr>
            <w:tcW w:w="6154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8BA0D" w14:textId="77777777" w:rsidR="005521B8" w:rsidRPr="005B2D7C" w:rsidRDefault="005521B8">
            <w:pPr>
              <w:rPr>
                <w:rFonts w:ascii="Arial" w:hAnsi="Arial" w:cs="Arial"/>
                <w:sz w:val="20"/>
                <w:szCs w:val="20"/>
              </w:rPr>
            </w:pPr>
            <w:r w:rsidRPr="005B2D7C">
              <w:rPr>
                <w:rFonts w:ascii="Arial" w:hAnsi="Arial" w:cs="Arial"/>
                <w:sz w:val="20"/>
                <w:szCs w:val="20"/>
              </w:rPr>
              <w:t>pánevní fixátor, vyprošťovací páteřní vesta</w:t>
            </w:r>
          </w:p>
        </w:tc>
        <w:tc>
          <w:tcPr>
            <w:tcW w:w="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F67C75" w14:textId="77777777" w:rsidR="005521B8" w:rsidRPr="005B2D7C" w:rsidRDefault="005521B8">
            <w:pPr>
              <w:rPr>
                <w:rFonts w:ascii="Arial" w:hAnsi="Arial" w:cs="Arial"/>
                <w:sz w:val="20"/>
                <w:szCs w:val="20"/>
              </w:rPr>
            </w:pPr>
            <w:r w:rsidRPr="005B2D7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17889" w14:textId="77777777" w:rsidR="005521B8" w:rsidRPr="005B2D7C" w:rsidRDefault="005521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D7C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49E60E" w14:textId="77777777" w:rsidR="005521B8" w:rsidRPr="005B2D7C" w:rsidRDefault="005521B8">
            <w:pPr>
              <w:rPr>
                <w:rFonts w:ascii="Arial" w:hAnsi="Arial" w:cs="Arial"/>
                <w:sz w:val="20"/>
                <w:szCs w:val="20"/>
              </w:rPr>
            </w:pPr>
            <w:r w:rsidRPr="005B2D7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B6919" w14:textId="77777777" w:rsidR="005521B8" w:rsidRPr="005B2D7C" w:rsidRDefault="005521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D7C">
              <w:rPr>
                <w:rFonts w:ascii="Arial" w:hAnsi="Arial" w:cs="Arial"/>
                <w:sz w:val="20"/>
                <w:szCs w:val="20"/>
              </w:rPr>
              <w:t>ne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BBEE5" w14:textId="77777777" w:rsidR="005521B8" w:rsidRPr="005B2D7C" w:rsidRDefault="005521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736BB" w14:textId="77777777" w:rsidR="005521B8" w:rsidRPr="005B2D7C" w:rsidRDefault="005521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AB47C0" w14:textId="77777777" w:rsidR="005521B8" w:rsidRPr="005B2D7C" w:rsidRDefault="005521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D7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521B8" w:rsidRPr="005B2D7C" w14:paraId="0C4F25B3" w14:textId="77777777" w:rsidTr="009D6594">
        <w:trPr>
          <w:trHeight w:val="284"/>
        </w:trPr>
        <w:tc>
          <w:tcPr>
            <w:tcW w:w="6154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F402B" w14:textId="77777777" w:rsidR="005521B8" w:rsidRPr="005B2D7C" w:rsidRDefault="005521B8">
            <w:pPr>
              <w:rPr>
                <w:rFonts w:ascii="Arial" w:hAnsi="Arial" w:cs="Arial"/>
                <w:sz w:val="20"/>
                <w:szCs w:val="20"/>
              </w:rPr>
            </w:pPr>
            <w:r w:rsidRPr="005B2D7C">
              <w:rPr>
                <w:rFonts w:ascii="Arial" w:hAnsi="Arial" w:cs="Arial"/>
                <w:sz w:val="20"/>
                <w:szCs w:val="20"/>
              </w:rPr>
              <w:t>nosítka transportní s podvozkem</w:t>
            </w:r>
          </w:p>
        </w:tc>
        <w:tc>
          <w:tcPr>
            <w:tcW w:w="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0D7E46" w14:textId="77777777" w:rsidR="005521B8" w:rsidRPr="005B2D7C" w:rsidRDefault="005521B8">
            <w:pPr>
              <w:rPr>
                <w:rFonts w:ascii="Arial" w:hAnsi="Arial" w:cs="Arial"/>
                <w:sz w:val="20"/>
                <w:szCs w:val="20"/>
              </w:rPr>
            </w:pPr>
            <w:r w:rsidRPr="005B2D7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2164D" w14:textId="77777777" w:rsidR="005521B8" w:rsidRPr="005B2D7C" w:rsidRDefault="005521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D7C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0E5DC4" w14:textId="77777777" w:rsidR="005521B8" w:rsidRPr="005B2D7C" w:rsidRDefault="005521B8">
            <w:pPr>
              <w:rPr>
                <w:rFonts w:ascii="Arial" w:hAnsi="Arial" w:cs="Arial"/>
                <w:sz w:val="20"/>
                <w:szCs w:val="20"/>
              </w:rPr>
            </w:pPr>
            <w:r w:rsidRPr="005B2D7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00139" w14:textId="77777777" w:rsidR="005521B8" w:rsidRPr="005B2D7C" w:rsidRDefault="005521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D7C">
              <w:rPr>
                <w:rFonts w:ascii="Arial" w:hAnsi="Arial" w:cs="Arial"/>
                <w:sz w:val="20"/>
                <w:szCs w:val="20"/>
              </w:rPr>
              <w:t>ne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B9317" w14:textId="77777777" w:rsidR="005521B8" w:rsidRPr="005B2D7C" w:rsidRDefault="005521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6B9B6" w14:textId="77777777" w:rsidR="005521B8" w:rsidRPr="005B2D7C" w:rsidRDefault="005521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7F6B96" w14:textId="77777777" w:rsidR="005521B8" w:rsidRPr="005B2D7C" w:rsidRDefault="005521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D7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521B8" w:rsidRPr="005B2D7C" w14:paraId="48AEE88C" w14:textId="77777777" w:rsidTr="009D6594">
        <w:trPr>
          <w:trHeight w:val="284"/>
        </w:trPr>
        <w:tc>
          <w:tcPr>
            <w:tcW w:w="6154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5ED16" w14:textId="77777777" w:rsidR="005521B8" w:rsidRPr="005B2D7C" w:rsidRDefault="005521B8">
            <w:pPr>
              <w:rPr>
                <w:rFonts w:ascii="Arial" w:hAnsi="Arial" w:cs="Arial"/>
                <w:sz w:val="20"/>
                <w:szCs w:val="20"/>
              </w:rPr>
            </w:pPr>
            <w:r w:rsidRPr="005B2D7C">
              <w:rPr>
                <w:rFonts w:ascii="Arial" w:hAnsi="Arial" w:cs="Arial"/>
                <w:sz w:val="20"/>
                <w:szCs w:val="20"/>
              </w:rPr>
              <w:t>schodolez</w:t>
            </w:r>
          </w:p>
        </w:tc>
        <w:tc>
          <w:tcPr>
            <w:tcW w:w="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455384" w14:textId="77777777" w:rsidR="005521B8" w:rsidRPr="005B2D7C" w:rsidRDefault="005521B8">
            <w:pPr>
              <w:rPr>
                <w:rFonts w:ascii="Arial" w:hAnsi="Arial" w:cs="Arial"/>
                <w:sz w:val="20"/>
                <w:szCs w:val="20"/>
              </w:rPr>
            </w:pPr>
            <w:r w:rsidRPr="005B2D7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19F5B" w14:textId="77777777" w:rsidR="005521B8" w:rsidRPr="005B2D7C" w:rsidRDefault="005521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D7C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6B4CEF" w14:textId="77777777" w:rsidR="005521B8" w:rsidRPr="005B2D7C" w:rsidRDefault="005521B8">
            <w:pPr>
              <w:rPr>
                <w:rFonts w:ascii="Arial" w:hAnsi="Arial" w:cs="Arial"/>
                <w:sz w:val="20"/>
                <w:szCs w:val="20"/>
              </w:rPr>
            </w:pPr>
            <w:r w:rsidRPr="005B2D7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355B9" w14:textId="77777777" w:rsidR="005521B8" w:rsidRPr="005B2D7C" w:rsidRDefault="005521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D7C">
              <w:rPr>
                <w:rFonts w:ascii="Arial" w:hAnsi="Arial" w:cs="Arial"/>
                <w:sz w:val="20"/>
                <w:szCs w:val="20"/>
              </w:rPr>
              <w:t>ne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C7F70" w14:textId="77777777" w:rsidR="005521B8" w:rsidRPr="005B2D7C" w:rsidRDefault="005521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1AE73" w14:textId="77777777" w:rsidR="005521B8" w:rsidRPr="005B2D7C" w:rsidRDefault="005521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AE458C" w14:textId="77777777" w:rsidR="005521B8" w:rsidRPr="005B2D7C" w:rsidRDefault="005521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D7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521B8" w:rsidRPr="005B2D7C" w14:paraId="518CDF73" w14:textId="77777777" w:rsidTr="009D6594">
        <w:trPr>
          <w:trHeight w:val="284"/>
        </w:trPr>
        <w:tc>
          <w:tcPr>
            <w:tcW w:w="6154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C10C8" w14:textId="77777777" w:rsidR="005521B8" w:rsidRPr="005B2D7C" w:rsidRDefault="005521B8">
            <w:pPr>
              <w:rPr>
                <w:rFonts w:ascii="Arial" w:hAnsi="Arial" w:cs="Arial"/>
                <w:sz w:val="20"/>
                <w:szCs w:val="20"/>
              </w:rPr>
            </w:pPr>
            <w:r w:rsidRPr="005B2D7C">
              <w:rPr>
                <w:rFonts w:ascii="Arial" w:hAnsi="Arial" w:cs="Arial"/>
                <w:sz w:val="20"/>
                <w:szCs w:val="20"/>
              </w:rPr>
              <w:t>sedačka transportní</w:t>
            </w:r>
          </w:p>
        </w:tc>
        <w:tc>
          <w:tcPr>
            <w:tcW w:w="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BCC543" w14:textId="77777777" w:rsidR="005521B8" w:rsidRPr="005B2D7C" w:rsidRDefault="005521B8">
            <w:pPr>
              <w:rPr>
                <w:rFonts w:ascii="Arial" w:hAnsi="Arial" w:cs="Arial"/>
                <w:sz w:val="20"/>
                <w:szCs w:val="20"/>
              </w:rPr>
            </w:pPr>
            <w:r w:rsidRPr="005B2D7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877E1" w14:textId="77777777" w:rsidR="005521B8" w:rsidRPr="005B2D7C" w:rsidRDefault="005521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D7C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4BB2BB" w14:textId="77777777" w:rsidR="005521B8" w:rsidRPr="005B2D7C" w:rsidRDefault="005521B8">
            <w:pPr>
              <w:rPr>
                <w:rFonts w:ascii="Arial" w:hAnsi="Arial" w:cs="Arial"/>
                <w:sz w:val="20"/>
                <w:szCs w:val="20"/>
              </w:rPr>
            </w:pPr>
            <w:r w:rsidRPr="005B2D7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4680E" w14:textId="77777777" w:rsidR="005521B8" w:rsidRPr="005B2D7C" w:rsidRDefault="005521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D7C">
              <w:rPr>
                <w:rFonts w:ascii="Arial" w:hAnsi="Arial" w:cs="Arial"/>
                <w:sz w:val="20"/>
                <w:szCs w:val="20"/>
              </w:rPr>
              <w:t>ne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8BCCD" w14:textId="77777777" w:rsidR="005521B8" w:rsidRPr="005B2D7C" w:rsidRDefault="005521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FC489" w14:textId="77777777" w:rsidR="005521B8" w:rsidRPr="005B2D7C" w:rsidRDefault="005521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43A139" w14:textId="77777777" w:rsidR="005521B8" w:rsidRPr="005B2D7C" w:rsidRDefault="005521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D7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521B8" w:rsidRPr="005B2D7C" w14:paraId="64C012DE" w14:textId="77777777" w:rsidTr="009D6594">
        <w:trPr>
          <w:trHeight w:val="170"/>
        </w:trPr>
        <w:tc>
          <w:tcPr>
            <w:tcW w:w="400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650D28" w14:textId="77777777" w:rsidR="006C4B2B" w:rsidRPr="005B2D7C" w:rsidRDefault="005521B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B2D7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14:paraId="53B66ADB" w14:textId="77777777" w:rsidR="00636888" w:rsidRPr="005B2D7C" w:rsidRDefault="0063688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2E3DA9" w14:textId="77777777" w:rsidR="005521B8" w:rsidRPr="005B2D7C" w:rsidRDefault="005521B8">
            <w:pPr>
              <w:rPr>
                <w:rFonts w:ascii="Arial" w:hAnsi="Arial" w:cs="Arial"/>
                <w:sz w:val="20"/>
                <w:szCs w:val="20"/>
              </w:rPr>
            </w:pPr>
            <w:r w:rsidRPr="005B2D7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0037AA" w14:textId="77777777" w:rsidR="005521B8" w:rsidRPr="005B2D7C" w:rsidRDefault="005521B8">
            <w:pPr>
              <w:rPr>
                <w:rFonts w:ascii="Arial" w:hAnsi="Arial" w:cs="Arial"/>
                <w:sz w:val="20"/>
                <w:szCs w:val="20"/>
              </w:rPr>
            </w:pPr>
            <w:r w:rsidRPr="005B2D7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64423C" w14:textId="77777777" w:rsidR="005521B8" w:rsidRPr="005B2D7C" w:rsidRDefault="005521B8">
            <w:pPr>
              <w:rPr>
                <w:rFonts w:ascii="Arial" w:hAnsi="Arial" w:cs="Arial"/>
                <w:sz w:val="20"/>
                <w:szCs w:val="20"/>
              </w:rPr>
            </w:pPr>
            <w:r w:rsidRPr="005B2D7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4DCA97" w14:textId="77777777" w:rsidR="005521B8" w:rsidRPr="005B2D7C" w:rsidRDefault="005521B8">
            <w:pPr>
              <w:rPr>
                <w:rFonts w:ascii="Arial" w:hAnsi="Arial" w:cs="Arial"/>
                <w:sz w:val="20"/>
                <w:szCs w:val="20"/>
              </w:rPr>
            </w:pPr>
            <w:r w:rsidRPr="005B2D7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61F80C" w14:textId="77777777" w:rsidR="005521B8" w:rsidRPr="005B2D7C" w:rsidRDefault="005521B8">
            <w:pPr>
              <w:rPr>
                <w:rFonts w:ascii="Arial" w:hAnsi="Arial" w:cs="Arial"/>
                <w:sz w:val="20"/>
                <w:szCs w:val="20"/>
              </w:rPr>
            </w:pPr>
            <w:r w:rsidRPr="005B2D7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759B22" w14:textId="77777777" w:rsidR="005521B8" w:rsidRPr="005B2D7C" w:rsidRDefault="005521B8">
            <w:pPr>
              <w:rPr>
                <w:rFonts w:ascii="Arial" w:hAnsi="Arial" w:cs="Arial"/>
                <w:sz w:val="20"/>
                <w:szCs w:val="20"/>
              </w:rPr>
            </w:pPr>
            <w:r w:rsidRPr="005B2D7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CD38BA" w14:textId="77777777" w:rsidR="005521B8" w:rsidRPr="005B2D7C" w:rsidRDefault="005521B8">
            <w:pPr>
              <w:rPr>
                <w:rFonts w:ascii="Arial" w:hAnsi="Arial" w:cs="Arial"/>
                <w:sz w:val="20"/>
                <w:szCs w:val="20"/>
              </w:rPr>
            </w:pPr>
            <w:r w:rsidRPr="005B2D7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060379" w14:textId="77777777" w:rsidR="005521B8" w:rsidRPr="005B2D7C" w:rsidRDefault="005521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D7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92F53" w:rsidRPr="005B2D7C" w14:paraId="408DF90B" w14:textId="77777777" w:rsidTr="009D6594">
        <w:trPr>
          <w:trHeight w:val="4990"/>
        </w:trPr>
        <w:tc>
          <w:tcPr>
            <w:tcW w:w="400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7A0CDA7" w14:textId="4E7EB4F2" w:rsidR="00992F53" w:rsidRPr="005B2D7C" w:rsidRDefault="00992F5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EFE54F0" w14:textId="77777777" w:rsidR="00992F53" w:rsidRPr="005B2D7C" w:rsidRDefault="00992F53" w:rsidP="00992F5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B2D7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III. ROZSAH POŠKOZENÍ </w:t>
            </w:r>
          </w:p>
          <w:p w14:paraId="6E0D49C9" w14:textId="77777777" w:rsidR="00992F53" w:rsidRPr="005B2D7C" w:rsidRDefault="00992F53" w:rsidP="00992F5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B2D7C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(označte X, příp.popište)  </w:t>
            </w:r>
          </w:p>
          <w:p w14:paraId="0ED4929E" w14:textId="77777777" w:rsidR="00992F53" w:rsidRPr="005B2D7C" w:rsidRDefault="00992F5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C096EC6" w14:textId="77777777" w:rsidR="00992F53" w:rsidRPr="005B2D7C" w:rsidRDefault="00992F5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0EB5E52" w14:textId="5AB51FD7" w:rsidR="00992F53" w:rsidRPr="005B2D7C" w:rsidRDefault="00992F5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08E5910" w14:textId="73AC246E" w:rsidR="00992F53" w:rsidRDefault="00992F5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5A48DCC" w14:textId="0C526207" w:rsidR="009D6594" w:rsidRDefault="009D659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BDF50AB" w14:textId="67A8E46F" w:rsidR="009D6594" w:rsidRDefault="009D659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5B4418E" w14:textId="77777777" w:rsidR="009D6594" w:rsidRDefault="009D659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D8122C2" w14:textId="77777777" w:rsidR="009D6594" w:rsidRDefault="009D659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B13E591" w14:textId="77777777" w:rsidR="009D6594" w:rsidRDefault="009D659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D42DB09" w14:textId="77777777" w:rsidR="009D6594" w:rsidRDefault="009D659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4F59DF8" w14:textId="77777777" w:rsidR="009D6594" w:rsidRDefault="009D659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BDB95F2" w14:textId="77777777" w:rsidR="009D6594" w:rsidRDefault="009D659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C22F606" w14:textId="77777777" w:rsidR="009D6594" w:rsidRDefault="009D659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5A6F0A6" w14:textId="77777777" w:rsidR="009D6594" w:rsidRPr="005B2D7C" w:rsidRDefault="009D659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DE031C8" w14:textId="025D6ADF" w:rsidR="00992F53" w:rsidRPr="005B2D7C" w:rsidRDefault="009D659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</w:p>
          <w:p w14:paraId="2CE2A8CA" w14:textId="77777777" w:rsidR="00992F53" w:rsidRPr="005B2D7C" w:rsidRDefault="00992F5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E720CC7" w14:textId="77777777" w:rsidR="00992F53" w:rsidRPr="005B2D7C" w:rsidRDefault="00992F5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5D96A39" w14:textId="77777777" w:rsidR="00992F53" w:rsidRPr="005B2D7C" w:rsidRDefault="00992F5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0CCF023" w14:textId="77777777" w:rsidR="00992F53" w:rsidRPr="005B2D7C" w:rsidRDefault="00992F5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12549FB" w14:textId="77777777" w:rsidR="00992F53" w:rsidRPr="005B2D7C" w:rsidRDefault="00992F5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E93DECD" w14:textId="77777777" w:rsidR="00992F53" w:rsidRPr="005B2D7C" w:rsidRDefault="00992F5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69D73649" w14:textId="71935DAC" w:rsidR="00992F53" w:rsidRPr="005B2D7C" w:rsidRDefault="009D6594">
            <w:pPr>
              <w:rPr>
                <w:rFonts w:ascii="Arial" w:hAnsi="Arial" w:cs="Arial"/>
                <w:sz w:val="20"/>
                <w:szCs w:val="20"/>
              </w:rPr>
            </w:pPr>
            <w:r w:rsidRPr="009D6594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6D896A09" wp14:editId="49AAB745">
                  <wp:simplePos x="0" y="0"/>
                  <wp:positionH relativeFrom="column">
                    <wp:posOffset>-253365</wp:posOffset>
                  </wp:positionH>
                  <wp:positionV relativeFrom="paragraph">
                    <wp:posOffset>-3070225</wp:posOffset>
                  </wp:positionV>
                  <wp:extent cx="1764665" cy="2407920"/>
                  <wp:effectExtent l="0" t="0" r="6985" b="0"/>
                  <wp:wrapNone/>
                  <wp:docPr id="4" name="Obráze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4665" cy="2407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004A8A3B" w14:textId="77777777" w:rsidR="00992F53" w:rsidRPr="005B2D7C" w:rsidRDefault="00992F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46A5A8A3" w14:textId="77777777" w:rsidR="00992F53" w:rsidRPr="005B2D7C" w:rsidRDefault="00992F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5C435FB0" w14:textId="77777777" w:rsidR="00992F53" w:rsidRPr="005B2D7C" w:rsidRDefault="00992F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1FBACF70" w14:textId="77777777" w:rsidR="00992F53" w:rsidRPr="005B2D7C" w:rsidRDefault="00992F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5CB4AFC3" w14:textId="77777777" w:rsidR="00992F53" w:rsidRPr="005B2D7C" w:rsidRDefault="00992F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1AC7AEE6" w14:textId="77777777" w:rsidR="00992F53" w:rsidRPr="005B2D7C" w:rsidRDefault="00992F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98D65F9" w14:textId="77777777" w:rsidR="00992F53" w:rsidRPr="005B2D7C" w:rsidRDefault="00992F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1D64" w:rsidRPr="005B2D7C" w14:paraId="6DF98C38" w14:textId="77777777" w:rsidTr="009D6594">
        <w:trPr>
          <w:gridAfter w:val="3"/>
          <w:wAfter w:w="1517" w:type="dxa"/>
          <w:trHeight w:val="341"/>
        </w:trPr>
        <w:tc>
          <w:tcPr>
            <w:tcW w:w="8306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7F0F1" w14:textId="77777777" w:rsidR="007E1D64" w:rsidRPr="005B2D7C" w:rsidRDefault="007E1D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D030E23" w14:textId="77777777" w:rsidR="007E1D64" w:rsidRPr="005B2D7C" w:rsidRDefault="007E1D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9424495" w14:textId="77777777" w:rsidR="00992F53" w:rsidRPr="005B2D7C" w:rsidRDefault="00992F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E4DE93C" w14:textId="77777777" w:rsidR="00992F53" w:rsidRPr="005B2D7C" w:rsidRDefault="00992F5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21B8" w:rsidRPr="005B2D7C" w14:paraId="514452E6" w14:textId="77777777" w:rsidTr="009D6594">
        <w:trPr>
          <w:trHeight w:val="341"/>
        </w:trPr>
        <w:tc>
          <w:tcPr>
            <w:tcW w:w="4002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852FFD" w14:textId="27B81B6B" w:rsidR="005521B8" w:rsidRPr="005B2D7C" w:rsidRDefault="009D659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</w:t>
            </w:r>
            <w:r w:rsidR="005521B8" w:rsidRPr="005B2D7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ředal</w:t>
            </w:r>
          </w:p>
        </w:tc>
        <w:tc>
          <w:tcPr>
            <w:tcW w:w="215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EC944" w14:textId="77777777" w:rsidR="005521B8" w:rsidRPr="005B2D7C" w:rsidRDefault="005521B8">
            <w:pPr>
              <w:rPr>
                <w:rFonts w:ascii="Arial" w:hAnsi="Arial" w:cs="Arial"/>
                <w:sz w:val="20"/>
                <w:szCs w:val="20"/>
              </w:rPr>
            </w:pPr>
            <w:r w:rsidRPr="005B2D7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71" w:type="dxa"/>
            <w:gridSpan w:val="6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CBECB3" w14:textId="77777777" w:rsidR="005521B8" w:rsidRPr="005B2D7C" w:rsidRDefault="005521B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B2D7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Převzal</w:t>
            </w:r>
          </w:p>
        </w:tc>
        <w:tc>
          <w:tcPr>
            <w:tcW w:w="87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4754E" w14:textId="77777777" w:rsidR="005521B8" w:rsidRPr="005B2D7C" w:rsidRDefault="005521B8">
            <w:pPr>
              <w:rPr>
                <w:rFonts w:ascii="Arial" w:hAnsi="Arial" w:cs="Arial"/>
                <w:sz w:val="20"/>
                <w:szCs w:val="20"/>
              </w:rPr>
            </w:pPr>
            <w:r w:rsidRPr="005B2D7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5508ED" w14:textId="77777777" w:rsidR="005521B8" w:rsidRPr="005B2D7C" w:rsidRDefault="005521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D7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521B8" w:rsidRPr="005B2D7C" w14:paraId="454D214B" w14:textId="77777777" w:rsidTr="009D6594">
        <w:trPr>
          <w:trHeight w:val="270"/>
        </w:trPr>
        <w:tc>
          <w:tcPr>
            <w:tcW w:w="400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2D237C" w14:textId="77777777" w:rsidR="005521B8" w:rsidRPr="005B2D7C" w:rsidRDefault="005521B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B2D7C">
              <w:rPr>
                <w:rFonts w:ascii="Arial" w:hAnsi="Arial" w:cs="Arial"/>
                <w:color w:val="000000"/>
                <w:sz w:val="20"/>
                <w:szCs w:val="20"/>
              </w:rPr>
              <w:t>jméno:</w:t>
            </w:r>
          </w:p>
        </w:tc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73565" w14:textId="77777777" w:rsidR="005521B8" w:rsidRPr="005B2D7C" w:rsidRDefault="005521B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7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884C5D" w14:textId="77777777" w:rsidR="005521B8" w:rsidRPr="005B2D7C" w:rsidRDefault="005521B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B2D7C">
              <w:rPr>
                <w:rFonts w:ascii="Arial" w:hAnsi="Arial" w:cs="Arial"/>
                <w:color w:val="000000"/>
                <w:sz w:val="20"/>
                <w:szCs w:val="20"/>
              </w:rPr>
              <w:t>jméno: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6828C" w14:textId="77777777" w:rsidR="005521B8" w:rsidRPr="005B2D7C" w:rsidRDefault="005521B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2B0AE1" w14:textId="77777777" w:rsidR="005521B8" w:rsidRPr="005B2D7C" w:rsidRDefault="005521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D7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521B8" w:rsidRPr="005B2D7C" w14:paraId="19D4A450" w14:textId="77777777" w:rsidTr="009D6594">
        <w:trPr>
          <w:trHeight w:val="270"/>
        </w:trPr>
        <w:tc>
          <w:tcPr>
            <w:tcW w:w="400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0325FE" w14:textId="77777777" w:rsidR="005521B8" w:rsidRPr="005B2D7C" w:rsidRDefault="005521B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B2D7C">
              <w:rPr>
                <w:rFonts w:ascii="Arial" w:hAnsi="Arial" w:cs="Arial"/>
                <w:color w:val="000000"/>
                <w:sz w:val="20"/>
                <w:szCs w:val="20"/>
              </w:rPr>
              <w:t>příjmení:</w:t>
            </w:r>
          </w:p>
        </w:tc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562C2" w14:textId="77777777" w:rsidR="005521B8" w:rsidRPr="005B2D7C" w:rsidRDefault="005521B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7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3A6C04" w14:textId="77777777" w:rsidR="005521B8" w:rsidRPr="005B2D7C" w:rsidRDefault="005521B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B2D7C">
              <w:rPr>
                <w:rFonts w:ascii="Arial" w:hAnsi="Arial" w:cs="Arial"/>
                <w:color w:val="000000"/>
                <w:sz w:val="20"/>
                <w:szCs w:val="20"/>
              </w:rPr>
              <w:t>příjmení: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EB07F" w14:textId="77777777" w:rsidR="005521B8" w:rsidRPr="005B2D7C" w:rsidRDefault="005521B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D5B6DA" w14:textId="77777777" w:rsidR="005521B8" w:rsidRPr="005B2D7C" w:rsidRDefault="005521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D7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521B8" w:rsidRPr="005B2D7C" w14:paraId="2C6F914A" w14:textId="77777777" w:rsidTr="009D6594">
        <w:trPr>
          <w:trHeight w:val="270"/>
        </w:trPr>
        <w:tc>
          <w:tcPr>
            <w:tcW w:w="400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B03FBF" w14:textId="77777777" w:rsidR="005521B8" w:rsidRPr="005B2D7C" w:rsidRDefault="005521B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B2D7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A3C15" w14:textId="77777777" w:rsidR="005521B8" w:rsidRPr="005B2D7C" w:rsidRDefault="005521B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FC638" w14:textId="77777777" w:rsidR="005521B8" w:rsidRPr="005B2D7C" w:rsidRDefault="005521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EBD60" w14:textId="77777777" w:rsidR="005521B8" w:rsidRDefault="005521B8">
            <w:pPr>
              <w:rPr>
                <w:rFonts w:ascii="Arial" w:hAnsi="Arial" w:cs="Arial"/>
                <w:sz w:val="20"/>
                <w:szCs w:val="20"/>
              </w:rPr>
            </w:pPr>
          </w:p>
          <w:p w14:paraId="72D45551" w14:textId="0AC78179" w:rsidR="009D6594" w:rsidRPr="005B2D7C" w:rsidRDefault="009D65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9F1BF" w14:textId="77777777" w:rsidR="005521B8" w:rsidRPr="005B2D7C" w:rsidRDefault="005521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C06D4" w14:textId="77777777" w:rsidR="005521B8" w:rsidRPr="005B2D7C" w:rsidRDefault="005521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3EAFB6" w14:textId="77777777" w:rsidR="005521B8" w:rsidRPr="005B2D7C" w:rsidRDefault="005521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7918A" w14:textId="77777777" w:rsidR="005521B8" w:rsidRPr="005B2D7C" w:rsidRDefault="005521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C74359" w14:textId="77777777" w:rsidR="005521B8" w:rsidRPr="005B2D7C" w:rsidRDefault="005521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D7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521B8" w:rsidRPr="005B2D7C" w14:paraId="6115F082" w14:textId="77777777" w:rsidTr="009D6594">
        <w:trPr>
          <w:trHeight w:val="284"/>
        </w:trPr>
        <w:tc>
          <w:tcPr>
            <w:tcW w:w="400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258332" w14:textId="77777777" w:rsidR="005521B8" w:rsidRPr="005B2D7C" w:rsidRDefault="005521B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B2D7C">
              <w:rPr>
                <w:rFonts w:ascii="Arial" w:hAnsi="Arial" w:cs="Arial"/>
                <w:color w:val="000000"/>
                <w:sz w:val="20"/>
                <w:szCs w:val="20"/>
              </w:rPr>
              <w:t>podpis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2701A8" w14:textId="77777777" w:rsidR="005521B8" w:rsidRPr="005B2D7C" w:rsidRDefault="005521B8">
            <w:pPr>
              <w:rPr>
                <w:rFonts w:ascii="Arial" w:hAnsi="Arial" w:cs="Arial"/>
                <w:sz w:val="20"/>
                <w:szCs w:val="20"/>
              </w:rPr>
            </w:pPr>
            <w:r w:rsidRPr="005B2D7C">
              <w:rPr>
                <w:rFonts w:ascii="Arial" w:hAnsi="Arial" w:cs="Arial"/>
                <w:sz w:val="20"/>
                <w:szCs w:val="20"/>
              </w:rPr>
              <w:t>……………………….</w:t>
            </w:r>
          </w:p>
        </w:tc>
        <w:tc>
          <w:tcPr>
            <w:tcW w:w="3669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C778AD6" w14:textId="77777777" w:rsidR="005521B8" w:rsidRPr="005B2D7C" w:rsidRDefault="005521B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B2D7C">
              <w:rPr>
                <w:rFonts w:ascii="Arial" w:hAnsi="Arial" w:cs="Arial"/>
                <w:color w:val="000000"/>
                <w:sz w:val="20"/>
                <w:szCs w:val="20"/>
              </w:rPr>
              <w:t>podpis                     ……………………..</w:t>
            </w:r>
          </w:p>
        </w:tc>
      </w:tr>
    </w:tbl>
    <w:p w14:paraId="409EBA49" w14:textId="77777777" w:rsidR="005521B8" w:rsidRPr="005B2D7C" w:rsidRDefault="005521B8" w:rsidP="005521B8">
      <w:pPr>
        <w:spacing w:after="120"/>
        <w:rPr>
          <w:rFonts w:ascii="Arial" w:hAnsi="Arial" w:cs="Arial"/>
          <w:sz w:val="20"/>
          <w:szCs w:val="20"/>
        </w:rPr>
      </w:pPr>
    </w:p>
    <w:p w14:paraId="245D58D7" w14:textId="77777777" w:rsidR="005521B8" w:rsidRPr="005B2D7C" w:rsidRDefault="005521B8" w:rsidP="00993019">
      <w:pPr>
        <w:spacing w:after="120"/>
        <w:rPr>
          <w:rFonts w:ascii="Arial" w:hAnsi="Arial" w:cs="Arial"/>
          <w:sz w:val="20"/>
          <w:szCs w:val="20"/>
        </w:rPr>
      </w:pPr>
    </w:p>
    <w:sectPr w:rsidR="005521B8" w:rsidRPr="005B2D7C" w:rsidSect="000C1323">
      <w:pgSz w:w="11906" w:h="16838"/>
      <w:pgMar w:top="1417" w:right="1417" w:bottom="1417" w:left="1417" w:header="708" w:footer="83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974B7B" w14:textId="77777777" w:rsidR="00C6158E" w:rsidRDefault="00C6158E" w:rsidP="00E90762">
      <w:r>
        <w:separator/>
      </w:r>
    </w:p>
  </w:endnote>
  <w:endnote w:type="continuationSeparator" w:id="0">
    <w:p w14:paraId="0CCF806A" w14:textId="77777777" w:rsidR="00C6158E" w:rsidRDefault="00C6158E" w:rsidP="00E907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C5B665" w14:textId="77777777" w:rsidR="00C6158E" w:rsidRDefault="00C6158E" w:rsidP="00E90762">
      <w:r>
        <w:separator/>
      </w:r>
    </w:p>
  </w:footnote>
  <w:footnote w:type="continuationSeparator" w:id="0">
    <w:p w14:paraId="38B9055B" w14:textId="77777777" w:rsidR="00C6158E" w:rsidRDefault="00C6158E" w:rsidP="00E907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C12F38"/>
    <w:multiLevelType w:val="multilevel"/>
    <w:tmpl w:val="7168168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35A1548"/>
    <w:multiLevelType w:val="hybridMultilevel"/>
    <w:tmpl w:val="1DAA52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966684"/>
    <w:multiLevelType w:val="hybridMultilevel"/>
    <w:tmpl w:val="45E6D9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9E0FCE"/>
    <w:multiLevelType w:val="multilevel"/>
    <w:tmpl w:val="F42824B2"/>
    <w:lvl w:ilvl="0">
      <w:start w:val="16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3900DAA"/>
    <w:multiLevelType w:val="hybridMultilevel"/>
    <w:tmpl w:val="EE8291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893A25"/>
    <w:multiLevelType w:val="hybridMultilevel"/>
    <w:tmpl w:val="41C8EA16"/>
    <w:lvl w:ilvl="0" w:tplc="04050017">
      <w:start w:val="1"/>
      <w:numFmt w:val="lowerLetter"/>
      <w:lvlText w:val="%1)"/>
      <w:lvlJc w:val="left"/>
      <w:pPr>
        <w:ind w:left="720" w:hanging="360"/>
      </w:pPr>
      <w:rPr>
        <w:b w:val="0"/>
        <w:i w:val="0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9D4AB9"/>
    <w:multiLevelType w:val="multilevel"/>
    <w:tmpl w:val="F42824B2"/>
    <w:lvl w:ilvl="0">
      <w:start w:val="18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35EA1D63"/>
    <w:multiLevelType w:val="hybridMultilevel"/>
    <w:tmpl w:val="82EE73B6"/>
    <w:lvl w:ilvl="0" w:tplc="060694C2">
      <w:start w:val="1"/>
      <w:numFmt w:val="upp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213B70"/>
    <w:multiLevelType w:val="multilevel"/>
    <w:tmpl w:val="FE1642B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432473AA"/>
    <w:multiLevelType w:val="hybridMultilevel"/>
    <w:tmpl w:val="8FE4BEB0"/>
    <w:lvl w:ilvl="0" w:tplc="E54E7676">
      <w:start w:val="1"/>
      <w:numFmt w:val="decimal"/>
      <w:lvlText w:val="%1)"/>
      <w:lvlJc w:val="left"/>
      <w:pPr>
        <w:ind w:left="640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360" w:hanging="360"/>
      </w:pPr>
    </w:lvl>
    <w:lvl w:ilvl="2" w:tplc="0405001B" w:tentative="1">
      <w:start w:val="1"/>
      <w:numFmt w:val="lowerRoman"/>
      <w:lvlText w:val="%3."/>
      <w:lvlJc w:val="right"/>
      <w:pPr>
        <w:ind w:left="2080" w:hanging="180"/>
      </w:pPr>
    </w:lvl>
    <w:lvl w:ilvl="3" w:tplc="0405000F" w:tentative="1">
      <w:start w:val="1"/>
      <w:numFmt w:val="decimal"/>
      <w:lvlText w:val="%4."/>
      <w:lvlJc w:val="left"/>
      <w:pPr>
        <w:ind w:left="2800" w:hanging="360"/>
      </w:pPr>
    </w:lvl>
    <w:lvl w:ilvl="4" w:tplc="04050019" w:tentative="1">
      <w:start w:val="1"/>
      <w:numFmt w:val="lowerLetter"/>
      <w:lvlText w:val="%5."/>
      <w:lvlJc w:val="left"/>
      <w:pPr>
        <w:ind w:left="3520" w:hanging="360"/>
      </w:pPr>
    </w:lvl>
    <w:lvl w:ilvl="5" w:tplc="0405001B" w:tentative="1">
      <w:start w:val="1"/>
      <w:numFmt w:val="lowerRoman"/>
      <w:lvlText w:val="%6."/>
      <w:lvlJc w:val="right"/>
      <w:pPr>
        <w:ind w:left="4240" w:hanging="180"/>
      </w:pPr>
    </w:lvl>
    <w:lvl w:ilvl="6" w:tplc="0405000F" w:tentative="1">
      <w:start w:val="1"/>
      <w:numFmt w:val="decimal"/>
      <w:lvlText w:val="%7."/>
      <w:lvlJc w:val="left"/>
      <w:pPr>
        <w:ind w:left="4960" w:hanging="360"/>
      </w:pPr>
    </w:lvl>
    <w:lvl w:ilvl="7" w:tplc="04050019" w:tentative="1">
      <w:start w:val="1"/>
      <w:numFmt w:val="lowerLetter"/>
      <w:lvlText w:val="%8."/>
      <w:lvlJc w:val="left"/>
      <w:pPr>
        <w:ind w:left="5680" w:hanging="360"/>
      </w:pPr>
    </w:lvl>
    <w:lvl w:ilvl="8" w:tplc="0405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10" w15:restartNumberingAfterBreak="0">
    <w:nsid w:val="47E01293"/>
    <w:multiLevelType w:val="multilevel"/>
    <w:tmpl w:val="14543F5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484C4960"/>
    <w:multiLevelType w:val="multilevel"/>
    <w:tmpl w:val="F42824B2"/>
    <w:lvl w:ilvl="0">
      <w:start w:val="16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4E380775"/>
    <w:multiLevelType w:val="multilevel"/>
    <w:tmpl w:val="A1BE892C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55D23069"/>
    <w:multiLevelType w:val="hybridMultilevel"/>
    <w:tmpl w:val="F70412F8"/>
    <w:lvl w:ilvl="0" w:tplc="47B8C7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885950"/>
    <w:multiLevelType w:val="multilevel"/>
    <w:tmpl w:val="EC90F5C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654B3CD5"/>
    <w:multiLevelType w:val="multilevel"/>
    <w:tmpl w:val="7168168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67190853"/>
    <w:multiLevelType w:val="multilevel"/>
    <w:tmpl w:val="14543F5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6B0315B8"/>
    <w:multiLevelType w:val="multilevel"/>
    <w:tmpl w:val="EC90F5C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6D5B04E3"/>
    <w:multiLevelType w:val="hybridMultilevel"/>
    <w:tmpl w:val="B4F4A87A"/>
    <w:lvl w:ilvl="0" w:tplc="34EEF7D0">
      <w:start w:val="1"/>
      <w:numFmt w:val="lowerLetter"/>
      <w:lvlText w:val="%1)"/>
      <w:lvlJc w:val="left"/>
      <w:pPr>
        <w:tabs>
          <w:tab w:val="num" w:pos="1080"/>
        </w:tabs>
        <w:ind w:left="1080" w:hanging="720"/>
      </w:pPr>
      <w:rPr>
        <w:b/>
        <w:color w:val="auto"/>
      </w:rPr>
    </w:lvl>
    <w:lvl w:ilvl="1" w:tplc="D19E1D20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5406C83"/>
    <w:multiLevelType w:val="hybridMultilevel"/>
    <w:tmpl w:val="AEE05046"/>
    <w:lvl w:ilvl="0" w:tplc="4A369154"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9"/>
  </w:num>
  <w:num w:numId="3">
    <w:abstractNumId w:val="12"/>
  </w:num>
  <w:num w:numId="4">
    <w:abstractNumId w:val="1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4"/>
  </w:num>
  <w:num w:numId="7">
    <w:abstractNumId w:val="0"/>
  </w:num>
  <w:num w:numId="8">
    <w:abstractNumId w:val="15"/>
  </w:num>
  <w:num w:numId="9">
    <w:abstractNumId w:val="16"/>
  </w:num>
  <w:num w:numId="10">
    <w:abstractNumId w:val="10"/>
  </w:num>
  <w:num w:numId="11">
    <w:abstractNumId w:val="8"/>
  </w:num>
  <w:num w:numId="12">
    <w:abstractNumId w:val="2"/>
  </w:num>
  <w:num w:numId="13">
    <w:abstractNumId w:val="17"/>
  </w:num>
  <w:num w:numId="14">
    <w:abstractNumId w:val="14"/>
  </w:num>
  <w:num w:numId="15">
    <w:abstractNumId w:val="3"/>
  </w:num>
  <w:num w:numId="16">
    <w:abstractNumId w:val="11"/>
  </w:num>
  <w:num w:numId="17">
    <w:abstractNumId w:val="6"/>
  </w:num>
  <w:num w:numId="18">
    <w:abstractNumId w:val="13"/>
  </w:num>
  <w:num w:numId="19">
    <w:abstractNumId w:val="1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06B"/>
    <w:rsid w:val="0001274C"/>
    <w:rsid w:val="0001496C"/>
    <w:rsid w:val="0001749D"/>
    <w:rsid w:val="0002483E"/>
    <w:rsid w:val="00031440"/>
    <w:rsid w:val="000319F6"/>
    <w:rsid w:val="0004113E"/>
    <w:rsid w:val="00042EFA"/>
    <w:rsid w:val="00052792"/>
    <w:rsid w:val="00056871"/>
    <w:rsid w:val="000601E5"/>
    <w:rsid w:val="0006347F"/>
    <w:rsid w:val="0006745B"/>
    <w:rsid w:val="00072FA3"/>
    <w:rsid w:val="0007576E"/>
    <w:rsid w:val="0007683C"/>
    <w:rsid w:val="0007744C"/>
    <w:rsid w:val="00095A4D"/>
    <w:rsid w:val="000C0230"/>
    <w:rsid w:val="000C1323"/>
    <w:rsid w:val="000C4667"/>
    <w:rsid w:val="000C650E"/>
    <w:rsid w:val="000E550A"/>
    <w:rsid w:val="000F6263"/>
    <w:rsid w:val="000F6A1E"/>
    <w:rsid w:val="0010484C"/>
    <w:rsid w:val="00112FDB"/>
    <w:rsid w:val="00120213"/>
    <w:rsid w:val="00120897"/>
    <w:rsid w:val="001315DB"/>
    <w:rsid w:val="001320F3"/>
    <w:rsid w:val="001323BE"/>
    <w:rsid w:val="00142A11"/>
    <w:rsid w:val="00146256"/>
    <w:rsid w:val="001469EF"/>
    <w:rsid w:val="0015210D"/>
    <w:rsid w:val="001575D0"/>
    <w:rsid w:val="001613F3"/>
    <w:rsid w:val="00165CC9"/>
    <w:rsid w:val="00190D7E"/>
    <w:rsid w:val="00194168"/>
    <w:rsid w:val="001A7647"/>
    <w:rsid w:val="001B6A97"/>
    <w:rsid w:val="001B7BDE"/>
    <w:rsid w:val="001C185E"/>
    <w:rsid w:val="001C368B"/>
    <w:rsid w:val="001C74F1"/>
    <w:rsid w:val="001D1475"/>
    <w:rsid w:val="001D19E6"/>
    <w:rsid w:val="001E2FCA"/>
    <w:rsid w:val="001E5B00"/>
    <w:rsid w:val="00204B0D"/>
    <w:rsid w:val="002121DE"/>
    <w:rsid w:val="00212491"/>
    <w:rsid w:val="00213391"/>
    <w:rsid w:val="002204BE"/>
    <w:rsid w:val="002216A8"/>
    <w:rsid w:val="00222267"/>
    <w:rsid w:val="00234742"/>
    <w:rsid w:val="002446CA"/>
    <w:rsid w:val="002472AF"/>
    <w:rsid w:val="0025187E"/>
    <w:rsid w:val="00260760"/>
    <w:rsid w:val="00267586"/>
    <w:rsid w:val="00292235"/>
    <w:rsid w:val="002966C1"/>
    <w:rsid w:val="002A082F"/>
    <w:rsid w:val="002A18EC"/>
    <w:rsid w:val="002A3E79"/>
    <w:rsid w:val="002A48BB"/>
    <w:rsid w:val="002A59E6"/>
    <w:rsid w:val="002A621F"/>
    <w:rsid w:val="002B0432"/>
    <w:rsid w:val="002B1579"/>
    <w:rsid w:val="002B1C34"/>
    <w:rsid w:val="002B4169"/>
    <w:rsid w:val="002B6BA2"/>
    <w:rsid w:val="002C1AF4"/>
    <w:rsid w:val="002C2D58"/>
    <w:rsid w:val="002C2F93"/>
    <w:rsid w:val="002D4FAE"/>
    <w:rsid w:val="002E0061"/>
    <w:rsid w:val="002E1075"/>
    <w:rsid w:val="002E3901"/>
    <w:rsid w:val="002E60E9"/>
    <w:rsid w:val="00300243"/>
    <w:rsid w:val="003059EA"/>
    <w:rsid w:val="003066B0"/>
    <w:rsid w:val="00313465"/>
    <w:rsid w:val="003147DC"/>
    <w:rsid w:val="00326394"/>
    <w:rsid w:val="00331D7D"/>
    <w:rsid w:val="00336DF8"/>
    <w:rsid w:val="00343BB1"/>
    <w:rsid w:val="00353B29"/>
    <w:rsid w:val="003579CB"/>
    <w:rsid w:val="003671BE"/>
    <w:rsid w:val="00371EC9"/>
    <w:rsid w:val="00374383"/>
    <w:rsid w:val="00376578"/>
    <w:rsid w:val="00385583"/>
    <w:rsid w:val="003901E6"/>
    <w:rsid w:val="003A224E"/>
    <w:rsid w:val="003A4ECE"/>
    <w:rsid w:val="003B594C"/>
    <w:rsid w:val="003B6E50"/>
    <w:rsid w:val="003C41BD"/>
    <w:rsid w:val="003C4522"/>
    <w:rsid w:val="003C547F"/>
    <w:rsid w:val="003C5EFA"/>
    <w:rsid w:val="003D03F7"/>
    <w:rsid w:val="003D1293"/>
    <w:rsid w:val="003D430D"/>
    <w:rsid w:val="003E052E"/>
    <w:rsid w:val="003E0AA4"/>
    <w:rsid w:val="003E57EC"/>
    <w:rsid w:val="003E7C56"/>
    <w:rsid w:val="00400BA4"/>
    <w:rsid w:val="0041644B"/>
    <w:rsid w:val="00426F9F"/>
    <w:rsid w:val="004326D1"/>
    <w:rsid w:val="00434202"/>
    <w:rsid w:val="00437F6C"/>
    <w:rsid w:val="0044067F"/>
    <w:rsid w:val="00441DEC"/>
    <w:rsid w:val="004426F1"/>
    <w:rsid w:val="0044278E"/>
    <w:rsid w:val="00450DF8"/>
    <w:rsid w:val="00455DC7"/>
    <w:rsid w:val="00461057"/>
    <w:rsid w:val="004622BD"/>
    <w:rsid w:val="004637EC"/>
    <w:rsid w:val="00464489"/>
    <w:rsid w:val="004849E0"/>
    <w:rsid w:val="00496AE0"/>
    <w:rsid w:val="004A1275"/>
    <w:rsid w:val="004A655D"/>
    <w:rsid w:val="004B75A0"/>
    <w:rsid w:val="004C0C25"/>
    <w:rsid w:val="004C19CC"/>
    <w:rsid w:val="004C6562"/>
    <w:rsid w:val="004D287E"/>
    <w:rsid w:val="004D35F5"/>
    <w:rsid w:val="004E67FC"/>
    <w:rsid w:val="004E7273"/>
    <w:rsid w:val="004F333B"/>
    <w:rsid w:val="004F6852"/>
    <w:rsid w:val="005070D9"/>
    <w:rsid w:val="00510EA1"/>
    <w:rsid w:val="00512FC0"/>
    <w:rsid w:val="0051438E"/>
    <w:rsid w:val="005248E5"/>
    <w:rsid w:val="00525814"/>
    <w:rsid w:val="00536778"/>
    <w:rsid w:val="00537116"/>
    <w:rsid w:val="00537B57"/>
    <w:rsid w:val="00540FEF"/>
    <w:rsid w:val="0054212B"/>
    <w:rsid w:val="005521B8"/>
    <w:rsid w:val="005612F9"/>
    <w:rsid w:val="00562836"/>
    <w:rsid w:val="00563FC3"/>
    <w:rsid w:val="00576A65"/>
    <w:rsid w:val="00580FCD"/>
    <w:rsid w:val="00590292"/>
    <w:rsid w:val="005972AA"/>
    <w:rsid w:val="005A240F"/>
    <w:rsid w:val="005A56B5"/>
    <w:rsid w:val="005B077B"/>
    <w:rsid w:val="005B1E7F"/>
    <w:rsid w:val="005B2D7C"/>
    <w:rsid w:val="005B7E2A"/>
    <w:rsid w:val="005B7FBF"/>
    <w:rsid w:val="005C08DC"/>
    <w:rsid w:val="005C0E07"/>
    <w:rsid w:val="005C227D"/>
    <w:rsid w:val="005C4606"/>
    <w:rsid w:val="005C4721"/>
    <w:rsid w:val="005D7B23"/>
    <w:rsid w:val="005E0374"/>
    <w:rsid w:val="005F37D2"/>
    <w:rsid w:val="005F3C20"/>
    <w:rsid w:val="005F6946"/>
    <w:rsid w:val="005F7507"/>
    <w:rsid w:val="006042E9"/>
    <w:rsid w:val="00604438"/>
    <w:rsid w:val="00611384"/>
    <w:rsid w:val="0061747B"/>
    <w:rsid w:val="00624527"/>
    <w:rsid w:val="00631BB4"/>
    <w:rsid w:val="00634312"/>
    <w:rsid w:val="00636888"/>
    <w:rsid w:val="00642115"/>
    <w:rsid w:val="006422C2"/>
    <w:rsid w:val="00651E13"/>
    <w:rsid w:val="00652254"/>
    <w:rsid w:val="00655047"/>
    <w:rsid w:val="00655BDF"/>
    <w:rsid w:val="00662B1C"/>
    <w:rsid w:val="006706F2"/>
    <w:rsid w:val="00683193"/>
    <w:rsid w:val="006841BA"/>
    <w:rsid w:val="006853B5"/>
    <w:rsid w:val="0068610C"/>
    <w:rsid w:val="00687E79"/>
    <w:rsid w:val="006920DB"/>
    <w:rsid w:val="00695539"/>
    <w:rsid w:val="006A50D5"/>
    <w:rsid w:val="006B1A8D"/>
    <w:rsid w:val="006B2DA7"/>
    <w:rsid w:val="006B497E"/>
    <w:rsid w:val="006C4B2B"/>
    <w:rsid w:val="006C5EDE"/>
    <w:rsid w:val="006D2E77"/>
    <w:rsid w:val="006D4BA3"/>
    <w:rsid w:val="006E4F39"/>
    <w:rsid w:val="006E77B5"/>
    <w:rsid w:val="006F4AE9"/>
    <w:rsid w:val="006F4BFF"/>
    <w:rsid w:val="00701C18"/>
    <w:rsid w:val="00706C31"/>
    <w:rsid w:val="00712890"/>
    <w:rsid w:val="00715A92"/>
    <w:rsid w:val="007241D6"/>
    <w:rsid w:val="00724E62"/>
    <w:rsid w:val="007341C6"/>
    <w:rsid w:val="007352F4"/>
    <w:rsid w:val="007373DB"/>
    <w:rsid w:val="00737B0B"/>
    <w:rsid w:val="007478B3"/>
    <w:rsid w:val="00752702"/>
    <w:rsid w:val="00757A12"/>
    <w:rsid w:val="0076165B"/>
    <w:rsid w:val="00767454"/>
    <w:rsid w:val="007674CB"/>
    <w:rsid w:val="0077142A"/>
    <w:rsid w:val="00777FFA"/>
    <w:rsid w:val="007928CC"/>
    <w:rsid w:val="007C52E9"/>
    <w:rsid w:val="007C77C4"/>
    <w:rsid w:val="007E1D64"/>
    <w:rsid w:val="007E74B8"/>
    <w:rsid w:val="007F150F"/>
    <w:rsid w:val="0080647F"/>
    <w:rsid w:val="008079E2"/>
    <w:rsid w:val="00811A4F"/>
    <w:rsid w:val="008266EF"/>
    <w:rsid w:val="00827EC7"/>
    <w:rsid w:val="00831F29"/>
    <w:rsid w:val="0083275B"/>
    <w:rsid w:val="00880043"/>
    <w:rsid w:val="00883C8F"/>
    <w:rsid w:val="00884397"/>
    <w:rsid w:val="00885339"/>
    <w:rsid w:val="008A7546"/>
    <w:rsid w:val="008B3AAE"/>
    <w:rsid w:val="008C111B"/>
    <w:rsid w:val="008C2363"/>
    <w:rsid w:val="008C7553"/>
    <w:rsid w:val="008D01B6"/>
    <w:rsid w:val="008D1168"/>
    <w:rsid w:val="008D68C4"/>
    <w:rsid w:val="008D754F"/>
    <w:rsid w:val="008D758C"/>
    <w:rsid w:val="008E1BEA"/>
    <w:rsid w:val="0090131D"/>
    <w:rsid w:val="00902F2B"/>
    <w:rsid w:val="00910A17"/>
    <w:rsid w:val="0092442C"/>
    <w:rsid w:val="009264CC"/>
    <w:rsid w:val="00940166"/>
    <w:rsid w:val="00941CCE"/>
    <w:rsid w:val="00943CFA"/>
    <w:rsid w:val="00957590"/>
    <w:rsid w:val="00957E0A"/>
    <w:rsid w:val="0096261C"/>
    <w:rsid w:val="009808F1"/>
    <w:rsid w:val="009832B9"/>
    <w:rsid w:val="009871C4"/>
    <w:rsid w:val="00992F53"/>
    <w:rsid w:val="00993019"/>
    <w:rsid w:val="0099417B"/>
    <w:rsid w:val="00995C13"/>
    <w:rsid w:val="009A08F3"/>
    <w:rsid w:val="009A30FE"/>
    <w:rsid w:val="009A6D69"/>
    <w:rsid w:val="009B3FC4"/>
    <w:rsid w:val="009B6543"/>
    <w:rsid w:val="009D207A"/>
    <w:rsid w:val="009D6594"/>
    <w:rsid w:val="009E1052"/>
    <w:rsid w:val="009E11AF"/>
    <w:rsid w:val="009E227D"/>
    <w:rsid w:val="009E2752"/>
    <w:rsid w:val="009F36DA"/>
    <w:rsid w:val="00A07F4B"/>
    <w:rsid w:val="00A26DEE"/>
    <w:rsid w:val="00A34CCA"/>
    <w:rsid w:val="00A36019"/>
    <w:rsid w:val="00A36935"/>
    <w:rsid w:val="00A414A5"/>
    <w:rsid w:val="00A4396F"/>
    <w:rsid w:val="00A450AD"/>
    <w:rsid w:val="00A45343"/>
    <w:rsid w:val="00A6730C"/>
    <w:rsid w:val="00A72328"/>
    <w:rsid w:val="00A7716B"/>
    <w:rsid w:val="00A81F69"/>
    <w:rsid w:val="00A83EE6"/>
    <w:rsid w:val="00A90EBB"/>
    <w:rsid w:val="00A910DC"/>
    <w:rsid w:val="00A924C0"/>
    <w:rsid w:val="00AA283C"/>
    <w:rsid w:val="00AB509B"/>
    <w:rsid w:val="00AC53A4"/>
    <w:rsid w:val="00AE47AD"/>
    <w:rsid w:val="00AE4FE5"/>
    <w:rsid w:val="00AE5155"/>
    <w:rsid w:val="00AE70AC"/>
    <w:rsid w:val="00AF0393"/>
    <w:rsid w:val="00AF3037"/>
    <w:rsid w:val="00AF3900"/>
    <w:rsid w:val="00B065D7"/>
    <w:rsid w:val="00B1136D"/>
    <w:rsid w:val="00B13002"/>
    <w:rsid w:val="00B14389"/>
    <w:rsid w:val="00B1693E"/>
    <w:rsid w:val="00B208E4"/>
    <w:rsid w:val="00B25771"/>
    <w:rsid w:val="00B325BD"/>
    <w:rsid w:val="00B35ABA"/>
    <w:rsid w:val="00B368C7"/>
    <w:rsid w:val="00B37079"/>
    <w:rsid w:val="00B57348"/>
    <w:rsid w:val="00B60686"/>
    <w:rsid w:val="00B60785"/>
    <w:rsid w:val="00B60D70"/>
    <w:rsid w:val="00B64EA2"/>
    <w:rsid w:val="00B66145"/>
    <w:rsid w:val="00B7462D"/>
    <w:rsid w:val="00B748C2"/>
    <w:rsid w:val="00B758FB"/>
    <w:rsid w:val="00B769A2"/>
    <w:rsid w:val="00B861E1"/>
    <w:rsid w:val="00B86EDC"/>
    <w:rsid w:val="00BA4A9C"/>
    <w:rsid w:val="00BA72A1"/>
    <w:rsid w:val="00BB4E52"/>
    <w:rsid w:val="00BB6135"/>
    <w:rsid w:val="00BB701C"/>
    <w:rsid w:val="00BD229D"/>
    <w:rsid w:val="00BD459C"/>
    <w:rsid w:val="00BD4940"/>
    <w:rsid w:val="00BE609A"/>
    <w:rsid w:val="00BF444D"/>
    <w:rsid w:val="00C00130"/>
    <w:rsid w:val="00C033A5"/>
    <w:rsid w:val="00C1387D"/>
    <w:rsid w:val="00C153DC"/>
    <w:rsid w:val="00C36365"/>
    <w:rsid w:val="00C40686"/>
    <w:rsid w:val="00C43783"/>
    <w:rsid w:val="00C56EE5"/>
    <w:rsid w:val="00C579D7"/>
    <w:rsid w:val="00C60844"/>
    <w:rsid w:val="00C6158E"/>
    <w:rsid w:val="00C66AA4"/>
    <w:rsid w:val="00C71712"/>
    <w:rsid w:val="00C71DDC"/>
    <w:rsid w:val="00C765CD"/>
    <w:rsid w:val="00C85302"/>
    <w:rsid w:val="00C86F77"/>
    <w:rsid w:val="00C87960"/>
    <w:rsid w:val="00CA3C53"/>
    <w:rsid w:val="00CC67BD"/>
    <w:rsid w:val="00CD55BE"/>
    <w:rsid w:val="00CD6C1F"/>
    <w:rsid w:val="00CD6E40"/>
    <w:rsid w:val="00CD7E32"/>
    <w:rsid w:val="00CE0635"/>
    <w:rsid w:val="00CE7C59"/>
    <w:rsid w:val="00CF1A4B"/>
    <w:rsid w:val="00CF1FD4"/>
    <w:rsid w:val="00D03E9A"/>
    <w:rsid w:val="00D11C44"/>
    <w:rsid w:val="00D12959"/>
    <w:rsid w:val="00D20ED6"/>
    <w:rsid w:val="00D23162"/>
    <w:rsid w:val="00D32EFC"/>
    <w:rsid w:val="00D33398"/>
    <w:rsid w:val="00D34293"/>
    <w:rsid w:val="00D36D5D"/>
    <w:rsid w:val="00D424DF"/>
    <w:rsid w:val="00D46A6D"/>
    <w:rsid w:val="00D47905"/>
    <w:rsid w:val="00D53B3D"/>
    <w:rsid w:val="00D555BF"/>
    <w:rsid w:val="00D55F49"/>
    <w:rsid w:val="00D57CBA"/>
    <w:rsid w:val="00D6197B"/>
    <w:rsid w:val="00D61E1A"/>
    <w:rsid w:val="00D64724"/>
    <w:rsid w:val="00D67057"/>
    <w:rsid w:val="00D75D51"/>
    <w:rsid w:val="00D7600E"/>
    <w:rsid w:val="00D81113"/>
    <w:rsid w:val="00D83072"/>
    <w:rsid w:val="00D85C88"/>
    <w:rsid w:val="00D904AC"/>
    <w:rsid w:val="00DA183B"/>
    <w:rsid w:val="00DA24AE"/>
    <w:rsid w:val="00DA435F"/>
    <w:rsid w:val="00DA45D0"/>
    <w:rsid w:val="00DA546C"/>
    <w:rsid w:val="00DA574C"/>
    <w:rsid w:val="00DC28FA"/>
    <w:rsid w:val="00DC6D53"/>
    <w:rsid w:val="00DD6F49"/>
    <w:rsid w:val="00DE1639"/>
    <w:rsid w:val="00DE6112"/>
    <w:rsid w:val="00DF01C2"/>
    <w:rsid w:val="00DF3621"/>
    <w:rsid w:val="00E02204"/>
    <w:rsid w:val="00E07489"/>
    <w:rsid w:val="00E12330"/>
    <w:rsid w:val="00E17290"/>
    <w:rsid w:val="00E22201"/>
    <w:rsid w:val="00E31A99"/>
    <w:rsid w:val="00E44A7C"/>
    <w:rsid w:val="00E50B96"/>
    <w:rsid w:val="00E54600"/>
    <w:rsid w:val="00E54A60"/>
    <w:rsid w:val="00E61E95"/>
    <w:rsid w:val="00E6475A"/>
    <w:rsid w:val="00E67307"/>
    <w:rsid w:val="00E906D9"/>
    <w:rsid w:val="00E90762"/>
    <w:rsid w:val="00E921BF"/>
    <w:rsid w:val="00E930EE"/>
    <w:rsid w:val="00E94076"/>
    <w:rsid w:val="00E958B6"/>
    <w:rsid w:val="00E97997"/>
    <w:rsid w:val="00EA2ECF"/>
    <w:rsid w:val="00EA7257"/>
    <w:rsid w:val="00EB18BE"/>
    <w:rsid w:val="00EB506B"/>
    <w:rsid w:val="00EB70A1"/>
    <w:rsid w:val="00EC27CC"/>
    <w:rsid w:val="00EC327F"/>
    <w:rsid w:val="00EC4CB2"/>
    <w:rsid w:val="00EC63AA"/>
    <w:rsid w:val="00ED2E14"/>
    <w:rsid w:val="00ED4386"/>
    <w:rsid w:val="00EE703E"/>
    <w:rsid w:val="00EE77C3"/>
    <w:rsid w:val="00EF03E0"/>
    <w:rsid w:val="00F04BCA"/>
    <w:rsid w:val="00F1326E"/>
    <w:rsid w:val="00F13812"/>
    <w:rsid w:val="00F16D2C"/>
    <w:rsid w:val="00F22B2E"/>
    <w:rsid w:val="00F237BE"/>
    <w:rsid w:val="00F2678C"/>
    <w:rsid w:val="00F41A42"/>
    <w:rsid w:val="00F435C3"/>
    <w:rsid w:val="00F5104B"/>
    <w:rsid w:val="00F53B84"/>
    <w:rsid w:val="00F61775"/>
    <w:rsid w:val="00F711C6"/>
    <w:rsid w:val="00F769D7"/>
    <w:rsid w:val="00F76CF2"/>
    <w:rsid w:val="00F830C0"/>
    <w:rsid w:val="00F84542"/>
    <w:rsid w:val="00F8542C"/>
    <w:rsid w:val="00F85654"/>
    <w:rsid w:val="00F87E04"/>
    <w:rsid w:val="00F943BF"/>
    <w:rsid w:val="00FA184D"/>
    <w:rsid w:val="00FB0722"/>
    <w:rsid w:val="00FB63EF"/>
    <w:rsid w:val="00FB75B3"/>
    <w:rsid w:val="00FC0314"/>
    <w:rsid w:val="00FC19B4"/>
    <w:rsid w:val="00FC1F63"/>
    <w:rsid w:val="00FC2816"/>
    <w:rsid w:val="00FC6990"/>
    <w:rsid w:val="00FC742D"/>
    <w:rsid w:val="00FD5E56"/>
    <w:rsid w:val="00FD79C2"/>
    <w:rsid w:val="00FE7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288F777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iPriority="35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715A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715A92"/>
    <w:rPr>
      <w:sz w:val="24"/>
      <w:szCs w:val="24"/>
    </w:rPr>
  </w:style>
  <w:style w:type="paragraph" w:styleId="Textbubliny">
    <w:name w:val="Balloon Text"/>
    <w:basedOn w:val="Normln"/>
    <w:link w:val="TextbublinyChar"/>
    <w:rsid w:val="007352F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7352F4"/>
    <w:rPr>
      <w:rFonts w:ascii="Tahoma" w:hAnsi="Tahoma" w:cs="Tahoma"/>
      <w:sz w:val="16"/>
      <w:szCs w:val="16"/>
    </w:rPr>
  </w:style>
  <w:style w:type="character" w:styleId="Zstupntext">
    <w:name w:val="Placeholder Text"/>
    <w:uiPriority w:val="99"/>
    <w:semiHidden/>
    <w:rsid w:val="00F76CF2"/>
    <w:rPr>
      <w:color w:val="808080"/>
    </w:rPr>
  </w:style>
  <w:style w:type="character" w:styleId="Hypertextovodkaz">
    <w:name w:val="Hyperlink"/>
    <w:rsid w:val="00BB701C"/>
    <w:rPr>
      <w:color w:val="0000FF"/>
      <w:u w:val="single"/>
    </w:rPr>
  </w:style>
  <w:style w:type="character" w:styleId="Odkaznakoment">
    <w:name w:val="annotation reference"/>
    <w:rsid w:val="008B3AAE"/>
    <w:rPr>
      <w:sz w:val="16"/>
      <w:szCs w:val="16"/>
    </w:rPr>
  </w:style>
  <w:style w:type="paragraph" w:styleId="Textkomente">
    <w:name w:val="annotation text"/>
    <w:basedOn w:val="Normln"/>
    <w:link w:val="TextkomenteChar"/>
    <w:rsid w:val="008B3AA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8B3AAE"/>
  </w:style>
  <w:style w:type="paragraph" w:styleId="Pedmtkomente">
    <w:name w:val="annotation subject"/>
    <w:basedOn w:val="Textkomente"/>
    <w:next w:val="Textkomente"/>
    <w:link w:val="PedmtkomenteChar"/>
    <w:rsid w:val="008B3AAE"/>
    <w:rPr>
      <w:b/>
      <w:bCs/>
    </w:rPr>
  </w:style>
  <w:style w:type="character" w:customStyle="1" w:styleId="PedmtkomenteChar">
    <w:name w:val="Předmět komentáře Char"/>
    <w:link w:val="Pedmtkomente"/>
    <w:rsid w:val="008B3AAE"/>
    <w:rPr>
      <w:b/>
      <w:bCs/>
    </w:rPr>
  </w:style>
  <w:style w:type="paragraph" w:styleId="Titulek">
    <w:name w:val="caption"/>
    <w:basedOn w:val="Normln"/>
    <w:next w:val="Normln"/>
    <w:uiPriority w:val="35"/>
    <w:unhideWhenUsed/>
    <w:qFormat/>
    <w:rsid w:val="00E90762"/>
    <w:pPr>
      <w:spacing w:after="200"/>
    </w:pPr>
    <w:rPr>
      <w:rFonts w:ascii="Calibri" w:eastAsia="Calibri" w:hAnsi="Calibri"/>
      <w:b/>
      <w:bCs/>
      <w:color w:val="4F81BD"/>
      <w:sz w:val="18"/>
      <w:szCs w:val="18"/>
      <w:lang w:eastAsia="en-US"/>
    </w:rPr>
  </w:style>
  <w:style w:type="paragraph" w:styleId="Zhlav">
    <w:name w:val="header"/>
    <w:basedOn w:val="Normln"/>
    <w:link w:val="ZhlavChar"/>
    <w:uiPriority w:val="99"/>
    <w:rsid w:val="00E90762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E90762"/>
    <w:rPr>
      <w:sz w:val="24"/>
      <w:szCs w:val="24"/>
    </w:rPr>
  </w:style>
  <w:style w:type="paragraph" w:styleId="Zpat">
    <w:name w:val="footer"/>
    <w:basedOn w:val="Normln"/>
    <w:link w:val="ZpatChar"/>
    <w:rsid w:val="00E90762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E90762"/>
    <w:rPr>
      <w:sz w:val="24"/>
      <w:szCs w:val="24"/>
    </w:rPr>
  </w:style>
  <w:style w:type="paragraph" w:styleId="Revize">
    <w:name w:val="Revision"/>
    <w:hidden/>
    <w:uiPriority w:val="99"/>
    <w:semiHidden/>
    <w:rsid w:val="00D36D5D"/>
    <w:rPr>
      <w:sz w:val="24"/>
      <w:szCs w:val="24"/>
    </w:rPr>
  </w:style>
  <w:style w:type="paragraph" w:styleId="Textpoznpodarou">
    <w:name w:val="footnote text"/>
    <w:basedOn w:val="Normln"/>
    <w:link w:val="TextpoznpodarouChar"/>
    <w:uiPriority w:val="99"/>
    <w:unhideWhenUsed/>
    <w:rsid w:val="00D12959"/>
    <w:rPr>
      <w:rFonts w:ascii="Calibri" w:eastAsia="Calibri" w:hAnsi="Calibri"/>
      <w:sz w:val="20"/>
      <w:szCs w:val="20"/>
      <w:lang w:eastAsia="en-US"/>
    </w:rPr>
  </w:style>
  <w:style w:type="character" w:customStyle="1" w:styleId="TextpoznpodarouChar">
    <w:name w:val="Text pozn. pod čarou Char"/>
    <w:link w:val="Textpoznpodarou"/>
    <w:uiPriority w:val="99"/>
    <w:rsid w:val="00D12959"/>
    <w:rPr>
      <w:rFonts w:ascii="Calibri" w:eastAsia="Calibri" w:hAnsi="Calibri"/>
      <w:lang w:eastAsia="en-US"/>
    </w:rPr>
  </w:style>
  <w:style w:type="character" w:styleId="Znakapoznpodarou">
    <w:name w:val="footnote reference"/>
    <w:uiPriority w:val="99"/>
    <w:unhideWhenUsed/>
    <w:rsid w:val="00D12959"/>
    <w:rPr>
      <w:vertAlign w:val="superscript"/>
    </w:rPr>
  </w:style>
  <w:style w:type="character" w:customStyle="1" w:styleId="UnresolvedMention">
    <w:name w:val="Unresolved Mention"/>
    <w:uiPriority w:val="99"/>
    <w:semiHidden/>
    <w:unhideWhenUsed/>
    <w:rsid w:val="00E958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72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7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9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5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1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zsmsk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8B5082-AFBE-4DB3-AB0D-F698B7304D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4039</Words>
  <Characters>23833</Characters>
  <Application>Microsoft Office Word</Application>
  <DocSecurity>0</DocSecurity>
  <Lines>198</Lines>
  <Paragraphs>55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27817</CharactersWithSpaces>
  <SharedDoc>false</SharedDoc>
  <HLinks>
    <vt:vector size="48" baseType="variant">
      <vt:variant>
        <vt:i4>6094887</vt:i4>
      </vt:variant>
      <vt:variant>
        <vt:i4>21</vt:i4>
      </vt:variant>
      <vt:variant>
        <vt:i4>0</vt:i4>
      </vt:variant>
      <vt:variant>
        <vt:i4>5</vt:i4>
      </vt:variant>
      <vt:variant>
        <vt:lpwstr>mailto:pavel.chorobik@zzsmsk.cz</vt:lpwstr>
      </vt:variant>
      <vt:variant>
        <vt:lpwstr/>
      </vt:variant>
      <vt:variant>
        <vt:i4>3997783</vt:i4>
      </vt:variant>
      <vt:variant>
        <vt:i4>18</vt:i4>
      </vt:variant>
      <vt:variant>
        <vt:i4>0</vt:i4>
      </vt:variant>
      <vt:variant>
        <vt:i4>5</vt:i4>
      </vt:variant>
      <vt:variant>
        <vt:lpwstr>mailto:radek.novobilsky@zzsmsk.cz</vt:lpwstr>
      </vt:variant>
      <vt:variant>
        <vt:lpwstr/>
      </vt:variant>
      <vt:variant>
        <vt:i4>786548</vt:i4>
      </vt:variant>
      <vt:variant>
        <vt:i4>15</vt:i4>
      </vt:variant>
      <vt:variant>
        <vt:i4>0</vt:i4>
      </vt:variant>
      <vt:variant>
        <vt:i4>5</vt:i4>
      </vt:variant>
      <vt:variant>
        <vt:lpwstr>mailto:martin.adamczyk@zzsmsk.cz</vt:lpwstr>
      </vt:variant>
      <vt:variant>
        <vt:lpwstr/>
      </vt:variant>
      <vt:variant>
        <vt:i4>5570615</vt:i4>
      </vt:variant>
      <vt:variant>
        <vt:i4>12</vt:i4>
      </vt:variant>
      <vt:variant>
        <vt:i4>0</vt:i4>
      </vt:variant>
      <vt:variant>
        <vt:i4>5</vt:i4>
      </vt:variant>
      <vt:variant>
        <vt:lpwstr>mailto:kamil.vanek@zzsmsk.cz</vt:lpwstr>
      </vt:variant>
      <vt:variant>
        <vt:lpwstr/>
      </vt:variant>
      <vt:variant>
        <vt:i4>3997781</vt:i4>
      </vt:variant>
      <vt:variant>
        <vt:i4>9</vt:i4>
      </vt:variant>
      <vt:variant>
        <vt:i4>0</vt:i4>
      </vt:variant>
      <vt:variant>
        <vt:i4>5</vt:i4>
      </vt:variant>
      <vt:variant>
        <vt:lpwstr>mailto:tomas.helona@zzsmsk.cz</vt:lpwstr>
      </vt:variant>
      <vt:variant>
        <vt:lpwstr/>
      </vt:variant>
      <vt:variant>
        <vt:i4>4063323</vt:i4>
      </vt:variant>
      <vt:variant>
        <vt:i4>6</vt:i4>
      </vt:variant>
      <vt:variant>
        <vt:i4>0</vt:i4>
      </vt:variant>
      <vt:variant>
        <vt:i4>5</vt:i4>
      </vt:variant>
      <vt:variant>
        <vt:lpwstr>mailto:roman.kroulik@zzsmsk.cz</vt:lpwstr>
      </vt:variant>
      <vt:variant>
        <vt:lpwstr/>
      </vt:variant>
      <vt:variant>
        <vt:i4>327759</vt:i4>
      </vt:variant>
      <vt:variant>
        <vt:i4>3</vt:i4>
      </vt:variant>
      <vt:variant>
        <vt:i4>0</vt:i4>
      </vt:variant>
      <vt:variant>
        <vt:i4>5</vt:i4>
      </vt:variant>
      <vt:variant>
        <vt:lpwstr>http://www.zzsmsk.cz/</vt:lpwstr>
      </vt:variant>
      <vt:variant>
        <vt:lpwstr/>
      </vt:variant>
      <vt:variant>
        <vt:i4>5898352</vt:i4>
      </vt:variant>
      <vt:variant>
        <vt:i4>0</vt:i4>
      </vt:variant>
      <vt:variant>
        <vt:i4>0</vt:i4>
      </vt:variant>
      <vt:variant>
        <vt:i4>5</vt:i4>
      </vt:variant>
      <vt:variant>
        <vt:lpwstr>mailto:ekonomicke@zzsmsk.cz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2024-01-02T09:44:00Z</dcterms:created>
  <dcterms:modified xsi:type="dcterms:W3CDTF">2024-01-02T09:44:00Z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-1590387843</vt:i4>
  </property>
  <property fmtid="{D5CDD505-2E9C-101B-9397-08002B2CF9AE}" pid="3" name="_NewReviewCycle">
    <vt:lpwstr/>
  </property>
  <property fmtid="{D5CDD505-2E9C-101B-9397-08002B2CF9AE}" pid="4" name="_ReviewingToolsShownOnce">
    <vt:lpwstr/>
  </property>
</Properties>
</file>