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E741" w14:textId="2115C482" w:rsidR="00840D80" w:rsidRPr="00840D80" w:rsidRDefault="00840D80" w:rsidP="00840D80">
      <w:pPr>
        <w:jc w:val="center"/>
        <w:rPr>
          <w:b/>
          <w:bCs/>
          <w:sz w:val="24"/>
          <w:szCs w:val="24"/>
        </w:rPr>
      </w:pPr>
      <w:r w:rsidRPr="00840D80">
        <w:rPr>
          <w:b/>
          <w:bCs/>
          <w:sz w:val="24"/>
          <w:szCs w:val="24"/>
        </w:rPr>
        <w:t>Smlouva o dílo na monitorování kvality vody Nového rybníka v Příbrami, provádění smluvního výzkumu a expertního poradenství</w:t>
      </w:r>
    </w:p>
    <w:p w14:paraId="49731896" w14:textId="162CDC2D" w:rsidR="00840D80" w:rsidRDefault="00840D80" w:rsidP="00840D80">
      <w:pPr>
        <w:jc w:val="center"/>
      </w:pPr>
      <w:r>
        <w:t xml:space="preserve">podle § 2586 a násl. Zákona č.89/2012 Sb., občanský zákoník, v platném znění (dále </w:t>
      </w:r>
      <w:proofErr w:type="gramStart"/>
      <w:r w:rsidR="00652305">
        <w:t>jen ,,OZ</w:t>
      </w:r>
      <w:proofErr w:type="gramEnd"/>
      <w:r>
        <w:t>'')</w:t>
      </w:r>
    </w:p>
    <w:p w14:paraId="5F831240" w14:textId="77777777" w:rsidR="00840D80" w:rsidRDefault="00840D80" w:rsidP="00840D80"/>
    <w:p w14:paraId="77F9A9F9" w14:textId="1C965C4B" w:rsidR="00840D80" w:rsidRDefault="00840D80" w:rsidP="00840D80">
      <w:r>
        <w:t xml:space="preserve">Touto smlouvou se zhotovitel zavazuje k provedení díla a objednatel se zavazuje k </w:t>
      </w:r>
      <w:r w:rsidR="00652305">
        <w:t>zaplacení ceny</w:t>
      </w:r>
      <w:r>
        <w:t xml:space="preserve"> za jeho provedení.</w:t>
      </w:r>
    </w:p>
    <w:p w14:paraId="3FFAA147" w14:textId="77777777" w:rsidR="00840D80" w:rsidRDefault="00840D80" w:rsidP="00840D80"/>
    <w:p w14:paraId="5514512D" w14:textId="77777777" w:rsidR="00840D80" w:rsidRPr="00840D80" w:rsidRDefault="00840D80" w:rsidP="00840D80">
      <w:pPr>
        <w:rPr>
          <w:b/>
          <w:bCs/>
        </w:rPr>
      </w:pPr>
      <w:r w:rsidRPr="00840D80">
        <w:rPr>
          <w:b/>
          <w:bCs/>
        </w:rPr>
        <w:t>a)</w:t>
      </w:r>
      <w:r w:rsidRPr="00840D80">
        <w:rPr>
          <w:b/>
          <w:bCs/>
        </w:rPr>
        <w:tab/>
        <w:t>Smluvní strany</w:t>
      </w:r>
    </w:p>
    <w:p w14:paraId="3D9E5410" w14:textId="12429968" w:rsidR="00840D80" w:rsidRPr="00840D80" w:rsidRDefault="00840D80" w:rsidP="00840D80">
      <w:pPr>
        <w:rPr>
          <w:b/>
          <w:bCs/>
        </w:rPr>
      </w:pPr>
      <w:r>
        <w:t>1.1.</w:t>
      </w:r>
      <w:r>
        <w:tab/>
      </w:r>
      <w:r w:rsidRPr="00840D80">
        <w:rPr>
          <w:b/>
          <w:bCs/>
        </w:rPr>
        <w:t xml:space="preserve">Objednatel: </w:t>
      </w:r>
      <w:r w:rsidR="00DB2671">
        <w:rPr>
          <w:b/>
          <w:bCs/>
        </w:rPr>
        <w:t xml:space="preserve">Sportovní zařízení města Příbram, </w:t>
      </w:r>
      <w:proofErr w:type="spellStart"/>
      <w:r w:rsidR="00DB2671">
        <w:rPr>
          <w:b/>
          <w:bCs/>
        </w:rPr>
        <w:t>p.o</w:t>
      </w:r>
      <w:proofErr w:type="spellEnd"/>
      <w:r w:rsidR="00DB2671">
        <w:rPr>
          <w:b/>
          <w:bCs/>
        </w:rPr>
        <w:t>.</w:t>
      </w:r>
    </w:p>
    <w:p w14:paraId="24DE809B" w14:textId="01D7BA87" w:rsidR="00840D80" w:rsidRDefault="00840D80" w:rsidP="00840D80">
      <w:r>
        <w:t xml:space="preserve">sídlo: </w:t>
      </w:r>
      <w:r w:rsidR="00DB2671">
        <w:t>Legionářů 378, 261 01 Příbram</w:t>
      </w:r>
    </w:p>
    <w:p w14:paraId="09442863" w14:textId="364E2A82" w:rsidR="00840D80" w:rsidRDefault="00840D80" w:rsidP="00840D80">
      <w:r>
        <w:t>zastoupené: Mgr. Janem</w:t>
      </w:r>
      <w:r w:rsidR="00DB2671">
        <w:t xml:space="preserve"> Slaba</w:t>
      </w:r>
      <w:r>
        <w:t xml:space="preserve">, </w:t>
      </w:r>
      <w:r w:rsidR="00DB2671">
        <w:t>ředitelem</w:t>
      </w:r>
    </w:p>
    <w:p w14:paraId="2E0F2EA5" w14:textId="33CA1557" w:rsidR="00840D80" w:rsidRDefault="00840D80" w:rsidP="00840D80">
      <w:r>
        <w:t xml:space="preserve">IČO: </w:t>
      </w:r>
      <w:r w:rsidR="00DB2671">
        <w:t>71217975</w:t>
      </w:r>
    </w:p>
    <w:p w14:paraId="177D4058" w14:textId="3FAF214E" w:rsidR="00840D80" w:rsidRDefault="00840D80" w:rsidP="00840D80">
      <w:r>
        <w:t>DIČ: CZ</w:t>
      </w:r>
      <w:r w:rsidR="00DB2671">
        <w:t>71217975</w:t>
      </w:r>
    </w:p>
    <w:p w14:paraId="3825AB73" w14:textId="0AE0D1A5" w:rsidR="00840D80" w:rsidRPr="00DB2671" w:rsidRDefault="00840D80" w:rsidP="00840D80">
      <w:r>
        <w:t>Bankovní spojení:</w:t>
      </w:r>
      <w:r w:rsidR="00DB2671">
        <w:t xml:space="preserve"> ČSOB a.s., </w:t>
      </w:r>
      <w:r>
        <w:t>číslo účtu:</w:t>
      </w:r>
      <w:r w:rsidR="00DB2671">
        <w:t xml:space="preserve"> </w:t>
      </w:r>
      <w:r w:rsidR="00DB2671" w:rsidRPr="00DB2671">
        <w:rPr>
          <w:rFonts w:cstheme="minorHAnsi"/>
        </w:rPr>
        <w:t>309485085/0300</w:t>
      </w:r>
    </w:p>
    <w:p w14:paraId="764C834D" w14:textId="6DD74A88" w:rsidR="00DB2671" w:rsidRPr="00DB2671" w:rsidRDefault="00DB2671" w:rsidP="00DB2671">
      <w:pPr>
        <w:tabs>
          <w:tab w:val="left" w:pos="2835"/>
        </w:tabs>
        <w:jc w:val="both"/>
        <w:rPr>
          <w:rFonts w:cstheme="minorHAnsi"/>
        </w:rPr>
      </w:pPr>
      <w:r w:rsidRPr="00DB2671">
        <w:rPr>
          <w:rFonts w:cstheme="minorHAnsi"/>
        </w:rPr>
        <w:t xml:space="preserve">Zapsaný u Městského soudu v Praze, spisová značka </w:t>
      </w:r>
      <w:proofErr w:type="spellStart"/>
      <w:r w:rsidRPr="00DB2671">
        <w:rPr>
          <w:rFonts w:cstheme="minorHAnsi"/>
        </w:rPr>
        <w:t>Pr</w:t>
      </w:r>
      <w:proofErr w:type="spellEnd"/>
      <w:r w:rsidRPr="00DB2671">
        <w:rPr>
          <w:rFonts w:cstheme="minorHAnsi"/>
        </w:rPr>
        <w:t xml:space="preserve"> 1062</w:t>
      </w:r>
      <w:r>
        <w:rPr>
          <w:rFonts w:cstheme="minorHAnsi"/>
        </w:rPr>
        <w:t>.</w:t>
      </w:r>
    </w:p>
    <w:p w14:paraId="28DC132B" w14:textId="10B36410" w:rsidR="00840D80" w:rsidRDefault="00840D80" w:rsidP="00840D80">
      <w:r>
        <w:t xml:space="preserve">(dále </w:t>
      </w:r>
      <w:proofErr w:type="gramStart"/>
      <w:r>
        <w:t>jen ,,objednatel</w:t>
      </w:r>
      <w:proofErr w:type="gramEnd"/>
      <w:r>
        <w:t>")</w:t>
      </w:r>
    </w:p>
    <w:p w14:paraId="1DD83130" w14:textId="77777777" w:rsidR="00840D80" w:rsidRDefault="00840D80" w:rsidP="00840D80"/>
    <w:p w14:paraId="03324163" w14:textId="4D126C3D" w:rsidR="00840D80" w:rsidRDefault="00840D80" w:rsidP="00840D80">
      <w:r>
        <w:t>a</w:t>
      </w:r>
    </w:p>
    <w:p w14:paraId="3A031475" w14:textId="77777777" w:rsidR="00840D80" w:rsidRDefault="00840D80" w:rsidP="00840D80">
      <w:r>
        <w:t xml:space="preserve"> </w:t>
      </w:r>
    </w:p>
    <w:p w14:paraId="6EAA7326" w14:textId="3A27BA59" w:rsidR="00840D80" w:rsidRDefault="00840D80" w:rsidP="00840D80">
      <w:r>
        <w:t>1.2.</w:t>
      </w:r>
      <w:r>
        <w:tab/>
      </w:r>
      <w:r w:rsidR="00652305" w:rsidRPr="00840D80">
        <w:rPr>
          <w:b/>
          <w:bCs/>
        </w:rPr>
        <w:t>Zhotovitel: ENKI</w:t>
      </w:r>
      <w:r w:rsidRPr="00840D80">
        <w:rPr>
          <w:b/>
          <w:bCs/>
        </w:rPr>
        <w:t>, o. p. s.</w:t>
      </w:r>
    </w:p>
    <w:p w14:paraId="57CC86F2" w14:textId="643AE051" w:rsidR="00840D80" w:rsidRDefault="00840D80" w:rsidP="00840D80">
      <w:r>
        <w:t>sídlo: Dukelská 145, Třeboň, PSC 379 01</w:t>
      </w:r>
    </w:p>
    <w:p w14:paraId="2FBB5250" w14:textId="7AE067A4" w:rsidR="00840D80" w:rsidRDefault="00840D80" w:rsidP="00840D80">
      <w:r>
        <w:t>zastoupená: Ing. Marek Baxa, Ph.D., ředitel</w:t>
      </w:r>
    </w:p>
    <w:p w14:paraId="6A87CBBD" w14:textId="77777777" w:rsidR="00840D80" w:rsidRDefault="00840D80" w:rsidP="00840D80">
      <w:r>
        <w:t>IČO: 25173154</w:t>
      </w:r>
    </w:p>
    <w:p w14:paraId="650E136A" w14:textId="77777777" w:rsidR="00840D80" w:rsidRDefault="00840D80" w:rsidP="00840D80">
      <w:r>
        <w:t>DIČ: CZ25173154</w:t>
      </w:r>
    </w:p>
    <w:p w14:paraId="61894981" w14:textId="5772F59D" w:rsidR="00840D80" w:rsidRDefault="00840D80" w:rsidP="00840D80">
      <w:r>
        <w:t>bankovní spojení: Komerční banka číslo účtu: 19-579350287/0100</w:t>
      </w:r>
    </w:p>
    <w:p w14:paraId="6AD5BF04" w14:textId="77777777" w:rsidR="00840D80" w:rsidRDefault="00840D80" w:rsidP="00840D80">
      <w:r>
        <w:t>zapsány v obchodním rejstříku pod spisovou značkou O 22 u Krajského soudu v Českých Budějovicích</w:t>
      </w:r>
    </w:p>
    <w:p w14:paraId="201EFEC5" w14:textId="77777777" w:rsidR="00840D80" w:rsidRDefault="00840D80" w:rsidP="00840D80">
      <w:r>
        <w:t xml:space="preserve">(dále </w:t>
      </w:r>
      <w:proofErr w:type="gramStart"/>
      <w:r>
        <w:t>jen ,,zhotovitel</w:t>
      </w:r>
      <w:proofErr w:type="gramEnd"/>
      <w:r>
        <w:t>")</w:t>
      </w:r>
    </w:p>
    <w:p w14:paraId="60208C9A" w14:textId="77777777" w:rsidR="00840D80" w:rsidRDefault="00840D80" w:rsidP="00840D80"/>
    <w:p w14:paraId="452149B8" w14:textId="77777777" w:rsidR="00840D80" w:rsidRDefault="00840D80" w:rsidP="00840D80">
      <w:r>
        <w:t>Zástupci obou stran uvedeni v odst. 1.1. a 1.2. prohlašují, že podle zákona, stanov, společenské smlouvy nebo jiného obdobného předpisu jsou oprávněni tuto smlouvu podepsat a k platnosti smlouvy není třeba podpisu jiné osoby.</w:t>
      </w:r>
    </w:p>
    <w:p w14:paraId="29160384" w14:textId="77777777" w:rsidR="00840D80" w:rsidRDefault="00840D80" w:rsidP="00840D80">
      <w:r>
        <w:t xml:space="preserve"> </w:t>
      </w:r>
    </w:p>
    <w:p w14:paraId="4C91B977" w14:textId="77777777" w:rsidR="00840D80" w:rsidRDefault="00840D80" w:rsidP="00840D80"/>
    <w:p w14:paraId="748B7718" w14:textId="77777777" w:rsidR="00840D80" w:rsidRPr="00840D80" w:rsidRDefault="00840D80" w:rsidP="00840D80">
      <w:pPr>
        <w:jc w:val="center"/>
        <w:rPr>
          <w:b/>
          <w:bCs/>
          <w:i/>
          <w:iCs/>
        </w:rPr>
      </w:pPr>
      <w:r w:rsidRPr="00840D80">
        <w:rPr>
          <w:b/>
          <w:bCs/>
          <w:i/>
          <w:iCs/>
        </w:rPr>
        <w:t>II.</w:t>
      </w:r>
    </w:p>
    <w:p w14:paraId="2564C576" w14:textId="77777777" w:rsidR="00840D80" w:rsidRPr="00840D80" w:rsidRDefault="00840D80" w:rsidP="00840D80">
      <w:pPr>
        <w:jc w:val="center"/>
        <w:rPr>
          <w:b/>
          <w:bCs/>
          <w:i/>
          <w:iCs/>
        </w:rPr>
      </w:pPr>
      <w:r w:rsidRPr="00840D80">
        <w:rPr>
          <w:b/>
          <w:bCs/>
          <w:i/>
          <w:iCs/>
        </w:rPr>
        <w:lastRenderedPageBreak/>
        <w:t>Úvodní ustanovení</w:t>
      </w:r>
    </w:p>
    <w:p w14:paraId="38781804" w14:textId="77777777" w:rsidR="00840D80" w:rsidRDefault="00840D80" w:rsidP="00840D80">
      <w:pPr>
        <w:jc w:val="both"/>
      </w:pPr>
      <w:r>
        <w:t>Dnešního dne, měsíce a roku se shora uvedené Smluvní strany ve vzájemné shodě dohodly na následujícím textu smlouvy o dílo.</w:t>
      </w:r>
    </w:p>
    <w:p w14:paraId="2E9F224C" w14:textId="77777777" w:rsidR="00840D80" w:rsidRPr="00840D80" w:rsidRDefault="00840D80" w:rsidP="00840D80">
      <w:pPr>
        <w:jc w:val="center"/>
        <w:rPr>
          <w:b/>
          <w:bCs/>
          <w:i/>
          <w:iCs/>
        </w:rPr>
      </w:pPr>
      <w:proofErr w:type="spellStart"/>
      <w:r w:rsidRPr="00840D80">
        <w:rPr>
          <w:b/>
          <w:bCs/>
          <w:i/>
          <w:iCs/>
        </w:rPr>
        <w:t>Ill</w:t>
      </w:r>
      <w:proofErr w:type="spellEnd"/>
      <w:r w:rsidRPr="00840D80">
        <w:rPr>
          <w:b/>
          <w:bCs/>
          <w:i/>
          <w:iCs/>
        </w:rPr>
        <w:t>.</w:t>
      </w:r>
    </w:p>
    <w:p w14:paraId="29F38611" w14:textId="77777777" w:rsidR="00840D80" w:rsidRPr="00840D80" w:rsidRDefault="00840D80" w:rsidP="00840D80">
      <w:pPr>
        <w:jc w:val="center"/>
        <w:rPr>
          <w:b/>
          <w:bCs/>
          <w:i/>
          <w:iCs/>
        </w:rPr>
      </w:pPr>
      <w:r w:rsidRPr="00840D80">
        <w:rPr>
          <w:b/>
          <w:bCs/>
          <w:i/>
          <w:iCs/>
        </w:rPr>
        <w:t>Předmět díla</w:t>
      </w:r>
    </w:p>
    <w:p w14:paraId="6AE36688" w14:textId="48FA1F4E" w:rsidR="00840D80" w:rsidRDefault="00840D80" w:rsidP="00840D80">
      <w:pPr>
        <w:jc w:val="both"/>
      </w:pPr>
      <w:r>
        <w:t>3.1.</w:t>
      </w:r>
      <w:r>
        <w:tab/>
        <w:t xml:space="preserve">Předmětem smlouvy je </w:t>
      </w:r>
      <w:r w:rsidR="00DB2671">
        <w:t>jednoleté</w:t>
      </w:r>
      <w:r>
        <w:t xml:space="preserve"> monitorování kvality vody Nového rybníka v Příbrami v rozsahu cenové nabídky ze dne 25. 02. 2023.</w:t>
      </w:r>
    </w:p>
    <w:p w14:paraId="30E159E1" w14:textId="77777777" w:rsidR="00840D80" w:rsidRDefault="00840D80" w:rsidP="00840D80">
      <w:pPr>
        <w:jc w:val="both"/>
      </w:pPr>
      <w:r>
        <w:t>3.2.</w:t>
      </w:r>
      <w:r>
        <w:tab/>
        <w:t>Po předání objednateli se zpracovaný materiál stane výlučným vlastnictvím objednatele, který s ní bude moci nakládat jakýmkoli způsobem, který uzná za vhodný. Dokumentace bude obsahovat veškeré náležitosti dle platných právních norem. Zhotovitel je oprávněn užívat výsledky této smlouvy pro vlastní výzkumné účely. K předání výsledků zhotovitelem dalším osobám a subjektům může dojít jen s písemným souhlasem objednavatele. Zhotovitel je oprávněn ve smyslu § 2633 občanského zákoníku použít dále zpracovaná data a odvozená metadata pro zveřejnění formou vědeckých publikací.</w:t>
      </w:r>
    </w:p>
    <w:p w14:paraId="0BDE45F1" w14:textId="79FD5DB6" w:rsidR="00840D80" w:rsidRDefault="00840D80" w:rsidP="00840D80">
      <w:pPr>
        <w:jc w:val="both"/>
      </w:pPr>
      <w:r>
        <w:t>3.3.</w:t>
      </w:r>
      <w:r>
        <w:tab/>
        <w:t>Kontrolní dny svolává a organizuje zhotovitel v součinnosti s objednatelem. První Kontrolní den bude svolán bezprostředně po podepsání smlouvy ke zpřesnění zadání a vymezení si rozsahu požadovaných úprav. Požadavky a upřesnění rozsahu prováděných prací zahrne zhotovitel do výstupu předaných objednateli.</w:t>
      </w:r>
    </w:p>
    <w:p w14:paraId="1EE08841" w14:textId="77777777" w:rsidR="00840D80" w:rsidRDefault="00840D80" w:rsidP="00840D80">
      <w:pPr>
        <w:jc w:val="both"/>
      </w:pPr>
      <w:r>
        <w:t>3.4.</w:t>
      </w:r>
      <w:r>
        <w:tab/>
        <w:t>Součástí předmětu plnění jsou i práce v tomto článku smlouvy nespecifikované, které však jsou k řádnému plnění díla nezbytné a o kterých zhotovitel, vzhledem ke své kvalifikaci a zkušenostem měl nebo mohl vědět. Provedení těchto prací je zahrnuto v celkové ceně díla dle této smlouvy.</w:t>
      </w:r>
    </w:p>
    <w:p w14:paraId="43764498" w14:textId="77777777" w:rsidR="00840D80" w:rsidRDefault="00840D80" w:rsidP="00840D80">
      <w:pPr>
        <w:jc w:val="both"/>
      </w:pPr>
      <w:r>
        <w:t>3.5.</w:t>
      </w:r>
      <w:r>
        <w:tab/>
        <w:t>Smluvní strany se dohodly, že objednatel je oprávněn kdykoliv omezit, případně opětovně rozšířit, rozsah díla dle této smlouvy dle svých aktuálních potřeb. Omezení rozsahu díla dle této smlouvy nastane okamžikem písemného oznámení zhotoviteli. V takovém případě se adekvátně sníží i cena díla. Pokud zhotovitel prokáže, že v souvislosti s plněním té části díla, o kterou byl předmět díla dle této smlouvy takto omezen, vynaložil náklady nebo mu vznikly jiné výdaje, bude mít nárok na jejich náhradu. Objednatel je i pres takovéto omezení rozsahu díla oprávněn v budoucnu plnění dané části díla po zhotoviteli opětovně požadovat s tím, že termín dokončení takové části díla se adekvátně prodlouží (o dobu, po kterou byl předmět díla o takovou část díla omezen + 14 dnů). Případná náhrada nákladů, která bude objednatelem zhotoviteli v souvislosti s předchozím omezením předmětu díla o danou část díla v souladu s tímto článkem vyplacena, bude po takovém opětovném rozšíření předmětu díla o takovou část díla započtena na cenu dané části díla.</w:t>
      </w:r>
    </w:p>
    <w:p w14:paraId="1C89B7C7" w14:textId="77777777" w:rsidR="00840D80" w:rsidRPr="00840D80" w:rsidRDefault="00840D80" w:rsidP="00840D80">
      <w:pPr>
        <w:jc w:val="center"/>
        <w:rPr>
          <w:b/>
          <w:bCs/>
          <w:i/>
          <w:iCs/>
        </w:rPr>
      </w:pPr>
      <w:r w:rsidRPr="00840D80">
        <w:rPr>
          <w:b/>
          <w:bCs/>
          <w:i/>
          <w:iCs/>
        </w:rPr>
        <w:t>IV.</w:t>
      </w:r>
    </w:p>
    <w:p w14:paraId="6A5C1E83" w14:textId="77777777" w:rsidR="00840D80" w:rsidRPr="00840D80" w:rsidRDefault="00840D80" w:rsidP="00840D80">
      <w:pPr>
        <w:jc w:val="center"/>
        <w:rPr>
          <w:b/>
          <w:bCs/>
          <w:i/>
          <w:iCs/>
        </w:rPr>
      </w:pPr>
      <w:r w:rsidRPr="00840D80">
        <w:rPr>
          <w:b/>
          <w:bCs/>
          <w:i/>
          <w:iCs/>
        </w:rPr>
        <w:t>Doba plnění</w:t>
      </w:r>
    </w:p>
    <w:p w14:paraId="33CFCF25" w14:textId="77777777" w:rsidR="00840D80" w:rsidRDefault="00840D80" w:rsidP="00840D80">
      <w:pPr>
        <w:jc w:val="both"/>
      </w:pPr>
      <w:r>
        <w:t xml:space="preserve">4.1. Zhotovitel provede dílo podle čl. </w:t>
      </w:r>
      <w:proofErr w:type="spellStart"/>
      <w:r>
        <w:t>Ill</w:t>
      </w:r>
      <w:proofErr w:type="spellEnd"/>
      <w:r>
        <w:t>. této smlouvy v následujících terminech:</w:t>
      </w:r>
    </w:p>
    <w:p w14:paraId="48BC45EA" w14:textId="3A9F9541" w:rsidR="00840D80" w:rsidRDefault="00840D80" w:rsidP="00840D80">
      <w:pPr>
        <w:jc w:val="both"/>
      </w:pPr>
      <w:r>
        <w:t xml:space="preserve"> Zahájení monitoringu: 01. 04. 2023 Ukončení monitoringu: 15. 12. 202</w:t>
      </w:r>
      <w:r w:rsidR="00DB2671">
        <w:t>3</w:t>
      </w:r>
    </w:p>
    <w:p w14:paraId="2E1A453F" w14:textId="77777777" w:rsidR="00840D80" w:rsidRPr="00840D80" w:rsidRDefault="00840D80" w:rsidP="00840D80">
      <w:pPr>
        <w:jc w:val="center"/>
        <w:rPr>
          <w:b/>
          <w:bCs/>
          <w:i/>
          <w:iCs/>
        </w:rPr>
      </w:pPr>
      <w:r w:rsidRPr="00840D80">
        <w:rPr>
          <w:b/>
          <w:bCs/>
          <w:i/>
          <w:iCs/>
        </w:rPr>
        <w:t>V.</w:t>
      </w:r>
    </w:p>
    <w:p w14:paraId="40DF5309" w14:textId="77777777" w:rsidR="00840D80" w:rsidRPr="00840D80" w:rsidRDefault="00840D80" w:rsidP="00840D80">
      <w:pPr>
        <w:jc w:val="center"/>
        <w:rPr>
          <w:b/>
          <w:bCs/>
          <w:i/>
          <w:iCs/>
        </w:rPr>
      </w:pPr>
      <w:r w:rsidRPr="00840D80">
        <w:rPr>
          <w:b/>
          <w:bCs/>
          <w:i/>
          <w:iCs/>
        </w:rPr>
        <w:t>Splnění díla</w:t>
      </w:r>
    </w:p>
    <w:p w14:paraId="45C9E899" w14:textId="77777777" w:rsidR="00840D80" w:rsidRDefault="00840D80" w:rsidP="00840D80">
      <w:pPr>
        <w:jc w:val="both"/>
      </w:pPr>
      <w:r>
        <w:t>5.1.</w:t>
      </w:r>
      <w:r>
        <w:tab/>
        <w:t xml:space="preserve">Zhotovitel splní svou povinnost provést dílo tak, že řádně a úplně zhotoví dílo dle čl. </w:t>
      </w:r>
      <w:proofErr w:type="spellStart"/>
      <w:r>
        <w:t>Ill</w:t>
      </w:r>
      <w:proofErr w:type="spellEnd"/>
      <w:r>
        <w:t>. této smlouvy o dílo v souladu s platnými obecně závaznými právními předpisy a platnými českými technickými normami. Nedílnou součásti řádného splnění díla je předání všech písemných dokladů, souvisejících s řádným provedením díla objednateli, které je povinen zhotovitel zpracovávat, a to jejich originálů.</w:t>
      </w:r>
    </w:p>
    <w:p w14:paraId="37F470BF" w14:textId="77777777" w:rsidR="00840D80" w:rsidRDefault="00840D80" w:rsidP="00840D80">
      <w:pPr>
        <w:jc w:val="both"/>
      </w:pPr>
      <w:r>
        <w:lastRenderedPageBreak/>
        <w:t>5.2.</w:t>
      </w:r>
      <w:r>
        <w:tab/>
        <w:t>Povinnost zhotovitele provést řádné dílo nebo jeho část je splněna dnem, kdy je řádně dokončené dílo, resp. jeho řádně dokončená část, předána objednateli a ten převzetí takového díla nebo jeho části písemně potvrdí. Objednatel není povinen převzít dílo nebo jeho část, které nejsou řádně dokončeny.</w:t>
      </w:r>
    </w:p>
    <w:p w14:paraId="1667EB5E" w14:textId="77777777" w:rsidR="00840D80" w:rsidRDefault="00840D80" w:rsidP="00840D80">
      <w:pPr>
        <w:jc w:val="both"/>
      </w:pPr>
      <w:r>
        <w:t>5.3.</w:t>
      </w:r>
      <w:r>
        <w:tab/>
        <w:t>Dílo bude mít vlastnosti vyplývající z této smlouvy a dále bude mít obvyklé vlastnosti pro využití díla ke stanovenému účelu.</w:t>
      </w:r>
    </w:p>
    <w:p w14:paraId="12C6940F" w14:textId="3E1E48A5" w:rsidR="00840D80" w:rsidRDefault="00840D80" w:rsidP="00840D80">
      <w:pPr>
        <w:jc w:val="both"/>
      </w:pPr>
      <w:r>
        <w:t>5.4.</w:t>
      </w:r>
      <w:r>
        <w:tab/>
        <w:t>Řádné splnění povinnosti zhotovitele provést dílo se osvědčuje předávacím protokolem o předání a převzetí dílčí části díla podepsaným oběma smluvními stranami (dále jen zápis). Zápis má právní účinky takového osvědčení pouze v tom případě, že obsahuje prohlášení objednatele, že dílo přejímá včetně všech potřebných dokladu a bez zjevných vad a nedodělků. K sepsání zápisu (i dílčího) vyzve zhotovitel objednatele nejpozději 5 pracovních dnu přede dnem, kdy bude dílo připraveno k odevzdání.</w:t>
      </w:r>
    </w:p>
    <w:p w14:paraId="672ABEB7" w14:textId="77777777" w:rsidR="00840D80" w:rsidRPr="00840D80" w:rsidRDefault="00840D80" w:rsidP="00840D80">
      <w:pPr>
        <w:jc w:val="center"/>
        <w:rPr>
          <w:b/>
          <w:bCs/>
          <w:i/>
          <w:iCs/>
        </w:rPr>
      </w:pPr>
      <w:r w:rsidRPr="00840D80">
        <w:rPr>
          <w:b/>
          <w:bCs/>
          <w:i/>
          <w:iCs/>
        </w:rPr>
        <w:t>VI.</w:t>
      </w:r>
    </w:p>
    <w:p w14:paraId="6DE36651" w14:textId="77777777" w:rsidR="00840D80" w:rsidRPr="00840D80" w:rsidRDefault="00840D80" w:rsidP="00840D80">
      <w:pPr>
        <w:jc w:val="center"/>
        <w:rPr>
          <w:b/>
          <w:bCs/>
          <w:i/>
          <w:iCs/>
        </w:rPr>
      </w:pPr>
      <w:r w:rsidRPr="00840D80">
        <w:rPr>
          <w:b/>
          <w:bCs/>
          <w:i/>
          <w:iCs/>
        </w:rPr>
        <w:t>Cena díla</w:t>
      </w:r>
    </w:p>
    <w:p w14:paraId="71438B64" w14:textId="77777777" w:rsidR="00840D80" w:rsidRDefault="00840D80" w:rsidP="00840D80">
      <w:pPr>
        <w:jc w:val="both"/>
      </w:pPr>
      <w:r>
        <w:t>6.1.</w:t>
      </w:r>
      <w:r>
        <w:tab/>
        <w:t xml:space="preserve">Cena za dílo dle čl. </w:t>
      </w:r>
      <w:proofErr w:type="spellStart"/>
      <w:r>
        <w:t>Ill</w:t>
      </w:r>
      <w:proofErr w:type="spellEnd"/>
      <w:r>
        <w:t>. je sjednána na základě nabídkové ceny zhotovitele dohodou smluvních stran v souladu se zákonem č. 526/1990 Sb., o cenách, v platném znění. Cena za vypracování předmětu díla je stanovena na základě kalkulace a obsahuje veškeré náklady zhotovitele.</w:t>
      </w:r>
    </w:p>
    <w:p w14:paraId="1824F294" w14:textId="0F44231A" w:rsidR="00840D80" w:rsidRDefault="00840D80" w:rsidP="00840D80">
      <w:pPr>
        <w:jc w:val="both"/>
      </w:pPr>
      <w:r>
        <w:t xml:space="preserve">Ceníková cena za zhotovení díla činí </w:t>
      </w:r>
      <w:r w:rsidR="004F11AF">
        <w:t>139 606</w:t>
      </w:r>
      <w:r>
        <w:t>,- Kč bez DPH</w:t>
      </w:r>
    </w:p>
    <w:p w14:paraId="5C7AD5A8" w14:textId="5FA15A3B" w:rsidR="00840D80" w:rsidRPr="00422CB7" w:rsidRDefault="00840D80" w:rsidP="00840D80">
      <w:pPr>
        <w:jc w:val="both"/>
        <w:rPr>
          <w:b/>
          <w:bCs/>
        </w:rPr>
      </w:pPr>
      <w:r w:rsidRPr="00422CB7">
        <w:rPr>
          <w:b/>
          <w:bCs/>
        </w:rPr>
        <w:t xml:space="preserve">Cena po slevě </w:t>
      </w:r>
      <w:r w:rsidR="004F11AF">
        <w:rPr>
          <w:b/>
          <w:bCs/>
        </w:rPr>
        <w:t>130 000</w:t>
      </w:r>
      <w:r w:rsidRPr="00422CB7">
        <w:rPr>
          <w:b/>
          <w:bCs/>
        </w:rPr>
        <w:t xml:space="preserve">,- Kč bez DPH </w:t>
      </w:r>
    </w:p>
    <w:p w14:paraId="53C8655B" w14:textId="77777777" w:rsidR="00840D80" w:rsidRDefault="00840D80" w:rsidP="00840D80">
      <w:pPr>
        <w:jc w:val="both"/>
      </w:pPr>
      <w:r>
        <w:t>K ceně bude připočtena DPH v zákonné výši ke dni vystavení daňového dokladu. DPH na výstupu bude vykázána a odvedena v souladu s platným zněním zákona o DPH. Objednatel pro dané plnění vystupuje jako osoba nepovinná k dani.</w:t>
      </w:r>
    </w:p>
    <w:p w14:paraId="786F1E9A" w14:textId="77777777" w:rsidR="00840D80" w:rsidRDefault="00840D80" w:rsidP="00840D80">
      <w:pPr>
        <w:jc w:val="both"/>
      </w:pPr>
      <w:r>
        <w:t>6.2.</w:t>
      </w:r>
      <w:r>
        <w:tab/>
        <w:t>Cena za zhotovení díla je stanovena jako maximální dle cenové nabídky zhotovitele.</w:t>
      </w:r>
    </w:p>
    <w:p w14:paraId="740EFBE5" w14:textId="77777777" w:rsidR="00840D80" w:rsidRDefault="00840D80" w:rsidP="00840D80">
      <w:pPr>
        <w:jc w:val="both"/>
      </w:pPr>
      <w:r>
        <w:t>6.3.</w:t>
      </w:r>
      <w:r>
        <w:tab/>
        <w:t>Cena nesmí být zvýšena bez písemného souhlasu objednatele formou dodatku k této smlouvě.</w:t>
      </w:r>
    </w:p>
    <w:p w14:paraId="283EAC7E" w14:textId="59C4F59A" w:rsidR="00840D80" w:rsidRDefault="00840D80" w:rsidP="00840D80">
      <w:pPr>
        <w:jc w:val="both"/>
      </w:pPr>
      <w:r>
        <w:t>6.4.</w:t>
      </w:r>
      <w:r>
        <w:tab/>
        <w:t>Práce nad rámec předmětu plnění této smlouvy vyžadují předchozí dohodu smluvních stran formou písemného dodatku k této smlouvě. Pokud zhotovitel provede tyto práce bez předchozího sjednání písemného dodatku k této smlouvě, považuje se hodnota takových prací za zahrnutou v celkové ceně díla dle této smlouvy.</w:t>
      </w:r>
    </w:p>
    <w:p w14:paraId="58C76B72" w14:textId="77777777" w:rsidR="00840D80" w:rsidRPr="00840D80" w:rsidRDefault="00840D80" w:rsidP="00840D80">
      <w:pPr>
        <w:jc w:val="center"/>
        <w:rPr>
          <w:b/>
          <w:bCs/>
          <w:i/>
          <w:iCs/>
        </w:rPr>
      </w:pPr>
      <w:r w:rsidRPr="00840D80">
        <w:rPr>
          <w:b/>
          <w:bCs/>
          <w:i/>
          <w:iCs/>
        </w:rPr>
        <w:t>VII.</w:t>
      </w:r>
    </w:p>
    <w:p w14:paraId="7571D944" w14:textId="77777777" w:rsidR="00840D80" w:rsidRPr="00840D80" w:rsidRDefault="00840D80" w:rsidP="00840D80">
      <w:pPr>
        <w:jc w:val="center"/>
        <w:rPr>
          <w:b/>
          <w:bCs/>
          <w:i/>
          <w:iCs/>
        </w:rPr>
      </w:pPr>
      <w:r w:rsidRPr="00840D80">
        <w:rPr>
          <w:b/>
          <w:bCs/>
          <w:i/>
          <w:iCs/>
        </w:rPr>
        <w:t>Platební podmínky</w:t>
      </w:r>
    </w:p>
    <w:p w14:paraId="0B6348EA" w14:textId="77777777" w:rsidR="00840D80" w:rsidRDefault="00840D80" w:rsidP="00840D80">
      <w:pPr>
        <w:jc w:val="both"/>
      </w:pPr>
      <w:r>
        <w:t>7.1.</w:t>
      </w:r>
      <w:r>
        <w:tab/>
        <w:t>Objednatel nebude poskytovat na provedení díla zálohy.</w:t>
      </w:r>
    </w:p>
    <w:p w14:paraId="097BEDE7" w14:textId="3A88D4C5" w:rsidR="00840D80" w:rsidRDefault="00840D80" w:rsidP="00840D80">
      <w:pPr>
        <w:jc w:val="both"/>
      </w:pPr>
      <w:r>
        <w:t>7.2.</w:t>
      </w:r>
      <w:r>
        <w:tab/>
        <w:t>Fakturace díla bude uskuteč</w:t>
      </w:r>
      <w:r w:rsidR="00AB5538">
        <w:t>n</w:t>
      </w:r>
      <w:r w:rsidR="00DB2671">
        <w:t>ěna</w:t>
      </w:r>
      <w:r>
        <w:t xml:space="preserve"> po řádném dokončení díla bez vad a nedodělků a protokolárním převzetí objednatelem, které budou splňovat náležitosti daňového dokladu dle platných obecně závazných předpisů a bude v nich uveden název ,,Monitoring kvality vody Nového rybníka, Příbram" a číslo smlouvy objednatele.</w:t>
      </w:r>
    </w:p>
    <w:p w14:paraId="42D80A8A" w14:textId="77777777" w:rsidR="00840D80" w:rsidRDefault="00840D80" w:rsidP="00840D80">
      <w:pPr>
        <w:jc w:val="both"/>
      </w:pPr>
      <w:r>
        <w:t>7.3.</w:t>
      </w:r>
      <w:r>
        <w:tab/>
        <w:t>Splatnost faktury se sjednává na 30 dnu od jejich doručení objednateli. Za okamžik uhrazení faktury se povazuje datum, kdy byla předmětná částka odepsána z učtu objednatele. Při nedodržení této splatnosti je zhotovitel oprávněn vyúčtovat objednateli úrok z prodlení ve výši 0,2 % z fakturované částky za každý den prodlení.</w:t>
      </w:r>
    </w:p>
    <w:p w14:paraId="75192061" w14:textId="77777777" w:rsidR="00840D80" w:rsidRDefault="00840D80" w:rsidP="00840D80">
      <w:pPr>
        <w:jc w:val="both"/>
      </w:pPr>
      <w:r>
        <w:t>7.4.</w:t>
      </w:r>
      <w:r>
        <w:tab/>
        <w:t>Faktura bude vystavena v souladu s platebními podmínkami a bude splňovat všechny požadované náležitosti, odpovídající daňovému dokladu podle § 29 zákona</w:t>
      </w:r>
    </w:p>
    <w:p w14:paraId="5FFC17AE" w14:textId="77777777" w:rsidR="00840D80" w:rsidRDefault="00840D80" w:rsidP="00840D80">
      <w:pPr>
        <w:jc w:val="both"/>
      </w:pPr>
      <w:r>
        <w:lastRenderedPageBreak/>
        <w:t>č. 235/2004 Sb., o dani z přidané hodnoty, v platném znění. Pokud faktura nebude vystavena v souladu s platebními podmínkami nebo nebude splňovat požadované náležitosti, je objednatel oprávněn fakturu zhotoviteli díla vrátit. Vrácením pozbývá faktura splatnosti.</w:t>
      </w:r>
    </w:p>
    <w:p w14:paraId="65256485" w14:textId="77777777" w:rsidR="00840D80" w:rsidRDefault="00840D80" w:rsidP="00840D80">
      <w:pPr>
        <w:jc w:val="both"/>
      </w:pPr>
      <w:r>
        <w:t>7.5.</w:t>
      </w:r>
      <w:r>
        <w:tab/>
        <w:t>Objednatel je oprávněn pozastavit úhradu platby ve prospěch zhotovitele, pokud je zhotovitel v prodlení s plněním jakéhokoliv závazku vůči objednateli podle této smlouvy.</w:t>
      </w:r>
    </w:p>
    <w:p w14:paraId="668E3B40" w14:textId="77777777" w:rsidR="00840D80" w:rsidRDefault="00840D80" w:rsidP="00840D80">
      <w:pPr>
        <w:jc w:val="both"/>
      </w:pPr>
      <w:r>
        <w:t>7.6.</w:t>
      </w:r>
      <w:r>
        <w:tab/>
        <w:t>Smluvní strany se dále dohodly, že v případě, že se zhotovitel stane ve smyslu ustanovení § 106 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dane se v dané části bude považovat účtovaná částka za uhrazenou.</w:t>
      </w:r>
    </w:p>
    <w:p w14:paraId="4AA10C87" w14:textId="77777777" w:rsidR="00840D80" w:rsidRPr="00840D80" w:rsidRDefault="00840D80" w:rsidP="00840D80">
      <w:pPr>
        <w:jc w:val="center"/>
        <w:rPr>
          <w:b/>
          <w:bCs/>
          <w:i/>
          <w:iCs/>
        </w:rPr>
      </w:pPr>
      <w:r w:rsidRPr="00840D80">
        <w:rPr>
          <w:b/>
          <w:bCs/>
          <w:i/>
          <w:iCs/>
        </w:rPr>
        <w:t>VIII.</w:t>
      </w:r>
    </w:p>
    <w:p w14:paraId="1F6A857D" w14:textId="77777777" w:rsidR="00840D80" w:rsidRPr="00840D80" w:rsidRDefault="00840D80" w:rsidP="00840D80">
      <w:pPr>
        <w:jc w:val="center"/>
        <w:rPr>
          <w:b/>
          <w:bCs/>
          <w:i/>
          <w:iCs/>
        </w:rPr>
      </w:pPr>
      <w:r w:rsidRPr="00840D80">
        <w:rPr>
          <w:b/>
          <w:bCs/>
          <w:i/>
          <w:iCs/>
        </w:rPr>
        <w:t>Podmínky provedení díla</w:t>
      </w:r>
    </w:p>
    <w:p w14:paraId="2DFFC841" w14:textId="77777777" w:rsidR="00840D80" w:rsidRDefault="00840D80" w:rsidP="00840D80">
      <w:pPr>
        <w:jc w:val="both"/>
      </w:pPr>
      <w:r>
        <w:t>Zhotovitel zajišťuje provedení díla svými pracovníky nebo pracovníky třetích osob. Zhotovitel nese plnou odpovědnost za neplnění povinnosti vyplývajících z této smlouvy.</w:t>
      </w:r>
    </w:p>
    <w:p w14:paraId="040303DD" w14:textId="51667A09" w:rsidR="00840D80" w:rsidRDefault="00840D80" w:rsidP="00840D80">
      <w:pPr>
        <w:jc w:val="both"/>
      </w:pPr>
      <w:r>
        <w:t xml:space="preserve"> Objednatel je oprávněn kontrolovat provedení prací. Na požádání je zhotovitel povinen předložit objednateli veškeré doklady o provádění díla.</w:t>
      </w:r>
    </w:p>
    <w:p w14:paraId="02B7E1CC" w14:textId="77777777" w:rsidR="00840D80" w:rsidRDefault="00840D80" w:rsidP="00840D80">
      <w:pPr>
        <w:jc w:val="both"/>
      </w:pPr>
      <w:r>
        <w:t xml:space="preserve">8.1. </w:t>
      </w:r>
      <w:r>
        <w:tab/>
        <w:t>Všechny škody, které vzniknou prokazatelně v důsledku provádění díla z viny na straně zhotovitele třetím (na díle nezúčastněným) osobám, případně objednateli, je povinen uhradit zhotovitel.</w:t>
      </w:r>
    </w:p>
    <w:p w14:paraId="635DFE8A" w14:textId="77777777" w:rsidR="00840D80" w:rsidRDefault="00840D80" w:rsidP="00840D80">
      <w:pPr>
        <w:jc w:val="both"/>
      </w:pPr>
      <w:r>
        <w:t xml:space="preserve">8.2. </w:t>
      </w:r>
      <w:r>
        <w:tab/>
        <w:t>Zhotovitel prohlašuje, že k datu podpisu smlouvy:</w:t>
      </w:r>
    </w:p>
    <w:p w14:paraId="5B9D138E" w14:textId="79471E9C" w:rsidR="00840D80" w:rsidRDefault="00840D80" w:rsidP="00840D80">
      <w:pPr>
        <w:pStyle w:val="Odstavecseseznamem"/>
        <w:numPr>
          <w:ilvl w:val="0"/>
          <w:numId w:val="2"/>
        </w:numPr>
        <w:jc w:val="both"/>
      </w:pPr>
      <w:r>
        <w:t>za</w:t>
      </w:r>
      <w:r>
        <w:tab/>
        <w:t>účelem</w:t>
      </w:r>
      <w:r>
        <w:tab/>
        <w:t>řádné</w:t>
      </w:r>
      <w:r>
        <w:tab/>
        <w:t>realizace</w:t>
      </w:r>
      <w:r>
        <w:tab/>
        <w:t>díla</w:t>
      </w:r>
      <w:r>
        <w:tab/>
        <w:t>si</w:t>
      </w:r>
      <w:r>
        <w:tab/>
        <w:t>upřesnil</w:t>
      </w:r>
      <w:r>
        <w:tab/>
        <w:t xml:space="preserve"> s oprávněnými</w:t>
      </w:r>
      <w:r>
        <w:tab/>
        <w:t>zástupci objednatele všechny nejasné podmínky</w:t>
      </w:r>
    </w:p>
    <w:p w14:paraId="340405E1" w14:textId="11EE3B6E" w:rsidR="00840D80" w:rsidRDefault="00840D80" w:rsidP="00840D80">
      <w:pPr>
        <w:pStyle w:val="Odstavecseseznamem"/>
        <w:numPr>
          <w:ilvl w:val="0"/>
          <w:numId w:val="2"/>
        </w:numPr>
        <w:jc w:val="both"/>
      </w:pPr>
      <w:r>
        <w:t>všechny technické a dodací podmínky díla zahrnul do kalkulace cen</w:t>
      </w:r>
    </w:p>
    <w:p w14:paraId="196253AB" w14:textId="2F5038F1" w:rsidR="00840D80" w:rsidRDefault="00840D80" w:rsidP="00840D80">
      <w:pPr>
        <w:pStyle w:val="Odstavecseseznamem"/>
        <w:numPr>
          <w:ilvl w:val="0"/>
          <w:numId w:val="2"/>
        </w:numPr>
        <w:jc w:val="both"/>
      </w:pPr>
      <w:r>
        <w:t>veškeré své požadavky na objednatele uplatil v této smlouvě</w:t>
      </w:r>
    </w:p>
    <w:p w14:paraId="6C30932C" w14:textId="7E526F67" w:rsidR="00840D80" w:rsidRDefault="00840D80" w:rsidP="00840D80">
      <w:pPr>
        <w:pStyle w:val="Odstavecseseznamem"/>
        <w:numPr>
          <w:ilvl w:val="0"/>
          <w:numId w:val="2"/>
        </w:numPr>
        <w:jc w:val="both"/>
      </w:pPr>
      <w:r>
        <w:t>řádně překontroloval předané podkladové materiály pro zpracování PD a nejsou mu známy žádné překážky, které by mu bránily splnit předmět díla tak, jak se zavázal touto smlouvou.</w:t>
      </w:r>
    </w:p>
    <w:p w14:paraId="51C6704A" w14:textId="77777777" w:rsidR="00840D80" w:rsidRDefault="00840D80" w:rsidP="00840D80">
      <w:pPr>
        <w:jc w:val="both"/>
      </w:pPr>
      <w:r>
        <w:t>8.3.</w:t>
      </w:r>
      <w:r>
        <w:tab/>
        <w:t>Zhotovitel rovněž prohlašuje, že je plně seznámen i s ostatními podmínkami plnění zhotovitelových povinností podle této smlouvy, které z ní vyplývají a které nejsou v ustanoveních tohoto článku smlouvy výslovně uvedeny.</w:t>
      </w:r>
    </w:p>
    <w:p w14:paraId="477CB96B" w14:textId="77777777" w:rsidR="00840D80" w:rsidRDefault="00840D80" w:rsidP="00840D80">
      <w:pPr>
        <w:jc w:val="both"/>
      </w:pPr>
      <w:r>
        <w:t>8.4.</w:t>
      </w:r>
      <w:r>
        <w:tab/>
        <w:t xml:space="preserve">Objednatel se stává vlastníkem dokumentace s </w:t>
      </w:r>
      <w:proofErr w:type="gramStart"/>
      <w:r>
        <w:t>názvem ,,Monitoring</w:t>
      </w:r>
      <w:proofErr w:type="gramEnd"/>
      <w:r>
        <w:t xml:space="preserve"> kvality vody Nového rybníka, Příbram" v počtu </w:t>
      </w:r>
      <w:proofErr w:type="spellStart"/>
      <w:r>
        <w:t>paré</w:t>
      </w:r>
      <w:proofErr w:type="spellEnd"/>
      <w:r>
        <w:t xml:space="preserve"> dle čl. </w:t>
      </w:r>
      <w:proofErr w:type="spellStart"/>
      <w:r>
        <w:t>Ill</w:t>
      </w:r>
      <w:proofErr w:type="spellEnd"/>
      <w:r>
        <w:t>., okamžikem řádného předáni na základě písemného protokolu, podepsaného oprávněnými zástupci obou smluvních stran a po uhrazení sjednané ceny dle čl. VI. této smlouvy o dílo.</w:t>
      </w:r>
    </w:p>
    <w:p w14:paraId="7D803295" w14:textId="77777777" w:rsidR="00840D80" w:rsidRDefault="00840D80" w:rsidP="00840D80">
      <w:pPr>
        <w:jc w:val="both"/>
      </w:pPr>
      <w:r>
        <w:t>8.5.</w:t>
      </w:r>
      <w:r>
        <w:tab/>
        <w:t>Nebezpečí škody na díle nese zhotovitel. Předaním a převzetím zhotoveného díla přechází nebezpečí škody na tomto díle na objednatele.</w:t>
      </w:r>
    </w:p>
    <w:p w14:paraId="3359E4CB" w14:textId="77777777" w:rsidR="00840D80" w:rsidRDefault="00840D80" w:rsidP="00840D80">
      <w:pPr>
        <w:jc w:val="both"/>
      </w:pPr>
      <w:r>
        <w:t>8.6.</w:t>
      </w:r>
      <w:r>
        <w:tab/>
        <w:t>Předaním jednotlivých části díla objednateli poskytuje zhotovitel objednateli časově neomezenou výhradní licenci k užití díla všemi způsoby, které zákon stanoví a umožňuje, včetně možného přepracování PD jinou osobou. Cena licence je zahrnuta v ceně díla, respektive jeho jednotlivých části, na které se poskytnutí licence v konkrétním případě vztahuje.</w:t>
      </w:r>
    </w:p>
    <w:p w14:paraId="31CD77FC" w14:textId="77777777" w:rsidR="00840D80" w:rsidRPr="00840D80" w:rsidRDefault="00840D80" w:rsidP="00840D80">
      <w:pPr>
        <w:jc w:val="center"/>
        <w:rPr>
          <w:b/>
          <w:bCs/>
          <w:i/>
          <w:iCs/>
        </w:rPr>
      </w:pPr>
      <w:r w:rsidRPr="00840D80">
        <w:rPr>
          <w:b/>
          <w:bCs/>
          <w:i/>
          <w:iCs/>
        </w:rPr>
        <w:t>IX.</w:t>
      </w:r>
    </w:p>
    <w:p w14:paraId="3280BFE3" w14:textId="77777777" w:rsidR="00840D80" w:rsidRPr="00840D80" w:rsidRDefault="00840D80" w:rsidP="00840D80">
      <w:pPr>
        <w:jc w:val="center"/>
        <w:rPr>
          <w:b/>
          <w:bCs/>
          <w:i/>
          <w:iCs/>
        </w:rPr>
      </w:pPr>
      <w:r w:rsidRPr="00840D80">
        <w:rPr>
          <w:b/>
          <w:bCs/>
          <w:i/>
          <w:iCs/>
        </w:rPr>
        <w:t>Záruky a reklamace</w:t>
      </w:r>
    </w:p>
    <w:p w14:paraId="21AB475C" w14:textId="77777777" w:rsidR="00840D80" w:rsidRDefault="00840D80" w:rsidP="00840D80">
      <w:pPr>
        <w:jc w:val="both"/>
      </w:pPr>
      <w:r>
        <w:lastRenderedPageBreak/>
        <w:t>9.1.</w:t>
      </w:r>
      <w:r>
        <w:tab/>
        <w:t xml:space="preserve">Záruční doba je sjednána na 36 měsíců od protokolárního předáni a převzetí konkrétní části díla. Záruka se vztahuje na </w:t>
      </w:r>
      <w:proofErr w:type="gramStart"/>
      <w:r>
        <w:t>vady</w:t>
      </w:r>
      <w:proofErr w:type="gramEnd"/>
      <w:r>
        <w:t xml:space="preserve"> resp. nedodělky díla, které se projeví u díla během záruční doby s výjimkou vad, u nichž zhotovitel prokáže, že jejich vznik zavinil objednatel. Toto ustanovení však neomezuje obecnou odpovědnost zhotovitele za dílo stanovenou zákonnými předpisy, zejména dle zákona č. 360/1992 Sb., v platném znění.</w:t>
      </w:r>
    </w:p>
    <w:p w14:paraId="006D9A8B" w14:textId="38F28BCD" w:rsidR="00840D80" w:rsidRDefault="00840D80" w:rsidP="00840D80">
      <w:pPr>
        <w:jc w:val="both"/>
      </w:pPr>
      <w:r>
        <w:t>9.2.</w:t>
      </w:r>
      <w:r>
        <w:tab/>
        <w:t>V průběhu záruční doby zhotovitel odstraní prokázané vady, resp. nedodělky, do 5 kalendářních dnu od doručení písemné reklamace zhotoviteli, pokud si strany nedohodnou lhůtu delší z důvodu faktické nemožnosti odstranění vady ve výše uvedené lhůtě, nejdéle však do 20 dnu.</w:t>
      </w:r>
    </w:p>
    <w:p w14:paraId="14B1B396" w14:textId="77777777" w:rsidR="00840D80" w:rsidRDefault="00840D80" w:rsidP="00840D80">
      <w:pPr>
        <w:jc w:val="both"/>
      </w:pPr>
      <w:r>
        <w:t>9.3.</w:t>
      </w:r>
      <w:r>
        <w:tab/>
        <w:t>Pokud zhotovitel neodstraní reklamované vady či nedodělky ve lhůtě stanovené v odstavci 9. 2. nebo oznámí před jejím uplynutím, že vady či nedodělky neodstraní, objednatel uplatní přiměřenou slevu ze sjednané ceny, nebo zajistí provedení oprav prostřednictvím jiné osoby na náklady zhotovitele.</w:t>
      </w:r>
    </w:p>
    <w:p w14:paraId="2CDF7501" w14:textId="77777777" w:rsidR="00840D80" w:rsidRDefault="00840D80" w:rsidP="00840D80">
      <w:pPr>
        <w:jc w:val="both"/>
      </w:pPr>
      <w:r>
        <w:t>9.4.</w:t>
      </w:r>
      <w:r>
        <w:tab/>
        <w:t>Nároky z odpovědnosti za vady se nedotýkají nároku na náhradu škody nebo na smluvní pokutu.</w:t>
      </w:r>
    </w:p>
    <w:p w14:paraId="5BB4629E" w14:textId="77777777" w:rsidR="00840D80" w:rsidRDefault="00840D80" w:rsidP="00840D80">
      <w:pPr>
        <w:jc w:val="both"/>
      </w:pPr>
      <w:r>
        <w:t>9.5.</w:t>
      </w:r>
      <w:r>
        <w:tab/>
        <w:t>Za vadu nebo nedodělek díla se pro potřeby této smlouvy povazuji zejména nesoulad díla s technickými normami, právními předpisy, jakož i s obecně uznávanými postupy a pokyny výrobců materiálů či dodavatelů zařízení, jejichž užití nebo instalace budou v rámci předmětu díla zhotovitelem v projektové dokumentaci předpokládaný. Za vadu bude rovněž považován jakýkoliv nesoulad mezi textovou a grafickou částí projektové dokumentace, případně nesoulad mezi projektovou dokumentaci nebo její části a soupisem prací včetně výkazu výměr či položkovým rozpočtem. Smluvní strany se dohodly, že v případě, že dílo bude takové vady obsahovat, bude za ně zhotovitel odpovídat i v případě, že nebudou vytknuty při převzetí díla nebo bezprostředně po něm, neboť' objednatel nedisponuje dostatečným odborným aparátem ke kontrole bezvadnosti díla. Objednatel je tak nároky z vad díla, jakož i vady díla samotné, které se na díle vyskytuji v době jeho předání, oprávněn u zhotovitele uplatnit kdykoliv po převzetí díla. Ustanovení čl. 9. 1. se pro takový případ nepoužije. Ve vztahu k nárokům dle čl. 9. 5. se čl. 9. 2. až 9. 4. použijí obdobně.</w:t>
      </w:r>
    </w:p>
    <w:p w14:paraId="2FABF3EF" w14:textId="77777777" w:rsidR="00840D80" w:rsidRPr="00840D80" w:rsidRDefault="00840D80" w:rsidP="00840D80">
      <w:pPr>
        <w:jc w:val="center"/>
        <w:rPr>
          <w:b/>
          <w:bCs/>
          <w:i/>
          <w:iCs/>
        </w:rPr>
      </w:pPr>
      <w:r w:rsidRPr="00840D80">
        <w:rPr>
          <w:b/>
          <w:bCs/>
          <w:i/>
          <w:iCs/>
        </w:rPr>
        <w:t>X.</w:t>
      </w:r>
    </w:p>
    <w:p w14:paraId="72B9E513" w14:textId="77777777" w:rsidR="00840D80" w:rsidRPr="00840D80" w:rsidRDefault="00840D80" w:rsidP="00840D80">
      <w:pPr>
        <w:jc w:val="center"/>
        <w:rPr>
          <w:b/>
          <w:bCs/>
          <w:i/>
          <w:iCs/>
        </w:rPr>
      </w:pPr>
      <w:r w:rsidRPr="00840D80">
        <w:rPr>
          <w:b/>
          <w:bCs/>
          <w:i/>
          <w:iCs/>
        </w:rPr>
        <w:t>Odstoupení od smlouvy</w:t>
      </w:r>
    </w:p>
    <w:p w14:paraId="72DE4FDE" w14:textId="77777777" w:rsidR="00840D80" w:rsidRDefault="00840D80" w:rsidP="00840D80">
      <w:pPr>
        <w:jc w:val="both"/>
      </w:pPr>
      <w:r>
        <w:t>10.1.</w:t>
      </w:r>
      <w:r>
        <w:tab/>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uvedeného v čl. </w:t>
      </w:r>
      <w:proofErr w:type="spellStart"/>
      <w:r>
        <w:t>Ill</w:t>
      </w:r>
      <w:proofErr w:type="spellEnd"/>
      <w:r>
        <w:t>. této smlouvy a na náhradu ztrát vzniklých prodloužením terminu jejího dokončení ve stejném rozsahu.</w:t>
      </w:r>
    </w:p>
    <w:p w14:paraId="72D3546A" w14:textId="22415DFD" w:rsidR="00840D80" w:rsidRDefault="00840D80" w:rsidP="00840D80">
      <w:pPr>
        <w:jc w:val="both"/>
      </w:pPr>
      <w:r>
        <w:t>10.2.</w:t>
      </w:r>
      <w:r>
        <w:tab/>
        <w:t>Zhotovitel je oprávněn od této smlouvy odstoupit v případě, že své závazky dle této smlouvy nebude moci plnit pro nesoučinnost objednatele, přestože objednatele k poskytnutí součinnosti písemně vyzve a stanoví mu pro její poskytnuti přiměřenou, alespoň 10denni lhůtu. V takovém případě vznikne okamžikem odstoupení zhotoviteli nárok na úhradu ceny těch části díla, které do té doby řádně dokončil v souladu   s touto   smlouvou.   Odstoupením   zhotovitele   tato   smlouva   zanikne v rozsahu těch částí díla, které doposud nebyly zhotovitelem plněny nebo splněny a na uzavřenou smlouvu se následkem takového odstoupení bude hledět, jako by byla uzavřena jen v rozsahu odpovídajícím rozsahu plnění, která zhotovitel objednateli do té doby řádně poskytl.</w:t>
      </w:r>
    </w:p>
    <w:p w14:paraId="159C3775" w14:textId="77777777" w:rsidR="00840D80" w:rsidRDefault="00840D80" w:rsidP="00840D80">
      <w:pPr>
        <w:jc w:val="both"/>
      </w:pPr>
      <w:r>
        <w:t>10.3.</w:t>
      </w:r>
      <w:r>
        <w:tab/>
        <w:t>Podstatným porušením smlouvy ze strany zhotovitele se rozumí zejména nesplnění smluvních terminu podle této smlouvy nebo vyhlášení konkursu na zhotovitele.</w:t>
      </w:r>
    </w:p>
    <w:p w14:paraId="25082E84" w14:textId="77777777" w:rsidR="00840D80" w:rsidRDefault="00840D80" w:rsidP="00840D80">
      <w:pPr>
        <w:jc w:val="both"/>
      </w:pPr>
      <w:r>
        <w:t>10.4.</w:t>
      </w:r>
      <w:r>
        <w:tab/>
        <w:t xml:space="preserve">Odstoupení od smlouvy strana oprávněna oznámí straně povinné bez zbytečného    odkladu pote, kdy strana povinná poruší své povinnosti ve smyslu </w:t>
      </w:r>
      <w:proofErr w:type="spellStart"/>
      <w:r>
        <w:t>ust</w:t>
      </w:r>
      <w:proofErr w:type="spellEnd"/>
      <w:r>
        <w:t>. 10. 1., 10. 2. a 10. 3. smlouvy.</w:t>
      </w:r>
    </w:p>
    <w:p w14:paraId="390F494E" w14:textId="77777777" w:rsidR="00840D80" w:rsidRDefault="00840D80" w:rsidP="00840D80">
      <w:pPr>
        <w:jc w:val="both"/>
      </w:pPr>
      <w:r>
        <w:lastRenderedPageBreak/>
        <w:t>10.5.</w:t>
      </w:r>
      <w:r>
        <w:tab/>
        <w:t>Stanoví-li oprávněná strana pro dodatečné plnění lhůtu, vzniká ji právo odstoupit od smlouvy po marném uplynutí této lhůty. Jestliže však strana, která je v prodlení, písemně prohlásí, že svůj závazek nesplní, může oprávněna strana odstoupit od smlouvy před uplynutím lhůty dodatečného plnění, kterou stanovila, tzn. ihned poté, co prohlášení povinné strany obdrží.</w:t>
      </w:r>
    </w:p>
    <w:p w14:paraId="22091DEC" w14:textId="77777777" w:rsidR="00840D80" w:rsidRDefault="00840D80" w:rsidP="00840D80">
      <w:pPr>
        <w:jc w:val="both"/>
      </w:pPr>
      <w:r>
        <w:t>10.6.</w:t>
      </w:r>
      <w:r>
        <w:tab/>
        <w:t>Odstoupením od smlouvy zanikají všechna práva a povinnosti stran ze smlouvy. Odstoupení od smlouvy se však nedotýká nároku na náhradu škody vzniklé porušením smlouvy, řešení sporu mezi smluvními stranami, nároku na smluvní pokuty a jiných nároku, které podle této smlouvy nebo vzhledem ke své povaze mají trvat i po ukončení smlouvy.</w:t>
      </w:r>
    </w:p>
    <w:p w14:paraId="368A854E" w14:textId="77777777" w:rsidR="00840D80" w:rsidRPr="00840D80" w:rsidRDefault="00840D80" w:rsidP="00840D80">
      <w:pPr>
        <w:jc w:val="center"/>
        <w:rPr>
          <w:b/>
          <w:bCs/>
          <w:i/>
          <w:iCs/>
        </w:rPr>
      </w:pPr>
      <w:r w:rsidRPr="00840D80">
        <w:rPr>
          <w:b/>
          <w:bCs/>
          <w:i/>
          <w:iCs/>
        </w:rPr>
        <w:t>XI.</w:t>
      </w:r>
    </w:p>
    <w:p w14:paraId="7B28D0AF" w14:textId="77777777" w:rsidR="00840D80" w:rsidRPr="00840D80" w:rsidRDefault="00840D80" w:rsidP="00840D80">
      <w:pPr>
        <w:jc w:val="center"/>
        <w:rPr>
          <w:b/>
          <w:bCs/>
          <w:i/>
          <w:iCs/>
        </w:rPr>
      </w:pPr>
      <w:r w:rsidRPr="00840D80">
        <w:rPr>
          <w:b/>
          <w:bCs/>
          <w:i/>
          <w:iCs/>
        </w:rPr>
        <w:t>Smluvní pokuty</w:t>
      </w:r>
    </w:p>
    <w:p w14:paraId="0D956590" w14:textId="03020842" w:rsidR="00840D80" w:rsidRDefault="00840D80" w:rsidP="00840D80">
      <w:pPr>
        <w:jc w:val="both"/>
      </w:pPr>
      <w:r>
        <w:t>11.1.</w:t>
      </w:r>
      <w:r>
        <w:tab/>
        <w:t>V případě, že zhotovitel bude v prodlení se svojí povinností splnit včas předmět smlouvy nebo jeho část, tj. nedodrží termín stanoveny v čl. IV. této smlouvy, je povinen zaplatit objednateli smluvní pokutu ve výši 0,2 % z ceny části díla, se kterou je v prodlení, za každý, byt' jen započatý den prodlení. V případě, že zhotovitel prokáže, že prodlení vzniklo z viny na straně objednatele, zanikne objednateli právo smluvní pokutu uplatňovat. Zhotovitel není v prodlení, pokud nemohl plnit v důsledku vyšší moci.</w:t>
      </w:r>
    </w:p>
    <w:p w14:paraId="5D2E98C1" w14:textId="77777777" w:rsidR="00840D80" w:rsidRDefault="00840D80" w:rsidP="00840D80">
      <w:pPr>
        <w:jc w:val="both"/>
      </w:pPr>
      <w:r>
        <w:t>11.2.</w:t>
      </w:r>
      <w:r>
        <w:tab/>
        <w:t>V případě, že zhotovitel nedodrží lhůtu pro odstranění vad, resp. nedodělků dle čl. IX., odst. 9. 2. této smlouvy o dílo, je povinen zaplatit objednateli smluvní pokutu ve výši 1 000,00 Kč za každý, byt' i jen započatý den prodlení.</w:t>
      </w:r>
    </w:p>
    <w:p w14:paraId="24AB6857" w14:textId="77777777" w:rsidR="00840D80" w:rsidRDefault="00840D80" w:rsidP="00840D80">
      <w:pPr>
        <w:jc w:val="both"/>
      </w:pPr>
      <w:r>
        <w:t>11.3.</w:t>
      </w:r>
      <w:r>
        <w:tab/>
        <w:t>Smluvní pokuty, sjednané touto smlouvou, hradí povinna strana nezávisle na tom, zda a v jaké výši vznikne druhé straně škoda, kterou lze vymáhat samostatně.</w:t>
      </w:r>
    </w:p>
    <w:p w14:paraId="0769D7A8" w14:textId="061A01B0" w:rsidR="00840D80" w:rsidRDefault="00840D80" w:rsidP="00840D80">
      <w:pPr>
        <w:jc w:val="both"/>
      </w:pPr>
      <w:r>
        <w:t>11.4.</w:t>
      </w:r>
      <w:r>
        <w:tab/>
        <w:t>Smluvní strany se dohodly, že objednatel je vedle smluvních pokut oprávněn zhotoviteli v případě, že dílo obsahuje vady nebo nedodělky, účtovat i náhradu škody, která mu prokazatelně v důsledku takových vad nebo nedodělků vznikne. Za škodu se pak pro potřeby této smlouvy povazuji i jakékoliv vícenáklady, které bude objednatel v důsledku vad díla dle této smlouvy nucen vynaložit na realizaci stavby, jejíž projekt je předmětem díla, co do úhrady cen prací a dodávek nad rámec rozsahu prací a dodávek, předpokládaných projektovou dokumentaci nebo výkazem výměr dle této smlouvy, avšak nutných k jejímu dokončení tak, aby byla funkční a způsobila k užívání.</w:t>
      </w:r>
    </w:p>
    <w:p w14:paraId="76AC93BF" w14:textId="77777777" w:rsidR="00840D80" w:rsidRPr="00840D80" w:rsidRDefault="00840D80" w:rsidP="00840D80">
      <w:pPr>
        <w:jc w:val="center"/>
        <w:rPr>
          <w:b/>
          <w:bCs/>
          <w:i/>
          <w:iCs/>
        </w:rPr>
      </w:pPr>
      <w:r w:rsidRPr="00840D80">
        <w:rPr>
          <w:b/>
          <w:bCs/>
          <w:i/>
          <w:iCs/>
        </w:rPr>
        <w:t>XII.</w:t>
      </w:r>
    </w:p>
    <w:p w14:paraId="55AD0F0F" w14:textId="77777777" w:rsidR="00840D80" w:rsidRPr="00840D80" w:rsidRDefault="00840D80" w:rsidP="00840D80">
      <w:pPr>
        <w:jc w:val="center"/>
        <w:rPr>
          <w:b/>
          <w:bCs/>
          <w:i/>
          <w:iCs/>
        </w:rPr>
      </w:pPr>
      <w:r w:rsidRPr="00840D80">
        <w:rPr>
          <w:b/>
          <w:bCs/>
          <w:i/>
          <w:iCs/>
        </w:rPr>
        <w:t>Závěrečná ustanovení</w:t>
      </w:r>
    </w:p>
    <w:p w14:paraId="66BF4A3E" w14:textId="77777777" w:rsidR="00840D80" w:rsidRDefault="00840D80" w:rsidP="00840D80">
      <w:pPr>
        <w:jc w:val="both"/>
      </w:pPr>
      <w:r>
        <w:t>12.1.</w:t>
      </w:r>
      <w:r>
        <w:tab/>
        <w:t>V případech v této smlouvě výslovně neupravených platí pro obě smluvní strany ustanovení občanského zákoníku a obchodních zvyklosti.</w:t>
      </w:r>
    </w:p>
    <w:p w14:paraId="5B72BFDD" w14:textId="77777777" w:rsidR="00840D80" w:rsidRDefault="00840D80" w:rsidP="00840D80">
      <w:pPr>
        <w:jc w:val="both"/>
      </w:pPr>
      <w:r>
        <w:t>12.2.</w:t>
      </w:r>
      <w:r>
        <w:tab/>
        <w:t>Jakákoliv ústní ujednání při provádění díla, která nejsou písemně potvrzena oprávněnými zástupci obou smluvních stran, jsou právně neúčinná.</w:t>
      </w:r>
    </w:p>
    <w:p w14:paraId="55504E09" w14:textId="77777777" w:rsidR="00840D80" w:rsidRDefault="00840D80" w:rsidP="00840D80">
      <w:pPr>
        <w:jc w:val="both"/>
      </w:pPr>
      <w:r>
        <w:t>12.3.</w:t>
      </w:r>
      <w:r>
        <w:tab/>
        <w:t>Smlouvu lze měnit pouze písemnými dodatky, podepsanými oprávněnými zástupci obou smluvních stran.</w:t>
      </w:r>
    </w:p>
    <w:p w14:paraId="019452AD" w14:textId="76D8F131" w:rsidR="00840D80" w:rsidRDefault="00840D80" w:rsidP="00840D80">
      <w:pPr>
        <w:jc w:val="both"/>
      </w:pPr>
      <w:r>
        <w:t>12.4.</w:t>
      </w:r>
      <w:r>
        <w:tab/>
        <w:t>Smluvní strany prohlašují, že skutečnosti uvedené v této smlouvě a s touto smlouvou související nepovažují za obchodní tajemství ve smyslu § 504 zákona č. 89/2012 Sb., občanského zákoníku, v platném znění a udělují svolení k jejich užití a zveřejnění bez stanovení jakýchkoli dalších podmínek. Objednatel i zhotovitel výslovně souhlasí s tím, aby tato smlouva byla uvedena v evidenci smluv vedené objednatelem a byla v plném znění včetně jejich příloh zveřejněna ve smyslu příslušných ustanovení zákona 340/2015 Sb., v platném znění, v registru smluv. Zveřejnění provede objednatel.</w:t>
      </w:r>
    </w:p>
    <w:p w14:paraId="20BFF9BD" w14:textId="77777777" w:rsidR="00840D80" w:rsidRDefault="00840D80" w:rsidP="00840D80">
      <w:pPr>
        <w:jc w:val="both"/>
      </w:pPr>
      <w:r>
        <w:lastRenderedPageBreak/>
        <w:t>12.5.</w:t>
      </w:r>
      <w:r>
        <w:tab/>
        <w:t>Smlouva o dílo je vyhotovena ve čtyřech stejnopisech, z nichž každý má platnost originálu a z nichž jeden obdrží zhotovitel a tři objednatel.</w:t>
      </w:r>
    </w:p>
    <w:p w14:paraId="4DA6D32F" w14:textId="77777777" w:rsidR="00840D80" w:rsidRDefault="00840D80" w:rsidP="00840D80">
      <w:pPr>
        <w:jc w:val="both"/>
      </w:pPr>
      <w:r>
        <w:t>12.6.</w:t>
      </w:r>
      <w:r>
        <w:tab/>
        <w:t>Smlouva nabývá platnosti dnem podpisu obou smluvních stran a účinnosti dnem zveřejnění v registru smluv.</w:t>
      </w:r>
    </w:p>
    <w:p w14:paraId="76CD419B" w14:textId="77777777" w:rsidR="00840D80" w:rsidRDefault="00840D80" w:rsidP="00840D80">
      <w:pPr>
        <w:jc w:val="both"/>
      </w:pPr>
      <w:r>
        <w:t>12.7.</w:t>
      </w:r>
      <w:r>
        <w:tab/>
        <w:t>Smluvní strany prohlašují, že si smlouvu včetně jejích příloh přečetly, s obsahem souhlasí a na důkaz jejich svobodné, pravé a vážné vůle připojuji své podpisy.</w:t>
      </w:r>
    </w:p>
    <w:p w14:paraId="3B5ABE7C" w14:textId="77777777" w:rsidR="00840D80" w:rsidRDefault="00840D80" w:rsidP="00840D80"/>
    <w:p w14:paraId="234A7989" w14:textId="77777777" w:rsidR="00840D80" w:rsidRDefault="00840D80" w:rsidP="00840D80"/>
    <w:p w14:paraId="7B25321D" w14:textId="70BE5915" w:rsidR="00840D80" w:rsidRDefault="00840D80" w:rsidP="00840D80">
      <w:r>
        <w:t>Za stranu objednatele:</w:t>
      </w:r>
      <w:r>
        <w:tab/>
      </w:r>
      <w:r>
        <w:tab/>
      </w:r>
      <w:r>
        <w:tab/>
      </w:r>
      <w:r>
        <w:tab/>
      </w:r>
      <w:r>
        <w:tab/>
      </w:r>
      <w:r>
        <w:tab/>
      </w:r>
      <w:r>
        <w:tab/>
        <w:t>Za stranu zhotovitele:</w:t>
      </w:r>
    </w:p>
    <w:p w14:paraId="5D008F53" w14:textId="3628E367" w:rsidR="00840D80" w:rsidRDefault="00840D80" w:rsidP="00840D80">
      <w:r>
        <w:t>V Příbrami dne:</w:t>
      </w:r>
      <w:r>
        <w:tab/>
      </w:r>
      <w:r w:rsidR="00DB2671">
        <w:t>27.02.2023</w:t>
      </w:r>
      <w:r>
        <w:tab/>
      </w:r>
      <w:r>
        <w:tab/>
      </w:r>
      <w:r>
        <w:tab/>
      </w:r>
      <w:r>
        <w:tab/>
      </w:r>
      <w:r>
        <w:tab/>
      </w:r>
      <w:r>
        <w:tab/>
        <w:t>V Třeboni dne:</w:t>
      </w:r>
      <w:r w:rsidR="00DB2671">
        <w:t xml:space="preserve"> 27.02.2023</w:t>
      </w:r>
      <w:r>
        <w:tab/>
      </w:r>
    </w:p>
    <w:p w14:paraId="798748AD" w14:textId="77777777" w:rsidR="00840D80" w:rsidRDefault="00840D80" w:rsidP="00840D80"/>
    <w:p w14:paraId="55FC19C5" w14:textId="77777777" w:rsidR="00840D80" w:rsidRDefault="00840D80" w:rsidP="00840D80"/>
    <w:p w14:paraId="16975D6A" w14:textId="7BA9DDBB" w:rsidR="00840D80" w:rsidRDefault="00840D80" w:rsidP="00840D80">
      <w:r>
        <w:t>………………………………..</w:t>
      </w:r>
      <w:r>
        <w:tab/>
      </w:r>
      <w:r>
        <w:tab/>
      </w:r>
      <w:r>
        <w:tab/>
      </w:r>
      <w:r>
        <w:tab/>
      </w:r>
      <w:r>
        <w:tab/>
      </w:r>
      <w:r>
        <w:tab/>
      </w:r>
      <w:r>
        <w:tab/>
        <w:t>…………………………………………</w:t>
      </w:r>
    </w:p>
    <w:p w14:paraId="47E759F7" w14:textId="05BFE985" w:rsidR="00840D80" w:rsidRDefault="00DB2671" w:rsidP="00840D80">
      <w:r>
        <w:t xml:space="preserve">SZM Příbram, </w:t>
      </w:r>
      <w:proofErr w:type="spellStart"/>
      <w:r>
        <w:t>p.o</w:t>
      </w:r>
      <w:proofErr w:type="spellEnd"/>
      <w:r>
        <w:t>.</w:t>
      </w:r>
      <w:r w:rsidR="00840D80">
        <w:tab/>
      </w:r>
      <w:r w:rsidR="00840D80">
        <w:tab/>
      </w:r>
      <w:r w:rsidR="00840D80">
        <w:tab/>
      </w:r>
      <w:r w:rsidR="00840D80">
        <w:tab/>
      </w:r>
      <w:r w:rsidR="00840D80">
        <w:tab/>
      </w:r>
      <w:r w:rsidR="00840D80">
        <w:tab/>
      </w:r>
      <w:r w:rsidR="00840D80">
        <w:tab/>
        <w:t>ENKI, o.p.s.</w:t>
      </w:r>
    </w:p>
    <w:p w14:paraId="117323E3" w14:textId="1BD6D771" w:rsidR="00840D80" w:rsidRDefault="00DB2671" w:rsidP="00840D80">
      <w:r>
        <w:t>Mgr. Jan Slaba, ředitel</w:t>
      </w:r>
      <w:r w:rsidR="00840D80">
        <w:tab/>
      </w:r>
      <w:r w:rsidR="00840D80">
        <w:tab/>
      </w:r>
      <w:r w:rsidR="00840D80">
        <w:tab/>
      </w:r>
      <w:r w:rsidR="00840D80">
        <w:tab/>
      </w:r>
      <w:r w:rsidR="00840D80">
        <w:tab/>
      </w:r>
      <w:r w:rsidR="00840D80">
        <w:tab/>
      </w:r>
      <w:r w:rsidR="00840D80">
        <w:tab/>
        <w:t>Ing. Marek Baxa, Ph.D. ředitel</w:t>
      </w:r>
    </w:p>
    <w:p w14:paraId="09347610" w14:textId="77777777" w:rsidR="00840D80" w:rsidRDefault="00840D80" w:rsidP="00840D80">
      <w:r>
        <w:t> </w:t>
      </w:r>
    </w:p>
    <w:p w14:paraId="3CA1F8F0" w14:textId="77777777" w:rsidR="00840D80" w:rsidRDefault="00840D80" w:rsidP="00840D80"/>
    <w:p w14:paraId="2CD7E0B6" w14:textId="77777777" w:rsidR="00840D80" w:rsidRDefault="00840D80" w:rsidP="00840D80"/>
    <w:p w14:paraId="74F5D828" w14:textId="77777777" w:rsidR="00FA52C0" w:rsidRDefault="00FA52C0"/>
    <w:p w14:paraId="051370B6" w14:textId="77777777" w:rsidR="00422CB7" w:rsidRDefault="00422CB7"/>
    <w:p w14:paraId="4FBCC4EE" w14:textId="77777777" w:rsidR="00422CB7" w:rsidRDefault="00422CB7"/>
    <w:p w14:paraId="64B2C2B3" w14:textId="77777777" w:rsidR="00422CB7" w:rsidRDefault="00422CB7"/>
    <w:p w14:paraId="28F807AB" w14:textId="77777777" w:rsidR="00422CB7" w:rsidRDefault="00422CB7"/>
    <w:p w14:paraId="2CC85D09" w14:textId="77777777" w:rsidR="00422CB7" w:rsidRDefault="00422CB7"/>
    <w:p w14:paraId="015B8BA7" w14:textId="77777777" w:rsidR="00422CB7" w:rsidRDefault="00422CB7"/>
    <w:p w14:paraId="6D5DAC8D" w14:textId="77777777" w:rsidR="00422CB7" w:rsidRDefault="00422CB7"/>
    <w:p w14:paraId="6009F63A" w14:textId="77777777" w:rsidR="00422CB7" w:rsidRDefault="00422CB7"/>
    <w:p w14:paraId="7295914D" w14:textId="77777777" w:rsidR="00422CB7" w:rsidRDefault="00422CB7"/>
    <w:p w14:paraId="2B1ABDE8" w14:textId="77777777" w:rsidR="00422CB7" w:rsidRDefault="00422CB7"/>
    <w:p w14:paraId="20D5B5ED" w14:textId="77777777" w:rsidR="00422CB7" w:rsidRDefault="00422CB7"/>
    <w:p w14:paraId="3E39E5B2" w14:textId="77777777" w:rsidR="00422CB7" w:rsidRDefault="00422CB7"/>
    <w:p w14:paraId="48398051" w14:textId="77777777" w:rsidR="00422CB7" w:rsidRDefault="00422CB7"/>
    <w:p w14:paraId="4037F2E8" w14:textId="77777777" w:rsidR="00422CB7" w:rsidRDefault="00422CB7"/>
    <w:p w14:paraId="53188E10" w14:textId="700EEB01" w:rsidR="00422CB7" w:rsidRDefault="00422CB7">
      <w:r w:rsidRPr="009F46C5">
        <w:rPr>
          <w:noProof/>
        </w:rPr>
        <w:lastRenderedPageBreak/>
        <w:drawing>
          <wp:anchor distT="0" distB="0" distL="114300" distR="114300" simplePos="0" relativeHeight="251659264" behindDoc="0" locked="0" layoutInCell="1" allowOverlap="1" wp14:anchorId="075A747C" wp14:editId="5869693D">
            <wp:simplePos x="0" y="0"/>
            <wp:positionH relativeFrom="margin">
              <wp:align>center</wp:align>
            </wp:positionH>
            <wp:positionV relativeFrom="margin">
              <wp:align>center</wp:align>
            </wp:positionV>
            <wp:extent cx="9676130" cy="6055360"/>
            <wp:effectExtent l="635" t="0" r="1905" b="1905"/>
            <wp:wrapSquare wrapText="bothSides"/>
            <wp:docPr id="18764769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9676130" cy="6055360"/>
                    </a:xfrm>
                    <a:prstGeom prst="rect">
                      <a:avLst/>
                    </a:prstGeom>
                    <a:noFill/>
                    <a:ln>
                      <a:noFill/>
                    </a:ln>
                  </pic:spPr>
                </pic:pic>
              </a:graphicData>
            </a:graphic>
          </wp:anchor>
        </w:drawing>
      </w:r>
    </w:p>
    <w:sectPr w:rsidR="00422CB7" w:rsidSect="002234BF">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7CA"/>
    <w:multiLevelType w:val="hybridMultilevel"/>
    <w:tmpl w:val="06B21B86"/>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9736A82"/>
    <w:multiLevelType w:val="hybridMultilevel"/>
    <w:tmpl w:val="A3068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2117167">
    <w:abstractNumId w:val="1"/>
  </w:num>
  <w:num w:numId="2" w16cid:durableId="128033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80"/>
    <w:rsid w:val="00021597"/>
    <w:rsid w:val="000972A6"/>
    <w:rsid w:val="00147663"/>
    <w:rsid w:val="00187286"/>
    <w:rsid w:val="001B6E01"/>
    <w:rsid w:val="001F3E17"/>
    <w:rsid w:val="002163E5"/>
    <w:rsid w:val="002234BF"/>
    <w:rsid w:val="002A6A22"/>
    <w:rsid w:val="002D631F"/>
    <w:rsid w:val="00422CB7"/>
    <w:rsid w:val="00461CAA"/>
    <w:rsid w:val="00497749"/>
    <w:rsid w:val="004F11AF"/>
    <w:rsid w:val="00510461"/>
    <w:rsid w:val="00605F5F"/>
    <w:rsid w:val="006210F5"/>
    <w:rsid w:val="00624BF4"/>
    <w:rsid w:val="00652305"/>
    <w:rsid w:val="006554AF"/>
    <w:rsid w:val="00840D80"/>
    <w:rsid w:val="008B064A"/>
    <w:rsid w:val="00A7385A"/>
    <w:rsid w:val="00AB5538"/>
    <w:rsid w:val="00AF21B2"/>
    <w:rsid w:val="00CC76CF"/>
    <w:rsid w:val="00D466A7"/>
    <w:rsid w:val="00DB2671"/>
    <w:rsid w:val="00DF2EEC"/>
    <w:rsid w:val="00F236E8"/>
    <w:rsid w:val="00F42EA8"/>
    <w:rsid w:val="00FA52C0"/>
    <w:rsid w:val="00FD65D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3522"/>
  <w15:chartTrackingRefBased/>
  <w15:docId w15:val="{D77D03D3-D20E-4514-9B41-65F924DE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0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2648</Words>
  <Characters>15624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baxa</dc:creator>
  <cp:keywords/>
  <dc:description/>
  <cp:lastModifiedBy>Jan Slaba</cp:lastModifiedBy>
  <cp:revision>2</cp:revision>
  <cp:lastPrinted>2023-12-27T08:09:00Z</cp:lastPrinted>
  <dcterms:created xsi:type="dcterms:W3CDTF">2023-12-27T08:17:00Z</dcterms:created>
  <dcterms:modified xsi:type="dcterms:W3CDTF">2023-12-27T08:17:00Z</dcterms:modified>
</cp:coreProperties>
</file>