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B20E" w14:textId="77777777"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14:paraId="5BABD0D9" w14:textId="77777777"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14:paraId="69780825" w14:textId="77777777"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14:paraId="3CDD6230" w14:textId="77777777"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14:paraId="140C90C0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163F7F60" w14:textId="77777777" w:rsidTr="006D7B9E">
        <w:tc>
          <w:tcPr>
            <w:tcW w:w="2689" w:type="dxa"/>
          </w:tcPr>
          <w:p w14:paraId="4119C9E6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1563669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2163166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1604B8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4E83647" w14:textId="77777777" w:rsidTr="006D7B9E">
        <w:tc>
          <w:tcPr>
            <w:tcW w:w="2689" w:type="dxa"/>
          </w:tcPr>
          <w:p w14:paraId="1D0631D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11B3904E" w14:textId="0C885F5D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833A5">
              <w:rPr>
                <w:sz w:val="16"/>
                <w:szCs w:val="16"/>
              </w:rPr>
              <w:t>30</w:t>
            </w:r>
            <w:r w:rsidR="00C84240">
              <w:rPr>
                <w:sz w:val="16"/>
                <w:szCs w:val="16"/>
              </w:rPr>
              <w:t>3</w:t>
            </w:r>
            <w:r w:rsidR="008D775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14:paraId="30B3A979" w14:textId="77777777"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14:paraId="77795614" w14:textId="6C3B57D4" w:rsidR="006D7B9E" w:rsidRDefault="008833A5" w:rsidP="0074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</w:t>
            </w:r>
            <w:r w:rsidR="008D775F">
              <w:rPr>
                <w:sz w:val="16"/>
                <w:szCs w:val="16"/>
              </w:rPr>
              <w:t>2023</w:t>
            </w:r>
          </w:p>
        </w:tc>
      </w:tr>
      <w:tr w:rsidR="006D7B9E" w14:paraId="155B9D53" w14:textId="77777777" w:rsidTr="006D7B9E">
        <w:tc>
          <w:tcPr>
            <w:tcW w:w="2689" w:type="dxa"/>
          </w:tcPr>
          <w:p w14:paraId="5B7702C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7FB1927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A4C855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44A55285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AF26EE" w14:textId="514AC60F"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8F629C">
        <w:rPr>
          <w:b/>
          <w:sz w:val="20"/>
          <w:szCs w:val="20"/>
          <w:u w:val="single"/>
        </w:rPr>
        <w:t xml:space="preserve"> OBJ/</w:t>
      </w:r>
      <w:r w:rsidR="008833A5">
        <w:rPr>
          <w:b/>
          <w:sz w:val="20"/>
          <w:szCs w:val="20"/>
          <w:u w:val="single"/>
        </w:rPr>
        <w:t>30</w:t>
      </w:r>
      <w:r w:rsidR="00C84240">
        <w:rPr>
          <w:b/>
          <w:sz w:val="20"/>
          <w:szCs w:val="20"/>
          <w:u w:val="single"/>
        </w:rPr>
        <w:t>3</w:t>
      </w:r>
      <w:r w:rsidR="008D775F">
        <w:rPr>
          <w:b/>
          <w:sz w:val="20"/>
          <w:szCs w:val="20"/>
          <w:u w:val="single"/>
        </w:rPr>
        <w:t>/2023</w:t>
      </w:r>
      <w:r>
        <w:rPr>
          <w:b/>
          <w:sz w:val="20"/>
          <w:szCs w:val="20"/>
          <w:u w:val="single"/>
        </w:rPr>
        <w:t>/NOV</w:t>
      </w:r>
    </w:p>
    <w:p w14:paraId="387577FD" w14:textId="77777777" w:rsidR="00000652" w:rsidRDefault="00000652" w:rsidP="00E4395B">
      <w:pPr>
        <w:rPr>
          <w:sz w:val="20"/>
          <w:szCs w:val="20"/>
        </w:rPr>
      </w:pPr>
    </w:p>
    <w:p w14:paraId="0D8904BF" w14:textId="77777777"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656F29" w14:paraId="5C091520" w14:textId="77777777" w:rsidTr="00F810C3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656F29" w14:paraId="000B7FD4" w14:textId="77777777" w:rsidTr="00656F29">
              <w:trPr>
                <w:trHeight w:val="974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656F29" w14:paraId="41F36A04" w14:textId="77777777" w:rsidTr="00F810C3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  <w:gridCol w:w="156"/>
                          <w:gridCol w:w="156"/>
                          <w:gridCol w:w="156"/>
                          <w:gridCol w:w="156"/>
                          <w:gridCol w:w="156"/>
                        </w:tblGrid>
                        <w:tr w:rsidR="00656F29" w14:paraId="4E7F88A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F896C8B" w14:textId="77777777" w:rsidR="00656F29" w:rsidRDefault="00656F29" w:rsidP="00C84240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15D91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36AB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645DE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73CCF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D8A522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C1990E5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  <w:gridCol w:w="3875"/>
                                <w:gridCol w:w="1441"/>
                                <w:gridCol w:w="984"/>
                                <w:gridCol w:w="593"/>
                                <w:gridCol w:w="1327"/>
                              </w:tblGrid>
                              <w:tr w:rsidR="00C84240" w14:paraId="12B8E7D5" w14:textId="77777777" w:rsidTr="00C84240"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8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14:paraId="186C2204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pacing w:val="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Zboží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14:paraId="0761B279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Cena za ks s DPH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14:paraId="4A087637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Množství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14:paraId="41AC06E7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DPH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14:paraId="7F91AD79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Celkem </w:t>
                                    </w:r>
                                  </w:p>
                                </w:tc>
                              </w:tr>
                              <w:tr w:rsidR="00C84240" w14:paraId="7369C8A1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AA28702" w14:textId="3B8BB2A8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02AFE45" wp14:editId="477A57EB">
                                          <wp:extent cx="533400" cy="400050"/>
                                          <wp:effectExtent l="0" t="0" r="0" b="0"/>
                                          <wp:docPr id="1905344233" name="Obrázek 22" descr="ROTO ABC ABECEDA v uzavíratelném sáčku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" descr="ROTO ABC ABECEDA v uzavíratelném sáčk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8222D26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ooltip="Zobrazit detail zboží: ROTO ABC ABECEDA v uzavíratelném sáčku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ROTO ABC ABECEDA v uzavíratelném sáčku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19-1A16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22AC0F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109,00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D3A1D2B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90 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97DFF78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21 %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1BE7A62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9.810,00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7DDEC3E1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C42D02F" w14:textId="4A633B89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C6971CF" wp14:editId="3004FCCE">
                                          <wp:extent cx="533400" cy="400050"/>
                                          <wp:effectExtent l="0" t="0" r="0" b="0"/>
                                          <wp:docPr id="1616582616" name="Obrázek 21" descr="Fyzika 6.ročník - hybridní učebnic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3" descr="Fyzika 6.ročník - hybridní učebnic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r:link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A39731D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ooltip="Zobrazit detail zboží: Fyzika 6.ročník - hybridní učebnic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6.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130-1620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90209C9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E3E2D3A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90 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259CF4E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A72B6E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17.910,00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216191B1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60D8F63" w14:textId="40D8C6A8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43FFCC0" wp14:editId="57B11E00">
                                          <wp:extent cx="533400" cy="400050"/>
                                          <wp:effectExtent l="0" t="0" r="0" b="0"/>
                                          <wp:docPr id="1990571336" name="Obrázek 20" descr="Fyzika 6.ročník s nadhledem 2v1 - hybridní pracovní seš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4" descr="Fyzika 6.ročník s nadhledem 2v1 - hybridní pracovní seš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142C486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ooltip="Zobrazit detail zboží: Fyzika 6.ročník s nadhledem 2v1 - hybridní pracovní sešit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Fyzika 6.ročník s nadhledem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2v1 -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pracovní sešit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130-1620-2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97A104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AD0996B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F9A54DD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EB6AEED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4FC21C79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71EF3BD" w14:textId="2FF192BD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5D01078" wp14:editId="28ED3AB2">
                                          <wp:extent cx="533400" cy="400050"/>
                                          <wp:effectExtent l="0" t="0" r="0" b="0"/>
                                          <wp:docPr id="239189243" name="Obrázek 19" descr="Fyzika 6.ročník - příručka učitel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5" descr="Fyzika 6.ročník - příručka učitel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9797B98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9" w:tooltip="Zobrazit detail zboží: Fyzika 6.ročník - příručka učitel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6.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příručka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učitele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130-1620-3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487393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549,00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2AA6891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E7A52F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5CEF60C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1.647,00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76C38790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4CB404C" w14:textId="6DFA9D00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A148058" wp14:editId="70E07522">
                                          <wp:extent cx="533400" cy="400050"/>
                                          <wp:effectExtent l="0" t="0" r="0" b="0"/>
                                          <wp:docPr id="300227215" name="Obrázek 18" descr="Fyzika 7.ročník - hybridní učebnic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6" descr="Fyzika 7.ročník - hybridní učebnic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46E847D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2" w:tooltip="Zobrazit detail zboží: Fyzika 7.ročník - hybridní učebnic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7.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130-1720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EDDAA4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8DAD4E4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90 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E25F9FC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1F3F324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17.910,00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7A268AFD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6349733" w14:textId="0E41CA92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F8C8503" wp14:editId="6BBEB565">
                                          <wp:extent cx="533400" cy="400050"/>
                                          <wp:effectExtent l="0" t="0" r="0" b="0"/>
                                          <wp:docPr id="1220742669" name="Obrázek 17" descr="Fyzika 7.ročník s nadhledem 2v1 - pracovní seš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7" descr="Fyzika 7.ročník s nadhledem 2v1 - pracovní seš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A994AFA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ooltip="Zobrazit detail zboží: Fyzika 7.ročník s nadhledem 2v1 - pracovní sešit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Fyzika 7.ročník s nadhledem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2v1 - pracovní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sešit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130-1720-2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5DE55A7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D88B2AD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03B438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C998F99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03487ADA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3AF04C5" w14:textId="6C9A4F1A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CD7A427" wp14:editId="2465B33F">
                                          <wp:extent cx="533400" cy="400050"/>
                                          <wp:effectExtent l="0" t="0" r="0" b="0"/>
                                          <wp:docPr id="2048961254" name="Obrázek 16" descr="Fyzika 7.ročník - příručka učitel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8" descr="Fyzika 7.ročník - příručka učitel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r:link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C56D2F4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ooltip="Zobrazit detail zboží: Fyzika 7.ročník - příručka učitel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7.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příručka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učitele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130-1720-3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9E7CF3C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549,00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D05D630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3F6BB6B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B80B264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1.647,00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187946AD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E9DAC7A" w14:textId="172662B3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7C11A66" wp14:editId="7DD95F35">
                                          <wp:extent cx="533400" cy="400050"/>
                                          <wp:effectExtent l="0" t="0" r="0" b="0"/>
                                          <wp:docPr id="6218844" name="Obrázek 15" descr="Fyzika 8.ročník - hybridní učebnic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9" descr="Fyzika 8.ročník - hybridní učebnic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r:link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1EE8F66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1" w:tooltip="Zobrazit detail zboží: Fyzika 8.ročník - hybridní učebnic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8.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130-1820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8002D0C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9CCFBE7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90 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7E89EE3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2245FBB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17.910,00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071DDE83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F992818" w14:textId="2F44040F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61E97AA" wp14:editId="64230A03">
                                          <wp:extent cx="533400" cy="400050"/>
                                          <wp:effectExtent l="0" t="0" r="0" b="0"/>
                                          <wp:docPr id="1892140743" name="Obrázek 14" descr="Fyzika 8.ročník s nadhledem - pracovní seš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0" descr="Fyzika 8.ročník s nadhledem - pracovní seš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r:link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1A42B56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ooltip="Zobrazit detail zboží: Fyzika 8.ročník s nadhledem - pracovní sešit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Fyzika 8.ročník s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nadhledem - pracovní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sešit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130-1820-1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21F5D9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855E0B8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19AA02D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3FFCB10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7A36D217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FEDF5D3" w14:textId="236B95F2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EAD4213" wp14:editId="7506DD7A">
                                          <wp:extent cx="533400" cy="400050"/>
                                          <wp:effectExtent l="0" t="0" r="0" b="0"/>
                                          <wp:docPr id="1593371616" name="Obrázek 13" descr="Fyzika 8.ročník - příručka učitele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1" descr="Fyzika 8.ročník - příručka učitele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r:link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6FC55E7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ooltip="Zobrazit detail zboží: Fyzika 8.ročník - příručka učitele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8.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příručka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učitele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130-1820-3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97845E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549,00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61D7CBD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4473AC0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BA5944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1.647,00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471807A8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426BC2F" w14:textId="00AEA550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 wp14:anchorId="07CCD3A2" wp14:editId="462E7E43">
                                          <wp:extent cx="533400" cy="400050"/>
                                          <wp:effectExtent l="0" t="0" r="0" b="0"/>
                                          <wp:docPr id="1311473596" name="Obrázek 12" descr="Fyzika 9.ročník - hybridní učebnice 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2" descr="Fyzika 9.ročník - hybridní učebnice 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r:link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D0E2C6A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40" w:tooltip="Zobrazit detail zboží: Fyzika 9.ročník - hybridní učebnice 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9.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130-1920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3CADA7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82AE550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90 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0ABF3B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FB2BD6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17.910,00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19482B53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FEA9490" w14:textId="42BC719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7DFA3B9" wp14:editId="416E6243">
                                          <wp:extent cx="533400" cy="400050"/>
                                          <wp:effectExtent l="0" t="0" r="0" b="0"/>
                                          <wp:docPr id="367067002" name="Obrázek 11" descr="Fyzika 9.ročník s nadhledem 2v1 - pracovní seš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3" descr="Fyzika 9.ročník s nadhledem 2v1 - pracovní seš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r:link="rId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5526507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43" w:tooltip="Zobrazit detail zboží: Fyzika 9.ročník s nadhledem 2v1 - pracovní sešit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Fyzika 9.ročník s nadhledem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2v1 - pracovní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sešit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130-1920-2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4FA9C2E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D4653FF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E113BD2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630CD7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459D1DD8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0B2CCBF" w14:textId="3C65E771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998E10D" wp14:editId="24E9E794">
                                          <wp:extent cx="533400" cy="400050"/>
                                          <wp:effectExtent l="0" t="0" r="0" b="0"/>
                                          <wp:docPr id="1615161449" name="Obrázek 10" descr="Fyzika 9.ročník - příručka učitele NOVÁ GENERA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4" descr="Fyzika 9.ročník - příručka učitele NOVÁ GENERA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6657AB3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46" w:tooltip="Zobrazit detail zboží: Fyzika 9.ročník - příručka učitele NOVÁ GENERACE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Fyzika 9.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příručka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učitele NOVÁ GENERACE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130-1920-3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E211186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549,00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5AA2795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BBD5A2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A38F1B3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1.647,00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6F636DC7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78EBBB0" w14:textId="23B6AFC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8FE7854" wp14:editId="3DA2A592">
                                          <wp:extent cx="533400" cy="400050"/>
                                          <wp:effectExtent l="0" t="0" r="0" b="0"/>
                                          <wp:docPr id="1469447478" name="Obrázek 9" descr="Základy chemie 1 - učebnice pro 2. stupeň ZŠ a gymnázi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5" descr="Základy chemie 1 - učebnice pro 2. stupeň ZŠ a gymnázi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 r:link="rId4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9C32F11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49" w:tooltip="Zobrazit detail zboží: Základy chemie 1 - učebnice pro 2. stupeň ZŠ a gymnázia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Základy chemie 1 - učebnice pro 2. stupeň ZŠ a gymnázia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176-199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FF1A11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175,00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3BE3B17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75 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3ED9043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BC428F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13.125,00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486C0296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4776F64" w14:textId="3C1038C4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55B08BB" wp14:editId="0CB5F8A3">
                                          <wp:extent cx="533400" cy="400050"/>
                                          <wp:effectExtent l="0" t="0" r="0" b="0"/>
                                          <wp:docPr id="212615695" name="Obrázek 8" descr="Základy chemie 2 - učebnice pro 2. stupeň ZŠ a gymnázi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6" descr="Základy chemie 2 - učebnice pro 2. stupeň ZŠ a gymnázi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 r:link="rId5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4F9322A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52" w:tooltip="Zobrazit detail zboží: Základy chemie 2 - učebnice pro 2. stupeň ZŠ a gymnázia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Základy chemie 2 - učebnice pro 2. stupeň ZŠ a gymnázia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176-200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70618C6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175,00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FF14183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80 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56B39C6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D942C1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14.000,00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6C3701F1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2AC0FFA" w14:textId="67A15A3D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06ABC15" wp14:editId="39C8CE5B">
                                          <wp:extent cx="533400" cy="400050"/>
                                          <wp:effectExtent l="0" t="0" r="0" b="0"/>
                                          <wp:docPr id="185613815" name="Obrázek 7" descr="Deutsch mit Max NEU A1/1.díl + interaktiv - hybridní učebni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7" descr="Deutsch mit Max NEU A1/1.díl + interaktiv - hybridní učebni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3" r:link="rId5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DEDE1B4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55" w:tooltip="Zobrazit detail zboží: Deutsch mit Max NEU A1/1.díl + interaktiv - hybridní učebnice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Deutsch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mit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Max NEU A1/1.díl +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interaktiv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130-258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9F8A83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269,00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359CFB9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60 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782B73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CBB65A3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16.140,00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6D8F058A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55271C4" w14:textId="296BFDF2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9BE5CC6" wp14:editId="030672BA">
                                          <wp:extent cx="533400" cy="400050"/>
                                          <wp:effectExtent l="0" t="0" r="0" b="0"/>
                                          <wp:docPr id="2073533014" name="Obrázek 6" descr="Deutsch mit Max NEU A1/2.díl + interaktiv - hybridní učebni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8" descr="Deutsch mit Max NEU A1/2.díl + interaktiv - hybridní učebni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 r:link="rId5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6E31F62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ooltip="Zobrazit detail zboží: Deutsch mit Max NEU A1/2.díl + interaktiv - hybridní učebnice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Deutsch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mit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Max NEU A1/2.díl +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interaktiv - hybridní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učebnice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130-259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237A867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269,00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C443AEE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60 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095892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3BCD047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16.140,00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2510DBD1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2D45F7E" w14:textId="2E279FFC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6FA0E65" wp14:editId="02E1DEA9">
                                          <wp:extent cx="533400" cy="400050"/>
                                          <wp:effectExtent l="0" t="0" r="0" b="0"/>
                                          <wp:docPr id="1231544075" name="Obrázek 5" descr="Barevná angličtina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19" descr="Barevná angličtina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9" r:link="rId6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8602F07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61" w:tooltip="Zobrazit detail zboží: Barevná angličtina 2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Barevná angličtina 2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479-218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CF8F99C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75,00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68C95E2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A5EF27E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7899B1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150,00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766C08BE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12CD9574" w14:textId="4F0AA874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206F2EA" wp14:editId="31ACD8EC">
                                          <wp:extent cx="533400" cy="400050"/>
                                          <wp:effectExtent l="0" t="0" r="0" b="0"/>
                                          <wp:docPr id="583736316" name="Obrázek 4" descr="K přijímačkám s nadhledem - Matematika 9.ročník 2v1 hybridní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0" descr="K přijímačkám s nadhledem - Matematika 9.ročník 2v1 hybridní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 r:link="rId6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3EB4347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64" w:tooltip="Zobrazit detail zboží: K přijímačkám s nadhledem - Matematika 9.ročník 2v1 hybridní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K přijímačkám s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nadhledem - Matematika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9.ročník 2v1 hybridní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130-595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380E737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332FC87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60E8ED2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78A0EF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897,00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5F6C8B23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9984F05" w14:textId="5287132E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FA1B3A8" wp14:editId="57618062">
                                          <wp:extent cx="533400" cy="400050"/>
                                          <wp:effectExtent l="0" t="0" r="0" b="0"/>
                                          <wp:docPr id="400574356" name="Obrázek 3" descr="K přijímačkám s nadhledem - Matematika 5.ročník 2v1 hybridní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1" descr="K přijímačkám s nadhledem - Matematika 5.ročník 2v1 hybridní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 r:link="rId6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31C3F2B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67" w:tooltip="Zobrazit detail zboží: K přijímačkám s nadhledem - Matematika 5.ročník 2v1 hybridní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K přijímačkám s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nadhledem - Matematika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5.ročník 2v1 hybridní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130-594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7DB031F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B7A5075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E6D9675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5D31ED6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598,00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556F4C97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222A2F1" w14:textId="4BA45106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975F3CB" wp14:editId="79BC660F">
                                          <wp:extent cx="533400" cy="400050"/>
                                          <wp:effectExtent l="0" t="0" r="0" b="0"/>
                                          <wp:docPr id="1950146608" name="Obrázek 2" descr="K přijímačkám s nadhledem - Český jazyk 5.ročník  2v1 hybridní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2" descr="K přijímačkám s nadhledem - Český jazyk 5.ročník  2v1 hybridní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 r:link="rId6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65D1E099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70" w:tooltip="Zobrazit detail zboží: K přijímačkám s nadhledem - Český jazyk 5.ročník  2v1 hybridní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K přijímačkám s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nadhledem - Český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jazyk 5.ročník 2v1 hybridní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130-591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FA240B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4E9AC032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1CC0BB8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BEA453F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598,00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2602A733" w14:textId="77777777" w:rsidTr="00C8424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9DA1A5E" w14:textId="2CEE4264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D16A2B0" wp14:editId="794D7E2B">
                                          <wp:extent cx="533400" cy="400050"/>
                                          <wp:effectExtent l="0" t="0" r="0" b="0"/>
                                          <wp:docPr id="348609823" name="Obrázek 1" descr="K přijímačkám s nadhledem - Český jazyk 9.ročník 2v1 hybridní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ázek 23" descr="K přijímačkám s nadhledem - Český jazyk 9.ročník 2v1 hybridní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1" r:link="rId7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F325600" w14:textId="77777777" w:rsidR="00C84240" w:rsidRDefault="00C84240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73" w:tooltip="Zobrazit detail zboží: K přijímačkám s nadhledem - Český jazyk 9.ročník 2v1 hybridní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K přijímačkám s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nadhledem - Český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jazyk 9.ročník 2v1 hybridní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130-592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91A0D46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299,00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77C1703" w14:textId="77777777" w:rsidR="00C84240" w:rsidRDefault="00C84240" w:rsidP="00C84240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2E8BAD1A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3F7C7E36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pricevalue"/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897,00 Kč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84240" w14:paraId="0C107EA7" w14:textId="77777777" w:rsidTr="00C84240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single" w:sz="8" w:space="0" w:color="DDDDDD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05" w:type="dxa"/>
                                      <w:left w:w="0" w:type="dxa"/>
                                      <w:bottom w:w="10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D1A7BE9" w14:textId="77777777" w:rsidR="00C84240" w:rsidRDefault="00C84240" w:rsidP="00C84240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84240" w14:paraId="57570B62" w14:textId="77777777" w:rsidTr="00C84240"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6FD77A72" w14:textId="77777777" w:rsidR="00C84240" w:rsidRDefault="00C84240" w:rsidP="00C84240">
                                    <w:pPr>
                                      <w:rPr>
                                        <w:rFonts w:ascii="Helvetica" w:eastAsiaTheme="minorHAnsi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Celkem: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388166F1" w14:textId="77777777" w:rsidR="00C84240" w:rsidRDefault="00C84240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151.771,00 Kč </w:t>
                                    </w:r>
                                  </w:p>
                                </w:tc>
                              </w:tr>
                              <w:tr w:rsidR="00F66EE2" w14:paraId="3169896D" w14:textId="77777777" w:rsidTr="00C84240"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</w:tcPr>
                                  <w:p w14:paraId="19E4E22A" w14:textId="77777777" w:rsidR="00F66EE2" w:rsidRDefault="00F66EE2" w:rsidP="00C84240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</w:tcPr>
                                  <w:p w14:paraId="7CC52000" w14:textId="77777777" w:rsidR="00F66EE2" w:rsidRDefault="00F66EE2" w:rsidP="00C84240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A93AC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40467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DC5E8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D245C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6F12E7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8FAE2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E390B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DD6B93" w14:textId="77777777" w:rsidR="00F66EE2" w:rsidRDefault="00F66EE2" w:rsidP="00F66E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72F0">
                                <w:rPr>
                                  <w:sz w:val="20"/>
                                  <w:szCs w:val="20"/>
                                </w:rPr>
                                <w:t xml:space="preserve">Způsob úhrady: </w:t>
                              </w:r>
                              <w:r w:rsidRPr="00AB7B9D">
                                <w:rPr>
                                  <w:sz w:val="20"/>
                                  <w:szCs w:val="20"/>
                                </w:rPr>
                                <w:t>bankovním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převodem, pro uvedenou částku využijeme poskytnutí náhradního plnění dle zákona č. 435/2004 Sb., o zaměstnanosti v platném znění. </w:t>
                              </w:r>
                            </w:p>
                            <w:p w14:paraId="5574D405" w14:textId="77777777" w:rsidR="00F66EE2" w:rsidRDefault="00F66EE2" w:rsidP="00F66E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203F">
                                <w:rPr>
                                  <w:sz w:val="20"/>
                                  <w:szCs w:val="20"/>
                                </w:rPr>
                                <w:t>Nejsme plátci DPH.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F6BA20" w14:textId="77777777" w:rsidR="00F66EE2" w:rsidRDefault="00F66EE2" w:rsidP="00F66EE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10A8333" w14:textId="77777777" w:rsidR="00F66EE2" w:rsidRDefault="00F66EE2" w:rsidP="00F66EE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A6548">
                                <w:rPr>
                                  <w:i/>
                                  <w:sz w:val="20"/>
                                  <w:szCs w:val="20"/>
                                </w:rPr>
                        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n 19/1381, IČ 65993225.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</w:p>
                            <w:p w14:paraId="3F2412DB" w14:textId="77777777" w:rsidR="00F66EE2" w:rsidRDefault="00F66EE2" w:rsidP="00F66EE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534DA447" w14:textId="3B58222E" w:rsidR="00F66EE2" w:rsidRPr="00F66EE2" w:rsidRDefault="00F66EE2" w:rsidP="00F66EE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Mgr. Jindra Pohořelá</w:t>
                              </w:r>
                            </w:p>
                            <w:p w14:paraId="64A42749" w14:textId="1FDABABD" w:rsidR="00F66EE2" w:rsidRPr="00F339AC" w:rsidRDefault="00F66EE2" w:rsidP="00F66EE2">
                              <w:pPr>
                                <w:pStyle w:val="Text"/>
                                <w:spacing w:before="0"/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ředitelka školy</w:t>
                              </w:r>
                            </w:p>
                            <w:p w14:paraId="078F1B0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80D465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5168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E10B34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B98ED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AAB4B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28980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E32C9B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D705AA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5279E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91C816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59CC2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9E54F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8185DD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95C2D6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4707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FEB819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D797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1CECB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56D2B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7C7B520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D4169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723A8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3CFB7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876EE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5B56A2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BB55D4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5402E08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7C41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0F0546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E2C2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C5F605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00C4A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85E21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347CFA1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A32A4E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3EDDE8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77ED7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81890B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17430A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17AE8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E3789BC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4F5180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A865E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C5AAEE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F3C4A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CC2F7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46625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53E6D26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3ABBAE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E2D0B7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11D201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648F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D9AC3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2B001B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B1D280D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6EE0FF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E75A4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8071E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9E5F4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BA98E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8811B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D92F366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8962A8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3EA52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6D354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A1A0A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9D524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8695F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529CE34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9906F2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5047EC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881B70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57234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F0C9A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74353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A29010B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D8713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D7C1A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FF70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E8EEFA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8CA63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AD28AF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93E969A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19AD0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0FE1E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5B08A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67DA6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32F5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E13D0D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B9045DB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2460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8483F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5C8A1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CF63A3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24C3F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67E04F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E3F6E23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D48D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D50772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F87EF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2BBB7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C3E07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86B7A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278E0AE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70F59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8AFA5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B212C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8720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042CC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35AE9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3B40709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5041A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BF3D10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A7C5B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58460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83913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9671C4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83B4A8F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C7ED6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EAC05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E143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F1633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378D50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D9069E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FB77358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A83E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260193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B40CD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55CDD2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9E28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C85451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32CE403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D0CC9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4466E1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CFB288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4E7C5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005D3E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A9F0FC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C04AE9F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0D2A1B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B91C81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B5C41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23086D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AB2A45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56EE6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8C146E5" w14:textId="77777777" w:rsidTr="008908A8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ABF5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1F09DF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6E8FAE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ED3D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26377E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CFAB36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2758536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C975D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B9965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ACA338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A28397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310E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9176B2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12A25CE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184599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D6E8C3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505EBF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39BEB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5557F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1CFD3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6BC9E8C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8F923F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8E62D5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1668F0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89649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FE3FFE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DCB94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034BB03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1B652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F058D8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313122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ACAFD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4E2E28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197F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38007752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F70B0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D6DDF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B27448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C7C371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59938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B7D10F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54E2C37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4EE696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94F05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94468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62F9F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1B7C4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77B6E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5B2EF64A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302E4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06629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D0025C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9B4FEC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9E214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0709C7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7F91AE4E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3AB612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BB011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124B23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7D65F1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0AF78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DC5FD4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7C96DAD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D8E4A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5C9313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70D9B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E5C8B0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F4DA3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087E0D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2C259383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58149F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FF1A1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499A9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12BF3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83F446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2F002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80A79DF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898DD0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B6470F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74DC31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D43092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FC2D9E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12F8B9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470FC204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4F20FF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55B65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57EE59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E5F79A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FCB447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40ECE5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595B13D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292F37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A91DD51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8E426C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3B126B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E26323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A6025C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6D115E00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ABD2D4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267DE40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6A1394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21F521A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69D8C3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518A227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8952932" w14:textId="77777777" w:rsidTr="008908A8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E5009C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F94FB93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1842B2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677DDEC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F89520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121D4964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0BFE4119" w14:textId="77777777" w:rsidTr="008908A8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D5A088D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206FB90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0EDA432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77C0E6A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E5E9D3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4EC2387F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14:paraId="139589E2" w14:textId="77777777" w:rsidTr="008908A8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34141135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00E4EFC8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9CF70BE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562525D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A2A1906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14:paraId="6C0EEC8B" w14:textId="77777777"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AD76077" w14:textId="77777777"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656F29" w14:paraId="0C8D64CC" w14:textId="77777777" w:rsidTr="00F810C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639CAC5D" w14:textId="77777777" w:rsidR="00656F29" w:rsidRDefault="00656F29" w:rsidP="00656F29">
                              <w:pPr>
                                <w:jc w:val="lef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60A700" w14:textId="77777777" w:rsidR="00656F29" w:rsidRDefault="00656F29" w:rsidP="00656F29">
                        <w:pPr>
                          <w:pStyle w:val="Normlnweb"/>
                          <w:spacing w:before="0" w:beforeAutospacing="0" w:after="0" w:afterAutospacing="0"/>
                          <w:textAlignment w:val="top"/>
                          <w:rPr>
                            <w:rFonts w:ascii="Helvetica" w:eastAsiaTheme="minorHAnsi" w:hAnsi="Helvetica" w:cs="Helvetica"/>
                          </w:rPr>
                        </w:pPr>
                      </w:p>
                    </w:tc>
                  </w:tr>
                </w:tbl>
                <w:p w14:paraId="3236EC14" w14:textId="77777777" w:rsidR="00656F29" w:rsidRDefault="00656F29" w:rsidP="00656F29">
                  <w:pPr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33A335" w14:textId="77777777" w:rsidR="00656F29" w:rsidRDefault="00656F29" w:rsidP="00656F2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37C512D" w14:textId="77777777" w:rsidR="00EE103D" w:rsidRPr="00F339AC" w:rsidRDefault="00EE103D" w:rsidP="0012365F">
      <w:pPr>
        <w:rPr>
          <w:sz w:val="20"/>
          <w:szCs w:val="20"/>
        </w:rPr>
      </w:pPr>
    </w:p>
    <w:sectPr w:rsidR="00EE103D" w:rsidRPr="00F339AC" w:rsidSect="008A08A8">
      <w:footerReference w:type="even" r:id="rId74"/>
      <w:footerReference w:type="default" r:id="rId75"/>
      <w:headerReference w:type="first" r:id="rId76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48F9" w14:textId="77777777" w:rsidR="002C7D57" w:rsidRDefault="002C7D57">
      <w:r>
        <w:separator/>
      </w:r>
    </w:p>
  </w:endnote>
  <w:endnote w:type="continuationSeparator" w:id="0">
    <w:p w14:paraId="70224ADD" w14:textId="77777777" w:rsidR="002C7D57" w:rsidRDefault="002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8DF2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4E5E3F" w14:textId="77777777" w:rsidR="00C27943" w:rsidRDefault="00C27943" w:rsidP="00460840">
    <w:pPr>
      <w:pStyle w:val="Zpat"/>
      <w:ind w:right="360"/>
      <w:rPr>
        <w:rStyle w:val="slostrnky"/>
      </w:rPr>
    </w:pPr>
  </w:p>
  <w:p w14:paraId="30826EDB" w14:textId="77777777" w:rsidR="00C27943" w:rsidRDefault="00C27943" w:rsidP="00ED0B6A">
    <w:pPr>
      <w:pStyle w:val="Zpat"/>
      <w:rPr>
        <w:rStyle w:val="slostrnky"/>
      </w:rPr>
    </w:pPr>
  </w:p>
  <w:p w14:paraId="16E3847A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EA29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65F">
      <w:rPr>
        <w:rStyle w:val="slostrnky"/>
        <w:noProof/>
      </w:rPr>
      <w:t>8</w:t>
    </w:r>
    <w:r>
      <w:rPr>
        <w:rStyle w:val="slostrnky"/>
      </w:rPr>
      <w:fldChar w:fldCharType="end"/>
    </w:r>
  </w:p>
  <w:p w14:paraId="74B82452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F069" w14:textId="77777777" w:rsidR="002C7D57" w:rsidRDefault="002C7D57">
      <w:r>
        <w:separator/>
      </w:r>
    </w:p>
  </w:footnote>
  <w:footnote w:type="continuationSeparator" w:id="0">
    <w:p w14:paraId="741970D2" w14:textId="77777777" w:rsidR="002C7D57" w:rsidRDefault="002C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65E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2D68E" wp14:editId="3AFDC128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BF5"/>
    <w:multiLevelType w:val="hybridMultilevel"/>
    <w:tmpl w:val="6EA66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342"/>
    <w:multiLevelType w:val="hybridMultilevel"/>
    <w:tmpl w:val="2F4A9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63518">
    <w:abstractNumId w:val="19"/>
  </w:num>
  <w:num w:numId="2" w16cid:durableId="1979146374">
    <w:abstractNumId w:val="30"/>
  </w:num>
  <w:num w:numId="3" w16cid:durableId="548155019">
    <w:abstractNumId w:val="0"/>
  </w:num>
  <w:num w:numId="4" w16cid:durableId="140736183">
    <w:abstractNumId w:val="5"/>
  </w:num>
  <w:num w:numId="5" w16cid:durableId="183246423">
    <w:abstractNumId w:val="41"/>
  </w:num>
  <w:num w:numId="6" w16cid:durableId="1637299864">
    <w:abstractNumId w:val="37"/>
  </w:num>
  <w:num w:numId="7" w16cid:durableId="770707482">
    <w:abstractNumId w:val="14"/>
  </w:num>
  <w:num w:numId="8" w16cid:durableId="861044072">
    <w:abstractNumId w:val="39"/>
  </w:num>
  <w:num w:numId="9" w16cid:durableId="939070234">
    <w:abstractNumId w:val="16"/>
  </w:num>
  <w:num w:numId="10" w16cid:durableId="708452812">
    <w:abstractNumId w:val="35"/>
  </w:num>
  <w:num w:numId="11" w16cid:durableId="528950268">
    <w:abstractNumId w:val="43"/>
  </w:num>
  <w:num w:numId="12" w16cid:durableId="1805350449">
    <w:abstractNumId w:val="15"/>
  </w:num>
  <w:num w:numId="13" w16cid:durableId="1411659150">
    <w:abstractNumId w:val="10"/>
  </w:num>
  <w:num w:numId="14" w16cid:durableId="1606301396">
    <w:abstractNumId w:val="18"/>
  </w:num>
  <w:num w:numId="15" w16cid:durableId="201792676">
    <w:abstractNumId w:val="17"/>
  </w:num>
  <w:num w:numId="16" w16cid:durableId="1839032068">
    <w:abstractNumId w:val="27"/>
  </w:num>
  <w:num w:numId="17" w16cid:durableId="914633158">
    <w:abstractNumId w:val="23"/>
  </w:num>
  <w:num w:numId="18" w16cid:durableId="273942856">
    <w:abstractNumId w:val="25"/>
  </w:num>
  <w:num w:numId="19" w16cid:durableId="1531794977">
    <w:abstractNumId w:val="29"/>
  </w:num>
  <w:num w:numId="20" w16cid:durableId="461193995">
    <w:abstractNumId w:val="44"/>
  </w:num>
  <w:num w:numId="21" w16cid:durableId="1582911055">
    <w:abstractNumId w:val="11"/>
  </w:num>
  <w:num w:numId="22" w16cid:durableId="1433890507">
    <w:abstractNumId w:val="46"/>
  </w:num>
  <w:num w:numId="23" w16cid:durableId="1710950682">
    <w:abstractNumId w:val="24"/>
  </w:num>
  <w:num w:numId="24" w16cid:durableId="819348395">
    <w:abstractNumId w:val="12"/>
  </w:num>
  <w:num w:numId="25" w16cid:durableId="362285602">
    <w:abstractNumId w:val="45"/>
  </w:num>
  <w:num w:numId="26" w16cid:durableId="1501240252">
    <w:abstractNumId w:val="40"/>
  </w:num>
  <w:num w:numId="27" w16cid:durableId="1658194033">
    <w:abstractNumId w:val="26"/>
  </w:num>
  <w:num w:numId="28" w16cid:durableId="1306592880">
    <w:abstractNumId w:val="8"/>
  </w:num>
  <w:num w:numId="29" w16cid:durableId="445857672">
    <w:abstractNumId w:val="13"/>
  </w:num>
  <w:num w:numId="30" w16cid:durableId="660080519">
    <w:abstractNumId w:val="4"/>
  </w:num>
  <w:num w:numId="31" w16cid:durableId="170687888">
    <w:abstractNumId w:val="28"/>
  </w:num>
  <w:num w:numId="32" w16cid:durableId="750470928">
    <w:abstractNumId w:val="34"/>
  </w:num>
  <w:num w:numId="33" w16cid:durableId="1428572340">
    <w:abstractNumId w:val="9"/>
  </w:num>
  <w:num w:numId="34" w16cid:durableId="446849887">
    <w:abstractNumId w:val="20"/>
  </w:num>
  <w:num w:numId="35" w16cid:durableId="1707294864">
    <w:abstractNumId w:val="22"/>
  </w:num>
  <w:num w:numId="36" w16cid:durableId="595290522">
    <w:abstractNumId w:val="1"/>
  </w:num>
  <w:num w:numId="37" w16cid:durableId="855852099">
    <w:abstractNumId w:val="36"/>
  </w:num>
  <w:num w:numId="38" w16cid:durableId="980573742">
    <w:abstractNumId w:val="33"/>
  </w:num>
  <w:num w:numId="39" w16cid:durableId="1954362377">
    <w:abstractNumId w:val="6"/>
  </w:num>
  <w:num w:numId="40" w16cid:durableId="828253250">
    <w:abstractNumId w:val="38"/>
  </w:num>
  <w:num w:numId="41" w16cid:durableId="1963921397">
    <w:abstractNumId w:val="7"/>
  </w:num>
  <w:num w:numId="42" w16cid:durableId="387923670">
    <w:abstractNumId w:val="42"/>
  </w:num>
  <w:num w:numId="43" w16cid:durableId="190461219">
    <w:abstractNumId w:val="3"/>
  </w:num>
  <w:num w:numId="44" w16cid:durableId="139078675">
    <w:abstractNumId w:val="31"/>
  </w:num>
  <w:num w:numId="45" w16cid:durableId="1798183181">
    <w:abstractNumId w:val="21"/>
  </w:num>
  <w:num w:numId="46" w16cid:durableId="1784307447">
    <w:abstractNumId w:val="2"/>
  </w:num>
  <w:num w:numId="47" w16cid:durableId="10324157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0F33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0DF9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2365F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28CC"/>
    <w:rsid w:val="00244F3E"/>
    <w:rsid w:val="0025160D"/>
    <w:rsid w:val="00255528"/>
    <w:rsid w:val="00260009"/>
    <w:rsid w:val="0026766F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2E94"/>
    <w:rsid w:val="00295F99"/>
    <w:rsid w:val="002A6085"/>
    <w:rsid w:val="002A6C99"/>
    <w:rsid w:val="002B158C"/>
    <w:rsid w:val="002B577D"/>
    <w:rsid w:val="002C5956"/>
    <w:rsid w:val="002C6CEA"/>
    <w:rsid w:val="002C71F1"/>
    <w:rsid w:val="002C7D57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1BB1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F29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5EB1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15E2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BFA"/>
    <w:rsid w:val="00790CD2"/>
    <w:rsid w:val="00795BF4"/>
    <w:rsid w:val="007A3656"/>
    <w:rsid w:val="007A6E78"/>
    <w:rsid w:val="007B1391"/>
    <w:rsid w:val="007B4B61"/>
    <w:rsid w:val="007B5806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33A5"/>
    <w:rsid w:val="00884636"/>
    <w:rsid w:val="00886AA0"/>
    <w:rsid w:val="008908A8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D775F"/>
    <w:rsid w:val="008E5F2A"/>
    <w:rsid w:val="008E7200"/>
    <w:rsid w:val="008F3008"/>
    <w:rsid w:val="008F53E7"/>
    <w:rsid w:val="008F629C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547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2C9F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4240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3F48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6EE2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15056A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  <w:style w:type="character" w:styleId="Sledovanodkaz">
    <w:name w:val="FollowedHyperlink"/>
    <w:basedOn w:val="Standardnpsmoodstavce"/>
    <w:uiPriority w:val="99"/>
    <w:semiHidden/>
    <w:unhideWhenUsed/>
    <w:rsid w:val="0012365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12365F"/>
    <w:pPr>
      <w:spacing w:before="100" w:beforeAutospacing="1" w:after="100" w:afterAutospacing="1"/>
      <w:jc w:val="left"/>
    </w:pPr>
    <w:rPr>
      <w:rFonts w:ascii="Calibri" w:eastAsiaTheme="minorHAnsi" w:hAnsi="Calibri" w:cs="Calibri"/>
      <w:spacing w:val="0"/>
      <w:kern w:val="0"/>
      <w:szCs w:val="22"/>
    </w:rPr>
  </w:style>
  <w:style w:type="character" w:customStyle="1" w:styleId="style-mailovzprvy19">
    <w:name w:val="style-mailovzprvy19"/>
    <w:basedOn w:val="Standardnpsmoodstavce"/>
    <w:semiHidden/>
    <w:rsid w:val="0012365F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image" Target="cid:ba10a580ff6a579d3a627fe00a0a6172" TargetMode="External"/><Relationship Id="rId42" Type="http://schemas.openxmlformats.org/officeDocument/2006/relationships/image" Target="cid:ba1894b4cb3d3ca5387e2e2318ea5a90" TargetMode="External"/><Relationship Id="rId47" Type="http://schemas.openxmlformats.org/officeDocument/2006/relationships/image" Target="media/image14.jpeg"/><Relationship Id="rId63" Type="http://schemas.openxmlformats.org/officeDocument/2006/relationships/image" Target="cid:ba1b9d2c88e1b12315cbc18125dd121b" TargetMode="External"/><Relationship Id="rId68" Type="http://schemas.openxmlformats.org/officeDocument/2006/relationships/image" Target="media/image21.jpeg"/><Relationship Id="rId16" Type="http://schemas.openxmlformats.org/officeDocument/2006/relationships/hyperlink" Target="https://www.albra.cz/fyzika-6-rocnik-s-nadhledem-2v1-hybridni-pracovni-sesit.html" TargetMode="External"/><Relationship Id="rId11" Type="http://schemas.openxmlformats.org/officeDocument/2006/relationships/image" Target="media/image2.jpeg"/><Relationship Id="rId24" Type="http://schemas.openxmlformats.org/officeDocument/2006/relationships/image" Target="cid:ba15204bd819818fe01fa5d8bd11ce1a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albra.cz/fyzika-8-rocnik-prirucka-ucitele-nova-generace.html" TargetMode="External"/><Relationship Id="rId40" Type="http://schemas.openxmlformats.org/officeDocument/2006/relationships/hyperlink" Target="https://www.albra.cz/fyzika-9-rocnik-hybridni-ucebnice-nova-generace.html" TargetMode="External"/><Relationship Id="rId45" Type="http://schemas.openxmlformats.org/officeDocument/2006/relationships/image" Target="cid:ba11be09964556e4375587e3c19dd2ea" TargetMode="External"/><Relationship Id="rId53" Type="http://schemas.openxmlformats.org/officeDocument/2006/relationships/image" Target="media/image16.jpeg"/><Relationship Id="rId58" Type="http://schemas.openxmlformats.org/officeDocument/2006/relationships/hyperlink" Target="https://www.albra.cz/deutsch-mit-max-neu-a1-2-dil-interaktiv-hybridni-ucebnice.html" TargetMode="External"/><Relationship Id="rId66" Type="http://schemas.openxmlformats.org/officeDocument/2006/relationships/image" Target="cid:ba12be88b70275f66783fe00fa29c74a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albra.cz/barevna-anglictina-2.html" TargetMode="External"/><Relationship Id="rId19" Type="http://schemas.openxmlformats.org/officeDocument/2006/relationships/hyperlink" Target="https://www.albra.cz/fyzika-6-rocnik-prirucka-ucitele-nova-generace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albra.cz/fyzika-7-rocnik-hybridni-ucebnice-nova-generace.html" TargetMode="External"/><Relationship Id="rId27" Type="http://schemas.openxmlformats.org/officeDocument/2006/relationships/image" Target="cid:ba1eabfab21f90484b0a46e95e5e0984" TargetMode="External"/><Relationship Id="rId30" Type="http://schemas.openxmlformats.org/officeDocument/2006/relationships/image" Target="cid:ba11c00712ecdf51a3e93c09e8ed3a1f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s://www.albra.cz/fyzika-9-rocnik-s-nadhledem-2v1-pracovni-sesit.html" TargetMode="External"/><Relationship Id="rId48" Type="http://schemas.openxmlformats.org/officeDocument/2006/relationships/image" Target="cid:ba15492a391de76e06bd5d18766f2e4e" TargetMode="External"/><Relationship Id="rId56" Type="http://schemas.openxmlformats.org/officeDocument/2006/relationships/image" Target="media/image17.jpeg"/><Relationship Id="rId64" Type="http://schemas.openxmlformats.org/officeDocument/2006/relationships/hyperlink" Target="https://www.albra.cz/k-prijimackam-s-nadhledem-matematika-9-rocnik-2v1-hybridni.html" TargetMode="External"/><Relationship Id="rId69" Type="http://schemas.openxmlformats.org/officeDocument/2006/relationships/image" Target="cid:ba1b19da95853f848865826fe03ae4bf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cid:ba183d2f3ed20660045550906888ffd1" TargetMode="External"/><Relationship Id="rId72" Type="http://schemas.openxmlformats.org/officeDocument/2006/relationships/image" Target="cid:ba199e2d0be398326134fa6086c9e108" TargetMode="External"/><Relationship Id="rId3" Type="http://schemas.openxmlformats.org/officeDocument/2006/relationships/styles" Target="styles.xml"/><Relationship Id="rId12" Type="http://schemas.openxmlformats.org/officeDocument/2006/relationships/image" Target="cid:ba165e05fb996109d175f294e65d8783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albra.cz/fyzika-7-rocnik-s-nadhledem-2v1-pracovni-sesit.html" TargetMode="External"/><Relationship Id="rId33" Type="http://schemas.openxmlformats.org/officeDocument/2006/relationships/image" Target="cid:ba182b5194ef595694d220b55e9de87d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www.albra.cz/fyzika-9-rocnik-prirucka-ucitele-nova-generace.html" TargetMode="External"/><Relationship Id="rId59" Type="http://schemas.openxmlformats.org/officeDocument/2006/relationships/image" Target="media/image18.jpeg"/><Relationship Id="rId67" Type="http://schemas.openxmlformats.org/officeDocument/2006/relationships/hyperlink" Target="https://www.albra.cz/k-prijimackam-s-nadhledem-matematika-5-rocnik-2v1-hybridni.html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54" Type="http://schemas.openxmlformats.org/officeDocument/2006/relationships/image" Target="cid:ba1b8ef72f89b1aa425fff4ac1ef892f" TargetMode="External"/><Relationship Id="rId62" Type="http://schemas.openxmlformats.org/officeDocument/2006/relationships/image" Target="media/image19.jpeg"/><Relationship Id="rId70" Type="http://schemas.openxmlformats.org/officeDocument/2006/relationships/hyperlink" Target="https://www.albra.cz/k-prijimackam-s-nadhledem-cesky-jazyk-5-rocnik-2v1-hybridni.html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cid:ba1aed5b853d817b746800c2d786f483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albra.cz/fyzika-7-rocnik-prirucka-ucitele-nova-generace.html" TargetMode="External"/><Relationship Id="rId36" Type="http://schemas.openxmlformats.org/officeDocument/2006/relationships/image" Target="cid:ba140c6c0d8a4736576d5c76bba60f6b" TargetMode="External"/><Relationship Id="rId49" Type="http://schemas.openxmlformats.org/officeDocument/2006/relationships/hyperlink" Target="https://www.albra.cz/zaklady-chemie-1-ucebnice-pro-2-stupen-zs-a-gymnazia.html" TargetMode="External"/><Relationship Id="rId57" Type="http://schemas.openxmlformats.org/officeDocument/2006/relationships/image" Target="cid:ba12a6204e426bbb52f8969d94bd5fd3" TargetMode="External"/><Relationship Id="rId10" Type="http://schemas.openxmlformats.org/officeDocument/2006/relationships/hyperlink" Target="https://www.albra.cz/roto-abc-abeceda-v-uzaviratelnem-sacku.html" TargetMode="External"/><Relationship Id="rId31" Type="http://schemas.openxmlformats.org/officeDocument/2006/relationships/hyperlink" Target="https://www.albra.cz/fyzika-8-rocnik-hybridni-ucebnice-nova-generace.html" TargetMode="External"/><Relationship Id="rId44" Type="http://schemas.openxmlformats.org/officeDocument/2006/relationships/image" Target="media/image13.jpeg"/><Relationship Id="rId52" Type="http://schemas.openxmlformats.org/officeDocument/2006/relationships/hyperlink" Target="https://www.albra.cz/zaklady-chemie-2-ucebnice-pro-2-stupen-zs-a-gymnazia.html" TargetMode="External"/><Relationship Id="rId60" Type="http://schemas.openxmlformats.org/officeDocument/2006/relationships/image" Target="cid:ba1efd4489e50fb726062c0daf2244b4" TargetMode="External"/><Relationship Id="rId65" Type="http://schemas.openxmlformats.org/officeDocument/2006/relationships/image" Target="media/image20.jpeg"/><Relationship Id="rId73" Type="http://schemas.openxmlformats.org/officeDocument/2006/relationships/hyperlink" Target="https://www.albra.cz/k-prijimackam-s-nadhledem-cesky-jazyk-9-rocnik-2v1-hybridni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ba1bbe08aaefdc331b48b1c93dc4b2d3" TargetMode="External"/><Relationship Id="rId13" Type="http://schemas.openxmlformats.org/officeDocument/2006/relationships/hyperlink" Target="https://www.albra.cz/fyzika-6-rocnik-hybridni-ucebnice-nova-generace.html" TargetMode="External"/><Relationship Id="rId18" Type="http://schemas.openxmlformats.org/officeDocument/2006/relationships/image" Target="cid:ba105c9a8074f0c40a27499cec2fb82f" TargetMode="External"/><Relationship Id="rId39" Type="http://schemas.openxmlformats.org/officeDocument/2006/relationships/image" Target="cid:ba1cd53f46e5a8038809ac6ba0870668" TargetMode="External"/><Relationship Id="rId34" Type="http://schemas.openxmlformats.org/officeDocument/2006/relationships/hyperlink" Target="https://www.albra.cz/fyzika-8-rocnik-s-nadhledem-pracovni-sesit.html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s://www.albra.cz/deutsch-mit-max-neu-a1-1-dil-interaktiv-hybridni-ucebnice.htm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2.jpeg"/><Relationship Id="rId2" Type="http://schemas.openxmlformats.org/officeDocument/2006/relationships/numbering" Target="numbering.xml"/><Relationship Id="rId2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2F77-0C6F-46B3-A4AD-384281C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2023-08-28T11:55:00Z</cp:lastPrinted>
  <dcterms:created xsi:type="dcterms:W3CDTF">2023-12-31T20:52:00Z</dcterms:created>
  <dcterms:modified xsi:type="dcterms:W3CDTF">2023-12-31T20:59:00Z</dcterms:modified>
</cp:coreProperties>
</file>