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C361A" w14:textId="77777777" w:rsidR="00FA18CA" w:rsidRPr="00427178" w:rsidRDefault="00C10355" w:rsidP="00811E6F">
      <w:pPr>
        <w:pStyle w:val="Ktitul1"/>
        <w:spacing w:before="0"/>
        <w:rPr>
          <w:rFonts w:ascii="Tahoma" w:hAnsi="Tahoma" w:cs="Tahoma"/>
          <w:sz w:val="32"/>
          <w:szCs w:val="32"/>
        </w:rPr>
      </w:pPr>
      <w:r w:rsidRPr="00427178">
        <w:rPr>
          <w:rFonts w:ascii="Tahoma" w:hAnsi="Tahoma" w:cs="Tahoma"/>
          <w:sz w:val="32"/>
          <w:szCs w:val="32"/>
        </w:rPr>
        <w:t>S</w:t>
      </w:r>
      <w:r w:rsidR="00BD1AE4" w:rsidRPr="00427178">
        <w:rPr>
          <w:rFonts w:ascii="Tahoma" w:hAnsi="Tahoma" w:cs="Tahoma"/>
          <w:sz w:val="32"/>
          <w:szCs w:val="32"/>
        </w:rPr>
        <w:t xml:space="preserve">mlouva o </w:t>
      </w:r>
      <w:r w:rsidR="00DA33BE" w:rsidRPr="00427178">
        <w:rPr>
          <w:rFonts w:ascii="Tahoma" w:hAnsi="Tahoma" w:cs="Tahoma"/>
          <w:sz w:val="32"/>
          <w:szCs w:val="32"/>
        </w:rPr>
        <w:t>poskytování úklidových služeb</w:t>
      </w:r>
    </w:p>
    <w:p w14:paraId="7F7C361B" w14:textId="77777777" w:rsidR="00585099" w:rsidRDefault="00585099" w:rsidP="00585099">
      <w:pPr>
        <w:spacing w:before="0" w:after="0"/>
        <w:ind w:left="0" w:hanging="426"/>
        <w:rPr>
          <w:rFonts w:ascii="Tahoma" w:hAnsi="Tahoma" w:cs="Tahoma"/>
          <w:b/>
          <w:sz w:val="20"/>
        </w:rPr>
      </w:pPr>
    </w:p>
    <w:p w14:paraId="7F7C361C" w14:textId="77777777" w:rsidR="00FB6863" w:rsidRPr="00164BA3" w:rsidRDefault="00FB6863" w:rsidP="00585099">
      <w:pPr>
        <w:spacing w:before="0" w:after="0"/>
        <w:ind w:left="0" w:hanging="426"/>
        <w:rPr>
          <w:rFonts w:ascii="Tahoma" w:hAnsi="Tahoma" w:cs="Tahoma"/>
          <w:b/>
          <w:sz w:val="20"/>
        </w:rPr>
      </w:pPr>
    </w:p>
    <w:p w14:paraId="7F7C361D" w14:textId="77777777" w:rsidR="00164BA3" w:rsidRPr="00164BA3" w:rsidRDefault="00164BA3" w:rsidP="00C4204F">
      <w:pPr>
        <w:spacing w:after="0" w:line="276" w:lineRule="auto"/>
        <w:ind w:left="0"/>
        <w:jc w:val="center"/>
        <w:rPr>
          <w:rFonts w:ascii="Tahoma" w:hAnsi="Tahoma" w:cs="Tahoma"/>
          <w:color w:val="000000"/>
          <w:sz w:val="20"/>
        </w:rPr>
      </w:pPr>
      <w:r w:rsidRPr="00164BA3">
        <w:rPr>
          <w:rFonts w:ascii="Tahoma" w:hAnsi="Tahoma" w:cs="Tahoma"/>
          <w:b/>
          <w:bCs/>
          <w:color w:val="000000"/>
          <w:sz w:val="20"/>
        </w:rPr>
        <w:t>Smluvní strany</w:t>
      </w:r>
    </w:p>
    <w:p w14:paraId="7F7C361E" w14:textId="77777777" w:rsidR="00164BA3" w:rsidRDefault="00164BA3" w:rsidP="00164BA3">
      <w:pPr>
        <w:spacing w:before="0" w:after="0"/>
        <w:rPr>
          <w:rFonts w:ascii="Tahoma" w:hAnsi="Tahoma" w:cs="Tahoma"/>
          <w:color w:val="000000"/>
          <w:sz w:val="20"/>
        </w:rPr>
      </w:pPr>
      <w:r w:rsidRPr="00164BA3">
        <w:rPr>
          <w:rFonts w:ascii="Tahoma" w:hAnsi="Tahoma" w:cs="Tahoma"/>
          <w:color w:val="000000"/>
          <w:sz w:val="20"/>
        </w:rPr>
        <w:t> </w:t>
      </w:r>
    </w:p>
    <w:p w14:paraId="7F7C361F" w14:textId="77777777" w:rsidR="00FB6863" w:rsidRPr="00164BA3" w:rsidRDefault="00FB6863" w:rsidP="00164BA3">
      <w:pPr>
        <w:spacing w:before="0" w:after="0"/>
        <w:rPr>
          <w:rFonts w:ascii="Tahoma" w:hAnsi="Tahoma" w:cs="Tahoma"/>
          <w:color w:val="000000"/>
          <w:sz w:val="20"/>
        </w:rPr>
      </w:pPr>
    </w:p>
    <w:p w14:paraId="7F7C3620" w14:textId="77777777" w:rsidR="00164BA3" w:rsidRPr="00164BA3" w:rsidRDefault="00164BA3" w:rsidP="00427178">
      <w:pPr>
        <w:pStyle w:val="Nzev"/>
        <w:spacing w:after="120"/>
        <w:ind w:left="-567"/>
        <w:jc w:val="left"/>
        <w:rPr>
          <w:rFonts w:ascii="Tahoma" w:hAnsi="Tahoma" w:cs="Tahoma"/>
          <w:b/>
          <w:sz w:val="20"/>
          <w:szCs w:val="20"/>
        </w:rPr>
      </w:pPr>
      <w:r w:rsidRPr="00164BA3">
        <w:rPr>
          <w:rFonts w:ascii="Tahoma" w:hAnsi="Tahoma" w:cs="Tahoma"/>
          <w:b/>
          <w:sz w:val="20"/>
          <w:szCs w:val="20"/>
        </w:rPr>
        <w:t>Česká filharmonie, příspěvková organizace</w:t>
      </w:r>
    </w:p>
    <w:p w14:paraId="7F7C3621" w14:textId="77777777" w:rsidR="00164BA3" w:rsidRPr="00164BA3" w:rsidRDefault="00164BA3" w:rsidP="00576658">
      <w:pPr>
        <w:pStyle w:val="Nzev"/>
        <w:ind w:left="-567"/>
        <w:jc w:val="left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 xml:space="preserve">Sídlo: </w:t>
      </w:r>
      <w:r w:rsidRPr="00164BA3">
        <w:rPr>
          <w:rFonts w:ascii="Tahoma" w:hAnsi="Tahoma" w:cs="Tahoma"/>
          <w:sz w:val="20"/>
          <w:szCs w:val="20"/>
        </w:rPr>
        <w:tab/>
      </w:r>
      <w:r w:rsidRPr="00164BA3">
        <w:rPr>
          <w:rFonts w:ascii="Tahoma" w:hAnsi="Tahoma" w:cs="Tahoma"/>
          <w:sz w:val="20"/>
          <w:szCs w:val="20"/>
        </w:rPr>
        <w:tab/>
      </w:r>
      <w:r w:rsidRPr="00164BA3">
        <w:rPr>
          <w:rFonts w:ascii="Tahoma" w:hAnsi="Tahoma" w:cs="Tahoma"/>
          <w:sz w:val="20"/>
          <w:szCs w:val="20"/>
        </w:rPr>
        <w:tab/>
        <w:t>Alšovo nábřeží 79/12, 110 00 Praha 1</w:t>
      </w:r>
    </w:p>
    <w:p w14:paraId="7F7C3622" w14:textId="77777777" w:rsidR="00164BA3" w:rsidRPr="00164BA3" w:rsidRDefault="00164BA3" w:rsidP="00576658">
      <w:pPr>
        <w:pStyle w:val="Nzev"/>
        <w:ind w:left="-567"/>
        <w:jc w:val="left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 xml:space="preserve">IČ: </w:t>
      </w:r>
      <w:r w:rsidRPr="00164BA3">
        <w:rPr>
          <w:rFonts w:ascii="Tahoma" w:hAnsi="Tahoma" w:cs="Tahoma"/>
          <w:sz w:val="20"/>
          <w:szCs w:val="20"/>
        </w:rPr>
        <w:tab/>
      </w:r>
      <w:r w:rsidRPr="00164BA3">
        <w:rPr>
          <w:rFonts w:ascii="Tahoma" w:hAnsi="Tahoma" w:cs="Tahoma"/>
          <w:sz w:val="20"/>
          <w:szCs w:val="20"/>
        </w:rPr>
        <w:tab/>
      </w:r>
      <w:r w:rsidRPr="00164BA3">
        <w:rPr>
          <w:rFonts w:ascii="Tahoma" w:hAnsi="Tahoma" w:cs="Tahoma"/>
          <w:sz w:val="20"/>
          <w:szCs w:val="20"/>
        </w:rPr>
        <w:tab/>
        <w:t>00023264</w:t>
      </w:r>
    </w:p>
    <w:p w14:paraId="7F7C3623" w14:textId="77777777" w:rsidR="00164BA3" w:rsidRPr="00164BA3" w:rsidRDefault="00164BA3" w:rsidP="00576658">
      <w:pPr>
        <w:pStyle w:val="Nzev"/>
        <w:ind w:left="-567"/>
        <w:jc w:val="left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 xml:space="preserve">DIČ: </w:t>
      </w:r>
      <w:r w:rsidRPr="00164BA3">
        <w:rPr>
          <w:rFonts w:ascii="Tahoma" w:hAnsi="Tahoma" w:cs="Tahoma"/>
          <w:sz w:val="20"/>
          <w:szCs w:val="20"/>
        </w:rPr>
        <w:tab/>
      </w:r>
      <w:r w:rsidRPr="00164BA3">
        <w:rPr>
          <w:rFonts w:ascii="Tahoma" w:hAnsi="Tahoma" w:cs="Tahoma"/>
          <w:sz w:val="20"/>
          <w:szCs w:val="20"/>
        </w:rPr>
        <w:tab/>
      </w:r>
      <w:r w:rsidRPr="00164BA3">
        <w:rPr>
          <w:rFonts w:ascii="Tahoma" w:hAnsi="Tahoma" w:cs="Tahoma"/>
          <w:sz w:val="20"/>
          <w:szCs w:val="20"/>
        </w:rPr>
        <w:tab/>
        <w:t>CZ00023264</w:t>
      </w:r>
    </w:p>
    <w:p w14:paraId="7F7C3624" w14:textId="77777777" w:rsidR="00164BA3" w:rsidRPr="00164BA3" w:rsidRDefault="00164BA3" w:rsidP="00427178">
      <w:pPr>
        <w:spacing w:before="0" w:after="0"/>
        <w:ind w:left="-567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</w:rPr>
        <w:t>Zastoupen:</w:t>
      </w:r>
      <w:r w:rsidRPr="00164BA3">
        <w:rPr>
          <w:rFonts w:ascii="Tahoma" w:hAnsi="Tahoma" w:cs="Tahoma"/>
          <w:sz w:val="20"/>
        </w:rPr>
        <w:tab/>
      </w:r>
      <w:r w:rsidRPr="00164BA3">
        <w:rPr>
          <w:rFonts w:ascii="Tahoma" w:hAnsi="Tahoma" w:cs="Tahoma"/>
          <w:sz w:val="20"/>
        </w:rPr>
        <w:tab/>
        <w:t>MgA. Davidem Marečkem, Ph.D., generálním ředitelem</w:t>
      </w:r>
    </w:p>
    <w:p w14:paraId="7F7C3625" w14:textId="77777777" w:rsidR="00164BA3" w:rsidRPr="00164BA3" w:rsidRDefault="00164BA3" w:rsidP="00427178">
      <w:pPr>
        <w:numPr>
          <w:ilvl w:val="12"/>
          <w:numId w:val="0"/>
        </w:numPr>
        <w:spacing w:before="0" w:after="0"/>
        <w:ind w:left="-567"/>
        <w:rPr>
          <w:rFonts w:ascii="Tahoma" w:hAnsi="Tahoma" w:cs="Tahoma"/>
          <w:color w:val="000000"/>
          <w:sz w:val="20"/>
        </w:rPr>
      </w:pPr>
      <w:r w:rsidRPr="00164BA3">
        <w:rPr>
          <w:rFonts w:ascii="Tahoma" w:hAnsi="Tahoma" w:cs="Tahoma"/>
          <w:color w:val="000000"/>
          <w:sz w:val="20"/>
        </w:rPr>
        <w:t>Bankovní spojení:</w:t>
      </w:r>
      <w:r w:rsidRPr="00164BA3">
        <w:rPr>
          <w:rFonts w:ascii="Tahoma" w:hAnsi="Tahoma" w:cs="Tahoma"/>
          <w:color w:val="000000"/>
          <w:sz w:val="20"/>
        </w:rPr>
        <w:tab/>
      </w:r>
      <w:r w:rsidRPr="00164BA3">
        <w:rPr>
          <w:rFonts w:ascii="Tahoma" w:hAnsi="Tahoma" w:cs="Tahoma"/>
          <w:bCs/>
          <w:sz w:val="20"/>
        </w:rPr>
        <w:t>ČNB</w:t>
      </w:r>
      <w:r w:rsidRPr="00164BA3">
        <w:rPr>
          <w:rFonts w:ascii="Tahoma" w:hAnsi="Tahoma" w:cs="Tahoma"/>
          <w:bCs/>
          <w:color w:val="000000"/>
          <w:sz w:val="20"/>
        </w:rPr>
        <w:tab/>
      </w:r>
    </w:p>
    <w:p w14:paraId="7F7C3626" w14:textId="77777777" w:rsidR="000E703C" w:rsidRDefault="00164BA3" w:rsidP="00427178">
      <w:pPr>
        <w:numPr>
          <w:ilvl w:val="12"/>
          <w:numId w:val="0"/>
        </w:numPr>
        <w:spacing w:before="0" w:after="0"/>
        <w:ind w:left="-567"/>
        <w:rPr>
          <w:rFonts w:ascii="Tahoma" w:hAnsi="Tahoma" w:cs="Tahoma"/>
          <w:bCs/>
          <w:sz w:val="20"/>
        </w:rPr>
      </w:pPr>
      <w:r w:rsidRPr="00164BA3">
        <w:rPr>
          <w:rFonts w:ascii="Tahoma" w:hAnsi="Tahoma" w:cs="Tahoma"/>
          <w:color w:val="000000"/>
          <w:sz w:val="20"/>
        </w:rPr>
        <w:t>č. ú.:</w:t>
      </w:r>
      <w:r w:rsidRPr="00164BA3">
        <w:rPr>
          <w:rFonts w:ascii="Tahoma" w:hAnsi="Tahoma" w:cs="Tahoma"/>
          <w:color w:val="000000"/>
          <w:sz w:val="20"/>
        </w:rPr>
        <w:tab/>
      </w:r>
      <w:r w:rsidRPr="00164BA3">
        <w:rPr>
          <w:rFonts w:ascii="Tahoma" w:hAnsi="Tahoma" w:cs="Tahoma"/>
          <w:color w:val="000000"/>
          <w:sz w:val="20"/>
        </w:rPr>
        <w:tab/>
      </w:r>
      <w:r w:rsidRPr="00164BA3">
        <w:rPr>
          <w:rFonts w:ascii="Tahoma" w:hAnsi="Tahoma" w:cs="Tahoma"/>
          <w:color w:val="000000"/>
          <w:sz w:val="20"/>
        </w:rPr>
        <w:tab/>
      </w:r>
      <w:r w:rsidRPr="00164BA3">
        <w:rPr>
          <w:rFonts w:ascii="Tahoma" w:hAnsi="Tahoma" w:cs="Tahoma"/>
          <w:bCs/>
          <w:sz w:val="20"/>
        </w:rPr>
        <w:t>12934011/0710</w:t>
      </w:r>
    </w:p>
    <w:p w14:paraId="7F7C3627" w14:textId="77777777" w:rsidR="000E703C" w:rsidRDefault="000E703C" w:rsidP="00427178">
      <w:pPr>
        <w:numPr>
          <w:ilvl w:val="12"/>
          <w:numId w:val="0"/>
        </w:numPr>
        <w:spacing w:before="0" w:after="0"/>
        <w:ind w:left="-567"/>
        <w:rPr>
          <w:rFonts w:ascii="Tahoma" w:hAnsi="Tahoma" w:cs="Tahoma"/>
          <w:bCs/>
          <w:sz w:val="20"/>
        </w:rPr>
      </w:pPr>
    </w:p>
    <w:p w14:paraId="7F7C3628" w14:textId="77777777" w:rsidR="000E703C" w:rsidRDefault="009C1511" w:rsidP="00427178">
      <w:pPr>
        <w:numPr>
          <w:ilvl w:val="12"/>
          <w:numId w:val="0"/>
        </w:numPr>
        <w:spacing w:before="0" w:after="0"/>
        <w:ind w:left="-56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Osoba oprávněná jednat:</w:t>
      </w:r>
      <w:r>
        <w:rPr>
          <w:rFonts w:ascii="Tahoma" w:hAnsi="Tahoma" w:cs="Tahoma"/>
          <w:color w:val="76923C"/>
          <w:sz w:val="20"/>
        </w:rPr>
        <w:tab/>
      </w:r>
      <w:r>
        <w:rPr>
          <w:rFonts w:ascii="Tahoma" w:hAnsi="Tahoma" w:cs="Tahoma"/>
          <w:sz w:val="20"/>
        </w:rPr>
        <w:t>ve věcech smluvních a technických:</w:t>
      </w:r>
      <w:r>
        <w:rPr>
          <w:rFonts w:ascii="Tahoma" w:hAnsi="Tahoma" w:cs="Tahoma"/>
          <w:sz w:val="20"/>
        </w:rPr>
        <w:tab/>
      </w:r>
    </w:p>
    <w:p w14:paraId="7F7C3629" w14:textId="77777777" w:rsidR="000E703C" w:rsidRDefault="009C1511" w:rsidP="00427178">
      <w:pPr>
        <w:numPr>
          <w:ilvl w:val="12"/>
          <w:numId w:val="0"/>
        </w:numPr>
        <w:spacing w:before="0" w:after="0"/>
        <w:ind w:left="851" w:firstLine="1276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sz w:val="20"/>
        </w:rPr>
        <w:t xml:space="preserve">Lukáš </w:t>
      </w:r>
      <w:r w:rsidR="00481609">
        <w:rPr>
          <w:rFonts w:ascii="Tahoma" w:hAnsi="Tahoma" w:cs="Tahoma"/>
          <w:sz w:val="20"/>
        </w:rPr>
        <w:t>Duchek – vedoucí</w:t>
      </w:r>
      <w:r w:rsidR="002847F5" w:rsidRPr="002847F5">
        <w:rPr>
          <w:rFonts w:ascii="Tahoma" w:hAnsi="Tahoma" w:cs="Tahoma"/>
          <w:iCs/>
          <w:sz w:val="20"/>
        </w:rPr>
        <w:t xml:space="preserve"> Investic a správy Rudolfina</w:t>
      </w:r>
    </w:p>
    <w:p w14:paraId="7F7C362A" w14:textId="1964244E" w:rsidR="000E703C" w:rsidRDefault="009C1511" w:rsidP="00427178">
      <w:pPr>
        <w:numPr>
          <w:ilvl w:val="12"/>
          <w:numId w:val="0"/>
        </w:numPr>
        <w:spacing w:before="0" w:after="0"/>
        <w:ind w:left="851" w:firstLine="1276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>Email:</w:t>
      </w:r>
      <w:r>
        <w:rPr>
          <w:rFonts w:ascii="Tahoma" w:hAnsi="Tahoma" w:cs="Tahoma"/>
          <w:iCs/>
          <w:sz w:val="20"/>
        </w:rPr>
        <w:tab/>
      </w:r>
      <w:hyperlink r:id="rId11" w:history="1">
        <w:r w:rsidR="00127A2A">
          <w:rPr>
            <w:rStyle w:val="Hypertextovodkaz"/>
            <w:rFonts w:ascii="Tahoma" w:hAnsi="Tahoma" w:cs="Tahoma"/>
            <w:iCs/>
            <w:sz w:val="20"/>
          </w:rPr>
          <w:t>xxx</w:t>
        </w:r>
      </w:hyperlink>
    </w:p>
    <w:p w14:paraId="7F7C362B" w14:textId="78702A33" w:rsidR="000E703C" w:rsidRDefault="009C1511" w:rsidP="00427178">
      <w:pPr>
        <w:numPr>
          <w:ilvl w:val="12"/>
          <w:numId w:val="0"/>
        </w:numPr>
        <w:spacing w:before="0" w:after="0"/>
        <w:ind w:left="851" w:firstLine="1276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 xml:space="preserve">Tel.: </w:t>
      </w:r>
      <w:r w:rsidR="00127A2A">
        <w:rPr>
          <w:rFonts w:ascii="Tahoma" w:hAnsi="Tahoma" w:cs="Tahoma"/>
          <w:iCs/>
          <w:sz w:val="20"/>
        </w:rPr>
        <w:t>xxx</w:t>
      </w:r>
    </w:p>
    <w:p w14:paraId="7F7C362C" w14:textId="77777777" w:rsidR="000E703C" w:rsidRDefault="000E703C" w:rsidP="00427178">
      <w:pPr>
        <w:numPr>
          <w:ilvl w:val="12"/>
          <w:numId w:val="0"/>
        </w:numPr>
        <w:spacing w:before="0" w:after="0"/>
        <w:ind w:left="851" w:firstLine="1276"/>
        <w:rPr>
          <w:rFonts w:ascii="Tahoma" w:hAnsi="Tahoma" w:cs="Tahoma"/>
          <w:iCs/>
          <w:sz w:val="20"/>
        </w:rPr>
      </w:pPr>
    </w:p>
    <w:p w14:paraId="7F7C362D" w14:textId="77777777" w:rsidR="000E703C" w:rsidRDefault="009C1511" w:rsidP="00427178">
      <w:pPr>
        <w:numPr>
          <w:ilvl w:val="12"/>
          <w:numId w:val="0"/>
        </w:numPr>
        <w:spacing w:before="0" w:after="0"/>
        <w:ind w:left="851" w:firstLine="127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ve věcech smluvních a technických:</w:t>
      </w:r>
      <w:r>
        <w:rPr>
          <w:rFonts w:ascii="Tahoma" w:hAnsi="Tahoma" w:cs="Tahoma"/>
          <w:sz w:val="20"/>
        </w:rPr>
        <w:tab/>
      </w:r>
    </w:p>
    <w:p w14:paraId="7F7C362E" w14:textId="77777777" w:rsidR="009C1511" w:rsidRDefault="009C1511" w:rsidP="00427178">
      <w:pPr>
        <w:numPr>
          <w:ilvl w:val="12"/>
          <w:numId w:val="0"/>
        </w:numPr>
        <w:spacing w:before="0" w:after="0"/>
        <w:ind w:left="851" w:firstLine="1276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sz w:val="20"/>
        </w:rPr>
        <w:t xml:space="preserve">Jitka Herčíková – </w:t>
      </w:r>
      <w:r w:rsidRPr="009C1511">
        <w:rPr>
          <w:rFonts w:ascii="Tahoma" w:hAnsi="Tahoma" w:cs="Tahoma"/>
          <w:iCs/>
          <w:sz w:val="20"/>
        </w:rPr>
        <w:t>ved</w:t>
      </w:r>
      <w:r>
        <w:rPr>
          <w:rFonts w:ascii="Tahoma" w:hAnsi="Tahoma" w:cs="Tahoma"/>
          <w:iCs/>
          <w:sz w:val="20"/>
        </w:rPr>
        <w:t>oucí provozu</w:t>
      </w:r>
      <w:r w:rsidR="006C2B8E">
        <w:rPr>
          <w:rFonts w:ascii="Tahoma" w:hAnsi="Tahoma" w:cs="Tahoma"/>
          <w:iCs/>
          <w:sz w:val="20"/>
        </w:rPr>
        <w:t xml:space="preserve"> Rudolfina</w:t>
      </w:r>
    </w:p>
    <w:p w14:paraId="7F7C362F" w14:textId="5595D442" w:rsidR="009C1511" w:rsidRDefault="009C1511" w:rsidP="00427178">
      <w:pPr>
        <w:numPr>
          <w:ilvl w:val="12"/>
          <w:numId w:val="0"/>
        </w:numPr>
        <w:spacing w:before="0" w:after="0"/>
        <w:ind w:left="851" w:firstLine="1276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>Email:</w:t>
      </w:r>
      <w:r>
        <w:rPr>
          <w:rFonts w:ascii="Tahoma" w:hAnsi="Tahoma" w:cs="Tahoma"/>
          <w:iCs/>
          <w:sz w:val="20"/>
        </w:rPr>
        <w:tab/>
      </w:r>
      <w:hyperlink r:id="rId12" w:history="1">
        <w:r w:rsidR="00127A2A">
          <w:rPr>
            <w:rStyle w:val="Hypertextovodkaz"/>
            <w:rFonts w:ascii="Tahoma" w:hAnsi="Tahoma" w:cs="Tahoma"/>
            <w:iCs/>
            <w:sz w:val="20"/>
          </w:rPr>
          <w:t>xxx</w:t>
        </w:r>
      </w:hyperlink>
    </w:p>
    <w:p w14:paraId="7F7C3630" w14:textId="7B9FCB9C" w:rsidR="009C1511" w:rsidRDefault="00660BA8" w:rsidP="00427178">
      <w:pPr>
        <w:numPr>
          <w:ilvl w:val="12"/>
          <w:numId w:val="0"/>
        </w:numPr>
        <w:spacing w:before="0" w:after="0"/>
        <w:ind w:left="851" w:firstLine="1276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 xml:space="preserve">Tel.: </w:t>
      </w:r>
      <w:r w:rsidR="00127A2A">
        <w:rPr>
          <w:rFonts w:ascii="Tahoma" w:hAnsi="Tahoma" w:cs="Tahoma"/>
          <w:iCs/>
          <w:sz w:val="20"/>
        </w:rPr>
        <w:t>xxx</w:t>
      </w:r>
    </w:p>
    <w:p w14:paraId="7F7C3631" w14:textId="77777777" w:rsidR="00691339" w:rsidRDefault="00691339" w:rsidP="00427178">
      <w:pPr>
        <w:tabs>
          <w:tab w:val="left" w:pos="1984"/>
          <w:tab w:val="left" w:pos="2835"/>
          <w:tab w:val="left" w:pos="4962"/>
        </w:tabs>
        <w:spacing w:before="0" w:after="0"/>
        <w:ind w:left="2832" w:hanging="283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 xml:space="preserve">  (dále </w:t>
      </w:r>
      <w:r w:rsidR="005D69F0">
        <w:rPr>
          <w:rFonts w:ascii="Tahoma" w:hAnsi="Tahoma" w:cs="Tahoma"/>
          <w:sz w:val="20"/>
        </w:rPr>
        <w:t xml:space="preserve">též </w:t>
      </w:r>
      <w:r>
        <w:rPr>
          <w:rFonts w:ascii="Tahoma" w:hAnsi="Tahoma" w:cs="Tahoma"/>
          <w:sz w:val="20"/>
        </w:rPr>
        <w:t>„kontaktní osoba Objednatele“)</w:t>
      </w:r>
      <w:r w:rsidR="002847F5" w:rsidRPr="002847F5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</w:t>
      </w:r>
    </w:p>
    <w:p w14:paraId="7F7C3632" w14:textId="77777777" w:rsidR="009C1511" w:rsidRPr="009C1511" w:rsidRDefault="002847F5" w:rsidP="00427178">
      <w:pPr>
        <w:tabs>
          <w:tab w:val="left" w:pos="1984"/>
          <w:tab w:val="left" w:pos="2835"/>
          <w:tab w:val="left" w:pos="4962"/>
        </w:tabs>
        <w:spacing w:before="0" w:after="0"/>
        <w:ind w:left="2832" w:hanging="2832"/>
        <w:rPr>
          <w:rFonts w:ascii="Tahoma" w:hAnsi="Tahoma" w:cs="Tahoma"/>
          <w:sz w:val="20"/>
        </w:rPr>
      </w:pPr>
      <w:r w:rsidRPr="002847F5">
        <w:rPr>
          <w:rFonts w:ascii="Tahoma" w:hAnsi="Tahoma" w:cs="Tahoma"/>
          <w:sz w:val="20"/>
        </w:rPr>
        <w:tab/>
        <w:t xml:space="preserve">                             </w:t>
      </w:r>
      <w:r w:rsidRPr="002847F5">
        <w:rPr>
          <w:rFonts w:ascii="Tahoma" w:hAnsi="Tahoma" w:cs="Tahoma"/>
          <w:sz w:val="20"/>
        </w:rPr>
        <w:tab/>
      </w:r>
      <w:r w:rsidRPr="002847F5">
        <w:rPr>
          <w:rFonts w:ascii="Tahoma" w:hAnsi="Tahoma" w:cs="Tahoma"/>
          <w:sz w:val="20"/>
        </w:rPr>
        <w:tab/>
      </w:r>
      <w:r w:rsidRPr="002847F5">
        <w:rPr>
          <w:rFonts w:ascii="Tahoma" w:hAnsi="Tahoma" w:cs="Tahoma"/>
          <w:sz w:val="20"/>
        </w:rPr>
        <w:tab/>
      </w:r>
    </w:p>
    <w:p w14:paraId="7F7C3633" w14:textId="77777777" w:rsidR="009C1511" w:rsidRDefault="006C2B8E" w:rsidP="00427178">
      <w:pPr>
        <w:tabs>
          <w:tab w:val="left" w:pos="1984"/>
          <w:tab w:val="left" w:pos="2835"/>
          <w:tab w:val="left" w:pos="4962"/>
        </w:tabs>
        <w:spacing w:before="0" w:after="0"/>
        <w:ind w:firstLine="141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 xml:space="preserve">  ve věcech technických:</w:t>
      </w:r>
      <w:r w:rsidR="009C1511">
        <w:rPr>
          <w:rFonts w:ascii="Tahoma" w:hAnsi="Tahoma" w:cs="Tahoma"/>
          <w:sz w:val="20"/>
        </w:rPr>
        <w:t xml:space="preserve"> </w:t>
      </w:r>
    </w:p>
    <w:p w14:paraId="7F7C3634" w14:textId="77777777" w:rsidR="00691339" w:rsidRDefault="006C2B8E" w:rsidP="00427178">
      <w:pPr>
        <w:numPr>
          <w:ilvl w:val="12"/>
          <w:numId w:val="0"/>
        </w:numPr>
        <w:spacing w:before="0" w:after="0"/>
        <w:ind w:left="851" w:firstLine="1276"/>
        <w:rPr>
          <w:rFonts w:ascii="Tahoma" w:hAnsi="Tahoma" w:cs="Tahoma"/>
          <w:sz w:val="20"/>
        </w:rPr>
      </w:pPr>
      <w:r w:rsidRPr="00481609">
        <w:rPr>
          <w:rFonts w:ascii="Tahoma" w:hAnsi="Tahoma" w:cs="Tahoma"/>
          <w:sz w:val="20"/>
        </w:rPr>
        <w:t>Ivan Prošek</w:t>
      </w:r>
    </w:p>
    <w:p w14:paraId="7F7C3635" w14:textId="3DCFCE90" w:rsidR="00691339" w:rsidRDefault="00691339" w:rsidP="00427178">
      <w:pPr>
        <w:numPr>
          <w:ilvl w:val="12"/>
          <w:numId w:val="0"/>
        </w:numPr>
        <w:spacing w:before="0" w:after="0"/>
        <w:ind w:left="851" w:firstLine="1276"/>
        <w:rPr>
          <w:rFonts w:ascii="Tahoma" w:hAnsi="Tahoma" w:cs="Tahoma"/>
          <w:sz w:val="20"/>
        </w:rPr>
      </w:pPr>
      <w:r>
        <w:rPr>
          <w:rFonts w:ascii="Tahoma" w:hAnsi="Tahoma" w:cs="Tahoma"/>
          <w:iCs/>
          <w:sz w:val="20"/>
        </w:rPr>
        <w:t>Email:</w:t>
      </w:r>
      <w:r>
        <w:rPr>
          <w:rFonts w:ascii="Tahoma" w:hAnsi="Tahoma" w:cs="Tahoma"/>
          <w:iCs/>
          <w:sz w:val="20"/>
        </w:rPr>
        <w:tab/>
      </w:r>
      <w:hyperlink r:id="rId13" w:history="1">
        <w:r w:rsidR="00127A2A">
          <w:rPr>
            <w:rStyle w:val="Hypertextovodkaz"/>
            <w:rFonts w:ascii="Tahoma" w:hAnsi="Tahoma" w:cs="Tahoma"/>
            <w:sz w:val="20"/>
          </w:rPr>
          <w:t>xxx</w:t>
        </w:r>
      </w:hyperlink>
      <w:r w:rsidR="004A3010">
        <w:rPr>
          <w:rFonts w:ascii="Tahoma" w:hAnsi="Tahoma" w:cs="Tahoma"/>
          <w:sz w:val="20"/>
        </w:rPr>
        <w:t xml:space="preserve"> </w:t>
      </w:r>
    </w:p>
    <w:p w14:paraId="7F7C3636" w14:textId="7DF05D64" w:rsidR="00691339" w:rsidRDefault="00691339" w:rsidP="00427178">
      <w:pPr>
        <w:numPr>
          <w:ilvl w:val="12"/>
          <w:numId w:val="0"/>
        </w:numPr>
        <w:spacing w:before="0" w:after="0"/>
        <w:ind w:left="851" w:firstLine="1276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 xml:space="preserve">Tel.: </w:t>
      </w:r>
      <w:r w:rsidR="00127A2A">
        <w:rPr>
          <w:rFonts w:ascii="Tahoma" w:hAnsi="Tahoma" w:cs="Tahoma"/>
          <w:sz w:val="20"/>
        </w:rPr>
        <w:t>xxx</w:t>
      </w:r>
    </w:p>
    <w:p w14:paraId="7F7C3637" w14:textId="77777777" w:rsidR="00691339" w:rsidRDefault="00691339" w:rsidP="00427178">
      <w:pPr>
        <w:tabs>
          <w:tab w:val="left" w:pos="1984"/>
          <w:tab w:val="left" w:pos="2835"/>
          <w:tab w:val="left" w:pos="4962"/>
        </w:tabs>
        <w:spacing w:before="0" w:after="0"/>
        <w:ind w:left="2832" w:hanging="283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 xml:space="preserve">  (dále </w:t>
      </w:r>
      <w:r w:rsidR="005D69F0">
        <w:rPr>
          <w:rFonts w:ascii="Tahoma" w:hAnsi="Tahoma" w:cs="Tahoma"/>
          <w:sz w:val="20"/>
        </w:rPr>
        <w:t xml:space="preserve">též </w:t>
      </w:r>
      <w:r>
        <w:rPr>
          <w:rFonts w:ascii="Tahoma" w:hAnsi="Tahoma" w:cs="Tahoma"/>
          <w:sz w:val="20"/>
        </w:rPr>
        <w:t>„kontaktní osoba Objednatele“)</w:t>
      </w:r>
      <w:r w:rsidRPr="002847F5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</w:t>
      </w:r>
    </w:p>
    <w:p w14:paraId="7F7C3638" w14:textId="77777777" w:rsidR="00164BA3" w:rsidRPr="00164BA3" w:rsidRDefault="00164BA3" w:rsidP="00427178">
      <w:pPr>
        <w:spacing w:before="0" w:after="0"/>
        <w:ind w:left="0"/>
        <w:rPr>
          <w:rFonts w:ascii="Tahoma" w:hAnsi="Tahoma" w:cs="Tahoma"/>
          <w:color w:val="000000"/>
          <w:sz w:val="20"/>
        </w:rPr>
      </w:pPr>
    </w:p>
    <w:p w14:paraId="7F7C3639" w14:textId="77777777" w:rsidR="00164BA3" w:rsidRPr="00164BA3" w:rsidRDefault="00164BA3" w:rsidP="00427178">
      <w:pPr>
        <w:spacing w:before="0" w:after="0"/>
        <w:ind w:left="-567"/>
        <w:rPr>
          <w:rFonts w:ascii="Tahoma" w:hAnsi="Tahoma" w:cs="Tahoma"/>
          <w:color w:val="000000"/>
          <w:sz w:val="20"/>
        </w:rPr>
      </w:pPr>
      <w:r w:rsidRPr="00164BA3">
        <w:rPr>
          <w:rFonts w:ascii="Tahoma" w:hAnsi="Tahoma" w:cs="Tahoma"/>
          <w:color w:val="000000"/>
          <w:sz w:val="20"/>
        </w:rPr>
        <w:t xml:space="preserve">(dále </w:t>
      </w:r>
      <w:r w:rsidR="00576658">
        <w:rPr>
          <w:rFonts w:ascii="Tahoma" w:hAnsi="Tahoma" w:cs="Tahoma"/>
          <w:color w:val="000000"/>
          <w:sz w:val="20"/>
        </w:rPr>
        <w:t>též</w:t>
      </w:r>
      <w:r w:rsidR="00576658" w:rsidRPr="00164BA3">
        <w:rPr>
          <w:rFonts w:ascii="Tahoma" w:hAnsi="Tahoma" w:cs="Tahoma"/>
          <w:color w:val="000000"/>
          <w:sz w:val="20"/>
        </w:rPr>
        <w:t xml:space="preserve"> </w:t>
      </w:r>
      <w:r w:rsidRPr="00164BA3">
        <w:rPr>
          <w:rFonts w:ascii="Tahoma" w:hAnsi="Tahoma" w:cs="Tahoma"/>
          <w:color w:val="000000"/>
          <w:sz w:val="20"/>
        </w:rPr>
        <w:t>„</w:t>
      </w:r>
      <w:r w:rsidR="00C86F19">
        <w:rPr>
          <w:rFonts w:ascii="Tahoma" w:hAnsi="Tahoma" w:cs="Tahoma"/>
          <w:color w:val="000000"/>
          <w:sz w:val="20"/>
        </w:rPr>
        <w:t>O</w:t>
      </w:r>
      <w:r w:rsidRPr="00164BA3">
        <w:rPr>
          <w:rFonts w:ascii="Tahoma" w:hAnsi="Tahoma" w:cs="Tahoma"/>
          <w:color w:val="000000"/>
          <w:sz w:val="20"/>
        </w:rPr>
        <w:t>bjednatel“)</w:t>
      </w:r>
    </w:p>
    <w:p w14:paraId="7F7C363A" w14:textId="77777777" w:rsidR="00164BA3" w:rsidRDefault="00164BA3" w:rsidP="00427178">
      <w:pPr>
        <w:spacing w:before="0" w:after="0"/>
        <w:ind w:left="0"/>
        <w:rPr>
          <w:rFonts w:ascii="Tahoma" w:hAnsi="Tahoma" w:cs="Tahoma"/>
          <w:color w:val="000000"/>
          <w:sz w:val="20"/>
        </w:rPr>
      </w:pPr>
    </w:p>
    <w:p w14:paraId="7F7C363B" w14:textId="77777777" w:rsidR="00633FF0" w:rsidRDefault="00633FF0" w:rsidP="00427178">
      <w:pPr>
        <w:spacing w:before="0" w:after="0"/>
        <w:ind w:left="-567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a</w:t>
      </w:r>
    </w:p>
    <w:p w14:paraId="7F7C363C" w14:textId="77777777" w:rsidR="00633FF0" w:rsidRDefault="00633FF0" w:rsidP="00427178">
      <w:pPr>
        <w:spacing w:before="0" w:after="0"/>
        <w:ind w:left="-567"/>
        <w:rPr>
          <w:rFonts w:ascii="Tahoma" w:hAnsi="Tahoma" w:cs="Tahoma"/>
          <w:color w:val="000000"/>
          <w:sz w:val="20"/>
        </w:rPr>
      </w:pPr>
    </w:p>
    <w:p w14:paraId="7F7C363D" w14:textId="7BB2A767" w:rsidR="00633FF0" w:rsidRPr="00427178" w:rsidRDefault="004A3010" w:rsidP="00427178">
      <w:pPr>
        <w:spacing w:before="0" w:after="120"/>
        <w:ind w:left="1412" w:hanging="1979"/>
        <w:rPr>
          <w:rFonts w:ascii="Tahoma" w:hAnsi="Tahoma" w:cs="Tahoma"/>
          <w:b/>
          <w:bCs/>
          <w:color w:val="000000"/>
          <w:sz w:val="20"/>
        </w:rPr>
      </w:pPr>
      <w:r>
        <w:rPr>
          <w:rFonts w:ascii="Tahoma" w:hAnsi="Tahoma" w:cs="Tahoma"/>
          <w:b/>
          <w:bCs/>
          <w:color w:val="000000"/>
          <w:sz w:val="20"/>
        </w:rPr>
        <w:t>OPTIMIA facility s.r.o.</w:t>
      </w:r>
    </w:p>
    <w:p w14:paraId="7F7C363E" w14:textId="14511A58" w:rsidR="00164BA3" w:rsidRPr="00164BA3" w:rsidRDefault="00164BA3" w:rsidP="00427178">
      <w:pPr>
        <w:spacing w:before="0" w:after="0"/>
        <w:ind w:left="-567"/>
        <w:rPr>
          <w:rFonts w:ascii="Tahoma" w:hAnsi="Tahoma" w:cs="Tahoma"/>
          <w:color w:val="000000"/>
          <w:sz w:val="20"/>
        </w:rPr>
      </w:pPr>
      <w:r w:rsidRPr="00164BA3">
        <w:rPr>
          <w:rFonts w:ascii="Tahoma" w:hAnsi="Tahoma" w:cs="Tahoma"/>
          <w:color w:val="000000"/>
          <w:sz w:val="20"/>
        </w:rPr>
        <w:t>Sídlo:</w:t>
      </w:r>
      <w:r w:rsidRPr="00164BA3">
        <w:rPr>
          <w:rFonts w:ascii="Tahoma" w:hAnsi="Tahoma" w:cs="Tahoma"/>
          <w:color w:val="000000"/>
          <w:sz w:val="20"/>
        </w:rPr>
        <w:tab/>
      </w:r>
      <w:r w:rsidRPr="00164BA3">
        <w:rPr>
          <w:rFonts w:ascii="Tahoma" w:hAnsi="Tahoma" w:cs="Tahoma"/>
          <w:color w:val="000000"/>
          <w:sz w:val="20"/>
        </w:rPr>
        <w:tab/>
      </w:r>
      <w:r w:rsidRPr="00164BA3">
        <w:rPr>
          <w:rFonts w:ascii="Tahoma" w:hAnsi="Tahoma" w:cs="Tahoma"/>
          <w:color w:val="000000"/>
          <w:sz w:val="20"/>
        </w:rPr>
        <w:tab/>
      </w:r>
      <w:r w:rsidR="004A3010">
        <w:rPr>
          <w:rFonts w:ascii="Tahoma" w:hAnsi="Tahoma" w:cs="Tahoma"/>
          <w:color w:val="000000"/>
          <w:sz w:val="20"/>
        </w:rPr>
        <w:t>Švédská 1036/19, 150 00 Praha 5</w:t>
      </w:r>
    </w:p>
    <w:p w14:paraId="7F7C363F" w14:textId="3AA34E02" w:rsidR="008B6024" w:rsidRPr="00164BA3" w:rsidRDefault="008B6024" w:rsidP="008B6024">
      <w:pPr>
        <w:spacing w:before="0" w:after="0"/>
        <w:ind w:left="-567"/>
        <w:rPr>
          <w:rFonts w:ascii="Tahoma" w:hAnsi="Tahoma" w:cs="Tahoma"/>
          <w:color w:val="000000"/>
          <w:sz w:val="20"/>
        </w:rPr>
      </w:pPr>
      <w:r w:rsidRPr="00164BA3">
        <w:rPr>
          <w:rFonts w:ascii="Tahoma" w:hAnsi="Tahoma" w:cs="Tahoma"/>
          <w:color w:val="000000"/>
          <w:sz w:val="20"/>
        </w:rPr>
        <w:t>IČ:</w:t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 w:rsidR="004A3010">
        <w:rPr>
          <w:rFonts w:ascii="Tahoma" w:hAnsi="Tahoma" w:cs="Tahoma"/>
          <w:color w:val="000000"/>
          <w:sz w:val="20"/>
        </w:rPr>
        <w:t>07377606</w:t>
      </w:r>
    </w:p>
    <w:p w14:paraId="7F7C3640" w14:textId="754B1A51" w:rsidR="008B6024" w:rsidRPr="00164BA3" w:rsidRDefault="008B6024" w:rsidP="008B6024">
      <w:pPr>
        <w:spacing w:before="0" w:after="0"/>
        <w:ind w:left="-567"/>
        <w:rPr>
          <w:rFonts w:ascii="Tahoma" w:hAnsi="Tahoma" w:cs="Tahoma"/>
          <w:color w:val="000000"/>
          <w:sz w:val="20"/>
        </w:rPr>
      </w:pPr>
      <w:r w:rsidRPr="00164BA3">
        <w:rPr>
          <w:rFonts w:ascii="Tahoma" w:hAnsi="Tahoma" w:cs="Tahoma"/>
          <w:color w:val="000000"/>
          <w:sz w:val="20"/>
        </w:rPr>
        <w:t>DIČ:</w:t>
      </w:r>
      <w:r w:rsidRPr="00164BA3"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 w:rsidR="004A3010">
        <w:rPr>
          <w:rFonts w:ascii="Tahoma" w:hAnsi="Tahoma" w:cs="Tahoma"/>
          <w:color w:val="000000"/>
          <w:sz w:val="20"/>
        </w:rPr>
        <w:t>CZ07377606</w:t>
      </w:r>
    </w:p>
    <w:p w14:paraId="7F7C3641" w14:textId="178CB972" w:rsidR="008B6024" w:rsidRDefault="006F21E4" w:rsidP="00427178">
      <w:pPr>
        <w:spacing w:before="0" w:after="0"/>
        <w:ind w:left="-567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Zastoupen: </w:t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 w:rsidR="00B01A2F">
        <w:rPr>
          <w:rFonts w:ascii="Tahoma" w:hAnsi="Tahoma" w:cs="Tahoma"/>
          <w:color w:val="000000"/>
          <w:sz w:val="20"/>
        </w:rPr>
        <w:t>Armenem Sargsyanem, jednatelem společnosti</w:t>
      </w:r>
    </w:p>
    <w:p w14:paraId="7F7C3642" w14:textId="3390753C" w:rsidR="006F21E4" w:rsidRPr="00164BA3" w:rsidRDefault="006F21E4" w:rsidP="006F21E4">
      <w:pPr>
        <w:spacing w:before="0" w:after="0"/>
        <w:ind w:left="-567"/>
        <w:rPr>
          <w:rFonts w:ascii="Tahoma" w:hAnsi="Tahoma" w:cs="Tahoma"/>
          <w:color w:val="000000"/>
          <w:sz w:val="20"/>
        </w:rPr>
      </w:pPr>
      <w:r w:rsidRPr="00164BA3">
        <w:rPr>
          <w:rFonts w:ascii="Tahoma" w:hAnsi="Tahoma" w:cs="Tahoma"/>
          <w:color w:val="000000"/>
          <w:sz w:val="20"/>
        </w:rPr>
        <w:t>Bankovní spojení:</w:t>
      </w:r>
      <w:r>
        <w:rPr>
          <w:rFonts w:ascii="Tahoma" w:hAnsi="Tahoma" w:cs="Tahoma"/>
          <w:color w:val="000000"/>
          <w:sz w:val="20"/>
        </w:rPr>
        <w:tab/>
      </w:r>
      <w:r w:rsidR="004A3010">
        <w:rPr>
          <w:rFonts w:ascii="Tahoma" w:hAnsi="Tahoma" w:cs="Tahoma"/>
          <w:color w:val="000000"/>
          <w:sz w:val="20"/>
        </w:rPr>
        <w:t>UniCredit Bank a.s.</w:t>
      </w:r>
    </w:p>
    <w:p w14:paraId="7F7C3643" w14:textId="3729CA9D" w:rsidR="006F21E4" w:rsidRDefault="006F21E4" w:rsidP="006F21E4">
      <w:pPr>
        <w:spacing w:before="0" w:after="0"/>
        <w:ind w:left="-567"/>
        <w:rPr>
          <w:rFonts w:ascii="Tahoma" w:hAnsi="Tahoma" w:cs="Tahoma"/>
          <w:color w:val="000000"/>
          <w:sz w:val="20"/>
        </w:rPr>
      </w:pPr>
      <w:r w:rsidRPr="00164BA3">
        <w:rPr>
          <w:rFonts w:ascii="Tahoma" w:hAnsi="Tahoma" w:cs="Tahoma"/>
          <w:color w:val="000000"/>
          <w:sz w:val="20"/>
        </w:rPr>
        <w:t>č. ú.:</w:t>
      </w:r>
      <w:r w:rsidRPr="00164BA3"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 w:rsidR="00127A2A">
        <w:rPr>
          <w:rFonts w:ascii="Tahoma" w:hAnsi="Tahoma" w:cs="Tahoma"/>
          <w:color w:val="000000"/>
          <w:sz w:val="20"/>
        </w:rPr>
        <w:t>xxx</w:t>
      </w:r>
    </w:p>
    <w:p w14:paraId="6EF1954C" w14:textId="4849E664" w:rsidR="004A3010" w:rsidRPr="00164BA3" w:rsidRDefault="004A3010" w:rsidP="006F21E4">
      <w:pPr>
        <w:spacing w:before="0" w:after="0"/>
        <w:ind w:left="-567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zapsaná u Městského soudu v Praze, oddíl C, vložka 335552</w:t>
      </w:r>
    </w:p>
    <w:p w14:paraId="7F7C3644" w14:textId="77777777" w:rsidR="008B6024" w:rsidRDefault="008B6024" w:rsidP="00427178">
      <w:pPr>
        <w:spacing w:before="0" w:after="0"/>
        <w:ind w:left="-567"/>
        <w:rPr>
          <w:rFonts w:ascii="Tahoma" w:hAnsi="Tahoma" w:cs="Tahoma"/>
          <w:color w:val="000000"/>
          <w:sz w:val="20"/>
        </w:rPr>
      </w:pPr>
    </w:p>
    <w:p w14:paraId="7F7C3645" w14:textId="08B55967" w:rsidR="0011356E" w:rsidRPr="00164BA3" w:rsidRDefault="00164BA3" w:rsidP="00427178">
      <w:pPr>
        <w:spacing w:before="0" w:after="0"/>
        <w:ind w:left="-567"/>
        <w:rPr>
          <w:rFonts w:ascii="Tahoma" w:hAnsi="Tahoma" w:cs="Tahoma"/>
          <w:color w:val="000000"/>
          <w:sz w:val="20"/>
        </w:rPr>
      </w:pPr>
      <w:r w:rsidRPr="00164BA3">
        <w:rPr>
          <w:rFonts w:ascii="Tahoma" w:hAnsi="Tahoma" w:cs="Tahoma"/>
          <w:color w:val="000000"/>
          <w:sz w:val="20"/>
        </w:rPr>
        <w:t>Osoba oprávněná</w:t>
      </w:r>
      <w:r w:rsidR="006F21E4">
        <w:rPr>
          <w:rFonts w:ascii="Tahoma" w:hAnsi="Tahoma" w:cs="Tahoma"/>
          <w:color w:val="000000"/>
          <w:sz w:val="20"/>
        </w:rPr>
        <w:t xml:space="preserve"> jednat:</w:t>
      </w:r>
      <w:r w:rsidR="006F21E4">
        <w:rPr>
          <w:rFonts w:ascii="Tahoma" w:hAnsi="Tahoma" w:cs="Tahoma"/>
          <w:color w:val="000000"/>
          <w:sz w:val="20"/>
        </w:rPr>
        <w:tab/>
      </w:r>
      <w:r w:rsidR="00B01A2F">
        <w:rPr>
          <w:rFonts w:ascii="Tahoma" w:hAnsi="Tahoma" w:cs="Tahoma"/>
          <w:color w:val="000000"/>
          <w:sz w:val="20"/>
        </w:rPr>
        <w:t>David Vondrák</w:t>
      </w:r>
    </w:p>
    <w:p w14:paraId="7F7C3646" w14:textId="50002319" w:rsidR="001A05B3" w:rsidRDefault="004A208D" w:rsidP="00427178">
      <w:pPr>
        <w:spacing w:before="0" w:after="0"/>
        <w:ind w:left="-567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iCs/>
          <w:sz w:val="20"/>
        </w:rPr>
        <w:t xml:space="preserve">Email: </w:t>
      </w:r>
      <w:r w:rsidR="001A05B3">
        <w:rPr>
          <w:rFonts w:ascii="Tahoma" w:hAnsi="Tahoma" w:cs="Tahoma"/>
          <w:iCs/>
          <w:sz w:val="20"/>
        </w:rPr>
        <w:tab/>
      </w:r>
      <w:hyperlink r:id="rId14" w:history="1">
        <w:r w:rsidR="00127A2A">
          <w:rPr>
            <w:rStyle w:val="Hypertextovodkaz"/>
            <w:rFonts w:ascii="Tahoma" w:hAnsi="Tahoma" w:cs="Tahoma"/>
            <w:sz w:val="20"/>
          </w:rPr>
          <w:t>xxx</w:t>
        </w:r>
      </w:hyperlink>
      <w:r w:rsidR="00B01A2F">
        <w:rPr>
          <w:rFonts w:ascii="Tahoma" w:hAnsi="Tahoma" w:cs="Tahoma"/>
          <w:color w:val="000000"/>
          <w:sz w:val="20"/>
        </w:rPr>
        <w:t xml:space="preserve"> </w:t>
      </w:r>
    </w:p>
    <w:p w14:paraId="7F7C3647" w14:textId="7D4AAF78" w:rsidR="001A05B3" w:rsidRDefault="001A05B3" w:rsidP="00427178">
      <w:pPr>
        <w:spacing w:before="0" w:after="0"/>
        <w:ind w:left="-567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  <w:t>Tel.:</w:t>
      </w:r>
      <w:r>
        <w:rPr>
          <w:rFonts w:ascii="Tahoma" w:hAnsi="Tahoma" w:cs="Tahoma"/>
          <w:color w:val="000000"/>
          <w:sz w:val="20"/>
        </w:rPr>
        <w:tab/>
      </w:r>
      <w:r w:rsidR="00127A2A">
        <w:rPr>
          <w:rFonts w:ascii="Tahoma" w:hAnsi="Tahoma" w:cs="Tahoma"/>
          <w:color w:val="000000"/>
          <w:sz w:val="20"/>
        </w:rPr>
        <w:t>xxx</w:t>
      </w:r>
    </w:p>
    <w:p w14:paraId="7F7C3648" w14:textId="77777777" w:rsidR="001A05B3" w:rsidRPr="00164BA3" w:rsidRDefault="001A05B3" w:rsidP="00427178">
      <w:pPr>
        <w:spacing w:before="0" w:after="0"/>
        <w:ind w:left="-567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sz w:val="20"/>
        </w:rPr>
        <w:tab/>
        <w:t xml:space="preserve">(dále </w:t>
      </w:r>
      <w:r w:rsidR="005D69F0">
        <w:rPr>
          <w:rFonts w:ascii="Tahoma" w:hAnsi="Tahoma" w:cs="Tahoma"/>
          <w:color w:val="000000"/>
          <w:sz w:val="20"/>
        </w:rPr>
        <w:t>též</w:t>
      </w:r>
      <w:r>
        <w:rPr>
          <w:rFonts w:ascii="Tahoma" w:hAnsi="Tahoma" w:cs="Tahoma"/>
          <w:color w:val="000000"/>
          <w:sz w:val="20"/>
        </w:rPr>
        <w:t xml:space="preserve"> </w:t>
      </w:r>
      <w:r w:rsidR="005D69F0">
        <w:rPr>
          <w:rFonts w:ascii="Tahoma" w:hAnsi="Tahoma" w:cs="Tahoma"/>
          <w:color w:val="000000"/>
          <w:sz w:val="20"/>
        </w:rPr>
        <w:t>„kontaktní osoba Poskytovatele“)</w:t>
      </w:r>
    </w:p>
    <w:p w14:paraId="7F7C3649" w14:textId="77777777" w:rsidR="00164BA3" w:rsidRPr="00164BA3" w:rsidRDefault="00633FF0" w:rsidP="00576658">
      <w:pPr>
        <w:tabs>
          <w:tab w:val="left" w:pos="2469"/>
        </w:tabs>
        <w:spacing w:before="0" w:after="0"/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</w:p>
    <w:p w14:paraId="7F7C364A" w14:textId="77777777" w:rsidR="00254F93" w:rsidRPr="00164BA3" w:rsidRDefault="00164BA3" w:rsidP="00576658">
      <w:pPr>
        <w:spacing w:before="0" w:after="0"/>
        <w:ind w:left="-567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</w:rPr>
        <w:t>(dál</w:t>
      </w:r>
      <w:r w:rsidR="00FA18CA" w:rsidRPr="00164BA3">
        <w:rPr>
          <w:rFonts w:ascii="Tahoma" w:hAnsi="Tahoma" w:cs="Tahoma"/>
          <w:sz w:val="20"/>
        </w:rPr>
        <w:t xml:space="preserve">e </w:t>
      </w:r>
      <w:r w:rsidR="006F224A">
        <w:rPr>
          <w:rFonts w:ascii="Tahoma" w:hAnsi="Tahoma" w:cs="Tahoma"/>
          <w:sz w:val="20"/>
        </w:rPr>
        <w:t>též</w:t>
      </w:r>
      <w:r w:rsidR="006F224A" w:rsidRPr="00164BA3">
        <w:rPr>
          <w:rFonts w:ascii="Tahoma" w:hAnsi="Tahoma" w:cs="Tahoma"/>
          <w:sz w:val="20"/>
        </w:rPr>
        <w:t xml:space="preserve"> </w:t>
      </w:r>
      <w:r w:rsidR="00FA18CA" w:rsidRPr="00164BA3">
        <w:rPr>
          <w:rFonts w:ascii="Tahoma" w:hAnsi="Tahoma" w:cs="Tahoma"/>
          <w:sz w:val="20"/>
        </w:rPr>
        <w:t>„</w:t>
      </w:r>
      <w:r w:rsidR="00C86F19">
        <w:rPr>
          <w:rFonts w:ascii="Tahoma" w:hAnsi="Tahoma" w:cs="Tahoma"/>
          <w:sz w:val="20"/>
        </w:rPr>
        <w:t>P</w:t>
      </w:r>
      <w:r w:rsidR="001D1ABC" w:rsidRPr="00164BA3">
        <w:rPr>
          <w:rFonts w:ascii="Tahoma" w:hAnsi="Tahoma" w:cs="Tahoma"/>
          <w:sz w:val="20"/>
        </w:rPr>
        <w:t>oskytovatel</w:t>
      </w:r>
      <w:r w:rsidR="00FA18CA" w:rsidRPr="00164BA3">
        <w:rPr>
          <w:rFonts w:ascii="Tahoma" w:hAnsi="Tahoma" w:cs="Tahoma"/>
          <w:sz w:val="20"/>
        </w:rPr>
        <w:t>“</w:t>
      </w:r>
      <w:r w:rsidRPr="00164BA3">
        <w:rPr>
          <w:rFonts w:ascii="Tahoma" w:hAnsi="Tahoma" w:cs="Tahoma"/>
          <w:sz w:val="20"/>
        </w:rPr>
        <w:t>)</w:t>
      </w:r>
    </w:p>
    <w:p w14:paraId="7F7C364B" w14:textId="77777777" w:rsidR="005B4DC8" w:rsidRPr="00164BA3" w:rsidRDefault="005B4DC8" w:rsidP="00576658">
      <w:pPr>
        <w:spacing w:before="0" w:after="0"/>
        <w:ind w:left="0"/>
        <w:rPr>
          <w:rFonts w:ascii="Tahoma" w:hAnsi="Tahoma" w:cs="Tahoma"/>
          <w:snapToGrid w:val="0"/>
          <w:color w:val="000000"/>
          <w:sz w:val="20"/>
        </w:rPr>
      </w:pPr>
    </w:p>
    <w:p w14:paraId="7F7C364C" w14:textId="77777777" w:rsidR="001516B3" w:rsidRDefault="00294F60" w:rsidP="00576658">
      <w:pPr>
        <w:spacing w:before="0" w:after="0"/>
        <w:ind w:left="-567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</w:rPr>
        <w:t>uzavírají</w:t>
      </w:r>
      <w:r w:rsidR="00A14C2C" w:rsidRPr="00164BA3">
        <w:rPr>
          <w:rFonts w:ascii="Tahoma" w:hAnsi="Tahoma" w:cs="Tahoma"/>
          <w:sz w:val="20"/>
        </w:rPr>
        <w:t xml:space="preserve"> </w:t>
      </w:r>
      <w:r w:rsidR="00DA33BE" w:rsidRPr="00164BA3">
        <w:rPr>
          <w:rFonts w:ascii="Tahoma" w:hAnsi="Tahoma" w:cs="Tahoma"/>
          <w:sz w:val="20"/>
        </w:rPr>
        <w:t xml:space="preserve">na základě výsledků zadávacího řízení </w:t>
      </w:r>
      <w:r w:rsidR="00284BB3">
        <w:rPr>
          <w:rFonts w:ascii="Tahoma" w:hAnsi="Tahoma" w:cs="Tahoma"/>
          <w:sz w:val="20"/>
        </w:rPr>
        <w:t xml:space="preserve">na realizaci </w:t>
      </w:r>
      <w:r w:rsidR="00DA33BE" w:rsidRPr="00164BA3">
        <w:rPr>
          <w:rFonts w:ascii="Tahoma" w:hAnsi="Tahoma" w:cs="Tahoma"/>
          <w:sz w:val="20"/>
        </w:rPr>
        <w:t>veřejné zakázky s </w:t>
      </w:r>
      <w:r w:rsidR="00284BB3">
        <w:rPr>
          <w:rFonts w:ascii="Tahoma" w:hAnsi="Tahoma" w:cs="Tahoma"/>
          <w:sz w:val="20"/>
        </w:rPr>
        <w:t>názvem</w:t>
      </w:r>
      <w:r w:rsidR="00284BB3" w:rsidRPr="00164BA3">
        <w:rPr>
          <w:rFonts w:ascii="Tahoma" w:hAnsi="Tahoma" w:cs="Tahoma"/>
          <w:sz w:val="20"/>
        </w:rPr>
        <w:t xml:space="preserve"> </w:t>
      </w:r>
      <w:r w:rsidR="00DA33BE" w:rsidRPr="00672FAD">
        <w:rPr>
          <w:rFonts w:ascii="Tahoma" w:hAnsi="Tahoma" w:cs="Tahoma"/>
          <w:b/>
          <w:sz w:val="20"/>
        </w:rPr>
        <w:t>„Zajištění úklidových služeb</w:t>
      </w:r>
      <w:r w:rsidR="00E9309E">
        <w:rPr>
          <w:rFonts w:ascii="Tahoma" w:hAnsi="Tahoma" w:cs="Tahoma"/>
          <w:b/>
          <w:sz w:val="20"/>
        </w:rPr>
        <w:t xml:space="preserve"> 2023</w:t>
      </w:r>
      <w:r w:rsidR="00DA33BE" w:rsidRPr="00672FAD">
        <w:rPr>
          <w:rFonts w:ascii="Tahoma" w:hAnsi="Tahoma" w:cs="Tahoma"/>
          <w:b/>
          <w:sz w:val="20"/>
        </w:rPr>
        <w:t>“</w:t>
      </w:r>
      <w:r w:rsidR="00BC7482">
        <w:rPr>
          <w:rFonts w:ascii="Tahoma" w:hAnsi="Tahoma" w:cs="Tahoma"/>
          <w:b/>
          <w:sz w:val="20"/>
        </w:rPr>
        <w:t xml:space="preserve"> (dále též „Zadávací řízení“ a „Veřejná zakázka“), </w:t>
      </w:r>
      <w:r w:rsidR="00DA33BE" w:rsidRPr="00164BA3">
        <w:rPr>
          <w:rFonts w:ascii="Tahoma" w:hAnsi="Tahoma" w:cs="Tahoma"/>
          <w:sz w:val="20"/>
        </w:rPr>
        <w:t xml:space="preserve">zadávané </w:t>
      </w:r>
      <w:r w:rsidR="000D77E3" w:rsidRPr="00164BA3">
        <w:rPr>
          <w:rFonts w:ascii="Tahoma" w:hAnsi="Tahoma" w:cs="Tahoma"/>
          <w:sz w:val="20"/>
        </w:rPr>
        <w:t>dle zákona č. 13</w:t>
      </w:r>
      <w:r w:rsidR="00164BA3">
        <w:rPr>
          <w:rFonts w:ascii="Tahoma" w:hAnsi="Tahoma" w:cs="Tahoma"/>
          <w:sz w:val="20"/>
        </w:rPr>
        <w:t>4</w:t>
      </w:r>
      <w:r w:rsidR="000D77E3" w:rsidRPr="00164BA3">
        <w:rPr>
          <w:rFonts w:ascii="Tahoma" w:hAnsi="Tahoma" w:cs="Tahoma"/>
          <w:sz w:val="20"/>
        </w:rPr>
        <w:t>/20</w:t>
      </w:r>
      <w:r w:rsidR="00164BA3">
        <w:rPr>
          <w:rFonts w:ascii="Tahoma" w:hAnsi="Tahoma" w:cs="Tahoma"/>
          <w:sz w:val="20"/>
        </w:rPr>
        <w:t>1</w:t>
      </w:r>
      <w:r w:rsidR="000D77E3" w:rsidRPr="00164BA3">
        <w:rPr>
          <w:rFonts w:ascii="Tahoma" w:hAnsi="Tahoma" w:cs="Tahoma"/>
          <w:sz w:val="20"/>
        </w:rPr>
        <w:t xml:space="preserve">6 Sb., o </w:t>
      </w:r>
      <w:r w:rsidR="00164BA3">
        <w:rPr>
          <w:rFonts w:ascii="Tahoma" w:hAnsi="Tahoma" w:cs="Tahoma"/>
          <w:sz w:val="20"/>
        </w:rPr>
        <w:t xml:space="preserve">zadávání </w:t>
      </w:r>
      <w:r w:rsidR="000D77E3" w:rsidRPr="00164BA3">
        <w:rPr>
          <w:rFonts w:ascii="Tahoma" w:hAnsi="Tahoma" w:cs="Tahoma"/>
          <w:sz w:val="20"/>
        </w:rPr>
        <w:t>veřejných zakáz</w:t>
      </w:r>
      <w:r w:rsidR="00164BA3">
        <w:rPr>
          <w:rFonts w:ascii="Tahoma" w:hAnsi="Tahoma" w:cs="Tahoma"/>
          <w:sz w:val="20"/>
        </w:rPr>
        <w:t>ek</w:t>
      </w:r>
      <w:r w:rsidR="00672FAD">
        <w:rPr>
          <w:rFonts w:ascii="Tahoma" w:hAnsi="Tahoma" w:cs="Tahoma"/>
          <w:sz w:val="20"/>
        </w:rPr>
        <w:t>, v účinném znění</w:t>
      </w:r>
      <w:r w:rsidR="00AC504C" w:rsidRPr="00164BA3">
        <w:rPr>
          <w:rFonts w:ascii="Tahoma" w:hAnsi="Tahoma" w:cs="Tahoma"/>
          <w:sz w:val="20"/>
        </w:rPr>
        <w:t xml:space="preserve"> (dále </w:t>
      </w:r>
      <w:r w:rsidR="00BC7482">
        <w:rPr>
          <w:rFonts w:ascii="Tahoma" w:hAnsi="Tahoma" w:cs="Tahoma"/>
          <w:sz w:val="20"/>
        </w:rPr>
        <w:t>též</w:t>
      </w:r>
      <w:r w:rsidR="00BC7482" w:rsidRPr="00164BA3">
        <w:rPr>
          <w:rFonts w:ascii="Tahoma" w:hAnsi="Tahoma" w:cs="Tahoma"/>
          <w:sz w:val="20"/>
        </w:rPr>
        <w:t xml:space="preserve"> </w:t>
      </w:r>
      <w:r w:rsidR="00AC504C" w:rsidRPr="00164BA3">
        <w:rPr>
          <w:rFonts w:ascii="Tahoma" w:hAnsi="Tahoma" w:cs="Tahoma"/>
          <w:sz w:val="20"/>
        </w:rPr>
        <w:t>„Z</w:t>
      </w:r>
      <w:r w:rsidR="00164BA3">
        <w:rPr>
          <w:rFonts w:ascii="Tahoma" w:hAnsi="Tahoma" w:cs="Tahoma"/>
          <w:sz w:val="20"/>
        </w:rPr>
        <w:t>Z</w:t>
      </w:r>
      <w:r w:rsidR="00AC504C" w:rsidRPr="00164BA3">
        <w:rPr>
          <w:rFonts w:ascii="Tahoma" w:hAnsi="Tahoma" w:cs="Tahoma"/>
          <w:sz w:val="20"/>
        </w:rPr>
        <w:t>VZ“)</w:t>
      </w:r>
      <w:r w:rsidR="000D77E3" w:rsidRPr="00164BA3">
        <w:rPr>
          <w:rFonts w:ascii="Tahoma" w:hAnsi="Tahoma" w:cs="Tahoma"/>
          <w:sz w:val="20"/>
        </w:rPr>
        <w:t xml:space="preserve">, </w:t>
      </w:r>
      <w:r w:rsidR="00DB4261" w:rsidRPr="00164BA3">
        <w:rPr>
          <w:rFonts w:ascii="Tahoma" w:hAnsi="Tahoma" w:cs="Tahoma"/>
          <w:sz w:val="20"/>
        </w:rPr>
        <w:t>a dále dle</w:t>
      </w:r>
      <w:r w:rsidRPr="00164BA3">
        <w:rPr>
          <w:rFonts w:ascii="Tahoma" w:hAnsi="Tahoma" w:cs="Tahoma"/>
          <w:sz w:val="20"/>
        </w:rPr>
        <w:t xml:space="preserve"> zákona č. 89/2012 Sb., občanského zákoníku</w:t>
      </w:r>
      <w:r w:rsidR="008125E3" w:rsidRPr="00164BA3">
        <w:rPr>
          <w:rFonts w:ascii="Tahoma" w:hAnsi="Tahoma" w:cs="Tahoma"/>
          <w:sz w:val="20"/>
        </w:rPr>
        <w:t xml:space="preserve"> (dále </w:t>
      </w:r>
      <w:r w:rsidR="0047416E">
        <w:rPr>
          <w:rFonts w:ascii="Tahoma" w:hAnsi="Tahoma" w:cs="Tahoma"/>
          <w:sz w:val="20"/>
        </w:rPr>
        <w:t>též</w:t>
      </w:r>
      <w:r w:rsidR="0047416E" w:rsidRPr="00164BA3">
        <w:rPr>
          <w:rFonts w:ascii="Tahoma" w:hAnsi="Tahoma" w:cs="Tahoma"/>
          <w:sz w:val="20"/>
        </w:rPr>
        <w:t xml:space="preserve"> </w:t>
      </w:r>
      <w:r w:rsidR="008125E3" w:rsidRPr="00164BA3">
        <w:rPr>
          <w:rFonts w:ascii="Tahoma" w:hAnsi="Tahoma" w:cs="Tahoma"/>
          <w:sz w:val="20"/>
        </w:rPr>
        <w:t>„občanský zákoník“)</w:t>
      </w:r>
      <w:r w:rsidRPr="00164BA3">
        <w:rPr>
          <w:rFonts w:ascii="Tahoma" w:hAnsi="Tahoma" w:cs="Tahoma"/>
          <w:sz w:val="20"/>
        </w:rPr>
        <w:t>,</w:t>
      </w:r>
      <w:r w:rsidR="007C4341" w:rsidRPr="00164BA3">
        <w:rPr>
          <w:rFonts w:ascii="Tahoma" w:hAnsi="Tahoma" w:cs="Tahoma"/>
          <w:sz w:val="20"/>
        </w:rPr>
        <w:t xml:space="preserve"> </w:t>
      </w:r>
      <w:r w:rsidRPr="00164BA3">
        <w:rPr>
          <w:rFonts w:ascii="Tahoma" w:hAnsi="Tahoma" w:cs="Tahoma"/>
          <w:sz w:val="20"/>
        </w:rPr>
        <w:t>tuto</w:t>
      </w:r>
      <w:r w:rsidR="00E44AC4" w:rsidRPr="00164BA3">
        <w:rPr>
          <w:rFonts w:ascii="Tahoma" w:hAnsi="Tahoma" w:cs="Tahoma"/>
          <w:sz w:val="20"/>
        </w:rPr>
        <w:t xml:space="preserve"> </w:t>
      </w:r>
      <w:r w:rsidRPr="00427178">
        <w:rPr>
          <w:rFonts w:ascii="Tahoma" w:hAnsi="Tahoma" w:cs="Tahoma"/>
          <w:bCs/>
          <w:sz w:val="20"/>
        </w:rPr>
        <w:t>Smlouv</w:t>
      </w:r>
      <w:r w:rsidR="000D77E3" w:rsidRPr="00427178">
        <w:rPr>
          <w:rFonts w:ascii="Tahoma" w:hAnsi="Tahoma" w:cs="Tahoma"/>
          <w:bCs/>
          <w:sz w:val="20"/>
        </w:rPr>
        <w:t>u</w:t>
      </w:r>
      <w:r w:rsidR="00DA33BE" w:rsidRPr="00427178">
        <w:rPr>
          <w:rFonts w:ascii="Tahoma" w:hAnsi="Tahoma" w:cs="Tahoma"/>
          <w:bCs/>
          <w:sz w:val="20"/>
        </w:rPr>
        <w:t xml:space="preserve"> o poskytování úklidových služeb</w:t>
      </w:r>
      <w:r w:rsidR="00672FAD">
        <w:rPr>
          <w:rFonts w:ascii="Tahoma" w:hAnsi="Tahoma" w:cs="Tahoma"/>
          <w:b/>
          <w:sz w:val="20"/>
        </w:rPr>
        <w:t xml:space="preserve"> </w:t>
      </w:r>
      <w:r w:rsidR="00BE13D7" w:rsidRPr="00164BA3">
        <w:rPr>
          <w:rFonts w:ascii="Tahoma" w:hAnsi="Tahoma" w:cs="Tahoma"/>
          <w:sz w:val="20"/>
        </w:rPr>
        <w:t xml:space="preserve">(dále </w:t>
      </w:r>
      <w:r w:rsidR="0047416E">
        <w:rPr>
          <w:rFonts w:ascii="Tahoma" w:hAnsi="Tahoma" w:cs="Tahoma"/>
          <w:sz w:val="20"/>
        </w:rPr>
        <w:t>též</w:t>
      </w:r>
      <w:r w:rsidR="0047416E" w:rsidRPr="00164BA3">
        <w:rPr>
          <w:rFonts w:ascii="Tahoma" w:hAnsi="Tahoma" w:cs="Tahoma"/>
          <w:sz w:val="20"/>
        </w:rPr>
        <w:t xml:space="preserve"> </w:t>
      </w:r>
      <w:r w:rsidR="00BE13D7" w:rsidRPr="00164BA3">
        <w:rPr>
          <w:rFonts w:ascii="Tahoma" w:hAnsi="Tahoma" w:cs="Tahoma"/>
          <w:sz w:val="20"/>
        </w:rPr>
        <w:t>„Smlouva“)</w:t>
      </w:r>
      <w:r w:rsidRPr="00164BA3">
        <w:rPr>
          <w:rFonts w:ascii="Tahoma" w:hAnsi="Tahoma" w:cs="Tahoma"/>
          <w:sz w:val="20"/>
        </w:rPr>
        <w:t>:</w:t>
      </w:r>
    </w:p>
    <w:p w14:paraId="7F7C364D" w14:textId="77777777" w:rsidR="007F1988" w:rsidRDefault="007F1988" w:rsidP="007F1988">
      <w:pPr>
        <w:pStyle w:val="Nadpis5"/>
        <w:spacing w:before="0" w:after="0"/>
        <w:ind w:left="567"/>
        <w:rPr>
          <w:rFonts w:ascii="Tahoma" w:hAnsi="Tahoma" w:cs="Tahoma"/>
          <w:sz w:val="20"/>
          <w:szCs w:val="20"/>
        </w:rPr>
      </w:pPr>
    </w:p>
    <w:p w14:paraId="7F7C364E" w14:textId="77777777" w:rsidR="002F36E6" w:rsidRDefault="001D1ABC" w:rsidP="00427178">
      <w:pPr>
        <w:pStyle w:val="Nadpis5"/>
        <w:numPr>
          <w:ilvl w:val="0"/>
          <w:numId w:val="0"/>
        </w:numPr>
        <w:spacing w:before="0" w:after="0"/>
        <w:rPr>
          <w:rFonts w:ascii="Tahoma" w:eastAsiaTheme="minorHAnsi" w:hAnsi="Tahoma" w:cs="Tahoma"/>
          <w:b w:val="0"/>
          <w:bCs/>
          <w:sz w:val="20"/>
        </w:rPr>
      </w:pPr>
      <w:r w:rsidRPr="007F1988">
        <w:rPr>
          <w:rFonts w:ascii="Tahoma" w:hAnsi="Tahoma" w:cs="Tahoma"/>
          <w:bCs/>
          <w:sz w:val="20"/>
          <w:szCs w:val="20"/>
        </w:rPr>
        <w:t>Účel a p</w:t>
      </w:r>
      <w:r w:rsidR="00550C4E" w:rsidRPr="007F1988">
        <w:rPr>
          <w:rFonts w:ascii="Tahoma" w:hAnsi="Tahoma" w:cs="Tahoma"/>
          <w:bCs/>
          <w:sz w:val="20"/>
          <w:szCs w:val="20"/>
        </w:rPr>
        <w:t xml:space="preserve">ředmět </w:t>
      </w:r>
      <w:r w:rsidR="00877403" w:rsidRPr="007F1988">
        <w:rPr>
          <w:rFonts w:ascii="Tahoma" w:hAnsi="Tahoma" w:cs="Tahoma"/>
          <w:bCs/>
          <w:sz w:val="20"/>
          <w:szCs w:val="20"/>
        </w:rPr>
        <w:t>Smlouv</w:t>
      </w:r>
      <w:r w:rsidR="007F1988" w:rsidRPr="007F1988">
        <w:rPr>
          <w:rFonts w:ascii="Tahoma" w:hAnsi="Tahoma" w:cs="Tahoma"/>
          <w:bCs/>
          <w:sz w:val="20"/>
          <w:szCs w:val="20"/>
        </w:rPr>
        <w:t>y</w:t>
      </w:r>
    </w:p>
    <w:p w14:paraId="7F7C364F" w14:textId="77777777" w:rsidR="002F36E6" w:rsidRDefault="002F36E6" w:rsidP="007F1988">
      <w:pPr>
        <w:pStyle w:val="Nadpis5"/>
        <w:numPr>
          <w:ilvl w:val="0"/>
          <w:numId w:val="0"/>
        </w:numPr>
        <w:spacing w:before="0" w:after="0"/>
        <w:jc w:val="both"/>
        <w:rPr>
          <w:rFonts w:ascii="Tahoma" w:eastAsiaTheme="minorHAnsi" w:hAnsi="Tahoma" w:cs="Tahoma"/>
          <w:b w:val="0"/>
          <w:bCs/>
          <w:sz w:val="20"/>
        </w:rPr>
      </w:pPr>
    </w:p>
    <w:p w14:paraId="7F7C3650" w14:textId="77777777" w:rsidR="0097223C" w:rsidRDefault="007F1988" w:rsidP="002F36E6">
      <w:pPr>
        <w:pStyle w:val="Nadpis5"/>
        <w:numPr>
          <w:ilvl w:val="0"/>
          <w:numId w:val="0"/>
        </w:numPr>
        <w:spacing w:before="0" w:after="0"/>
        <w:ind w:hanging="567"/>
        <w:jc w:val="both"/>
        <w:rPr>
          <w:rFonts w:ascii="Tahoma" w:eastAsiaTheme="minorHAnsi" w:hAnsi="Tahoma" w:cs="Tahoma"/>
          <w:b w:val="0"/>
          <w:bCs/>
          <w:sz w:val="20"/>
          <w:szCs w:val="20"/>
        </w:rPr>
      </w:pPr>
      <w:r w:rsidRPr="0097223C">
        <w:rPr>
          <w:rFonts w:ascii="Tahoma" w:eastAsiaTheme="minorHAnsi" w:hAnsi="Tahoma" w:cs="Tahoma"/>
          <w:b w:val="0"/>
          <w:sz w:val="20"/>
        </w:rPr>
        <w:t>1.1.</w:t>
      </w:r>
      <w:r w:rsidRPr="0097223C">
        <w:rPr>
          <w:rFonts w:ascii="Tahoma" w:eastAsiaTheme="minorHAnsi" w:hAnsi="Tahoma" w:cs="Tahoma"/>
          <w:b w:val="0"/>
          <w:sz w:val="20"/>
        </w:rPr>
        <w:tab/>
      </w:r>
      <w:r w:rsidR="001D1ABC" w:rsidRPr="002F36E6">
        <w:rPr>
          <w:rFonts w:ascii="Tahoma" w:eastAsiaTheme="minorHAnsi" w:hAnsi="Tahoma" w:cs="Tahoma"/>
          <w:b w:val="0"/>
          <w:bCs/>
          <w:sz w:val="20"/>
        </w:rPr>
        <w:t xml:space="preserve">Účelem této Smlouvy je </w:t>
      </w:r>
      <w:r w:rsidR="00140ABE" w:rsidRPr="002F36E6">
        <w:rPr>
          <w:rFonts w:ascii="Tahoma" w:eastAsiaTheme="minorHAnsi" w:hAnsi="Tahoma" w:cs="Tahoma"/>
          <w:b w:val="0"/>
          <w:bCs/>
          <w:sz w:val="20"/>
        </w:rPr>
        <w:t>z</w:t>
      </w:r>
      <w:r w:rsidR="001D1ABC" w:rsidRPr="002F36E6">
        <w:rPr>
          <w:rFonts w:ascii="Tahoma" w:eastAsiaTheme="minorHAnsi" w:hAnsi="Tahoma" w:cs="Tahoma"/>
          <w:b w:val="0"/>
          <w:bCs/>
          <w:sz w:val="20"/>
        </w:rPr>
        <w:t xml:space="preserve">ajištění </w:t>
      </w:r>
      <w:r w:rsidR="000661FA" w:rsidRPr="002F36E6">
        <w:rPr>
          <w:rFonts w:ascii="Tahoma" w:eastAsiaTheme="minorHAnsi" w:hAnsi="Tahoma" w:cs="Tahoma"/>
          <w:b w:val="0"/>
          <w:bCs/>
          <w:sz w:val="20"/>
        </w:rPr>
        <w:t xml:space="preserve">poskytování úklidových služeb </w:t>
      </w:r>
      <w:r w:rsidR="00140ABE" w:rsidRPr="002F36E6">
        <w:rPr>
          <w:rFonts w:ascii="Tahoma" w:eastAsiaTheme="minorHAnsi" w:hAnsi="Tahoma" w:cs="Tahoma"/>
          <w:b w:val="0"/>
          <w:bCs/>
          <w:sz w:val="20"/>
        </w:rPr>
        <w:t xml:space="preserve">a zajištění mimořádného úklidu dle </w:t>
      </w:r>
      <w:r w:rsidR="00DB4261" w:rsidRPr="002F36E6">
        <w:rPr>
          <w:rFonts w:ascii="Tahoma" w:eastAsiaTheme="minorHAnsi" w:hAnsi="Tahoma" w:cs="Tahoma"/>
          <w:b w:val="0"/>
          <w:bCs/>
          <w:sz w:val="20"/>
        </w:rPr>
        <w:t xml:space="preserve">požadavků </w:t>
      </w:r>
      <w:r w:rsidR="00CF526A" w:rsidRPr="002F36E6">
        <w:rPr>
          <w:rFonts w:ascii="Tahoma" w:eastAsiaTheme="minorHAnsi" w:hAnsi="Tahoma" w:cs="Tahoma"/>
          <w:b w:val="0"/>
          <w:bCs/>
          <w:sz w:val="20"/>
        </w:rPr>
        <w:t>O</w:t>
      </w:r>
      <w:r w:rsidR="00140ABE" w:rsidRPr="002F36E6">
        <w:rPr>
          <w:rFonts w:ascii="Tahoma" w:eastAsiaTheme="minorHAnsi" w:hAnsi="Tahoma" w:cs="Tahoma"/>
          <w:b w:val="0"/>
          <w:bCs/>
          <w:sz w:val="20"/>
        </w:rPr>
        <w:t>bjednatele</w:t>
      </w:r>
      <w:r w:rsidR="001D1ABC" w:rsidRPr="002F36E6">
        <w:rPr>
          <w:rFonts w:ascii="Tahoma" w:eastAsiaTheme="minorHAnsi" w:hAnsi="Tahoma" w:cs="Tahoma"/>
          <w:b w:val="0"/>
          <w:bCs/>
          <w:sz w:val="20"/>
        </w:rPr>
        <w:t xml:space="preserve"> </w:t>
      </w:r>
      <w:r w:rsidR="00164BA3" w:rsidRPr="002F36E6">
        <w:rPr>
          <w:rFonts w:ascii="Tahoma" w:eastAsiaTheme="minorHAnsi" w:hAnsi="Tahoma" w:cs="Tahoma"/>
          <w:b w:val="0"/>
          <w:bCs/>
          <w:sz w:val="20"/>
        </w:rPr>
        <w:t xml:space="preserve">(dále </w:t>
      </w:r>
      <w:r w:rsidR="00C20367" w:rsidRPr="002F36E6">
        <w:rPr>
          <w:rFonts w:ascii="Tahoma" w:eastAsiaTheme="minorHAnsi" w:hAnsi="Tahoma" w:cs="Tahoma"/>
          <w:b w:val="0"/>
          <w:bCs/>
          <w:sz w:val="20"/>
        </w:rPr>
        <w:t xml:space="preserve">též </w:t>
      </w:r>
      <w:r w:rsidR="00164BA3" w:rsidRPr="002F36E6">
        <w:rPr>
          <w:rFonts w:ascii="Tahoma" w:eastAsiaTheme="minorHAnsi" w:hAnsi="Tahoma" w:cs="Tahoma"/>
          <w:b w:val="0"/>
          <w:bCs/>
          <w:sz w:val="20"/>
        </w:rPr>
        <w:t>„Úklidové služby“)</w:t>
      </w:r>
      <w:r w:rsidR="00F3008B">
        <w:rPr>
          <w:rFonts w:ascii="Tahoma" w:eastAsiaTheme="minorHAnsi" w:hAnsi="Tahoma" w:cs="Tahoma"/>
          <w:b w:val="0"/>
          <w:bCs/>
          <w:sz w:val="20"/>
        </w:rPr>
        <w:t>, v souladu s touto smlouvou</w:t>
      </w:r>
      <w:r w:rsidR="00D8197C">
        <w:rPr>
          <w:rFonts w:ascii="Tahoma" w:eastAsiaTheme="minorHAnsi" w:hAnsi="Tahoma" w:cs="Tahoma"/>
          <w:b w:val="0"/>
          <w:bCs/>
          <w:sz w:val="20"/>
        </w:rPr>
        <w:t xml:space="preserve">, její přílohou </w:t>
      </w:r>
      <w:r w:rsidR="00D8197C" w:rsidRPr="00D8197C">
        <w:rPr>
          <w:rFonts w:ascii="Tahoma" w:eastAsiaTheme="minorHAnsi" w:hAnsi="Tahoma" w:cs="Tahoma"/>
          <w:b w:val="0"/>
          <w:bCs/>
          <w:sz w:val="20"/>
        </w:rPr>
        <w:t>„Specifikace předmětu plnění“</w:t>
      </w:r>
      <w:r w:rsidR="00D8197C">
        <w:rPr>
          <w:rFonts w:ascii="Tahoma" w:eastAsiaTheme="minorHAnsi" w:hAnsi="Tahoma" w:cs="Tahoma"/>
          <w:b w:val="0"/>
          <w:bCs/>
          <w:sz w:val="20"/>
        </w:rPr>
        <w:t xml:space="preserve"> a ostatními přílohami</w:t>
      </w:r>
      <w:r w:rsidR="005B4DC8" w:rsidRPr="002F36E6">
        <w:rPr>
          <w:rFonts w:ascii="Tahoma" w:eastAsiaTheme="minorHAnsi" w:hAnsi="Tahoma" w:cs="Tahoma"/>
          <w:b w:val="0"/>
          <w:bCs/>
          <w:sz w:val="20"/>
        </w:rPr>
        <w:t xml:space="preserve">. </w:t>
      </w:r>
    </w:p>
    <w:p w14:paraId="7F7C3651" w14:textId="77777777" w:rsidR="0097223C" w:rsidRPr="00427178" w:rsidRDefault="0097223C" w:rsidP="00185DA5">
      <w:pPr>
        <w:pStyle w:val="Nadpis7"/>
        <w:spacing w:before="0" w:after="0"/>
        <w:rPr>
          <w:rFonts w:eastAsiaTheme="minorHAnsi"/>
        </w:rPr>
      </w:pPr>
    </w:p>
    <w:p w14:paraId="7F7C3652" w14:textId="77777777" w:rsidR="0097223C" w:rsidRDefault="0097223C" w:rsidP="0097223C">
      <w:pPr>
        <w:spacing w:before="0" w:after="0"/>
        <w:ind w:left="0" w:hanging="56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1.2.</w:t>
      </w:r>
      <w:r>
        <w:rPr>
          <w:rFonts w:ascii="Tahoma" w:hAnsi="Tahoma" w:cs="Tahoma"/>
          <w:sz w:val="20"/>
        </w:rPr>
        <w:tab/>
      </w:r>
      <w:r w:rsidR="001D1ABC" w:rsidRPr="00427178">
        <w:rPr>
          <w:rFonts w:ascii="Tahoma" w:hAnsi="Tahoma" w:cs="Tahoma"/>
          <w:sz w:val="20"/>
        </w:rPr>
        <w:t xml:space="preserve">Předmětem této Smlouvy je </w:t>
      </w:r>
      <w:r w:rsidR="00830160" w:rsidRPr="00427178">
        <w:rPr>
          <w:rFonts w:ascii="Tahoma" w:hAnsi="Tahoma" w:cs="Tahoma"/>
          <w:sz w:val="20"/>
        </w:rPr>
        <w:t xml:space="preserve">povinnost </w:t>
      </w:r>
      <w:r w:rsidR="001D1ABC" w:rsidRPr="00427178">
        <w:rPr>
          <w:rFonts w:ascii="Tahoma" w:hAnsi="Tahoma" w:cs="Tahoma"/>
          <w:sz w:val="20"/>
        </w:rPr>
        <w:t>Poskytovatele na svůj náklad a na své nebezpečí, řádně</w:t>
      </w:r>
      <w:r w:rsidR="00140ABE" w:rsidRPr="00427178">
        <w:rPr>
          <w:rFonts w:ascii="Tahoma" w:hAnsi="Tahoma" w:cs="Tahoma"/>
          <w:sz w:val="20"/>
        </w:rPr>
        <w:t xml:space="preserve"> a včas poskytovat Objednateli Ú</w:t>
      </w:r>
      <w:r w:rsidR="001D1ABC" w:rsidRPr="00427178">
        <w:rPr>
          <w:rFonts w:ascii="Tahoma" w:hAnsi="Tahoma" w:cs="Tahoma"/>
          <w:sz w:val="20"/>
        </w:rPr>
        <w:t>klidové služby, a to za podmínek a způsobem stanoveným touto Smlouvou, včetně jejích přílo</w:t>
      </w:r>
      <w:r w:rsidR="002358CD" w:rsidRPr="00427178">
        <w:rPr>
          <w:rFonts w:ascii="Tahoma" w:hAnsi="Tahoma" w:cs="Tahoma"/>
          <w:sz w:val="20"/>
        </w:rPr>
        <w:t>h</w:t>
      </w:r>
      <w:r w:rsidR="001D1ABC" w:rsidRPr="00427178">
        <w:rPr>
          <w:rFonts w:ascii="Tahoma" w:hAnsi="Tahoma" w:cs="Tahoma"/>
          <w:sz w:val="20"/>
        </w:rPr>
        <w:t xml:space="preserve">, a dále </w:t>
      </w:r>
      <w:r w:rsidR="00830160" w:rsidRPr="00427178">
        <w:rPr>
          <w:rFonts w:ascii="Tahoma" w:hAnsi="Tahoma" w:cs="Tahoma"/>
          <w:sz w:val="20"/>
        </w:rPr>
        <w:t xml:space="preserve">povinnost </w:t>
      </w:r>
      <w:r w:rsidR="001D1ABC" w:rsidRPr="00427178">
        <w:rPr>
          <w:rFonts w:ascii="Tahoma" w:hAnsi="Tahoma" w:cs="Tahoma"/>
          <w:sz w:val="20"/>
        </w:rPr>
        <w:t>O</w:t>
      </w:r>
      <w:r w:rsidR="00140ABE" w:rsidRPr="00427178">
        <w:rPr>
          <w:rFonts w:ascii="Tahoma" w:hAnsi="Tahoma" w:cs="Tahoma"/>
          <w:sz w:val="20"/>
        </w:rPr>
        <w:t>bjednatele za řádně</w:t>
      </w:r>
      <w:r w:rsidR="009C253E" w:rsidRPr="00427178">
        <w:rPr>
          <w:rFonts w:ascii="Tahoma" w:hAnsi="Tahoma" w:cs="Tahoma"/>
          <w:sz w:val="20"/>
        </w:rPr>
        <w:t xml:space="preserve"> a včasně</w:t>
      </w:r>
      <w:r w:rsidR="00140ABE" w:rsidRPr="00427178">
        <w:rPr>
          <w:rFonts w:ascii="Tahoma" w:hAnsi="Tahoma" w:cs="Tahoma"/>
          <w:sz w:val="20"/>
        </w:rPr>
        <w:t xml:space="preserve"> poskytnuté Úklidové s</w:t>
      </w:r>
      <w:r w:rsidR="001D1ABC" w:rsidRPr="00427178">
        <w:rPr>
          <w:rFonts w:ascii="Tahoma" w:hAnsi="Tahoma" w:cs="Tahoma"/>
          <w:sz w:val="20"/>
        </w:rPr>
        <w:t>lužby zaplatit</w:t>
      </w:r>
      <w:r w:rsidR="00140ABE" w:rsidRPr="00427178">
        <w:rPr>
          <w:rFonts w:ascii="Tahoma" w:hAnsi="Tahoma" w:cs="Tahoma"/>
          <w:sz w:val="20"/>
        </w:rPr>
        <w:t xml:space="preserve"> Poskytovateli</w:t>
      </w:r>
      <w:r w:rsidR="001D1ABC" w:rsidRPr="00427178">
        <w:rPr>
          <w:rFonts w:ascii="Tahoma" w:hAnsi="Tahoma" w:cs="Tahoma"/>
          <w:sz w:val="20"/>
        </w:rPr>
        <w:t xml:space="preserve"> </w:t>
      </w:r>
      <w:r w:rsidR="00830160" w:rsidRPr="00427178">
        <w:rPr>
          <w:rFonts w:ascii="Tahoma" w:hAnsi="Tahoma" w:cs="Tahoma"/>
          <w:sz w:val="20"/>
        </w:rPr>
        <w:t xml:space="preserve">cenu </w:t>
      </w:r>
      <w:r w:rsidR="00DB4261" w:rsidRPr="00427178">
        <w:rPr>
          <w:rFonts w:ascii="Tahoma" w:hAnsi="Tahoma" w:cs="Tahoma"/>
          <w:sz w:val="20"/>
        </w:rPr>
        <w:t>dle této Smlouvy</w:t>
      </w:r>
      <w:r w:rsidR="002358CD" w:rsidRPr="00427178">
        <w:rPr>
          <w:rFonts w:ascii="Tahoma" w:hAnsi="Tahoma" w:cs="Tahoma"/>
          <w:sz w:val="20"/>
        </w:rPr>
        <w:t>.</w:t>
      </w:r>
    </w:p>
    <w:p w14:paraId="7F7C3653" w14:textId="77777777" w:rsidR="0097223C" w:rsidRPr="00427178" w:rsidRDefault="0097223C" w:rsidP="00185DA5">
      <w:pPr>
        <w:spacing w:before="0" w:after="0"/>
        <w:ind w:left="0" w:hanging="567"/>
        <w:rPr>
          <w:rFonts w:ascii="Tahoma" w:eastAsiaTheme="minorHAnsi" w:hAnsi="Tahoma" w:cs="Tahoma"/>
          <w:sz w:val="20"/>
        </w:rPr>
      </w:pPr>
    </w:p>
    <w:p w14:paraId="7F7C3654" w14:textId="77777777" w:rsidR="009C253E" w:rsidRPr="00427178" w:rsidRDefault="0097223C" w:rsidP="00185DA5">
      <w:pPr>
        <w:spacing w:before="0" w:after="0"/>
        <w:ind w:left="0" w:hanging="567"/>
        <w:rPr>
          <w:rFonts w:ascii="Tahoma" w:eastAsiaTheme="minorHAnsi" w:hAnsi="Tahoma"/>
          <w:sz w:val="20"/>
        </w:rPr>
      </w:pPr>
      <w:r>
        <w:rPr>
          <w:rFonts w:ascii="Tahoma" w:eastAsiaTheme="minorHAnsi" w:hAnsi="Tahoma" w:cs="Tahoma"/>
          <w:sz w:val="20"/>
        </w:rPr>
        <w:t>1.3.</w:t>
      </w:r>
      <w:r>
        <w:rPr>
          <w:rFonts w:ascii="Tahoma" w:eastAsiaTheme="minorHAnsi" w:hAnsi="Tahoma" w:cs="Tahoma"/>
          <w:sz w:val="20"/>
        </w:rPr>
        <w:tab/>
      </w:r>
      <w:r w:rsidR="009C253E" w:rsidRPr="00427178">
        <w:rPr>
          <w:rFonts w:ascii="Tahoma" w:eastAsiaTheme="minorHAnsi" w:hAnsi="Tahoma"/>
          <w:sz w:val="20"/>
        </w:rPr>
        <w:t xml:space="preserve">Předmět </w:t>
      </w:r>
      <w:r w:rsidR="00CA3606" w:rsidRPr="00427178">
        <w:rPr>
          <w:rFonts w:ascii="Tahoma" w:eastAsiaTheme="minorHAnsi" w:hAnsi="Tahoma"/>
          <w:sz w:val="20"/>
        </w:rPr>
        <w:t xml:space="preserve">plnění dle </w:t>
      </w:r>
      <w:r w:rsidR="009C253E" w:rsidRPr="00427178">
        <w:rPr>
          <w:rFonts w:ascii="Tahoma" w:eastAsiaTheme="minorHAnsi" w:hAnsi="Tahoma"/>
          <w:sz w:val="20"/>
        </w:rPr>
        <w:t xml:space="preserve">této </w:t>
      </w:r>
      <w:r w:rsidR="00DB4261" w:rsidRPr="00427178">
        <w:rPr>
          <w:rFonts w:ascii="Tahoma" w:eastAsiaTheme="minorHAnsi" w:hAnsi="Tahoma"/>
          <w:sz w:val="20"/>
        </w:rPr>
        <w:t>S</w:t>
      </w:r>
      <w:r w:rsidR="009C253E" w:rsidRPr="00427178">
        <w:rPr>
          <w:rFonts w:ascii="Tahoma" w:eastAsiaTheme="minorHAnsi" w:hAnsi="Tahoma"/>
          <w:sz w:val="20"/>
        </w:rPr>
        <w:t>mlouvy zahrnuje:</w:t>
      </w:r>
    </w:p>
    <w:p w14:paraId="7F7C3655" w14:textId="77777777" w:rsidR="00164BA3" w:rsidRPr="00164BA3" w:rsidRDefault="00164BA3" w:rsidP="00427178">
      <w:pPr>
        <w:pStyle w:val="Odstavecseseznamem"/>
        <w:spacing w:before="0" w:after="0"/>
        <w:ind w:left="425"/>
        <w:contextualSpacing w:val="0"/>
        <w:rPr>
          <w:rFonts w:ascii="Tahoma" w:eastAsiaTheme="minorHAnsi" w:hAnsi="Tahoma" w:cs="Tahoma"/>
          <w:sz w:val="20"/>
        </w:rPr>
      </w:pPr>
    </w:p>
    <w:p w14:paraId="7F7C3656" w14:textId="77777777" w:rsidR="009C253E" w:rsidRPr="00164BA3" w:rsidRDefault="009C253E" w:rsidP="00427178">
      <w:pPr>
        <w:pStyle w:val="Odstavecseseznamem"/>
        <w:numPr>
          <w:ilvl w:val="0"/>
          <w:numId w:val="21"/>
        </w:numPr>
        <w:spacing w:before="0" w:after="120"/>
        <w:ind w:left="425" w:hanging="357"/>
        <w:contextualSpacing w:val="0"/>
        <w:rPr>
          <w:rFonts w:ascii="Tahoma" w:eastAsiaTheme="minorHAnsi" w:hAnsi="Tahoma" w:cs="Tahoma"/>
          <w:sz w:val="20"/>
        </w:rPr>
      </w:pPr>
      <w:r w:rsidRPr="00164BA3">
        <w:rPr>
          <w:rFonts w:ascii="Tahoma" w:eastAsiaTheme="minorHAnsi" w:hAnsi="Tahoma" w:cs="Tahoma"/>
          <w:sz w:val="20"/>
        </w:rPr>
        <w:t xml:space="preserve">provádění pravidelných úklidových </w:t>
      </w:r>
      <w:r w:rsidR="001C1CB3" w:rsidRPr="00164BA3">
        <w:rPr>
          <w:rFonts w:ascii="Tahoma" w:eastAsiaTheme="minorHAnsi" w:hAnsi="Tahoma" w:cs="Tahoma"/>
          <w:sz w:val="20"/>
        </w:rPr>
        <w:t>prací</w:t>
      </w:r>
      <w:r w:rsidRPr="00164BA3">
        <w:rPr>
          <w:rFonts w:ascii="Tahoma" w:eastAsiaTheme="minorHAnsi" w:hAnsi="Tahoma" w:cs="Tahoma"/>
          <w:sz w:val="20"/>
        </w:rPr>
        <w:t xml:space="preserve"> v rozsahu a četnosti dle </w:t>
      </w:r>
      <w:r w:rsidR="00F52C59">
        <w:rPr>
          <w:rFonts w:ascii="Tahoma" w:eastAsiaTheme="minorHAnsi" w:hAnsi="Tahoma" w:cs="Tahoma"/>
          <w:sz w:val="20"/>
        </w:rPr>
        <w:t>p</w:t>
      </w:r>
      <w:r w:rsidR="00F52C59" w:rsidRPr="00164BA3">
        <w:rPr>
          <w:rFonts w:ascii="Tahoma" w:eastAsiaTheme="minorHAnsi" w:hAnsi="Tahoma" w:cs="Tahoma"/>
          <w:sz w:val="20"/>
        </w:rPr>
        <w:t xml:space="preserve">říloh </w:t>
      </w:r>
      <w:r w:rsidR="004F505F" w:rsidRPr="00164BA3">
        <w:rPr>
          <w:rFonts w:ascii="Tahoma" w:eastAsiaTheme="minorHAnsi" w:hAnsi="Tahoma" w:cs="Tahoma"/>
          <w:sz w:val="20"/>
        </w:rPr>
        <w:t>této Smlouvy</w:t>
      </w:r>
    </w:p>
    <w:p w14:paraId="7F7C3657" w14:textId="77777777" w:rsidR="002358CD" w:rsidRDefault="002358CD" w:rsidP="00427178">
      <w:pPr>
        <w:pStyle w:val="Odstavecseseznamem"/>
        <w:numPr>
          <w:ilvl w:val="0"/>
          <w:numId w:val="21"/>
        </w:numPr>
        <w:spacing w:before="0" w:after="120"/>
        <w:ind w:left="425" w:hanging="357"/>
        <w:contextualSpacing w:val="0"/>
        <w:rPr>
          <w:rFonts w:ascii="Tahoma" w:eastAsiaTheme="minorHAnsi" w:hAnsi="Tahoma" w:cs="Tahoma"/>
          <w:sz w:val="20"/>
        </w:rPr>
      </w:pPr>
      <w:r w:rsidRPr="00E43014">
        <w:rPr>
          <w:rFonts w:ascii="Tahoma" w:eastAsiaTheme="minorHAnsi" w:hAnsi="Tahoma" w:cs="Tahoma"/>
          <w:sz w:val="20"/>
        </w:rPr>
        <w:t xml:space="preserve">doplňování hygienických </w:t>
      </w:r>
      <w:r w:rsidR="001C1CB3" w:rsidRPr="00E43014">
        <w:rPr>
          <w:rFonts w:ascii="Tahoma" w:eastAsiaTheme="minorHAnsi" w:hAnsi="Tahoma" w:cs="Tahoma"/>
          <w:sz w:val="20"/>
        </w:rPr>
        <w:t>potřeb</w:t>
      </w:r>
      <w:r w:rsidRPr="00E43014">
        <w:rPr>
          <w:rFonts w:ascii="Tahoma" w:eastAsiaTheme="minorHAnsi" w:hAnsi="Tahoma" w:cs="Tahoma"/>
          <w:sz w:val="20"/>
        </w:rPr>
        <w:t xml:space="preserve"> (tekut</w:t>
      </w:r>
      <w:r w:rsidR="002B6666" w:rsidRPr="00E43014">
        <w:rPr>
          <w:rFonts w:ascii="Tahoma" w:eastAsiaTheme="minorHAnsi" w:hAnsi="Tahoma" w:cs="Tahoma"/>
          <w:sz w:val="20"/>
        </w:rPr>
        <w:t>é mýd</w:t>
      </w:r>
      <w:r w:rsidRPr="00E43014">
        <w:rPr>
          <w:rFonts w:ascii="Tahoma" w:eastAsiaTheme="minorHAnsi" w:hAnsi="Tahoma" w:cs="Tahoma"/>
          <w:sz w:val="20"/>
        </w:rPr>
        <w:t>l</w:t>
      </w:r>
      <w:r w:rsidR="002B6666" w:rsidRPr="00E43014">
        <w:rPr>
          <w:rFonts w:ascii="Tahoma" w:eastAsiaTheme="minorHAnsi" w:hAnsi="Tahoma" w:cs="Tahoma"/>
          <w:sz w:val="20"/>
        </w:rPr>
        <w:t>o, toaletní</w:t>
      </w:r>
      <w:r w:rsidRPr="00E43014">
        <w:rPr>
          <w:rFonts w:ascii="Tahoma" w:eastAsiaTheme="minorHAnsi" w:hAnsi="Tahoma" w:cs="Tahoma"/>
          <w:sz w:val="20"/>
        </w:rPr>
        <w:t xml:space="preserve"> </w:t>
      </w:r>
      <w:r w:rsidR="002B6666" w:rsidRPr="00E43014">
        <w:rPr>
          <w:rFonts w:ascii="Tahoma" w:eastAsiaTheme="minorHAnsi" w:hAnsi="Tahoma" w:cs="Tahoma"/>
          <w:sz w:val="20"/>
        </w:rPr>
        <w:t>papír, papírové ručníky</w:t>
      </w:r>
      <w:r w:rsidR="00BC6D71">
        <w:rPr>
          <w:rFonts w:ascii="Tahoma" w:eastAsiaTheme="minorHAnsi" w:hAnsi="Tahoma" w:cs="Tahoma"/>
          <w:sz w:val="20"/>
        </w:rPr>
        <w:t>, vůně na toalety a do pisoárů</w:t>
      </w:r>
      <w:r w:rsidRPr="00E43014">
        <w:rPr>
          <w:rFonts w:ascii="Tahoma" w:eastAsiaTheme="minorHAnsi" w:hAnsi="Tahoma" w:cs="Tahoma"/>
          <w:sz w:val="20"/>
        </w:rPr>
        <w:t xml:space="preserve"> atd.)</w:t>
      </w:r>
      <w:r w:rsidR="001C1CB3" w:rsidRPr="00E43014">
        <w:rPr>
          <w:rFonts w:ascii="Tahoma" w:eastAsiaTheme="minorHAnsi" w:hAnsi="Tahoma" w:cs="Tahoma"/>
          <w:sz w:val="20"/>
        </w:rPr>
        <w:t xml:space="preserve"> v souladu s </w:t>
      </w:r>
      <w:r w:rsidR="00F17E5B">
        <w:rPr>
          <w:rFonts w:ascii="Tahoma" w:eastAsiaTheme="minorHAnsi" w:hAnsi="Tahoma" w:cs="Tahoma"/>
          <w:sz w:val="20"/>
        </w:rPr>
        <w:t>p</w:t>
      </w:r>
      <w:r w:rsidR="001C1CB3" w:rsidRPr="00E43014">
        <w:rPr>
          <w:rFonts w:ascii="Tahoma" w:eastAsiaTheme="minorHAnsi" w:hAnsi="Tahoma" w:cs="Tahoma"/>
          <w:sz w:val="20"/>
        </w:rPr>
        <w:t>říloh</w:t>
      </w:r>
      <w:r w:rsidR="004F505F" w:rsidRPr="00E43014">
        <w:rPr>
          <w:rFonts w:ascii="Tahoma" w:eastAsiaTheme="minorHAnsi" w:hAnsi="Tahoma" w:cs="Tahoma"/>
          <w:sz w:val="20"/>
        </w:rPr>
        <w:t>ami této Smlouvy,</w:t>
      </w:r>
    </w:p>
    <w:p w14:paraId="7F7C3658" w14:textId="77777777" w:rsidR="006C2B8E" w:rsidRPr="00E43014" w:rsidRDefault="00C30495" w:rsidP="00427178">
      <w:pPr>
        <w:pStyle w:val="Odstavecseseznamem"/>
        <w:numPr>
          <w:ilvl w:val="0"/>
          <w:numId w:val="21"/>
        </w:numPr>
        <w:spacing w:before="0" w:after="120"/>
        <w:ind w:left="425" w:hanging="357"/>
        <w:contextualSpacing w:val="0"/>
        <w:rPr>
          <w:rFonts w:ascii="Tahoma" w:eastAsiaTheme="minorHAnsi" w:hAnsi="Tahoma" w:cs="Tahoma"/>
          <w:sz w:val="20"/>
        </w:rPr>
      </w:pPr>
      <w:r>
        <w:rPr>
          <w:rFonts w:ascii="Tahoma" w:eastAsiaTheme="minorHAnsi" w:hAnsi="Tahoma" w:cs="Tahoma"/>
          <w:sz w:val="20"/>
        </w:rPr>
        <w:t xml:space="preserve">úklid nad rámce měsíčního paušálu </w:t>
      </w:r>
      <w:r w:rsidR="00250A15">
        <w:rPr>
          <w:rFonts w:ascii="Tahoma" w:eastAsiaTheme="minorHAnsi" w:hAnsi="Tahoma" w:cs="Tahoma"/>
          <w:sz w:val="20"/>
        </w:rPr>
        <w:t>v souladu s přílohami této Smlouvy</w:t>
      </w:r>
      <w:r w:rsidR="00F52C59">
        <w:rPr>
          <w:rFonts w:ascii="Tahoma" w:eastAsiaTheme="minorHAnsi" w:hAnsi="Tahoma" w:cs="Tahoma"/>
          <w:sz w:val="20"/>
        </w:rPr>
        <w:t>,</w:t>
      </w:r>
    </w:p>
    <w:p w14:paraId="7F7C3659" w14:textId="77777777" w:rsidR="0097223C" w:rsidRPr="006C2B8E" w:rsidRDefault="0097223C" w:rsidP="00427178">
      <w:pPr>
        <w:spacing w:before="0" w:after="0"/>
        <w:ind w:left="0" w:hanging="426"/>
        <w:rPr>
          <w:rFonts w:ascii="Tahoma" w:eastAsiaTheme="minorHAnsi" w:hAnsi="Tahoma" w:cs="Tahoma"/>
          <w:sz w:val="20"/>
        </w:rPr>
      </w:pPr>
    </w:p>
    <w:p w14:paraId="7F7C365A" w14:textId="77777777" w:rsidR="00161C30" w:rsidRDefault="0097223C" w:rsidP="00427178">
      <w:pPr>
        <w:pStyle w:val="Odstavecseseznamem"/>
        <w:spacing w:before="0" w:after="0"/>
        <w:ind w:left="0" w:hanging="567"/>
        <w:contextualSpacing w:val="0"/>
        <w:rPr>
          <w:rFonts w:ascii="Tahoma" w:eastAsiaTheme="minorHAnsi" w:hAnsi="Tahoma" w:cs="Tahoma"/>
          <w:sz w:val="20"/>
        </w:rPr>
      </w:pPr>
      <w:r>
        <w:rPr>
          <w:rFonts w:ascii="Tahoma" w:eastAsiaTheme="minorHAnsi" w:hAnsi="Tahoma" w:cs="Tahoma"/>
          <w:sz w:val="20"/>
        </w:rPr>
        <w:t>1.4.</w:t>
      </w:r>
      <w:r>
        <w:rPr>
          <w:rFonts w:ascii="Tahoma" w:eastAsiaTheme="minorHAnsi" w:hAnsi="Tahoma" w:cs="Tahoma"/>
          <w:sz w:val="20"/>
        </w:rPr>
        <w:tab/>
      </w:r>
      <w:r w:rsidR="00161C30" w:rsidRPr="000661FA">
        <w:rPr>
          <w:rFonts w:ascii="Tahoma" w:eastAsiaTheme="minorHAnsi" w:hAnsi="Tahoma" w:cs="Tahoma"/>
          <w:sz w:val="20"/>
        </w:rPr>
        <w:t xml:space="preserve">Objednatel si vyhrazuje možnost zúžení </w:t>
      </w:r>
      <w:r w:rsidR="005033F8">
        <w:rPr>
          <w:rFonts w:ascii="Tahoma" w:eastAsiaTheme="minorHAnsi" w:hAnsi="Tahoma" w:cs="Tahoma"/>
          <w:sz w:val="20"/>
        </w:rPr>
        <w:t xml:space="preserve">i rozšíření </w:t>
      </w:r>
      <w:r w:rsidR="000704EA" w:rsidRPr="000661FA">
        <w:rPr>
          <w:rFonts w:ascii="Tahoma" w:eastAsiaTheme="minorHAnsi" w:hAnsi="Tahoma" w:cs="Tahoma"/>
          <w:sz w:val="20"/>
        </w:rPr>
        <w:t xml:space="preserve">rozsahu </w:t>
      </w:r>
      <w:r w:rsidR="00161C30" w:rsidRPr="000661FA">
        <w:rPr>
          <w:rFonts w:ascii="Tahoma" w:eastAsiaTheme="minorHAnsi" w:hAnsi="Tahoma" w:cs="Tahoma"/>
          <w:sz w:val="20"/>
        </w:rPr>
        <w:t>pravidelnéh</w:t>
      </w:r>
      <w:r w:rsidR="000704EA" w:rsidRPr="000661FA">
        <w:rPr>
          <w:rFonts w:ascii="Tahoma" w:eastAsiaTheme="minorHAnsi" w:hAnsi="Tahoma" w:cs="Tahoma"/>
          <w:sz w:val="20"/>
        </w:rPr>
        <w:t>o poskytování úklidových služeb</w:t>
      </w:r>
      <w:r w:rsidR="00161C30" w:rsidRPr="000661FA">
        <w:rPr>
          <w:rFonts w:ascii="Tahoma" w:eastAsiaTheme="minorHAnsi" w:hAnsi="Tahoma" w:cs="Tahoma"/>
          <w:sz w:val="20"/>
        </w:rPr>
        <w:t xml:space="preserve"> </w:t>
      </w:r>
      <w:r w:rsidR="00CA5B6D">
        <w:rPr>
          <w:rFonts w:ascii="Tahoma" w:eastAsiaTheme="minorHAnsi" w:hAnsi="Tahoma" w:cs="Tahoma"/>
          <w:sz w:val="20"/>
        </w:rPr>
        <w:t>z objektivních důvodů na straně objednatele</w:t>
      </w:r>
      <w:r w:rsidR="00161C30" w:rsidRPr="000661FA">
        <w:rPr>
          <w:rFonts w:ascii="Tahoma" w:eastAsiaTheme="minorHAnsi" w:hAnsi="Tahoma" w:cs="Tahoma"/>
          <w:sz w:val="20"/>
        </w:rPr>
        <w:t xml:space="preserve">. </w:t>
      </w:r>
    </w:p>
    <w:p w14:paraId="7F7C365B" w14:textId="77777777" w:rsidR="00436187" w:rsidRDefault="00436187" w:rsidP="00427178">
      <w:pPr>
        <w:pStyle w:val="Odstavecseseznamem"/>
        <w:spacing w:before="0" w:after="0"/>
        <w:ind w:left="0" w:hanging="567"/>
        <w:contextualSpacing w:val="0"/>
        <w:rPr>
          <w:rFonts w:ascii="Tahoma" w:eastAsiaTheme="minorHAnsi" w:hAnsi="Tahoma" w:cs="Tahoma"/>
          <w:sz w:val="20"/>
        </w:rPr>
      </w:pPr>
    </w:p>
    <w:p w14:paraId="7F7C365C" w14:textId="77777777" w:rsidR="00436187" w:rsidRDefault="00436187" w:rsidP="00427178">
      <w:pPr>
        <w:pStyle w:val="Odstavecseseznamem"/>
        <w:spacing w:before="0" w:after="0"/>
        <w:ind w:left="0" w:hanging="567"/>
        <w:contextualSpacing w:val="0"/>
        <w:rPr>
          <w:rFonts w:ascii="Tahoma" w:eastAsiaTheme="minorHAnsi" w:hAnsi="Tahoma" w:cs="Tahoma"/>
          <w:sz w:val="20"/>
        </w:rPr>
      </w:pPr>
      <w:r>
        <w:rPr>
          <w:rFonts w:ascii="Tahoma" w:eastAsiaTheme="minorHAnsi" w:hAnsi="Tahoma" w:cs="Tahoma"/>
          <w:sz w:val="20"/>
        </w:rPr>
        <w:t>1.5.</w:t>
      </w:r>
      <w:r>
        <w:rPr>
          <w:rFonts w:ascii="Tahoma" w:eastAsiaTheme="minorHAnsi" w:hAnsi="Tahoma" w:cs="Tahoma"/>
          <w:sz w:val="20"/>
        </w:rPr>
        <w:tab/>
        <w:t xml:space="preserve">Příloha </w:t>
      </w:r>
      <w:r w:rsidR="00596897">
        <w:rPr>
          <w:rFonts w:ascii="Tahoma" w:eastAsiaTheme="minorHAnsi" w:hAnsi="Tahoma" w:cs="Tahoma"/>
          <w:sz w:val="20"/>
        </w:rPr>
        <w:t xml:space="preserve">„Specifikace předmětu plnění“, která je nedílnou součástí této smlouvy, </w:t>
      </w:r>
      <w:r w:rsidR="00461960">
        <w:rPr>
          <w:rFonts w:ascii="Tahoma" w:eastAsiaTheme="minorHAnsi" w:hAnsi="Tahoma" w:cs="Tahoma"/>
          <w:sz w:val="20"/>
        </w:rPr>
        <w:t xml:space="preserve">závazně stanovuje </w:t>
      </w:r>
      <w:r w:rsidR="00596897">
        <w:rPr>
          <w:rFonts w:ascii="Tahoma" w:eastAsiaTheme="minorHAnsi" w:hAnsi="Tahoma" w:cs="Tahoma"/>
          <w:sz w:val="20"/>
        </w:rPr>
        <w:t xml:space="preserve"> jednotlivá plnění, druhy úklidů, </w:t>
      </w:r>
      <w:r w:rsidR="00863784">
        <w:rPr>
          <w:rFonts w:ascii="Tahoma" w:eastAsiaTheme="minorHAnsi" w:hAnsi="Tahoma" w:cs="Tahoma"/>
          <w:sz w:val="20"/>
        </w:rPr>
        <w:t xml:space="preserve">jejich rozsah a četnost, vč. uvedení detailů jednotlivých služeb a souvisejících požadavků Objednatele. </w:t>
      </w:r>
    </w:p>
    <w:p w14:paraId="7F7C365D" w14:textId="77777777" w:rsidR="005033F8" w:rsidRDefault="005033F8" w:rsidP="00427178">
      <w:pPr>
        <w:pStyle w:val="Odstavecseseznamem"/>
        <w:spacing w:before="0" w:after="0"/>
        <w:ind w:left="0"/>
        <w:contextualSpacing w:val="0"/>
        <w:rPr>
          <w:rFonts w:ascii="Tahoma" w:eastAsiaTheme="minorHAnsi" w:hAnsi="Tahoma" w:cs="Tahoma"/>
          <w:sz w:val="20"/>
        </w:rPr>
      </w:pPr>
    </w:p>
    <w:p w14:paraId="7F7C365E" w14:textId="77777777" w:rsidR="00EB6CC5" w:rsidRPr="000661FA" w:rsidRDefault="00EB6CC5" w:rsidP="00427178">
      <w:pPr>
        <w:pStyle w:val="Odstavecseseznamem"/>
        <w:spacing w:before="0" w:after="0"/>
        <w:ind w:left="0"/>
        <w:contextualSpacing w:val="0"/>
        <w:rPr>
          <w:rFonts w:ascii="Tahoma" w:eastAsiaTheme="minorHAnsi" w:hAnsi="Tahoma" w:cs="Tahoma"/>
          <w:sz w:val="20"/>
        </w:rPr>
      </w:pPr>
    </w:p>
    <w:p w14:paraId="7F7C365F" w14:textId="77777777" w:rsidR="00164BA3" w:rsidRDefault="00164BA3" w:rsidP="0097223C">
      <w:pPr>
        <w:pStyle w:val="Nadpis5"/>
        <w:spacing w:before="0" w:after="0"/>
        <w:ind w:left="567"/>
        <w:rPr>
          <w:rFonts w:ascii="Tahoma" w:hAnsi="Tahoma" w:cs="Tahoma"/>
          <w:sz w:val="20"/>
          <w:szCs w:val="20"/>
        </w:rPr>
      </w:pPr>
    </w:p>
    <w:p w14:paraId="7F7C3660" w14:textId="77777777" w:rsidR="00585099" w:rsidRDefault="005F757E" w:rsidP="0097223C">
      <w:pPr>
        <w:pStyle w:val="Nadpis5"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 xml:space="preserve">Podmínky poskytování </w:t>
      </w:r>
      <w:r w:rsidR="00DB4261" w:rsidRPr="00164BA3">
        <w:rPr>
          <w:rFonts w:ascii="Tahoma" w:hAnsi="Tahoma" w:cs="Tahoma"/>
          <w:sz w:val="20"/>
          <w:szCs w:val="20"/>
        </w:rPr>
        <w:t xml:space="preserve">Úklidových </w:t>
      </w:r>
      <w:r w:rsidRPr="00164BA3">
        <w:rPr>
          <w:rFonts w:ascii="Tahoma" w:hAnsi="Tahoma" w:cs="Tahoma"/>
          <w:sz w:val="20"/>
          <w:szCs w:val="20"/>
        </w:rPr>
        <w:t>služeb</w:t>
      </w:r>
    </w:p>
    <w:p w14:paraId="7F7C3661" w14:textId="77777777" w:rsidR="00164BA3" w:rsidRPr="00164BA3" w:rsidRDefault="00164BA3" w:rsidP="00164BA3">
      <w:pPr>
        <w:pStyle w:val="Nadpis7"/>
        <w:spacing w:before="0" w:after="0"/>
        <w:ind w:left="8080"/>
      </w:pPr>
    </w:p>
    <w:p w14:paraId="7F7C3662" w14:textId="77777777" w:rsidR="005F757E" w:rsidRDefault="005F757E" w:rsidP="00F6099B">
      <w:pPr>
        <w:pStyle w:val="Nadpis7"/>
        <w:numPr>
          <w:ilvl w:val="0"/>
          <w:numId w:val="12"/>
        </w:numPr>
        <w:spacing w:before="0" w:after="0"/>
        <w:ind w:left="0" w:hanging="567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>Poskytovatel je povinen poskyto</w:t>
      </w:r>
      <w:r w:rsidR="00B657F5" w:rsidRPr="00164BA3">
        <w:rPr>
          <w:rFonts w:ascii="Tahoma" w:hAnsi="Tahoma" w:cs="Tahoma"/>
          <w:sz w:val="20"/>
          <w:szCs w:val="20"/>
        </w:rPr>
        <w:t xml:space="preserve">vat Úklidové služby </w:t>
      </w:r>
      <w:r w:rsidRPr="00164BA3">
        <w:rPr>
          <w:rFonts w:ascii="Tahoma" w:hAnsi="Tahoma" w:cs="Tahoma"/>
          <w:sz w:val="20"/>
          <w:szCs w:val="20"/>
        </w:rPr>
        <w:t xml:space="preserve">s vynaložením nezbytné odborné péče </w:t>
      </w:r>
      <w:r w:rsidR="00B657F5" w:rsidRPr="00164BA3">
        <w:rPr>
          <w:rFonts w:ascii="Tahoma" w:hAnsi="Tahoma" w:cs="Tahoma"/>
          <w:sz w:val="20"/>
          <w:szCs w:val="20"/>
        </w:rPr>
        <w:t xml:space="preserve">v ujednaném čase a obstarat vše, co je k jejich poskytnutí potřeba. Dále je </w:t>
      </w:r>
      <w:r w:rsidR="00DB4261" w:rsidRPr="00164BA3">
        <w:rPr>
          <w:rFonts w:ascii="Tahoma" w:hAnsi="Tahoma" w:cs="Tahoma"/>
          <w:sz w:val="20"/>
          <w:szCs w:val="20"/>
        </w:rPr>
        <w:t>P</w:t>
      </w:r>
      <w:r w:rsidR="00B657F5" w:rsidRPr="00164BA3">
        <w:rPr>
          <w:rFonts w:ascii="Tahoma" w:hAnsi="Tahoma" w:cs="Tahoma"/>
          <w:sz w:val="20"/>
          <w:szCs w:val="20"/>
        </w:rPr>
        <w:t xml:space="preserve">oskytovatel povinen poskytovat Úklidové služby v souladu se Smlouvou, příslušnými právními předpisy a technickými či jinými normami, které se na poskytování Úklidových služeb přímo či nepřímo vztahují.  </w:t>
      </w:r>
    </w:p>
    <w:p w14:paraId="7F7C3663" w14:textId="77777777" w:rsidR="00164BA3" w:rsidRPr="00164BA3" w:rsidRDefault="00164BA3" w:rsidP="00164BA3">
      <w:pPr>
        <w:pStyle w:val="Nadpis7"/>
        <w:spacing w:before="0" w:after="0"/>
        <w:rPr>
          <w:rFonts w:ascii="Tahoma" w:hAnsi="Tahoma" w:cs="Tahoma"/>
          <w:sz w:val="20"/>
          <w:szCs w:val="20"/>
        </w:rPr>
      </w:pPr>
    </w:p>
    <w:p w14:paraId="7F7C3664" w14:textId="77777777" w:rsidR="006C0439" w:rsidRPr="00C86F19" w:rsidRDefault="00722F79" w:rsidP="00C86F19">
      <w:pPr>
        <w:pStyle w:val="Nadpis7"/>
        <w:numPr>
          <w:ilvl w:val="0"/>
          <w:numId w:val="12"/>
        </w:numPr>
        <w:spacing w:before="0" w:after="0"/>
        <w:ind w:left="0" w:hanging="567"/>
        <w:rPr>
          <w:rFonts w:ascii="Tahoma" w:eastAsiaTheme="minorHAnsi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 xml:space="preserve">Poskytování Úklidových služeb bude prováděno tak, aby byla co nejméně narušena činnost Objednatele. </w:t>
      </w:r>
    </w:p>
    <w:p w14:paraId="7F7C3665" w14:textId="77777777" w:rsidR="00C86F19" w:rsidRPr="00164BA3" w:rsidRDefault="00C86F19" w:rsidP="00C86F19">
      <w:pPr>
        <w:pStyle w:val="Nadpis7"/>
        <w:spacing w:before="0" w:after="0"/>
        <w:rPr>
          <w:rFonts w:ascii="Tahoma" w:eastAsiaTheme="minorHAnsi" w:hAnsi="Tahoma" w:cs="Tahoma"/>
          <w:sz w:val="20"/>
          <w:szCs w:val="20"/>
        </w:rPr>
      </w:pPr>
    </w:p>
    <w:p w14:paraId="7F7C3666" w14:textId="77777777" w:rsidR="00AC5153" w:rsidRPr="00973386" w:rsidRDefault="00660BA8" w:rsidP="00AC5153">
      <w:pPr>
        <w:pStyle w:val="Nadpis7"/>
        <w:numPr>
          <w:ilvl w:val="0"/>
          <w:numId w:val="12"/>
        </w:numPr>
        <w:spacing w:before="0" w:after="0"/>
        <w:ind w:left="0" w:hanging="567"/>
        <w:rPr>
          <w:rFonts w:ascii="Tahoma" w:hAnsi="Tahoma" w:cs="Tahoma"/>
          <w:sz w:val="20"/>
          <w:szCs w:val="20"/>
        </w:rPr>
      </w:pPr>
      <w:r w:rsidRPr="00902539">
        <w:rPr>
          <w:rFonts w:ascii="Tahoma" w:hAnsi="Tahoma" w:cs="Tahoma"/>
          <w:sz w:val="20"/>
          <w:szCs w:val="20"/>
        </w:rPr>
        <w:t>P</w:t>
      </w:r>
      <w:r w:rsidR="00691339" w:rsidRPr="00902539">
        <w:rPr>
          <w:rFonts w:ascii="Tahoma" w:hAnsi="Tahoma" w:cs="Tahoma"/>
          <w:sz w:val="20"/>
          <w:szCs w:val="20"/>
        </w:rPr>
        <w:t xml:space="preserve">oskytovatel je povinen </w:t>
      </w:r>
      <w:r w:rsidRPr="00902539">
        <w:rPr>
          <w:rFonts w:ascii="Tahoma" w:hAnsi="Tahoma" w:cs="Tahoma"/>
          <w:bCs/>
          <w:sz w:val="20"/>
        </w:rPr>
        <w:t>zřídit funkci koordinátora úklidu</w:t>
      </w:r>
      <w:r w:rsidRPr="00902539">
        <w:rPr>
          <w:rFonts w:ascii="Tahoma" w:hAnsi="Tahoma" w:cs="Tahoma"/>
          <w:sz w:val="20"/>
        </w:rPr>
        <w:t xml:space="preserve">, který </w:t>
      </w:r>
      <w:r w:rsidR="003950FA" w:rsidRPr="00902539">
        <w:rPr>
          <w:rFonts w:ascii="Tahoma" w:hAnsi="Tahoma" w:cs="Tahoma"/>
          <w:sz w:val="20"/>
        </w:rPr>
        <w:t xml:space="preserve">současně nebude </w:t>
      </w:r>
      <w:r w:rsidR="00784068" w:rsidRPr="00902539">
        <w:rPr>
          <w:rFonts w:ascii="Tahoma" w:hAnsi="Tahoma" w:cs="Tahoma"/>
          <w:sz w:val="20"/>
        </w:rPr>
        <w:t xml:space="preserve">jedním z pracovníků úklidového týmu. </w:t>
      </w:r>
      <w:r w:rsidRPr="00902539">
        <w:rPr>
          <w:rFonts w:ascii="Tahoma" w:hAnsi="Tahoma" w:cs="Tahoma"/>
          <w:sz w:val="20"/>
          <w:szCs w:val="20"/>
        </w:rPr>
        <w:t>Koordinátor úklidu</w:t>
      </w:r>
      <w:r w:rsidR="00D274E8" w:rsidRPr="00902539">
        <w:rPr>
          <w:rFonts w:ascii="Tahoma" w:hAnsi="Tahoma" w:cs="Tahoma"/>
          <w:sz w:val="20"/>
          <w:szCs w:val="20"/>
        </w:rPr>
        <w:t xml:space="preserve"> </w:t>
      </w:r>
      <w:r w:rsidR="008C3D60" w:rsidRPr="00902539">
        <w:rPr>
          <w:rFonts w:ascii="Tahoma" w:hAnsi="Tahoma" w:cs="Tahoma"/>
          <w:sz w:val="20"/>
          <w:szCs w:val="20"/>
        </w:rPr>
        <w:t>musí</w:t>
      </w:r>
      <w:r w:rsidR="000B5A8A" w:rsidRPr="00902539">
        <w:rPr>
          <w:rStyle w:val="FontStyle172"/>
          <w:rFonts w:ascii="Tahoma" w:hAnsi="Tahoma" w:cs="Tahoma"/>
          <w:sz w:val="20"/>
          <w:szCs w:val="20"/>
        </w:rPr>
        <w:t xml:space="preserve"> </w:t>
      </w:r>
      <w:r w:rsidR="00A83876" w:rsidRPr="00902539">
        <w:rPr>
          <w:rStyle w:val="FontStyle172"/>
          <w:rFonts w:ascii="Tahoma" w:hAnsi="Tahoma" w:cs="Tahoma"/>
          <w:sz w:val="20"/>
          <w:szCs w:val="20"/>
        </w:rPr>
        <w:t xml:space="preserve">ovládat </w:t>
      </w:r>
      <w:r w:rsidR="00CA5B6D" w:rsidRPr="00902539">
        <w:rPr>
          <w:rStyle w:val="FontStyle172"/>
          <w:rFonts w:ascii="Tahoma" w:hAnsi="Tahoma" w:cs="Tahoma"/>
          <w:sz w:val="20"/>
          <w:szCs w:val="20"/>
        </w:rPr>
        <w:t xml:space="preserve">český </w:t>
      </w:r>
      <w:r w:rsidR="00A83876" w:rsidRPr="00902539">
        <w:rPr>
          <w:rStyle w:val="FontStyle172"/>
          <w:rFonts w:ascii="Tahoma" w:hAnsi="Tahoma" w:cs="Tahoma"/>
          <w:sz w:val="20"/>
          <w:szCs w:val="20"/>
        </w:rPr>
        <w:t>jazyk na úrovni rodilého mluvčího</w:t>
      </w:r>
      <w:r w:rsidR="005F532D" w:rsidRPr="00902539">
        <w:rPr>
          <w:rStyle w:val="FontStyle172"/>
          <w:rFonts w:ascii="Tahoma" w:hAnsi="Tahoma" w:cs="Tahoma"/>
          <w:sz w:val="20"/>
          <w:szCs w:val="20"/>
        </w:rPr>
        <w:t xml:space="preserve"> slovem i písmem</w:t>
      </w:r>
      <w:r w:rsidR="00D73ADD" w:rsidRPr="00902539">
        <w:rPr>
          <w:rFonts w:ascii="Tahoma" w:eastAsiaTheme="minorHAnsi" w:hAnsi="Tahoma" w:cs="Tahoma"/>
          <w:sz w:val="20"/>
          <w:szCs w:val="20"/>
        </w:rPr>
        <w:t xml:space="preserve">. </w:t>
      </w:r>
      <w:r w:rsidRPr="00902539">
        <w:rPr>
          <w:rFonts w:ascii="Tahoma" w:eastAsiaTheme="minorHAnsi" w:hAnsi="Tahoma" w:cs="Tahoma"/>
          <w:sz w:val="20"/>
          <w:szCs w:val="20"/>
        </w:rPr>
        <w:t>Koordinátor úklidu</w:t>
      </w:r>
      <w:r w:rsidR="00D73ADD" w:rsidRPr="00902539">
        <w:rPr>
          <w:rFonts w:ascii="Tahoma" w:eastAsiaTheme="minorHAnsi" w:hAnsi="Tahoma" w:cs="Tahoma"/>
          <w:sz w:val="20"/>
          <w:szCs w:val="20"/>
        </w:rPr>
        <w:t xml:space="preserve"> </w:t>
      </w:r>
      <w:r w:rsidR="00AE6A1F" w:rsidRPr="00902539">
        <w:rPr>
          <w:rFonts w:ascii="Tahoma" w:eastAsiaTheme="minorHAnsi" w:hAnsi="Tahoma" w:cs="Tahoma"/>
          <w:sz w:val="20"/>
          <w:szCs w:val="20"/>
        </w:rPr>
        <w:t xml:space="preserve">bude </w:t>
      </w:r>
      <w:r w:rsidR="00A83876" w:rsidRPr="00902539">
        <w:rPr>
          <w:rFonts w:ascii="Tahoma" w:hAnsi="Tahoma" w:cs="Tahoma"/>
          <w:sz w:val="20"/>
          <w:szCs w:val="20"/>
        </w:rPr>
        <w:t>zabezpečovat</w:t>
      </w:r>
      <w:r w:rsidR="00581477" w:rsidRPr="00902539">
        <w:rPr>
          <w:rFonts w:ascii="Tahoma" w:hAnsi="Tahoma" w:cs="Tahoma"/>
          <w:sz w:val="20"/>
          <w:szCs w:val="20"/>
        </w:rPr>
        <w:t xml:space="preserve"> zejména koordinaci </w:t>
      </w:r>
      <w:r w:rsidR="00784068" w:rsidRPr="00902539">
        <w:rPr>
          <w:rFonts w:ascii="Tahoma" w:hAnsi="Tahoma" w:cs="Tahoma"/>
          <w:sz w:val="20"/>
          <w:szCs w:val="20"/>
        </w:rPr>
        <w:t xml:space="preserve">pracovníků </w:t>
      </w:r>
      <w:r w:rsidR="00581477" w:rsidRPr="00902539">
        <w:rPr>
          <w:rFonts w:ascii="Tahoma" w:hAnsi="Tahoma" w:cs="Tahoma"/>
          <w:sz w:val="20"/>
          <w:szCs w:val="20"/>
        </w:rPr>
        <w:t>Poskytovatele a komunikaci</w:t>
      </w:r>
      <w:r w:rsidR="00A83876" w:rsidRPr="00902539">
        <w:rPr>
          <w:rFonts w:ascii="Tahoma" w:hAnsi="Tahoma" w:cs="Tahoma"/>
          <w:sz w:val="20"/>
          <w:szCs w:val="20"/>
        </w:rPr>
        <w:t xml:space="preserve"> s kontaktní osobou Objednatele</w:t>
      </w:r>
      <w:r w:rsidR="008C3D60" w:rsidRPr="00902539">
        <w:rPr>
          <w:rFonts w:ascii="Tahoma" w:hAnsi="Tahoma" w:cs="Tahoma"/>
          <w:sz w:val="20"/>
          <w:szCs w:val="20"/>
        </w:rPr>
        <w:t>, ať už formou osobní komunikace v době své přítomnosti v objektu Objednatele či prostřednictvím telefonické nebo emailové komunikace</w:t>
      </w:r>
      <w:r w:rsidR="00D3736A" w:rsidRPr="00902539">
        <w:rPr>
          <w:rFonts w:ascii="Tahoma" w:hAnsi="Tahoma" w:cs="Tahoma"/>
          <w:sz w:val="20"/>
          <w:szCs w:val="20"/>
        </w:rPr>
        <w:t xml:space="preserve">. Koordinátor úklidu </w:t>
      </w:r>
      <w:r w:rsidR="00CA5B6D" w:rsidRPr="00902539">
        <w:rPr>
          <w:rFonts w:ascii="Tahoma" w:hAnsi="Tahoma" w:cs="Tahoma"/>
          <w:sz w:val="20"/>
          <w:szCs w:val="20"/>
        </w:rPr>
        <w:t xml:space="preserve">musí </w:t>
      </w:r>
      <w:r w:rsidR="00A83876" w:rsidRPr="00902539">
        <w:rPr>
          <w:rFonts w:ascii="Tahoma" w:hAnsi="Tahoma" w:cs="Tahoma"/>
          <w:sz w:val="20"/>
          <w:szCs w:val="20"/>
        </w:rPr>
        <w:t xml:space="preserve">být schopen zajistit na pokyn Objednatele </w:t>
      </w:r>
      <w:r w:rsidR="000661FA" w:rsidRPr="00902539">
        <w:rPr>
          <w:rFonts w:ascii="Tahoma" w:hAnsi="Tahoma" w:cs="Tahoma"/>
          <w:sz w:val="20"/>
          <w:szCs w:val="20"/>
        </w:rPr>
        <w:t xml:space="preserve">nezbytné </w:t>
      </w:r>
      <w:r w:rsidR="00A83876" w:rsidRPr="00902539">
        <w:rPr>
          <w:rFonts w:ascii="Tahoma" w:hAnsi="Tahoma" w:cs="Tahoma"/>
          <w:sz w:val="20"/>
          <w:szCs w:val="20"/>
        </w:rPr>
        <w:t xml:space="preserve">okamžité odstranění zjištěných závad. </w:t>
      </w:r>
      <w:r w:rsidR="00902539" w:rsidRPr="00902539">
        <w:rPr>
          <w:rFonts w:ascii="Tahoma" w:hAnsi="Tahoma" w:cs="Tahoma"/>
          <w:sz w:val="20"/>
          <w:szCs w:val="20"/>
        </w:rPr>
        <w:t>Porušení</w:t>
      </w:r>
      <w:r w:rsidR="00CA5B6D" w:rsidRPr="00902539">
        <w:rPr>
          <w:rFonts w:ascii="Tahoma" w:hAnsi="Tahoma" w:cs="Tahoma"/>
          <w:sz w:val="20"/>
          <w:szCs w:val="20"/>
        </w:rPr>
        <w:t xml:space="preserve"> povinností dle tohoto článku je </w:t>
      </w:r>
      <w:r w:rsidR="00902539" w:rsidRPr="00902539">
        <w:rPr>
          <w:rFonts w:ascii="Tahoma" w:hAnsi="Tahoma" w:cs="Tahoma"/>
          <w:sz w:val="20"/>
          <w:szCs w:val="20"/>
        </w:rPr>
        <w:t xml:space="preserve">sankcionováno ve smyslu této </w:t>
      </w:r>
      <w:r w:rsidR="00902539">
        <w:rPr>
          <w:rFonts w:ascii="Tahoma" w:hAnsi="Tahoma" w:cs="Tahoma"/>
          <w:sz w:val="20"/>
          <w:szCs w:val="20"/>
        </w:rPr>
        <w:t>S</w:t>
      </w:r>
      <w:r w:rsidR="00902539" w:rsidRPr="00902539">
        <w:rPr>
          <w:rFonts w:ascii="Tahoma" w:hAnsi="Tahoma" w:cs="Tahoma"/>
          <w:sz w:val="20"/>
          <w:szCs w:val="20"/>
        </w:rPr>
        <w:t>mlouvy.</w:t>
      </w:r>
    </w:p>
    <w:p w14:paraId="7F7C3667" w14:textId="77777777" w:rsidR="00A83876" w:rsidRPr="00902539" w:rsidRDefault="00A83876" w:rsidP="00902539">
      <w:pPr>
        <w:pStyle w:val="Nadpis7"/>
        <w:spacing w:before="0" w:after="0"/>
        <w:rPr>
          <w:rFonts w:ascii="Tahoma" w:hAnsi="Tahoma" w:cs="Tahoma"/>
          <w:sz w:val="20"/>
          <w:szCs w:val="20"/>
        </w:rPr>
      </w:pPr>
    </w:p>
    <w:p w14:paraId="7F7C3668" w14:textId="77777777" w:rsidR="00886E87" w:rsidRDefault="00886E87" w:rsidP="00886E87">
      <w:pPr>
        <w:pStyle w:val="Nadpis7"/>
        <w:numPr>
          <w:ilvl w:val="0"/>
          <w:numId w:val="12"/>
        </w:numPr>
        <w:spacing w:before="0" w:after="0"/>
        <w:ind w:left="0" w:hanging="567"/>
        <w:rPr>
          <w:rFonts w:ascii="Tahoma" w:hAnsi="Tahoma" w:cs="Tahoma"/>
          <w:sz w:val="20"/>
        </w:rPr>
      </w:pPr>
      <w:r w:rsidRPr="00886E87">
        <w:rPr>
          <w:rFonts w:ascii="Tahoma" w:hAnsi="Tahoma" w:cs="Tahoma"/>
          <w:sz w:val="20"/>
        </w:rPr>
        <w:t>Koordinátor</w:t>
      </w:r>
      <w:r>
        <w:rPr>
          <w:rFonts w:ascii="Tahoma" w:hAnsi="Tahoma" w:cs="Tahoma"/>
          <w:sz w:val="20"/>
        </w:rPr>
        <w:t xml:space="preserve"> úklid</w:t>
      </w:r>
      <w:r w:rsidR="00660BA8">
        <w:rPr>
          <w:rFonts w:ascii="Tahoma" w:hAnsi="Tahoma" w:cs="Tahoma"/>
          <w:sz w:val="20"/>
        </w:rPr>
        <w:t>u dále</w:t>
      </w:r>
      <w:r>
        <w:rPr>
          <w:rFonts w:ascii="Tahoma" w:hAnsi="Tahoma" w:cs="Tahoma"/>
          <w:sz w:val="20"/>
        </w:rPr>
        <w:t>:</w:t>
      </w:r>
    </w:p>
    <w:p w14:paraId="7F7C3669" w14:textId="77777777" w:rsidR="00EE4CD0" w:rsidRDefault="00EE4CD0">
      <w:pPr>
        <w:pStyle w:val="Nadpis7"/>
        <w:spacing w:before="0" w:after="0"/>
        <w:rPr>
          <w:rFonts w:ascii="Tahoma" w:hAnsi="Tahoma" w:cs="Tahoma"/>
          <w:sz w:val="20"/>
        </w:rPr>
      </w:pPr>
    </w:p>
    <w:p w14:paraId="7F7C366A" w14:textId="77777777" w:rsidR="00EE4CD0" w:rsidRDefault="00886E87" w:rsidP="00185DA5">
      <w:pPr>
        <w:pStyle w:val="Nadpis7"/>
        <w:numPr>
          <w:ilvl w:val="1"/>
          <w:numId w:val="14"/>
        </w:numPr>
        <w:spacing w:before="0" w:after="120"/>
        <w:ind w:left="567" w:hanging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dohlíží na úklidový </w:t>
      </w:r>
      <w:r w:rsidRPr="00886E87">
        <w:rPr>
          <w:rFonts w:ascii="Tahoma" w:hAnsi="Tahoma" w:cs="Tahoma"/>
          <w:sz w:val="20"/>
        </w:rPr>
        <w:t xml:space="preserve">tým, </w:t>
      </w:r>
    </w:p>
    <w:p w14:paraId="7F7C366B" w14:textId="77777777" w:rsidR="00EE4CD0" w:rsidRDefault="00AC5153" w:rsidP="00185DA5">
      <w:pPr>
        <w:pStyle w:val="Nadpis7"/>
        <w:numPr>
          <w:ilvl w:val="1"/>
          <w:numId w:val="14"/>
        </w:numPr>
        <w:spacing w:before="0" w:after="120"/>
        <w:ind w:left="567" w:hanging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bezproblémově a úplně</w:t>
      </w:r>
      <w:r w:rsidRPr="00886E87">
        <w:rPr>
          <w:rFonts w:ascii="Tahoma" w:hAnsi="Tahoma" w:cs="Tahoma"/>
          <w:sz w:val="20"/>
        </w:rPr>
        <w:t xml:space="preserve"> </w:t>
      </w:r>
      <w:r w:rsidR="00886E87" w:rsidRPr="00886E87">
        <w:rPr>
          <w:rFonts w:ascii="Tahoma" w:hAnsi="Tahoma" w:cs="Tahoma"/>
          <w:sz w:val="20"/>
        </w:rPr>
        <w:t>se ori</w:t>
      </w:r>
      <w:r w:rsidR="00DA4D97">
        <w:rPr>
          <w:rFonts w:ascii="Tahoma" w:hAnsi="Tahoma" w:cs="Tahoma"/>
          <w:sz w:val="20"/>
        </w:rPr>
        <w:t>entuje</w:t>
      </w:r>
      <w:r w:rsidR="00886E87" w:rsidRPr="00886E87">
        <w:rPr>
          <w:rFonts w:ascii="Tahoma" w:hAnsi="Tahoma" w:cs="Tahoma"/>
          <w:sz w:val="20"/>
        </w:rPr>
        <w:t xml:space="preserve"> v</w:t>
      </w:r>
      <w:r w:rsidR="00886E87">
        <w:rPr>
          <w:rFonts w:ascii="Tahoma" w:hAnsi="Tahoma" w:cs="Tahoma"/>
          <w:sz w:val="20"/>
        </w:rPr>
        <w:t> budově Rudolfina</w:t>
      </w:r>
      <w:r w:rsidR="00DA4D97">
        <w:rPr>
          <w:rFonts w:ascii="Tahoma" w:hAnsi="Tahoma" w:cs="Tahoma"/>
          <w:sz w:val="20"/>
        </w:rPr>
        <w:t>,</w:t>
      </w:r>
      <w:r w:rsidR="00886E87">
        <w:rPr>
          <w:rFonts w:ascii="Tahoma" w:hAnsi="Tahoma" w:cs="Tahoma"/>
          <w:sz w:val="20"/>
        </w:rPr>
        <w:t xml:space="preserve"> </w:t>
      </w:r>
    </w:p>
    <w:p w14:paraId="7F7C366C" w14:textId="77777777" w:rsidR="00E97182" w:rsidRDefault="00AA5F4C" w:rsidP="00185DA5">
      <w:pPr>
        <w:pStyle w:val="Nadpis7"/>
        <w:numPr>
          <w:ilvl w:val="1"/>
          <w:numId w:val="14"/>
        </w:numPr>
        <w:spacing w:before="0" w:after="120"/>
        <w:ind w:left="567" w:hanging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shromažďuje denní záznamy o řádném poskytnutí Úklidových služeb</w:t>
      </w:r>
      <w:r w:rsidR="00335079">
        <w:rPr>
          <w:rFonts w:ascii="Tahoma" w:hAnsi="Tahoma" w:cs="Tahoma"/>
          <w:sz w:val="20"/>
        </w:rPr>
        <w:t>,</w:t>
      </w:r>
    </w:p>
    <w:p w14:paraId="7F7C366D" w14:textId="77777777" w:rsidR="00EE4CD0" w:rsidRDefault="00DA4D97" w:rsidP="00185DA5">
      <w:pPr>
        <w:pStyle w:val="Nadpis7"/>
        <w:numPr>
          <w:ilvl w:val="1"/>
          <w:numId w:val="14"/>
        </w:numPr>
        <w:spacing w:before="0" w:after="120"/>
        <w:ind w:left="567" w:hanging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vede záznamy o provedených </w:t>
      </w:r>
      <w:r w:rsidR="00886E87" w:rsidRPr="00886E87">
        <w:rPr>
          <w:rFonts w:ascii="Tahoma" w:hAnsi="Tahoma" w:cs="Tahoma"/>
          <w:sz w:val="20"/>
        </w:rPr>
        <w:t>kontrolách</w:t>
      </w:r>
      <w:r w:rsidR="00973386">
        <w:rPr>
          <w:rFonts w:ascii="Tahoma" w:hAnsi="Tahoma" w:cs="Tahoma"/>
          <w:sz w:val="20"/>
        </w:rPr>
        <w:t xml:space="preserve">, záznamy o kontrole je povinen předložit zástupci Objednatele min. 1x měsíčně nejpozději do </w:t>
      </w:r>
      <w:r w:rsidR="00185DA5">
        <w:rPr>
          <w:rFonts w:ascii="Tahoma" w:hAnsi="Tahoma" w:cs="Tahoma"/>
          <w:sz w:val="20"/>
        </w:rPr>
        <w:t>5</w:t>
      </w:r>
      <w:r w:rsidR="00973386">
        <w:rPr>
          <w:rFonts w:ascii="Tahoma" w:hAnsi="Tahoma" w:cs="Tahoma"/>
          <w:sz w:val="20"/>
        </w:rPr>
        <w:t xml:space="preserve">. </w:t>
      </w:r>
      <w:r w:rsidR="00D5799B">
        <w:rPr>
          <w:rFonts w:ascii="Tahoma" w:hAnsi="Tahoma" w:cs="Tahoma"/>
          <w:sz w:val="20"/>
        </w:rPr>
        <w:t>d</w:t>
      </w:r>
      <w:r w:rsidR="00973386">
        <w:rPr>
          <w:rFonts w:ascii="Tahoma" w:hAnsi="Tahoma" w:cs="Tahoma"/>
          <w:sz w:val="20"/>
        </w:rPr>
        <w:t xml:space="preserve">ne v kalendářním </w:t>
      </w:r>
      <w:r w:rsidR="00993EB6">
        <w:rPr>
          <w:rFonts w:ascii="Tahoma" w:hAnsi="Tahoma" w:cs="Tahoma"/>
          <w:sz w:val="20"/>
        </w:rPr>
        <w:t>měsíci,</w:t>
      </w:r>
      <w:r w:rsidR="00973386">
        <w:rPr>
          <w:rFonts w:ascii="Tahoma" w:hAnsi="Tahoma" w:cs="Tahoma"/>
          <w:sz w:val="20"/>
        </w:rPr>
        <w:t xml:space="preserve"> ve kterém bude prováděna fakturace za předcházející měsíc. Poskytovatel je povinen předložit záznamy o </w:t>
      </w:r>
      <w:r w:rsidR="00973386">
        <w:rPr>
          <w:rFonts w:ascii="Tahoma" w:hAnsi="Tahoma" w:cs="Tahoma"/>
          <w:sz w:val="20"/>
        </w:rPr>
        <w:lastRenderedPageBreak/>
        <w:t xml:space="preserve">kontrole na žádost Objednatele případně i </w:t>
      </w:r>
      <w:r w:rsidR="00396B85">
        <w:rPr>
          <w:rFonts w:ascii="Tahoma" w:hAnsi="Tahoma" w:cs="Tahoma"/>
          <w:sz w:val="20"/>
        </w:rPr>
        <w:t>častěji,</w:t>
      </w:r>
      <w:r w:rsidR="00973386">
        <w:rPr>
          <w:rFonts w:ascii="Tahoma" w:hAnsi="Tahoma" w:cs="Tahoma"/>
          <w:sz w:val="20"/>
        </w:rPr>
        <w:t xml:space="preserve"> a to nejpozději do 3 pracovních dnů od výzvy Objednatele k jejich předložení</w:t>
      </w:r>
      <w:r w:rsidR="00335079">
        <w:rPr>
          <w:rFonts w:ascii="Tahoma" w:hAnsi="Tahoma" w:cs="Tahoma"/>
          <w:sz w:val="20"/>
        </w:rPr>
        <w:t>,</w:t>
      </w:r>
    </w:p>
    <w:p w14:paraId="7F7C366E" w14:textId="77777777" w:rsidR="00016F91" w:rsidRDefault="00527AF7">
      <w:pPr>
        <w:pStyle w:val="Nadpis7"/>
        <w:numPr>
          <w:ilvl w:val="1"/>
          <w:numId w:val="14"/>
        </w:numPr>
        <w:spacing w:before="0" w:after="120"/>
        <w:ind w:left="567" w:hanging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musí </w:t>
      </w:r>
      <w:r w:rsidR="00DA4D97">
        <w:rPr>
          <w:rFonts w:ascii="Tahoma" w:hAnsi="Tahoma" w:cs="Tahoma"/>
          <w:sz w:val="20"/>
        </w:rPr>
        <w:t xml:space="preserve">být </w:t>
      </w:r>
      <w:r w:rsidR="00886E87" w:rsidRPr="00886E87">
        <w:rPr>
          <w:rFonts w:ascii="Tahoma" w:hAnsi="Tahoma" w:cs="Tahoma"/>
          <w:sz w:val="20"/>
        </w:rPr>
        <w:t>v</w:t>
      </w:r>
      <w:r w:rsidR="00DA4D97">
        <w:rPr>
          <w:rFonts w:ascii="Tahoma" w:hAnsi="Tahoma" w:cs="Tahoma"/>
          <w:sz w:val="20"/>
        </w:rPr>
        <w:t xml:space="preserve"> budově Rudolfina </w:t>
      </w:r>
      <w:r w:rsidR="00913511">
        <w:rPr>
          <w:rFonts w:ascii="Tahoma" w:hAnsi="Tahoma" w:cs="Tahoma"/>
          <w:sz w:val="20"/>
        </w:rPr>
        <w:t xml:space="preserve">přítomen </w:t>
      </w:r>
      <w:r w:rsidR="00DA4D97">
        <w:rPr>
          <w:rFonts w:ascii="Tahoma" w:hAnsi="Tahoma" w:cs="Tahoma"/>
          <w:sz w:val="20"/>
        </w:rPr>
        <w:t>minimálně</w:t>
      </w:r>
      <w:r w:rsidR="00886E87" w:rsidRPr="00886E87">
        <w:rPr>
          <w:rFonts w:ascii="Tahoma" w:hAnsi="Tahoma" w:cs="Tahoma"/>
          <w:sz w:val="20"/>
        </w:rPr>
        <w:t xml:space="preserve"> </w:t>
      </w:r>
      <w:r w:rsidR="00B91D41" w:rsidRPr="00B91D41">
        <w:rPr>
          <w:rFonts w:ascii="Tahoma" w:hAnsi="Tahoma" w:cs="Tahoma"/>
          <w:bCs/>
          <w:sz w:val="20"/>
        </w:rPr>
        <w:t>2x týdně</w:t>
      </w:r>
      <w:r w:rsidR="00DA4D97">
        <w:rPr>
          <w:rFonts w:ascii="Tahoma" w:hAnsi="Tahoma" w:cs="Tahoma"/>
          <w:sz w:val="20"/>
        </w:rPr>
        <w:t xml:space="preserve"> a současně minimálně</w:t>
      </w:r>
      <w:r w:rsidR="00B91D41" w:rsidRPr="00B91D41">
        <w:rPr>
          <w:rFonts w:ascii="Tahoma" w:hAnsi="Tahoma" w:cs="Tahoma"/>
          <w:bCs/>
          <w:sz w:val="20"/>
        </w:rPr>
        <w:t xml:space="preserve"> 2x měsíčně během víkendů či ve svátek</w:t>
      </w:r>
      <w:r w:rsidR="00DA4D97">
        <w:rPr>
          <w:rFonts w:ascii="Tahoma" w:hAnsi="Tahoma" w:cs="Tahoma"/>
          <w:sz w:val="20"/>
        </w:rPr>
        <w:t xml:space="preserve"> mezi 7.</w:t>
      </w:r>
      <w:r w:rsidR="00886E87" w:rsidRPr="00886E87">
        <w:rPr>
          <w:rFonts w:ascii="Tahoma" w:hAnsi="Tahoma" w:cs="Tahoma"/>
          <w:sz w:val="20"/>
        </w:rPr>
        <w:t>30</w:t>
      </w:r>
      <w:r w:rsidR="00DA4D97">
        <w:rPr>
          <w:rFonts w:ascii="Tahoma" w:hAnsi="Tahoma" w:cs="Tahoma"/>
          <w:sz w:val="20"/>
        </w:rPr>
        <w:t xml:space="preserve"> </w:t>
      </w:r>
      <w:r w:rsidR="00886E87" w:rsidRPr="00886E87">
        <w:rPr>
          <w:rFonts w:ascii="Tahoma" w:hAnsi="Tahoma" w:cs="Tahoma"/>
          <w:sz w:val="20"/>
        </w:rPr>
        <w:t>h</w:t>
      </w:r>
      <w:r w:rsidR="00DA4D97">
        <w:rPr>
          <w:rFonts w:ascii="Tahoma" w:hAnsi="Tahoma" w:cs="Tahoma"/>
          <w:sz w:val="20"/>
        </w:rPr>
        <w:t>odin</w:t>
      </w:r>
      <w:r w:rsidR="00886E87" w:rsidRPr="00886E87">
        <w:rPr>
          <w:rFonts w:ascii="Tahoma" w:hAnsi="Tahoma" w:cs="Tahoma"/>
          <w:sz w:val="20"/>
        </w:rPr>
        <w:t xml:space="preserve"> a 9.</w:t>
      </w:r>
      <w:r w:rsidR="00DA4D97">
        <w:rPr>
          <w:rFonts w:ascii="Tahoma" w:hAnsi="Tahoma" w:cs="Tahoma"/>
          <w:sz w:val="20"/>
        </w:rPr>
        <w:t xml:space="preserve">00 </w:t>
      </w:r>
      <w:r w:rsidR="00886E87" w:rsidRPr="00886E87">
        <w:rPr>
          <w:rFonts w:ascii="Tahoma" w:hAnsi="Tahoma" w:cs="Tahoma"/>
          <w:sz w:val="20"/>
        </w:rPr>
        <w:t>h</w:t>
      </w:r>
      <w:r w:rsidR="00DA4D97">
        <w:rPr>
          <w:rFonts w:ascii="Tahoma" w:hAnsi="Tahoma" w:cs="Tahoma"/>
          <w:sz w:val="20"/>
        </w:rPr>
        <w:t>odin</w:t>
      </w:r>
      <w:r w:rsidR="00886E87" w:rsidRPr="00886E87">
        <w:rPr>
          <w:rFonts w:ascii="Tahoma" w:hAnsi="Tahoma" w:cs="Tahoma"/>
          <w:sz w:val="20"/>
        </w:rPr>
        <w:t>. V případě mimořádných událostí</w:t>
      </w:r>
      <w:r w:rsidR="003E3B88">
        <w:rPr>
          <w:rFonts w:ascii="Tahoma" w:hAnsi="Tahoma" w:cs="Tahoma"/>
          <w:sz w:val="20"/>
        </w:rPr>
        <w:t xml:space="preserve"> si</w:t>
      </w:r>
      <w:r w:rsidR="00886E87" w:rsidRPr="00886E87">
        <w:rPr>
          <w:rFonts w:ascii="Tahoma" w:hAnsi="Tahoma" w:cs="Tahoma"/>
          <w:sz w:val="20"/>
        </w:rPr>
        <w:t xml:space="preserve"> může </w:t>
      </w:r>
      <w:r w:rsidR="003E3B88">
        <w:rPr>
          <w:rFonts w:ascii="Tahoma" w:hAnsi="Tahoma" w:cs="Tahoma"/>
          <w:sz w:val="20"/>
        </w:rPr>
        <w:t>O</w:t>
      </w:r>
      <w:r w:rsidR="00886E87" w:rsidRPr="00886E87">
        <w:rPr>
          <w:rFonts w:ascii="Tahoma" w:hAnsi="Tahoma" w:cs="Tahoma"/>
          <w:sz w:val="20"/>
        </w:rPr>
        <w:t>bjednatel vyžádat přítomnost koordinátora</w:t>
      </w:r>
      <w:r w:rsidR="00DA4D97">
        <w:rPr>
          <w:rFonts w:ascii="Tahoma" w:hAnsi="Tahoma" w:cs="Tahoma"/>
          <w:sz w:val="20"/>
        </w:rPr>
        <w:t xml:space="preserve"> úklidu</w:t>
      </w:r>
      <w:r w:rsidR="00886E87" w:rsidRPr="00886E87">
        <w:rPr>
          <w:rFonts w:ascii="Tahoma" w:hAnsi="Tahoma" w:cs="Tahoma"/>
          <w:sz w:val="20"/>
        </w:rPr>
        <w:t xml:space="preserve"> i mimo stanovené dny, tedy nad rámec pravidelné kontroly.</w:t>
      </w:r>
      <w:r w:rsidR="00DA4D97">
        <w:rPr>
          <w:rFonts w:ascii="Tahoma" w:hAnsi="Tahoma" w:cs="Tahoma"/>
          <w:sz w:val="20"/>
        </w:rPr>
        <w:t xml:space="preserve"> </w:t>
      </w:r>
    </w:p>
    <w:p w14:paraId="7F7C366F" w14:textId="77777777" w:rsidR="00973386" w:rsidRDefault="00045EE7" w:rsidP="00B51770">
      <w:pPr>
        <w:pStyle w:val="Nadpis7"/>
        <w:spacing w:before="0"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</w:t>
      </w:r>
      <w:r w:rsidR="00973386" w:rsidRPr="00973386">
        <w:rPr>
          <w:rFonts w:ascii="Tahoma" w:hAnsi="Tahoma" w:cs="Tahoma"/>
          <w:sz w:val="20"/>
        </w:rPr>
        <w:t xml:space="preserve">ontroly </w:t>
      </w:r>
      <w:r>
        <w:rPr>
          <w:rFonts w:ascii="Tahoma" w:hAnsi="Tahoma" w:cs="Tahoma"/>
          <w:sz w:val="20"/>
        </w:rPr>
        <w:t xml:space="preserve">koordinátorem úklidu </w:t>
      </w:r>
      <w:r w:rsidR="00973386" w:rsidRPr="00973386">
        <w:rPr>
          <w:rFonts w:ascii="Tahoma" w:hAnsi="Tahoma" w:cs="Tahoma"/>
          <w:sz w:val="20"/>
        </w:rPr>
        <w:t xml:space="preserve">probíhají bez přítomnosti kontaktní osoby </w:t>
      </w:r>
      <w:r>
        <w:rPr>
          <w:rFonts w:ascii="Tahoma" w:hAnsi="Tahoma" w:cs="Tahoma"/>
          <w:sz w:val="20"/>
        </w:rPr>
        <w:t>O</w:t>
      </w:r>
      <w:r w:rsidR="00973386" w:rsidRPr="00973386">
        <w:rPr>
          <w:rFonts w:ascii="Tahoma" w:hAnsi="Tahoma" w:cs="Tahoma"/>
          <w:sz w:val="20"/>
        </w:rPr>
        <w:t xml:space="preserve">bjednatele, kontaktní osoba </w:t>
      </w:r>
      <w:r>
        <w:rPr>
          <w:rFonts w:ascii="Tahoma" w:hAnsi="Tahoma" w:cs="Tahoma"/>
          <w:sz w:val="20"/>
        </w:rPr>
        <w:t xml:space="preserve">Objednatele je však oprávněna se </w:t>
      </w:r>
      <w:r w:rsidR="00973386" w:rsidRPr="00973386">
        <w:rPr>
          <w:rFonts w:ascii="Tahoma" w:hAnsi="Tahoma" w:cs="Tahoma"/>
          <w:sz w:val="20"/>
        </w:rPr>
        <w:t>ke kontrole podle svého uvážení připojit</w:t>
      </w:r>
      <w:r>
        <w:rPr>
          <w:rFonts w:ascii="Tahoma" w:hAnsi="Tahoma" w:cs="Tahoma"/>
          <w:sz w:val="20"/>
        </w:rPr>
        <w:t>. K</w:t>
      </w:r>
      <w:r w:rsidR="00973386" w:rsidRPr="00973386">
        <w:rPr>
          <w:rFonts w:ascii="Tahoma" w:hAnsi="Tahoma" w:cs="Tahoma"/>
          <w:sz w:val="20"/>
        </w:rPr>
        <w:t>oordinátor</w:t>
      </w:r>
      <w:r>
        <w:rPr>
          <w:rFonts w:ascii="Tahoma" w:hAnsi="Tahoma" w:cs="Tahoma"/>
          <w:sz w:val="20"/>
        </w:rPr>
        <w:t xml:space="preserve"> úklidu</w:t>
      </w:r>
      <w:r w:rsidR="00973386" w:rsidRPr="00973386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je povinen nahlásit plánovanou kontrolu min. 1 pracovní den</w:t>
      </w:r>
      <w:r w:rsidR="00973386" w:rsidRPr="00973386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předem kontaktní osobě Objednatele.</w:t>
      </w:r>
    </w:p>
    <w:p w14:paraId="7F7C3670" w14:textId="77777777" w:rsidR="00EC38A1" w:rsidRDefault="00EC38A1">
      <w:pPr>
        <w:pStyle w:val="Nadpis7"/>
        <w:spacing w:before="0" w:after="0"/>
        <w:rPr>
          <w:rFonts w:ascii="Tahoma" w:hAnsi="Tahoma" w:cs="Tahoma"/>
          <w:sz w:val="20"/>
          <w:szCs w:val="20"/>
        </w:rPr>
      </w:pPr>
    </w:p>
    <w:p w14:paraId="7F7C3671" w14:textId="77777777" w:rsidR="00EE4CD0" w:rsidRPr="00660BA8" w:rsidRDefault="00B51770">
      <w:pPr>
        <w:pStyle w:val="Nadpis7"/>
        <w:spacing w:before="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2847F5" w:rsidRPr="002847F5">
        <w:rPr>
          <w:rFonts w:ascii="Tahoma" w:hAnsi="Tahoma" w:cs="Tahoma"/>
          <w:sz w:val="20"/>
          <w:szCs w:val="20"/>
        </w:rPr>
        <w:t xml:space="preserve">orušení povinností dle tohoto článku je </w:t>
      </w:r>
      <w:r>
        <w:rPr>
          <w:rFonts w:ascii="Tahoma" w:hAnsi="Tahoma" w:cs="Tahoma"/>
          <w:sz w:val="20"/>
          <w:szCs w:val="20"/>
        </w:rPr>
        <w:t xml:space="preserve">sankcionováno ve smyslu </w:t>
      </w:r>
      <w:r w:rsidR="001A69DA">
        <w:rPr>
          <w:rFonts w:ascii="Tahoma" w:hAnsi="Tahoma" w:cs="Tahoma"/>
          <w:sz w:val="20"/>
          <w:szCs w:val="20"/>
        </w:rPr>
        <w:t xml:space="preserve">této </w:t>
      </w:r>
      <w:r>
        <w:rPr>
          <w:rFonts w:ascii="Tahoma" w:hAnsi="Tahoma" w:cs="Tahoma"/>
          <w:sz w:val="20"/>
          <w:szCs w:val="20"/>
        </w:rPr>
        <w:t>S</w:t>
      </w:r>
      <w:r w:rsidR="002847F5" w:rsidRPr="002847F5">
        <w:rPr>
          <w:rFonts w:ascii="Tahoma" w:hAnsi="Tahoma" w:cs="Tahoma"/>
          <w:sz w:val="20"/>
          <w:szCs w:val="20"/>
        </w:rPr>
        <w:t xml:space="preserve">mlouvy. </w:t>
      </w:r>
    </w:p>
    <w:p w14:paraId="7F7C3672" w14:textId="77777777" w:rsidR="00EE4CD0" w:rsidRDefault="00EE4CD0">
      <w:pPr>
        <w:pStyle w:val="Nadpis7"/>
        <w:spacing w:before="0" w:after="0"/>
        <w:rPr>
          <w:rFonts w:ascii="Tahoma" w:hAnsi="Tahoma" w:cs="Tahoma"/>
          <w:sz w:val="20"/>
          <w:szCs w:val="20"/>
        </w:rPr>
      </w:pPr>
    </w:p>
    <w:p w14:paraId="7F7C3673" w14:textId="77777777" w:rsidR="00716171" w:rsidRDefault="00814635" w:rsidP="00F6099B">
      <w:pPr>
        <w:pStyle w:val="Nadpis7"/>
        <w:numPr>
          <w:ilvl w:val="0"/>
          <w:numId w:val="12"/>
        </w:numPr>
        <w:spacing w:before="0" w:after="0"/>
        <w:ind w:left="0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Poskytovatel je rovněž povinen určit </w:t>
      </w:r>
      <w:r w:rsidR="001A69DA">
        <w:rPr>
          <w:rFonts w:ascii="Tahoma" w:hAnsi="Tahoma" w:cs="Tahoma"/>
          <w:sz w:val="20"/>
          <w:szCs w:val="20"/>
        </w:rPr>
        <w:t xml:space="preserve">pověřeného </w:t>
      </w:r>
      <w:r w:rsidR="0080241A">
        <w:rPr>
          <w:rFonts w:ascii="Tahoma" w:hAnsi="Tahoma" w:cs="Tahoma"/>
          <w:sz w:val="20"/>
          <w:szCs w:val="20"/>
        </w:rPr>
        <w:t>člena úklidového týmu pracovníků (dále též „pověřený pracovník“),</w:t>
      </w:r>
      <w:r w:rsidR="006A47C0">
        <w:rPr>
          <w:rFonts w:ascii="Tahoma" w:hAnsi="Tahoma" w:cs="Tahoma"/>
          <w:sz w:val="20"/>
          <w:szCs w:val="20"/>
        </w:rPr>
        <w:t xml:space="preserve"> který</w:t>
      </w:r>
      <w:r w:rsidR="00716171">
        <w:rPr>
          <w:rFonts w:ascii="Tahoma" w:hAnsi="Tahoma" w:cs="Tahoma"/>
          <w:sz w:val="20"/>
          <w:szCs w:val="20"/>
        </w:rPr>
        <w:t>:</w:t>
      </w:r>
    </w:p>
    <w:p w14:paraId="7F7C3674" w14:textId="77777777" w:rsidR="00716171" w:rsidRDefault="00716171" w:rsidP="00716171">
      <w:pPr>
        <w:pStyle w:val="Nadpis7"/>
        <w:spacing w:before="0" w:after="0"/>
        <w:rPr>
          <w:rFonts w:ascii="Tahoma" w:hAnsi="Tahoma" w:cs="Tahoma"/>
          <w:sz w:val="20"/>
          <w:szCs w:val="20"/>
        </w:rPr>
      </w:pPr>
    </w:p>
    <w:p w14:paraId="7F7C3675" w14:textId="77777777" w:rsidR="007A4405" w:rsidRDefault="005A70DF" w:rsidP="00185DA5">
      <w:pPr>
        <w:pStyle w:val="Nadpis7"/>
        <w:numPr>
          <w:ilvl w:val="1"/>
          <w:numId w:val="14"/>
        </w:numPr>
        <w:spacing w:before="0" w:after="120"/>
        <w:ind w:left="567" w:hanging="425"/>
        <w:rPr>
          <w:rStyle w:val="FontStyle172"/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bude zodpovědný za vedení </w:t>
      </w:r>
      <w:r w:rsidR="007A4405">
        <w:rPr>
          <w:rFonts w:ascii="Tahoma" w:hAnsi="Tahoma" w:cs="Tahoma"/>
          <w:sz w:val="20"/>
          <w:szCs w:val="20"/>
        </w:rPr>
        <w:t>denní</w:t>
      </w:r>
      <w:r>
        <w:rPr>
          <w:rFonts w:ascii="Tahoma" w:hAnsi="Tahoma" w:cs="Tahoma"/>
          <w:sz w:val="20"/>
          <w:szCs w:val="20"/>
        </w:rPr>
        <w:t>ch</w:t>
      </w:r>
      <w:r w:rsidR="007A4405">
        <w:rPr>
          <w:rFonts w:ascii="Tahoma" w:hAnsi="Tahoma" w:cs="Tahoma"/>
          <w:sz w:val="20"/>
          <w:szCs w:val="20"/>
        </w:rPr>
        <w:t xml:space="preserve"> záznam</w:t>
      </w:r>
      <w:r>
        <w:rPr>
          <w:rFonts w:ascii="Tahoma" w:hAnsi="Tahoma" w:cs="Tahoma"/>
          <w:sz w:val="20"/>
          <w:szCs w:val="20"/>
        </w:rPr>
        <w:t>ů</w:t>
      </w:r>
      <w:r w:rsidR="007A4405">
        <w:rPr>
          <w:rFonts w:ascii="Tahoma" w:hAnsi="Tahoma" w:cs="Tahoma"/>
          <w:sz w:val="20"/>
          <w:szCs w:val="20"/>
        </w:rPr>
        <w:t xml:space="preserve"> o poskytnutí Úklidových služeb v rozlišení pro jednotlivé místnosti</w:t>
      </w:r>
      <w:r w:rsidR="0028221B">
        <w:rPr>
          <w:rFonts w:ascii="Tahoma" w:hAnsi="Tahoma" w:cs="Tahoma"/>
          <w:sz w:val="20"/>
          <w:szCs w:val="20"/>
        </w:rPr>
        <w:t xml:space="preserve"> a všechny typy úklidových služeb, které se k danému prostoru v daný čas vztahují, </w:t>
      </w:r>
      <w:r w:rsidR="007A4405">
        <w:rPr>
          <w:rFonts w:ascii="Tahoma" w:hAnsi="Tahoma" w:cs="Tahoma"/>
          <w:sz w:val="20"/>
          <w:szCs w:val="20"/>
        </w:rPr>
        <w:t>a tyto denní záznamy předávat po skončení prací pro konkrétní den zástupci Objednatele,</w:t>
      </w:r>
    </w:p>
    <w:p w14:paraId="7F7C3676" w14:textId="77777777" w:rsidR="00016F91" w:rsidRDefault="00C73D56">
      <w:pPr>
        <w:pStyle w:val="Nadpis7"/>
        <w:numPr>
          <w:ilvl w:val="1"/>
          <w:numId w:val="14"/>
        </w:numPr>
        <w:spacing w:before="0" w:after="120"/>
        <w:ind w:left="567" w:hanging="357"/>
        <w:rPr>
          <w:rFonts w:ascii="Tahoma" w:hAnsi="Tahoma" w:cs="Tahoma"/>
          <w:sz w:val="20"/>
          <w:szCs w:val="20"/>
        </w:rPr>
      </w:pPr>
      <w:r>
        <w:rPr>
          <w:rStyle w:val="FontStyle172"/>
          <w:rFonts w:ascii="Tahoma" w:hAnsi="Tahoma" w:cs="Tahoma"/>
          <w:sz w:val="20"/>
          <w:szCs w:val="20"/>
        </w:rPr>
        <w:t xml:space="preserve">musí </w:t>
      </w:r>
      <w:r w:rsidR="00716171">
        <w:rPr>
          <w:rStyle w:val="FontStyle172"/>
          <w:rFonts w:ascii="Tahoma" w:hAnsi="Tahoma" w:cs="Tahoma"/>
          <w:sz w:val="20"/>
          <w:szCs w:val="20"/>
        </w:rPr>
        <w:t xml:space="preserve">být </w:t>
      </w:r>
      <w:r w:rsidR="006A47C0">
        <w:rPr>
          <w:rFonts w:ascii="Tahoma" w:hAnsi="Tahoma" w:cs="Tahoma"/>
          <w:sz w:val="20"/>
          <w:szCs w:val="20"/>
        </w:rPr>
        <w:t xml:space="preserve">schopen </w:t>
      </w:r>
      <w:r w:rsidR="009F1AF6">
        <w:rPr>
          <w:rFonts w:ascii="Tahoma" w:hAnsi="Tahoma" w:cs="Tahoma"/>
          <w:sz w:val="20"/>
          <w:szCs w:val="20"/>
        </w:rPr>
        <w:t xml:space="preserve">bezodkladně reagovat na zjištěné </w:t>
      </w:r>
      <w:r w:rsidR="00AA708C">
        <w:rPr>
          <w:rFonts w:ascii="Tahoma" w:hAnsi="Tahoma" w:cs="Tahoma"/>
          <w:sz w:val="20"/>
          <w:szCs w:val="20"/>
        </w:rPr>
        <w:t>vady a nedostatky</w:t>
      </w:r>
      <w:r w:rsidR="009F1AF6">
        <w:rPr>
          <w:rFonts w:ascii="Tahoma" w:hAnsi="Tahoma" w:cs="Tahoma"/>
          <w:sz w:val="20"/>
          <w:szCs w:val="20"/>
        </w:rPr>
        <w:t xml:space="preserve"> úklidu </w:t>
      </w:r>
      <w:r w:rsidR="00AA708C">
        <w:rPr>
          <w:rFonts w:ascii="Tahoma" w:hAnsi="Tahoma" w:cs="Tahoma"/>
          <w:sz w:val="20"/>
          <w:szCs w:val="20"/>
        </w:rPr>
        <w:t xml:space="preserve">(dále též „vady úklidu“) </w:t>
      </w:r>
      <w:r w:rsidR="003018EC">
        <w:rPr>
          <w:rFonts w:ascii="Tahoma" w:hAnsi="Tahoma" w:cs="Tahoma"/>
          <w:sz w:val="20"/>
          <w:szCs w:val="20"/>
        </w:rPr>
        <w:t xml:space="preserve">nahlášené </w:t>
      </w:r>
      <w:r w:rsidR="009F1AF6">
        <w:rPr>
          <w:rFonts w:ascii="Tahoma" w:hAnsi="Tahoma" w:cs="Tahoma"/>
          <w:sz w:val="20"/>
          <w:szCs w:val="20"/>
        </w:rPr>
        <w:t>Objednatelem</w:t>
      </w:r>
      <w:r w:rsidR="00CF091F">
        <w:rPr>
          <w:rFonts w:ascii="Tahoma" w:hAnsi="Tahoma" w:cs="Tahoma"/>
          <w:sz w:val="20"/>
          <w:szCs w:val="20"/>
        </w:rPr>
        <w:t>,</w:t>
      </w:r>
    </w:p>
    <w:p w14:paraId="7F7C3677" w14:textId="77777777" w:rsidR="00AF3F98" w:rsidRDefault="00CF091F" w:rsidP="00185DA5">
      <w:pPr>
        <w:pStyle w:val="Nadpis7"/>
        <w:numPr>
          <w:ilvl w:val="1"/>
          <w:numId w:val="14"/>
        </w:numPr>
        <w:spacing w:before="0" w:after="0"/>
        <w:ind w:left="567" w:hanging="357"/>
        <w:rPr>
          <w:rFonts w:ascii="Tahoma" w:hAnsi="Tahoma" w:cs="Tahoma"/>
          <w:sz w:val="20"/>
          <w:szCs w:val="20"/>
        </w:rPr>
      </w:pPr>
      <w:r w:rsidRPr="00902539">
        <w:rPr>
          <w:rFonts w:ascii="Tahoma" w:hAnsi="Tahoma" w:cs="Tahoma"/>
          <w:sz w:val="20"/>
          <w:szCs w:val="20"/>
        </w:rPr>
        <w:t>musí</w:t>
      </w:r>
      <w:r w:rsidRPr="00902539">
        <w:rPr>
          <w:rStyle w:val="FontStyle172"/>
          <w:rFonts w:ascii="Tahoma" w:hAnsi="Tahoma" w:cs="Tahoma"/>
          <w:sz w:val="20"/>
          <w:szCs w:val="20"/>
        </w:rPr>
        <w:t xml:space="preserve"> ovládat český jazyk</w:t>
      </w:r>
      <w:r>
        <w:rPr>
          <w:rStyle w:val="FontStyle172"/>
          <w:rFonts w:ascii="Tahoma" w:hAnsi="Tahoma" w:cs="Tahoma"/>
          <w:sz w:val="20"/>
          <w:szCs w:val="20"/>
        </w:rPr>
        <w:t xml:space="preserve"> slovem i písmem</w:t>
      </w:r>
      <w:r w:rsidR="00AF3F98">
        <w:rPr>
          <w:rFonts w:ascii="Tahoma" w:hAnsi="Tahoma" w:cs="Tahoma"/>
          <w:sz w:val="20"/>
          <w:szCs w:val="20"/>
        </w:rPr>
        <w:t xml:space="preserve">. </w:t>
      </w:r>
    </w:p>
    <w:p w14:paraId="7F7C3678" w14:textId="77777777" w:rsidR="00F84574" w:rsidRDefault="00F84574" w:rsidP="00185DA5">
      <w:pPr>
        <w:pStyle w:val="Nadpis7"/>
        <w:spacing w:before="0" w:after="0"/>
        <w:rPr>
          <w:rFonts w:ascii="Tahoma" w:hAnsi="Tahoma" w:cs="Tahoma"/>
          <w:sz w:val="20"/>
          <w:szCs w:val="20"/>
        </w:rPr>
      </w:pPr>
    </w:p>
    <w:p w14:paraId="7F7C3679" w14:textId="77777777" w:rsidR="00A90C97" w:rsidRPr="000661FA" w:rsidRDefault="0085195D" w:rsidP="00F6099B">
      <w:pPr>
        <w:pStyle w:val="Nadpis7"/>
        <w:numPr>
          <w:ilvl w:val="0"/>
          <w:numId w:val="12"/>
        </w:numPr>
        <w:spacing w:before="0" w:after="0"/>
        <w:ind w:left="0" w:hanging="567"/>
        <w:rPr>
          <w:rFonts w:ascii="Tahoma" w:hAnsi="Tahoma" w:cs="Tahoma"/>
          <w:sz w:val="20"/>
          <w:szCs w:val="20"/>
        </w:rPr>
      </w:pPr>
      <w:r w:rsidRPr="000661FA">
        <w:rPr>
          <w:rFonts w:ascii="Tahoma" w:hAnsi="Tahoma" w:cs="Tahoma"/>
          <w:sz w:val="20"/>
          <w:szCs w:val="20"/>
        </w:rPr>
        <w:t xml:space="preserve">Poskytovatel je povinen vybavit své </w:t>
      </w:r>
      <w:r w:rsidR="001F41DE">
        <w:rPr>
          <w:rFonts w:ascii="Tahoma" w:hAnsi="Tahoma" w:cs="Tahoma"/>
          <w:sz w:val="20"/>
          <w:szCs w:val="20"/>
        </w:rPr>
        <w:t>pracovníky</w:t>
      </w:r>
      <w:r w:rsidR="001F41DE" w:rsidRPr="000661FA">
        <w:rPr>
          <w:rFonts w:ascii="Tahoma" w:hAnsi="Tahoma" w:cs="Tahoma"/>
          <w:sz w:val="20"/>
          <w:szCs w:val="20"/>
        </w:rPr>
        <w:t xml:space="preserve"> </w:t>
      </w:r>
      <w:r w:rsidRPr="000661FA">
        <w:rPr>
          <w:rFonts w:ascii="Tahoma" w:hAnsi="Tahoma" w:cs="Tahoma"/>
          <w:sz w:val="20"/>
          <w:szCs w:val="20"/>
        </w:rPr>
        <w:t xml:space="preserve">potřebnými ochrannými pracovními pomůckami a identifikačním průkazem Poskytovatele. </w:t>
      </w:r>
      <w:r w:rsidR="00E856D1" w:rsidRPr="000661FA">
        <w:rPr>
          <w:rFonts w:ascii="Tahoma" w:hAnsi="Tahoma" w:cs="Tahoma"/>
          <w:sz w:val="20"/>
          <w:szCs w:val="20"/>
        </w:rPr>
        <w:t>Identifikační průkaz Poskytovatele</w:t>
      </w:r>
      <w:r w:rsidRPr="000661FA">
        <w:rPr>
          <w:rFonts w:ascii="Tahoma" w:hAnsi="Tahoma" w:cs="Tahoma"/>
          <w:sz w:val="20"/>
          <w:szCs w:val="20"/>
        </w:rPr>
        <w:t xml:space="preserve"> musí být opatřen fotografií </w:t>
      </w:r>
      <w:r w:rsidR="00D73ADD" w:rsidRPr="000661FA">
        <w:rPr>
          <w:rFonts w:ascii="Tahoma" w:hAnsi="Tahoma" w:cs="Tahoma"/>
          <w:sz w:val="20"/>
          <w:szCs w:val="20"/>
        </w:rPr>
        <w:t xml:space="preserve">příslušného </w:t>
      </w:r>
      <w:r w:rsidR="00070F1B">
        <w:rPr>
          <w:rFonts w:ascii="Tahoma" w:hAnsi="Tahoma" w:cs="Tahoma"/>
          <w:sz w:val="20"/>
          <w:szCs w:val="20"/>
        </w:rPr>
        <w:t>pracovníka</w:t>
      </w:r>
      <w:r w:rsidR="00070F1B" w:rsidRPr="000661FA">
        <w:rPr>
          <w:rFonts w:ascii="Tahoma" w:hAnsi="Tahoma" w:cs="Tahoma"/>
          <w:sz w:val="20"/>
          <w:szCs w:val="20"/>
        </w:rPr>
        <w:t xml:space="preserve"> </w:t>
      </w:r>
      <w:r w:rsidRPr="000661FA">
        <w:rPr>
          <w:rFonts w:ascii="Tahoma" w:hAnsi="Tahoma" w:cs="Tahoma"/>
          <w:sz w:val="20"/>
          <w:szCs w:val="20"/>
        </w:rPr>
        <w:t xml:space="preserve">a jeho </w:t>
      </w:r>
      <w:r w:rsidR="00AD2F1C" w:rsidRPr="000661FA">
        <w:rPr>
          <w:rFonts w:ascii="Tahoma" w:hAnsi="Tahoma" w:cs="Tahoma"/>
          <w:sz w:val="20"/>
          <w:szCs w:val="20"/>
        </w:rPr>
        <w:t>jménem a příjmením</w:t>
      </w:r>
      <w:r w:rsidRPr="000661FA">
        <w:rPr>
          <w:rFonts w:ascii="Tahoma" w:hAnsi="Tahoma" w:cs="Tahoma"/>
          <w:sz w:val="20"/>
          <w:szCs w:val="20"/>
        </w:rPr>
        <w:t xml:space="preserve">. Identifikační průkaz jsou </w:t>
      </w:r>
      <w:r w:rsidR="00070F1B">
        <w:rPr>
          <w:rFonts w:ascii="Tahoma" w:hAnsi="Tahoma" w:cs="Tahoma"/>
          <w:sz w:val="20"/>
          <w:szCs w:val="20"/>
        </w:rPr>
        <w:t>pracovníci</w:t>
      </w:r>
      <w:r w:rsidR="00070F1B" w:rsidRPr="000661FA">
        <w:rPr>
          <w:rFonts w:ascii="Tahoma" w:hAnsi="Tahoma" w:cs="Tahoma"/>
          <w:sz w:val="20"/>
          <w:szCs w:val="20"/>
        </w:rPr>
        <w:t xml:space="preserve"> </w:t>
      </w:r>
      <w:r w:rsidRPr="000661FA">
        <w:rPr>
          <w:rFonts w:ascii="Tahoma" w:hAnsi="Tahoma" w:cs="Tahoma"/>
          <w:sz w:val="20"/>
          <w:szCs w:val="20"/>
        </w:rPr>
        <w:t>Poskytovate</w:t>
      </w:r>
      <w:r w:rsidR="00AD2F1C" w:rsidRPr="000661FA">
        <w:rPr>
          <w:rFonts w:ascii="Tahoma" w:hAnsi="Tahoma" w:cs="Tahoma"/>
          <w:sz w:val="20"/>
          <w:szCs w:val="20"/>
        </w:rPr>
        <w:t>le povinni nosit na viditelné čá</w:t>
      </w:r>
      <w:r w:rsidRPr="000661FA">
        <w:rPr>
          <w:rFonts w:ascii="Tahoma" w:hAnsi="Tahoma" w:cs="Tahoma"/>
          <w:sz w:val="20"/>
          <w:szCs w:val="20"/>
        </w:rPr>
        <w:t xml:space="preserve">sti oděvu. Bez tohoto průkazu nebudou </w:t>
      </w:r>
      <w:r w:rsidR="00070F1B">
        <w:rPr>
          <w:rFonts w:ascii="Tahoma" w:hAnsi="Tahoma" w:cs="Tahoma"/>
          <w:sz w:val="20"/>
          <w:szCs w:val="20"/>
        </w:rPr>
        <w:t>pracovníci</w:t>
      </w:r>
      <w:r w:rsidR="00070F1B" w:rsidRPr="000661FA">
        <w:rPr>
          <w:rFonts w:ascii="Tahoma" w:hAnsi="Tahoma" w:cs="Tahoma"/>
          <w:sz w:val="20"/>
          <w:szCs w:val="20"/>
        </w:rPr>
        <w:t xml:space="preserve"> </w:t>
      </w:r>
      <w:r w:rsidRPr="000661FA">
        <w:rPr>
          <w:rFonts w:ascii="Tahoma" w:hAnsi="Tahoma" w:cs="Tahoma"/>
          <w:sz w:val="20"/>
          <w:szCs w:val="20"/>
        </w:rPr>
        <w:t>Poskytovatele vpuštěn</w:t>
      </w:r>
      <w:r w:rsidR="00CA5B6D">
        <w:rPr>
          <w:rFonts w:ascii="Tahoma" w:hAnsi="Tahoma" w:cs="Tahoma"/>
          <w:sz w:val="20"/>
          <w:szCs w:val="20"/>
        </w:rPr>
        <w:t>i</w:t>
      </w:r>
      <w:r w:rsidRPr="000661FA">
        <w:rPr>
          <w:rFonts w:ascii="Tahoma" w:hAnsi="Tahoma" w:cs="Tahoma"/>
          <w:sz w:val="20"/>
          <w:szCs w:val="20"/>
        </w:rPr>
        <w:t xml:space="preserve"> do </w:t>
      </w:r>
      <w:r w:rsidR="00AD2F1C" w:rsidRPr="000661FA">
        <w:rPr>
          <w:rFonts w:ascii="Tahoma" w:hAnsi="Tahoma" w:cs="Tahoma"/>
          <w:sz w:val="20"/>
          <w:szCs w:val="20"/>
        </w:rPr>
        <w:t>objektů</w:t>
      </w:r>
      <w:r w:rsidRPr="000661FA">
        <w:rPr>
          <w:rFonts w:ascii="Tahoma" w:hAnsi="Tahoma" w:cs="Tahoma"/>
          <w:sz w:val="20"/>
          <w:szCs w:val="20"/>
        </w:rPr>
        <w:t xml:space="preserve"> Objednatele.</w:t>
      </w:r>
      <w:r w:rsidR="00C36886">
        <w:rPr>
          <w:rFonts w:ascii="Tahoma" w:hAnsi="Tahoma" w:cs="Tahoma"/>
          <w:sz w:val="20"/>
          <w:szCs w:val="20"/>
        </w:rPr>
        <w:t xml:space="preserve"> V případě přítomnosti na </w:t>
      </w:r>
      <w:r w:rsidR="00185DA5">
        <w:rPr>
          <w:rFonts w:ascii="Tahoma" w:hAnsi="Tahoma" w:cs="Tahoma"/>
          <w:sz w:val="20"/>
          <w:szCs w:val="20"/>
        </w:rPr>
        <w:t xml:space="preserve">veřejných </w:t>
      </w:r>
      <w:r w:rsidR="00C36886">
        <w:rPr>
          <w:rFonts w:ascii="Tahoma" w:hAnsi="Tahoma" w:cs="Tahoma"/>
          <w:sz w:val="20"/>
          <w:szCs w:val="20"/>
        </w:rPr>
        <w:t xml:space="preserve">akcích má Poskytovatel povinnost poskytnout svým </w:t>
      </w:r>
      <w:r w:rsidR="00CB052A">
        <w:rPr>
          <w:rFonts w:ascii="Tahoma" w:hAnsi="Tahoma" w:cs="Tahoma"/>
          <w:sz w:val="20"/>
          <w:szCs w:val="20"/>
        </w:rPr>
        <w:t xml:space="preserve">pracovníkům </w:t>
      </w:r>
      <w:r w:rsidR="00C36886">
        <w:rPr>
          <w:rFonts w:ascii="Tahoma" w:hAnsi="Tahoma" w:cs="Tahoma"/>
          <w:sz w:val="20"/>
          <w:szCs w:val="20"/>
        </w:rPr>
        <w:t>vhodný</w:t>
      </w:r>
      <w:r w:rsidR="00FA7952">
        <w:rPr>
          <w:rFonts w:ascii="Tahoma" w:hAnsi="Tahoma" w:cs="Tahoma"/>
          <w:sz w:val="20"/>
          <w:szCs w:val="20"/>
        </w:rPr>
        <w:t xml:space="preserve"> a čistý</w:t>
      </w:r>
      <w:r w:rsidR="00C36886">
        <w:rPr>
          <w:rFonts w:ascii="Tahoma" w:hAnsi="Tahoma" w:cs="Tahoma"/>
          <w:sz w:val="20"/>
          <w:szCs w:val="20"/>
        </w:rPr>
        <w:t xml:space="preserve"> pracovní oděv černé barvy, opatřený logem firmy</w:t>
      </w:r>
      <w:r w:rsidR="00CB052A">
        <w:rPr>
          <w:rFonts w:ascii="Tahoma" w:hAnsi="Tahoma" w:cs="Tahoma"/>
          <w:sz w:val="20"/>
          <w:szCs w:val="20"/>
        </w:rPr>
        <w:t xml:space="preserve"> Poskytovatele</w:t>
      </w:r>
      <w:r w:rsidR="00C36886">
        <w:rPr>
          <w:rFonts w:ascii="Tahoma" w:hAnsi="Tahoma" w:cs="Tahoma"/>
          <w:sz w:val="20"/>
          <w:szCs w:val="20"/>
        </w:rPr>
        <w:t xml:space="preserve">. </w:t>
      </w:r>
    </w:p>
    <w:p w14:paraId="7F7C367A" w14:textId="77777777" w:rsidR="00164BA3" w:rsidRPr="00164BA3" w:rsidRDefault="00164BA3" w:rsidP="00164BA3">
      <w:pPr>
        <w:pStyle w:val="Nadpis7"/>
        <w:spacing w:before="0" w:after="0"/>
        <w:rPr>
          <w:rFonts w:ascii="Tahoma" w:hAnsi="Tahoma" w:cs="Tahoma"/>
          <w:sz w:val="20"/>
          <w:szCs w:val="20"/>
        </w:rPr>
      </w:pPr>
    </w:p>
    <w:p w14:paraId="7F7C367B" w14:textId="77777777" w:rsidR="00164BA3" w:rsidRPr="00CA5B6D" w:rsidRDefault="00A90C97" w:rsidP="00142866">
      <w:pPr>
        <w:pStyle w:val="Nadpis7"/>
        <w:numPr>
          <w:ilvl w:val="0"/>
          <w:numId w:val="12"/>
        </w:numPr>
        <w:spacing w:before="0" w:after="0"/>
        <w:ind w:left="0" w:hanging="567"/>
        <w:rPr>
          <w:rFonts w:ascii="Tahoma" w:hAnsi="Tahoma" w:cs="Tahoma"/>
          <w:sz w:val="20"/>
          <w:szCs w:val="20"/>
        </w:rPr>
      </w:pPr>
      <w:r w:rsidRPr="00CA5B6D">
        <w:rPr>
          <w:rFonts w:ascii="Tahoma" w:hAnsi="Tahoma" w:cs="Tahoma"/>
          <w:sz w:val="20"/>
          <w:szCs w:val="20"/>
        </w:rPr>
        <w:t xml:space="preserve">Poskytovatel zajistí provádění Úklidových služeb </w:t>
      </w:r>
      <w:r w:rsidR="00B9288E">
        <w:rPr>
          <w:rFonts w:ascii="Tahoma" w:hAnsi="Tahoma" w:cs="Tahoma"/>
          <w:sz w:val="20"/>
          <w:szCs w:val="20"/>
        </w:rPr>
        <w:t>určeným</w:t>
      </w:r>
      <w:r w:rsidR="00B9288E" w:rsidRPr="00CA5B6D">
        <w:rPr>
          <w:rFonts w:ascii="Tahoma" w:hAnsi="Tahoma" w:cs="Tahoma"/>
          <w:sz w:val="20"/>
          <w:szCs w:val="20"/>
        </w:rPr>
        <w:t xml:space="preserve"> </w:t>
      </w:r>
      <w:r w:rsidR="0014237E">
        <w:rPr>
          <w:rFonts w:ascii="Tahoma" w:hAnsi="Tahoma" w:cs="Tahoma"/>
          <w:sz w:val="20"/>
          <w:szCs w:val="20"/>
        </w:rPr>
        <w:t xml:space="preserve">min. </w:t>
      </w:r>
      <w:r w:rsidR="009C0BE8" w:rsidRPr="00CA5B6D">
        <w:rPr>
          <w:rFonts w:ascii="Tahoma" w:hAnsi="Tahoma" w:cs="Tahoma"/>
          <w:sz w:val="20"/>
          <w:szCs w:val="20"/>
        </w:rPr>
        <w:t xml:space="preserve">počtem </w:t>
      </w:r>
      <w:r w:rsidR="00CB052A">
        <w:rPr>
          <w:rFonts w:ascii="Tahoma" w:hAnsi="Tahoma" w:cs="Tahoma"/>
          <w:sz w:val="20"/>
          <w:szCs w:val="20"/>
        </w:rPr>
        <w:t>pracovníků</w:t>
      </w:r>
      <w:r w:rsidR="00CB052A" w:rsidRPr="00CA5B6D">
        <w:rPr>
          <w:rFonts w:ascii="Tahoma" w:hAnsi="Tahoma" w:cs="Tahoma"/>
          <w:sz w:val="20"/>
          <w:szCs w:val="20"/>
        </w:rPr>
        <w:t xml:space="preserve"> </w:t>
      </w:r>
      <w:r w:rsidR="009C0BE8" w:rsidRPr="00CA5B6D">
        <w:rPr>
          <w:rFonts w:ascii="Tahoma" w:hAnsi="Tahoma" w:cs="Tahoma"/>
          <w:sz w:val="20"/>
          <w:szCs w:val="20"/>
        </w:rPr>
        <w:t xml:space="preserve">dle přílohy – „Specifikace předmětu plnění“, případně dle pokynů Objednatele. </w:t>
      </w:r>
    </w:p>
    <w:p w14:paraId="7F7C367C" w14:textId="77777777" w:rsidR="009C0BE8" w:rsidRPr="009C0BE8" w:rsidRDefault="009C0BE8" w:rsidP="009C0BE8">
      <w:pPr>
        <w:pStyle w:val="Nadpis7"/>
        <w:spacing w:before="0" w:after="0"/>
        <w:rPr>
          <w:rFonts w:ascii="Tahoma" w:hAnsi="Tahoma" w:cs="Tahoma"/>
          <w:sz w:val="20"/>
          <w:szCs w:val="20"/>
        </w:rPr>
      </w:pPr>
    </w:p>
    <w:p w14:paraId="7F7C367D" w14:textId="250F001C" w:rsidR="007651A6" w:rsidRPr="00FA1284" w:rsidRDefault="00BD58D3" w:rsidP="007651A6">
      <w:pPr>
        <w:pStyle w:val="Nadpis7"/>
        <w:numPr>
          <w:ilvl w:val="0"/>
          <w:numId w:val="12"/>
        </w:numPr>
        <w:spacing w:before="0" w:after="0"/>
        <w:ind w:left="0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E856D1" w:rsidRPr="00CA5B6D">
        <w:rPr>
          <w:rFonts w:ascii="Tahoma" w:hAnsi="Tahoma" w:cs="Tahoma"/>
          <w:sz w:val="20"/>
          <w:szCs w:val="20"/>
        </w:rPr>
        <w:t xml:space="preserve">řed </w:t>
      </w:r>
      <w:r w:rsidRPr="00CA5B6D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>ahájením</w:t>
      </w:r>
      <w:r w:rsidRPr="00CA5B6D">
        <w:rPr>
          <w:rFonts w:ascii="Tahoma" w:hAnsi="Tahoma" w:cs="Tahoma"/>
          <w:sz w:val="20"/>
          <w:szCs w:val="20"/>
        </w:rPr>
        <w:t xml:space="preserve"> </w:t>
      </w:r>
      <w:r w:rsidR="00E856D1" w:rsidRPr="00CA5B6D">
        <w:rPr>
          <w:rFonts w:ascii="Tahoma" w:hAnsi="Tahoma" w:cs="Tahoma"/>
          <w:sz w:val="20"/>
          <w:szCs w:val="20"/>
        </w:rPr>
        <w:t xml:space="preserve">realizace </w:t>
      </w:r>
      <w:r w:rsidR="00D70006" w:rsidRPr="00CA5B6D">
        <w:rPr>
          <w:rFonts w:ascii="Tahoma" w:hAnsi="Tahoma" w:cs="Tahoma"/>
          <w:sz w:val="20"/>
          <w:szCs w:val="20"/>
        </w:rPr>
        <w:t xml:space="preserve">této Smlouvy </w:t>
      </w:r>
      <w:r w:rsidR="00E856D1" w:rsidRPr="00CA5B6D">
        <w:rPr>
          <w:rFonts w:ascii="Tahoma" w:hAnsi="Tahoma" w:cs="Tahoma"/>
          <w:sz w:val="20"/>
          <w:szCs w:val="20"/>
        </w:rPr>
        <w:t xml:space="preserve">je Poskytovatel povinen předložit </w:t>
      </w:r>
      <w:r w:rsidR="0026421E">
        <w:rPr>
          <w:rFonts w:ascii="Tahoma" w:hAnsi="Tahoma" w:cs="Tahoma"/>
          <w:sz w:val="20"/>
          <w:szCs w:val="20"/>
        </w:rPr>
        <w:t>zástupci</w:t>
      </w:r>
      <w:r w:rsidR="00E856D1" w:rsidRPr="00CA5B6D">
        <w:rPr>
          <w:rFonts w:ascii="Tahoma" w:hAnsi="Tahoma" w:cs="Tahoma"/>
          <w:sz w:val="20"/>
          <w:szCs w:val="20"/>
        </w:rPr>
        <w:t xml:space="preserve"> Objednatele </w:t>
      </w:r>
      <w:bookmarkStart w:id="0" w:name="_GoBack"/>
      <w:bookmarkEnd w:id="0"/>
      <w:r w:rsidR="00D70006" w:rsidRPr="00CA5B6D">
        <w:rPr>
          <w:rFonts w:ascii="Tahoma" w:hAnsi="Tahoma" w:cs="Tahoma"/>
          <w:sz w:val="20"/>
          <w:szCs w:val="20"/>
        </w:rPr>
        <w:t xml:space="preserve">jmenný </w:t>
      </w:r>
      <w:r w:rsidR="00E856D1" w:rsidRPr="00CA5B6D">
        <w:rPr>
          <w:rFonts w:ascii="Tahoma" w:hAnsi="Tahoma" w:cs="Tahoma"/>
          <w:sz w:val="20"/>
          <w:szCs w:val="20"/>
        </w:rPr>
        <w:t xml:space="preserve">seznam </w:t>
      </w:r>
      <w:r w:rsidR="000667BD">
        <w:rPr>
          <w:rFonts w:ascii="Tahoma" w:hAnsi="Tahoma" w:cs="Tahoma"/>
          <w:sz w:val="20"/>
          <w:szCs w:val="20"/>
        </w:rPr>
        <w:t>pracovníků</w:t>
      </w:r>
      <w:r w:rsidR="00E856D1" w:rsidRPr="00CA5B6D">
        <w:rPr>
          <w:rFonts w:ascii="Tahoma" w:hAnsi="Tahoma" w:cs="Tahoma"/>
          <w:sz w:val="20"/>
          <w:szCs w:val="20"/>
        </w:rPr>
        <w:t xml:space="preserve">, kteří se </w:t>
      </w:r>
      <w:r w:rsidR="008C3D60">
        <w:rPr>
          <w:rFonts w:ascii="Tahoma" w:hAnsi="Tahoma" w:cs="Tahoma"/>
          <w:sz w:val="20"/>
          <w:szCs w:val="20"/>
        </w:rPr>
        <w:t>mohou</w:t>
      </w:r>
      <w:r w:rsidR="00E856D1" w:rsidRPr="00CA5B6D">
        <w:rPr>
          <w:rFonts w:ascii="Tahoma" w:hAnsi="Tahoma" w:cs="Tahoma"/>
          <w:sz w:val="20"/>
          <w:szCs w:val="20"/>
        </w:rPr>
        <w:t xml:space="preserve"> podílet na provádění Úklidových služeb, včetně rozdělení jednotlivých prostor Objednatele mezi tyto </w:t>
      </w:r>
      <w:r w:rsidR="000667BD">
        <w:rPr>
          <w:rFonts w:ascii="Tahoma" w:hAnsi="Tahoma" w:cs="Tahoma"/>
          <w:sz w:val="20"/>
          <w:szCs w:val="20"/>
        </w:rPr>
        <w:t>pracovníky</w:t>
      </w:r>
      <w:r w:rsidR="00B721BA">
        <w:rPr>
          <w:rFonts w:ascii="Tahoma" w:hAnsi="Tahoma" w:cs="Tahoma"/>
          <w:sz w:val="20"/>
          <w:szCs w:val="20"/>
        </w:rPr>
        <w:t xml:space="preserve">. </w:t>
      </w:r>
      <w:r w:rsidR="00DF7C82" w:rsidRPr="00CA5B6D">
        <w:rPr>
          <w:rFonts w:ascii="Tahoma" w:hAnsi="Tahoma" w:cs="Tahoma"/>
          <w:sz w:val="20"/>
          <w:szCs w:val="20"/>
        </w:rPr>
        <w:t>Jiní</w:t>
      </w:r>
      <w:r w:rsidR="00E856D1" w:rsidRPr="00CA5B6D">
        <w:rPr>
          <w:rFonts w:ascii="Tahoma" w:hAnsi="Tahoma" w:cs="Tahoma"/>
          <w:sz w:val="20"/>
          <w:szCs w:val="20"/>
        </w:rPr>
        <w:t xml:space="preserve"> </w:t>
      </w:r>
      <w:r w:rsidR="000667BD">
        <w:rPr>
          <w:rFonts w:ascii="Tahoma" w:hAnsi="Tahoma" w:cs="Tahoma"/>
          <w:sz w:val="20"/>
          <w:szCs w:val="20"/>
        </w:rPr>
        <w:t>pracovníci</w:t>
      </w:r>
      <w:r w:rsidR="000667BD" w:rsidRPr="00CA5B6D">
        <w:rPr>
          <w:rFonts w:ascii="Tahoma" w:hAnsi="Tahoma" w:cs="Tahoma"/>
          <w:sz w:val="20"/>
          <w:szCs w:val="20"/>
        </w:rPr>
        <w:t xml:space="preserve"> </w:t>
      </w:r>
      <w:r w:rsidR="00E856D1" w:rsidRPr="00CA5B6D">
        <w:rPr>
          <w:rFonts w:ascii="Tahoma" w:hAnsi="Tahoma" w:cs="Tahoma"/>
          <w:sz w:val="20"/>
          <w:szCs w:val="20"/>
        </w:rPr>
        <w:t xml:space="preserve">Poskytovatele nebudou do </w:t>
      </w:r>
      <w:r w:rsidR="00D70006" w:rsidRPr="00CA5B6D">
        <w:rPr>
          <w:rFonts w:ascii="Tahoma" w:hAnsi="Tahoma" w:cs="Tahoma"/>
          <w:sz w:val="20"/>
          <w:szCs w:val="20"/>
        </w:rPr>
        <w:t xml:space="preserve">objektů </w:t>
      </w:r>
      <w:r w:rsidR="00E856D1" w:rsidRPr="00CA5B6D">
        <w:rPr>
          <w:rFonts w:ascii="Tahoma" w:hAnsi="Tahoma" w:cs="Tahoma"/>
          <w:sz w:val="20"/>
          <w:szCs w:val="20"/>
        </w:rPr>
        <w:t xml:space="preserve">Objednatele vpuštěni. </w:t>
      </w:r>
      <w:r w:rsidR="00C87962">
        <w:rPr>
          <w:rFonts w:ascii="Tahoma" w:hAnsi="Tahoma" w:cs="Tahoma"/>
          <w:sz w:val="20"/>
          <w:szCs w:val="20"/>
        </w:rPr>
        <w:t>Jakoukoli změnu v seznamu pracovníků Poskytovatele</w:t>
      </w:r>
      <w:r w:rsidR="00E8239C">
        <w:rPr>
          <w:rFonts w:ascii="Tahoma" w:hAnsi="Tahoma" w:cs="Tahoma"/>
          <w:sz w:val="20"/>
          <w:szCs w:val="20"/>
        </w:rPr>
        <w:t xml:space="preserve"> je Poskytovatel povinen</w:t>
      </w:r>
      <w:r w:rsidR="0093177C" w:rsidRPr="00CA5B6D">
        <w:rPr>
          <w:rFonts w:ascii="Tahoma" w:hAnsi="Tahoma" w:cs="Tahoma"/>
          <w:sz w:val="20"/>
          <w:szCs w:val="20"/>
        </w:rPr>
        <w:t xml:space="preserve"> </w:t>
      </w:r>
      <w:r w:rsidR="00FC5A6B" w:rsidRPr="00CA5B6D">
        <w:rPr>
          <w:rFonts w:ascii="Tahoma" w:hAnsi="Tahoma" w:cs="Tahoma"/>
          <w:sz w:val="20"/>
          <w:szCs w:val="20"/>
        </w:rPr>
        <w:t xml:space="preserve">sdělit emailem </w:t>
      </w:r>
      <w:r w:rsidR="00E8239C">
        <w:rPr>
          <w:rFonts w:ascii="Tahoma" w:hAnsi="Tahoma" w:cs="Tahoma"/>
          <w:sz w:val="20"/>
          <w:szCs w:val="20"/>
        </w:rPr>
        <w:t>zástupci</w:t>
      </w:r>
      <w:r w:rsidR="00FC5A6B" w:rsidRPr="00CA5B6D">
        <w:rPr>
          <w:rFonts w:ascii="Tahoma" w:hAnsi="Tahoma" w:cs="Tahoma"/>
          <w:sz w:val="20"/>
          <w:szCs w:val="20"/>
        </w:rPr>
        <w:t xml:space="preserve"> Objednatele</w:t>
      </w:r>
      <w:r w:rsidR="00C36886">
        <w:rPr>
          <w:rFonts w:ascii="Tahoma" w:hAnsi="Tahoma" w:cs="Tahoma"/>
          <w:sz w:val="20"/>
          <w:szCs w:val="20"/>
        </w:rPr>
        <w:t xml:space="preserve"> a </w:t>
      </w:r>
      <w:r w:rsidR="00DA38D6">
        <w:rPr>
          <w:rFonts w:ascii="Tahoma" w:hAnsi="Tahoma" w:cs="Tahoma"/>
          <w:sz w:val="20"/>
          <w:szCs w:val="20"/>
        </w:rPr>
        <w:t xml:space="preserve">současně </w:t>
      </w:r>
      <w:r w:rsidR="00045EE7">
        <w:rPr>
          <w:rFonts w:ascii="Tahoma" w:hAnsi="Tahoma" w:cs="Tahoma"/>
          <w:sz w:val="20"/>
          <w:szCs w:val="20"/>
        </w:rPr>
        <w:t>email</w:t>
      </w:r>
      <w:r w:rsidR="00DA38D6">
        <w:rPr>
          <w:rFonts w:ascii="Tahoma" w:hAnsi="Tahoma" w:cs="Tahoma"/>
          <w:sz w:val="20"/>
          <w:szCs w:val="20"/>
        </w:rPr>
        <w:t>em na adresu</w:t>
      </w:r>
      <w:r w:rsidR="00045EE7">
        <w:rPr>
          <w:rFonts w:ascii="Tahoma" w:hAnsi="Tahoma" w:cs="Tahoma"/>
          <w:sz w:val="20"/>
          <w:szCs w:val="20"/>
        </w:rPr>
        <w:t xml:space="preserve">: </w:t>
      </w:r>
      <w:r w:rsidR="00127A2A">
        <w:rPr>
          <w:rFonts w:ascii="Tahoma" w:hAnsi="Tahoma" w:cs="Tahoma"/>
          <w:sz w:val="20"/>
          <w:szCs w:val="20"/>
        </w:rPr>
        <w:t>xxxx</w:t>
      </w:r>
      <w:r w:rsidR="00FC5A6B" w:rsidRPr="00CA5B6D">
        <w:rPr>
          <w:rFonts w:ascii="Tahoma" w:hAnsi="Tahoma" w:cs="Tahoma"/>
          <w:sz w:val="20"/>
          <w:szCs w:val="20"/>
        </w:rPr>
        <w:t>, a to</w:t>
      </w:r>
      <w:r w:rsidR="004A29FE">
        <w:rPr>
          <w:rFonts w:ascii="Tahoma" w:hAnsi="Tahoma" w:cs="Tahoma"/>
          <w:sz w:val="20"/>
          <w:szCs w:val="20"/>
        </w:rPr>
        <w:t xml:space="preserve"> vč. uvedení identifikačních údajů příslušného pracovníka</w:t>
      </w:r>
      <w:r w:rsidR="00650C24">
        <w:rPr>
          <w:rFonts w:ascii="Tahoma" w:hAnsi="Tahoma" w:cs="Tahoma"/>
          <w:sz w:val="20"/>
          <w:szCs w:val="20"/>
        </w:rPr>
        <w:t>. Nebude-li</w:t>
      </w:r>
      <w:r w:rsidR="009E268C">
        <w:rPr>
          <w:rFonts w:ascii="Tahoma" w:hAnsi="Tahoma" w:cs="Tahoma"/>
          <w:sz w:val="20"/>
          <w:szCs w:val="20"/>
        </w:rPr>
        <w:t xml:space="preserve"> uvedená změna nahlášena</w:t>
      </w:r>
      <w:r w:rsidR="00FC5A6B" w:rsidRPr="00CA5B6D">
        <w:rPr>
          <w:rFonts w:ascii="Tahoma" w:hAnsi="Tahoma" w:cs="Tahoma"/>
          <w:sz w:val="20"/>
          <w:szCs w:val="20"/>
        </w:rPr>
        <w:t xml:space="preserve"> nejpozději </w:t>
      </w:r>
      <w:r w:rsidR="009E268C">
        <w:rPr>
          <w:rFonts w:ascii="Tahoma" w:hAnsi="Tahoma" w:cs="Tahoma"/>
          <w:sz w:val="20"/>
          <w:szCs w:val="20"/>
        </w:rPr>
        <w:t>1</w:t>
      </w:r>
      <w:r w:rsidR="009E268C" w:rsidRPr="00CA5B6D">
        <w:rPr>
          <w:rFonts w:ascii="Tahoma" w:hAnsi="Tahoma" w:cs="Tahoma"/>
          <w:sz w:val="20"/>
          <w:szCs w:val="20"/>
        </w:rPr>
        <w:t xml:space="preserve"> </w:t>
      </w:r>
      <w:r w:rsidR="00FC5A6B" w:rsidRPr="00CA5B6D">
        <w:rPr>
          <w:rFonts w:ascii="Tahoma" w:hAnsi="Tahoma" w:cs="Tahoma"/>
          <w:sz w:val="20"/>
          <w:szCs w:val="20"/>
        </w:rPr>
        <w:t xml:space="preserve">pracovní den přede dnem nástupu tohoto </w:t>
      </w:r>
      <w:r w:rsidR="0093177C">
        <w:rPr>
          <w:rFonts w:ascii="Tahoma" w:hAnsi="Tahoma" w:cs="Tahoma"/>
          <w:sz w:val="20"/>
          <w:szCs w:val="20"/>
        </w:rPr>
        <w:t>pracovníka</w:t>
      </w:r>
      <w:r w:rsidR="009E268C">
        <w:rPr>
          <w:rFonts w:ascii="Tahoma" w:hAnsi="Tahoma" w:cs="Tahoma"/>
          <w:sz w:val="20"/>
          <w:szCs w:val="20"/>
        </w:rPr>
        <w:t xml:space="preserve">, </w:t>
      </w:r>
      <w:r w:rsidR="00DE1B9C">
        <w:rPr>
          <w:rFonts w:ascii="Tahoma" w:hAnsi="Tahoma" w:cs="Tahoma"/>
          <w:sz w:val="20"/>
          <w:szCs w:val="20"/>
        </w:rPr>
        <w:t>a pro změny víkendového nasazení pracovníků</w:t>
      </w:r>
      <w:r w:rsidR="001A2104">
        <w:rPr>
          <w:rFonts w:ascii="Tahoma" w:hAnsi="Tahoma" w:cs="Tahoma"/>
          <w:sz w:val="20"/>
          <w:szCs w:val="20"/>
        </w:rPr>
        <w:t xml:space="preserve"> nejpozději</w:t>
      </w:r>
      <w:r w:rsidR="002847F5" w:rsidRPr="00FA1284">
        <w:rPr>
          <w:rFonts w:ascii="Tahoma" w:hAnsi="Tahoma" w:cs="Tahoma"/>
          <w:sz w:val="20"/>
          <w:szCs w:val="20"/>
        </w:rPr>
        <w:t xml:space="preserve"> v pátek do 15</w:t>
      </w:r>
      <w:r w:rsidR="00F20BDD">
        <w:rPr>
          <w:rFonts w:ascii="Tahoma" w:hAnsi="Tahoma" w:cs="Tahoma"/>
          <w:sz w:val="20"/>
          <w:szCs w:val="20"/>
        </w:rPr>
        <w:t>.</w:t>
      </w:r>
      <w:r w:rsidR="002847F5" w:rsidRPr="00FA1284">
        <w:rPr>
          <w:rFonts w:ascii="Tahoma" w:hAnsi="Tahoma" w:cs="Tahoma"/>
          <w:sz w:val="20"/>
          <w:szCs w:val="20"/>
        </w:rPr>
        <w:t xml:space="preserve">00 hodin, nemusí </w:t>
      </w:r>
      <w:r w:rsidR="001A2104">
        <w:rPr>
          <w:rFonts w:ascii="Tahoma" w:hAnsi="Tahoma" w:cs="Tahoma"/>
          <w:sz w:val="20"/>
          <w:szCs w:val="20"/>
        </w:rPr>
        <w:t>Objednatel takovou změnu</w:t>
      </w:r>
      <w:r w:rsidR="002847F5" w:rsidRPr="00FA1284">
        <w:rPr>
          <w:rFonts w:ascii="Tahoma" w:hAnsi="Tahoma" w:cs="Tahoma"/>
          <w:sz w:val="20"/>
          <w:szCs w:val="20"/>
        </w:rPr>
        <w:t xml:space="preserve"> akceptovat.</w:t>
      </w:r>
      <w:r w:rsidR="002D1E5E">
        <w:rPr>
          <w:rFonts w:ascii="Tahoma" w:hAnsi="Tahoma" w:cs="Tahoma"/>
          <w:sz w:val="20"/>
          <w:szCs w:val="20"/>
        </w:rPr>
        <w:t xml:space="preserve"> Do okamžiku doručení akceptace nového pracovníka Objednatelem, není Poskytovatel oprávněn příslušného pracovníka do úklidového týmu nasadit. </w:t>
      </w:r>
    </w:p>
    <w:p w14:paraId="7F7C367E" w14:textId="77777777" w:rsidR="000E703C" w:rsidRDefault="000E703C">
      <w:pPr>
        <w:pStyle w:val="Nadpis7"/>
        <w:spacing w:before="0" w:after="0"/>
        <w:rPr>
          <w:rFonts w:ascii="Tahoma" w:hAnsi="Tahoma" w:cs="Tahoma"/>
        </w:rPr>
      </w:pPr>
    </w:p>
    <w:p w14:paraId="7F7C367F" w14:textId="77777777" w:rsidR="0085195D" w:rsidRPr="00CA5B6D" w:rsidRDefault="00FC5A6B" w:rsidP="00F6099B">
      <w:pPr>
        <w:pStyle w:val="Nadpis7"/>
        <w:numPr>
          <w:ilvl w:val="0"/>
          <w:numId w:val="12"/>
        </w:numPr>
        <w:spacing w:before="0" w:after="0"/>
        <w:ind w:left="0" w:hanging="567"/>
        <w:rPr>
          <w:rFonts w:ascii="Tahoma" w:hAnsi="Tahoma" w:cs="Tahoma"/>
          <w:sz w:val="20"/>
          <w:szCs w:val="20"/>
        </w:rPr>
      </w:pPr>
      <w:r w:rsidRPr="00CA5B6D">
        <w:rPr>
          <w:rFonts w:ascii="Tahoma" w:hAnsi="Tahoma" w:cs="Tahoma"/>
          <w:sz w:val="20"/>
          <w:szCs w:val="20"/>
        </w:rPr>
        <w:t>Poskytovatel</w:t>
      </w:r>
      <w:r w:rsidR="001B11B2">
        <w:rPr>
          <w:rFonts w:ascii="Tahoma" w:hAnsi="Tahoma" w:cs="Tahoma"/>
          <w:sz w:val="20"/>
          <w:szCs w:val="20"/>
        </w:rPr>
        <w:t xml:space="preserve"> je</w:t>
      </w:r>
      <w:r w:rsidRPr="00CA5B6D">
        <w:rPr>
          <w:rFonts w:ascii="Tahoma" w:hAnsi="Tahoma" w:cs="Tahoma"/>
          <w:sz w:val="20"/>
          <w:szCs w:val="20"/>
        </w:rPr>
        <w:t xml:space="preserve"> povinen předložit </w:t>
      </w:r>
      <w:r w:rsidR="00C36886">
        <w:rPr>
          <w:rFonts w:ascii="Tahoma" w:hAnsi="Tahoma" w:cs="Tahoma"/>
          <w:sz w:val="20"/>
          <w:szCs w:val="20"/>
        </w:rPr>
        <w:t>na vyžádání</w:t>
      </w:r>
      <w:r w:rsidR="00C36886" w:rsidRPr="00CA5B6D">
        <w:rPr>
          <w:rFonts w:ascii="Tahoma" w:hAnsi="Tahoma" w:cs="Tahoma"/>
          <w:sz w:val="20"/>
          <w:szCs w:val="20"/>
        </w:rPr>
        <w:t xml:space="preserve"> </w:t>
      </w:r>
      <w:r w:rsidRPr="00CA5B6D">
        <w:rPr>
          <w:rFonts w:ascii="Tahoma" w:hAnsi="Tahoma" w:cs="Tahoma"/>
          <w:sz w:val="20"/>
          <w:szCs w:val="20"/>
        </w:rPr>
        <w:t xml:space="preserve">aktualizovaný seznam </w:t>
      </w:r>
      <w:r w:rsidR="004750CF">
        <w:rPr>
          <w:rFonts w:ascii="Tahoma" w:hAnsi="Tahoma" w:cs="Tahoma"/>
          <w:sz w:val="20"/>
          <w:szCs w:val="20"/>
        </w:rPr>
        <w:t>pracovníků</w:t>
      </w:r>
      <w:r w:rsidR="001B11B2">
        <w:rPr>
          <w:rFonts w:ascii="Tahoma" w:hAnsi="Tahoma" w:cs="Tahoma"/>
          <w:sz w:val="20"/>
          <w:szCs w:val="20"/>
        </w:rPr>
        <w:t>, vč. určení</w:t>
      </w:r>
      <w:r w:rsidR="00C03D0F">
        <w:rPr>
          <w:rFonts w:ascii="Tahoma" w:hAnsi="Tahoma" w:cs="Tahoma"/>
          <w:sz w:val="20"/>
          <w:szCs w:val="20"/>
        </w:rPr>
        <w:t xml:space="preserve"> pověřeného pracovníka dle čl. 2.5. této Smlouvy.</w:t>
      </w:r>
      <w:r w:rsidRPr="00CA5B6D">
        <w:rPr>
          <w:rFonts w:ascii="Tahoma" w:hAnsi="Tahoma" w:cs="Tahoma"/>
          <w:sz w:val="20"/>
          <w:szCs w:val="20"/>
        </w:rPr>
        <w:t xml:space="preserve"> </w:t>
      </w:r>
      <w:r w:rsidR="0085195D" w:rsidRPr="00CA5B6D">
        <w:rPr>
          <w:rFonts w:ascii="Tahoma" w:hAnsi="Tahoma" w:cs="Tahoma"/>
          <w:sz w:val="20"/>
          <w:szCs w:val="20"/>
        </w:rPr>
        <w:t xml:space="preserve">  </w:t>
      </w:r>
    </w:p>
    <w:p w14:paraId="7F7C3680" w14:textId="77777777" w:rsidR="00164BA3" w:rsidRPr="00164BA3" w:rsidRDefault="00164BA3" w:rsidP="00164BA3">
      <w:pPr>
        <w:pStyle w:val="Nadpis7"/>
        <w:spacing w:before="0" w:after="0"/>
        <w:rPr>
          <w:rFonts w:ascii="Tahoma" w:hAnsi="Tahoma" w:cs="Tahoma"/>
          <w:sz w:val="20"/>
          <w:szCs w:val="20"/>
        </w:rPr>
      </w:pPr>
    </w:p>
    <w:p w14:paraId="7F7C3681" w14:textId="77777777" w:rsidR="000C15BB" w:rsidRDefault="00581477" w:rsidP="00F6099B">
      <w:pPr>
        <w:pStyle w:val="Nadpis7"/>
        <w:numPr>
          <w:ilvl w:val="0"/>
          <w:numId w:val="12"/>
        </w:numPr>
        <w:spacing w:before="0" w:after="0"/>
        <w:ind w:left="0" w:hanging="567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>Poskytovatel se zavazuje dodržovat obecně závazné právní předpisy, týkající se užívání nebytových prostor, zejména předpisy BOZP a</w:t>
      </w:r>
      <w:r w:rsidR="000C15BB" w:rsidRPr="00164BA3">
        <w:rPr>
          <w:rFonts w:ascii="Tahoma" w:hAnsi="Tahoma" w:cs="Tahoma"/>
          <w:sz w:val="20"/>
          <w:szCs w:val="20"/>
        </w:rPr>
        <w:t xml:space="preserve"> PO, včetně vnitřních předpisů O</w:t>
      </w:r>
      <w:r w:rsidRPr="00164BA3">
        <w:rPr>
          <w:rFonts w:ascii="Tahoma" w:hAnsi="Tahoma" w:cs="Tahoma"/>
          <w:sz w:val="20"/>
          <w:szCs w:val="20"/>
        </w:rPr>
        <w:t xml:space="preserve">bjednatele </w:t>
      </w:r>
      <w:r w:rsidR="000C15BB" w:rsidRPr="00164BA3">
        <w:rPr>
          <w:rFonts w:ascii="Tahoma" w:hAnsi="Tahoma" w:cs="Tahoma"/>
          <w:sz w:val="20"/>
          <w:szCs w:val="20"/>
        </w:rPr>
        <w:t>stanovující</w:t>
      </w:r>
      <w:r w:rsidR="00073A63">
        <w:rPr>
          <w:rFonts w:ascii="Tahoma" w:hAnsi="Tahoma" w:cs="Tahoma"/>
          <w:sz w:val="20"/>
          <w:szCs w:val="20"/>
        </w:rPr>
        <w:t>ch</w:t>
      </w:r>
      <w:r w:rsidR="000C15BB" w:rsidRPr="00164BA3">
        <w:rPr>
          <w:rFonts w:ascii="Tahoma" w:hAnsi="Tahoma" w:cs="Tahoma"/>
          <w:sz w:val="20"/>
          <w:szCs w:val="20"/>
        </w:rPr>
        <w:t xml:space="preserve"> provozně technické a bezpečnostní podmínky </w:t>
      </w:r>
      <w:r w:rsidR="00CA5B6D">
        <w:rPr>
          <w:rFonts w:ascii="Tahoma" w:hAnsi="Tahoma" w:cs="Tahoma"/>
          <w:sz w:val="20"/>
          <w:szCs w:val="20"/>
        </w:rPr>
        <w:t>v</w:t>
      </w:r>
      <w:r w:rsidR="00197756">
        <w:rPr>
          <w:rFonts w:ascii="Tahoma" w:hAnsi="Tahoma" w:cs="Tahoma"/>
          <w:sz w:val="20"/>
          <w:szCs w:val="20"/>
        </w:rPr>
        <w:t>e všech</w:t>
      </w:r>
      <w:r w:rsidR="00CA5B6D">
        <w:rPr>
          <w:rFonts w:ascii="Tahoma" w:hAnsi="Tahoma" w:cs="Tahoma"/>
          <w:sz w:val="20"/>
          <w:szCs w:val="20"/>
        </w:rPr>
        <w:t> prostor</w:t>
      </w:r>
      <w:r w:rsidR="00073A63">
        <w:rPr>
          <w:rFonts w:ascii="Tahoma" w:hAnsi="Tahoma" w:cs="Tahoma"/>
          <w:sz w:val="20"/>
          <w:szCs w:val="20"/>
        </w:rPr>
        <w:t>ách</w:t>
      </w:r>
      <w:r w:rsidR="00CA5B6D">
        <w:rPr>
          <w:rFonts w:ascii="Tahoma" w:hAnsi="Tahoma" w:cs="Tahoma"/>
          <w:sz w:val="20"/>
          <w:szCs w:val="20"/>
        </w:rPr>
        <w:t xml:space="preserve"> a zařízeních</w:t>
      </w:r>
      <w:r w:rsidR="00197756">
        <w:rPr>
          <w:rFonts w:ascii="Tahoma" w:hAnsi="Tahoma" w:cs="Tahoma"/>
          <w:sz w:val="20"/>
          <w:szCs w:val="20"/>
        </w:rPr>
        <w:t xml:space="preserve"> Objednatele. </w:t>
      </w:r>
      <w:r w:rsidR="000C15BB" w:rsidRPr="00164BA3">
        <w:rPr>
          <w:rFonts w:ascii="Tahoma" w:hAnsi="Tahoma" w:cs="Tahoma"/>
          <w:sz w:val="20"/>
          <w:szCs w:val="20"/>
        </w:rPr>
        <w:t>S vnitřními předpisy bude Poskytovatel seznámen</w:t>
      </w:r>
      <w:r w:rsidR="00D70006" w:rsidRPr="00164BA3">
        <w:rPr>
          <w:rFonts w:ascii="Tahoma" w:hAnsi="Tahoma" w:cs="Tahoma"/>
          <w:sz w:val="20"/>
          <w:szCs w:val="20"/>
        </w:rPr>
        <w:t xml:space="preserve"> Objednatelem</w:t>
      </w:r>
      <w:r w:rsidR="000C15BB" w:rsidRPr="00164BA3">
        <w:rPr>
          <w:rFonts w:ascii="Tahoma" w:hAnsi="Tahoma" w:cs="Tahoma"/>
          <w:sz w:val="20"/>
          <w:szCs w:val="20"/>
        </w:rPr>
        <w:t xml:space="preserve">. O seznámení se s vnitřními předpisy bude proveden </w:t>
      </w:r>
      <w:r w:rsidR="00D70006" w:rsidRPr="00164BA3">
        <w:rPr>
          <w:rFonts w:ascii="Tahoma" w:hAnsi="Tahoma" w:cs="Tahoma"/>
          <w:sz w:val="20"/>
          <w:szCs w:val="20"/>
        </w:rPr>
        <w:t xml:space="preserve">písemný </w:t>
      </w:r>
      <w:r w:rsidR="000C15BB" w:rsidRPr="00164BA3">
        <w:rPr>
          <w:rFonts w:ascii="Tahoma" w:hAnsi="Tahoma" w:cs="Tahoma"/>
          <w:sz w:val="20"/>
          <w:szCs w:val="20"/>
        </w:rPr>
        <w:t>záznam.</w:t>
      </w:r>
    </w:p>
    <w:p w14:paraId="7F7C3682" w14:textId="77777777" w:rsidR="00164BA3" w:rsidRPr="00164BA3" w:rsidRDefault="00164BA3" w:rsidP="00164BA3">
      <w:pPr>
        <w:pStyle w:val="Nadpis7"/>
        <w:spacing w:before="0" w:after="0"/>
        <w:rPr>
          <w:rFonts w:ascii="Tahoma" w:hAnsi="Tahoma" w:cs="Tahoma"/>
          <w:sz w:val="20"/>
          <w:szCs w:val="20"/>
        </w:rPr>
      </w:pPr>
    </w:p>
    <w:p w14:paraId="7F7C3683" w14:textId="77777777" w:rsidR="001414AB" w:rsidRPr="0003549F" w:rsidRDefault="000B7D2D" w:rsidP="00142866">
      <w:pPr>
        <w:pStyle w:val="Nadpis7"/>
        <w:numPr>
          <w:ilvl w:val="0"/>
          <w:numId w:val="12"/>
        </w:numPr>
        <w:spacing w:before="0" w:after="0"/>
        <w:ind w:left="0" w:hanging="567"/>
        <w:rPr>
          <w:rFonts w:ascii="Tahoma" w:hAnsi="Tahoma" w:cs="Tahoma"/>
          <w:sz w:val="20"/>
        </w:rPr>
      </w:pPr>
      <w:r w:rsidRPr="00CA5B6D">
        <w:rPr>
          <w:rFonts w:ascii="Tahoma" w:hAnsi="Tahoma" w:cs="Tahoma"/>
          <w:sz w:val="20"/>
          <w:szCs w:val="20"/>
        </w:rPr>
        <w:lastRenderedPageBreak/>
        <w:t xml:space="preserve">Objednatel </w:t>
      </w:r>
      <w:r w:rsidR="00590114">
        <w:rPr>
          <w:rFonts w:ascii="Tahoma" w:hAnsi="Tahoma" w:cs="Tahoma"/>
          <w:sz w:val="20"/>
          <w:szCs w:val="20"/>
        </w:rPr>
        <w:t>bude</w:t>
      </w:r>
      <w:r w:rsidRPr="00CA5B6D">
        <w:rPr>
          <w:rFonts w:ascii="Tahoma" w:hAnsi="Tahoma" w:cs="Tahoma"/>
          <w:sz w:val="20"/>
          <w:szCs w:val="20"/>
        </w:rPr>
        <w:t xml:space="preserve"> kontrolovat poskytování Úklidových služeb Poskytovatelem a zjistí-li vady</w:t>
      </w:r>
      <w:r w:rsidR="00E17A9C">
        <w:rPr>
          <w:rFonts w:ascii="Tahoma" w:hAnsi="Tahoma" w:cs="Tahoma"/>
          <w:sz w:val="20"/>
          <w:szCs w:val="20"/>
        </w:rPr>
        <w:t xml:space="preserve"> úklidu</w:t>
      </w:r>
      <w:r w:rsidR="000152A1">
        <w:rPr>
          <w:rFonts w:ascii="Tahoma" w:hAnsi="Tahoma" w:cs="Tahoma"/>
          <w:sz w:val="20"/>
          <w:szCs w:val="20"/>
        </w:rPr>
        <w:t xml:space="preserve"> (</w:t>
      </w:r>
      <w:r w:rsidR="00E17A9C">
        <w:rPr>
          <w:rFonts w:ascii="Tahoma" w:hAnsi="Tahoma" w:cs="Tahoma"/>
          <w:sz w:val="20"/>
          <w:szCs w:val="20"/>
        </w:rPr>
        <w:t>v jakémkoli rozsahu</w:t>
      </w:r>
      <w:r w:rsidR="00EE32D6">
        <w:rPr>
          <w:rFonts w:ascii="Tahoma" w:hAnsi="Tahoma" w:cs="Tahoma"/>
          <w:sz w:val="20"/>
          <w:szCs w:val="20"/>
        </w:rPr>
        <w:t>,</w:t>
      </w:r>
      <w:r w:rsidR="00E17A9C">
        <w:rPr>
          <w:rFonts w:ascii="Tahoma" w:hAnsi="Tahoma" w:cs="Tahoma"/>
          <w:sz w:val="20"/>
          <w:szCs w:val="20"/>
        </w:rPr>
        <w:t xml:space="preserve"> ve vztahu k jakékoli specifické činnosti</w:t>
      </w:r>
      <w:r w:rsidR="00EE32D6">
        <w:rPr>
          <w:rFonts w:ascii="Tahoma" w:hAnsi="Tahoma" w:cs="Tahoma"/>
          <w:sz w:val="20"/>
          <w:szCs w:val="20"/>
        </w:rPr>
        <w:t xml:space="preserve"> v rámci úklidu a ve vztahu k jakémukoli </w:t>
      </w:r>
      <w:r w:rsidR="00E26CCA">
        <w:rPr>
          <w:rFonts w:ascii="Tahoma" w:hAnsi="Tahoma" w:cs="Tahoma"/>
          <w:sz w:val="20"/>
          <w:szCs w:val="20"/>
        </w:rPr>
        <w:t xml:space="preserve">uklízenému </w:t>
      </w:r>
      <w:r w:rsidR="00EE32D6">
        <w:rPr>
          <w:rFonts w:ascii="Tahoma" w:hAnsi="Tahoma" w:cs="Tahoma"/>
          <w:sz w:val="20"/>
          <w:szCs w:val="20"/>
        </w:rPr>
        <w:t>prostoru</w:t>
      </w:r>
      <w:r w:rsidR="00E26CCA">
        <w:rPr>
          <w:rFonts w:ascii="Tahoma" w:hAnsi="Tahoma" w:cs="Tahoma"/>
          <w:sz w:val="20"/>
          <w:szCs w:val="20"/>
        </w:rPr>
        <w:t>) bude postupovat následovně</w:t>
      </w:r>
      <w:r w:rsidR="001414AB">
        <w:rPr>
          <w:rFonts w:ascii="Tahoma" w:hAnsi="Tahoma" w:cs="Tahoma"/>
          <w:sz w:val="20"/>
          <w:szCs w:val="20"/>
        </w:rPr>
        <w:t xml:space="preserve"> (dle vlastního uvážení, zejm. s ohledem na potřebu bezodkladného odstranění zjištěných vad úklidu):</w:t>
      </w:r>
    </w:p>
    <w:p w14:paraId="7F7C3684" w14:textId="77777777" w:rsidR="0003549F" w:rsidRPr="001414AB" w:rsidRDefault="0003549F" w:rsidP="007C60AE">
      <w:pPr>
        <w:pStyle w:val="Nadpis7"/>
        <w:spacing w:before="0" w:after="0"/>
        <w:rPr>
          <w:rFonts w:ascii="Tahoma" w:hAnsi="Tahoma" w:cs="Tahoma"/>
          <w:sz w:val="20"/>
        </w:rPr>
      </w:pPr>
    </w:p>
    <w:p w14:paraId="7F7C3685" w14:textId="77777777" w:rsidR="002A69AA" w:rsidRDefault="00C40A70" w:rsidP="004E01FF">
      <w:pPr>
        <w:pStyle w:val="Nadpis7"/>
        <w:numPr>
          <w:ilvl w:val="1"/>
          <w:numId w:val="14"/>
        </w:numPr>
        <w:spacing w:before="0" w:after="0"/>
        <w:ind w:left="426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uvědomí Poskytovatele o příslušné vadě úklidu</w:t>
      </w:r>
      <w:r w:rsidR="00EB55D9">
        <w:rPr>
          <w:rFonts w:ascii="Tahoma" w:hAnsi="Tahoma" w:cs="Tahoma"/>
          <w:sz w:val="20"/>
        </w:rPr>
        <w:t xml:space="preserve">, </w:t>
      </w:r>
      <w:r w:rsidR="00742389">
        <w:rPr>
          <w:rFonts w:ascii="Tahoma" w:hAnsi="Tahoma" w:cs="Tahoma"/>
          <w:sz w:val="20"/>
        </w:rPr>
        <w:t>a to prostřednictvím osobního sdělení v místě vady úklidu nebo prostřednictvím emailové nebo telefonické komunikace</w:t>
      </w:r>
      <w:r w:rsidR="002A69AA">
        <w:rPr>
          <w:rFonts w:ascii="Tahoma" w:hAnsi="Tahoma" w:cs="Tahoma"/>
          <w:sz w:val="20"/>
        </w:rPr>
        <w:t>,</w:t>
      </w:r>
    </w:p>
    <w:p w14:paraId="7F7C3686" w14:textId="77777777" w:rsidR="004246B9" w:rsidRDefault="002A69AA" w:rsidP="004E01FF">
      <w:pPr>
        <w:pStyle w:val="Nadpis7"/>
        <w:numPr>
          <w:ilvl w:val="1"/>
          <w:numId w:val="14"/>
        </w:numPr>
        <w:spacing w:before="0" w:after="0"/>
        <w:ind w:left="426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zajistí zaznamenání vadného úklidu formou </w:t>
      </w:r>
      <w:r w:rsidR="005C6DE0">
        <w:rPr>
          <w:rFonts w:ascii="Tahoma" w:hAnsi="Tahoma" w:cs="Tahoma"/>
          <w:sz w:val="20"/>
        </w:rPr>
        <w:t>osobní účasti pracovníků Poskytovatele</w:t>
      </w:r>
      <w:r w:rsidR="00462C91">
        <w:rPr>
          <w:rFonts w:ascii="Tahoma" w:hAnsi="Tahoma" w:cs="Tahoma"/>
          <w:sz w:val="20"/>
        </w:rPr>
        <w:t xml:space="preserve"> v místě vadného úklidu</w:t>
      </w:r>
      <w:r w:rsidR="005C6DE0">
        <w:rPr>
          <w:rFonts w:ascii="Tahoma" w:hAnsi="Tahoma" w:cs="Tahoma"/>
          <w:sz w:val="20"/>
        </w:rPr>
        <w:t xml:space="preserve">, příp. formou </w:t>
      </w:r>
      <w:r w:rsidR="00462C91">
        <w:rPr>
          <w:rFonts w:ascii="Tahoma" w:hAnsi="Tahoma" w:cs="Tahoma"/>
          <w:sz w:val="20"/>
        </w:rPr>
        <w:t>fotodokumentace</w:t>
      </w:r>
      <w:r w:rsidR="004246B9">
        <w:rPr>
          <w:rFonts w:ascii="Tahoma" w:hAnsi="Tahoma" w:cs="Tahoma"/>
          <w:sz w:val="20"/>
        </w:rPr>
        <w:t>,</w:t>
      </w:r>
    </w:p>
    <w:p w14:paraId="7F7C3687" w14:textId="77777777" w:rsidR="004246B9" w:rsidRDefault="004246B9" w:rsidP="007C60AE">
      <w:pPr>
        <w:pStyle w:val="Nadpis7"/>
        <w:spacing w:before="0" w:after="0"/>
        <w:ind w:left="426"/>
        <w:rPr>
          <w:rFonts w:ascii="Tahoma" w:hAnsi="Tahoma" w:cs="Tahoma"/>
          <w:sz w:val="20"/>
        </w:rPr>
      </w:pPr>
    </w:p>
    <w:p w14:paraId="7F7C3688" w14:textId="77777777" w:rsidR="004E01FF" w:rsidRDefault="004246B9" w:rsidP="007C60AE">
      <w:pPr>
        <w:pStyle w:val="Nadpis7"/>
        <w:numPr>
          <w:ilvl w:val="1"/>
          <w:numId w:val="14"/>
        </w:numPr>
        <w:spacing w:before="0" w:after="0"/>
        <w:ind w:left="426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a následně </w:t>
      </w:r>
      <w:r w:rsidR="00066E91">
        <w:rPr>
          <w:rFonts w:ascii="Tahoma" w:hAnsi="Tahoma" w:cs="Tahoma"/>
          <w:sz w:val="20"/>
        </w:rPr>
        <w:t xml:space="preserve">odstraní </w:t>
      </w:r>
      <w:r w:rsidR="00B0522E">
        <w:rPr>
          <w:rFonts w:ascii="Tahoma" w:hAnsi="Tahoma" w:cs="Tahoma"/>
          <w:sz w:val="20"/>
        </w:rPr>
        <w:t xml:space="preserve">vady úklidu vlastními silami. </w:t>
      </w:r>
      <w:r w:rsidR="005423D1">
        <w:rPr>
          <w:rFonts w:ascii="Tahoma" w:hAnsi="Tahoma" w:cs="Tahoma"/>
          <w:sz w:val="20"/>
        </w:rPr>
        <w:t>Pouze v</w:t>
      </w:r>
      <w:r w:rsidR="00B0522E">
        <w:rPr>
          <w:rFonts w:ascii="Tahoma" w:hAnsi="Tahoma" w:cs="Tahoma"/>
          <w:sz w:val="20"/>
        </w:rPr>
        <w:t> případě, že tak výslovně stanoví Objednatel</w:t>
      </w:r>
      <w:r w:rsidR="00936C36">
        <w:rPr>
          <w:rFonts w:ascii="Tahoma" w:hAnsi="Tahoma" w:cs="Tahoma"/>
          <w:sz w:val="20"/>
        </w:rPr>
        <w:t xml:space="preserve"> </w:t>
      </w:r>
      <w:r w:rsidR="00B0522E">
        <w:rPr>
          <w:rFonts w:ascii="Tahoma" w:hAnsi="Tahoma" w:cs="Tahoma"/>
          <w:sz w:val="20"/>
        </w:rPr>
        <w:t xml:space="preserve">na místě vady úklidu za přítomnosti </w:t>
      </w:r>
      <w:r w:rsidR="00936C36">
        <w:rPr>
          <w:rFonts w:ascii="Tahoma" w:hAnsi="Tahoma" w:cs="Tahoma"/>
          <w:sz w:val="20"/>
        </w:rPr>
        <w:t>pracovníků Poskytovatele,</w:t>
      </w:r>
      <w:r w:rsidR="005F3462">
        <w:rPr>
          <w:rFonts w:ascii="Tahoma" w:hAnsi="Tahoma" w:cs="Tahoma"/>
          <w:sz w:val="20"/>
        </w:rPr>
        <w:t xml:space="preserve"> bude vadu úklidu povinen odstranit Poskytovatel prostřednictvím přítomných pracovníků úklidu. </w:t>
      </w:r>
      <w:r w:rsidR="00936C36">
        <w:rPr>
          <w:rFonts w:ascii="Tahoma" w:hAnsi="Tahoma" w:cs="Tahoma"/>
          <w:sz w:val="20"/>
        </w:rPr>
        <w:t xml:space="preserve"> </w:t>
      </w:r>
      <w:r w:rsidR="00462C91">
        <w:rPr>
          <w:rFonts w:ascii="Tahoma" w:hAnsi="Tahoma" w:cs="Tahoma"/>
          <w:sz w:val="20"/>
        </w:rPr>
        <w:t xml:space="preserve"> </w:t>
      </w:r>
      <w:r w:rsidR="005C6DE0">
        <w:rPr>
          <w:rFonts w:ascii="Tahoma" w:hAnsi="Tahoma" w:cs="Tahoma"/>
          <w:sz w:val="20"/>
        </w:rPr>
        <w:t xml:space="preserve"> </w:t>
      </w:r>
      <w:r w:rsidR="00EB55D9">
        <w:rPr>
          <w:rFonts w:ascii="Tahoma" w:hAnsi="Tahoma" w:cs="Tahoma"/>
          <w:sz w:val="20"/>
        </w:rPr>
        <w:t xml:space="preserve"> </w:t>
      </w:r>
    </w:p>
    <w:p w14:paraId="7F7C3689" w14:textId="77777777" w:rsidR="004E01FF" w:rsidRDefault="004E01FF" w:rsidP="00087F7D">
      <w:pPr>
        <w:pStyle w:val="Nadpis7"/>
        <w:spacing w:before="0" w:after="0"/>
        <w:rPr>
          <w:rFonts w:ascii="Tahoma" w:hAnsi="Tahoma" w:cs="Tahoma"/>
          <w:sz w:val="20"/>
        </w:rPr>
      </w:pPr>
    </w:p>
    <w:p w14:paraId="7F7C368A" w14:textId="77777777" w:rsidR="00087F7D" w:rsidRDefault="0055149C" w:rsidP="00C568D0">
      <w:pPr>
        <w:pStyle w:val="Nadpis7"/>
        <w:spacing w:before="0"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Smluvní strany berou výslovně na vědomí, že v návaznosti </w:t>
      </w:r>
      <w:r w:rsidR="005730DB">
        <w:rPr>
          <w:rFonts w:ascii="Tahoma" w:hAnsi="Tahoma" w:cs="Tahoma"/>
          <w:sz w:val="20"/>
        </w:rPr>
        <w:t xml:space="preserve">na </w:t>
      </w:r>
      <w:r>
        <w:rPr>
          <w:rFonts w:ascii="Tahoma" w:hAnsi="Tahoma" w:cs="Tahoma"/>
          <w:sz w:val="20"/>
        </w:rPr>
        <w:t xml:space="preserve">výše uvedený způsob </w:t>
      </w:r>
      <w:r w:rsidR="005730DB">
        <w:rPr>
          <w:rFonts w:ascii="Tahoma" w:hAnsi="Tahoma" w:cs="Tahoma"/>
          <w:sz w:val="20"/>
        </w:rPr>
        <w:t xml:space="preserve">odstranění vad úklidu se příslušně aplikují ustanovení o snížené odměně Poskytovatele a o </w:t>
      </w:r>
      <w:r w:rsidR="008240FB">
        <w:rPr>
          <w:rFonts w:ascii="Tahoma" w:hAnsi="Tahoma" w:cs="Tahoma"/>
          <w:sz w:val="20"/>
        </w:rPr>
        <w:t xml:space="preserve">smluvních pokutách dle této smlouvy. </w:t>
      </w:r>
      <w:r w:rsidR="005730DB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</w:t>
      </w:r>
    </w:p>
    <w:p w14:paraId="7F7C368B" w14:textId="77777777" w:rsidR="007651A6" w:rsidRPr="00CA5B6D" w:rsidRDefault="007651A6" w:rsidP="00CA5B6D">
      <w:pPr>
        <w:pStyle w:val="Nadpis7"/>
        <w:spacing w:before="0" w:after="0"/>
        <w:rPr>
          <w:rFonts w:ascii="Tahoma" w:hAnsi="Tahoma" w:cs="Tahoma"/>
          <w:sz w:val="20"/>
        </w:rPr>
      </w:pPr>
    </w:p>
    <w:p w14:paraId="7F7C368C" w14:textId="77777777" w:rsidR="00F06303" w:rsidRDefault="00F06303" w:rsidP="00F6099B">
      <w:pPr>
        <w:pStyle w:val="Nadpis7"/>
        <w:numPr>
          <w:ilvl w:val="0"/>
          <w:numId w:val="12"/>
        </w:numPr>
        <w:spacing w:before="0" w:after="0"/>
        <w:ind w:left="0" w:hanging="567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  <w:szCs w:val="20"/>
        </w:rPr>
        <w:t>Poskytovatel je povinen dále zajistit:</w:t>
      </w:r>
    </w:p>
    <w:p w14:paraId="7F7C368D" w14:textId="77777777" w:rsidR="00164BA3" w:rsidRPr="00164BA3" w:rsidRDefault="00164BA3" w:rsidP="00164BA3">
      <w:pPr>
        <w:pStyle w:val="Odstavecseseznamem"/>
        <w:spacing w:before="0" w:after="0"/>
        <w:ind w:left="0"/>
        <w:rPr>
          <w:rFonts w:ascii="Tahoma" w:hAnsi="Tahoma" w:cs="Tahoma"/>
          <w:sz w:val="20"/>
        </w:rPr>
      </w:pPr>
    </w:p>
    <w:p w14:paraId="7F7C368E" w14:textId="77777777" w:rsidR="00A16428" w:rsidRPr="00DB0518" w:rsidRDefault="00A16428" w:rsidP="007C60AE">
      <w:pPr>
        <w:pStyle w:val="Odstavecseseznamem"/>
        <w:numPr>
          <w:ilvl w:val="0"/>
          <w:numId w:val="20"/>
        </w:numPr>
        <w:tabs>
          <w:tab w:val="clear" w:pos="644"/>
        </w:tabs>
        <w:spacing w:before="0" w:after="120"/>
        <w:ind w:left="425" w:hanging="357"/>
        <w:contextualSpacing w:val="0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</w:rPr>
        <w:t xml:space="preserve">ke sjednaným úklidovým pracím </w:t>
      </w:r>
      <w:r w:rsidR="00533F4B" w:rsidRPr="00164BA3">
        <w:rPr>
          <w:rFonts w:ascii="Tahoma" w:hAnsi="Tahoma" w:cs="Tahoma"/>
          <w:sz w:val="20"/>
        </w:rPr>
        <w:t xml:space="preserve">používání </w:t>
      </w:r>
      <w:r w:rsidRPr="00164BA3">
        <w:rPr>
          <w:rFonts w:ascii="Tahoma" w:hAnsi="Tahoma" w:cs="Tahoma"/>
          <w:sz w:val="20"/>
        </w:rPr>
        <w:t>výhradně atestované čisticí prostředky</w:t>
      </w:r>
      <w:r w:rsidR="00533F4B" w:rsidRPr="00164BA3">
        <w:rPr>
          <w:rFonts w:ascii="Tahoma" w:hAnsi="Tahoma" w:cs="Tahoma"/>
          <w:sz w:val="20"/>
        </w:rPr>
        <w:t xml:space="preserve"> v souladu s </w:t>
      </w:r>
      <w:r w:rsidR="00533F4B" w:rsidRPr="00DB0518">
        <w:rPr>
          <w:rFonts w:ascii="Tahoma" w:hAnsi="Tahoma" w:cs="Tahoma"/>
          <w:sz w:val="20"/>
        </w:rPr>
        <w:t>hygienickými normami</w:t>
      </w:r>
      <w:r w:rsidR="00B420AC" w:rsidRPr="00DB0518">
        <w:rPr>
          <w:rFonts w:ascii="Tahoma" w:hAnsi="Tahoma" w:cs="Tahoma"/>
          <w:sz w:val="20"/>
        </w:rPr>
        <w:t xml:space="preserve"> a dle pokynů Objednatele;</w:t>
      </w:r>
      <w:r w:rsidRPr="00DB0518">
        <w:rPr>
          <w:rFonts w:ascii="Tahoma" w:hAnsi="Tahoma" w:cs="Tahoma"/>
          <w:sz w:val="20"/>
        </w:rPr>
        <w:t xml:space="preserve"> </w:t>
      </w:r>
    </w:p>
    <w:p w14:paraId="7F7C368F" w14:textId="77777777" w:rsidR="00A16428" w:rsidRPr="00B420AC" w:rsidRDefault="00A16428" w:rsidP="007C60AE">
      <w:pPr>
        <w:pStyle w:val="Odstavecseseznamem"/>
        <w:numPr>
          <w:ilvl w:val="0"/>
          <w:numId w:val="20"/>
        </w:numPr>
        <w:tabs>
          <w:tab w:val="clear" w:pos="644"/>
        </w:tabs>
        <w:spacing w:before="0" w:after="120"/>
        <w:ind w:left="425" w:hanging="357"/>
        <w:contextualSpacing w:val="0"/>
        <w:rPr>
          <w:rFonts w:ascii="Tahoma" w:hAnsi="Tahoma" w:cs="Tahoma"/>
          <w:sz w:val="20"/>
        </w:rPr>
      </w:pPr>
      <w:r w:rsidRPr="00DB0518">
        <w:rPr>
          <w:rFonts w:ascii="Tahoma" w:hAnsi="Tahoma" w:cs="Tahoma"/>
          <w:sz w:val="20"/>
        </w:rPr>
        <w:t xml:space="preserve">zajistit </w:t>
      </w:r>
      <w:r w:rsidR="00B91D41" w:rsidRPr="00DB0518">
        <w:rPr>
          <w:rFonts w:ascii="Tahoma" w:hAnsi="Tahoma" w:cs="Tahoma"/>
          <w:sz w:val="20"/>
        </w:rPr>
        <w:t>dostatečný počet pracovníků</w:t>
      </w:r>
      <w:r w:rsidRPr="00B420AC">
        <w:rPr>
          <w:rFonts w:ascii="Tahoma" w:hAnsi="Tahoma" w:cs="Tahoma"/>
          <w:sz w:val="20"/>
        </w:rPr>
        <w:t xml:space="preserve"> k řádnému plnění </w:t>
      </w:r>
      <w:r w:rsidR="00533F4B" w:rsidRPr="00B420AC">
        <w:rPr>
          <w:rFonts w:ascii="Tahoma" w:hAnsi="Tahoma" w:cs="Tahoma"/>
          <w:sz w:val="20"/>
        </w:rPr>
        <w:t>Úklidových služeb</w:t>
      </w:r>
      <w:r w:rsidR="000730F0">
        <w:rPr>
          <w:rFonts w:ascii="Tahoma" w:hAnsi="Tahoma" w:cs="Tahoma"/>
          <w:sz w:val="20"/>
        </w:rPr>
        <w:t xml:space="preserve">, min. však </w:t>
      </w:r>
      <w:r w:rsidR="00E470B8">
        <w:rPr>
          <w:rFonts w:ascii="Tahoma" w:hAnsi="Tahoma" w:cs="Tahoma"/>
          <w:sz w:val="20"/>
        </w:rPr>
        <w:t xml:space="preserve">počet, stanovený v příloze </w:t>
      </w:r>
      <w:r w:rsidR="00E470B8" w:rsidRPr="00CA5B6D">
        <w:rPr>
          <w:rFonts w:ascii="Tahoma" w:hAnsi="Tahoma" w:cs="Tahoma"/>
          <w:sz w:val="20"/>
        </w:rPr>
        <w:t>„Specifikace předmětu plnění“</w:t>
      </w:r>
      <w:r w:rsidR="00B420AC" w:rsidRPr="00B420AC">
        <w:rPr>
          <w:rFonts w:ascii="Tahoma" w:hAnsi="Tahoma" w:cs="Tahoma"/>
          <w:sz w:val="20"/>
        </w:rPr>
        <w:t>;</w:t>
      </w:r>
    </w:p>
    <w:p w14:paraId="7F7C3690" w14:textId="77777777" w:rsidR="00A16428" w:rsidRPr="00164BA3" w:rsidRDefault="00A16428" w:rsidP="007C60AE">
      <w:pPr>
        <w:pStyle w:val="Odstavecseseznamem"/>
        <w:numPr>
          <w:ilvl w:val="0"/>
          <w:numId w:val="20"/>
        </w:numPr>
        <w:tabs>
          <w:tab w:val="clear" w:pos="644"/>
        </w:tabs>
        <w:spacing w:before="0" w:after="120"/>
        <w:ind w:left="425" w:hanging="357"/>
        <w:contextualSpacing w:val="0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</w:rPr>
        <w:t>zajistit, aby pracovníci provádějící úklid byli bezúhonní,</w:t>
      </w:r>
    </w:p>
    <w:p w14:paraId="7F7C3691" w14:textId="77777777" w:rsidR="00A90C97" w:rsidRPr="00164BA3" w:rsidRDefault="00533F4B" w:rsidP="007C60AE">
      <w:pPr>
        <w:pStyle w:val="Odstavecseseznamem"/>
        <w:numPr>
          <w:ilvl w:val="0"/>
          <w:numId w:val="20"/>
        </w:numPr>
        <w:tabs>
          <w:tab w:val="clear" w:pos="644"/>
        </w:tabs>
        <w:spacing w:before="0" w:after="120"/>
        <w:ind w:left="425" w:hanging="357"/>
        <w:contextualSpacing w:val="0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</w:rPr>
        <w:t>provádění Úklidových služeb</w:t>
      </w:r>
      <w:r w:rsidR="00A16428" w:rsidRPr="00164BA3">
        <w:rPr>
          <w:rFonts w:ascii="Tahoma" w:hAnsi="Tahoma" w:cs="Tahoma"/>
          <w:sz w:val="20"/>
        </w:rPr>
        <w:t xml:space="preserve"> vlastními silami, případně prostřednictvím </w:t>
      </w:r>
      <w:r w:rsidR="00C86F19">
        <w:rPr>
          <w:rFonts w:ascii="Tahoma" w:hAnsi="Tahoma" w:cs="Tahoma"/>
          <w:sz w:val="20"/>
        </w:rPr>
        <w:t>pod</w:t>
      </w:r>
      <w:r w:rsidR="00A16428" w:rsidRPr="00164BA3">
        <w:rPr>
          <w:rFonts w:ascii="Tahoma" w:hAnsi="Tahoma" w:cs="Tahoma"/>
          <w:sz w:val="20"/>
        </w:rPr>
        <w:t xml:space="preserve">dodavatelů, které uvedl v nabídce. Jakákoliv změna </w:t>
      </w:r>
      <w:r w:rsidR="00C86F19">
        <w:rPr>
          <w:rFonts w:ascii="Tahoma" w:hAnsi="Tahoma" w:cs="Tahoma"/>
          <w:sz w:val="20"/>
        </w:rPr>
        <w:t>pod</w:t>
      </w:r>
      <w:r w:rsidR="00A16428" w:rsidRPr="00164BA3">
        <w:rPr>
          <w:rFonts w:ascii="Tahoma" w:hAnsi="Tahoma" w:cs="Tahoma"/>
          <w:sz w:val="20"/>
        </w:rPr>
        <w:t>dodavatele je podmíněna písemným souhlasem Objednatele, přičemž Objednatel si vyhrazuje právo konkrétní</w:t>
      </w:r>
      <w:r w:rsidR="00CA5B6D">
        <w:rPr>
          <w:rFonts w:ascii="Tahoma" w:hAnsi="Tahoma" w:cs="Tahoma"/>
          <w:sz w:val="20"/>
        </w:rPr>
        <w:t xml:space="preserve">ho </w:t>
      </w:r>
      <w:r w:rsidR="00845CE3">
        <w:rPr>
          <w:rFonts w:ascii="Tahoma" w:hAnsi="Tahoma" w:cs="Tahoma"/>
          <w:sz w:val="20"/>
        </w:rPr>
        <w:t xml:space="preserve">poddodavatele </w:t>
      </w:r>
      <w:r w:rsidR="00CA5B6D">
        <w:rPr>
          <w:rFonts w:ascii="Tahoma" w:hAnsi="Tahoma" w:cs="Tahoma"/>
          <w:sz w:val="20"/>
        </w:rPr>
        <w:t>z objektivních důvodů odmítnout</w:t>
      </w:r>
      <w:r w:rsidR="00A90C97" w:rsidRPr="00164BA3">
        <w:rPr>
          <w:rFonts w:ascii="Tahoma" w:hAnsi="Tahoma" w:cs="Tahoma"/>
          <w:sz w:val="20"/>
        </w:rPr>
        <w:t>,</w:t>
      </w:r>
    </w:p>
    <w:p w14:paraId="7F7C3692" w14:textId="77777777" w:rsidR="00A90C97" w:rsidRDefault="00C21C53" w:rsidP="007C60AE">
      <w:pPr>
        <w:pStyle w:val="Odstavecseseznamem"/>
        <w:numPr>
          <w:ilvl w:val="0"/>
          <w:numId w:val="20"/>
        </w:numPr>
        <w:tabs>
          <w:tab w:val="clear" w:pos="644"/>
        </w:tabs>
        <w:spacing w:before="0" w:after="120"/>
        <w:ind w:left="425" w:hanging="357"/>
        <w:contextualSpacing w:val="0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</w:rPr>
        <w:t xml:space="preserve">výměnu </w:t>
      </w:r>
      <w:r w:rsidR="00E736AF">
        <w:rPr>
          <w:rFonts w:ascii="Tahoma" w:hAnsi="Tahoma" w:cs="Tahoma"/>
          <w:sz w:val="20"/>
        </w:rPr>
        <w:t xml:space="preserve">pracovníka </w:t>
      </w:r>
      <w:r w:rsidR="00176AEC" w:rsidRPr="00164BA3">
        <w:rPr>
          <w:rFonts w:ascii="Tahoma" w:hAnsi="Tahoma" w:cs="Tahoma"/>
          <w:sz w:val="20"/>
        </w:rPr>
        <w:t>na návrh Objednatele</w:t>
      </w:r>
      <w:r w:rsidR="00A90C97" w:rsidRPr="00164BA3">
        <w:rPr>
          <w:rFonts w:ascii="Tahoma" w:hAnsi="Tahoma" w:cs="Tahoma"/>
          <w:sz w:val="20"/>
        </w:rPr>
        <w:t xml:space="preserve">, zejména z důvodu opakovaně </w:t>
      </w:r>
      <w:r w:rsidR="00176AEC" w:rsidRPr="00164BA3">
        <w:rPr>
          <w:rFonts w:ascii="Tahoma" w:hAnsi="Tahoma" w:cs="Tahoma"/>
          <w:sz w:val="20"/>
        </w:rPr>
        <w:t xml:space="preserve">zjištěných nedostatků v </w:t>
      </w:r>
      <w:r w:rsidR="00A90C97" w:rsidRPr="00164BA3">
        <w:rPr>
          <w:rFonts w:ascii="Tahoma" w:hAnsi="Tahoma" w:cs="Tahoma"/>
          <w:sz w:val="20"/>
        </w:rPr>
        <w:t>kvalit</w:t>
      </w:r>
      <w:r w:rsidR="00176AEC" w:rsidRPr="00164BA3">
        <w:rPr>
          <w:rFonts w:ascii="Tahoma" w:hAnsi="Tahoma" w:cs="Tahoma"/>
          <w:sz w:val="20"/>
        </w:rPr>
        <w:t>ě</w:t>
      </w:r>
      <w:r w:rsidR="00A90C97" w:rsidRPr="00164BA3">
        <w:rPr>
          <w:rFonts w:ascii="Tahoma" w:hAnsi="Tahoma" w:cs="Tahoma"/>
          <w:sz w:val="20"/>
        </w:rPr>
        <w:t xml:space="preserve"> </w:t>
      </w:r>
      <w:r w:rsidR="00176AEC" w:rsidRPr="00164BA3">
        <w:rPr>
          <w:rFonts w:ascii="Tahoma" w:hAnsi="Tahoma" w:cs="Tahoma"/>
          <w:sz w:val="20"/>
        </w:rPr>
        <w:t>Úklidových služeb</w:t>
      </w:r>
      <w:r w:rsidR="00A90C97" w:rsidRPr="00164BA3">
        <w:rPr>
          <w:rFonts w:ascii="Tahoma" w:hAnsi="Tahoma" w:cs="Tahoma"/>
          <w:sz w:val="20"/>
        </w:rPr>
        <w:t xml:space="preserve">, nebo </w:t>
      </w:r>
      <w:r w:rsidR="00176AEC" w:rsidRPr="00164BA3">
        <w:rPr>
          <w:rFonts w:ascii="Tahoma" w:hAnsi="Tahoma" w:cs="Tahoma"/>
          <w:sz w:val="20"/>
        </w:rPr>
        <w:t xml:space="preserve">opakovaného porušení </w:t>
      </w:r>
      <w:r w:rsidR="00A90C97" w:rsidRPr="00164BA3">
        <w:rPr>
          <w:rFonts w:ascii="Tahoma" w:hAnsi="Tahoma" w:cs="Tahoma"/>
          <w:sz w:val="20"/>
        </w:rPr>
        <w:t>povinností Poskytovatele.</w:t>
      </w:r>
      <w:r w:rsidR="00D010FF">
        <w:rPr>
          <w:rFonts w:ascii="Tahoma" w:hAnsi="Tahoma" w:cs="Tahoma"/>
          <w:sz w:val="20"/>
        </w:rPr>
        <w:t xml:space="preserve"> Objednatel má dále právo </w:t>
      </w:r>
      <w:r w:rsidR="00942D42">
        <w:rPr>
          <w:rFonts w:ascii="Tahoma" w:hAnsi="Tahoma" w:cs="Tahoma"/>
          <w:sz w:val="20"/>
        </w:rPr>
        <w:t xml:space="preserve">požadovat okamžitou výměnu pracovníka Poskytovatele nebo </w:t>
      </w:r>
      <w:r w:rsidR="00047B5C">
        <w:rPr>
          <w:rFonts w:ascii="Tahoma" w:hAnsi="Tahoma" w:cs="Tahoma"/>
          <w:sz w:val="20"/>
        </w:rPr>
        <w:t xml:space="preserve">vykázat příslušného pracovníka z prostor Objednatele, </w:t>
      </w:r>
      <w:r w:rsidR="006C33D0">
        <w:rPr>
          <w:rFonts w:ascii="Tahoma" w:hAnsi="Tahoma" w:cs="Tahoma"/>
          <w:sz w:val="20"/>
        </w:rPr>
        <w:t>zejm. v případě, že je příslušný pracovník nevhodně oblečen</w:t>
      </w:r>
      <w:r w:rsidR="00ED37F1">
        <w:rPr>
          <w:rFonts w:ascii="Tahoma" w:hAnsi="Tahoma" w:cs="Tahoma"/>
          <w:sz w:val="20"/>
        </w:rPr>
        <w:t xml:space="preserve"> nebo </w:t>
      </w:r>
      <w:r w:rsidR="00CD2988">
        <w:rPr>
          <w:rFonts w:ascii="Tahoma" w:hAnsi="Tahoma" w:cs="Tahoma"/>
          <w:sz w:val="20"/>
        </w:rPr>
        <w:t>vykazuje jiné závadné projevy</w:t>
      </w:r>
      <w:r w:rsidR="008300EC">
        <w:rPr>
          <w:rFonts w:ascii="Tahoma" w:hAnsi="Tahoma" w:cs="Tahoma"/>
          <w:sz w:val="20"/>
        </w:rPr>
        <w:t xml:space="preserve"> v rozporu s provozním řádem Objednatele</w:t>
      </w:r>
      <w:r w:rsidR="006C33D0">
        <w:rPr>
          <w:rFonts w:ascii="Tahoma" w:hAnsi="Tahoma" w:cs="Tahoma"/>
          <w:sz w:val="20"/>
        </w:rPr>
        <w:t>,</w:t>
      </w:r>
      <w:r w:rsidR="00CD2988">
        <w:rPr>
          <w:rFonts w:ascii="Tahoma" w:hAnsi="Tahoma" w:cs="Tahoma"/>
          <w:sz w:val="20"/>
        </w:rPr>
        <w:t xml:space="preserve"> </w:t>
      </w:r>
      <w:r w:rsidR="006C33D0">
        <w:rPr>
          <w:rFonts w:ascii="Tahoma" w:hAnsi="Tahoma" w:cs="Tahoma"/>
          <w:sz w:val="20"/>
        </w:rPr>
        <w:t>je pod vlivem alkoholu nebo omamných nebo psychotropních látek</w:t>
      </w:r>
      <w:r w:rsidR="007F0261">
        <w:rPr>
          <w:rFonts w:ascii="Tahoma" w:hAnsi="Tahoma" w:cs="Tahoma"/>
          <w:sz w:val="20"/>
        </w:rPr>
        <w:t>, případně vykazuje známky takového stavu</w:t>
      </w:r>
      <w:r w:rsidR="00D34CC1">
        <w:rPr>
          <w:rFonts w:ascii="Tahoma" w:hAnsi="Tahoma" w:cs="Tahoma"/>
          <w:sz w:val="20"/>
        </w:rPr>
        <w:t xml:space="preserve"> a odmítá se podrobit zkoušce na přítomnost těchto látek</w:t>
      </w:r>
      <w:r w:rsidR="00617FEA">
        <w:rPr>
          <w:rFonts w:ascii="Tahoma" w:hAnsi="Tahoma" w:cs="Tahoma"/>
          <w:sz w:val="20"/>
        </w:rPr>
        <w:t>,</w:t>
      </w:r>
      <w:r w:rsidR="00D34CC1">
        <w:rPr>
          <w:rFonts w:ascii="Tahoma" w:hAnsi="Tahoma" w:cs="Tahoma"/>
          <w:sz w:val="20"/>
        </w:rPr>
        <w:t xml:space="preserve"> dále z důvodu nevhodného chování, nerespektování pokynů pro </w:t>
      </w:r>
      <w:r w:rsidR="00ED37F1">
        <w:rPr>
          <w:rFonts w:ascii="Tahoma" w:hAnsi="Tahoma" w:cs="Tahoma"/>
          <w:sz w:val="20"/>
        </w:rPr>
        <w:t xml:space="preserve">pohyb v prostorách Objednatele </w:t>
      </w:r>
      <w:r w:rsidR="00D010FF">
        <w:rPr>
          <w:rFonts w:ascii="Tahoma" w:hAnsi="Tahoma" w:cs="Tahoma"/>
          <w:sz w:val="20"/>
        </w:rPr>
        <w:t>či vědomého poškozování majetku Objednatele,</w:t>
      </w:r>
    </w:p>
    <w:p w14:paraId="7F7C3693" w14:textId="77777777" w:rsidR="00C36886" w:rsidRDefault="0006208C" w:rsidP="00D93CD6">
      <w:pPr>
        <w:pStyle w:val="Odstavecseseznamem"/>
        <w:numPr>
          <w:ilvl w:val="0"/>
          <w:numId w:val="20"/>
        </w:numPr>
        <w:tabs>
          <w:tab w:val="clear" w:pos="644"/>
        </w:tabs>
        <w:ind w:left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proškolit </w:t>
      </w:r>
      <w:r w:rsidR="00D010FF">
        <w:rPr>
          <w:rFonts w:ascii="Tahoma" w:hAnsi="Tahoma" w:cs="Tahoma"/>
          <w:sz w:val="20"/>
        </w:rPr>
        <w:t>nov</w:t>
      </w:r>
      <w:r w:rsidR="00431783">
        <w:rPr>
          <w:rFonts w:ascii="Tahoma" w:hAnsi="Tahoma" w:cs="Tahoma"/>
          <w:sz w:val="20"/>
        </w:rPr>
        <w:t>é</w:t>
      </w:r>
      <w:r w:rsidR="00D010FF">
        <w:rPr>
          <w:rFonts w:ascii="Tahoma" w:hAnsi="Tahoma" w:cs="Tahoma"/>
          <w:sz w:val="20"/>
        </w:rPr>
        <w:t xml:space="preserve"> pracovník</w:t>
      </w:r>
      <w:r w:rsidR="00431783">
        <w:rPr>
          <w:rFonts w:ascii="Tahoma" w:hAnsi="Tahoma" w:cs="Tahoma"/>
          <w:sz w:val="20"/>
        </w:rPr>
        <w:t>y a v případě potřeby také průběžn</w:t>
      </w:r>
      <w:r>
        <w:rPr>
          <w:rFonts w:ascii="Tahoma" w:hAnsi="Tahoma" w:cs="Tahoma"/>
          <w:sz w:val="20"/>
        </w:rPr>
        <w:t>ě</w:t>
      </w:r>
      <w:r w:rsidR="00431783">
        <w:rPr>
          <w:rFonts w:ascii="Tahoma" w:hAnsi="Tahoma" w:cs="Tahoma"/>
          <w:sz w:val="20"/>
        </w:rPr>
        <w:t xml:space="preserve"> proškolovat pracovníky stávající.</w:t>
      </w:r>
    </w:p>
    <w:p w14:paraId="7F7C3694" w14:textId="77777777" w:rsidR="00164BA3" w:rsidRPr="00164BA3" w:rsidRDefault="00164BA3" w:rsidP="00164BA3">
      <w:pPr>
        <w:pStyle w:val="Odstavecseseznamem"/>
        <w:ind w:left="644"/>
        <w:rPr>
          <w:rFonts w:ascii="Tahoma" w:hAnsi="Tahoma" w:cs="Tahoma"/>
          <w:sz w:val="20"/>
        </w:rPr>
      </w:pPr>
    </w:p>
    <w:p w14:paraId="7F7C3695" w14:textId="77777777" w:rsidR="000B7D2D" w:rsidRPr="003E1ED0" w:rsidRDefault="00CE2C5C" w:rsidP="00F6099B">
      <w:pPr>
        <w:pStyle w:val="Odstavecseseznamem"/>
        <w:numPr>
          <w:ilvl w:val="0"/>
          <w:numId w:val="12"/>
        </w:numPr>
        <w:ind w:left="0" w:hanging="567"/>
        <w:rPr>
          <w:rFonts w:ascii="Tahoma" w:hAnsi="Tahoma" w:cs="Tahoma"/>
          <w:sz w:val="20"/>
        </w:rPr>
      </w:pPr>
      <w:r w:rsidRPr="008D6BD2">
        <w:rPr>
          <w:rFonts w:ascii="Tahoma" w:hAnsi="Tahoma" w:cs="Tahoma"/>
          <w:sz w:val="20"/>
        </w:rPr>
        <w:t xml:space="preserve">Poskytovatel je povinen </w:t>
      </w:r>
      <w:r w:rsidR="008D6BD2" w:rsidRPr="008D6BD2">
        <w:rPr>
          <w:rFonts w:ascii="Tahoma" w:hAnsi="Tahoma" w:cs="Tahoma"/>
          <w:sz w:val="20"/>
        </w:rPr>
        <w:t>zajistit mimořádný úklid</w:t>
      </w:r>
      <w:r w:rsidRPr="008D6BD2">
        <w:rPr>
          <w:rFonts w:ascii="Tahoma" w:hAnsi="Tahoma" w:cs="Tahoma"/>
          <w:sz w:val="20"/>
        </w:rPr>
        <w:t xml:space="preserve"> dle objednávky Objednatele</w:t>
      </w:r>
      <w:r w:rsidR="003E1ED0" w:rsidRPr="008D6BD2">
        <w:rPr>
          <w:rFonts w:ascii="Tahoma" w:hAnsi="Tahoma" w:cs="Tahoma"/>
          <w:sz w:val="20"/>
        </w:rPr>
        <w:t xml:space="preserve"> uskutečněné prostřednictvím „týdenního plánu „Rudolf“</w:t>
      </w:r>
      <w:r w:rsidRPr="008D6BD2">
        <w:rPr>
          <w:rFonts w:ascii="Tahoma" w:hAnsi="Tahoma" w:cs="Tahoma"/>
          <w:sz w:val="20"/>
        </w:rPr>
        <w:t>, za</w:t>
      </w:r>
      <w:r w:rsidRPr="003E1ED0">
        <w:rPr>
          <w:rFonts w:ascii="Tahoma" w:hAnsi="Tahoma" w:cs="Tahoma"/>
          <w:sz w:val="20"/>
        </w:rPr>
        <w:t xml:space="preserve"> předpokladu, že Objednatel objednal služby </w:t>
      </w:r>
      <w:r w:rsidRPr="003E1ED0">
        <w:rPr>
          <w:rFonts w:ascii="Tahoma" w:eastAsiaTheme="minorHAnsi" w:hAnsi="Tahoma" w:cs="Tahoma"/>
          <w:sz w:val="20"/>
        </w:rPr>
        <w:t>m</w:t>
      </w:r>
      <w:r w:rsidR="00A16428" w:rsidRPr="003E1ED0">
        <w:rPr>
          <w:rFonts w:ascii="Tahoma" w:eastAsiaTheme="minorHAnsi" w:hAnsi="Tahoma" w:cs="Tahoma"/>
          <w:sz w:val="20"/>
        </w:rPr>
        <w:t>imořádného úklidu</w:t>
      </w:r>
      <w:r w:rsidR="00BD4C41" w:rsidRPr="003E1ED0">
        <w:rPr>
          <w:rFonts w:ascii="Tahoma" w:hAnsi="Tahoma" w:cs="Tahoma"/>
          <w:sz w:val="20"/>
        </w:rPr>
        <w:t xml:space="preserve"> alespoň 5 dnů před plánovaným termínem konání akce, po jejímž skončení má mimořádný úklid následovat. Objednávky mimořádného úklidu budou učiněny prostřednictvím </w:t>
      </w:r>
      <w:r w:rsidR="00A16428" w:rsidRPr="003E1ED0">
        <w:rPr>
          <w:rFonts w:ascii="Tahoma" w:hAnsi="Tahoma" w:cs="Tahoma"/>
          <w:sz w:val="20"/>
        </w:rPr>
        <w:t xml:space="preserve">emailové objednávky Objednatele zaslané na kontaktní osobu Poskytovatele. </w:t>
      </w:r>
      <w:r w:rsidR="00BD4C41" w:rsidRPr="003E1ED0">
        <w:rPr>
          <w:rFonts w:ascii="Tahoma" w:hAnsi="Tahoma" w:cs="Tahoma"/>
          <w:sz w:val="20"/>
        </w:rPr>
        <w:t xml:space="preserve">Poskytovatel je povinen objednávku potvrdit do 24 hodin od jejího obdržení. </w:t>
      </w:r>
    </w:p>
    <w:p w14:paraId="7F7C3696" w14:textId="77777777" w:rsidR="00031D4F" w:rsidRDefault="00031D4F" w:rsidP="00031D4F">
      <w:pPr>
        <w:spacing w:before="0" w:after="0"/>
        <w:ind w:left="0"/>
        <w:rPr>
          <w:rFonts w:ascii="Tahoma" w:hAnsi="Tahoma" w:cs="Tahoma"/>
          <w:sz w:val="20"/>
          <w:highlight w:val="yellow"/>
        </w:rPr>
      </w:pPr>
    </w:p>
    <w:p w14:paraId="6CBC19C4" w14:textId="77777777" w:rsidR="0069725C" w:rsidRPr="00164BA3" w:rsidRDefault="0069725C" w:rsidP="00031D4F">
      <w:pPr>
        <w:spacing w:before="0" w:after="0"/>
        <w:ind w:left="0"/>
        <w:rPr>
          <w:rFonts w:ascii="Tahoma" w:hAnsi="Tahoma" w:cs="Tahoma"/>
          <w:sz w:val="20"/>
          <w:highlight w:val="yellow"/>
        </w:rPr>
      </w:pPr>
    </w:p>
    <w:p w14:paraId="7F7C3697" w14:textId="77777777" w:rsidR="00164BA3" w:rsidRDefault="00164BA3" w:rsidP="003538A8">
      <w:pPr>
        <w:pStyle w:val="Nadpis5"/>
        <w:spacing w:before="0" w:after="0"/>
        <w:ind w:left="426"/>
        <w:rPr>
          <w:rFonts w:ascii="Tahoma" w:hAnsi="Tahoma" w:cs="Tahoma"/>
          <w:sz w:val="20"/>
          <w:szCs w:val="20"/>
        </w:rPr>
      </w:pPr>
    </w:p>
    <w:p w14:paraId="7F7C3698" w14:textId="77777777" w:rsidR="003E4290" w:rsidRDefault="00A03AC3" w:rsidP="00164BA3">
      <w:pPr>
        <w:pStyle w:val="Nadpis5"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>Cena</w:t>
      </w:r>
    </w:p>
    <w:p w14:paraId="7F7C3699" w14:textId="77777777" w:rsidR="00164BA3" w:rsidRPr="00164BA3" w:rsidRDefault="00164BA3" w:rsidP="00164BA3">
      <w:pPr>
        <w:pStyle w:val="Nadpis7"/>
        <w:spacing w:before="0" w:after="0"/>
        <w:ind w:left="8080"/>
      </w:pPr>
    </w:p>
    <w:p w14:paraId="7F7C369A" w14:textId="77777777" w:rsidR="00A03AC3" w:rsidRDefault="00DD6343" w:rsidP="00D93CD6">
      <w:pPr>
        <w:pStyle w:val="Nadpis7"/>
        <w:numPr>
          <w:ilvl w:val="0"/>
          <w:numId w:val="15"/>
        </w:numPr>
        <w:spacing w:before="0" w:after="0"/>
        <w:ind w:left="0" w:hanging="567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 xml:space="preserve">Cena </w:t>
      </w:r>
      <w:r w:rsidR="00A03AC3" w:rsidRPr="00164BA3">
        <w:rPr>
          <w:rFonts w:ascii="Tahoma" w:hAnsi="Tahoma" w:cs="Tahoma"/>
          <w:sz w:val="20"/>
          <w:szCs w:val="20"/>
        </w:rPr>
        <w:t xml:space="preserve">za </w:t>
      </w:r>
      <w:r w:rsidR="00B629C2" w:rsidRPr="00164BA3">
        <w:rPr>
          <w:rFonts w:ascii="Tahoma" w:hAnsi="Tahoma" w:cs="Tahoma"/>
          <w:sz w:val="20"/>
          <w:szCs w:val="20"/>
        </w:rPr>
        <w:t>provedení Úklidových služeb</w:t>
      </w:r>
      <w:r w:rsidR="00A03AC3" w:rsidRPr="00164BA3">
        <w:rPr>
          <w:rFonts w:ascii="Tahoma" w:hAnsi="Tahoma" w:cs="Tahoma"/>
          <w:sz w:val="20"/>
          <w:szCs w:val="20"/>
        </w:rPr>
        <w:t xml:space="preserve"> </w:t>
      </w:r>
      <w:r w:rsidR="0073293F" w:rsidRPr="00164BA3">
        <w:rPr>
          <w:rFonts w:ascii="Tahoma" w:hAnsi="Tahoma" w:cs="Tahoma"/>
          <w:sz w:val="20"/>
          <w:szCs w:val="20"/>
        </w:rPr>
        <w:t>byla sjednána</w:t>
      </w:r>
      <w:r w:rsidRPr="00164BA3">
        <w:rPr>
          <w:rFonts w:ascii="Tahoma" w:hAnsi="Tahoma" w:cs="Tahoma"/>
          <w:sz w:val="20"/>
          <w:szCs w:val="20"/>
        </w:rPr>
        <w:t xml:space="preserve"> </w:t>
      </w:r>
      <w:r w:rsidR="0073293F" w:rsidRPr="00164BA3">
        <w:rPr>
          <w:rFonts w:ascii="Tahoma" w:hAnsi="Tahoma" w:cs="Tahoma"/>
          <w:sz w:val="20"/>
          <w:szCs w:val="20"/>
        </w:rPr>
        <w:t xml:space="preserve">v souladu s </w:t>
      </w:r>
      <w:r w:rsidRPr="00164BA3">
        <w:rPr>
          <w:rFonts w:ascii="Tahoma" w:hAnsi="Tahoma" w:cs="Tahoma"/>
          <w:sz w:val="20"/>
          <w:szCs w:val="20"/>
        </w:rPr>
        <w:t>cenov</w:t>
      </w:r>
      <w:r w:rsidR="0073293F" w:rsidRPr="00164BA3">
        <w:rPr>
          <w:rFonts w:ascii="Tahoma" w:hAnsi="Tahoma" w:cs="Tahoma"/>
          <w:sz w:val="20"/>
          <w:szCs w:val="20"/>
        </w:rPr>
        <w:t>ou</w:t>
      </w:r>
      <w:r w:rsidRPr="00164BA3">
        <w:rPr>
          <w:rFonts w:ascii="Tahoma" w:hAnsi="Tahoma" w:cs="Tahoma"/>
          <w:sz w:val="20"/>
          <w:szCs w:val="20"/>
        </w:rPr>
        <w:t xml:space="preserve"> nabídk</w:t>
      </w:r>
      <w:r w:rsidR="0073293F" w:rsidRPr="00164BA3">
        <w:rPr>
          <w:rFonts w:ascii="Tahoma" w:hAnsi="Tahoma" w:cs="Tahoma"/>
          <w:sz w:val="20"/>
          <w:szCs w:val="20"/>
        </w:rPr>
        <w:t>ou</w:t>
      </w:r>
      <w:r w:rsidRPr="00164BA3">
        <w:rPr>
          <w:rFonts w:ascii="Tahoma" w:hAnsi="Tahoma" w:cs="Tahoma"/>
          <w:sz w:val="20"/>
          <w:szCs w:val="20"/>
        </w:rPr>
        <w:t xml:space="preserve"> Poskytovatele</w:t>
      </w:r>
      <w:r w:rsidR="00916671" w:rsidRPr="00164BA3">
        <w:rPr>
          <w:rFonts w:ascii="Tahoma" w:hAnsi="Tahoma" w:cs="Tahoma"/>
          <w:sz w:val="20"/>
          <w:szCs w:val="20"/>
        </w:rPr>
        <w:t xml:space="preserve"> </w:t>
      </w:r>
      <w:r w:rsidR="00A03AC3" w:rsidRPr="00164BA3">
        <w:rPr>
          <w:rFonts w:ascii="Tahoma" w:hAnsi="Tahoma" w:cs="Tahoma"/>
          <w:sz w:val="20"/>
          <w:szCs w:val="20"/>
        </w:rPr>
        <w:t xml:space="preserve">ve výši stanovené v </w:t>
      </w:r>
      <w:r w:rsidR="00533F4B" w:rsidRPr="00164BA3">
        <w:rPr>
          <w:rFonts w:ascii="Tahoma" w:hAnsi="Tahoma" w:cs="Tahoma"/>
          <w:sz w:val="20"/>
          <w:szCs w:val="20"/>
        </w:rPr>
        <w:t>P</w:t>
      </w:r>
      <w:r w:rsidR="00A03AC3" w:rsidRPr="00164BA3">
        <w:rPr>
          <w:rFonts w:ascii="Tahoma" w:hAnsi="Tahoma" w:cs="Tahoma"/>
          <w:sz w:val="20"/>
          <w:szCs w:val="20"/>
        </w:rPr>
        <w:t xml:space="preserve">říloze </w:t>
      </w:r>
      <w:r w:rsidR="003538A8">
        <w:rPr>
          <w:rFonts w:ascii="Tahoma" w:hAnsi="Tahoma" w:cs="Tahoma"/>
          <w:sz w:val="20"/>
          <w:szCs w:val="20"/>
        </w:rPr>
        <w:t>–</w:t>
      </w:r>
      <w:r w:rsidR="000F0CB4" w:rsidRPr="00164BA3">
        <w:rPr>
          <w:rFonts w:ascii="Tahoma" w:hAnsi="Tahoma" w:cs="Tahoma"/>
          <w:sz w:val="20"/>
          <w:szCs w:val="20"/>
        </w:rPr>
        <w:t xml:space="preserve"> </w:t>
      </w:r>
      <w:r w:rsidR="003538A8">
        <w:rPr>
          <w:rFonts w:ascii="Tahoma" w:hAnsi="Tahoma" w:cs="Tahoma"/>
          <w:sz w:val="20"/>
          <w:szCs w:val="20"/>
        </w:rPr>
        <w:t>„</w:t>
      </w:r>
      <w:r w:rsidR="00C86F19">
        <w:rPr>
          <w:rFonts w:ascii="Tahoma" w:eastAsiaTheme="minorHAnsi" w:hAnsi="Tahoma" w:cs="Tahoma"/>
          <w:sz w:val="20"/>
          <w:szCs w:val="20"/>
        </w:rPr>
        <w:t>Cenová nabídka</w:t>
      </w:r>
      <w:r w:rsidR="003538A8">
        <w:rPr>
          <w:rFonts w:ascii="Tahoma" w:eastAsiaTheme="minorHAnsi" w:hAnsi="Tahoma" w:cs="Tahoma"/>
          <w:sz w:val="20"/>
          <w:szCs w:val="20"/>
        </w:rPr>
        <w:t>“</w:t>
      </w:r>
      <w:r w:rsidR="00616F6A">
        <w:rPr>
          <w:rFonts w:ascii="Tahoma" w:eastAsiaTheme="minorHAnsi" w:hAnsi="Tahoma" w:cs="Tahoma"/>
          <w:sz w:val="20"/>
          <w:szCs w:val="20"/>
        </w:rPr>
        <w:t>, která je nedílnou součástí této smlouvy</w:t>
      </w:r>
      <w:r w:rsidR="00B629C2" w:rsidRPr="00164BA3">
        <w:rPr>
          <w:rFonts w:ascii="Tahoma" w:hAnsi="Tahoma" w:cs="Tahoma"/>
          <w:sz w:val="20"/>
          <w:szCs w:val="20"/>
        </w:rPr>
        <w:t>. J</w:t>
      </w:r>
      <w:r w:rsidR="00A03AC3" w:rsidRPr="00164BA3">
        <w:rPr>
          <w:rFonts w:ascii="Tahoma" w:hAnsi="Tahoma" w:cs="Tahoma"/>
          <w:sz w:val="20"/>
          <w:szCs w:val="20"/>
        </w:rPr>
        <w:t>ednot</w:t>
      </w:r>
      <w:r w:rsidR="00B629C2" w:rsidRPr="00164BA3">
        <w:rPr>
          <w:rFonts w:ascii="Tahoma" w:hAnsi="Tahoma" w:cs="Tahoma"/>
          <w:sz w:val="20"/>
          <w:szCs w:val="20"/>
        </w:rPr>
        <w:t xml:space="preserve">kové ceny uvedené </w:t>
      </w:r>
      <w:r w:rsidR="00533F4B" w:rsidRPr="00164BA3">
        <w:rPr>
          <w:rFonts w:ascii="Tahoma" w:hAnsi="Tahoma" w:cs="Tahoma"/>
          <w:sz w:val="20"/>
          <w:szCs w:val="20"/>
        </w:rPr>
        <w:t>v t</w:t>
      </w:r>
      <w:r w:rsidR="000F0CB4" w:rsidRPr="00164BA3">
        <w:rPr>
          <w:rFonts w:ascii="Tahoma" w:hAnsi="Tahoma" w:cs="Tahoma"/>
          <w:sz w:val="20"/>
          <w:szCs w:val="20"/>
        </w:rPr>
        <w:t>éto</w:t>
      </w:r>
      <w:r w:rsidR="00B629C2" w:rsidRPr="00164BA3">
        <w:rPr>
          <w:rFonts w:ascii="Tahoma" w:hAnsi="Tahoma" w:cs="Tahoma"/>
          <w:sz w:val="20"/>
          <w:szCs w:val="20"/>
        </w:rPr>
        <w:t xml:space="preserve"> přílo</w:t>
      </w:r>
      <w:r w:rsidR="000F0CB4" w:rsidRPr="00164BA3">
        <w:rPr>
          <w:rFonts w:ascii="Tahoma" w:hAnsi="Tahoma" w:cs="Tahoma"/>
          <w:sz w:val="20"/>
          <w:szCs w:val="20"/>
        </w:rPr>
        <w:t>ze</w:t>
      </w:r>
      <w:r w:rsidR="00A03AC3" w:rsidRPr="00164BA3">
        <w:rPr>
          <w:rFonts w:ascii="Tahoma" w:hAnsi="Tahoma" w:cs="Tahoma"/>
          <w:sz w:val="20"/>
          <w:szCs w:val="20"/>
        </w:rPr>
        <w:t xml:space="preserve"> jsou nejvýše přípustné a smluvní strany je považují za pevně sjednané </w:t>
      </w:r>
      <w:r w:rsidR="00A03AC3" w:rsidRPr="00164BA3">
        <w:rPr>
          <w:rFonts w:ascii="Tahoma" w:hAnsi="Tahoma" w:cs="Tahoma"/>
          <w:sz w:val="20"/>
          <w:szCs w:val="20"/>
        </w:rPr>
        <w:lastRenderedPageBreak/>
        <w:t>a závazné po ce</w:t>
      </w:r>
      <w:r w:rsidR="00DA610C" w:rsidRPr="00164BA3">
        <w:rPr>
          <w:rFonts w:ascii="Tahoma" w:hAnsi="Tahoma" w:cs="Tahoma"/>
          <w:sz w:val="20"/>
          <w:szCs w:val="20"/>
        </w:rPr>
        <w:t>lou dobu účinnosti této smlouvy</w:t>
      </w:r>
      <w:r w:rsidR="00A03AC3" w:rsidRPr="00164BA3">
        <w:rPr>
          <w:rFonts w:ascii="Tahoma" w:hAnsi="Tahoma" w:cs="Tahoma"/>
          <w:sz w:val="20"/>
          <w:szCs w:val="20"/>
        </w:rPr>
        <w:t xml:space="preserve">. K ceně za </w:t>
      </w:r>
      <w:r w:rsidR="00DA610C" w:rsidRPr="00164BA3">
        <w:rPr>
          <w:rFonts w:ascii="Tahoma" w:hAnsi="Tahoma" w:cs="Tahoma"/>
          <w:sz w:val="20"/>
          <w:szCs w:val="20"/>
        </w:rPr>
        <w:t xml:space="preserve">provádění Úklidových služeb </w:t>
      </w:r>
      <w:r w:rsidR="00A03AC3" w:rsidRPr="00164BA3">
        <w:rPr>
          <w:rFonts w:ascii="Tahoma" w:hAnsi="Tahoma" w:cs="Tahoma"/>
          <w:sz w:val="20"/>
          <w:szCs w:val="20"/>
        </w:rPr>
        <w:t>bude účtována DPH v zákonné výši</w:t>
      </w:r>
      <w:r w:rsidR="00533F4B" w:rsidRPr="00164BA3">
        <w:rPr>
          <w:rFonts w:ascii="Tahoma" w:hAnsi="Tahoma" w:cs="Tahoma"/>
          <w:sz w:val="20"/>
          <w:szCs w:val="20"/>
        </w:rPr>
        <w:t xml:space="preserve"> podle platných předpisů v době zdanitelného plnění</w:t>
      </w:r>
      <w:r w:rsidR="00A03AC3" w:rsidRPr="00164BA3">
        <w:rPr>
          <w:rFonts w:ascii="Tahoma" w:hAnsi="Tahoma" w:cs="Tahoma"/>
          <w:sz w:val="20"/>
          <w:szCs w:val="20"/>
        </w:rPr>
        <w:t>.</w:t>
      </w:r>
    </w:p>
    <w:p w14:paraId="7F7C369B" w14:textId="77777777" w:rsidR="00164BA3" w:rsidRPr="00164BA3" w:rsidRDefault="00164BA3" w:rsidP="00164BA3">
      <w:pPr>
        <w:pStyle w:val="Nadpis7"/>
        <w:spacing w:before="0" w:after="0"/>
        <w:rPr>
          <w:rFonts w:ascii="Tahoma" w:hAnsi="Tahoma" w:cs="Tahoma"/>
          <w:sz w:val="20"/>
          <w:szCs w:val="20"/>
        </w:rPr>
      </w:pPr>
    </w:p>
    <w:p w14:paraId="7F7C369C" w14:textId="77777777" w:rsidR="007454DC" w:rsidRDefault="00A03AC3" w:rsidP="0079591A">
      <w:pPr>
        <w:pStyle w:val="Nadpis7"/>
        <w:spacing w:before="0" w:after="0"/>
        <w:rPr>
          <w:rFonts w:ascii="Tahoma" w:hAnsi="Tahoma" w:cs="Tahoma"/>
          <w:sz w:val="20"/>
        </w:rPr>
      </w:pPr>
      <w:r w:rsidRPr="00CA5B6D">
        <w:rPr>
          <w:rFonts w:ascii="Tahoma" w:hAnsi="Tahoma" w:cs="Tahoma"/>
          <w:sz w:val="20"/>
          <w:szCs w:val="20"/>
        </w:rPr>
        <w:t>Cena za</w:t>
      </w:r>
      <w:r w:rsidR="00AD2F1C" w:rsidRPr="00CA5B6D">
        <w:rPr>
          <w:rFonts w:ascii="Tahoma" w:hAnsi="Tahoma" w:cs="Tahoma"/>
          <w:sz w:val="20"/>
          <w:szCs w:val="20"/>
        </w:rPr>
        <w:t xml:space="preserve"> provedení Úklidových služeb</w:t>
      </w:r>
      <w:r w:rsidR="00DA610C" w:rsidRPr="00CA5B6D">
        <w:rPr>
          <w:rFonts w:ascii="Tahoma" w:hAnsi="Tahoma" w:cs="Tahoma"/>
          <w:sz w:val="20"/>
          <w:szCs w:val="20"/>
        </w:rPr>
        <w:t xml:space="preserve"> obsahuje veškeré náklady Poskytovatele nutné pro řádné plnění </w:t>
      </w:r>
      <w:r w:rsidR="001A63DC" w:rsidRPr="00CA5B6D">
        <w:rPr>
          <w:rFonts w:ascii="Tahoma" w:hAnsi="Tahoma" w:cs="Tahoma"/>
          <w:sz w:val="20"/>
          <w:szCs w:val="20"/>
        </w:rPr>
        <w:t xml:space="preserve">povinností </w:t>
      </w:r>
      <w:r w:rsidR="00DA610C" w:rsidRPr="00CA5B6D">
        <w:rPr>
          <w:rFonts w:ascii="Tahoma" w:hAnsi="Tahoma" w:cs="Tahoma"/>
          <w:sz w:val="20"/>
          <w:szCs w:val="20"/>
        </w:rPr>
        <w:t xml:space="preserve">Poskytovatele ze Smlouvy (zejména zajištění úklidových a čisticích prostředků, úklidových nástrojů a strojů, </w:t>
      </w:r>
      <w:r w:rsidR="00B420AC">
        <w:rPr>
          <w:rFonts w:ascii="Tahoma" w:hAnsi="Tahoma" w:cs="Tahoma"/>
          <w:sz w:val="20"/>
          <w:szCs w:val="20"/>
        </w:rPr>
        <w:t xml:space="preserve">popř. </w:t>
      </w:r>
      <w:r w:rsidR="00DA610C" w:rsidRPr="00CA5B6D">
        <w:rPr>
          <w:rFonts w:ascii="Tahoma" w:hAnsi="Tahoma" w:cs="Tahoma"/>
          <w:sz w:val="20"/>
          <w:szCs w:val="20"/>
        </w:rPr>
        <w:t>mechanizace apod</w:t>
      </w:r>
      <w:r w:rsidR="00DA610C" w:rsidRPr="00E97FAD">
        <w:rPr>
          <w:rFonts w:ascii="Tahoma" w:hAnsi="Tahoma" w:cs="Tahoma"/>
          <w:sz w:val="20"/>
          <w:szCs w:val="20"/>
        </w:rPr>
        <w:t>.).</w:t>
      </w:r>
      <w:r w:rsidR="00C2199D" w:rsidRPr="00C2199D">
        <w:rPr>
          <w:rFonts w:ascii="Tahoma" w:hAnsi="Tahoma" w:cs="Tahoma"/>
          <w:sz w:val="20"/>
          <w:szCs w:val="20"/>
        </w:rPr>
        <w:t xml:space="preserve"> </w:t>
      </w:r>
      <w:r w:rsidR="00571898">
        <w:rPr>
          <w:rFonts w:ascii="Tahoma" w:hAnsi="Tahoma" w:cs="Tahoma"/>
          <w:sz w:val="20"/>
          <w:szCs w:val="20"/>
        </w:rPr>
        <w:t>H</w:t>
      </w:r>
      <w:r w:rsidR="00BC6D71" w:rsidRPr="00E43014">
        <w:rPr>
          <w:rFonts w:ascii="Tahoma" w:eastAsiaTheme="minorHAnsi" w:hAnsi="Tahoma" w:cs="Tahoma"/>
          <w:sz w:val="20"/>
        </w:rPr>
        <w:t>ygienick</w:t>
      </w:r>
      <w:r w:rsidR="0086175C">
        <w:rPr>
          <w:rFonts w:ascii="Tahoma" w:eastAsiaTheme="minorHAnsi" w:hAnsi="Tahoma" w:cs="Tahoma"/>
          <w:sz w:val="20"/>
        </w:rPr>
        <w:t>é</w:t>
      </w:r>
      <w:r w:rsidR="00BC6D71" w:rsidRPr="00E43014">
        <w:rPr>
          <w:rFonts w:ascii="Tahoma" w:eastAsiaTheme="minorHAnsi" w:hAnsi="Tahoma" w:cs="Tahoma"/>
          <w:sz w:val="20"/>
        </w:rPr>
        <w:t xml:space="preserve"> potřeb</w:t>
      </w:r>
      <w:r w:rsidR="0086175C">
        <w:rPr>
          <w:rFonts w:ascii="Tahoma" w:eastAsiaTheme="minorHAnsi" w:hAnsi="Tahoma" w:cs="Tahoma"/>
          <w:sz w:val="20"/>
        </w:rPr>
        <w:t>y</w:t>
      </w:r>
      <w:r w:rsidR="00BC6D71" w:rsidRPr="00E43014">
        <w:rPr>
          <w:rFonts w:ascii="Tahoma" w:eastAsiaTheme="minorHAnsi" w:hAnsi="Tahoma" w:cs="Tahoma"/>
          <w:sz w:val="20"/>
        </w:rPr>
        <w:t xml:space="preserve"> (tekuté mýdlo, toaletní papír, papírové ručníky</w:t>
      </w:r>
      <w:r w:rsidR="00BC6D71">
        <w:rPr>
          <w:rFonts w:ascii="Tahoma" w:eastAsiaTheme="minorHAnsi" w:hAnsi="Tahoma" w:cs="Tahoma"/>
          <w:sz w:val="20"/>
        </w:rPr>
        <w:t>, vůně na toalety a do pisoárů</w:t>
      </w:r>
      <w:r w:rsidR="00BC6D71" w:rsidRPr="00E43014">
        <w:rPr>
          <w:rFonts w:ascii="Tahoma" w:eastAsiaTheme="minorHAnsi" w:hAnsi="Tahoma" w:cs="Tahoma"/>
          <w:sz w:val="20"/>
        </w:rPr>
        <w:t xml:space="preserve"> atd.)</w:t>
      </w:r>
      <w:r w:rsidR="00E97FAD">
        <w:rPr>
          <w:rFonts w:ascii="Tahoma" w:hAnsi="Tahoma" w:cs="Tahoma"/>
          <w:sz w:val="20"/>
          <w:szCs w:val="20"/>
        </w:rPr>
        <w:t xml:space="preserve"> zajišťuje </w:t>
      </w:r>
      <w:r w:rsidR="00821AC8">
        <w:rPr>
          <w:rFonts w:ascii="Tahoma" w:hAnsi="Tahoma" w:cs="Tahoma"/>
          <w:sz w:val="20"/>
          <w:szCs w:val="20"/>
        </w:rPr>
        <w:t>Objednatel</w:t>
      </w:r>
      <w:r w:rsidR="004711A7">
        <w:rPr>
          <w:rFonts w:ascii="Tahoma" w:hAnsi="Tahoma" w:cs="Tahoma"/>
          <w:sz w:val="20"/>
          <w:szCs w:val="20"/>
        </w:rPr>
        <w:t xml:space="preserve"> a předává je</w:t>
      </w:r>
      <w:r w:rsidR="003B23EC">
        <w:rPr>
          <w:rFonts w:ascii="Tahoma" w:hAnsi="Tahoma" w:cs="Tahoma"/>
          <w:sz w:val="20"/>
          <w:szCs w:val="20"/>
        </w:rPr>
        <w:t xml:space="preserve"> Poskytovatel</w:t>
      </w:r>
      <w:r w:rsidR="004711A7">
        <w:rPr>
          <w:rFonts w:ascii="Tahoma" w:hAnsi="Tahoma" w:cs="Tahoma"/>
          <w:sz w:val="20"/>
          <w:szCs w:val="20"/>
        </w:rPr>
        <w:t xml:space="preserve">i za účelem plnění prací dle čl. 1.3. písm. </w:t>
      </w:r>
      <w:r w:rsidR="0079591A">
        <w:rPr>
          <w:rFonts w:ascii="Tahoma" w:hAnsi="Tahoma" w:cs="Tahoma"/>
          <w:sz w:val="20"/>
          <w:szCs w:val="20"/>
        </w:rPr>
        <w:t>b) této smlouvy.</w:t>
      </w:r>
    </w:p>
    <w:p w14:paraId="7F7C369D" w14:textId="77777777" w:rsidR="00016F91" w:rsidRDefault="00016F91">
      <w:pPr>
        <w:pStyle w:val="Nadpis7"/>
        <w:spacing w:before="0" w:after="0"/>
        <w:rPr>
          <w:rFonts w:ascii="Tahoma" w:hAnsi="Tahoma" w:cs="Tahoma"/>
          <w:sz w:val="20"/>
        </w:rPr>
      </w:pPr>
    </w:p>
    <w:p w14:paraId="7F7C369E" w14:textId="77777777" w:rsidR="007454DC" w:rsidRPr="007C60AE" w:rsidRDefault="007454DC" w:rsidP="000E07EB">
      <w:pPr>
        <w:pStyle w:val="Nadpis7"/>
        <w:numPr>
          <w:ilvl w:val="0"/>
          <w:numId w:val="15"/>
        </w:numPr>
        <w:spacing w:before="0" w:after="0"/>
        <w:ind w:left="0" w:hanging="567"/>
        <w:rPr>
          <w:rFonts w:ascii="Tahoma" w:eastAsia="Arial" w:hAnsi="Tahoma" w:cs="Tahoma"/>
          <w:sz w:val="20"/>
          <w:szCs w:val="20"/>
        </w:rPr>
      </w:pPr>
      <w:r w:rsidRPr="009A5AD8">
        <w:rPr>
          <w:rFonts w:ascii="Tahoma" w:hAnsi="Tahoma" w:cs="Tahoma"/>
          <w:sz w:val="20"/>
          <w:szCs w:val="20"/>
        </w:rPr>
        <w:t>Cena může být navýšena pouze v případě:</w:t>
      </w:r>
    </w:p>
    <w:p w14:paraId="7F7C369F" w14:textId="77777777" w:rsidR="00D362EA" w:rsidRPr="007C60AE" w:rsidRDefault="00D362EA" w:rsidP="007C60AE">
      <w:pPr>
        <w:pStyle w:val="Nadpis7"/>
        <w:spacing w:before="0" w:after="0"/>
        <w:rPr>
          <w:rFonts w:ascii="Tahoma" w:eastAsia="Arial" w:hAnsi="Tahoma" w:cs="Tahoma"/>
          <w:sz w:val="20"/>
          <w:szCs w:val="20"/>
        </w:rPr>
      </w:pPr>
    </w:p>
    <w:p w14:paraId="7F7C36A0" w14:textId="77777777" w:rsidR="00D362EA" w:rsidRPr="007C60AE" w:rsidRDefault="00D362EA" w:rsidP="007C60AE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120"/>
        <w:ind w:left="0"/>
        <w:rPr>
          <w:rFonts w:ascii="Tahoma" w:eastAsia="Arial" w:hAnsi="Tahoma" w:cs="Tahoma"/>
          <w:sz w:val="20"/>
        </w:rPr>
      </w:pPr>
      <w:r>
        <w:rPr>
          <w:rFonts w:ascii="Tahoma" w:hAnsi="Tahoma" w:cs="Tahoma"/>
          <w:sz w:val="20"/>
        </w:rPr>
        <w:t xml:space="preserve">a) </w:t>
      </w:r>
      <w:r>
        <w:rPr>
          <w:rFonts w:ascii="Tahoma" w:hAnsi="Tahoma" w:cs="Tahoma"/>
          <w:sz w:val="20"/>
        </w:rPr>
        <w:tab/>
      </w:r>
      <w:r w:rsidRPr="007C60AE">
        <w:rPr>
          <w:rFonts w:ascii="Tahoma" w:hAnsi="Tahoma" w:cs="Tahoma"/>
          <w:sz w:val="20"/>
        </w:rPr>
        <w:t>změny sazby DPH dle platných a účinných právních předpisů České republiky nebo</w:t>
      </w:r>
    </w:p>
    <w:p w14:paraId="7F7C36A1" w14:textId="77777777" w:rsidR="00D362EA" w:rsidRPr="00D362EA" w:rsidRDefault="00D362EA" w:rsidP="007C60AE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ind w:left="0"/>
        <w:rPr>
          <w:rFonts w:eastAsiaTheme="minorHAnsi"/>
          <w:lang w:eastAsia="en-US"/>
        </w:rPr>
      </w:pPr>
      <w:r>
        <w:rPr>
          <w:rFonts w:ascii="Tahoma" w:hAnsi="Tahoma" w:cs="Tahoma"/>
          <w:sz w:val="20"/>
        </w:rPr>
        <w:t>b)</w:t>
      </w:r>
      <w:r>
        <w:rPr>
          <w:rFonts w:ascii="Tahoma" w:hAnsi="Tahoma" w:cs="Tahoma"/>
          <w:sz w:val="20"/>
        </w:rPr>
        <w:tab/>
      </w:r>
      <w:r w:rsidRPr="007C60AE">
        <w:rPr>
          <w:rFonts w:ascii="Tahoma" w:hAnsi="Tahoma" w:cs="Tahoma"/>
          <w:sz w:val="20"/>
        </w:rPr>
        <w:t xml:space="preserve">navýšení indexu spotřebitelských cen dle níže uvedených pravidel. </w:t>
      </w:r>
    </w:p>
    <w:p w14:paraId="7F7C36A2" w14:textId="77777777" w:rsidR="00D362EA" w:rsidRPr="009A5AD8" w:rsidRDefault="00D362EA" w:rsidP="00D362EA">
      <w:pPr>
        <w:pStyle w:val="Odstavecseseznamem"/>
        <w:spacing w:before="0" w:after="0"/>
        <w:ind w:left="284"/>
        <w:contextualSpacing w:val="0"/>
        <w:rPr>
          <w:rFonts w:eastAsiaTheme="minorHAnsi"/>
          <w:lang w:eastAsia="en-US"/>
        </w:rPr>
      </w:pPr>
    </w:p>
    <w:p w14:paraId="7F7C36A3" w14:textId="77777777" w:rsidR="00D362EA" w:rsidRPr="007C60AE" w:rsidRDefault="00D362EA" w:rsidP="007C60AE">
      <w:pPr>
        <w:spacing w:before="0" w:after="0"/>
        <w:ind w:left="0"/>
        <w:rPr>
          <w:rFonts w:ascii="Tahoma" w:hAnsi="Tahoma" w:cs="Tahoma"/>
          <w:sz w:val="20"/>
        </w:rPr>
      </w:pPr>
      <w:r w:rsidRPr="007C60AE">
        <w:rPr>
          <w:rFonts w:ascii="Tahoma" w:hAnsi="Tahoma" w:cs="Tahoma"/>
          <w:sz w:val="20"/>
        </w:rPr>
        <w:t>Nárok na navýšení odměny vzniká Poskytovateli v případě, že dojde k navýšení indexu spotřebitelských cen o více než 5 % za posuzované období. Posuzovaným obdobím je období od 1. 1. do 31. 12. roku, ve kterém je smlouva účinná (prvým posuzovaným obdobím je období od 1. 1. do 31. 12. 202</w:t>
      </w:r>
      <w:r w:rsidR="00C30495">
        <w:rPr>
          <w:rFonts w:ascii="Tahoma" w:hAnsi="Tahoma" w:cs="Tahoma"/>
          <w:sz w:val="20"/>
        </w:rPr>
        <w:t>5</w:t>
      </w:r>
      <w:r w:rsidRPr="007C60AE">
        <w:rPr>
          <w:rFonts w:ascii="Tahoma" w:hAnsi="Tahoma" w:cs="Tahoma"/>
          <w:sz w:val="20"/>
        </w:rPr>
        <w:t xml:space="preserve">). Jestliže v posuzovaném období nedojde k navýšení indexu spotřebitelských cen o více než 5 %, prodlužuje se posuzované období o další kalendářní rok a hodnoty navýšení indexu spotřebitelských cen se v takovém případě za oba roky sčítají. Vstupní („nulovou“) hodnotou indexu spotřebitelských cen je tato hodnota k </w:t>
      </w:r>
      <w:r w:rsidRPr="00C30495">
        <w:rPr>
          <w:rFonts w:ascii="Tahoma" w:hAnsi="Tahoma" w:cs="Tahoma"/>
          <w:sz w:val="20"/>
        </w:rPr>
        <w:t>datu 31. 12. 2024.</w:t>
      </w:r>
      <w:r w:rsidRPr="007C60AE">
        <w:rPr>
          <w:rFonts w:ascii="Tahoma" w:hAnsi="Tahoma" w:cs="Tahoma"/>
          <w:sz w:val="20"/>
        </w:rPr>
        <w:t xml:space="preserve"> </w:t>
      </w:r>
    </w:p>
    <w:p w14:paraId="7F7C36A4" w14:textId="77777777" w:rsidR="00D362EA" w:rsidRPr="009A5AD8" w:rsidRDefault="00D362EA" w:rsidP="00D362EA">
      <w:pPr>
        <w:pStyle w:val="Odstavecseseznamem"/>
        <w:spacing w:before="0" w:after="0"/>
        <w:ind w:left="284"/>
        <w:contextualSpacing w:val="0"/>
        <w:rPr>
          <w:rFonts w:ascii="Tahoma" w:eastAsiaTheme="minorHAnsi" w:hAnsi="Tahoma" w:cs="Tahoma"/>
          <w:sz w:val="20"/>
          <w:lang w:eastAsia="en-US"/>
        </w:rPr>
      </w:pPr>
    </w:p>
    <w:p w14:paraId="7F7C36A5" w14:textId="77777777" w:rsidR="00D362EA" w:rsidRDefault="00D362EA" w:rsidP="007C60AE">
      <w:pPr>
        <w:spacing w:before="0" w:after="0"/>
        <w:ind w:left="0"/>
        <w:rPr>
          <w:rFonts w:ascii="Tahoma" w:hAnsi="Tahoma" w:cs="Tahoma"/>
          <w:sz w:val="20"/>
        </w:rPr>
      </w:pPr>
      <w:r w:rsidRPr="009A5AD8">
        <w:rPr>
          <w:rFonts w:ascii="Tahoma" w:hAnsi="Tahoma" w:cs="Tahoma"/>
          <w:sz w:val="20"/>
        </w:rPr>
        <w:t xml:space="preserve">Zdrojem informace o navýšení indexu spotřebitelských cen jsou oficiální informace, vydávané ve smyslu příslušných právních předpisů Českým statistickým úřadem („ČSÚ“). Smluvní strany berou na vědomí, že tyto zdrojové informace bývají vydávány až v průběhu roku následujícího po posuzovaném období. Tomu odpovídá i nárok Poskytovatele, který je oprávněn žádat o navýšení odměny až na podkladě uvedených zdrojových informací, a to na základě písemné žádosti o navýšení odměny, která bude doložena oficiálními zdrojovými informacemi dle výše uvedeného. Objednatel je v takovém případě povinen navýšit odměnu Poskytovatele o procento shodné s navýšením indexu spotřebitelských cen za posuzované období, a to od prvého kalendářního měsíce následujícího po měsíci doručení písemné žádosti Poskytovatele (vč. zdrojových informací ČSÚ). V případě nedoručení takové žádosti nebo v případě nedoložení zdrojových informací ČSÚ nárok Poskytovatele na navýšení odměny dle výše uvedeného nevzniká. </w:t>
      </w:r>
    </w:p>
    <w:p w14:paraId="7F7C36A6" w14:textId="77777777" w:rsidR="00D362EA" w:rsidRPr="009A5AD8" w:rsidRDefault="00D362EA" w:rsidP="00D362EA">
      <w:pPr>
        <w:spacing w:before="0" w:after="0"/>
        <w:ind w:left="284" w:hanging="18"/>
        <w:rPr>
          <w:rFonts w:ascii="Tahoma" w:hAnsi="Tahoma" w:cs="Tahoma"/>
          <w:sz w:val="20"/>
        </w:rPr>
      </w:pPr>
    </w:p>
    <w:p w14:paraId="7F7C36A7" w14:textId="77777777" w:rsidR="00A15B91" w:rsidRDefault="00C2199D" w:rsidP="00D362EA">
      <w:pPr>
        <w:pStyle w:val="Nadpis7"/>
        <w:spacing w:before="0" w:after="0"/>
        <w:rPr>
          <w:rFonts w:ascii="Tahoma" w:hAnsi="Tahoma" w:cs="Tahoma"/>
          <w:sz w:val="20"/>
          <w:szCs w:val="20"/>
        </w:rPr>
      </w:pPr>
      <w:r w:rsidRPr="00C2199D">
        <w:rPr>
          <w:rFonts w:ascii="Tahoma" w:hAnsi="Tahoma" w:cs="Tahoma"/>
          <w:sz w:val="20"/>
        </w:rPr>
        <w:t>V případě navýšení odměny Poskytovatele dle výše uvedeného je novou vstupní („nulovou“) hodnotou indexu spotřebitelských cen je tato hodnota k datu 31. 12. posledního roku posuzovaného období, které bylo zhodnoceno ve vztahu k navýšení odměny Poskytovatele.</w:t>
      </w:r>
    </w:p>
    <w:p w14:paraId="7F7C36A8" w14:textId="77777777" w:rsidR="00A15B91" w:rsidRPr="00A4096B" w:rsidRDefault="00A15B91" w:rsidP="00A4096B">
      <w:pPr>
        <w:pStyle w:val="Nadpis7"/>
        <w:spacing w:before="0" w:after="0"/>
        <w:rPr>
          <w:rFonts w:ascii="Tahoma" w:eastAsia="Arial" w:hAnsi="Tahoma" w:cs="Tahoma"/>
          <w:sz w:val="20"/>
          <w:szCs w:val="20"/>
        </w:rPr>
      </w:pPr>
    </w:p>
    <w:p w14:paraId="7F7C36A9" w14:textId="77777777" w:rsidR="009A1B40" w:rsidRPr="00A4096B" w:rsidRDefault="0087033C" w:rsidP="000E07EB">
      <w:pPr>
        <w:pStyle w:val="Nadpis7"/>
        <w:numPr>
          <w:ilvl w:val="0"/>
          <w:numId w:val="15"/>
        </w:numPr>
        <w:spacing w:before="0" w:after="0"/>
        <w:ind w:left="0" w:hanging="567"/>
        <w:rPr>
          <w:rFonts w:ascii="Tahoma" w:eastAsia="Arial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Úklidových služeb bude v daném kalendářním měsíci vždy odpovídat rozsahu a množství řádně provedených Úklidových služeb.</w:t>
      </w:r>
      <w:r w:rsidR="000451E2">
        <w:rPr>
          <w:rFonts w:ascii="Tahoma" w:hAnsi="Tahoma" w:cs="Tahoma"/>
          <w:sz w:val="20"/>
          <w:szCs w:val="20"/>
        </w:rPr>
        <w:t xml:space="preserve"> V případě, že úklidové služby pro konkrétní prostory nebo určitý druh úklidových služeb pro daný prostor nebudou </w:t>
      </w:r>
      <w:r w:rsidR="00D715AE">
        <w:rPr>
          <w:rFonts w:ascii="Tahoma" w:hAnsi="Tahoma" w:cs="Tahoma"/>
          <w:sz w:val="20"/>
          <w:szCs w:val="20"/>
        </w:rPr>
        <w:t xml:space="preserve">řádně </w:t>
      </w:r>
      <w:r w:rsidR="000451E2">
        <w:rPr>
          <w:rFonts w:ascii="Tahoma" w:hAnsi="Tahoma" w:cs="Tahoma"/>
          <w:sz w:val="20"/>
          <w:szCs w:val="20"/>
        </w:rPr>
        <w:t>provedeny</w:t>
      </w:r>
      <w:r w:rsidR="00D715AE">
        <w:rPr>
          <w:rFonts w:ascii="Tahoma" w:hAnsi="Tahoma" w:cs="Tahoma"/>
          <w:sz w:val="20"/>
          <w:szCs w:val="20"/>
        </w:rPr>
        <w:t xml:space="preserve">, </w:t>
      </w:r>
      <w:r w:rsidR="00E85FC4">
        <w:rPr>
          <w:rFonts w:ascii="Tahoma" w:hAnsi="Tahoma" w:cs="Tahoma"/>
          <w:sz w:val="20"/>
          <w:szCs w:val="20"/>
        </w:rPr>
        <w:t xml:space="preserve">bude </w:t>
      </w:r>
      <w:r w:rsidR="00D715AE">
        <w:rPr>
          <w:rFonts w:ascii="Tahoma" w:hAnsi="Tahoma" w:cs="Tahoma"/>
          <w:sz w:val="20"/>
          <w:szCs w:val="20"/>
        </w:rPr>
        <w:t xml:space="preserve">Poskytovatel oprávněn </w:t>
      </w:r>
      <w:r w:rsidR="00E85FC4">
        <w:rPr>
          <w:rFonts w:ascii="Tahoma" w:hAnsi="Tahoma" w:cs="Tahoma"/>
          <w:sz w:val="20"/>
          <w:szCs w:val="20"/>
        </w:rPr>
        <w:t>fakturovat</w:t>
      </w:r>
      <w:r w:rsidR="004235D6">
        <w:rPr>
          <w:rFonts w:ascii="Tahoma" w:hAnsi="Tahoma" w:cs="Tahoma"/>
          <w:sz w:val="20"/>
          <w:szCs w:val="20"/>
        </w:rPr>
        <w:t xml:space="preserve"> Úklidové služby </w:t>
      </w:r>
      <w:r w:rsidR="00B018F5">
        <w:rPr>
          <w:rFonts w:ascii="Tahoma" w:hAnsi="Tahoma" w:cs="Tahoma"/>
          <w:sz w:val="20"/>
          <w:szCs w:val="20"/>
        </w:rPr>
        <w:t xml:space="preserve">pouze v rozsahu dle </w:t>
      </w:r>
      <w:r w:rsidR="00A4096B">
        <w:rPr>
          <w:rFonts w:ascii="Tahoma" w:hAnsi="Tahoma" w:cs="Tahoma"/>
          <w:sz w:val="20"/>
          <w:szCs w:val="20"/>
        </w:rPr>
        <w:t>čl. VIII. této Smlouvy.</w:t>
      </w:r>
    </w:p>
    <w:p w14:paraId="7F7C36AA" w14:textId="77777777" w:rsidR="00A15B91" w:rsidRDefault="00A15B91" w:rsidP="007C60AE">
      <w:pPr>
        <w:spacing w:before="0" w:after="0"/>
        <w:ind w:left="284"/>
      </w:pPr>
    </w:p>
    <w:p w14:paraId="291007E9" w14:textId="77777777" w:rsidR="0069725C" w:rsidRPr="00A4096B" w:rsidRDefault="0069725C" w:rsidP="007C60AE">
      <w:pPr>
        <w:spacing w:before="0" w:after="0"/>
        <w:ind w:left="284"/>
      </w:pPr>
    </w:p>
    <w:p w14:paraId="7F7C36AB" w14:textId="77777777" w:rsidR="00164BA3" w:rsidRDefault="00164BA3" w:rsidP="00164BA3">
      <w:pPr>
        <w:pStyle w:val="Nadpis5"/>
        <w:spacing w:before="0" w:after="0"/>
        <w:ind w:left="426"/>
        <w:rPr>
          <w:rFonts w:ascii="Tahoma" w:hAnsi="Tahoma" w:cs="Tahoma"/>
          <w:sz w:val="20"/>
          <w:szCs w:val="20"/>
        </w:rPr>
      </w:pPr>
    </w:p>
    <w:p w14:paraId="7F7C36AC" w14:textId="77777777" w:rsidR="00900243" w:rsidRDefault="00275124" w:rsidP="00164BA3">
      <w:pPr>
        <w:pStyle w:val="Nadpis5"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>Platební podmínky</w:t>
      </w:r>
    </w:p>
    <w:p w14:paraId="7F7C36AD" w14:textId="77777777" w:rsidR="00164BA3" w:rsidRPr="00164BA3" w:rsidRDefault="00164BA3" w:rsidP="00164BA3">
      <w:pPr>
        <w:pStyle w:val="Nadpis7"/>
        <w:spacing w:before="0" w:after="0"/>
        <w:ind w:left="8080"/>
      </w:pPr>
    </w:p>
    <w:p w14:paraId="7F7C36AE" w14:textId="77777777" w:rsidR="0075567C" w:rsidRDefault="0075567C" w:rsidP="00D93CD6">
      <w:pPr>
        <w:pStyle w:val="Odstavecseseznamem"/>
        <w:numPr>
          <w:ilvl w:val="0"/>
          <w:numId w:val="16"/>
        </w:numPr>
        <w:spacing w:before="0" w:after="0"/>
        <w:ind w:left="0" w:hanging="567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</w:rPr>
        <w:t>Poskytovatel</w:t>
      </w:r>
      <w:r w:rsidR="00AD4FD4">
        <w:rPr>
          <w:rFonts w:ascii="Tahoma" w:hAnsi="Tahoma" w:cs="Tahoma"/>
          <w:sz w:val="20"/>
        </w:rPr>
        <w:t xml:space="preserve"> nemá nárok na placení</w:t>
      </w:r>
      <w:r w:rsidRPr="00164BA3">
        <w:rPr>
          <w:rFonts w:ascii="Tahoma" w:hAnsi="Tahoma" w:cs="Tahoma"/>
          <w:sz w:val="20"/>
        </w:rPr>
        <w:t xml:space="preserve"> záloh</w:t>
      </w:r>
      <w:r w:rsidR="00AD4FD4">
        <w:rPr>
          <w:rFonts w:ascii="Tahoma" w:hAnsi="Tahoma" w:cs="Tahoma"/>
          <w:sz w:val="20"/>
        </w:rPr>
        <w:t>.</w:t>
      </w:r>
    </w:p>
    <w:p w14:paraId="7F7C36AF" w14:textId="77777777" w:rsidR="00F6099B" w:rsidRPr="00164BA3" w:rsidRDefault="00F6099B" w:rsidP="00F6099B">
      <w:pPr>
        <w:pStyle w:val="Odstavecseseznamem"/>
        <w:spacing w:before="0" w:after="0"/>
        <w:ind w:left="0"/>
        <w:rPr>
          <w:rFonts w:ascii="Tahoma" w:hAnsi="Tahoma" w:cs="Tahoma"/>
          <w:sz w:val="20"/>
        </w:rPr>
      </w:pPr>
    </w:p>
    <w:p w14:paraId="7F7C36B0" w14:textId="77777777" w:rsidR="00766FEE" w:rsidRDefault="0075567C" w:rsidP="00BD4C41">
      <w:pPr>
        <w:pStyle w:val="Odstavecseseznamem"/>
        <w:numPr>
          <w:ilvl w:val="0"/>
          <w:numId w:val="16"/>
        </w:numPr>
        <w:spacing w:before="0" w:after="0"/>
        <w:ind w:left="0" w:hanging="567"/>
        <w:rPr>
          <w:rFonts w:ascii="Tahoma" w:hAnsi="Tahoma" w:cs="Tahoma"/>
          <w:sz w:val="20"/>
        </w:rPr>
      </w:pPr>
      <w:r w:rsidRPr="00BD4C41">
        <w:rPr>
          <w:rFonts w:ascii="Tahoma" w:hAnsi="Tahoma" w:cs="Tahoma"/>
          <w:sz w:val="20"/>
        </w:rPr>
        <w:t xml:space="preserve">Poskytovatel se zavazuje vystavovat daňové doklady (faktury) zvlášť za </w:t>
      </w:r>
      <w:r w:rsidR="00BD4C41">
        <w:rPr>
          <w:rFonts w:ascii="Tahoma" w:hAnsi="Tahoma" w:cs="Tahoma"/>
          <w:sz w:val="20"/>
        </w:rPr>
        <w:t xml:space="preserve">skutečně provedené </w:t>
      </w:r>
      <w:r w:rsidRPr="00BD4C41">
        <w:rPr>
          <w:rFonts w:ascii="Tahoma" w:hAnsi="Tahoma" w:cs="Tahoma"/>
          <w:sz w:val="20"/>
        </w:rPr>
        <w:t xml:space="preserve">úklidové práce </w:t>
      </w:r>
      <w:r w:rsidR="00427575" w:rsidRPr="00BD4C41">
        <w:rPr>
          <w:rFonts w:ascii="Tahoma" w:hAnsi="Tahoma" w:cs="Tahoma"/>
          <w:sz w:val="20"/>
        </w:rPr>
        <w:t xml:space="preserve">ve smyslu čl. </w:t>
      </w:r>
      <w:r w:rsidR="00C86F19" w:rsidRPr="00BD4C41">
        <w:rPr>
          <w:rFonts w:ascii="Tahoma" w:hAnsi="Tahoma" w:cs="Tahoma"/>
          <w:sz w:val="20"/>
        </w:rPr>
        <w:t>1.</w:t>
      </w:r>
      <w:r w:rsidR="00427575" w:rsidRPr="00BD4C41">
        <w:rPr>
          <w:rFonts w:ascii="Tahoma" w:hAnsi="Tahoma" w:cs="Tahoma"/>
          <w:sz w:val="20"/>
        </w:rPr>
        <w:t xml:space="preserve">3 písm. </w:t>
      </w:r>
      <w:r w:rsidR="00C30495">
        <w:rPr>
          <w:rFonts w:ascii="Tahoma" w:hAnsi="Tahoma" w:cs="Tahoma"/>
          <w:sz w:val="20"/>
        </w:rPr>
        <w:t>a) a b</w:t>
      </w:r>
      <w:r w:rsidR="00E97182">
        <w:rPr>
          <w:rFonts w:ascii="Tahoma" w:hAnsi="Tahoma" w:cs="Tahoma"/>
          <w:sz w:val="20"/>
        </w:rPr>
        <w:t xml:space="preserve">) </w:t>
      </w:r>
      <w:r w:rsidR="00AD4FD4">
        <w:rPr>
          <w:rFonts w:ascii="Tahoma" w:hAnsi="Tahoma" w:cs="Tahoma"/>
          <w:sz w:val="20"/>
        </w:rPr>
        <w:t xml:space="preserve">této </w:t>
      </w:r>
      <w:r w:rsidR="00427575" w:rsidRPr="00BD4C41">
        <w:rPr>
          <w:rFonts w:ascii="Tahoma" w:hAnsi="Tahoma" w:cs="Tahoma"/>
          <w:sz w:val="20"/>
        </w:rPr>
        <w:t>Smlouvy</w:t>
      </w:r>
      <w:r w:rsidR="0067322C" w:rsidRPr="00BD4C41">
        <w:rPr>
          <w:rFonts w:ascii="Tahoma" w:hAnsi="Tahoma" w:cs="Tahoma"/>
          <w:sz w:val="20"/>
        </w:rPr>
        <w:t>,</w:t>
      </w:r>
      <w:r w:rsidR="004969FB" w:rsidRPr="00BD4C41">
        <w:rPr>
          <w:rFonts w:ascii="Tahoma" w:hAnsi="Tahoma" w:cs="Tahoma"/>
          <w:sz w:val="20"/>
        </w:rPr>
        <w:t xml:space="preserve"> </w:t>
      </w:r>
      <w:r w:rsidR="000A583B" w:rsidRPr="00BD4C41">
        <w:rPr>
          <w:rFonts w:ascii="Tahoma" w:hAnsi="Tahoma" w:cs="Tahoma"/>
          <w:sz w:val="20"/>
        </w:rPr>
        <w:t xml:space="preserve">a zvlášť za </w:t>
      </w:r>
      <w:r w:rsidR="00C30495">
        <w:rPr>
          <w:rFonts w:ascii="Tahoma" w:hAnsi="Tahoma" w:cs="Tahoma"/>
          <w:sz w:val="20"/>
        </w:rPr>
        <w:t xml:space="preserve">úklid nad rámec měsíčního paušálu </w:t>
      </w:r>
      <w:r w:rsidR="000A583B" w:rsidRPr="00BD4C41">
        <w:rPr>
          <w:rFonts w:ascii="Tahoma" w:hAnsi="Tahoma" w:cs="Tahoma"/>
          <w:sz w:val="20"/>
        </w:rPr>
        <w:t xml:space="preserve">ve smyslu čl. </w:t>
      </w:r>
      <w:r w:rsidR="00C86F19" w:rsidRPr="00BD4C41">
        <w:rPr>
          <w:rFonts w:ascii="Tahoma" w:hAnsi="Tahoma" w:cs="Tahoma"/>
          <w:sz w:val="20"/>
        </w:rPr>
        <w:t>1.</w:t>
      </w:r>
      <w:r w:rsidR="000A583B" w:rsidRPr="00BD4C41">
        <w:rPr>
          <w:rFonts w:ascii="Tahoma" w:hAnsi="Tahoma" w:cs="Tahoma"/>
          <w:sz w:val="20"/>
        </w:rPr>
        <w:t xml:space="preserve">3 písm. </w:t>
      </w:r>
      <w:r w:rsidR="00C30495">
        <w:rPr>
          <w:rFonts w:ascii="Tahoma" w:hAnsi="Tahoma" w:cs="Tahoma"/>
          <w:sz w:val="20"/>
        </w:rPr>
        <w:t>c</w:t>
      </w:r>
      <w:r w:rsidR="000A583B" w:rsidRPr="00BD4C41">
        <w:rPr>
          <w:rFonts w:ascii="Tahoma" w:hAnsi="Tahoma" w:cs="Tahoma"/>
          <w:sz w:val="20"/>
        </w:rPr>
        <w:t>)</w:t>
      </w:r>
      <w:r w:rsidR="009A52F2">
        <w:rPr>
          <w:rFonts w:ascii="Tahoma" w:hAnsi="Tahoma" w:cs="Tahoma"/>
          <w:sz w:val="20"/>
        </w:rPr>
        <w:t xml:space="preserve"> této</w:t>
      </w:r>
      <w:r w:rsidR="000A583B" w:rsidRPr="00BD4C41">
        <w:rPr>
          <w:rFonts w:ascii="Tahoma" w:hAnsi="Tahoma" w:cs="Tahoma"/>
          <w:sz w:val="20"/>
        </w:rPr>
        <w:t xml:space="preserve"> Smlouvy</w:t>
      </w:r>
      <w:r w:rsidR="00766FEE">
        <w:rPr>
          <w:rFonts w:ascii="Tahoma" w:hAnsi="Tahoma" w:cs="Tahoma"/>
          <w:sz w:val="20"/>
        </w:rPr>
        <w:t>.</w:t>
      </w:r>
    </w:p>
    <w:p w14:paraId="7F7C36B1" w14:textId="77777777" w:rsidR="00766FEE" w:rsidRDefault="00766FEE" w:rsidP="007A7016">
      <w:pPr>
        <w:pStyle w:val="Odstavecseseznamem"/>
        <w:spacing w:before="0" w:after="0"/>
        <w:ind w:left="0"/>
        <w:rPr>
          <w:rFonts w:ascii="Tahoma" w:hAnsi="Tahoma" w:cs="Tahoma"/>
          <w:sz w:val="20"/>
        </w:rPr>
      </w:pPr>
    </w:p>
    <w:p w14:paraId="7F7C36B2" w14:textId="77777777" w:rsidR="00653D02" w:rsidRDefault="005B3D81" w:rsidP="00BD4C41">
      <w:pPr>
        <w:pStyle w:val="Odstavecseseznamem"/>
        <w:numPr>
          <w:ilvl w:val="0"/>
          <w:numId w:val="16"/>
        </w:numPr>
        <w:spacing w:before="0" w:after="0"/>
        <w:ind w:left="0" w:hanging="56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Faktura bude vystavena pouze do výše skutečně odvedených a ve smyslu této Smlouvy Objednatelem schválených</w:t>
      </w:r>
      <w:r w:rsidR="00490B42">
        <w:rPr>
          <w:rFonts w:ascii="Tahoma" w:hAnsi="Tahoma" w:cs="Tahoma"/>
          <w:sz w:val="20"/>
        </w:rPr>
        <w:t xml:space="preserve"> a vadami nedotčených prací. </w:t>
      </w:r>
    </w:p>
    <w:p w14:paraId="7F7C36B3" w14:textId="77777777" w:rsidR="00653D02" w:rsidRDefault="00653D02" w:rsidP="007A7016">
      <w:pPr>
        <w:pStyle w:val="Odstavecseseznamem"/>
        <w:spacing w:before="0" w:after="0"/>
        <w:ind w:left="0"/>
        <w:rPr>
          <w:rFonts w:ascii="Tahoma" w:hAnsi="Tahoma" w:cs="Tahoma"/>
          <w:sz w:val="20"/>
        </w:rPr>
      </w:pPr>
    </w:p>
    <w:p w14:paraId="7F7C36B4" w14:textId="77777777" w:rsidR="00B1794E" w:rsidRDefault="000C092B" w:rsidP="00BD4C41">
      <w:pPr>
        <w:pStyle w:val="Odstavecseseznamem"/>
        <w:numPr>
          <w:ilvl w:val="0"/>
          <w:numId w:val="16"/>
        </w:numPr>
        <w:spacing w:before="0" w:after="0"/>
        <w:ind w:left="0" w:hanging="56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Poskytovatel je povinen </w:t>
      </w:r>
      <w:r w:rsidR="00B1794E">
        <w:rPr>
          <w:rFonts w:ascii="Tahoma" w:hAnsi="Tahoma" w:cs="Tahoma"/>
          <w:sz w:val="20"/>
        </w:rPr>
        <w:t xml:space="preserve">ve faktuře zohlednit případné </w:t>
      </w:r>
      <w:r>
        <w:rPr>
          <w:rFonts w:ascii="Tahoma" w:hAnsi="Tahoma" w:cs="Tahoma"/>
          <w:sz w:val="20"/>
        </w:rPr>
        <w:t xml:space="preserve">snížení odměny dle </w:t>
      </w:r>
      <w:r w:rsidR="00490B42">
        <w:rPr>
          <w:rFonts w:ascii="Tahoma" w:hAnsi="Tahoma" w:cs="Tahoma"/>
          <w:sz w:val="20"/>
        </w:rPr>
        <w:t>čl.</w:t>
      </w:r>
      <w:r w:rsidR="00653D02">
        <w:rPr>
          <w:rFonts w:ascii="Tahoma" w:hAnsi="Tahoma" w:cs="Tahoma"/>
          <w:sz w:val="20"/>
        </w:rPr>
        <w:t xml:space="preserve"> </w:t>
      </w:r>
      <w:r w:rsidR="00292ABE">
        <w:rPr>
          <w:rFonts w:ascii="Tahoma" w:hAnsi="Tahoma" w:cs="Tahoma"/>
          <w:sz w:val="20"/>
        </w:rPr>
        <w:t>8.</w:t>
      </w:r>
      <w:r w:rsidR="00D22B56">
        <w:rPr>
          <w:rFonts w:ascii="Tahoma" w:hAnsi="Tahoma" w:cs="Tahoma"/>
          <w:sz w:val="20"/>
        </w:rPr>
        <w:t>2. písm. b)</w:t>
      </w:r>
      <w:r w:rsidR="001E3A03">
        <w:rPr>
          <w:rFonts w:ascii="Tahoma" w:hAnsi="Tahoma" w:cs="Tahoma"/>
          <w:sz w:val="20"/>
        </w:rPr>
        <w:t xml:space="preserve"> této Smlouvy</w:t>
      </w:r>
      <w:r w:rsidR="00B1794E">
        <w:rPr>
          <w:rFonts w:ascii="Tahoma" w:hAnsi="Tahoma" w:cs="Tahoma"/>
          <w:sz w:val="20"/>
        </w:rPr>
        <w:t xml:space="preserve"> (smluvní pokuty </w:t>
      </w:r>
      <w:r w:rsidR="00414B96">
        <w:rPr>
          <w:rFonts w:ascii="Tahoma" w:hAnsi="Tahoma" w:cs="Tahoma"/>
          <w:sz w:val="20"/>
        </w:rPr>
        <w:t xml:space="preserve">dle čl. </w:t>
      </w:r>
      <w:r w:rsidR="00B1794E">
        <w:rPr>
          <w:rFonts w:ascii="Tahoma" w:hAnsi="Tahoma" w:cs="Tahoma"/>
          <w:sz w:val="20"/>
        </w:rPr>
        <w:t xml:space="preserve">VIII. této </w:t>
      </w:r>
      <w:r w:rsidR="00414B96">
        <w:rPr>
          <w:rFonts w:ascii="Tahoma" w:hAnsi="Tahoma" w:cs="Tahoma"/>
          <w:sz w:val="20"/>
        </w:rPr>
        <w:t>S</w:t>
      </w:r>
      <w:r w:rsidR="00B1794E">
        <w:rPr>
          <w:rFonts w:ascii="Tahoma" w:hAnsi="Tahoma" w:cs="Tahoma"/>
          <w:sz w:val="20"/>
        </w:rPr>
        <w:t xml:space="preserve">mlouvy </w:t>
      </w:r>
      <w:r w:rsidR="00414B96">
        <w:rPr>
          <w:rFonts w:ascii="Tahoma" w:hAnsi="Tahoma" w:cs="Tahoma"/>
          <w:sz w:val="20"/>
        </w:rPr>
        <w:t xml:space="preserve">budou účtovány samostatně ve smyslu čl. </w:t>
      </w:r>
      <w:r w:rsidR="009D5003">
        <w:rPr>
          <w:rFonts w:ascii="Tahoma" w:hAnsi="Tahoma" w:cs="Tahoma"/>
          <w:sz w:val="20"/>
        </w:rPr>
        <w:t>8.7. této Smlouvy)</w:t>
      </w:r>
      <w:r w:rsidR="00B1794E">
        <w:rPr>
          <w:rFonts w:ascii="Tahoma" w:hAnsi="Tahoma" w:cs="Tahoma"/>
          <w:sz w:val="20"/>
        </w:rPr>
        <w:t xml:space="preserve">. </w:t>
      </w:r>
    </w:p>
    <w:p w14:paraId="7F7C36B5" w14:textId="77777777" w:rsidR="00B1794E" w:rsidRDefault="00B1794E" w:rsidP="007A7016">
      <w:pPr>
        <w:pStyle w:val="Odstavecseseznamem"/>
        <w:spacing w:before="0" w:after="0"/>
        <w:ind w:left="0"/>
        <w:rPr>
          <w:rFonts w:ascii="Tahoma" w:hAnsi="Tahoma" w:cs="Tahoma"/>
          <w:sz w:val="20"/>
        </w:rPr>
      </w:pPr>
    </w:p>
    <w:p w14:paraId="7F7C36B6" w14:textId="77777777" w:rsidR="00F6099B" w:rsidRPr="00BD4C41" w:rsidRDefault="0075567C" w:rsidP="00BD4C41">
      <w:pPr>
        <w:pStyle w:val="Odstavecseseznamem"/>
        <w:numPr>
          <w:ilvl w:val="0"/>
          <w:numId w:val="16"/>
        </w:numPr>
        <w:spacing w:before="0" w:after="0"/>
        <w:ind w:left="0" w:hanging="567"/>
        <w:rPr>
          <w:rFonts w:ascii="Tahoma" w:hAnsi="Tahoma" w:cs="Tahoma"/>
          <w:sz w:val="20"/>
        </w:rPr>
      </w:pPr>
      <w:r w:rsidRPr="00BD4C41">
        <w:rPr>
          <w:rFonts w:ascii="Tahoma" w:hAnsi="Tahoma" w:cs="Tahoma"/>
          <w:sz w:val="20"/>
        </w:rPr>
        <w:t xml:space="preserve">Součástí faktury za </w:t>
      </w:r>
      <w:r w:rsidR="002442F1">
        <w:rPr>
          <w:rFonts w:ascii="Tahoma" w:hAnsi="Tahoma" w:cs="Tahoma"/>
          <w:sz w:val="20"/>
        </w:rPr>
        <w:t>Ú</w:t>
      </w:r>
      <w:r w:rsidR="002442F1" w:rsidRPr="00BD4C41">
        <w:rPr>
          <w:rFonts w:ascii="Tahoma" w:hAnsi="Tahoma" w:cs="Tahoma"/>
          <w:sz w:val="20"/>
        </w:rPr>
        <w:t xml:space="preserve">klidové </w:t>
      </w:r>
      <w:r w:rsidRPr="00BD4C41">
        <w:rPr>
          <w:rFonts w:ascii="Tahoma" w:hAnsi="Tahoma" w:cs="Tahoma"/>
          <w:sz w:val="20"/>
        </w:rPr>
        <w:t xml:space="preserve">práce </w:t>
      </w:r>
      <w:r w:rsidR="00C30495">
        <w:rPr>
          <w:rFonts w:ascii="Tahoma" w:hAnsi="Tahoma" w:cs="Tahoma"/>
          <w:sz w:val="20"/>
        </w:rPr>
        <w:t xml:space="preserve">dle čl. 1.3 písm. a) a b) této Smlouvy </w:t>
      </w:r>
      <w:r w:rsidRPr="00BD4C41">
        <w:rPr>
          <w:rFonts w:ascii="Tahoma" w:hAnsi="Tahoma" w:cs="Tahoma"/>
          <w:sz w:val="20"/>
        </w:rPr>
        <w:t xml:space="preserve">bude soupis </w:t>
      </w:r>
      <w:r w:rsidR="002B38C3">
        <w:rPr>
          <w:rFonts w:ascii="Tahoma" w:hAnsi="Tahoma" w:cs="Tahoma"/>
          <w:sz w:val="20"/>
        </w:rPr>
        <w:t>denních záznamů</w:t>
      </w:r>
      <w:r w:rsidR="002B38C3" w:rsidRPr="00BD4C41">
        <w:rPr>
          <w:rFonts w:ascii="Tahoma" w:hAnsi="Tahoma" w:cs="Tahoma"/>
          <w:sz w:val="20"/>
        </w:rPr>
        <w:t xml:space="preserve"> </w:t>
      </w:r>
      <w:r w:rsidR="002442F1">
        <w:rPr>
          <w:rFonts w:ascii="Tahoma" w:hAnsi="Tahoma" w:cs="Tahoma"/>
          <w:sz w:val="20"/>
        </w:rPr>
        <w:t>Ú</w:t>
      </w:r>
      <w:r w:rsidRPr="00BD4C41">
        <w:rPr>
          <w:rFonts w:ascii="Tahoma" w:hAnsi="Tahoma" w:cs="Tahoma"/>
          <w:sz w:val="20"/>
        </w:rPr>
        <w:t xml:space="preserve">klidových prací </w:t>
      </w:r>
      <w:r w:rsidR="002B38C3">
        <w:rPr>
          <w:rFonts w:ascii="Tahoma" w:hAnsi="Tahoma" w:cs="Tahoma"/>
          <w:sz w:val="20"/>
        </w:rPr>
        <w:t>ve smyslu čl. 2.5. této Smlouvy</w:t>
      </w:r>
      <w:r w:rsidR="00C30495">
        <w:rPr>
          <w:rFonts w:ascii="Tahoma" w:hAnsi="Tahoma" w:cs="Tahoma"/>
          <w:sz w:val="20"/>
        </w:rPr>
        <w:t xml:space="preserve"> a </w:t>
      </w:r>
      <w:r w:rsidR="00AD2F1C" w:rsidRPr="00BD4C41">
        <w:rPr>
          <w:rFonts w:ascii="Tahoma" w:hAnsi="Tahoma" w:cs="Tahoma"/>
          <w:sz w:val="20"/>
        </w:rPr>
        <w:t xml:space="preserve">dále </w:t>
      </w:r>
      <w:r w:rsidR="0095195F">
        <w:rPr>
          <w:rFonts w:ascii="Tahoma" w:hAnsi="Tahoma" w:cs="Tahoma"/>
          <w:sz w:val="20"/>
        </w:rPr>
        <w:t>záznamy</w:t>
      </w:r>
      <w:r w:rsidR="0095195F" w:rsidRPr="00BD4C41">
        <w:rPr>
          <w:rFonts w:ascii="Tahoma" w:hAnsi="Tahoma" w:cs="Tahoma"/>
          <w:sz w:val="20"/>
        </w:rPr>
        <w:t xml:space="preserve"> </w:t>
      </w:r>
      <w:r w:rsidR="00AD2F1C" w:rsidRPr="00BD4C41">
        <w:rPr>
          <w:rFonts w:ascii="Tahoma" w:hAnsi="Tahoma" w:cs="Tahoma"/>
          <w:sz w:val="20"/>
        </w:rPr>
        <w:t xml:space="preserve">o </w:t>
      </w:r>
      <w:r w:rsidR="0095195F" w:rsidRPr="00BD4C41">
        <w:rPr>
          <w:rFonts w:ascii="Tahoma" w:hAnsi="Tahoma" w:cs="Tahoma"/>
          <w:sz w:val="20"/>
        </w:rPr>
        <w:t>proveden</w:t>
      </w:r>
      <w:r w:rsidR="0095195F">
        <w:rPr>
          <w:rFonts w:ascii="Tahoma" w:hAnsi="Tahoma" w:cs="Tahoma"/>
          <w:sz w:val="20"/>
        </w:rPr>
        <w:t>ých</w:t>
      </w:r>
      <w:r w:rsidR="0095195F" w:rsidRPr="00BD4C41">
        <w:rPr>
          <w:rFonts w:ascii="Tahoma" w:hAnsi="Tahoma" w:cs="Tahoma"/>
          <w:sz w:val="20"/>
        </w:rPr>
        <w:t xml:space="preserve"> </w:t>
      </w:r>
      <w:r w:rsidR="00AD2F1C" w:rsidRPr="00BD4C41">
        <w:rPr>
          <w:rFonts w:ascii="Tahoma" w:hAnsi="Tahoma" w:cs="Tahoma"/>
          <w:sz w:val="20"/>
        </w:rPr>
        <w:t>kontrol</w:t>
      </w:r>
      <w:r w:rsidR="0095195F">
        <w:rPr>
          <w:rFonts w:ascii="Tahoma" w:hAnsi="Tahoma" w:cs="Tahoma"/>
          <w:sz w:val="20"/>
        </w:rPr>
        <w:t>ách</w:t>
      </w:r>
      <w:r w:rsidR="002F01EE">
        <w:rPr>
          <w:rFonts w:ascii="Tahoma" w:hAnsi="Tahoma" w:cs="Tahoma"/>
          <w:sz w:val="20"/>
        </w:rPr>
        <w:t xml:space="preserve"> koordinátorem úklidu</w:t>
      </w:r>
      <w:r w:rsidR="00AD2F1C" w:rsidRPr="00BD4C41">
        <w:rPr>
          <w:rFonts w:ascii="Tahoma" w:hAnsi="Tahoma" w:cs="Tahoma"/>
          <w:sz w:val="20"/>
        </w:rPr>
        <w:t xml:space="preserve"> v </w:t>
      </w:r>
      <w:r w:rsidR="00533F4B" w:rsidRPr="00BD4C41">
        <w:rPr>
          <w:rFonts w:ascii="Tahoma" w:hAnsi="Tahoma" w:cs="Tahoma"/>
          <w:sz w:val="20"/>
        </w:rPr>
        <w:t xml:space="preserve">daném </w:t>
      </w:r>
      <w:r w:rsidR="00AD2F1C" w:rsidRPr="00BD4C41">
        <w:rPr>
          <w:rFonts w:ascii="Tahoma" w:hAnsi="Tahoma" w:cs="Tahoma"/>
          <w:sz w:val="20"/>
        </w:rPr>
        <w:t xml:space="preserve">měsíci </w:t>
      </w:r>
      <w:r w:rsidR="002F01EE">
        <w:rPr>
          <w:rFonts w:ascii="Tahoma" w:hAnsi="Tahoma" w:cs="Tahoma"/>
          <w:sz w:val="20"/>
        </w:rPr>
        <w:t>ve smyslu</w:t>
      </w:r>
      <w:r w:rsidR="00AD2F1C" w:rsidRPr="00BD4C41">
        <w:rPr>
          <w:rFonts w:ascii="Tahoma" w:hAnsi="Tahoma" w:cs="Tahoma"/>
          <w:sz w:val="20"/>
        </w:rPr>
        <w:t xml:space="preserve"> čl. </w:t>
      </w:r>
      <w:r w:rsidR="00FE489B" w:rsidRPr="00BD4C41">
        <w:rPr>
          <w:rFonts w:ascii="Tahoma" w:hAnsi="Tahoma" w:cs="Tahoma"/>
          <w:sz w:val="20"/>
        </w:rPr>
        <w:t>2.</w:t>
      </w:r>
      <w:r w:rsidR="002F01EE">
        <w:rPr>
          <w:rFonts w:ascii="Tahoma" w:hAnsi="Tahoma" w:cs="Tahoma"/>
          <w:sz w:val="20"/>
        </w:rPr>
        <w:t>4.</w:t>
      </w:r>
      <w:r w:rsidR="00AD2F1C" w:rsidRPr="00BD4C41">
        <w:rPr>
          <w:rFonts w:ascii="Tahoma" w:hAnsi="Tahoma" w:cs="Tahoma"/>
          <w:sz w:val="20"/>
        </w:rPr>
        <w:t xml:space="preserve"> </w:t>
      </w:r>
      <w:r w:rsidR="00533F4B" w:rsidRPr="00BD4C41">
        <w:rPr>
          <w:rFonts w:ascii="Tahoma" w:hAnsi="Tahoma" w:cs="Tahoma"/>
          <w:sz w:val="20"/>
        </w:rPr>
        <w:t xml:space="preserve">této </w:t>
      </w:r>
      <w:r w:rsidR="00AD2F1C" w:rsidRPr="00BD4C41">
        <w:rPr>
          <w:rFonts w:ascii="Tahoma" w:hAnsi="Tahoma" w:cs="Tahoma"/>
          <w:sz w:val="20"/>
        </w:rPr>
        <w:t>Smlouvy</w:t>
      </w:r>
      <w:r w:rsidR="00C30495">
        <w:rPr>
          <w:rFonts w:ascii="Tahoma" w:hAnsi="Tahoma" w:cs="Tahoma"/>
          <w:sz w:val="20"/>
        </w:rPr>
        <w:t>.</w:t>
      </w:r>
      <w:r w:rsidR="00E82BBD">
        <w:rPr>
          <w:rFonts w:ascii="Tahoma" w:hAnsi="Tahoma" w:cs="Tahoma"/>
          <w:sz w:val="20"/>
        </w:rPr>
        <w:t xml:space="preserve"> </w:t>
      </w:r>
      <w:r w:rsidR="00C30495" w:rsidRPr="00BD4C41">
        <w:rPr>
          <w:rFonts w:ascii="Tahoma" w:hAnsi="Tahoma" w:cs="Tahoma"/>
          <w:sz w:val="20"/>
        </w:rPr>
        <w:t xml:space="preserve">Součástí faktury za </w:t>
      </w:r>
      <w:r w:rsidR="00C30495">
        <w:rPr>
          <w:rFonts w:ascii="Tahoma" w:hAnsi="Tahoma" w:cs="Tahoma"/>
          <w:sz w:val="20"/>
        </w:rPr>
        <w:t>Ú</w:t>
      </w:r>
      <w:r w:rsidR="00C30495" w:rsidRPr="00BD4C41">
        <w:rPr>
          <w:rFonts w:ascii="Tahoma" w:hAnsi="Tahoma" w:cs="Tahoma"/>
          <w:sz w:val="20"/>
        </w:rPr>
        <w:t xml:space="preserve">klidové práce </w:t>
      </w:r>
      <w:r w:rsidR="00C30495">
        <w:rPr>
          <w:rFonts w:ascii="Tahoma" w:hAnsi="Tahoma" w:cs="Tahoma"/>
          <w:sz w:val="20"/>
        </w:rPr>
        <w:t>dle čl. 1.3 písm. c) této Smlouvy bude</w:t>
      </w:r>
      <w:r w:rsidR="00E82BBD">
        <w:rPr>
          <w:rFonts w:ascii="Tahoma" w:hAnsi="Tahoma" w:cs="Tahoma"/>
          <w:sz w:val="20"/>
        </w:rPr>
        <w:t xml:space="preserve"> </w:t>
      </w:r>
      <w:r w:rsidR="001B0046">
        <w:rPr>
          <w:rFonts w:ascii="Tahoma" w:hAnsi="Tahoma" w:cs="Tahoma"/>
          <w:sz w:val="20"/>
        </w:rPr>
        <w:t xml:space="preserve">seznam prací, objednaných nad rámec denního úklidu, vč. uvedení data poskytnutí, počtu pracovníků a </w:t>
      </w:r>
      <w:r w:rsidR="0053457D">
        <w:rPr>
          <w:rFonts w:ascii="Tahoma" w:hAnsi="Tahoma" w:cs="Tahoma"/>
          <w:sz w:val="20"/>
        </w:rPr>
        <w:t>množství odpracovaných hodin</w:t>
      </w:r>
      <w:r w:rsidRPr="00BD4C41">
        <w:rPr>
          <w:rFonts w:ascii="Tahoma" w:hAnsi="Tahoma" w:cs="Tahoma"/>
          <w:sz w:val="20"/>
        </w:rPr>
        <w:t xml:space="preserve">. </w:t>
      </w:r>
    </w:p>
    <w:p w14:paraId="7F7C36B7" w14:textId="77777777" w:rsidR="00BD4C41" w:rsidRDefault="00BD4C41" w:rsidP="00BD4C41">
      <w:pPr>
        <w:pStyle w:val="Odstavecseseznamem"/>
        <w:spacing w:before="0" w:after="0"/>
        <w:ind w:left="0"/>
        <w:rPr>
          <w:rFonts w:ascii="Tahoma" w:hAnsi="Tahoma" w:cs="Tahoma"/>
          <w:sz w:val="20"/>
        </w:rPr>
      </w:pPr>
    </w:p>
    <w:p w14:paraId="7F7C36B8" w14:textId="77777777" w:rsidR="00F6099B" w:rsidRDefault="00900243" w:rsidP="00D93CD6">
      <w:pPr>
        <w:pStyle w:val="Odstavecseseznamem"/>
        <w:numPr>
          <w:ilvl w:val="0"/>
          <w:numId w:val="16"/>
        </w:numPr>
        <w:spacing w:before="0" w:after="0"/>
        <w:ind w:left="0" w:hanging="567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</w:rPr>
        <w:t>Poskytovatel je oprávněn fakturovat vždy do 15. dne následujícího měsíce za služby poskytnuté v měsíci předcházejícím.</w:t>
      </w:r>
    </w:p>
    <w:p w14:paraId="7F7C36B9" w14:textId="77777777" w:rsidR="00900243" w:rsidRPr="00164BA3" w:rsidRDefault="00900243" w:rsidP="00F6099B">
      <w:pPr>
        <w:pStyle w:val="Odstavecseseznamem"/>
        <w:spacing w:before="0" w:after="0"/>
        <w:ind w:left="0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</w:rPr>
        <w:t xml:space="preserve"> </w:t>
      </w:r>
    </w:p>
    <w:p w14:paraId="7F7C36BA" w14:textId="77777777" w:rsidR="002F0FB9" w:rsidRDefault="00900243" w:rsidP="002F0FB9">
      <w:pPr>
        <w:pStyle w:val="Nadpis7"/>
        <w:numPr>
          <w:ilvl w:val="0"/>
          <w:numId w:val="16"/>
        </w:numPr>
        <w:spacing w:before="0" w:after="0"/>
        <w:ind w:left="0" w:hanging="567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>Objednat</w:t>
      </w:r>
      <w:r w:rsidR="00AD2F1C" w:rsidRPr="00164BA3">
        <w:rPr>
          <w:rFonts w:ascii="Tahoma" w:hAnsi="Tahoma" w:cs="Tahoma"/>
          <w:sz w:val="20"/>
          <w:szCs w:val="20"/>
        </w:rPr>
        <w:t xml:space="preserve">el se zavazuje platit </w:t>
      </w:r>
      <w:r w:rsidRPr="00164BA3">
        <w:rPr>
          <w:rFonts w:ascii="Tahoma" w:hAnsi="Tahoma" w:cs="Tahoma"/>
          <w:sz w:val="20"/>
          <w:szCs w:val="20"/>
        </w:rPr>
        <w:t xml:space="preserve">cenu za </w:t>
      </w:r>
      <w:r w:rsidR="00275124" w:rsidRPr="00164BA3">
        <w:rPr>
          <w:rFonts w:ascii="Tahoma" w:hAnsi="Tahoma" w:cs="Tahoma"/>
          <w:sz w:val="20"/>
          <w:szCs w:val="20"/>
        </w:rPr>
        <w:t>Úklidové služby</w:t>
      </w:r>
      <w:r w:rsidRPr="00164BA3">
        <w:rPr>
          <w:rFonts w:ascii="Tahoma" w:hAnsi="Tahoma" w:cs="Tahoma"/>
          <w:sz w:val="20"/>
          <w:szCs w:val="20"/>
        </w:rPr>
        <w:t xml:space="preserve"> bankovním převodem na účet </w:t>
      </w:r>
      <w:r w:rsidR="00275124" w:rsidRPr="00164BA3">
        <w:rPr>
          <w:rFonts w:ascii="Tahoma" w:hAnsi="Tahoma" w:cs="Tahoma"/>
          <w:sz w:val="20"/>
          <w:szCs w:val="20"/>
        </w:rPr>
        <w:t>Poskytovatele</w:t>
      </w:r>
      <w:r w:rsidR="00457B49" w:rsidRPr="00164BA3">
        <w:rPr>
          <w:rFonts w:ascii="Tahoma" w:hAnsi="Tahoma" w:cs="Tahoma"/>
          <w:sz w:val="20"/>
          <w:szCs w:val="20"/>
        </w:rPr>
        <w:t xml:space="preserve"> uvedený v</w:t>
      </w:r>
      <w:r w:rsidR="00533F4B" w:rsidRPr="00164BA3">
        <w:rPr>
          <w:rFonts w:ascii="Tahoma" w:hAnsi="Tahoma" w:cs="Tahoma"/>
          <w:sz w:val="20"/>
          <w:szCs w:val="20"/>
        </w:rPr>
        <w:t> této</w:t>
      </w:r>
      <w:r w:rsidR="00457B49" w:rsidRPr="00164BA3">
        <w:rPr>
          <w:rFonts w:ascii="Tahoma" w:hAnsi="Tahoma" w:cs="Tahoma"/>
          <w:sz w:val="20"/>
          <w:szCs w:val="20"/>
        </w:rPr>
        <w:t xml:space="preserve"> </w:t>
      </w:r>
      <w:r w:rsidR="00533F4B" w:rsidRPr="00164BA3">
        <w:rPr>
          <w:rFonts w:ascii="Tahoma" w:hAnsi="Tahoma" w:cs="Tahoma"/>
          <w:sz w:val="20"/>
          <w:szCs w:val="20"/>
        </w:rPr>
        <w:t>Smlouvě</w:t>
      </w:r>
      <w:r w:rsidRPr="00164BA3">
        <w:rPr>
          <w:rFonts w:ascii="Tahoma" w:hAnsi="Tahoma" w:cs="Tahoma"/>
          <w:sz w:val="20"/>
          <w:szCs w:val="20"/>
        </w:rPr>
        <w:t xml:space="preserve">, a to na základě </w:t>
      </w:r>
      <w:r w:rsidR="004D4A75" w:rsidRPr="00164BA3">
        <w:rPr>
          <w:rFonts w:ascii="Tahoma" w:hAnsi="Tahoma" w:cs="Tahoma"/>
          <w:sz w:val="20"/>
          <w:szCs w:val="20"/>
        </w:rPr>
        <w:t xml:space="preserve">faktury </w:t>
      </w:r>
      <w:r w:rsidR="00533F4B" w:rsidRPr="00164BA3">
        <w:rPr>
          <w:rFonts w:ascii="Tahoma" w:hAnsi="Tahoma" w:cs="Tahoma"/>
          <w:sz w:val="20"/>
          <w:szCs w:val="20"/>
        </w:rPr>
        <w:t xml:space="preserve">se splatností </w:t>
      </w:r>
      <w:r w:rsidR="00431783">
        <w:rPr>
          <w:rFonts w:ascii="Tahoma" w:hAnsi="Tahoma" w:cs="Tahoma"/>
          <w:sz w:val="20"/>
          <w:szCs w:val="20"/>
        </w:rPr>
        <w:t>30</w:t>
      </w:r>
      <w:r w:rsidR="00431783" w:rsidRPr="00164BA3">
        <w:rPr>
          <w:rFonts w:ascii="Tahoma" w:hAnsi="Tahoma" w:cs="Tahoma"/>
          <w:sz w:val="20"/>
          <w:szCs w:val="20"/>
        </w:rPr>
        <w:t xml:space="preserve"> </w:t>
      </w:r>
      <w:r w:rsidR="0075567C" w:rsidRPr="00164BA3">
        <w:rPr>
          <w:rFonts w:ascii="Tahoma" w:hAnsi="Tahoma" w:cs="Tahoma"/>
          <w:sz w:val="20"/>
          <w:szCs w:val="20"/>
        </w:rPr>
        <w:t xml:space="preserve">kalendářních dnů od </w:t>
      </w:r>
      <w:r w:rsidR="00533F4B" w:rsidRPr="00164BA3">
        <w:rPr>
          <w:rFonts w:ascii="Tahoma" w:hAnsi="Tahoma" w:cs="Tahoma"/>
          <w:sz w:val="20"/>
          <w:szCs w:val="20"/>
        </w:rPr>
        <w:t xml:space="preserve">jejího </w:t>
      </w:r>
      <w:r w:rsidR="00E03451">
        <w:rPr>
          <w:rFonts w:ascii="Tahoma" w:hAnsi="Tahoma" w:cs="Tahoma"/>
          <w:sz w:val="20"/>
          <w:szCs w:val="20"/>
        </w:rPr>
        <w:t xml:space="preserve">vystavení. </w:t>
      </w:r>
      <w:r w:rsidR="002F0FB9">
        <w:rPr>
          <w:rFonts w:ascii="Tahoma" w:hAnsi="Tahoma" w:cs="Tahoma"/>
          <w:sz w:val="20"/>
          <w:szCs w:val="20"/>
        </w:rPr>
        <w:t>Poskytovatel je povinen vystavenou fakturu doručit Objednateli nejpozději do 3 pracovních dnů od jejího vystavení</w:t>
      </w:r>
      <w:r w:rsidR="00614AF5">
        <w:rPr>
          <w:rFonts w:ascii="Tahoma" w:hAnsi="Tahoma" w:cs="Tahoma"/>
          <w:sz w:val="20"/>
          <w:szCs w:val="20"/>
        </w:rPr>
        <w:t>. V případě pozdějšího doručení</w:t>
      </w:r>
      <w:r w:rsidR="00857230">
        <w:rPr>
          <w:rFonts w:ascii="Tahoma" w:hAnsi="Tahoma" w:cs="Tahoma"/>
          <w:sz w:val="20"/>
          <w:szCs w:val="20"/>
        </w:rPr>
        <w:t xml:space="preserve"> se lhůta splatnosti prodlužuje o </w:t>
      </w:r>
      <w:r w:rsidR="000B1931">
        <w:rPr>
          <w:rFonts w:ascii="Tahoma" w:hAnsi="Tahoma" w:cs="Tahoma"/>
          <w:sz w:val="20"/>
          <w:szCs w:val="20"/>
        </w:rPr>
        <w:t xml:space="preserve">příslušnou dobu prodlení s doručením vystavené faktury. </w:t>
      </w:r>
    </w:p>
    <w:p w14:paraId="7F7C36BB" w14:textId="77777777" w:rsidR="000B1931" w:rsidRPr="002F0FB9" w:rsidRDefault="000B1931" w:rsidP="007A7016">
      <w:pPr>
        <w:pStyle w:val="Nadpis7"/>
        <w:spacing w:before="0" w:after="0"/>
        <w:rPr>
          <w:rFonts w:ascii="Tahoma" w:hAnsi="Tahoma" w:cs="Tahoma"/>
          <w:sz w:val="20"/>
          <w:szCs w:val="20"/>
        </w:rPr>
      </w:pPr>
    </w:p>
    <w:p w14:paraId="7F7C36BC" w14:textId="77777777" w:rsidR="00900243" w:rsidRDefault="006549DD" w:rsidP="00D93CD6">
      <w:pPr>
        <w:pStyle w:val="Nadpis7"/>
        <w:numPr>
          <w:ilvl w:val="0"/>
          <w:numId w:val="16"/>
        </w:numPr>
        <w:spacing w:before="0" w:after="0"/>
        <w:ind w:left="0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</w:t>
      </w:r>
      <w:r w:rsidR="004D4A75" w:rsidRPr="00164BA3">
        <w:rPr>
          <w:rFonts w:ascii="Tahoma" w:hAnsi="Tahoma" w:cs="Tahoma"/>
          <w:sz w:val="20"/>
          <w:szCs w:val="20"/>
        </w:rPr>
        <w:t>aktur</w:t>
      </w:r>
      <w:r>
        <w:rPr>
          <w:rFonts w:ascii="Tahoma" w:hAnsi="Tahoma" w:cs="Tahoma"/>
          <w:sz w:val="20"/>
          <w:szCs w:val="20"/>
        </w:rPr>
        <w:t>a</w:t>
      </w:r>
      <w:r w:rsidR="004D4A75" w:rsidRPr="00164BA3">
        <w:rPr>
          <w:rFonts w:ascii="Tahoma" w:hAnsi="Tahoma" w:cs="Tahoma"/>
          <w:sz w:val="20"/>
          <w:szCs w:val="20"/>
        </w:rPr>
        <w:t xml:space="preserve"> musí obsahovat náležitosti daňového dokladu dle zákona č. 235/2004 Sb., o dani z přidané hodnoty. V případě, že faktur</w:t>
      </w:r>
      <w:r>
        <w:rPr>
          <w:rFonts w:ascii="Tahoma" w:hAnsi="Tahoma" w:cs="Tahoma"/>
          <w:sz w:val="20"/>
          <w:szCs w:val="20"/>
        </w:rPr>
        <w:t>a</w:t>
      </w:r>
      <w:r w:rsidR="004D4A75" w:rsidRPr="00164BA3">
        <w:rPr>
          <w:rFonts w:ascii="Tahoma" w:hAnsi="Tahoma" w:cs="Tahoma"/>
          <w:sz w:val="20"/>
          <w:szCs w:val="20"/>
        </w:rPr>
        <w:t xml:space="preserve"> nebud</w:t>
      </w:r>
      <w:r>
        <w:rPr>
          <w:rFonts w:ascii="Tahoma" w:hAnsi="Tahoma" w:cs="Tahoma"/>
          <w:sz w:val="20"/>
          <w:szCs w:val="20"/>
        </w:rPr>
        <w:t>e</w:t>
      </w:r>
      <w:r w:rsidR="004D4A75" w:rsidRPr="00164BA3">
        <w:rPr>
          <w:rFonts w:ascii="Tahoma" w:hAnsi="Tahoma" w:cs="Tahoma"/>
          <w:sz w:val="20"/>
          <w:szCs w:val="20"/>
        </w:rPr>
        <w:t xml:space="preserve"> mít odpovídající náležitosti, je Objednatel oprávněn</w:t>
      </w:r>
      <w:r w:rsidR="00AD2F1C" w:rsidRPr="00164BA3">
        <w:rPr>
          <w:rFonts w:ascii="Tahoma" w:hAnsi="Tahoma" w:cs="Tahoma"/>
          <w:sz w:val="20"/>
          <w:szCs w:val="20"/>
        </w:rPr>
        <w:t xml:space="preserve"> </w:t>
      </w:r>
      <w:r w:rsidR="004D4A75" w:rsidRPr="00164BA3">
        <w:rPr>
          <w:rFonts w:ascii="Tahoma" w:hAnsi="Tahoma" w:cs="Tahoma"/>
          <w:sz w:val="20"/>
          <w:szCs w:val="20"/>
        </w:rPr>
        <w:t>zaslat</w:t>
      </w:r>
      <w:r>
        <w:rPr>
          <w:rFonts w:ascii="Tahoma" w:hAnsi="Tahoma" w:cs="Tahoma"/>
          <w:sz w:val="20"/>
          <w:szCs w:val="20"/>
        </w:rPr>
        <w:t xml:space="preserve"> ji</w:t>
      </w:r>
      <w:r w:rsidR="004D4A75" w:rsidRPr="00164BA3">
        <w:rPr>
          <w:rFonts w:ascii="Tahoma" w:hAnsi="Tahoma" w:cs="Tahoma"/>
          <w:sz w:val="20"/>
          <w:szCs w:val="20"/>
        </w:rPr>
        <w:t xml:space="preserve"> ve lhůtě splatnosti zpět Poskytovateli k doplnění, aniž se tak </w:t>
      </w:r>
      <w:r>
        <w:rPr>
          <w:rFonts w:ascii="Tahoma" w:hAnsi="Tahoma" w:cs="Tahoma"/>
          <w:sz w:val="20"/>
          <w:szCs w:val="20"/>
        </w:rPr>
        <w:t xml:space="preserve">Objednatel </w:t>
      </w:r>
      <w:r w:rsidR="004D4A75" w:rsidRPr="00164BA3">
        <w:rPr>
          <w:rFonts w:ascii="Tahoma" w:hAnsi="Tahoma" w:cs="Tahoma"/>
          <w:sz w:val="20"/>
          <w:szCs w:val="20"/>
        </w:rPr>
        <w:t xml:space="preserve">dostane do prodlení se splatností. Lhůta splatnosti počíná běžet znovu od </w:t>
      </w:r>
      <w:r w:rsidR="00F77063">
        <w:rPr>
          <w:rFonts w:ascii="Tahoma" w:hAnsi="Tahoma" w:cs="Tahoma"/>
          <w:sz w:val="20"/>
          <w:szCs w:val="20"/>
        </w:rPr>
        <w:t>začátku okamžikem nového doručení opravené faktury.</w:t>
      </w:r>
      <w:r w:rsidR="00900243" w:rsidRPr="00164BA3">
        <w:rPr>
          <w:rFonts w:ascii="Tahoma" w:hAnsi="Tahoma" w:cs="Tahoma"/>
          <w:sz w:val="20"/>
          <w:szCs w:val="20"/>
        </w:rPr>
        <w:t xml:space="preserve"> </w:t>
      </w:r>
    </w:p>
    <w:p w14:paraId="7F7C36BD" w14:textId="77777777" w:rsidR="00031D4F" w:rsidRDefault="00031D4F" w:rsidP="001663E9">
      <w:pPr>
        <w:spacing w:before="0" w:after="0"/>
        <w:ind w:left="0"/>
        <w:rPr>
          <w:rFonts w:ascii="Tahoma" w:hAnsi="Tahoma" w:cs="Tahoma"/>
          <w:sz w:val="20"/>
        </w:rPr>
      </w:pPr>
    </w:p>
    <w:p w14:paraId="5980F133" w14:textId="77777777" w:rsidR="0069725C" w:rsidRPr="00164BA3" w:rsidRDefault="0069725C" w:rsidP="001663E9">
      <w:pPr>
        <w:spacing w:before="0" w:after="0"/>
        <w:ind w:left="0"/>
        <w:rPr>
          <w:rFonts w:ascii="Tahoma" w:hAnsi="Tahoma" w:cs="Tahoma"/>
          <w:sz w:val="20"/>
        </w:rPr>
      </w:pPr>
    </w:p>
    <w:p w14:paraId="7F7C36BE" w14:textId="77777777" w:rsidR="00F6099B" w:rsidRDefault="00F6099B" w:rsidP="00F6099B">
      <w:pPr>
        <w:pStyle w:val="Nadpis5"/>
        <w:spacing w:before="0" w:after="0"/>
        <w:ind w:left="567"/>
        <w:rPr>
          <w:rFonts w:ascii="Tahoma" w:hAnsi="Tahoma" w:cs="Tahoma"/>
          <w:sz w:val="20"/>
          <w:szCs w:val="20"/>
        </w:rPr>
      </w:pPr>
    </w:p>
    <w:p w14:paraId="7F7C36BF" w14:textId="77777777" w:rsidR="00F65583" w:rsidRDefault="00AD1F4A" w:rsidP="00F6099B">
      <w:pPr>
        <w:pStyle w:val="Nadpis5"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>Další povinnosti Poskytovatele</w:t>
      </w:r>
    </w:p>
    <w:p w14:paraId="7F7C36C0" w14:textId="77777777" w:rsidR="00F6099B" w:rsidRPr="00F6099B" w:rsidRDefault="00F6099B" w:rsidP="00F6099B">
      <w:pPr>
        <w:pStyle w:val="Nadpis7"/>
        <w:spacing w:before="0" w:after="0"/>
        <w:ind w:left="8080"/>
      </w:pPr>
    </w:p>
    <w:p w14:paraId="7F7C36C1" w14:textId="77777777" w:rsidR="00AD1F4A" w:rsidRDefault="00AD1F4A" w:rsidP="00BD6BA4">
      <w:pPr>
        <w:pStyle w:val="Nadpis7"/>
        <w:numPr>
          <w:ilvl w:val="0"/>
          <w:numId w:val="23"/>
        </w:numPr>
        <w:spacing w:before="0" w:after="0"/>
        <w:ind w:left="0" w:hanging="567"/>
        <w:rPr>
          <w:rFonts w:ascii="Tahoma" w:hAnsi="Tahoma" w:cs="Tahoma"/>
          <w:sz w:val="20"/>
          <w:szCs w:val="20"/>
        </w:rPr>
      </w:pPr>
      <w:r w:rsidRPr="00F6099B">
        <w:rPr>
          <w:rFonts w:ascii="Tahoma" w:hAnsi="Tahoma" w:cs="Tahoma"/>
          <w:sz w:val="20"/>
          <w:szCs w:val="20"/>
        </w:rPr>
        <w:t xml:space="preserve">Poskytovatel </w:t>
      </w:r>
      <w:r w:rsidR="0070765D" w:rsidRPr="00F6099B">
        <w:rPr>
          <w:rFonts w:ascii="Tahoma" w:hAnsi="Tahoma" w:cs="Tahoma"/>
          <w:sz w:val="20"/>
          <w:szCs w:val="20"/>
        </w:rPr>
        <w:t>odpovídá</w:t>
      </w:r>
      <w:r w:rsidRPr="00F6099B">
        <w:rPr>
          <w:rFonts w:ascii="Tahoma" w:hAnsi="Tahoma" w:cs="Tahoma"/>
          <w:sz w:val="20"/>
          <w:szCs w:val="20"/>
        </w:rPr>
        <w:t xml:space="preserve"> </w:t>
      </w:r>
      <w:r w:rsidR="00454E4C" w:rsidRPr="00F6099B">
        <w:rPr>
          <w:rFonts w:ascii="Tahoma" w:hAnsi="Tahoma" w:cs="Tahoma"/>
          <w:sz w:val="20"/>
          <w:szCs w:val="20"/>
        </w:rPr>
        <w:t>za škodu jím prokazatelně způsobenou, stejně tak odpovídá za škodu způsobenou</w:t>
      </w:r>
      <w:r w:rsidRPr="00F6099B">
        <w:rPr>
          <w:rFonts w:ascii="Tahoma" w:hAnsi="Tahoma" w:cs="Tahoma"/>
          <w:sz w:val="20"/>
          <w:szCs w:val="20"/>
        </w:rPr>
        <w:t xml:space="preserve"> třetí osobě v souvislosti s </w:t>
      </w:r>
      <w:r w:rsidR="00916671" w:rsidRPr="00F6099B">
        <w:rPr>
          <w:rFonts w:ascii="Tahoma" w:hAnsi="Tahoma" w:cs="Tahoma"/>
          <w:sz w:val="20"/>
          <w:szCs w:val="20"/>
        </w:rPr>
        <w:t>poskytováním Úklidových služeb dle</w:t>
      </w:r>
      <w:r w:rsidRPr="00F6099B">
        <w:rPr>
          <w:rFonts w:ascii="Tahoma" w:hAnsi="Tahoma" w:cs="Tahoma"/>
          <w:sz w:val="20"/>
          <w:szCs w:val="20"/>
        </w:rPr>
        <w:t xml:space="preserve"> této Smlouvy.</w:t>
      </w:r>
    </w:p>
    <w:p w14:paraId="7F7C36C2" w14:textId="77777777" w:rsidR="00BD6BA4" w:rsidRPr="00F6099B" w:rsidRDefault="00BD6BA4" w:rsidP="00BD6BA4">
      <w:pPr>
        <w:pStyle w:val="Nadpis7"/>
        <w:spacing w:before="0" w:after="0"/>
        <w:rPr>
          <w:rFonts w:ascii="Tahoma" w:hAnsi="Tahoma" w:cs="Tahoma"/>
          <w:sz w:val="20"/>
          <w:szCs w:val="20"/>
        </w:rPr>
      </w:pPr>
    </w:p>
    <w:p w14:paraId="7F7C36C3" w14:textId="77777777" w:rsidR="00AD1F4A" w:rsidRDefault="00AD1F4A" w:rsidP="00BD6BA4">
      <w:pPr>
        <w:pStyle w:val="Nadpis7"/>
        <w:numPr>
          <w:ilvl w:val="0"/>
          <w:numId w:val="23"/>
        </w:numPr>
        <w:spacing w:before="0" w:after="0"/>
        <w:ind w:left="0" w:hanging="567"/>
        <w:rPr>
          <w:rFonts w:ascii="Tahoma" w:hAnsi="Tahoma" w:cs="Tahoma"/>
          <w:sz w:val="20"/>
          <w:szCs w:val="20"/>
        </w:rPr>
      </w:pPr>
      <w:r w:rsidRPr="00F6099B">
        <w:rPr>
          <w:rFonts w:ascii="Tahoma" w:hAnsi="Tahoma" w:cs="Tahoma"/>
          <w:sz w:val="20"/>
          <w:szCs w:val="20"/>
        </w:rPr>
        <w:t xml:space="preserve">Poskytovatel se zavazuje být po dobu trvání této Smlouvy </w:t>
      </w:r>
      <w:r w:rsidR="00B2171C">
        <w:rPr>
          <w:rFonts w:ascii="Tahoma" w:hAnsi="Tahoma" w:cs="Tahoma"/>
          <w:sz w:val="20"/>
          <w:szCs w:val="20"/>
        </w:rPr>
        <w:t xml:space="preserve">platně a účinně </w:t>
      </w:r>
      <w:r w:rsidRPr="00F6099B">
        <w:rPr>
          <w:rFonts w:ascii="Tahoma" w:hAnsi="Tahoma" w:cs="Tahoma"/>
          <w:sz w:val="20"/>
          <w:szCs w:val="20"/>
        </w:rPr>
        <w:t xml:space="preserve">pojištěn z odpovědnosti za škodu způsobenou při realizaci jeho činností podle této Smlouvy ve výši minimálně </w:t>
      </w:r>
      <w:r w:rsidR="009F04DC" w:rsidRPr="009F04DC">
        <w:rPr>
          <w:rFonts w:ascii="Tahoma" w:hAnsi="Tahoma" w:cs="Tahoma"/>
          <w:sz w:val="20"/>
          <w:szCs w:val="20"/>
        </w:rPr>
        <w:t>10.000.000, -</w:t>
      </w:r>
      <w:r w:rsidRPr="009F04DC">
        <w:rPr>
          <w:rFonts w:ascii="Tahoma" w:hAnsi="Tahoma" w:cs="Tahoma"/>
          <w:sz w:val="20"/>
          <w:szCs w:val="20"/>
        </w:rPr>
        <w:t xml:space="preserve"> Kč.</w:t>
      </w:r>
      <w:r w:rsidRPr="008D6BD2">
        <w:rPr>
          <w:rFonts w:ascii="Tahoma" w:hAnsi="Tahoma" w:cs="Tahoma"/>
          <w:sz w:val="20"/>
          <w:szCs w:val="20"/>
        </w:rPr>
        <w:t xml:space="preserve"> Poskytovatel je povinen Objednateli na jeho žádost předložit </w:t>
      </w:r>
      <w:r w:rsidR="003F2A1F">
        <w:rPr>
          <w:rFonts w:ascii="Tahoma" w:hAnsi="Tahoma" w:cs="Tahoma"/>
          <w:sz w:val="20"/>
          <w:szCs w:val="20"/>
        </w:rPr>
        <w:t xml:space="preserve">k nahlédnutí </w:t>
      </w:r>
      <w:r w:rsidRPr="008D6BD2">
        <w:rPr>
          <w:rFonts w:ascii="Tahoma" w:hAnsi="Tahoma" w:cs="Tahoma"/>
          <w:sz w:val="20"/>
          <w:szCs w:val="20"/>
        </w:rPr>
        <w:t>platnou pojistnou smlouvu</w:t>
      </w:r>
      <w:r w:rsidR="003F2A1F">
        <w:rPr>
          <w:rFonts w:ascii="Tahoma" w:hAnsi="Tahoma" w:cs="Tahoma"/>
          <w:sz w:val="20"/>
          <w:szCs w:val="20"/>
        </w:rPr>
        <w:t xml:space="preserve"> nebo pojistný certifikát</w:t>
      </w:r>
      <w:r w:rsidR="00B2171C">
        <w:rPr>
          <w:rFonts w:ascii="Tahoma" w:hAnsi="Tahoma" w:cs="Tahoma"/>
          <w:sz w:val="20"/>
          <w:szCs w:val="20"/>
        </w:rPr>
        <w:t xml:space="preserve"> či obdobný doklad, osvědčující existenci platného a účinného pojištění</w:t>
      </w:r>
      <w:r w:rsidRPr="008D6BD2">
        <w:rPr>
          <w:rFonts w:ascii="Tahoma" w:hAnsi="Tahoma" w:cs="Tahoma"/>
          <w:sz w:val="20"/>
          <w:szCs w:val="20"/>
        </w:rPr>
        <w:t>.</w:t>
      </w:r>
    </w:p>
    <w:p w14:paraId="7F7C36C4" w14:textId="77777777" w:rsidR="00BD6BA4" w:rsidRPr="008D6BD2" w:rsidRDefault="00BD6BA4" w:rsidP="00BD6BA4">
      <w:pPr>
        <w:pStyle w:val="Nadpis7"/>
        <w:spacing w:before="0" w:after="0"/>
        <w:rPr>
          <w:rFonts w:ascii="Tahoma" w:hAnsi="Tahoma" w:cs="Tahoma"/>
          <w:sz w:val="20"/>
          <w:szCs w:val="20"/>
        </w:rPr>
      </w:pPr>
    </w:p>
    <w:p w14:paraId="7F7C36C5" w14:textId="77777777" w:rsidR="00AD1F4A" w:rsidRDefault="00AD1F4A" w:rsidP="00BD6BA4">
      <w:pPr>
        <w:pStyle w:val="Nadpis7"/>
        <w:numPr>
          <w:ilvl w:val="0"/>
          <w:numId w:val="23"/>
        </w:numPr>
        <w:spacing w:before="0" w:after="0"/>
        <w:ind w:left="0" w:hanging="567"/>
        <w:rPr>
          <w:rFonts w:ascii="Tahoma" w:hAnsi="Tahoma" w:cs="Tahoma"/>
          <w:sz w:val="20"/>
          <w:szCs w:val="20"/>
        </w:rPr>
      </w:pPr>
      <w:r w:rsidRPr="00F6099B">
        <w:rPr>
          <w:rFonts w:ascii="Tahoma" w:hAnsi="Tahoma" w:cs="Tahoma"/>
          <w:sz w:val="20"/>
          <w:szCs w:val="20"/>
        </w:rPr>
        <w:t xml:space="preserve">Poskytovatel ukládá odpad </w:t>
      </w:r>
      <w:r w:rsidR="0070765D" w:rsidRPr="00F6099B">
        <w:rPr>
          <w:rFonts w:ascii="Tahoma" w:hAnsi="Tahoma" w:cs="Tahoma"/>
          <w:sz w:val="20"/>
          <w:szCs w:val="20"/>
        </w:rPr>
        <w:t xml:space="preserve">související s poskytováním Úklidových služeb </w:t>
      </w:r>
      <w:r w:rsidRPr="00F6099B">
        <w:rPr>
          <w:rFonts w:ascii="Tahoma" w:hAnsi="Tahoma" w:cs="Tahoma"/>
          <w:sz w:val="20"/>
          <w:szCs w:val="20"/>
        </w:rPr>
        <w:t xml:space="preserve">na místo určené Objednatelem a dle jeho pokynů. Materiál, který není možno považovat za komunální odpad, musí Poskytovatel ukládat a likvidovat dle </w:t>
      </w:r>
      <w:r w:rsidR="00533F4B" w:rsidRPr="00F6099B">
        <w:rPr>
          <w:rFonts w:ascii="Tahoma" w:hAnsi="Tahoma" w:cs="Tahoma"/>
          <w:sz w:val="20"/>
          <w:szCs w:val="20"/>
        </w:rPr>
        <w:t xml:space="preserve">příslušných právních </w:t>
      </w:r>
      <w:r w:rsidRPr="00F6099B">
        <w:rPr>
          <w:rFonts w:ascii="Tahoma" w:hAnsi="Tahoma" w:cs="Tahoma"/>
          <w:sz w:val="20"/>
          <w:szCs w:val="20"/>
        </w:rPr>
        <w:t>předpisů na své náklady.</w:t>
      </w:r>
    </w:p>
    <w:p w14:paraId="7F7C36C6" w14:textId="77777777" w:rsidR="00961C38" w:rsidRDefault="00961C38" w:rsidP="007A7016">
      <w:pPr>
        <w:pStyle w:val="Nadpis7"/>
        <w:spacing w:before="0" w:after="0"/>
        <w:rPr>
          <w:rFonts w:ascii="Tahoma" w:hAnsi="Tahoma" w:cs="Tahoma"/>
          <w:sz w:val="20"/>
          <w:szCs w:val="20"/>
        </w:rPr>
      </w:pPr>
    </w:p>
    <w:p w14:paraId="7F7C36C7" w14:textId="77777777" w:rsidR="007651A6" w:rsidRPr="009571FC" w:rsidRDefault="00577530" w:rsidP="009571FC">
      <w:pPr>
        <w:pStyle w:val="Nadpis7"/>
        <w:numPr>
          <w:ilvl w:val="0"/>
          <w:numId w:val="23"/>
        </w:numPr>
        <w:spacing w:before="0" w:after="0"/>
        <w:ind w:left="0" w:hanging="567"/>
        <w:rPr>
          <w:rFonts w:ascii="Tahoma" w:hAnsi="Tahoma" w:cs="Tahoma"/>
          <w:sz w:val="20"/>
          <w:szCs w:val="20"/>
        </w:rPr>
      </w:pPr>
      <w:r w:rsidRPr="00F6099B">
        <w:rPr>
          <w:rFonts w:ascii="Tahoma" w:hAnsi="Tahoma" w:cs="Tahoma"/>
          <w:sz w:val="20"/>
          <w:szCs w:val="20"/>
        </w:rPr>
        <w:t xml:space="preserve">Poskytovatel je povinen proškolit své </w:t>
      </w:r>
      <w:r w:rsidR="002D20C8">
        <w:rPr>
          <w:rFonts w:ascii="Tahoma" w:hAnsi="Tahoma" w:cs="Tahoma"/>
          <w:sz w:val="20"/>
          <w:szCs w:val="20"/>
        </w:rPr>
        <w:t>pracovníky</w:t>
      </w:r>
      <w:r w:rsidR="002D20C8" w:rsidRPr="00F6099B">
        <w:rPr>
          <w:rFonts w:ascii="Tahoma" w:hAnsi="Tahoma" w:cs="Tahoma"/>
          <w:sz w:val="20"/>
          <w:szCs w:val="20"/>
        </w:rPr>
        <w:t xml:space="preserve"> </w:t>
      </w:r>
      <w:r w:rsidRPr="00F6099B">
        <w:rPr>
          <w:rFonts w:ascii="Tahoma" w:hAnsi="Tahoma" w:cs="Tahoma"/>
          <w:sz w:val="20"/>
          <w:szCs w:val="20"/>
        </w:rPr>
        <w:t>o nedotknutelnosti věcí Objednatele</w:t>
      </w:r>
      <w:r w:rsidR="00174D11">
        <w:rPr>
          <w:rFonts w:ascii="Tahoma" w:hAnsi="Tahoma" w:cs="Tahoma"/>
          <w:sz w:val="20"/>
          <w:szCs w:val="20"/>
        </w:rPr>
        <w:t xml:space="preserve">, speciálně pak ve vztahu k hudebním nástrojům, zařízení </w:t>
      </w:r>
      <w:r w:rsidR="00C15132">
        <w:rPr>
          <w:rFonts w:ascii="Tahoma" w:hAnsi="Tahoma" w:cs="Tahoma"/>
          <w:sz w:val="20"/>
          <w:szCs w:val="20"/>
        </w:rPr>
        <w:t xml:space="preserve">uklízených prostor, stejně jako písemných dokladů, bez ohledu na to, kde v objektu Objednatele jsou tyto předměty, věci či písemnosti uloženy. </w:t>
      </w:r>
    </w:p>
    <w:p w14:paraId="7F7C36C8" w14:textId="77777777" w:rsidR="00961C38" w:rsidRDefault="00961C38" w:rsidP="007A7016">
      <w:pPr>
        <w:pStyle w:val="Nadpis7"/>
        <w:spacing w:before="0" w:after="0"/>
        <w:rPr>
          <w:rFonts w:ascii="Tahoma" w:hAnsi="Tahoma" w:cs="Tahoma"/>
          <w:sz w:val="20"/>
          <w:szCs w:val="20"/>
        </w:rPr>
      </w:pPr>
    </w:p>
    <w:p w14:paraId="7F7C36C9" w14:textId="77777777" w:rsidR="00961C38" w:rsidRDefault="009571FC" w:rsidP="00961C38">
      <w:pPr>
        <w:pStyle w:val="Nadpis7"/>
        <w:numPr>
          <w:ilvl w:val="0"/>
          <w:numId w:val="23"/>
        </w:numPr>
        <w:spacing w:before="0" w:after="0"/>
        <w:ind w:left="0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Všichni pracovníci </w:t>
      </w:r>
      <w:r w:rsidR="00C53299">
        <w:rPr>
          <w:rFonts w:ascii="Tahoma" w:hAnsi="Tahoma" w:cs="Tahoma"/>
          <w:sz w:val="20"/>
          <w:szCs w:val="20"/>
        </w:rPr>
        <w:t>Poskytovatel</w:t>
      </w:r>
      <w:r>
        <w:rPr>
          <w:rFonts w:ascii="Tahoma" w:hAnsi="Tahoma" w:cs="Tahoma"/>
          <w:sz w:val="20"/>
          <w:szCs w:val="20"/>
        </w:rPr>
        <w:t>e budou v</w:t>
      </w:r>
      <w:r w:rsidR="006C4EF0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celé</w:t>
      </w:r>
      <w:r w:rsidR="006C4EF0">
        <w:rPr>
          <w:rFonts w:ascii="Tahoma" w:hAnsi="Tahoma" w:cs="Tahoma"/>
          <w:sz w:val="20"/>
          <w:szCs w:val="20"/>
        </w:rPr>
        <w:t xml:space="preserve">m </w:t>
      </w:r>
      <w:r w:rsidR="00C53299">
        <w:rPr>
          <w:rFonts w:ascii="Tahoma" w:hAnsi="Tahoma" w:cs="Tahoma"/>
          <w:sz w:val="20"/>
          <w:szCs w:val="20"/>
        </w:rPr>
        <w:t>objektu budovy Rudolfina</w:t>
      </w:r>
      <w:r w:rsidR="006C4EF0">
        <w:rPr>
          <w:rFonts w:ascii="Tahoma" w:hAnsi="Tahoma" w:cs="Tahoma"/>
          <w:sz w:val="20"/>
          <w:szCs w:val="20"/>
        </w:rPr>
        <w:t xml:space="preserve"> dodržovat </w:t>
      </w:r>
      <w:r w:rsidR="00C53299">
        <w:rPr>
          <w:rFonts w:ascii="Tahoma" w:hAnsi="Tahoma" w:cs="Tahoma"/>
          <w:sz w:val="20"/>
          <w:szCs w:val="20"/>
        </w:rPr>
        <w:t>výslovný zákaz kouření, včetně elektronických cigaret.</w:t>
      </w:r>
    </w:p>
    <w:p w14:paraId="7F7C36CA" w14:textId="77777777" w:rsidR="007651A6" w:rsidRDefault="007651A6" w:rsidP="007A7016">
      <w:pPr>
        <w:pStyle w:val="Nadpis7"/>
        <w:spacing w:before="0" w:after="0"/>
        <w:rPr>
          <w:rFonts w:ascii="Tahoma" w:hAnsi="Tahoma" w:cs="Tahoma"/>
          <w:sz w:val="20"/>
          <w:szCs w:val="20"/>
        </w:rPr>
      </w:pPr>
    </w:p>
    <w:p w14:paraId="7F7C36CB" w14:textId="77777777" w:rsidR="00BD6BA4" w:rsidRPr="00F6099B" w:rsidRDefault="00BD6BA4" w:rsidP="00BD6BA4">
      <w:pPr>
        <w:pStyle w:val="Nadpis7"/>
        <w:spacing w:before="0" w:after="0"/>
        <w:rPr>
          <w:rFonts w:ascii="Tahoma" w:hAnsi="Tahoma" w:cs="Tahoma"/>
          <w:sz w:val="20"/>
          <w:szCs w:val="20"/>
        </w:rPr>
      </w:pPr>
    </w:p>
    <w:p w14:paraId="7F7C36CC" w14:textId="77777777" w:rsidR="00F6099B" w:rsidRDefault="00F6099B" w:rsidP="00F6099B">
      <w:pPr>
        <w:pStyle w:val="Nadpis5"/>
        <w:spacing w:before="0" w:after="0"/>
        <w:ind w:left="567"/>
        <w:rPr>
          <w:rFonts w:ascii="Tahoma" w:hAnsi="Tahoma" w:cs="Tahoma"/>
          <w:sz w:val="20"/>
          <w:szCs w:val="20"/>
        </w:rPr>
      </w:pPr>
    </w:p>
    <w:p w14:paraId="7F7C36CD" w14:textId="77777777" w:rsidR="00415A79" w:rsidRDefault="00415A79" w:rsidP="00F6099B">
      <w:pPr>
        <w:pStyle w:val="Nadpis5"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 xml:space="preserve">Povinnosti </w:t>
      </w:r>
      <w:r w:rsidR="00FF78C5" w:rsidRPr="00164BA3">
        <w:rPr>
          <w:rFonts w:ascii="Tahoma" w:hAnsi="Tahoma" w:cs="Tahoma"/>
          <w:sz w:val="20"/>
          <w:szCs w:val="20"/>
        </w:rPr>
        <w:t>O</w:t>
      </w:r>
      <w:r w:rsidRPr="00164BA3">
        <w:rPr>
          <w:rFonts w:ascii="Tahoma" w:hAnsi="Tahoma" w:cs="Tahoma"/>
          <w:sz w:val="20"/>
          <w:szCs w:val="20"/>
        </w:rPr>
        <w:t>bjednatele</w:t>
      </w:r>
    </w:p>
    <w:p w14:paraId="7F7C36CE" w14:textId="77777777" w:rsidR="00F6099B" w:rsidRPr="00F6099B" w:rsidRDefault="00F6099B" w:rsidP="00F6099B">
      <w:pPr>
        <w:pStyle w:val="Nadpis7"/>
        <w:spacing w:before="0" w:after="0"/>
        <w:ind w:left="8080"/>
      </w:pPr>
    </w:p>
    <w:p w14:paraId="7F7C36CF" w14:textId="77777777" w:rsidR="00415A79" w:rsidRDefault="00415A79" w:rsidP="00C4204F">
      <w:pPr>
        <w:pStyle w:val="Nadpis7"/>
        <w:numPr>
          <w:ilvl w:val="6"/>
          <w:numId w:val="11"/>
        </w:numPr>
        <w:tabs>
          <w:tab w:val="clear" w:pos="8080"/>
        </w:tabs>
        <w:spacing w:before="0" w:after="0"/>
        <w:ind w:left="0" w:hanging="567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 xml:space="preserve">Objednatel je povinen poskytnout Poskytovateli veškerou součinnost nezbytnou k poskytování Úklidových služeb dle </w:t>
      </w:r>
      <w:r w:rsidR="00FF78C5" w:rsidRPr="00164BA3">
        <w:rPr>
          <w:rFonts w:ascii="Tahoma" w:hAnsi="Tahoma" w:cs="Tahoma"/>
          <w:sz w:val="20"/>
          <w:szCs w:val="20"/>
        </w:rPr>
        <w:t xml:space="preserve">této </w:t>
      </w:r>
      <w:r w:rsidRPr="00164BA3">
        <w:rPr>
          <w:rFonts w:ascii="Tahoma" w:hAnsi="Tahoma" w:cs="Tahoma"/>
          <w:sz w:val="20"/>
          <w:szCs w:val="20"/>
        </w:rPr>
        <w:t>Smlouvy.</w:t>
      </w:r>
    </w:p>
    <w:p w14:paraId="7F7C36D0" w14:textId="77777777" w:rsidR="00F6099B" w:rsidRPr="00164BA3" w:rsidRDefault="00F6099B" w:rsidP="00F6099B">
      <w:pPr>
        <w:pStyle w:val="Nadpis7"/>
        <w:spacing w:before="0" w:after="0"/>
        <w:rPr>
          <w:rFonts w:ascii="Tahoma" w:hAnsi="Tahoma" w:cs="Tahoma"/>
          <w:sz w:val="20"/>
          <w:szCs w:val="20"/>
        </w:rPr>
      </w:pPr>
    </w:p>
    <w:p w14:paraId="7F7C36D1" w14:textId="77777777" w:rsidR="00415A79" w:rsidRDefault="00415A79" w:rsidP="00C4204F">
      <w:pPr>
        <w:pStyle w:val="Nadpis7"/>
        <w:numPr>
          <w:ilvl w:val="6"/>
          <w:numId w:val="11"/>
        </w:numPr>
        <w:tabs>
          <w:tab w:val="clear" w:pos="8080"/>
        </w:tabs>
        <w:spacing w:before="0" w:after="0"/>
        <w:ind w:left="0" w:hanging="567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lastRenderedPageBreak/>
        <w:t xml:space="preserve">Objednatel umožní Poskytovateli při </w:t>
      </w:r>
      <w:r w:rsidR="00916671" w:rsidRPr="00164BA3">
        <w:rPr>
          <w:rFonts w:ascii="Tahoma" w:hAnsi="Tahoma" w:cs="Tahoma"/>
          <w:sz w:val="20"/>
          <w:szCs w:val="20"/>
        </w:rPr>
        <w:t>poskytování Úklidových služeb</w:t>
      </w:r>
      <w:r w:rsidRPr="00164BA3">
        <w:rPr>
          <w:rFonts w:ascii="Tahoma" w:hAnsi="Tahoma" w:cs="Tahoma"/>
          <w:sz w:val="20"/>
          <w:szCs w:val="20"/>
        </w:rPr>
        <w:t xml:space="preserve"> bezplatné připojení na zdroje </w:t>
      </w:r>
      <w:r w:rsidR="00FF78C5" w:rsidRPr="00164BA3">
        <w:rPr>
          <w:rFonts w:ascii="Tahoma" w:hAnsi="Tahoma" w:cs="Tahoma"/>
          <w:sz w:val="20"/>
          <w:szCs w:val="20"/>
        </w:rPr>
        <w:t xml:space="preserve">energií </w:t>
      </w:r>
      <w:r w:rsidRPr="00164BA3">
        <w:rPr>
          <w:rFonts w:ascii="Tahoma" w:hAnsi="Tahoma" w:cs="Tahoma"/>
          <w:sz w:val="20"/>
          <w:szCs w:val="20"/>
        </w:rPr>
        <w:t>a vody v</w:t>
      </w:r>
      <w:r w:rsidR="00FF78C5" w:rsidRPr="00164BA3">
        <w:rPr>
          <w:rFonts w:ascii="Tahoma" w:hAnsi="Tahoma" w:cs="Tahoma"/>
          <w:sz w:val="20"/>
          <w:szCs w:val="20"/>
        </w:rPr>
        <w:t xml:space="preserve"> předmětných </w:t>
      </w:r>
      <w:r w:rsidRPr="00164BA3">
        <w:rPr>
          <w:rFonts w:ascii="Tahoma" w:hAnsi="Tahoma" w:cs="Tahoma"/>
          <w:sz w:val="20"/>
          <w:szCs w:val="20"/>
        </w:rPr>
        <w:t>objekt</w:t>
      </w:r>
      <w:r w:rsidR="00FF78C5" w:rsidRPr="00164BA3">
        <w:rPr>
          <w:rFonts w:ascii="Tahoma" w:hAnsi="Tahoma" w:cs="Tahoma"/>
          <w:sz w:val="20"/>
          <w:szCs w:val="20"/>
        </w:rPr>
        <w:t>ech Objednatele</w:t>
      </w:r>
      <w:r w:rsidRPr="00164BA3">
        <w:rPr>
          <w:rFonts w:ascii="Tahoma" w:hAnsi="Tahoma" w:cs="Tahoma"/>
          <w:sz w:val="20"/>
          <w:szCs w:val="20"/>
        </w:rPr>
        <w:t>. Náklady na spotřebu uvedených zdrojů</w:t>
      </w:r>
      <w:r w:rsidR="0070765D" w:rsidRPr="00164BA3">
        <w:rPr>
          <w:rFonts w:ascii="Tahoma" w:hAnsi="Tahoma" w:cs="Tahoma"/>
          <w:sz w:val="20"/>
          <w:szCs w:val="20"/>
        </w:rPr>
        <w:t xml:space="preserve"> nezbytných</w:t>
      </w:r>
      <w:r w:rsidRPr="00164BA3">
        <w:rPr>
          <w:rFonts w:ascii="Tahoma" w:hAnsi="Tahoma" w:cs="Tahoma"/>
          <w:sz w:val="20"/>
          <w:szCs w:val="20"/>
        </w:rPr>
        <w:t xml:space="preserve"> k provádění Úklidových služeb nese Objednatel.</w:t>
      </w:r>
    </w:p>
    <w:p w14:paraId="7F7C36D2" w14:textId="77777777" w:rsidR="00F6099B" w:rsidRPr="00164BA3" w:rsidRDefault="00F6099B" w:rsidP="00F6099B">
      <w:pPr>
        <w:pStyle w:val="Nadpis7"/>
        <w:spacing w:before="0" w:after="0"/>
        <w:rPr>
          <w:rFonts w:ascii="Tahoma" w:hAnsi="Tahoma" w:cs="Tahoma"/>
          <w:sz w:val="20"/>
          <w:szCs w:val="20"/>
        </w:rPr>
      </w:pPr>
    </w:p>
    <w:p w14:paraId="7F7C36D3" w14:textId="77777777" w:rsidR="00655676" w:rsidRPr="00164BA3" w:rsidRDefault="006A5429" w:rsidP="00C4204F">
      <w:pPr>
        <w:pStyle w:val="Nadpis7"/>
        <w:numPr>
          <w:ilvl w:val="6"/>
          <w:numId w:val="11"/>
        </w:numPr>
        <w:tabs>
          <w:tab w:val="clear" w:pos="8080"/>
        </w:tabs>
        <w:spacing w:before="0" w:after="0"/>
        <w:ind w:left="0" w:hanging="567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>Objednatel zajistí</w:t>
      </w:r>
      <w:r w:rsidR="00415A79" w:rsidRPr="00164BA3">
        <w:rPr>
          <w:rFonts w:ascii="Tahoma" w:hAnsi="Tahoma" w:cs="Tahoma"/>
          <w:sz w:val="20"/>
          <w:szCs w:val="20"/>
        </w:rPr>
        <w:t xml:space="preserve"> Poskytovateli </w:t>
      </w:r>
      <w:r w:rsidRPr="00164BA3">
        <w:rPr>
          <w:rFonts w:ascii="Tahoma" w:hAnsi="Tahoma" w:cs="Tahoma"/>
          <w:sz w:val="20"/>
          <w:szCs w:val="20"/>
        </w:rPr>
        <w:t>uzamykatelný prostor</w:t>
      </w:r>
      <w:r w:rsidR="00415A79" w:rsidRPr="00164BA3">
        <w:rPr>
          <w:rFonts w:ascii="Tahoma" w:hAnsi="Tahoma" w:cs="Tahoma"/>
          <w:sz w:val="20"/>
          <w:szCs w:val="20"/>
        </w:rPr>
        <w:t xml:space="preserve"> pro uložení čisticích prostředků</w:t>
      </w:r>
      <w:r w:rsidRPr="00164BA3">
        <w:rPr>
          <w:rFonts w:ascii="Tahoma" w:hAnsi="Tahoma" w:cs="Tahoma"/>
          <w:sz w:val="20"/>
          <w:szCs w:val="20"/>
        </w:rPr>
        <w:t xml:space="preserve"> nezbytných pro plnění účelu Smlouvy</w:t>
      </w:r>
      <w:r w:rsidR="0047730D">
        <w:rPr>
          <w:rFonts w:ascii="Tahoma" w:hAnsi="Tahoma" w:cs="Tahoma"/>
          <w:sz w:val="20"/>
          <w:szCs w:val="20"/>
        </w:rPr>
        <w:t xml:space="preserve"> a dále prostor pro možnost převlečení zaměstnanců Poskytovatele</w:t>
      </w:r>
      <w:r w:rsidR="00FF78C5" w:rsidRPr="00164BA3">
        <w:rPr>
          <w:rFonts w:ascii="Tahoma" w:hAnsi="Tahoma" w:cs="Tahoma"/>
          <w:sz w:val="20"/>
          <w:szCs w:val="20"/>
        </w:rPr>
        <w:t>, a to v objektu Objednatele</w:t>
      </w:r>
      <w:r w:rsidR="00415A79" w:rsidRPr="00164BA3">
        <w:rPr>
          <w:rFonts w:ascii="Tahoma" w:hAnsi="Tahoma" w:cs="Tahoma"/>
          <w:sz w:val="20"/>
          <w:szCs w:val="20"/>
        </w:rPr>
        <w:t>. Poskytovatel je povinen v t</w:t>
      </w:r>
      <w:r w:rsidR="0047730D">
        <w:rPr>
          <w:rFonts w:ascii="Tahoma" w:hAnsi="Tahoma" w:cs="Tahoma"/>
          <w:sz w:val="20"/>
          <w:szCs w:val="20"/>
        </w:rPr>
        <w:t>ěchto</w:t>
      </w:r>
      <w:r w:rsidRPr="00164BA3">
        <w:rPr>
          <w:rFonts w:ascii="Tahoma" w:hAnsi="Tahoma" w:cs="Tahoma"/>
          <w:sz w:val="20"/>
          <w:szCs w:val="20"/>
        </w:rPr>
        <w:t xml:space="preserve"> prostor</w:t>
      </w:r>
      <w:r w:rsidR="0047730D">
        <w:rPr>
          <w:rFonts w:ascii="Tahoma" w:hAnsi="Tahoma" w:cs="Tahoma"/>
          <w:sz w:val="20"/>
          <w:szCs w:val="20"/>
        </w:rPr>
        <w:t>ech</w:t>
      </w:r>
      <w:r w:rsidR="00415A79" w:rsidRPr="00164BA3">
        <w:rPr>
          <w:rFonts w:ascii="Tahoma" w:hAnsi="Tahoma" w:cs="Tahoma"/>
          <w:sz w:val="20"/>
          <w:szCs w:val="20"/>
        </w:rPr>
        <w:t xml:space="preserve"> udržovat pořádek a čistotu.  </w:t>
      </w:r>
    </w:p>
    <w:p w14:paraId="7F7C36D4" w14:textId="77777777" w:rsidR="00655676" w:rsidRDefault="00655676" w:rsidP="00136707">
      <w:pPr>
        <w:pStyle w:val="Nadpis7"/>
        <w:spacing w:before="0" w:after="0"/>
        <w:rPr>
          <w:rFonts w:ascii="Tahoma" w:hAnsi="Tahoma" w:cs="Tahoma"/>
          <w:sz w:val="20"/>
          <w:szCs w:val="20"/>
        </w:rPr>
      </w:pPr>
    </w:p>
    <w:p w14:paraId="7F7C36D5" w14:textId="77777777" w:rsidR="007651A6" w:rsidRPr="00164BA3" w:rsidRDefault="007651A6" w:rsidP="00136707">
      <w:pPr>
        <w:pStyle w:val="Nadpis7"/>
        <w:spacing w:before="0" w:after="0"/>
        <w:rPr>
          <w:rFonts w:ascii="Tahoma" w:hAnsi="Tahoma" w:cs="Tahoma"/>
          <w:sz w:val="20"/>
          <w:szCs w:val="20"/>
        </w:rPr>
      </w:pPr>
    </w:p>
    <w:p w14:paraId="7F7C36D6" w14:textId="77777777" w:rsidR="00C4204F" w:rsidRDefault="00C4204F" w:rsidP="00C4204F">
      <w:pPr>
        <w:pStyle w:val="Nadpis5"/>
        <w:spacing w:before="0" w:after="0"/>
        <w:ind w:left="851"/>
        <w:rPr>
          <w:rFonts w:ascii="Tahoma" w:hAnsi="Tahoma" w:cs="Tahoma"/>
          <w:sz w:val="20"/>
          <w:szCs w:val="20"/>
        </w:rPr>
      </w:pPr>
    </w:p>
    <w:p w14:paraId="7F7C36D7" w14:textId="77777777" w:rsidR="00655676" w:rsidRDefault="00655676" w:rsidP="00C4204F">
      <w:pPr>
        <w:pStyle w:val="Nadpis5"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>Důvěrné informace</w:t>
      </w:r>
    </w:p>
    <w:p w14:paraId="7F7C36D8" w14:textId="77777777" w:rsidR="00C4204F" w:rsidRPr="00C4204F" w:rsidRDefault="00C4204F" w:rsidP="00C4204F">
      <w:pPr>
        <w:pStyle w:val="Nadpis7"/>
        <w:spacing w:before="0" w:after="0"/>
        <w:ind w:left="8080"/>
      </w:pPr>
    </w:p>
    <w:p w14:paraId="7F7C36D9" w14:textId="77777777" w:rsidR="00415A79" w:rsidRDefault="00655676" w:rsidP="00D93CD6">
      <w:pPr>
        <w:pStyle w:val="Nadpis7"/>
        <w:numPr>
          <w:ilvl w:val="0"/>
          <w:numId w:val="22"/>
        </w:numPr>
        <w:spacing w:before="0" w:after="0"/>
        <w:ind w:left="0" w:hanging="567"/>
        <w:rPr>
          <w:rFonts w:ascii="Tahoma" w:hAnsi="Tahoma" w:cs="Tahoma"/>
          <w:sz w:val="20"/>
          <w:szCs w:val="20"/>
        </w:rPr>
      </w:pPr>
      <w:r w:rsidRPr="00FE489B">
        <w:rPr>
          <w:rFonts w:ascii="Tahoma" w:hAnsi="Tahoma" w:cs="Tahoma"/>
          <w:sz w:val="20"/>
          <w:szCs w:val="20"/>
        </w:rPr>
        <w:t>Smluvní strany se zavazují zachovávat vůči třetím osobám mlčenlivost o všech skutečnostech, s nimiž se seznámily při plnění předmětu</w:t>
      </w:r>
      <w:r w:rsidR="00B23B21">
        <w:rPr>
          <w:rFonts w:ascii="Tahoma" w:hAnsi="Tahoma" w:cs="Tahoma"/>
          <w:sz w:val="20"/>
          <w:szCs w:val="20"/>
        </w:rPr>
        <w:t xml:space="preserve"> této S</w:t>
      </w:r>
      <w:r w:rsidRPr="00FE489B">
        <w:rPr>
          <w:rFonts w:ascii="Tahoma" w:hAnsi="Tahoma" w:cs="Tahoma"/>
          <w:sz w:val="20"/>
          <w:szCs w:val="20"/>
        </w:rPr>
        <w:t xml:space="preserve">mlouvy, zejména o skutečnostech, které obsahují osobní údaje nebo jsou předmětem obchodního tajemství, a to i po skončení této </w:t>
      </w:r>
      <w:r w:rsidR="00B23B21">
        <w:rPr>
          <w:rFonts w:ascii="Tahoma" w:hAnsi="Tahoma" w:cs="Tahoma"/>
          <w:sz w:val="20"/>
          <w:szCs w:val="20"/>
        </w:rPr>
        <w:t>S</w:t>
      </w:r>
      <w:r w:rsidRPr="00FE489B">
        <w:rPr>
          <w:rFonts w:ascii="Tahoma" w:hAnsi="Tahoma" w:cs="Tahoma"/>
          <w:sz w:val="20"/>
          <w:szCs w:val="20"/>
        </w:rPr>
        <w:t xml:space="preserve">mlouvy. </w:t>
      </w:r>
    </w:p>
    <w:p w14:paraId="7F7C36DA" w14:textId="77777777" w:rsidR="005314C8" w:rsidRDefault="005314C8" w:rsidP="00FE489B">
      <w:pPr>
        <w:pStyle w:val="Nadpis7"/>
        <w:spacing w:before="0" w:after="0"/>
        <w:rPr>
          <w:rFonts w:ascii="Tahoma" w:hAnsi="Tahoma" w:cs="Tahoma"/>
          <w:sz w:val="20"/>
          <w:szCs w:val="20"/>
        </w:rPr>
      </w:pPr>
    </w:p>
    <w:p w14:paraId="43D54209" w14:textId="77777777" w:rsidR="0069725C" w:rsidRDefault="0069725C" w:rsidP="00FE489B">
      <w:pPr>
        <w:pStyle w:val="Nadpis7"/>
        <w:spacing w:before="0" w:after="0"/>
        <w:rPr>
          <w:rFonts w:ascii="Tahoma" w:hAnsi="Tahoma" w:cs="Tahoma"/>
          <w:sz w:val="20"/>
          <w:szCs w:val="20"/>
        </w:rPr>
      </w:pPr>
    </w:p>
    <w:p w14:paraId="7F7C36DB" w14:textId="77777777" w:rsidR="00C4204F" w:rsidRDefault="00C4204F" w:rsidP="00C4204F">
      <w:pPr>
        <w:pStyle w:val="Nadpis5"/>
        <w:spacing w:before="0" w:after="0"/>
        <w:ind w:left="993"/>
        <w:rPr>
          <w:rFonts w:ascii="Tahoma" w:hAnsi="Tahoma" w:cs="Tahoma"/>
          <w:sz w:val="20"/>
          <w:szCs w:val="20"/>
        </w:rPr>
      </w:pPr>
    </w:p>
    <w:p w14:paraId="7F7C36DC" w14:textId="77777777" w:rsidR="00AD1F4A" w:rsidRDefault="00AD1F4A" w:rsidP="00C4204F">
      <w:pPr>
        <w:pStyle w:val="Nadpis5"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>Sankční ujednání</w:t>
      </w:r>
    </w:p>
    <w:p w14:paraId="7F7C36DD" w14:textId="77777777" w:rsidR="00C4204F" w:rsidRPr="00C4204F" w:rsidRDefault="00C4204F" w:rsidP="00C4204F">
      <w:pPr>
        <w:pStyle w:val="Nadpis7"/>
        <w:spacing w:before="0" w:after="0"/>
        <w:ind w:left="8080"/>
      </w:pPr>
    </w:p>
    <w:p w14:paraId="7F7C36DE" w14:textId="77777777" w:rsidR="00457B49" w:rsidRDefault="00457B49" w:rsidP="00D93CD6">
      <w:pPr>
        <w:pStyle w:val="Odstavecseseznamem"/>
        <w:numPr>
          <w:ilvl w:val="0"/>
          <w:numId w:val="17"/>
        </w:numPr>
        <w:spacing w:before="0" w:after="0"/>
        <w:ind w:left="0" w:hanging="567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</w:rPr>
        <w:t xml:space="preserve">V případě nedodržení sjednaných lhůt splatnosti u dohodnuté ceny je Objednatel povinen zaplatit Poskytovateli úrok z prodlení ve výši 0,05 % z dlužné částky za každý i započatý den prodlení až do jejího zaplacení. </w:t>
      </w:r>
    </w:p>
    <w:p w14:paraId="7F7C36DF" w14:textId="77777777" w:rsidR="00AB174C" w:rsidRDefault="00AB174C" w:rsidP="00E46843">
      <w:pPr>
        <w:pStyle w:val="Odstavecseseznamem"/>
        <w:spacing w:before="0" w:after="0"/>
        <w:ind w:left="0"/>
        <w:rPr>
          <w:rFonts w:ascii="Tahoma" w:hAnsi="Tahoma" w:cs="Tahoma"/>
          <w:sz w:val="20"/>
        </w:rPr>
      </w:pPr>
    </w:p>
    <w:p w14:paraId="7F7C36E0" w14:textId="77777777" w:rsidR="00AB174C" w:rsidRDefault="00AB174C" w:rsidP="00D93CD6">
      <w:pPr>
        <w:pStyle w:val="Odstavecseseznamem"/>
        <w:numPr>
          <w:ilvl w:val="0"/>
          <w:numId w:val="17"/>
        </w:numPr>
        <w:spacing w:before="0" w:after="0"/>
        <w:ind w:left="0" w:hanging="56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 případě vad úklidu</w:t>
      </w:r>
      <w:r w:rsidR="008A0AF7">
        <w:rPr>
          <w:rFonts w:ascii="Tahoma" w:hAnsi="Tahoma" w:cs="Tahoma"/>
          <w:sz w:val="20"/>
        </w:rPr>
        <w:t xml:space="preserve">, </w:t>
      </w:r>
      <w:r w:rsidR="00950613">
        <w:rPr>
          <w:rFonts w:ascii="Tahoma" w:hAnsi="Tahoma" w:cs="Tahoma"/>
          <w:sz w:val="20"/>
        </w:rPr>
        <w:t>které Objednatel ve smyslu čl. 2.11. této Smlouvy</w:t>
      </w:r>
      <w:r w:rsidR="00AA0BD6">
        <w:rPr>
          <w:rFonts w:ascii="Tahoma" w:hAnsi="Tahoma" w:cs="Tahoma"/>
          <w:sz w:val="20"/>
        </w:rPr>
        <w:t xml:space="preserve"> </w:t>
      </w:r>
      <w:r w:rsidR="00950613">
        <w:rPr>
          <w:rFonts w:ascii="Tahoma" w:hAnsi="Tahoma" w:cs="Tahoma"/>
          <w:sz w:val="20"/>
        </w:rPr>
        <w:t xml:space="preserve">odstraní vlastními silami, </w:t>
      </w:r>
      <w:r w:rsidR="001D5053">
        <w:rPr>
          <w:rFonts w:ascii="Tahoma" w:hAnsi="Tahoma" w:cs="Tahoma"/>
          <w:sz w:val="20"/>
        </w:rPr>
        <w:t>bud</w:t>
      </w:r>
      <w:r w:rsidR="00C144D7">
        <w:rPr>
          <w:rFonts w:ascii="Tahoma" w:hAnsi="Tahoma" w:cs="Tahoma"/>
          <w:sz w:val="20"/>
        </w:rPr>
        <w:t>ou</w:t>
      </w:r>
      <w:r w:rsidR="001D5053">
        <w:rPr>
          <w:rFonts w:ascii="Tahoma" w:hAnsi="Tahoma" w:cs="Tahoma"/>
          <w:sz w:val="20"/>
        </w:rPr>
        <w:t xml:space="preserve"> následně</w:t>
      </w:r>
      <w:r w:rsidR="00C144D7">
        <w:rPr>
          <w:rFonts w:ascii="Tahoma" w:hAnsi="Tahoma" w:cs="Tahoma"/>
          <w:sz w:val="20"/>
        </w:rPr>
        <w:t xml:space="preserve"> aktivována tato sankční opatření</w:t>
      </w:r>
      <w:r w:rsidR="00C62246">
        <w:rPr>
          <w:rFonts w:ascii="Tahoma" w:hAnsi="Tahoma" w:cs="Tahoma"/>
          <w:sz w:val="20"/>
        </w:rPr>
        <w:t xml:space="preserve"> ve smyslu </w:t>
      </w:r>
      <w:r w:rsidR="0016417A">
        <w:rPr>
          <w:rFonts w:ascii="Tahoma" w:hAnsi="Tahoma" w:cs="Tahoma"/>
          <w:sz w:val="20"/>
        </w:rPr>
        <w:t>Standardu úklidových služeb s integrovaným systémem měření kvality pomocí key performance indicators (KPI)</w:t>
      </w:r>
      <w:r w:rsidR="00C144D7">
        <w:rPr>
          <w:rFonts w:ascii="Tahoma" w:hAnsi="Tahoma" w:cs="Tahoma"/>
          <w:sz w:val="20"/>
        </w:rPr>
        <w:t>:</w:t>
      </w:r>
    </w:p>
    <w:p w14:paraId="7F7C36E1" w14:textId="77777777" w:rsidR="00AA0BD6" w:rsidRDefault="00AA0BD6" w:rsidP="00AA0BD6">
      <w:pPr>
        <w:pStyle w:val="Odstavecseseznamem"/>
        <w:spacing w:before="0" w:after="0"/>
        <w:ind w:left="0"/>
        <w:rPr>
          <w:rFonts w:ascii="Tahoma" w:hAnsi="Tahoma" w:cs="Tahoma"/>
          <w:sz w:val="20"/>
        </w:rPr>
      </w:pPr>
    </w:p>
    <w:p w14:paraId="7F7C36E2" w14:textId="77777777" w:rsidR="00AA0BD6" w:rsidRDefault="00AA0BD6" w:rsidP="00280F5E">
      <w:pPr>
        <w:pStyle w:val="Odstavecseseznamem"/>
        <w:spacing w:before="0" w:after="0"/>
        <w:ind w:left="708" w:hanging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a)</w:t>
      </w:r>
      <w:r>
        <w:rPr>
          <w:rFonts w:ascii="Tahoma" w:hAnsi="Tahoma" w:cs="Tahoma"/>
          <w:sz w:val="20"/>
        </w:rPr>
        <w:tab/>
      </w:r>
      <w:r w:rsidR="00C144D7">
        <w:rPr>
          <w:rFonts w:ascii="Tahoma" w:hAnsi="Tahoma" w:cs="Tahoma"/>
          <w:sz w:val="20"/>
        </w:rPr>
        <w:t>Objednatel</w:t>
      </w:r>
      <w:r w:rsidR="009970C3">
        <w:rPr>
          <w:rFonts w:ascii="Tahoma" w:hAnsi="Tahoma" w:cs="Tahoma"/>
          <w:sz w:val="20"/>
        </w:rPr>
        <w:t>i náleží smluvní pokuta ve výši 500,- Kč za každý jednotlivý prostor</w:t>
      </w:r>
      <w:r w:rsidR="00280F5E">
        <w:rPr>
          <w:rFonts w:ascii="Tahoma" w:hAnsi="Tahoma" w:cs="Tahoma"/>
          <w:sz w:val="20"/>
        </w:rPr>
        <w:t xml:space="preserve"> dle jejich rozdělení v příloze </w:t>
      </w:r>
      <w:r w:rsidR="0097199B">
        <w:rPr>
          <w:rFonts w:ascii="Tahoma" w:hAnsi="Tahoma" w:cs="Tahoma"/>
          <w:sz w:val="20"/>
        </w:rPr>
        <w:t>C</w:t>
      </w:r>
      <w:r w:rsidR="006F2274">
        <w:rPr>
          <w:rFonts w:ascii="Tahoma" w:hAnsi="Tahoma" w:cs="Tahoma"/>
          <w:sz w:val="20"/>
        </w:rPr>
        <w:t>enová nabídka</w:t>
      </w:r>
      <w:r w:rsidR="00F019F9">
        <w:rPr>
          <w:rFonts w:ascii="Tahoma" w:hAnsi="Tahoma" w:cs="Tahoma"/>
          <w:sz w:val="20"/>
        </w:rPr>
        <w:t>,</w:t>
      </w:r>
      <w:r w:rsidR="0088296E">
        <w:rPr>
          <w:rFonts w:ascii="Tahoma" w:hAnsi="Tahoma" w:cs="Tahoma"/>
          <w:sz w:val="20"/>
        </w:rPr>
        <w:t xml:space="preserve"> </w:t>
      </w:r>
      <w:r w:rsidR="00DA2058">
        <w:rPr>
          <w:rFonts w:ascii="Tahoma" w:hAnsi="Tahoma" w:cs="Tahoma"/>
          <w:sz w:val="20"/>
        </w:rPr>
        <w:t xml:space="preserve">bez ohledu na to, </w:t>
      </w:r>
      <w:r w:rsidR="004121D9">
        <w:rPr>
          <w:rFonts w:ascii="Tahoma" w:hAnsi="Tahoma" w:cs="Tahoma"/>
          <w:sz w:val="20"/>
        </w:rPr>
        <w:t>kterou</w:t>
      </w:r>
      <w:r w:rsidR="00DA2058">
        <w:rPr>
          <w:rFonts w:ascii="Tahoma" w:hAnsi="Tahoma" w:cs="Tahoma"/>
          <w:sz w:val="20"/>
        </w:rPr>
        <w:t xml:space="preserve"> povinn</w:t>
      </w:r>
      <w:r w:rsidR="004121D9">
        <w:rPr>
          <w:rFonts w:ascii="Tahoma" w:hAnsi="Tahoma" w:cs="Tahoma"/>
          <w:sz w:val="20"/>
        </w:rPr>
        <w:t>ou</w:t>
      </w:r>
      <w:r w:rsidR="00DA2058">
        <w:rPr>
          <w:rFonts w:ascii="Tahoma" w:hAnsi="Tahoma" w:cs="Tahoma"/>
          <w:sz w:val="20"/>
        </w:rPr>
        <w:t xml:space="preserve"> část úklidu</w:t>
      </w:r>
      <w:r w:rsidR="004121D9">
        <w:rPr>
          <w:rFonts w:ascii="Tahoma" w:hAnsi="Tahoma" w:cs="Tahoma"/>
          <w:sz w:val="20"/>
        </w:rPr>
        <w:t xml:space="preserve"> v daném prostoru Poskytovatel</w:t>
      </w:r>
      <w:r w:rsidR="002070B3">
        <w:rPr>
          <w:rFonts w:ascii="Tahoma" w:hAnsi="Tahoma" w:cs="Tahoma"/>
          <w:sz w:val="20"/>
        </w:rPr>
        <w:t xml:space="preserve"> nerealizoval</w:t>
      </w:r>
      <w:r w:rsidR="00891CC0">
        <w:rPr>
          <w:rFonts w:ascii="Tahoma" w:hAnsi="Tahoma" w:cs="Tahoma"/>
          <w:sz w:val="20"/>
        </w:rPr>
        <w:t>, a současně</w:t>
      </w:r>
      <w:r w:rsidR="002070B3">
        <w:rPr>
          <w:rFonts w:ascii="Tahoma" w:hAnsi="Tahoma" w:cs="Tahoma"/>
          <w:sz w:val="20"/>
        </w:rPr>
        <w:t xml:space="preserve"> </w:t>
      </w:r>
    </w:p>
    <w:p w14:paraId="7F7C36E3" w14:textId="77777777" w:rsidR="00F019F9" w:rsidRDefault="00F019F9" w:rsidP="00280F5E">
      <w:pPr>
        <w:pStyle w:val="Odstavecseseznamem"/>
        <w:spacing w:before="0" w:after="0"/>
        <w:ind w:left="708" w:hanging="708"/>
        <w:rPr>
          <w:rFonts w:ascii="Tahoma" w:hAnsi="Tahoma" w:cs="Tahoma"/>
          <w:sz w:val="20"/>
        </w:rPr>
      </w:pPr>
    </w:p>
    <w:p w14:paraId="7F7C36E4" w14:textId="77777777" w:rsidR="00F019F9" w:rsidRDefault="00F019F9" w:rsidP="00280F5E">
      <w:pPr>
        <w:pStyle w:val="Odstavecseseznamem"/>
        <w:spacing w:before="0" w:after="0"/>
        <w:ind w:left="708" w:hanging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b)</w:t>
      </w:r>
      <w:r>
        <w:rPr>
          <w:rFonts w:ascii="Tahoma" w:hAnsi="Tahoma" w:cs="Tahoma"/>
          <w:sz w:val="20"/>
        </w:rPr>
        <w:tab/>
      </w:r>
      <w:r w:rsidR="002070B3">
        <w:rPr>
          <w:rFonts w:ascii="Tahoma" w:hAnsi="Tahoma" w:cs="Tahoma"/>
          <w:sz w:val="20"/>
        </w:rPr>
        <w:t>Poskytovatel</w:t>
      </w:r>
      <w:r w:rsidR="00212C35">
        <w:rPr>
          <w:rFonts w:ascii="Tahoma" w:hAnsi="Tahoma" w:cs="Tahoma"/>
          <w:sz w:val="20"/>
        </w:rPr>
        <w:t xml:space="preserve"> je povinen snížit odměnu za úklid daného prostoru, a to o:</w:t>
      </w:r>
    </w:p>
    <w:p w14:paraId="7F7C36E5" w14:textId="77777777" w:rsidR="00212C35" w:rsidRDefault="00212C35" w:rsidP="00212C35">
      <w:pPr>
        <w:pStyle w:val="Odstavecseseznamem"/>
        <w:spacing w:before="0" w:after="0"/>
        <w:ind w:left="567"/>
        <w:rPr>
          <w:rFonts w:ascii="Tahoma" w:hAnsi="Tahoma" w:cs="Tahoma"/>
          <w:sz w:val="20"/>
        </w:rPr>
      </w:pPr>
    </w:p>
    <w:p w14:paraId="7F7C36E6" w14:textId="77777777" w:rsidR="00212C35" w:rsidRDefault="00212C35" w:rsidP="00E46843">
      <w:pPr>
        <w:pStyle w:val="Odstavecseseznamem"/>
        <w:numPr>
          <w:ilvl w:val="1"/>
          <w:numId w:val="14"/>
        </w:numPr>
        <w:spacing w:before="0" w:after="0"/>
        <w:ind w:left="993" w:hanging="2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50 % v případě </w:t>
      </w:r>
      <w:r w:rsidR="002A284F">
        <w:rPr>
          <w:rFonts w:ascii="Tahoma" w:hAnsi="Tahoma" w:cs="Tahoma"/>
          <w:sz w:val="20"/>
        </w:rPr>
        <w:t>neúplného provedení</w:t>
      </w:r>
      <w:r>
        <w:rPr>
          <w:rFonts w:ascii="Tahoma" w:hAnsi="Tahoma" w:cs="Tahoma"/>
          <w:sz w:val="20"/>
        </w:rPr>
        <w:t xml:space="preserve"> </w:t>
      </w:r>
      <w:r w:rsidR="00723196">
        <w:rPr>
          <w:rFonts w:ascii="Tahoma" w:hAnsi="Tahoma" w:cs="Tahoma"/>
          <w:sz w:val="20"/>
        </w:rPr>
        <w:t>1</w:t>
      </w:r>
      <w:r>
        <w:rPr>
          <w:rFonts w:ascii="Tahoma" w:hAnsi="Tahoma" w:cs="Tahoma"/>
          <w:sz w:val="20"/>
        </w:rPr>
        <w:t xml:space="preserve"> z</w:t>
      </w:r>
      <w:r w:rsidR="00092E46">
        <w:rPr>
          <w:rFonts w:ascii="Tahoma" w:hAnsi="Tahoma" w:cs="Tahoma"/>
          <w:sz w:val="20"/>
        </w:rPr>
        <w:t> povinných částí úklidu (</w:t>
      </w:r>
      <w:r w:rsidR="00085A15">
        <w:rPr>
          <w:rFonts w:ascii="Tahoma" w:hAnsi="Tahoma" w:cs="Tahoma"/>
          <w:sz w:val="20"/>
        </w:rPr>
        <w:t xml:space="preserve">např. </w:t>
      </w:r>
      <w:r w:rsidR="00883EE5">
        <w:rPr>
          <w:rFonts w:ascii="Tahoma" w:hAnsi="Tahoma" w:cs="Tahoma"/>
          <w:sz w:val="20"/>
        </w:rPr>
        <w:t>vada v podobě neprovedení</w:t>
      </w:r>
      <w:r w:rsidR="00537179">
        <w:rPr>
          <w:rFonts w:ascii="Tahoma" w:hAnsi="Tahoma" w:cs="Tahoma"/>
          <w:sz w:val="20"/>
        </w:rPr>
        <w:t xml:space="preserve"> vysávání koberců v daném prostoru</w:t>
      </w:r>
      <w:r w:rsidR="00723196">
        <w:rPr>
          <w:rFonts w:ascii="Tahoma" w:hAnsi="Tahoma" w:cs="Tahoma"/>
          <w:sz w:val="20"/>
        </w:rPr>
        <w:t xml:space="preserve"> nebo </w:t>
      </w:r>
      <w:r w:rsidR="008E6700">
        <w:rPr>
          <w:rFonts w:ascii="Tahoma" w:hAnsi="Tahoma" w:cs="Tahoma"/>
          <w:sz w:val="20"/>
        </w:rPr>
        <w:t>neúplného provedení této služby)</w:t>
      </w:r>
      <w:r w:rsidR="00723196">
        <w:rPr>
          <w:rFonts w:ascii="Tahoma" w:hAnsi="Tahoma" w:cs="Tahoma"/>
          <w:sz w:val="20"/>
        </w:rPr>
        <w:t>,</w:t>
      </w:r>
      <w:r w:rsidR="00537179">
        <w:rPr>
          <w:rFonts w:ascii="Tahoma" w:hAnsi="Tahoma" w:cs="Tahoma"/>
          <w:sz w:val="20"/>
        </w:rPr>
        <w:t xml:space="preserve"> </w:t>
      </w:r>
    </w:p>
    <w:p w14:paraId="7F7C36E7" w14:textId="77777777" w:rsidR="00212C35" w:rsidRPr="00927779" w:rsidRDefault="00212C35" w:rsidP="00E46843">
      <w:pPr>
        <w:pStyle w:val="Odstavecseseznamem"/>
        <w:ind w:hanging="284"/>
        <w:rPr>
          <w:rFonts w:ascii="Tahoma" w:hAnsi="Tahoma" w:cs="Tahoma"/>
          <w:sz w:val="20"/>
        </w:rPr>
      </w:pPr>
    </w:p>
    <w:p w14:paraId="7F7C36E8" w14:textId="77777777" w:rsidR="001F23B7" w:rsidRDefault="00723196" w:rsidP="00E46843">
      <w:pPr>
        <w:pStyle w:val="Odstavecseseznamem"/>
        <w:numPr>
          <w:ilvl w:val="1"/>
          <w:numId w:val="14"/>
        </w:numPr>
        <w:spacing w:before="0" w:after="0"/>
        <w:ind w:left="993" w:hanging="2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100 % </w:t>
      </w:r>
      <w:r w:rsidR="00212C35">
        <w:rPr>
          <w:rFonts w:ascii="Tahoma" w:hAnsi="Tahoma" w:cs="Tahoma"/>
          <w:sz w:val="20"/>
        </w:rPr>
        <w:t xml:space="preserve">v případě </w:t>
      </w:r>
      <w:r w:rsidR="008E6700">
        <w:rPr>
          <w:rFonts w:ascii="Tahoma" w:hAnsi="Tahoma" w:cs="Tahoma"/>
          <w:sz w:val="20"/>
        </w:rPr>
        <w:t>neúplného provedení</w:t>
      </w:r>
      <w:r w:rsidR="00212C35">
        <w:rPr>
          <w:rFonts w:ascii="Tahoma" w:hAnsi="Tahoma" w:cs="Tahoma"/>
          <w:sz w:val="20"/>
        </w:rPr>
        <w:t xml:space="preserve"> </w:t>
      </w:r>
      <w:r w:rsidR="00522BED">
        <w:rPr>
          <w:rFonts w:ascii="Tahoma" w:hAnsi="Tahoma" w:cs="Tahoma"/>
          <w:sz w:val="20"/>
        </w:rPr>
        <w:t>více než 1</w:t>
      </w:r>
      <w:r w:rsidR="00212C35">
        <w:rPr>
          <w:rFonts w:ascii="Tahoma" w:hAnsi="Tahoma" w:cs="Tahoma"/>
          <w:sz w:val="20"/>
        </w:rPr>
        <w:t xml:space="preserve"> </w:t>
      </w:r>
      <w:r w:rsidR="00522BED">
        <w:rPr>
          <w:rFonts w:ascii="Tahoma" w:hAnsi="Tahoma" w:cs="Tahoma"/>
          <w:sz w:val="20"/>
        </w:rPr>
        <w:t>z povinných částí úklidu (</w:t>
      </w:r>
      <w:r w:rsidR="007E5D77">
        <w:rPr>
          <w:rFonts w:ascii="Tahoma" w:hAnsi="Tahoma" w:cs="Tahoma"/>
          <w:sz w:val="20"/>
        </w:rPr>
        <w:t xml:space="preserve">např. </w:t>
      </w:r>
      <w:r w:rsidR="00682FC1">
        <w:rPr>
          <w:rFonts w:ascii="Tahoma" w:hAnsi="Tahoma" w:cs="Tahoma"/>
          <w:sz w:val="20"/>
        </w:rPr>
        <w:t xml:space="preserve">neprovedení či neúplné provedení </w:t>
      </w:r>
      <w:r w:rsidR="007E5D77">
        <w:rPr>
          <w:rFonts w:ascii="Tahoma" w:hAnsi="Tahoma" w:cs="Tahoma"/>
          <w:sz w:val="20"/>
        </w:rPr>
        <w:t xml:space="preserve">zametení podlah a současně neprovedení </w:t>
      </w:r>
      <w:r w:rsidR="00682FC1">
        <w:rPr>
          <w:rFonts w:ascii="Tahoma" w:hAnsi="Tahoma" w:cs="Tahoma"/>
          <w:sz w:val="20"/>
        </w:rPr>
        <w:t xml:space="preserve">či neúplné provedení </w:t>
      </w:r>
      <w:r w:rsidR="007E5D77">
        <w:rPr>
          <w:rFonts w:ascii="Tahoma" w:hAnsi="Tahoma" w:cs="Tahoma"/>
          <w:sz w:val="20"/>
        </w:rPr>
        <w:t>vysávání koberců)</w:t>
      </w:r>
      <w:r w:rsidR="00212C35" w:rsidRPr="002847F5">
        <w:rPr>
          <w:rFonts w:ascii="Tahoma" w:hAnsi="Tahoma" w:cs="Tahoma"/>
          <w:sz w:val="20"/>
        </w:rPr>
        <w:t xml:space="preserve">. </w:t>
      </w:r>
    </w:p>
    <w:p w14:paraId="7F7C36E9" w14:textId="77777777" w:rsidR="004068A0" w:rsidRPr="00E46843" w:rsidRDefault="004068A0" w:rsidP="00E46843">
      <w:pPr>
        <w:pStyle w:val="Odstavecseseznamem"/>
        <w:ind w:hanging="284"/>
        <w:rPr>
          <w:rFonts w:ascii="Tahoma" w:hAnsi="Tahoma" w:cs="Tahoma"/>
          <w:sz w:val="20"/>
        </w:rPr>
      </w:pPr>
    </w:p>
    <w:p w14:paraId="7F7C36EA" w14:textId="77777777" w:rsidR="004068A0" w:rsidRPr="00E46843" w:rsidRDefault="004068A0" w:rsidP="00E46843">
      <w:pPr>
        <w:spacing w:before="0" w:after="0"/>
        <w:ind w:left="993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</w:t>
      </w:r>
      <w:r w:rsidR="00CE0B9F">
        <w:rPr>
          <w:rFonts w:ascii="Tahoma" w:hAnsi="Tahoma" w:cs="Tahoma"/>
          <w:sz w:val="20"/>
        </w:rPr>
        <w:t>snížená odměna dle čl. 8.2. písm. b) této Smlouvy</w:t>
      </w:r>
      <w:r w:rsidR="00393AF7">
        <w:rPr>
          <w:rFonts w:ascii="Tahoma" w:hAnsi="Tahoma" w:cs="Tahoma"/>
          <w:sz w:val="20"/>
        </w:rPr>
        <w:t xml:space="preserve"> bude zohledněna ve faktuře ve smyslu čl. 4.4. této Smlouvy). </w:t>
      </w:r>
    </w:p>
    <w:p w14:paraId="7F7C36EB" w14:textId="77777777" w:rsidR="001F23B7" w:rsidRPr="002840D6" w:rsidRDefault="001F23B7" w:rsidP="002840D6">
      <w:pPr>
        <w:pStyle w:val="Odstavecseseznamem"/>
        <w:rPr>
          <w:rFonts w:ascii="Tahoma" w:hAnsi="Tahoma" w:cs="Tahoma"/>
          <w:sz w:val="20"/>
        </w:rPr>
      </w:pPr>
    </w:p>
    <w:p w14:paraId="7F7C36EC" w14:textId="77777777" w:rsidR="001F23B7" w:rsidRDefault="001F23B7" w:rsidP="00B36C66">
      <w:pPr>
        <w:pStyle w:val="Odstavecseseznamem"/>
        <w:numPr>
          <w:ilvl w:val="0"/>
          <w:numId w:val="17"/>
        </w:numPr>
        <w:spacing w:before="0" w:after="0"/>
        <w:ind w:left="0" w:hanging="567"/>
        <w:rPr>
          <w:rFonts w:ascii="Tahoma" w:hAnsi="Tahoma" w:cs="Tahoma"/>
          <w:sz w:val="20"/>
        </w:rPr>
      </w:pPr>
      <w:r w:rsidRPr="00816AD6">
        <w:rPr>
          <w:rFonts w:ascii="Tahoma" w:hAnsi="Tahoma" w:cs="Tahoma"/>
          <w:sz w:val="20"/>
        </w:rPr>
        <w:t xml:space="preserve">V případě vad úklidu, </w:t>
      </w:r>
      <w:r w:rsidR="00092695" w:rsidRPr="00816AD6">
        <w:rPr>
          <w:rFonts w:ascii="Tahoma" w:hAnsi="Tahoma" w:cs="Tahoma"/>
          <w:sz w:val="20"/>
        </w:rPr>
        <w:t xml:space="preserve">u kterých </w:t>
      </w:r>
      <w:r w:rsidRPr="00816AD6">
        <w:rPr>
          <w:rFonts w:ascii="Tahoma" w:hAnsi="Tahoma" w:cs="Tahoma"/>
          <w:sz w:val="20"/>
        </w:rPr>
        <w:t xml:space="preserve">Objednatel ve smyslu čl. 2.11. této Smlouvy </w:t>
      </w:r>
      <w:r w:rsidR="00092695" w:rsidRPr="00816AD6">
        <w:rPr>
          <w:rFonts w:ascii="Tahoma" w:hAnsi="Tahoma" w:cs="Tahoma"/>
          <w:sz w:val="20"/>
        </w:rPr>
        <w:t>výslovně stanoví výjimku v</w:t>
      </w:r>
      <w:r w:rsidR="00F01A0A" w:rsidRPr="00816AD6">
        <w:rPr>
          <w:rFonts w:ascii="Tahoma" w:hAnsi="Tahoma" w:cs="Tahoma"/>
          <w:sz w:val="20"/>
        </w:rPr>
        <w:t> </w:t>
      </w:r>
      <w:r w:rsidR="00092695" w:rsidRPr="00816AD6">
        <w:rPr>
          <w:rFonts w:ascii="Tahoma" w:hAnsi="Tahoma" w:cs="Tahoma"/>
          <w:sz w:val="20"/>
        </w:rPr>
        <w:t>podobě</w:t>
      </w:r>
      <w:r w:rsidR="00F01A0A" w:rsidRPr="00816AD6">
        <w:rPr>
          <w:rFonts w:ascii="Tahoma" w:hAnsi="Tahoma" w:cs="Tahoma"/>
          <w:sz w:val="20"/>
        </w:rPr>
        <w:t xml:space="preserve"> možnosti odstranění vady úklidu Poskytovatelem prostřednictvím přítomných pracovníků úklidu, </w:t>
      </w:r>
      <w:r w:rsidR="00DE7CF0" w:rsidRPr="00816AD6">
        <w:rPr>
          <w:rFonts w:ascii="Tahoma" w:hAnsi="Tahoma" w:cs="Tahoma"/>
          <w:sz w:val="20"/>
        </w:rPr>
        <w:t>ne</w:t>
      </w:r>
      <w:r w:rsidRPr="00816AD6">
        <w:rPr>
          <w:rFonts w:ascii="Tahoma" w:hAnsi="Tahoma" w:cs="Tahoma"/>
          <w:sz w:val="20"/>
        </w:rPr>
        <w:t>budou následně aktivována sankční opatření</w:t>
      </w:r>
      <w:r w:rsidR="00DE7CF0" w:rsidRPr="00816AD6">
        <w:rPr>
          <w:rFonts w:ascii="Tahoma" w:hAnsi="Tahoma" w:cs="Tahoma"/>
          <w:sz w:val="20"/>
        </w:rPr>
        <w:t xml:space="preserve"> dle čl. 8.2. této Smlouvy, pokud</w:t>
      </w:r>
      <w:r w:rsidR="002C3F7F" w:rsidRPr="00816AD6">
        <w:rPr>
          <w:rFonts w:ascii="Tahoma" w:hAnsi="Tahoma" w:cs="Tahoma"/>
          <w:sz w:val="20"/>
        </w:rPr>
        <w:t xml:space="preserve"> Poskytovatel vady úklidu </w:t>
      </w:r>
      <w:r w:rsidR="00816AD6" w:rsidRPr="00816AD6">
        <w:rPr>
          <w:rFonts w:ascii="Tahoma" w:hAnsi="Tahoma" w:cs="Tahoma"/>
          <w:sz w:val="20"/>
        </w:rPr>
        <w:t xml:space="preserve">odstraní </w:t>
      </w:r>
      <w:r w:rsidR="002C3F7F" w:rsidRPr="00816AD6">
        <w:rPr>
          <w:rFonts w:ascii="Tahoma" w:hAnsi="Tahoma" w:cs="Tahoma"/>
          <w:sz w:val="20"/>
        </w:rPr>
        <w:t>bezodkladně ve smyslu pokynu Objednatele</w:t>
      </w:r>
      <w:r w:rsidR="00816AD6" w:rsidRPr="00816AD6">
        <w:rPr>
          <w:rFonts w:ascii="Tahoma" w:hAnsi="Tahoma" w:cs="Tahoma"/>
          <w:sz w:val="20"/>
        </w:rPr>
        <w:t xml:space="preserve">. </w:t>
      </w:r>
    </w:p>
    <w:p w14:paraId="7F7C36ED" w14:textId="77777777" w:rsidR="00816AD6" w:rsidRPr="00816AD6" w:rsidRDefault="00816AD6" w:rsidP="00816AD6">
      <w:pPr>
        <w:pStyle w:val="Odstavecseseznamem"/>
        <w:spacing w:before="0" w:after="0"/>
        <w:ind w:left="0"/>
        <w:rPr>
          <w:rFonts w:ascii="Tahoma" w:hAnsi="Tahoma" w:cs="Tahoma"/>
          <w:sz w:val="20"/>
        </w:rPr>
      </w:pPr>
    </w:p>
    <w:p w14:paraId="7F7C36EE" w14:textId="77777777" w:rsidR="00042843" w:rsidRDefault="00C9335F" w:rsidP="00AB2A0E">
      <w:pPr>
        <w:pStyle w:val="Odstavecseseznamem"/>
        <w:numPr>
          <w:ilvl w:val="0"/>
          <w:numId w:val="17"/>
        </w:numPr>
        <w:spacing w:before="0" w:after="0"/>
        <w:ind w:left="0" w:hanging="567"/>
        <w:rPr>
          <w:rFonts w:ascii="Tahoma" w:hAnsi="Tahoma" w:cs="Tahoma"/>
          <w:sz w:val="20"/>
        </w:rPr>
      </w:pPr>
      <w:r w:rsidRPr="003C26B6">
        <w:rPr>
          <w:rFonts w:ascii="Tahoma" w:hAnsi="Tahoma" w:cs="Tahoma"/>
          <w:sz w:val="20"/>
        </w:rPr>
        <w:t>V případě, že Poskytovatel nesplní povinnost</w:t>
      </w:r>
      <w:r w:rsidR="008001FA">
        <w:rPr>
          <w:rFonts w:ascii="Tahoma" w:hAnsi="Tahoma" w:cs="Tahoma"/>
          <w:sz w:val="20"/>
        </w:rPr>
        <w:t xml:space="preserve"> dle čl. </w:t>
      </w:r>
      <w:r w:rsidR="00DC66B5">
        <w:rPr>
          <w:rFonts w:ascii="Tahoma" w:hAnsi="Tahoma" w:cs="Tahoma"/>
          <w:sz w:val="20"/>
        </w:rPr>
        <w:t>1.3. p</w:t>
      </w:r>
      <w:r w:rsidR="009A4E1A">
        <w:rPr>
          <w:rFonts w:ascii="Tahoma" w:hAnsi="Tahoma" w:cs="Tahoma"/>
          <w:sz w:val="20"/>
        </w:rPr>
        <w:t>ísm. c) této Smlouvy (zajištění úklidu nad rámec měsíčního paušálu</w:t>
      </w:r>
      <w:r w:rsidR="00DC66B5">
        <w:rPr>
          <w:rFonts w:ascii="Tahoma" w:hAnsi="Tahoma" w:cs="Tahoma"/>
          <w:sz w:val="20"/>
        </w:rPr>
        <w:t>)</w:t>
      </w:r>
      <w:r w:rsidR="00B447EC">
        <w:rPr>
          <w:rFonts w:ascii="Tahoma" w:hAnsi="Tahoma" w:cs="Tahoma"/>
          <w:sz w:val="20"/>
        </w:rPr>
        <w:t>, náleží Objednateli smluvní pokuta ve výši 5000,- Kč za každý takový případ. Poskytovatel současně není oprávněn fakturovat odměnu za tyto neprovedené práce.</w:t>
      </w:r>
    </w:p>
    <w:p w14:paraId="7F7C36EF" w14:textId="77777777" w:rsidR="00042843" w:rsidRDefault="00B447EC" w:rsidP="00E46843">
      <w:pPr>
        <w:pStyle w:val="Odstavecseseznamem"/>
        <w:spacing w:before="0" w:after="0"/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</w:p>
    <w:p w14:paraId="7F7C36F0" w14:textId="77777777" w:rsidR="00C36681" w:rsidRDefault="00042843" w:rsidP="00C9335F">
      <w:pPr>
        <w:pStyle w:val="Odstavecseseznamem"/>
        <w:numPr>
          <w:ilvl w:val="0"/>
          <w:numId w:val="17"/>
        </w:numPr>
        <w:spacing w:before="0" w:after="0"/>
        <w:ind w:left="0" w:hanging="567"/>
        <w:rPr>
          <w:rFonts w:ascii="Tahoma" w:hAnsi="Tahoma" w:cs="Tahoma"/>
          <w:sz w:val="20"/>
        </w:rPr>
      </w:pPr>
      <w:r w:rsidRPr="003C26B6">
        <w:rPr>
          <w:rFonts w:ascii="Tahoma" w:hAnsi="Tahoma" w:cs="Tahoma"/>
          <w:sz w:val="20"/>
        </w:rPr>
        <w:t>V případě, že Poskytovatel nesplní povinnost</w:t>
      </w:r>
      <w:r>
        <w:rPr>
          <w:rFonts w:ascii="Tahoma" w:hAnsi="Tahoma" w:cs="Tahoma"/>
          <w:sz w:val="20"/>
        </w:rPr>
        <w:t xml:space="preserve"> dle čl. 2.4. </w:t>
      </w:r>
      <w:r w:rsidR="00125FCC">
        <w:rPr>
          <w:rFonts w:ascii="Tahoma" w:hAnsi="Tahoma" w:cs="Tahoma"/>
          <w:sz w:val="20"/>
        </w:rPr>
        <w:t xml:space="preserve">a 2.5. </w:t>
      </w:r>
      <w:r>
        <w:rPr>
          <w:rFonts w:ascii="Tahoma" w:hAnsi="Tahoma" w:cs="Tahoma"/>
          <w:sz w:val="20"/>
        </w:rPr>
        <w:t>této Smlouvy (nedostatečná činnost koordinátora úklidu</w:t>
      </w:r>
      <w:r w:rsidR="00125FCC">
        <w:rPr>
          <w:rFonts w:ascii="Tahoma" w:hAnsi="Tahoma" w:cs="Tahoma"/>
          <w:sz w:val="20"/>
        </w:rPr>
        <w:t>, resp. pověřeného pracovníka</w:t>
      </w:r>
      <w:r>
        <w:rPr>
          <w:rFonts w:ascii="Tahoma" w:hAnsi="Tahoma" w:cs="Tahoma"/>
          <w:sz w:val="20"/>
        </w:rPr>
        <w:t>), náleží Objednateli smluvní pokuta ve výši 500,- Kč za každý takový případ.</w:t>
      </w:r>
    </w:p>
    <w:p w14:paraId="7F7C36F1" w14:textId="77777777" w:rsidR="00AB2A0E" w:rsidRDefault="00042843" w:rsidP="00B81AF4">
      <w:pPr>
        <w:pStyle w:val="Odstavecseseznamem"/>
        <w:spacing w:before="0" w:after="0"/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</w:p>
    <w:p w14:paraId="7F7C36F2" w14:textId="77777777" w:rsidR="00125FCC" w:rsidRDefault="00C36681" w:rsidP="00C9335F">
      <w:pPr>
        <w:pStyle w:val="Odstavecseseznamem"/>
        <w:numPr>
          <w:ilvl w:val="0"/>
          <w:numId w:val="17"/>
        </w:numPr>
        <w:spacing w:before="0" w:after="0"/>
        <w:ind w:left="0" w:hanging="56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V případě, že Poskytovatel nesplní povinnost dle čl. 2.7.</w:t>
      </w:r>
      <w:r w:rsidR="00A15CCC">
        <w:rPr>
          <w:rFonts w:ascii="Tahoma" w:hAnsi="Tahoma" w:cs="Tahoma"/>
          <w:sz w:val="20"/>
        </w:rPr>
        <w:t xml:space="preserve"> </w:t>
      </w:r>
      <w:r w:rsidR="000E2B1E">
        <w:rPr>
          <w:rFonts w:ascii="Tahoma" w:hAnsi="Tahoma" w:cs="Tahoma"/>
          <w:sz w:val="20"/>
        </w:rPr>
        <w:t>–</w:t>
      </w:r>
      <w:r w:rsidR="00A15CCC">
        <w:rPr>
          <w:rFonts w:ascii="Tahoma" w:hAnsi="Tahoma" w:cs="Tahoma"/>
          <w:sz w:val="20"/>
        </w:rPr>
        <w:t xml:space="preserve"> </w:t>
      </w:r>
      <w:r w:rsidR="000E2B1E">
        <w:rPr>
          <w:rFonts w:ascii="Tahoma" w:hAnsi="Tahoma" w:cs="Tahoma"/>
          <w:sz w:val="20"/>
        </w:rPr>
        <w:t>2.12. této Smlouvy (ostatní významné povinnosti Poskytovatele), náleží</w:t>
      </w:r>
      <w:r w:rsidR="00E42FCB">
        <w:rPr>
          <w:rFonts w:ascii="Tahoma" w:hAnsi="Tahoma" w:cs="Tahoma"/>
          <w:sz w:val="20"/>
        </w:rPr>
        <w:t xml:space="preserve"> Objednateli smluvní pokuta ve výši 500,- Kč za každý takový případ.</w:t>
      </w:r>
    </w:p>
    <w:p w14:paraId="7F7C36F3" w14:textId="77777777" w:rsidR="0029532E" w:rsidRDefault="0029532E" w:rsidP="00B81AF4">
      <w:pPr>
        <w:pStyle w:val="Odstavecseseznamem"/>
        <w:spacing w:before="0" w:after="0"/>
        <w:ind w:left="0"/>
        <w:rPr>
          <w:rFonts w:ascii="Tahoma" w:hAnsi="Tahoma" w:cs="Tahoma"/>
          <w:sz w:val="20"/>
        </w:rPr>
      </w:pPr>
    </w:p>
    <w:p w14:paraId="7F7C36F4" w14:textId="77777777" w:rsidR="00FF78C5" w:rsidRPr="003C26B6" w:rsidRDefault="0029532E" w:rsidP="00D93CD6">
      <w:pPr>
        <w:pStyle w:val="Odstavecseseznamem"/>
        <w:numPr>
          <w:ilvl w:val="0"/>
          <w:numId w:val="17"/>
        </w:numPr>
        <w:spacing w:before="0" w:after="0"/>
        <w:ind w:left="0" w:hanging="567"/>
        <w:rPr>
          <w:rFonts w:ascii="Tahoma" w:hAnsi="Tahoma" w:cs="Tahoma"/>
          <w:sz w:val="20"/>
        </w:rPr>
      </w:pPr>
      <w:r w:rsidRPr="0065712F">
        <w:rPr>
          <w:rFonts w:ascii="Tahoma" w:hAnsi="Tahoma" w:cs="Tahoma"/>
          <w:sz w:val="20"/>
        </w:rPr>
        <w:t>Smluvní pokuty</w:t>
      </w:r>
      <w:r w:rsidR="00BB6499" w:rsidRPr="0065712F">
        <w:rPr>
          <w:rFonts w:ascii="Tahoma" w:hAnsi="Tahoma" w:cs="Tahoma"/>
          <w:sz w:val="20"/>
        </w:rPr>
        <w:t xml:space="preserve"> </w:t>
      </w:r>
      <w:r w:rsidR="0065712F">
        <w:rPr>
          <w:rFonts w:ascii="Tahoma" w:hAnsi="Tahoma" w:cs="Tahoma"/>
          <w:sz w:val="20"/>
        </w:rPr>
        <w:t xml:space="preserve">a úrok z prodlení </w:t>
      </w:r>
      <w:r w:rsidR="0065712F" w:rsidRPr="0065712F">
        <w:rPr>
          <w:rFonts w:ascii="Tahoma" w:hAnsi="Tahoma" w:cs="Tahoma"/>
          <w:sz w:val="20"/>
        </w:rPr>
        <w:t xml:space="preserve">dle této Smlouvy </w:t>
      </w:r>
      <w:r w:rsidR="00FF78C5" w:rsidRPr="003C26B6">
        <w:rPr>
          <w:rFonts w:ascii="Tahoma" w:hAnsi="Tahoma" w:cs="Tahoma"/>
          <w:sz w:val="20"/>
        </w:rPr>
        <w:t xml:space="preserve">jsou splatné do 15 dnů </w:t>
      </w:r>
      <w:r w:rsidR="00675DE8" w:rsidRPr="003C26B6">
        <w:rPr>
          <w:rFonts w:ascii="Tahoma" w:hAnsi="Tahoma" w:cs="Tahoma"/>
          <w:sz w:val="20"/>
        </w:rPr>
        <w:t xml:space="preserve">od písemného </w:t>
      </w:r>
      <w:r w:rsidR="00FF78C5" w:rsidRPr="003C26B6">
        <w:rPr>
          <w:rFonts w:ascii="Tahoma" w:hAnsi="Tahoma" w:cs="Tahoma"/>
          <w:sz w:val="20"/>
        </w:rPr>
        <w:t>doručení oznámení o uplatnění smluvní pokuty či úroku z prodlení druhé smluvní straně. Oznámení o uplatnění smluvní pokuty či úroku z prodlení musí obsahovat popis a časové určení události, které zakládá právo smluvní strany na smluvní pokutu či úrok z prodlení.</w:t>
      </w:r>
    </w:p>
    <w:p w14:paraId="7F7C36F5" w14:textId="77777777" w:rsidR="00C4204F" w:rsidRPr="003C26B6" w:rsidRDefault="00C4204F" w:rsidP="00C4204F">
      <w:pPr>
        <w:pStyle w:val="Odstavecseseznamem"/>
        <w:spacing w:before="0" w:after="0"/>
        <w:ind w:left="0"/>
        <w:rPr>
          <w:rFonts w:ascii="Tahoma" w:hAnsi="Tahoma" w:cs="Tahoma"/>
          <w:sz w:val="20"/>
        </w:rPr>
      </w:pPr>
    </w:p>
    <w:p w14:paraId="7F7C36F6" w14:textId="77777777" w:rsidR="00FF78C5" w:rsidRPr="00164BA3" w:rsidRDefault="00761B68" w:rsidP="00D93CD6">
      <w:pPr>
        <w:pStyle w:val="Odstavecseseznamem"/>
        <w:numPr>
          <w:ilvl w:val="0"/>
          <w:numId w:val="17"/>
        </w:numPr>
        <w:spacing w:before="0" w:after="0"/>
        <w:ind w:left="0" w:hanging="567"/>
        <w:rPr>
          <w:rFonts w:ascii="Tahoma" w:hAnsi="Tahoma" w:cs="Tahoma"/>
          <w:sz w:val="20"/>
        </w:rPr>
      </w:pPr>
      <w:r w:rsidRPr="003C26B6">
        <w:rPr>
          <w:rFonts w:ascii="Tahoma" w:hAnsi="Tahoma" w:cs="Tahoma"/>
          <w:sz w:val="20"/>
        </w:rPr>
        <w:t>Uplatněním</w:t>
      </w:r>
      <w:r w:rsidR="00CC074A" w:rsidRPr="003C26B6">
        <w:rPr>
          <w:rFonts w:ascii="Tahoma" w:hAnsi="Tahoma" w:cs="Tahoma"/>
          <w:sz w:val="20"/>
        </w:rPr>
        <w:t xml:space="preserve"> nároku na zaplacení</w:t>
      </w:r>
      <w:r w:rsidRPr="003C26B6">
        <w:rPr>
          <w:rFonts w:ascii="Tahoma" w:hAnsi="Tahoma" w:cs="Tahoma"/>
          <w:sz w:val="20"/>
        </w:rPr>
        <w:t xml:space="preserve"> </w:t>
      </w:r>
      <w:r w:rsidR="00FF78C5" w:rsidRPr="003C26B6">
        <w:rPr>
          <w:rFonts w:ascii="Tahoma" w:hAnsi="Tahoma" w:cs="Tahoma"/>
          <w:sz w:val="20"/>
        </w:rPr>
        <w:t xml:space="preserve">jakékoliv smluvní pokuty </w:t>
      </w:r>
      <w:r w:rsidR="00CC074A" w:rsidRPr="003C26B6">
        <w:rPr>
          <w:rFonts w:ascii="Tahoma" w:hAnsi="Tahoma" w:cs="Tahoma"/>
          <w:sz w:val="20"/>
        </w:rPr>
        <w:t xml:space="preserve">či případné jiné sankce </w:t>
      </w:r>
      <w:r w:rsidR="00FF78C5" w:rsidRPr="003C26B6">
        <w:rPr>
          <w:rFonts w:ascii="Tahoma" w:hAnsi="Tahoma" w:cs="Tahoma"/>
          <w:sz w:val="20"/>
        </w:rPr>
        <w:t xml:space="preserve">dle této </w:t>
      </w:r>
      <w:r w:rsidR="00CC074A" w:rsidRPr="003C26B6">
        <w:rPr>
          <w:rFonts w:ascii="Tahoma" w:hAnsi="Tahoma" w:cs="Tahoma"/>
          <w:sz w:val="20"/>
        </w:rPr>
        <w:t xml:space="preserve">Smlouvy </w:t>
      </w:r>
      <w:r w:rsidR="00FF78C5" w:rsidRPr="003C26B6">
        <w:rPr>
          <w:rFonts w:ascii="Tahoma" w:hAnsi="Tahoma" w:cs="Tahoma"/>
          <w:sz w:val="20"/>
        </w:rPr>
        <w:t xml:space="preserve">není dotčeno právo </w:t>
      </w:r>
      <w:r w:rsidR="00F17BC3" w:rsidRPr="003C26B6">
        <w:rPr>
          <w:rFonts w:ascii="Tahoma" w:hAnsi="Tahoma" w:cs="Tahoma"/>
          <w:sz w:val="20"/>
        </w:rPr>
        <w:t>Objednatele</w:t>
      </w:r>
      <w:r w:rsidR="00FF78C5" w:rsidRPr="003C26B6">
        <w:rPr>
          <w:rFonts w:ascii="Tahoma" w:hAnsi="Tahoma" w:cs="Tahoma"/>
          <w:sz w:val="20"/>
        </w:rPr>
        <w:t xml:space="preserve"> na náhradu </w:t>
      </w:r>
      <w:r w:rsidR="00CA274A">
        <w:rPr>
          <w:rFonts w:ascii="Tahoma" w:hAnsi="Tahoma" w:cs="Tahoma"/>
          <w:sz w:val="20"/>
        </w:rPr>
        <w:t>škody</w:t>
      </w:r>
      <w:r w:rsidR="00CA274A" w:rsidRPr="003C26B6">
        <w:rPr>
          <w:rFonts w:ascii="Tahoma" w:hAnsi="Tahoma" w:cs="Tahoma"/>
          <w:sz w:val="20"/>
        </w:rPr>
        <w:t xml:space="preserve"> </w:t>
      </w:r>
      <w:r w:rsidR="00FF78C5" w:rsidRPr="003C26B6">
        <w:rPr>
          <w:rFonts w:ascii="Tahoma" w:hAnsi="Tahoma" w:cs="Tahoma"/>
          <w:sz w:val="20"/>
        </w:rPr>
        <w:t>v plné výši</w:t>
      </w:r>
      <w:r w:rsidR="008D62C7">
        <w:rPr>
          <w:rFonts w:ascii="Tahoma" w:hAnsi="Tahoma" w:cs="Tahoma"/>
          <w:sz w:val="20"/>
        </w:rPr>
        <w:t xml:space="preserve">. </w:t>
      </w:r>
      <w:r w:rsidR="00FF78C5" w:rsidRPr="003C26B6">
        <w:rPr>
          <w:rFonts w:ascii="Tahoma" w:hAnsi="Tahoma" w:cs="Tahoma"/>
          <w:sz w:val="20"/>
        </w:rPr>
        <w:t xml:space="preserve">Strany se výslovně dohodly, že celková výše náhrady </w:t>
      </w:r>
      <w:r w:rsidR="00F17BC3" w:rsidRPr="003C26B6">
        <w:rPr>
          <w:rFonts w:ascii="Tahoma" w:hAnsi="Tahoma" w:cs="Tahoma"/>
          <w:sz w:val="20"/>
        </w:rPr>
        <w:t xml:space="preserve">této </w:t>
      </w:r>
      <w:r w:rsidR="008D62C7">
        <w:rPr>
          <w:rFonts w:ascii="Tahoma" w:hAnsi="Tahoma" w:cs="Tahoma"/>
          <w:sz w:val="20"/>
        </w:rPr>
        <w:t>škody</w:t>
      </w:r>
      <w:r w:rsidR="008D62C7" w:rsidRPr="003C26B6">
        <w:rPr>
          <w:rFonts w:ascii="Tahoma" w:hAnsi="Tahoma" w:cs="Tahoma"/>
          <w:sz w:val="20"/>
        </w:rPr>
        <w:t xml:space="preserve"> </w:t>
      </w:r>
      <w:r w:rsidR="00FF78C5" w:rsidRPr="003C26B6">
        <w:rPr>
          <w:rFonts w:ascii="Tahoma" w:hAnsi="Tahoma" w:cs="Tahoma"/>
          <w:sz w:val="20"/>
        </w:rPr>
        <w:t>není</w:t>
      </w:r>
      <w:r w:rsidR="00FF78C5" w:rsidRPr="00164BA3">
        <w:rPr>
          <w:rFonts w:ascii="Tahoma" w:hAnsi="Tahoma" w:cs="Tahoma"/>
          <w:sz w:val="20"/>
        </w:rPr>
        <w:t xml:space="preserve"> omezena.</w:t>
      </w:r>
    </w:p>
    <w:p w14:paraId="7F7C36F7" w14:textId="77777777" w:rsidR="00BB22E0" w:rsidRDefault="00BB22E0" w:rsidP="00BB22E0">
      <w:pPr>
        <w:spacing w:before="0" w:after="0"/>
        <w:ind w:left="0"/>
        <w:rPr>
          <w:rFonts w:ascii="Tahoma" w:hAnsi="Tahoma" w:cs="Tahoma"/>
          <w:sz w:val="20"/>
        </w:rPr>
      </w:pPr>
    </w:p>
    <w:p w14:paraId="7D0A7BEF" w14:textId="77777777" w:rsidR="0069725C" w:rsidRPr="00164BA3" w:rsidRDefault="0069725C" w:rsidP="00BB22E0">
      <w:pPr>
        <w:spacing w:before="0" w:after="0"/>
        <w:ind w:left="0"/>
        <w:rPr>
          <w:rFonts w:ascii="Tahoma" w:hAnsi="Tahoma" w:cs="Tahoma"/>
          <w:sz w:val="20"/>
        </w:rPr>
      </w:pPr>
    </w:p>
    <w:p w14:paraId="7F7C36F8" w14:textId="77777777" w:rsidR="00C4204F" w:rsidRDefault="00C4204F" w:rsidP="00C4204F">
      <w:pPr>
        <w:pStyle w:val="Nadpis5"/>
        <w:spacing w:before="0" w:after="0"/>
        <w:ind w:left="426"/>
        <w:rPr>
          <w:rFonts w:ascii="Tahoma" w:hAnsi="Tahoma" w:cs="Tahoma"/>
          <w:sz w:val="20"/>
          <w:szCs w:val="20"/>
        </w:rPr>
      </w:pPr>
    </w:p>
    <w:p w14:paraId="7F7C36F9" w14:textId="77777777" w:rsidR="00AC700A" w:rsidRDefault="00AC700A" w:rsidP="00C4204F">
      <w:pPr>
        <w:pStyle w:val="Nadpis5"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>Ukončení smlouvy</w:t>
      </w:r>
    </w:p>
    <w:p w14:paraId="7F7C36FA" w14:textId="77777777" w:rsidR="00C4204F" w:rsidRPr="00C4204F" w:rsidRDefault="00C4204F" w:rsidP="00C4204F">
      <w:pPr>
        <w:pStyle w:val="Nadpis7"/>
        <w:spacing w:before="0" w:after="0"/>
        <w:ind w:left="8080"/>
      </w:pPr>
    </w:p>
    <w:p w14:paraId="7F7C36FB" w14:textId="77777777" w:rsidR="00D31868" w:rsidRPr="00900CBA" w:rsidRDefault="00904A21" w:rsidP="008B1E3D">
      <w:pPr>
        <w:pStyle w:val="Nadpis2"/>
        <w:keepNext w:val="0"/>
        <w:numPr>
          <w:ilvl w:val="1"/>
          <w:numId w:val="18"/>
        </w:numPr>
        <w:tabs>
          <w:tab w:val="clear" w:pos="851"/>
        </w:tabs>
        <w:suppressAutoHyphens/>
        <w:spacing w:before="0" w:after="0"/>
        <w:ind w:left="0"/>
        <w:rPr>
          <w:rFonts w:ascii="Tahoma" w:hAnsi="Tahoma" w:cs="Tahoma"/>
          <w:b w:val="0"/>
          <w:sz w:val="20"/>
        </w:rPr>
      </w:pPr>
      <w:bookmarkStart w:id="1" w:name="_Ref486068110"/>
      <w:r w:rsidRPr="00482870">
        <w:rPr>
          <w:rFonts w:ascii="Tahoma" w:hAnsi="Tahoma" w:cs="Tahoma"/>
          <w:b w:val="0"/>
          <w:sz w:val="20"/>
        </w:rPr>
        <w:t xml:space="preserve">Tato </w:t>
      </w:r>
      <w:r w:rsidR="002C4DE4" w:rsidRPr="00482870">
        <w:rPr>
          <w:rFonts w:ascii="Tahoma" w:hAnsi="Tahoma" w:cs="Tahoma"/>
          <w:b w:val="0"/>
          <w:sz w:val="20"/>
        </w:rPr>
        <w:t>S</w:t>
      </w:r>
      <w:r w:rsidRPr="00482870">
        <w:rPr>
          <w:rFonts w:ascii="Tahoma" w:hAnsi="Tahoma" w:cs="Tahoma"/>
          <w:b w:val="0"/>
          <w:sz w:val="20"/>
        </w:rPr>
        <w:t xml:space="preserve">mlouva je uzavřena na </w:t>
      </w:r>
      <w:r w:rsidRPr="00214B2B">
        <w:rPr>
          <w:rFonts w:ascii="Tahoma" w:hAnsi="Tahoma" w:cs="Tahoma"/>
          <w:b w:val="0"/>
          <w:sz w:val="20"/>
        </w:rPr>
        <w:t>dobu</w:t>
      </w:r>
      <w:r w:rsidR="00E125AC" w:rsidRPr="00214B2B">
        <w:rPr>
          <w:rFonts w:ascii="Tahoma" w:hAnsi="Tahoma" w:cs="Tahoma"/>
          <w:b w:val="0"/>
          <w:sz w:val="20"/>
        </w:rPr>
        <w:t xml:space="preserve"> </w:t>
      </w:r>
      <w:r w:rsidR="00C2199D" w:rsidRPr="00C2199D">
        <w:rPr>
          <w:rFonts w:ascii="Tahoma" w:hAnsi="Tahoma" w:cs="Tahoma"/>
          <w:b w:val="0"/>
          <w:sz w:val="20"/>
        </w:rPr>
        <w:t>46</w:t>
      </w:r>
      <w:r w:rsidR="003F439D" w:rsidRPr="00DA6E7D">
        <w:rPr>
          <w:rFonts w:ascii="Tahoma" w:hAnsi="Tahoma" w:cs="Tahoma"/>
          <w:b w:val="0"/>
          <w:sz w:val="20"/>
        </w:rPr>
        <w:t xml:space="preserve"> </w:t>
      </w:r>
      <w:r w:rsidR="004C18C4" w:rsidRPr="00DA6E7D">
        <w:rPr>
          <w:rFonts w:ascii="Tahoma" w:hAnsi="Tahoma" w:cs="Tahoma"/>
          <w:b w:val="0"/>
          <w:sz w:val="20"/>
        </w:rPr>
        <w:t>m</w:t>
      </w:r>
      <w:r w:rsidR="004C18C4" w:rsidRPr="00B81AF4">
        <w:rPr>
          <w:rFonts w:ascii="Tahoma" w:hAnsi="Tahoma" w:cs="Tahoma"/>
          <w:b w:val="0"/>
          <w:sz w:val="20"/>
        </w:rPr>
        <w:t>ěsíců</w:t>
      </w:r>
      <w:r w:rsidR="00482870" w:rsidRPr="00214B2B">
        <w:rPr>
          <w:rFonts w:ascii="Tahoma" w:hAnsi="Tahoma" w:cs="Tahoma"/>
          <w:b w:val="0"/>
          <w:sz w:val="20"/>
        </w:rPr>
        <w:t xml:space="preserve">. </w:t>
      </w:r>
      <w:r w:rsidR="003B3C18" w:rsidRPr="00214B2B">
        <w:rPr>
          <w:rFonts w:ascii="Tahoma" w:hAnsi="Tahoma" w:cs="Tahoma"/>
          <w:b w:val="0"/>
          <w:sz w:val="20"/>
        </w:rPr>
        <w:t>Předpokládaný</w:t>
      </w:r>
      <w:r w:rsidR="003B3C18">
        <w:rPr>
          <w:rFonts w:ascii="Tahoma" w:hAnsi="Tahoma" w:cs="Tahoma"/>
          <w:b w:val="0"/>
          <w:sz w:val="20"/>
        </w:rPr>
        <w:t xml:space="preserve"> termín zahájení plnění </w:t>
      </w:r>
      <w:r w:rsidR="002847F5" w:rsidRPr="002847F5">
        <w:rPr>
          <w:rFonts w:ascii="Tahoma" w:hAnsi="Tahoma" w:cs="Tahoma"/>
          <w:b w:val="0"/>
          <w:sz w:val="20"/>
        </w:rPr>
        <w:t>je 1. 1. 2024.</w:t>
      </w:r>
    </w:p>
    <w:p w14:paraId="7F7C36FC" w14:textId="77777777" w:rsidR="000E703C" w:rsidRDefault="000E703C">
      <w:pPr>
        <w:pStyle w:val="Nadpis2"/>
        <w:keepNext w:val="0"/>
        <w:numPr>
          <w:ilvl w:val="0"/>
          <w:numId w:val="0"/>
        </w:numPr>
        <w:tabs>
          <w:tab w:val="clear" w:pos="851"/>
        </w:tabs>
        <w:suppressAutoHyphens/>
        <w:spacing w:before="0" w:after="0"/>
        <w:rPr>
          <w:rFonts w:ascii="Tahoma" w:hAnsi="Tahoma" w:cs="Tahoma"/>
          <w:b w:val="0"/>
          <w:sz w:val="20"/>
        </w:rPr>
      </w:pPr>
    </w:p>
    <w:p w14:paraId="7F7C36FD" w14:textId="77777777" w:rsidR="00651FA6" w:rsidRDefault="00AC700A" w:rsidP="00FA0D53">
      <w:pPr>
        <w:pStyle w:val="Nadpis2"/>
        <w:keepNext w:val="0"/>
        <w:numPr>
          <w:ilvl w:val="1"/>
          <w:numId w:val="18"/>
        </w:numPr>
        <w:tabs>
          <w:tab w:val="clear" w:pos="851"/>
        </w:tabs>
        <w:suppressAutoHyphens/>
        <w:spacing w:before="0" w:after="0"/>
        <w:ind w:left="0"/>
        <w:rPr>
          <w:rFonts w:ascii="Tahoma" w:hAnsi="Tahoma" w:cs="Tahoma"/>
          <w:b w:val="0"/>
          <w:sz w:val="20"/>
        </w:rPr>
      </w:pPr>
      <w:r w:rsidRPr="00164BA3">
        <w:rPr>
          <w:rFonts w:ascii="Tahoma" w:hAnsi="Tahoma" w:cs="Tahoma"/>
          <w:b w:val="0"/>
          <w:sz w:val="20"/>
        </w:rPr>
        <w:t xml:space="preserve">Smluvní strany se dohodly, že Smlouvu je možné ukončit níže uvedenými způsoby a z níže uvedených důvodů nebo způsoby a z důvodů stanovených </w:t>
      </w:r>
      <w:r w:rsidR="008125E3" w:rsidRPr="00164BA3">
        <w:rPr>
          <w:rFonts w:ascii="Tahoma" w:hAnsi="Tahoma" w:cs="Tahoma"/>
          <w:b w:val="0"/>
          <w:sz w:val="20"/>
        </w:rPr>
        <w:t>občanským zákoníkem</w:t>
      </w:r>
      <w:r w:rsidRPr="00164BA3">
        <w:rPr>
          <w:rFonts w:ascii="Tahoma" w:hAnsi="Tahoma" w:cs="Tahoma"/>
          <w:b w:val="0"/>
          <w:sz w:val="20"/>
        </w:rPr>
        <w:t>, není-li jejich použití výslovně vyloučeno</w:t>
      </w:r>
      <w:bookmarkEnd w:id="1"/>
      <w:r w:rsidRPr="00164BA3">
        <w:rPr>
          <w:rFonts w:ascii="Tahoma" w:hAnsi="Tahoma" w:cs="Tahoma"/>
          <w:b w:val="0"/>
          <w:sz w:val="20"/>
        </w:rPr>
        <w:t>.</w:t>
      </w:r>
    </w:p>
    <w:p w14:paraId="7F7C36FE" w14:textId="77777777" w:rsidR="00572FAB" w:rsidRDefault="00572FAB" w:rsidP="00E46843">
      <w:pPr>
        <w:pStyle w:val="Nadpis2"/>
        <w:keepNext w:val="0"/>
        <w:numPr>
          <w:ilvl w:val="0"/>
          <w:numId w:val="0"/>
        </w:numPr>
        <w:tabs>
          <w:tab w:val="clear" w:pos="851"/>
        </w:tabs>
        <w:suppressAutoHyphens/>
        <w:spacing w:before="0" w:after="0"/>
        <w:rPr>
          <w:rFonts w:ascii="Tahoma" w:hAnsi="Tahoma" w:cs="Tahoma"/>
          <w:b w:val="0"/>
          <w:sz w:val="20"/>
        </w:rPr>
      </w:pPr>
    </w:p>
    <w:p w14:paraId="7F7C36FF" w14:textId="77777777" w:rsidR="00E125AC" w:rsidRPr="00427C5D" w:rsidRDefault="0006385F" w:rsidP="00D93CD6">
      <w:pPr>
        <w:pStyle w:val="Nadpis2"/>
        <w:keepNext w:val="0"/>
        <w:numPr>
          <w:ilvl w:val="1"/>
          <w:numId w:val="18"/>
        </w:numPr>
        <w:tabs>
          <w:tab w:val="clear" w:pos="851"/>
        </w:tabs>
        <w:suppressAutoHyphens/>
        <w:spacing w:before="0" w:after="0"/>
        <w:ind w:left="0"/>
        <w:rPr>
          <w:rFonts w:ascii="Tahoma" w:hAnsi="Tahoma" w:cs="Tahoma"/>
          <w:b w:val="0"/>
          <w:sz w:val="20"/>
        </w:rPr>
      </w:pPr>
      <w:r w:rsidRPr="00164BA3">
        <w:rPr>
          <w:rFonts w:ascii="Tahoma" w:hAnsi="Tahoma" w:cs="Tahoma"/>
          <w:b w:val="0"/>
          <w:sz w:val="20"/>
        </w:rPr>
        <w:t>Objednatel</w:t>
      </w:r>
      <w:r w:rsidR="00C31203" w:rsidRPr="00164BA3">
        <w:rPr>
          <w:rFonts w:ascii="Tahoma" w:hAnsi="Tahoma" w:cs="Tahoma"/>
          <w:b w:val="0"/>
          <w:sz w:val="20"/>
        </w:rPr>
        <w:t xml:space="preserve"> </w:t>
      </w:r>
      <w:r w:rsidR="00AC700A" w:rsidRPr="00164BA3">
        <w:rPr>
          <w:rFonts w:ascii="Tahoma" w:hAnsi="Tahoma" w:cs="Tahoma"/>
          <w:b w:val="0"/>
          <w:sz w:val="20"/>
        </w:rPr>
        <w:t>může Smlouvu písemně vypovědět i bez uvedení důvodu</w:t>
      </w:r>
      <w:r w:rsidR="00ED32A1" w:rsidRPr="00164BA3">
        <w:rPr>
          <w:rFonts w:ascii="Tahoma" w:hAnsi="Tahoma" w:cs="Tahoma"/>
          <w:b w:val="0"/>
          <w:sz w:val="20"/>
        </w:rPr>
        <w:t>.</w:t>
      </w:r>
      <w:r w:rsidR="00AC700A" w:rsidRPr="00164BA3">
        <w:rPr>
          <w:rFonts w:ascii="Tahoma" w:hAnsi="Tahoma" w:cs="Tahoma"/>
          <w:b w:val="0"/>
          <w:sz w:val="20"/>
        </w:rPr>
        <w:t xml:space="preserve"> </w:t>
      </w:r>
      <w:r w:rsidR="00ED32A1" w:rsidRPr="00164BA3">
        <w:rPr>
          <w:rFonts w:ascii="Tahoma" w:hAnsi="Tahoma" w:cs="Tahoma"/>
          <w:b w:val="0"/>
          <w:sz w:val="20"/>
        </w:rPr>
        <w:t xml:space="preserve">Výpovědní doba činí </w:t>
      </w:r>
      <w:r w:rsidR="007A6CEC" w:rsidRPr="00AB6963">
        <w:rPr>
          <w:rFonts w:ascii="Tahoma" w:hAnsi="Tahoma" w:cs="Tahoma"/>
          <w:b w:val="0"/>
          <w:sz w:val="20"/>
        </w:rPr>
        <w:t xml:space="preserve">tři </w:t>
      </w:r>
      <w:r w:rsidR="00ED32A1" w:rsidRPr="00AB6963">
        <w:rPr>
          <w:rFonts w:ascii="Tahoma" w:hAnsi="Tahoma" w:cs="Tahoma"/>
          <w:b w:val="0"/>
          <w:sz w:val="20"/>
        </w:rPr>
        <w:t>měsíc</w:t>
      </w:r>
      <w:r w:rsidR="007A6CEC" w:rsidRPr="00AB6963">
        <w:rPr>
          <w:rFonts w:ascii="Tahoma" w:hAnsi="Tahoma" w:cs="Tahoma"/>
          <w:b w:val="0"/>
          <w:sz w:val="20"/>
        </w:rPr>
        <w:t>e</w:t>
      </w:r>
      <w:r w:rsidR="00ED32A1" w:rsidRPr="00AB6963">
        <w:rPr>
          <w:rFonts w:ascii="Tahoma" w:hAnsi="Tahoma" w:cs="Tahoma"/>
          <w:b w:val="0"/>
          <w:sz w:val="20"/>
        </w:rPr>
        <w:t xml:space="preserve"> a počíná běžet </w:t>
      </w:r>
      <w:r w:rsidR="00AC700A" w:rsidRPr="00AB6963">
        <w:rPr>
          <w:rFonts w:ascii="Tahoma" w:hAnsi="Tahoma" w:cs="Tahoma"/>
          <w:b w:val="0"/>
          <w:sz w:val="20"/>
        </w:rPr>
        <w:t>od p</w:t>
      </w:r>
      <w:r w:rsidR="00ED32A1" w:rsidRPr="00AB6963">
        <w:rPr>
          <w:rFonts w:ascii="Tahoma" w:hAnsi="Tahoma" w:cs="Tahoma"/>
          <w:b w:val="0"/>
          <w:sz w:val="20"/>
        </w:rPr>
        <w:t>rvního</w:t>
      </w:r>
      <w:r w:rsidR="00AC700A" w:rsidRPr="00AB6963">
        <w:rPr>
          <w:rFonts w:ascii="Tahoma" w:hAnsi="Tahoma" w:cs="Tahoma"/>
          <w:b w:val="0"/>
          <w:sz w:val="20"/>
        </w:rPr>
        <w:t xml:space="preserve"> dne kalendářního měsíce</w:t>
      </w:r>
      <w:r w:rsidR="007F0595" w:rsidRPr="00AB6963">
        <w:rPr>
          <w:rFonts w:ascii="Tahoma" w:hAnsi="Tahoma" w:cs="Tahoma"/>
          <w:b w:val="0"/>
          <w:sz w:val="20"/>
        </w:rPr>
        <w:t xml:space="preserve"> bezprostředně následujícího po měsíci</w:t>
      </w:r>
      <w:r w:rsidR="00AC700A" w:rsidRPr="00AB6963">
        <w:rPr>
          <w:rFonts w:ascii="Tahoma" w:hAnsi="Tahoma" w:cs="Tahoma"/>
          <w:b w:val="0"/>
          <w:sz w:val="20"/>
        </w:rPr>
        <w:t>, v němž b</w:t>
      </w:r>
      <w:r w:rsidR="00ED32A1" w:rsidRPr="00427C5D">
        <w:rPr>
          <w:rFonts w:ascii="Tahoma" w:hAnsi="Tahoma" w:cs="Tahoma"/>
          <w:b w:val="0"/>
          <w:sz w:val="20"/>
        </w:rPr>
        <w:t>yla výpověď doručena</w:t>
      </w:r>
      <w:r w:rsidR="008125E3" w:rsidRPr="00427C5D">
        <w:rPr>
          <w:rFonts w:ascii="Tahoma" w:hAnsi="Tahoma" w:cs="Tahoma"/>
          <w:b w:val="0"/>
          <w:sz w:val="20"/>
        </w:rPr>
        <w:t xml:space="preserve"> Poskytovateli</w:t>
      </w:r>
      <w:r w:rsidR="005214C3" w:rsidRPr="00427C5D">
        <w:rPr>
          <w:rFonts w:ascii="Tahoma" w:hAnsi="Tahoma" w:cs="Tahoma"/>
          <w:b w:val="0"/>
          <w:sz w:val="20"/>
        </w:rPr>
        <w:t>.</w:t>
      </w:r>
    </w:p>
    <w:p w14:paraId="7F7C3700" w14:textId="77777777" w:rsidR="00C4204F" w:rsidRPr="00427C5D" w:rsidRDefault="00C4204F" w:rsidP="00C4204F">
      <w:pPr>
        <w:spacing w:before="0" w:after="0"/>
        <w:ind w:left="0"/>
      </w:pPr>
    </w:p>
    <w:p w14:paraId="7F7C3701" w14:textId="77777777" w:rsidR="00B31FDE" w:rsidRDefault="0006385F" w:rsidP="00D93CD6">
      <w:pPr>
        <w:pStyle w:val="Nadpis2"/>
        <w:keepNext w:val="0"/>
        <w:numPr>
          <w:ilvl w:val="1"/>
          <w:numId w:val="18"/>
        </w:numPr>
        <w:tabs>
          <w:tab w:val="clear" w:pos="851"/>
        </w:tabs>
        <w:suppressAutoHyphens/>
        <w:spacing w:before="0" w:after="0"/>
        <w:ind w:left="0"/>
        <w:rPr>
          <w:rFonts w:ascii="Tahoma" w:hAnsi="Tahoma" w:cs="Tahoma"/>
          <w:b w:val="0"/>
          <w:sz w:val="20"/>
        </w:rPr>
      </w:pPr>
      <w:r w:rsidRPr="00164BA3">
        <w:rPr>
          <w:rFonts w:ascii="Tahoma" w:hAnsi="Tahoma" w:cs="Tahoma"/>
          <w:b w:val="0"/>
          <w:sz w:val="20"/>
        </w:rPr>
        <w:t xml:space="preserve">Smluvní strany </w:t>
      </w:r>
      <w:r w:rsidR="00163D32" w:rsidRPr="00164BA3">
        <w:rPr>
          <w:rFonts w:ascii="Tahoma" w:hAnsi="Tahoma" w:cs="Tahoma"/>
          <w:b w:val="0"/>
          <w:sz w:val="20"/>
        </w:rPr>
        <w:t>m</w:t>
      </w:r>
      <w:r w:rsidRPr="00164BA3">
        <w:rPr>
          <w:rFonts w:ascii="Tahoma" w:hAnsi="Tahoma" w:cs="Tahoma"/>
          <w:b w:val="0"/>
          <w:sz w:val="20"/>
        </w:rPr>
        <w:t>ohou</w:t>
      </w:r>
      <w:r w:rsidR="00163D32" w:rsidRPr="00164BA3">
        <w:rPr>
          <w:rFonts w:ascii="Tahoma" w:hAnsi="Tahoma" w:cs="Tahoma"/>
          <w:b w:val="0"/>
          <w:sz w:val="20"/>
        </w:rPr>
        <w:t xml:space="preserve"> od Smlouvy odstoupit, jestliže </w:t>
      </w:r>
      <w:r w:rsidRPr="00164BA3">
        <w:rPr>
          <w:rFonts w:ascii="Tahoma" w:hAnsi="Tahoma" w:cs="Tahoma"/>
          <w:b w:val="0"/>
          <w:sz w:val="20"/>
        </w:rPr>
        <w:t xml:space="preserve">druhá smluvní strana </w:t>
      </w:r>
      <w:r w:rsidR="00163D32" w:rsidRPr="00164BA3">
        <w:rPr>
          <w:rFonts w:ascii="Tahoma" w:hAnsi="Tahoma" w:cs="Tahoma"/>
          <w:b w:val="0"/>
          <w:sz w:val="20"/>
        </w:rPr>
        <w:t xml:space="preserve">nedodržuje ustanovení této Smlouvy nebo </w:t>
      </w:r>
      <w:r w:rsidR="008125E3" w:rsidRPr="00164BA3">
        <w:rPr>
          <w:rFonts w:ascii="Tahoma" w:hAnsi="Tahoma" w:cs="Tahoma"/>
          <w:b w:val="0"/>
          <w:sz w:val="20"/>
        </w:rPr>
        <w:t xml:space="preserve">právních předpisů souvisejících </w:t>
      </w:r>
      <w:r w:rsidR="00163D32" w:rsidRPr="00164BA3">
        <w:rPr>
          <w:rFonts w:ascii="Tahoma" w:hAnsi="Tahoma" w:cs="Tahoma"/>
          <w:b w:val="0"/>
          <w:sz w:val="20"/>
        </w:rPr>
        <w:t xml:space="preserve">s jejím plněním či tímto smluvním vztahem, a ani po </w:t>
      </w:r>
      <w:r w:rsidR="008125E3" w:rsidRPr="00164BA3">
        <w:rPr>
          <w:rFonts w:ascii="Tahoma" w:hAnsi="Tahoma" w:cs="Tahoma"/>
          <w:b w:val="0"/>
          <w:sz w:val="20"/>
        </w:rPr>
        <w:t xml:space="preserve">deseti </w:t>
      </w:r>
      <w:r w:rsidR="00163D32" w:rsidRPr="00164BA3">
        <w:rPr>
          <w:rFonts w:ascii="Tahoma" w:hAnsi="Tahoma" w:cs="Tahoma"/>
          <w:b w:val="0"/>
          <w:sz w:val="20"/>
        </w:rPr>
        <w:t xml:space="preserve">dnech od doručení písemné výzvy své jednání neuvede do souladu s nimi. </w:t>
      </w:r>
    </w:p>
    <w:p w14:paraId="7F7C3702" w14:textId="77777777" w:rsidR="00C4204F" w:rsidRPr="00C4204F" w:rsidRDefault="00C4204F" w:rsidP="00C4204F">
      <w:pPr>
        <w:spacing w:before="0" w:after="0"/>
        <w:ind w:left="0"/>
      </w:pPr>
    </w:p>
    <w:p w14:paraId="7F7C3703" w14:textId="77777777" w:rsidR="00B31FDE" w:rsidRPr="00D23D40" w:rsidRDefault="00AC700A" w:rsidP="00D93CD6">
      <w:pPr>
        <w:pStyle w:val="Nadpis2"/>
        <w:keepNext w:val="0"/>
        <w:numPr>
          <w:ilvl w:val="1"/>
          <w:numId w:val="18"/>
        </w:numPr>
        <w:tabs>
          <w:tab w:val="clear" w:pos="851"/>
        </w:tabs>
        <w:suppressAutoHyphens/>
        <w:spacing w:before="0" w:after="0"/>
        <w:ind w:left="0"/>
        <w:rPr>
          <w:rFonts w:ascii="Tahoma" w:hAnsi="Tahoma" w:cs="Tahoma"/>
          <w:b w:val="0"/>
          <w:sz w:val="20"/>
        </w:rPr>
      </w:pPr>
      <w:r w:rsidRPr="00D23D40">
        <w:rPr>
          <w:rFonts w:ascii="Tahoma" w:hAnsi="Tahoma" w:cs="Tahoma"/>
          <w:b w:val="0"/>
          <w:sz w:val="20"/>
        </w:rPr>
        <w:t>Strany jsou oprávněny od Smlouvy odstoupit také podle pravidel</w:t>
      </w:r>
      <w:r w:rsidR="0051136B" w:rsidRPr="00D23D40">
        <w:rPr>
          <w:rFonts w:ascii="Tahoma" w:hAnsi="Tahoma" w:cs="Tahoma"/>
          <w:b w:val="0"/>
          <w:sz w:val="20"/>
        </w:rPr>
        <w:t xml:space="preserve"> </w:t>
      </w:r>
      <w:r w:rsidR="008125E3" w:rsidRPr="00D23D40">
        <w:rPr>
          <w:rFonts w:ascii="Tahoma" w:hAnsi="Tahoma" w:cs="Tahoma"/>
          <w:b w:val="0"/>
          <w:sz w:val="20"/>
        </w:rPr>
        <w:t>občanského</w:t>
      </w:r>
      <w:r w:rsidR="0051136B" w:rsidRPr="00D23D40">
        <w:rPr>
          <w:rFonts w:ascii="Tahoma" w:hAnsi="Tahoma" w:cs="Tahoma"/>
          <w:b w:val="0"/>
          <w:sz w:val="20"/>
        </w:rPr>
        <w:t xml:space="preserve"> zákoník</w:t>
      </w:r>
      <w:r w:rsidR="008125E3" w:rsidRPr="00D23D40">
        <w:rPr>
          <w:rFonts w:ascii="Tahoma" w:hAnsi="Tahoma" w:cs="Tahoma"/>
          <w:b w:val="0"/>
          <w:sz w:val="20"/>
        </w:rPr>
        <w:t>u</w:t>
      </w:r>
      <w:r w:rsidRPr="00D23D40">
        <w:rPr>
          <w:rFonts w:ascii="Tahoma" w:hAnsi="Tahoma" w:cs="Tahoma"/>
          <w:b w:val="0"/>
          <w:sz w:val="20"/>
        </w:rPr>
        <w:t>. Za porušení Smlouvy podstatným způsobem se považuje zejména</w:t>
      </w:r>
      <w:r w:rsidR="00B31FDE" w:rsidRPr="00D23D40">
        <w:rPr>
          <w:rFonts w:ascii="Tahoma" w:hAnsi="Tahoma" w:cs="Tahoma"/>
          <w:b w:val="0"/>
          <w:sz w:val="20"/>
        </w:rPr>
        <w:t>:</w:t>
      </w:r>
    </w:p>
    <w:p w14:paraId="7F7C3704" w14:textId="77777777" w:rsidR="00C4204F" w:rsidRPr="00D23D40" w:rsidRDefault="00C4204F" w:rsidP="00C4204F">
      <w:pPr>
        <w:tabs>
          <w:tab w:val="left" w:pos="1665"/>
        </w:tabs>
        <w:spacing w:before="0" w:after="0"/>
        <w:ind w:left="0"/>
      </w:pPr>
      <w:r w:rsidRPr="00D23D40">
        <w:tab/>
      </w:r>
    </w:p>
    <w:p w14:paraId="7F7C3705" w14:textId="77777777" w:rsidR="00B31FDE" w:rsidRPr="00D23D40" w:rsidRDefault="00B31FDE" w:rsidP="00D93CD6">
      <w:pPr>
        <w:pStyle w:val="Odstavecseseznamem"/>
        <w:numPr>
          <w:ilvl w:val="1"/>
          <w:numId w:val="19"/>
        </w:numPr>
        <w:spacing w:before="0" w:after="0"/>
        <w:ind w:left="284" w:hanging="284"/>
        <w:rPr>
          <w:rFonts w:ascii="Tahoma" w:hAnsi="Tahoma" w:cs="Tahoma"/>
          <w:sz w:val="20"/>
        </w:rPr>
      </w:pPr>
      <w:r w:rsidRPr="00D23D40">
        <w:rPr>
          <w:rFonts w:ascii="Tahoma" w:hAnsi="Tahoma" w:cs="Tahoma"/>
          <w:sz w:val="20"/>
        </w:rPr>
        <w:t>nejsou-li Úklidové služby poskyt</w:t>
      </w:r>
      <w:r w:rsidR="006A306E">
        <w:rPr>
          <w:rFonts w:ascii="Tahoma" w:hAnsi="Tahoma" w:cs="Tahoma"/>
          <w:sz w:val="20"/>
        </w:rPr>
        <w:t>nut</w:t>
      </w:r>
      <w:r w:rsidRPr="00D23D40">
        <w:rPr>
          <w:rFonts w:ascii="Tahoma" w:hAnsi="Tahoma" w:cs="Tahoma"/>
          <w:sz w:val="20"/>
        </w:rPr>
        <w:t xml:space="preserve">y řádně a včas nebo v požadovaném </w:t>
      </w:r>
      <w:r w:rsidR="0070765D" w:rsidRPr="00D23D40">
        <w:rPr>
          <w:rFonts w:ascii="Tahoma" w:hAnsi="Tahoma" w:cs="Tahoma"/>
          <w:sz w:val="20"/>
        </w:rPr>
        <w:t>rozsahu a</w:t>
      </w:r>
      <w:r w:rsidRPr="00D23D40">
        <w:rPr>
          <w:rFonts w:ascii="Tahoma" w:hAnsi="Tahoma" w:cs="Tahoma"/>
          <w:sz w:val="20"/>
        </w:rPr>
        <w:t xml:space="preserve"> kvalitě</w:t>
      </w:r>
      <w:r w:rsidR="00DE0F06" w:rsidRPr="00D23D40">
        <w:rPr>
          <w:rFonts w:ascii="Tahoma" w:hAnsi="Tahoma" w:cs="Tahoma"/>
          <w:sz w:val="20"/>
        </w:rPr>
        <w:t>,</w:t>
      </w:r>
      <w:r w:rsidR="00657211">
        <w:rPr>
          <w:rFonts w:ascii="Tahoma" w:hAnsi="Tahoma" w:cs="Tahoma"/>
          <w:sz w:val="20"/>
        </w:rPr>
        <w:t xml:space="preserve"> přičemž tato situace se opakovala min. </w:t>
      </w:r>
      <w:r w:rsidR="00A10AD2">
        <w:rPr>
          <w:rFonts w:ascii="Tahoma" w:hAnsi="Tahoma" w:cs="Tahoma"/>
          <w:sz w:val="20"/>
        </w:rPr>
        <w:t xml:space="preserve">5 </w:t>
      </w:r>
      <w:r w:rsidR="00657211">
        <w:rPr>
          <w:rFonts w:ascii="Tahoma" w:hAnsi="Tahoma" w:cs="Tahoma"/>
          <w:sz w:val="20"/>
        </w:rPr>
        <w:t xml:space="preserve">krát za </w:t>
      </w:r>
      <w:r w:rsidR="00A10AD2">
        <w:rPr>
          <w:rFonts w:ascii="Tahoma" w:hAnsi="Tahoma" w:cs="Tahoma"/>
          <w:sz w:val="20"/>
        </w:rPr>
        <w:t>dva týdny</w:t>
      </w:r>
    </w:p>
    <w:p w14:paraId="7F7C3706" w14:textId="77777777" w:rsidR="00B31FDE" w:rsidRPr="00D23D40" w:rsidRDefault="00B31FDE" w:rsidP="00D93CD6">
      <w:pPr>
        <w:pStyle w:val="Odstavecseseznamem"/>
        <w:numPr>
          <w:ilvl w:val="1"/>
          <w:numId w:val="19"/>
        </w:numPr>
        <w:ind w:left="284" w:hanging="284"/>
        <w:rPr>
          <w:rFonts w:ascii="Tahoma" w:hAnsi="Tahoma" w:cs="Tahoma"/>
          <w:sz w:val="20"/>
        </w:rPr>
      </w:pPr>
      <w:r w:rsidRPr="00D23D40">
        <w:rPr>
          <w:rFonts w:ascii="Tahoma" w:hAnsi="Tahoma" w:cs="Tahoma"/>
          <w:sz w:val="20"/>
        </w:rPr>
        <w:t>ne</w:t>
      </w:r>
      <w:r w:rsidR="009A2188">
        <w:rPr>
          <w:rFonts w:ascii="Tahoma" w:hAnsi="Tahoma" w:cs="Tahoma"/>
          <w:sz w:val="20"/>
        </w:rPr>
        <w:t xml:space="preserve">má-li </w:t>
      </w:r>
      <w:r w:rsidR="008125E3" w:rsidRPr="00D23D40">
        <w:rPr>
          <w:rFonts w:ascii="Tahoma" w:hAnsi="Tahoma" w:cs="Tahoma"/>
          <w:sz w:val="20"/>
        </w:rPr>
        <w:t>Poskytovatel</w:t>
      </w:r>
      <w:r w:rsidR="009A2188">
        <w:rPr>
          <w:rFonts w:ascii="Tahoma" w:hAnsi="Tahoma" w:cs="Tahoma"/>
          <w:sz w:val="20"/>
        </w:rPr>
        <w:t xml:space="preserve"> sjednáno </w:t>
      </w:r>
      <w:r w:rsidR="00BD38D7">
        <w:rPr>
          <w:rFonts w:ascii="Tahoma" w:hAnsi="Tahoma" w:cs="Tahoma"/>
          <w:sz w:val="20"/>
        </w:rPr>
        <w:t>platné a účinné pojištění dle této Smlouvy</w:t>
      </w:r>
      <w:r w:rsidRPr="00D23D40">
        <w:rPr>
          <w:rFonts w:ascii="Tahoma" w:hAnsi="Tahoma" w:cs="Tahoma"/>
          <w:sz w:val="20"/>
        </w:rPr>
        <w:t>,</w:t>
      </w:r>
    </w:p>
    <w:p w14:paraId="7F7C3707" w14:textId="77777777" w:rsidR="00DE0F06" w:rsidRPr="00D23D40" w:rsidRDefault="00BD38D7" w:rsidP="00D93CD6">
      <w:pPr>
        <w:pStyle w:val="Odstavecseseznamem"/>
        <w:numPr>
          <w:ilvl w:val="1"/>
          <w:numId w:val="19"/>
        </w:numPr>
        <w:ind w:left="284" w:hanging="2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dojde-li k porušení jiných </w:t>
      </w:r>
      <w:r w:rsidR="00DE0F06" w:rsidRPr="00D23D40">
        <w:rPr>
          <w:rFonts w:ascii="Tahoma" w:hAnsi="Tahoma" w:cs="Tahoma"/>
          <w:sz w:val="20"/>
        </w:rPr>
        <w:t>povinností Poskytovatele stanovených Smlouvou,</w:t>
      </w:r>
      <w:r w:rsidR="00E84499" w:rsidRPr="00E84499">
        <w:rPr>
          <w:rFonts w:ascii="Tahoma" w:hAnsi="Tahoma" w:cs="Tahoma"/>
          <w:sz w:val="20"/>
        </w:rPr>
        <w:t xml:space="preserve"> </w:t>
      </w:r>
      <w:r w:rsidR="00E84499">
        <w:rPr>
          <w:rFonts w:ascii="Tahoma" w:hAnsi="Tahoma" w:cs="Tahoma"/>
          <w:sz w:val="20"/>
        </w:rPr>
        <w:t xml:space="preserve">přičemž tato situace se opakovala min. </w:t>
      </w:r>
      <w:r w:rsidR="00D23BF4">
        <w:rPr>
          <w:rFonts w:ascii="Tahoma" w:hAnsi="Tahoma" w:cs="Tahoma"/>
          <w:sz w:val="20"/>
        </w:rPr>
        <w:t>5</w:t>
      </w:r>
      <w:r w:rsidR="00A10AD2">
        <w:rPr>
          <w:rFonts w:ascii="Tahoma" w:hAnsi="Tahoma" w:cs="Tahoma"/>
          <w:sz w:val="20"/>
        </w:rPr>
        <w:t xml:space="preserve"> </w:t>
      </w:r>
      <w:r w:rsidR="00E84499">
        <w:rPr>
          <w:rFonts w:ascii="Tahoma" w:hAnsi="Tahoma" w:cs="Tahoma"/>
          <w:sz w:val="20"/>
        </w:rPr>
        <w:t xml:space="preserve">krát za </w:t>
      </w:r>
      <w:r w:rsidR="00A10AD2">
        <w:rPr>
          <w:rFonts w:ascii="Tahoma" w:hAnsi="Tahoma" w:cs="Tahoma"/>
          <w:sz w:val="20"/>
        </w:rPr>
        <w:t>dva týdny</w:t>
      </w:r>
      <w:r w:rsidR="00E84499">
        <w:rPr>
          <w:rFonts w:ascii="Tahoma" w:hAnsi="Tahoma" w:cs="Tahoma"/>
          <w:sz w:val="20"/>
        </w:rPr>
        <w:t>,</w:t>
      </w:r>
    </w:p>
    <w:p w14:paraId="7F7C3708" w14:textId="77777777" w:rsidR="00DE0F06" w:rsidRPr="00D23D40" w:rsidRDefault="00E84499" w:rsidP="00D93CD6">
      <w:pPr>
        <w:pStyle w:val="Odstavecseseznamem"/>
        <w:numPr>
          <w:ilvl w:val="1"/>
          <w:numId w:val="19"/>
        </w:numPr>
        <w:spacing w:before="0" w:after="0"/>
        <w:ind w:left="284" w:hanging="2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nedojde-li k úhradě faktur Poskytovatele </w:t>
      </w:r>
      <w:r w:rsidR="00D23D40" w:rsidRPr="00A10AD2">
        <w:rPr>
          <w:rFonts w:ascii="Tahoma" w:hAnsi="Tahoma" w:cs="Tahoma"/>
          <w:sz w:val="20"/>
        </w:rPr>
        <w:t>za řádně poskytnuté Úklidové služby po dobu delší než 60 dnů</w:t>
      </w:r>
      <w:r w:rsidR="00454E4C" w:rsidRPr="00D23D40">
        <w:rPr>
          <w:rFonts w:ascii="Tahoma" w:hAnsi="Tahoma" w:cs="Tahoma"/>
          <w:sz w:val="20"/>
        </w:rPr>
        <w:t>.</w:t>
      </w:r>
    </w:p>
    <w:p w14:paraId="7F7C3709" w14:textId="77777777" w:rsidR="00FE489B" w:rsidRPr="00D23D40" w:rsidRDefault="00FE489B" w:rsidP="00FE489B">
      <w:pPr>
        <w:pStyle w:val="Odstavecseseznamem"/>
        <w:spacing w:before="0" w:after="0"/>
        <w:ind w:left="284"/>
        <w:rPr>
          <w:rFonts w:ascii="Tahoma" w:hAnsi="Tahoma" w:cs="Tahoma"/>
          <w:sz w:val="20"/>
        </w:rPr>
      </w:pPr>
    </w:p>
    <w:p w14:paraId="7F7C370A" w14:textId="77777777" w:rsidR="00C4204F" w:rsidRDefault="00AC700A" w:rsidP="00FE489B">
      <w:pPr>
        <w:tabs>
          <w:tab w:val="left" w:pos="851"/>
          <w:tab w:val="left" w:pos="1276"/>
        </w:tabs>
        <w:spacing w:before="0" w:after="0"/>
        <w:ind w:left="0"/>
        <w:rPr>
          <w:rFonts w:ascii="Tahoma" w:hAnsi="Tahoma" w:cs="Tahoma"/>
          <w:sz w:val="20"/>
        </w:rPr>
      </w:pPr>
      <w:r w:rsidRPr="00D23D40">
        <w:rPr>
          <w:rFonts w:ascii="Tahoma" w:hAnsi="Tahoma" w:cs="Tahoma"/>
          <w:sz w:val="20"/>
        </w:rPr>
        <w:t xml:space="preserve">Odstoupení je v takovém případě účinné dnem doručení </w:t>
      </w:r>
      <w:r w:rsidR="00F17BC3" w:rsidRPr="00D23D40">
        <w:rPr>
          <w:rFonts w:ascii="Tahoma" w:hAnsi="Tahoma" w:cs="Tahoma"/>
          <w:sz w:val="20"/>
        </w:rPr>
        <w:t xml:space="preserve">písemného </w:t>
      </w:r>
      <w:r w:rsidRPr="00D23D40">
        <w:rPr>
          <w:rFonts w:ascii="Tahoma" w:hAnsi="Tahoma" w:cs="Tahoma"/>
          <w:sz w:val="20"/>
        </w:rPr>
        <w:t>oznámení o odstoupení druhé smluvní straně.</w:t>
      </w:r>
    </w:p>
    <w:p w14:paraId="7F7C370B" w14:textId="77777777" w:rsidR="00C4204F" w:rsidRPr="00164BA3" w:rsidRDefault="00C4204F" w:rsidP="00DE0F06">
      <w:pPr>
        <w:tabs>
          <w:tab w:val="left" w:pos="851"/>
          <w:tab w:val="left" w:pos="1276"/>
        </w:tabs>
        <w:spacing w:before="0" w:after="0"/>
        <w:ind w:left="0"/>
        <w:rPr>
          <w:rFonts w:ascii="Tahoma" w:hAnsi="Tahoma" w:cs="Tahoma"/>
          <w:sz w:val="20"/>
        </w:rPr>
      </w:pPr>
    </w:p>
    <w:p w14:paraId="7F7C370C" w14:textId="77777777" w:rsidR="00AC700A" w:rsidRPr="00164BA3" w:rsidRDefault="00AC700A" w:rsidP="00D93CD6">
      <w:pPr>
        <w:pStyle w:val="Nadpis2"/>
        <w:keepNext w:val="0"/>
        <w:numPr>
          <w:ilvl w:val="1"/>
          <w:numId w:val="18"/>
        </w:numPr>
        <w:tabs>
          <w:tab w:val="clear" w:pos="851"/>
        </w:tabs>
        <w:suppressAutoHyphens/>
        <w:spacing w:before="0" w:after="0"/>
        <w:ind w:left="0"/>
        <w:rPr>
          <w:rFonts w:ascii="Tahoma" w:hAnsi="Tahoma" w:cs="Tahoma"/>
          <w:b w:val="0"/>
          <w:sz w:val="20"/>
        </w:rPr>
      </w:pPr>
      <w:r w:rsidRPr="00164BA3">
        <w:rPr>
          <w:rFonts w:ascii="Tahoma" w:hAnsi="Tahoma" w:cs="Tahoma"/>
          <w:b w:val="0"/>
          <w:sz w:val="20"/>
        </w:rPr>
        <w:t xml:space="preserve">V případě, že bylo proti </w:t>
      </w:r>
      <w:r w:rsidR="00B31FDE" w:rsidRPr="00164BA3">
        <w:rPr>
          <w:rFonts w:ascii="Tahoma" w:hAnsi="Tahoma" w:cs="Tahoma"/>
          <w:b w:val="0"/>
          <w:sz w:val="20"/>
        </w:rPr>
        <w:t>Poskytovateli</w:t>
      </w:r>
      <w:r w:rsidRPr="00164BA3">
        <w:rPr>
          <w:rFonts w:ascii="Tahoma" w:hAnsi="Tahoma" w:cs="Tahoma"/>
          <w:b w:val="0"/>
          <w:sz w:val="20"/>
        </w:rPr>
        <w:t xml:space="preserve"> zahájeno řízení podle zákona </w:t>
      </w:r>
      <w:r w:rsidR="00DB0837" w:rsidRPr="00164BA3">
        <w:rPr>
          <w:rFonts w:ascii="Tahoma" w:hAnsi="Tahoma" w:cs="Tahoma"/>
          <w:b w:val="0"/>
          <w:sz w:val="20"/>
        </w:rPr>
        <w:t xml:space="preserve">č. 182/2006 Sb., </w:t>
      </w:r>
      <w:r w:rsidRPr="00164BA3">
        <w:rPr>
          <w:rFonts w:ascii="Tahoma" w:hAnsi="Tahoma" w:cs="Tahoma"/>
          <w:b w:val="0"/>
          <w:sz w:val="20"/>
        </w:rPr>
        <w:t xml:space="preserve">o úpadku a způsobech jeho řešení (insolvenční zákon), může Objednatel bez omezení jakéhokoliv jiného svého práva odstoupit kdykoliv od Smlouvy písemným sdělením </w:t>
      </w:r>
      <w:r w:rsidR="00B31FDE" w:rsidRPr="00164BA3">
        <w:rPr>
          <w:rFonts w:ascii="Tahoma" w:hAnsi="Tahoma" w:cs="Tahoma"/>
          <w:b w:val="0"/>
          <w:sz w:val="20"/>
        </w:rPr>
        <w:t>Poskytovateli</w:t>
      </w:r>
      <w:r w:rsidRPr="00164BA3">
        <w:rPr>
          <w:rFonts w:ascii="Tahoma" w:hAnsi="Tahoma" w:cs="Tahoma"/>
          <w:b w:val="0"/>
          <w:sz w:val="20"/>
        </w:rPr>
        <w:t>, popřípadě insolvenčnímu správci.</w:t>
      </w:r>
    </w:p>
    <w:p w14:paraId="7F7C370D" w14:textId="77777777" w:rsidR="004A6BF6" w:rsidRDefault="004A6BF6" w:rsidP="001663E9">
      <w:pPr>
        <w:spacing w:before="0" w:after="0"/>
        <w:rPr>
          <w:rFonts w:ascii="Tahoma" w:hAnsi="Tahoma" w:cs="Tahoma"/>
          <w:sz w:val="20"/>
        </w:rPr>
      </w:pPr>
    </w:p>
    <w:p w14:paraId="6B352E90" w14:textId="77777777" w:rsidR="0069725C" w:rsidRPr="00164BA3" w:rsidRDefault="0069725C" w:rsidP="001663E9">
      <w:pPr>
        <w:spacing w:before="0" w:after="0"/>
        <w:rPr>
          <w:rFonts w:ascii="Tahoma" w:hAnsi="Tahoma" w:cs="Tahoma"/>
          <w:sz w:val="20"/>
        </w:rPr>
      </w:pPr>
    </w:p>
    <w:p w14:paraId="7F7C370E" w14:textId="77777777" w:rsidR="00C4204F" w:rsidRDefault="00C4204F" w:rsidP="00C4204F">
      <w:pPr>
        <w:pStyle w:val="Nadpis5"/>
        <w:spacing w:before="0" w:after="0"/>
        <w:ind w:left="426"/>
        <w:rPr>
          <w:rFonts w:ascii="Tahoma" w:hAnsi="Tahoma" w:cs="Tahoma"/>
          <w:sz w:val="20"/>
          <w:szCs w:val="20"/>
        </w:rPr>
      </w:pPr>
    </w:p>
    <w:p w14:paraId="7F7C370F" w14:textId="77777777" w:rsidR="00550C4E" w:rsidRDefault="00550C4E" w:rsidP="00C4204F">
      <w:pPr>
        <w:pStyle w:val="Nadpis5"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>Závěrečná ustanovení</w:t>
      </w:r>
    </w:p>
    <w:p w14:paraId="7F7C3710" w14:textId="77777777" w:rsidR="00C4204F" w:rsidRPr="00C4204F" w:rsidRDefault="00C4204F" w:rsidP="00C4204F">
      <w:pPr>
        <w:pStyle w:val="Nadpis7"/>
        <w:spacing w:before="0" w:after="0"/>
        <w:ind w:left="8080"/>
      </w:pPr>
    </w:p>
    <w:p w14:paraId="7F7C3711" w14:textId="77777777" w:rsidR="000E7205" w:rsidRDefault="000E7205" w:rsidP="00C4204F">
      <w:pPr>
        <w:pStyle w:val="Nadpis2"/>
        <w:keepNext w:val="0"/>
        <w:numPr>
          <w:ilvl w:val="0"/>
          <w:numId w:val="13"/>
        </w:numPr>
        <w:tabs>
          <w:tab w:val="clear" w:pos="851"/>
        </w:tabs>
        <w:suppressAutoHyphens/>
        <w:spacing w:before="0" w:after="0"/>
        <w:ind w:left="0" w:hanging="567"/>
        <w:rPr>
          <w:rFonts w:ascii="Tahoma" w:hAnsi="Tahoma" w:cs="Tahoma"/>
          <w:b w:val="0"/>
          <w:sz w:val="20"/>
        </w:rPr>
      </w:pPr>
      <w:r w:rsidRPr="00164BA3">
        <w:rPr>
          <w:rFonts w:ascii="Tahoma" w:hAnsi="Tahoma" w:cs="Tahoma"/>
          <w:b w:val="0"/>
          <w:sz w:val="20"/>
        </w:rPr>
        <w:t>Smluvní vztahy neupravené touto Smlouvou se řídí zejména občanský</w:t>
      </w:r>
      <w:r w:rsidR="008125E3" w:rsidRPr="00164BA3">
        <w:rPr>
          <w:rFonts w:ascii="Tahoma" w:hAnsi="Tahoma" w:cs="Tahoma"/>
          <w:b w:val="0"/>
          <w:sz w:val="20"/>
        </w:rPr>
        <w:t>m</w:t>
      </w:r>
      <w:r w:rsidRPr="00164BA3">
        <w:rPr>
          <w:rFonts w:ascii="Tahoma" w:hAnsi="Tahoma" w:cs="Tahoma"/>
          <w:b w:val="0"/>
          <w:sz w:val="20"/>
        </w:rPr>
        <w:t xml:space="preserve"> zákoník</w:t>
      </w:r>
      <w:r w:rsidR="008125E3" w:rsidRPr="00164BA3">
        <w:rPr>
          <w:rFonts w:ascii="Tahoma" w:hAnsi="Tahoma" w:cs="Tahoma"/>
          <w:b w:val="0"/>
          <w:sz w:val="20"/>
        </w:rPr>
        <w:t>em</w:t>
      </w:r>
      <w:r w:rsidR="00E27E03">
        <w:rPr>
          <w:rFonts w:ascii="Tahoma" w:hAnsi="Tahoma" w:cs="Tahoma"/>
          <w:b w:val="0"/>
          <w:sz w:val="20"/>
        </w:rPr>
        <w:t xml:space="preserve"> a ZZVZ</w:t>
      </w:r>
      <w:r w:rsidRPr="00164BA3">
        <w:rPr>
          <w:rFonts w:ascii="Tahoma" w:hAnsi="Tahoma" w:cs="Tahoma"/>
          <w:b w:val="0"/>
          <w:sz w:val="20"/>
        </w:rPr>
        <w:t xml:space="preserve">. </w:t>
      </w:r>
    </w:p>
    <w:p w14:paraId="7F7C3712" w14:textId="77777777" w:rsidR="00C4204F" w:rsidRPr="00C4204F" w:rsidRDefault="00C4204F" w:rsidP="00C4204F">
      <w:pPr>
        <w:spacing w:before="0" w:after="0"/>
        <w:ind w:left="0"/>
      </w:pPr>
    </w:p>
    <w:p w14:paraId="7F7C3713" w14:textId="77777777" w:rsidR="005E2E7C" w:rsidRDefault="000E7205" w:rsidP="00C4204F">
      <w:pPr>
        <w:pStyle w:val="Nadpis2"/>
        <w:keepNext w:val="0"/>
        <w:numPr>
          <w:ilvl w:val="0"/>
          <w:numId w:val="13"/>
        </w:numPr>
        <w:tabs>
          <w:tab w:val="clear" w:pos="851"/>
        </w:tabs>
        <w:suppressAutoHyphens/>
        <w:spacing w:before="0" w:after="0"/>
        <w:ind w:left="0" w:hanging="567"/>
        <w:rPr>
          <w:rFonts w:ascii="Tahoma" w:hAnsi="Tahoma" w:cs="Tahoma"/>
          <w:b w:val="0"/>
          <w:sz w:val="20"/>
        </w:rPr>
      </w:pPr>
      <w:r w:rsidRPr="00164BA3">
        <w:rPr>
          <w:rFonts w:ascii="Tahoma" w:hAnsi="Tahoma" w:cs="Tahoma"/>
          <w:b w:val="0"/>
          <w:sz w:val="20"/>
        </w:rPr>
        <w:t xml:space="preserve">Strany se zavazují, že budou postupovat v souladu s oprávněnými zájmy Objednatele, a že uskuteční právní jednání, která se </w:t>
      </w:r>
      <w:r w:rsidR="00F85992" w:rsidRPr="00164BA3">
        <w:rPr>
          <w:rFonts w:ascii="Tahoma" w:hAnsi="Tahoma" w:cs="Tahoma"/>
          <w:b w:val="0"/>
          <w:sz w:val="20"/>
        </w:rPr>
        <w:t>ukážou</w:t>
      </w:r>
      <w:r w:rsidR="00B31670" w:rsidRPr="00164BA3">
        <w:rPr>
          <w:rFonts w:ascii="Tahoma" w:hAnsi="Tahoma" w:cs="Tahoma"/>
          <w:b w:val="0"/>
          <w:sz w:val="20"/>
        </w:rPr>
        <w:t xml:space="preserve"> </w:t>
      </w:r>
      <w:r w:rsidRPr="00164BA3">
        <w:rPr>
          <w:rFonts w:ascii="Tahoma" w:hAnsi="Tahoma" w:cs="Tahoma"/>
          <w:b w:val="0"/>
          <w:sz w:val="20"/>
        </w:rPr>
        <w:t xml:space="preserve">být nezbytná pro realizaci plnění upravených touto Smlouvou. </w:t>
      </w:r>
      <w:r w:rsidRPr="00164BA3">
        <w:rPr>
          <w:rFonts w:ascii="Tahoma" w:hAnsi="Tahoma" w:cs="Tahoma"/>
          <w:b w:val="0"/>
          <w:sz w:val="20"/>
        </w:rPr>
        <w:lastRenderedPageBreak/>
        <w:t>Závazek součinnosti se vztahuje pouze na taková jednání, která přispějí či mají přispět k efektivnímu dosažení účelu této Smlouvy.</w:t>
      </w:r>
    </w:p>
    <w:p w14:paraId="7F7C3714" w14:textId="77777777" w:rsidR="00C4204F" w:rsidRPr="00C4204F" w:rsidRDefault="00C4204F" w:rsidP="00C4204F">
      <w:pPr>
        <w:spacing w:before="0" w:after="0"/>
        <w:ind w:left="0"/>
      </w:pPr>
    </w:p>
    <w:p w14:paraId="7F7C3715" w14:textId="77777777" w:rsidR="00176AEC" w:rsidRDefault="000E7205" w:rsidP="00C4204F">
      <w:pPr>
        <w:pStyle w:val="Nadpis2"/>
        <w:keepNext w:val="0"/>
        <w:numPr>
          <w:ilvl w:val="0"/>
          <w:numId w:val="13"/>
        </w:numPr>
        <w:tabs>
          <w:tab w:val="clear" w:pos="851"/>
        </w:tabs>
        <w:suppressAutoHyphens/>
        <w:spacing w:before="0" w:after="0"/>
        <w:ind w:left="0" w:hanging="567"/>
        <w:rPr>
          <w:rFonts w:ascii="Tahoma" w:hAnsi="Tahoma" w:cs="Tahoma"/>
          <w:b w:val="0"/>
          <w:sz w:val="20"/>
        </w:rPr>
      </w:pPr>
      <w:r w:rsidRPr="00164BA3">
        <w:rPr>
          <w:rFonts w:ascii="Tahoma" w:hAnsi="Tahoma" w:cs="Tahoma"/>
          <w:b w:val="0"/>
          <w:sz w:val="20"/>
        </w:rPr>
        <w:t>Tato Smlouva je vyhotovena ve dvou stejnopisech, které mají platnost originálu, z nichž každá strana obdrží jeden výtisk.</w:t>
      </w:r>
    </w:p>
    <w:p w14:paraId="7F7C3716" w14:textId="77777777" w:rsidR="00C4204F" w:rsidRPr="00C4204F" w:rsidRDefault="00C4204F" w:rsidP="00C4204F">
      <w:pPr>
        <w:spacing w:before="0" w:after="0"/>
        <w:ind w:left="0"/>
      </w:pPr>
    </w:p>
    <w:p w14:paraId="7F7C3717" w14:textId="77777777" w:rsidR="00B077A2" w:rsidRDefault="00176AEC" w:rsidP="00C4204F">
      <w:pPr>
        <w:pStyle w:val="Nadpis2"/>
        <w:keepNext w:val="0"/>
        <w:numPr>
          <w:ilvl w:val="0"/>
          <w:numId w:val="13"/>
        </w:numPr>
        <w:tabs>
          <w:tab w:val="clear" w:pos="851"/>
        </w:tabs>
        <w:suppressAutoHyphens/>
        <w:spacing w:before="0" w:after="0"/>
        <w:ind w:left="0" w:hanging="567"/>
        <w:rPr>
          <w:rFonts w:ascii="Tahoma" w:hAnsi="Tahoma" w:cs="Tahoma"/>
          <w:b w:val="0"/>
          <w:sz w:val="20"/>
        </w:rPr>
      </w:pPr>
      <w:r w:rsidRPr="00164BA3">
        <w:rPr>
          <w:rFonts w:ascii="Tahoma" w:hAnsi="Tahoma" w:cs="Tahoma"/>
          <w:b w:val="0"/>
          <w:sz w:val="20"/>
        </w:rPr>
        <w:t xml:space="preserve">Smluvní strany berou na vědomí, že tato </w:t>
      </w:r>
      <w:r w:rsidR="00F34133">
        <w:rPr>
          <w:rFonts w:ascii="Tahoma" w:hAnsi="Tahoma" w:cs="Tahoma"/>
          <w:b w:val="0"/>
          <w:sz w:val="20"/>
        </w:rPr>
        <w:t>S</w:t>
      </w:r>
      <w:r w:rsidR="00F34133" w:rsidRPr="00164BA3">
        <w:rPr>
          <w:rFonts w:ascii="Tahoma" w:hAnsi="Tahoma" w:cs="Tahoma"/>
          <w:b w:val="0"/>
          <w:sz w:val="20"/>
        </w:rPr>
        <w:t xml:space="preserve">mlouva </w:t>
      </w:r>
      <w:r w:rsidRPr="00164BA3">
        <w:rPr>
          <w:rFonts w:ascii="Tahoma" w:hAnsi="Tahoma" w:cs="Tahoma"/>
          <w:b w:val="0"/>
          <w:sz w:val="20"/>
        </w:rPr>
        <w:t>může být na zákl</w:t>
      </w:r>
      <w:r w:rsidR="00DB4739" w:rsidRPr="00164BA3">
        <w:rPr>
          <w:rFonts w:ascii="Tahoma" w:hAnsi="Tahoma" w:cs="Tahoma"/>
          <w:b w:val="0"/>
          <w:sz w:val="20"/>
        </w:rPr>
        <w:t>adě zákonem uložené povinnosti u</w:t>
      </w:r>
      <w:r w:rsidRPr="00164BA3">
        <w:rPr>
          <w:rFonts w:ascii="Tahoma" w:hAnsi="Tahoma" w:cs="Tahoma"/>
          <w:b w:val="0"/>
          <w:sz w:val="20"/>
        </w:rPr>
        <w:t>veřejněna.</w:t>
      </w:r>
    </w:p>
    <w:p w14:paraId="7F7C3718" w14:textId="77777777" w:rsidR="00C4204F" w:rsidRPr="00C4204F" w:rsidRDefault="00C4204F" w:rsidP="00C4204F">
      <w:pPr>
        <w:spacing w:before="0" w:after="0"/>
        <w:ind w:left="0"/>
      </w:pPr>
    </w:p>
    <w:p w14:paraId="7F7C3719" w14:textId="77777777" w:rsidR="000E7205" w:rsidRDefault="000E7205" w:rsidP="00C4204F">
      <w:pPr>
        <w:pStyle w:val="Nadpis2"/>
        <w:keepNext w:val="0"/>
        <w:numPr>
          <w:ilvl w:val="0"/>
          <w:numId w:val="13"/>
        </w:numPr>
        <w:tabs>
          <w:tab w:val="clear" w:pos="851"/>
        </w:tabs>
        <w:suppressAutoHyphens/>
        <w:spacing w:before="0" w:after="0"/>
        <w:ind w:left="0" w:hanging="567"/>
        <w:rPr>
          <w:rFonts w:ascii="Tahoma" w:hAnsi="Tahoma" w:cs="Tahoma"/>
          <w:b w:val="0"/>
          <w:sz w:val="20"/>
        </w:rPr>
      </w:pPr>
      <w:r w:rsidRPr="00164BA3">
        <w:rPr>
          <w:rFonts w:ascii="Tahoma" w:hAnsi="Tahoma" w:cs="Tahoma"/>
          <w:b w:val="0"/>
          <w:sz w:val="20"/>
        </w:rPr>
        <w:t xml:space="preserve">Tato Smlouva může být měněna a doplňována pouze </w:t>
      </w:r>
      <w:r w:rsidR="00A45A6F">
        <w:rPr>
          <w:rFonts w:ascii="Tahoma" w:hAnsi="Tahoma" w:cs="Tahoma"/>
          <w:b w:val="0"/>
          <w:sz w:val="20"/>
        </w:rPr>
        <w:t>písemnou formou.</w:t>
      </w:r>
      <w:r w:rsidR="00EE4815" w:rsidRPr="00164BA3">
        <w:rPr>
          <w:rFonts w:ascii="Tahoma" w:hAnsi="Tahoma" w:cs="Tahoma"/>
          <w:b w:val="0"/>
          <w:sz w:val="20"/>
        </w:rPr>
        <w:t xml:space="preserve"> Tyto změny musejí být vždy v souladu se </w:t>
      </w:r>
      <w:r w:rsidR="00AC504C" w:rsidRPr="00164BA3">
        <w:rPr>
          <w:rFonts w:ascii="Tahoma" w:hAnsi="Tahoma" w:cs="Tahoma"/>
          <w:b w:val="0"/>
          <w:sz w:val="20"/>
        </w:rPr>
        <w:t>Z</w:t>
      </w:r>
      <w:r w:rsidR="00A45A6F">
        <w:rPr>
          <w:rFonts w:ascii="Tahoma" w:hAnsi="Tahoma" w:cs="Tahoma"/>
          <w:b w:val="0"/>
          <w:sz w:val="20"/>
        </w:rPr>
        <w:t>Z</w:t>
      </w:r>
      <w:r w:rsidR="00AC504C" w:rsidRPr="00164BA3">
        <w:rPr>
          <w:rFonts w:ascii="Tahoma" w:hAnsi="Tahoma" w:cs="Tahoma"/>
          <w:b w:val="0"/>
          <w:sz w:val="20"/>
        </w:rPr>
        <w:t>VZ</w:t>
      </w:r>
      <w:r w:rsidR="00EE4815" w:rsidRPr="00164BA3">
        <w:rPr>
          <w:rFonts w:ascii="Tahoma" w:hAnsi="Tahoma" w:cs="Tahoma"/>
          <w:b w:val="0"/>
          <w:sz w:val="20"/>
        </w:rPr>
        <w:t xml:space="preserve">. </w:t>
      </w:r>
    </w:p>
    <w:p w14:paraId="7F7C371A" w14:textId="77777777" w:rsidR="00C4204F" w:rsidRPr="00C4204F" w:rsidRDefault="00C4204F" w:rsidP="00C4204F">
      <w:pPr>
        <w:spacing w:before="0" w:after="0"/>
        <w:ind w:left="0"/>
      </w:pPr>
    </w:p>
    <w:p w14:paraId="7F7C371B" w14:textId="77777777" w:rsidR="000E7205" w:rsidRDefault="000E7205" w:rsidP="00C4204F">
      <w:pPr>
        <w:pStyle w:val="Nadpis2"/>
        <w:keepNext w:val="0"/>
        <w:numPr>
          <w:ilvl w:val="0"/>
          <w:numId w:val="13"/>
        </w:numPr>
        <w:tabs>
          <w:tab w:val="clear" w:pos="851"/>
        </w:tabs>
        <w:suppressAutoHyphens/>
        <w:spacing w:before="0" w:after="0"/>
        <w:ind w:left="0" w:hanging="567"/>
        <w:rPr>
          <w:rFonts w:ascii="Tahoma" w:hAnsi="Tahoma" w:cs="Tahoma"/>
          <w:b w:val="0"/>
          <w:sz w:val="20"/>
        </w:rPr>
      </w:pPr>
      <w:r w:rsidRPr="00164BA3">
        <w:rPr>
          <w:rFonts w:ascii="Tahoma" w:hAnsi="Tahoma" w:cs="Tahoma"/>
          <w:b w:val="0"/>
          <w:sz w:val="20"/>
        </w:rPr>
        <w:t>Bude-li některé ustanovení této Smlouvy shledáno neplatným či neúčinným, nedotýká se to ostatních ustanovení této Smlouvy, která jsou na něm nezávislá a umožňují rozumné plnění Smlouvy v souladu s jejím účelem. Smluvní strany se v tomto případě zavazují nahradit ustanovení neplatné či neúčinné novým ustanovením platným a účinným, které odpovídá zamýšlenému účelu ustanovení. Do té doby platí odpovídající úprava obecně závazných právních předpisů České republiky.</w:t>
      </w:r>
    </w:p>
    <w:p w14:paraId="7F7C371C" w14:textId="77777777" w:rsidR="00C4204F" w:rsidRPr="00C4204F" w:rsidRDefault="00C4204F" w:rsidP="00C4204F">
      <w:pPr>
        <w:spacing w:before="0" w:after="0"/>
        <w:ind w:left="0"/>
      </w:pPr>
    </w:p>
    <w:p w14:paraId="7F7C371D" w14:textId="77777777" w:rsidR="00AC504C" w:rsidRDefault="000E7205" w:rsidP="00C4204F">
      <w:pPr>
        <w:pStyle w:val="Nadpis2"/>
        <w:keepNext w:val="0"/>
        <w:numPr>
          <w:ilvl w:val="0"/>
          <w:numId w:val="13"/>
        </w:numPr>
        <w:tabs>
          <w:tab w:val="clear" w:pos="851"/>
        </w:tabs>
        <w:suppressAutoHyphens/>
        <w:spacing w:before="0" w:after="0"/>
        <w:ind w:left="0" w:hanging="567"/>
        <w:rPr>
          <w:rFonts w:ascii="Tahoma" w:hAnsi="Tahoma" w:cs="Tahoma"/>
          <w:b w:val="0"/>
          <w:sz w:val="20"/>
        </w:rPr>
      </w:pPr>
      <w:r w:rsidRPr="00164BA3">
        <w:rPr>
          <w:rFonts w:ascii="Tahoma" w:hAnsi="Tahoma" w:cs="Tahoma"/>
          <w:b w:val="0"/>
          <w:sz w:val="20"/>
        </w:rPr>
        <w:t xml:space="preserve">Smluvní strany tímto vzájemně prohlašují a stvrzují svými podpisy, že obsah této Smlouvy řádně zvážily, její celý text přečetly, rozumí mu a neobsahuje pro ně překvapivá ustanovení, a tudíž Smlouvu uzavírají o své svobodné vůli. Rovněž tak prohlašují, že jim nejsou známy žádné skutečnosti, které by mohly tuto jimi uzavíranou </w:t>
      </w:r>
      <w:r w:rsidR="00F85992" w:rsidRPr="00164BA3">
        <w:rPr>
          <w:rFonts w:ascii="Tahoma" w:hAnsi="Tahoma" w:cs="Tahoma"/>
          <w:b w:val="0"/>
          <w:sz w:val="20"/>
        </w:rPr>
        <w:t>Smlouvu,</w:t>
      </w:r>
      <w:r w:rsidRPr="00164BA3">
        <w:rPr>
          <w:rFonts w:ascii="Tahoma" w:hAnsi="Tahoma" w:cs="Tahoma"/>
          <w:b w:val="0"/>
          <w:sz w:val="20"/>
        </w:rPr>
        <w:t xml:space="preserve"> jakkoliv zneplatnit, učinit neúčinnou anebo zmařit její účel tak, jak jej v této Smlouvě vážně deklarují.</w:t>
      </w:r>
    </w:p>
    <w:p w14:paraId="7F7C371E" w14:textId="77777777" w:rsidR="00C4204F" w:rsidRPr="00C4204F" w:rsidRDefault="00C4204F" w:rsidP="00C4204F">
      <w:pPr>
        <w:spacing w:before="0" w:after="0"/>
      </w:pPr>
    </w:p>
    <w:p w14:paraId="7F7C371F" w14:textId="77777777" w:rsidR="00D93CD6" w:rsidRPr="00936A82" w:rsidRDefault="00D93CD6" w:rsidP="00D93CD6">
      <w:pPr>
        <w:pStyle w:val="Zkladntext"/>
        <w:widowControl/>
        <w:numPr>
          <w:ilvl w:val="0"/>
          <w:numId w:val="13"/>
        </w:numPr>
        <w:suppressAutoHyphens w:val="0"/>
        <w:spacing w:after="0"/>
        <w:ind w:left="0" w:hanging="567"/>
        <w:rPr>
          <w:rFonts w:cs="Tahoma"/>
          <w:sz w:val="20"/>
          <w:szCs w:val="20"/>
        </w:rPr>
      </w:pPr>
      <w:r w:rsidRPr="00936A82">
        <w:rPr>
          <w:rFonts w:cs="Tahoma"/>
          <w:sz w:val="20"/>
          <w:szCs w:val="20"/>
        </w:rPr>
        <w:t>Tato smlouva nabývá platnosti dnem podpisu oprávněnými zástupci obou smluvních stran. Ve vztahu k účinnosti smlouvy smluvní strany berou na vědomí a výslovně prohlašují, že jsou jim známy účinky Zákona o registru smluv ve vztahu k účinnosti této smlouvy</w:t>
      </w:r>
      <w:r w:rsidR="00621A58">
        <w:rPr>
          <w:rFonts w:cs="Tahoma"/>
          <w:sz w:val="20"/>
          <w:szCs w:val="20"/>
        </w:rPr>
        <w:t xml:space="preserve"> a k uveřejnění všech součástí smlouvy, vč. Cenové nabídky</w:t>
      </w:r>
      <w:r w:rsidRPr="00936A82">
        <w:rPr>
          <w:rFonts w:cs="Tahoma"/>
          <w:sz w:val="20"/>
          <w:szCs w:val="20"/>
        </w:rPr>
        <w:t xml:space="preserve">. Příslušné uveřejnění dle Zákona o registru smluv zajistí </w:t>
      </w:r>
      <w:r>
        <w:rPr>
          <w:rFonts w:cs="Tahoma"/>
          <w:sz w:val="20"/>
          <w:szCs w:val="20"/>
        </w:rPr>
        <w:t>o</w:t>
      </w:r>
      <w:r w:rsidRPr="00936A82">
        <w:rPr>
          <w:rFonts w:cs="Tahoma"/>
          <w:sz w:val="20"/>
          <w:szCs w:val="20"/>
        </w:rPr>
        <w:t>bjednatel, při plné součinnosti ze strany</w:t>
      </w:r>
      <w:r>
        <w:rPr>
          <w:rFonts w:cs="Tahoma"/>
          <w:sz w:val="20"/>
          <w:szCs w:val="20"/>
        </w:rPr>
        <w:t xml:space="preserve"> </w:t>
      </w:r>
      <w:r w:rsidR="00954D24">
        <w:rPr>
          <w:rFonts w:cs="Tahoma"/>
          <w:sz w:val="20"/>
          <w:szCs w:val="20"/>
        </w:rPr>
        <w:t>P</w:t>
      </w:r>
      <w:r>
        <w:rPr>
          <w:rFonts w:cs="Tahoma"/>
          <w:sz w:val="20"/>
          <w:szCs w:val="20"/>
        </w:rPr>
        <w:t>oskytova</w:t>
      </w:r>
      <w:r w:rsidRPr="00936A82">
        <w:rPr>
          <w:rFonts w:cs="Tahoma"/>
          <w:sz w:val="20"/>
          <w:szCs w:val="20"/>
        </w:rPr>
        <w:t>tele.</w:t>
      </w:r>
    </w:p>
    <w:p w14:paraId="7F7C3720" w14:textId="77777777" w:rsidR="00D93CD6" w:rsidRDefault="00D93CD6" w:rsidP="00D93CD6">
      <w:pPr>
        <w:pStyle w:val="Nadpis2"/>
        <w:keepNext w:val="0"/>
        <w:numPr>
          <w:ilvl w:val="0"/>
          <w:numId w:val="0"/>
        </w:numPr>
        <w:tabs>
          <w:tab w:val="clear" w:pos="851"/>
        </w:tabs>
        <w:suppressAutoHyphens/>
        <w:spacing w:before="0" w:after="0"/>
        <w:rPr>
          <w:rFonts w:ascii="Tahoma" w:hAnsi="Tahoma" w:cs="Tahoma"/>
          <w:b w:val="0"/>
          <w:sz w:val="20"/>
        </w:rPr>
      </w:pPr>
    </w:p>
    <w:p w14:paraId="7F7C3721" w14:textId="77777777" w:rsidR="007C4341" w:rsidRPr="00164BA3" w:rsidRDefault="00AC504C" w:rsidP="00C4204F">
      <w:pPr>
        <w:pStyle w:val="Nadpis2"/>
        <w:keepNext w:val="0"/>
        <w:numPr>
          <w:ilvl w:val="0"/>
          <w:numId w:val="13"/>
        </w:numPr>
        <w:tabs>
          <w:tab w:val="clear" w:pos="851"/>
        </w:tabs>
        <w:suppressAutoHyphens/>
        <w:spacing w:before="0" w:after="0"/>
        <w:ind w:left="0" w:hanging="567"/>
        <w:rPr>
          <w:rFonts w:ascii="Tahoma" w:hAnsi="Tahoma" w:cs="Tahoma"/>
          <w:b w:val="0"/>
          <w:sz w:val="20"/>
        </w:rPr>
      </w:pPr>
      <w:r w:rsidRPr="00164BA3">
        <w:rPr>
          <w:rFonts w:ascii="Tahoma" w:hAnsi="Tahoma" w:cs="Tahoma"/>
          <w:b w:val="0"/>
          <w:sz w:val="20"/>
        </w:rPr>
        <w:t>Nedílnou součástí Smlouvy jsou její Přílohy:</w:t>
      </w:r>
    </w:p>
    <w:p w14:paraId="7F7C3722" w14:textId="77777777" w:rsidR="00811E6F" w:rsidRPr="00164BA3" w:rsidRDefault="00811E6F" w:rsidP="00811E6F">
      <w:pPr>
        <w:rPr>
          <w:rFonts w:ascii="Tahoma" w:hAnsi="Tahoma" w:cs="Tahoma"/>
          <w:sz w:val="20"/>
        </w:rPr>
      </w:pPr>
    </w:p>
    <w:p w14:paraId="7F7C3723" w14:textId="77777777" w:rsidR="00F649FF" w:rsidRDefault="001C1CB3" w:rsidP="001663E9">
      <w:pPr>
        <w:spacing w:before="0" w:after="0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</w:rPr>
        <w:t xml:space="preserve">- </w:t>
      </w:r>
      <w:r w:rsidR="005214C3" w:rsidRPr="00164BA3">
        <w:rPr>
          <w:rFonts w:ascii="Tahoma" w:hAnsi="Tahoma" w:cs="Tahoma"/>
          <w:sz w:val="20"/>
        </w:rPr>
        <w:tab/>
      </w:r>
      <w:r w:rsidR="00F649FF" w:rsidRPr="00164BA3">
        <w:rPr>
          <w:rFonts w:ascii="Tahoma" w:hAnsi="Tahoma" w:cs="Tahoma"/>
          <w:sz w:val="20"/>
        </w:rPr>
        <w:t xml:space="preserve">Specifikace </w:t>
      </w:r>
      <w:r w:rsidR="00161C30">
        <w:rPr>
          <w:rFonts w:ascii="Tahoma" w:hAnsi="Tahoma" w:cs="Tahoma"/>
          <w:sz w:val="20"/>
        </w:rPr>
        <w:t>předmětu plnění</w:t>
      </w:r>
    </w:p>
    <w:p w14:paraId="7F7C3724" w14:textId="77777777" w:rsidR="00161C30" w:rsidRPr="00164BA3" w:rsidRDefault="00161C30" w:rsidP="001663E9">
      <w:pPr>
        <w:spacing w:before="0"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- Cenová nabídka</w:t>
      </w:r>
    </w:p>
    <w:p w14:paraId="7F7C3725" w14:textId="77777777" w:rsidR="00214F48" w:rsidRPr="00164BA3" w:rsidRDefault="00214F48" w:rsidP="00214F48">
      <w:pPr>
        <w:spacing w:before="0" w:after="0"/>
        <w:ind w:left="0" w:firstLine="567"/>
        <w:rPr>
          <w:rFonts w:ascii="Tahoma" w:hAnsi="Tahoma" w:cs="Tahoma"/>
          <w:sz w:val="20"/>
        </w:rPr>
      </w:pPr>
    </w:p>
    <w:p w14:paraId="7F7C3726" w14:textId="77777777" w:rsidR="00F649FF" w:rsidRPr="00164BA3" w:rsidRDefault="00F649FF" w:rsidP="00DE0F06">
      <w:pPr>
        <w:spacing w:before="0" w:after="0"/>
        <w:rPr>
          <w:rFonts w:ascii="Tahoma" w:hAnsi="Tahoma" w:cs="Tahoma"/>
          <w:sz w:val="20"/>
        </w:rPr>
      </w:pPr>
    </w:p>
    <w:p w14:paraId="7F7C3727" w14:textId="77777777" w:rsidR="00BB22E0" w:rsidRPr="00164BA3" w:rsidRDefault="00BB22E0" w:rsidP="001663E9">
      <w:pPr>
        <w:pStyle w:val="Nadpis7"/>
        <w:keepNext/>
        <w:keepLines/>
        <w:spacing w:before="0" w:after="0"/>
        <w:ind w:left="567"/>
        <w:rPr>
          <w:rFonts w:ascii="Tahoma" w:hAnsi="Tahoma" w:cs="Tahoma"/>
          <w:sz w:val="20"/>
          <w:szCs w:val="20"/>
          <w:highlight w:val="lightGray"/>
        </w:rPr>
      </w:pPr>
    </w:p>
    <w:p w14:paraId="7F7C3728" w14:textId="72ABF2D0" w:rsidR="00A45A6F" w:rsidRPr="00A45A6F" w:rsidRDefault="00A45A6F" w:rsidP="00A45A6F">
      <w:pPr>
        <w:spacing w:before="0" w:after="0"/>
        <w:ind w:left="0"/>
        <w:jc w:val="left"/>
        <w:rPr>
          <w:rFonts w:ascii="Tahoma" w:hAnsi="Tahoma" w:cs="Tahoma"/>
          <w:sz w:val="20"/>
        </w:rPr>
      </w:pPr>
      <w:r w:rsidRPr="00A45A6F">
        <w:rPr>
          <w:rFonts w:ascii="Tahoma" w:hAnsi="Tahoma" w:cs="Tahoma"/>
          <w:sz w:val="20"/>
        </w:rPr>
        <w:t>V</w:t>
      </w:r>
      <w:r w:rsidR="004A3010">
        <w:rPr>
          <w:rFonts w:ascii="Tahoma" w:hAnsi="Tahoma" w:cs="Tahoma"/>
          <w:sz w:val="20"/>
        </w:rPr>
        <w:t xml:space="preserve"> Praze</w:t>
      </w:r>
      <w:r w:rsidRPr="00A45A6F">
        <w:rPr>
          <w:rFonts w:ascii="Tahoma" w:hAnsi="Tahoma" w:cs="Tahoma"/>
          <w:sz w:val="20"/>
        </w:rPr>
        <w:t xml:space="preserve"> dne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69725C">
        <w:rPr>
          <w:rFonts w:ascii="Tahoma" w:hAnsi="Tahoma" w:cs="Tahoma"/>
          <w:sz w:val="20"/>
        </w:rPr>
        <w:tab/>
      </w:r>
      <w:r w:rsidR="0069725C">
        <w:rPr>
          <w:rFonts w:ascii="Tahoma" w:hAnsi="Tahoma" w:cs="Tahoma"/>
          <w:sz w:val="20"/>
        </w:rPr>
        <w:tab/>
      </w:r>
      <w:r w:rsidR="004A3010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V </w:t>
      </w:r>
      <w:r w:rsidR="004A3010">
        <w:rPr>
          <w:rFonts w:ascii="Tahoma" w:hAnsi="Tahoma" w:cs="Tahoma"/>
          <w:sz w:val="20"/>
        </w:rPr>
        <w:t>Praze</w:t>
      </w:r>
      <w:r>
        <w:rPr>
          <w:rFonts w:ascii="Tahoma" w:hAnsi="Tahoma" w:cs="Tahoma"/>
          <w:sz w:val="20"/>
        </w:rPr>
        <w:t xml:space="preserve"> dne </w:t>
      </w:r>
    </w:p>
    <w:p w14:paraId="7F7C3729" w14:textId="77777777" w:rsidR="00A45A6F" w:rsidRPr="00A45A6F" w:rsidRDefault="00A45A6F" w:rsidP="00A45A6F">
      <w:pPr>
        <w:spacing w:before="0" w:after="0"/>
        <w:ind w:left="0"/>
        <w:jc w:val="left"/>
        <w:rPr>
          <w:rFonts w:ascii="Tahoma" w:hAnsi="Tahoma" w:cs="Tahoma"/>
          <w:sz w:val="20"/>
        </w:rPr>
      </w:pPr>
    </w:p>
    <w:p w14:paraId="7F7C372A" w14:textId="262B7D37" w:rsidR="00A45A6F" w:rsidRPr="00A45A6F" w:rsidRDefault="00A45A6F" w:rsidP="00A45A6F">
      <w:pPr>
        <w:spacing w:before="0" w:after="0"/>
        <w:ind w:left="0"/>
        <w:jc w:val="left"/>
        <w:rPr>
          <w:rFonts w:ascii="Tahoma" w:hAnsi="Tahoma" w:cs="Tahoma"/>
          <w:sz w:val="20"/>
        </w:rPr>
      </w:pPr>
    </w:p>
    <w:p w14:paraId="7F7C372B" w14:textId="77777777" w:rsidR="00A45A6F" w:rsidRPr="00A45A6F" w:rsidRDefault="00A45A6F" w:rsidP="00A45A6F">
      <w:pPr>
        <w:spacing w:before="0" w:after="0"/>
        <w:ind w:left="0"/>
        <w:jc w:val="left"/>
        <w:rPr>
          <w:rFonts w:ascii="Tahoma" w:hAnsi="Tahoma" w:cs="Tahoma"/>
          <w:sz w:val="20"/>
        </w:rPr>
      </w:pPr>
    </w:p>
    <w:p w14:paraId="7F7C372C" w14:textId="008E0386" w:rsidR="00A45A6F" w:rsidRPr="00A45A6F" w:rsidRDefault="00A45A6F" w:rsidP="00A45A6F">
      <w:pPr>
        <w:spacing w:before="0" w:after="0"/>
        <w:ind w:left="0"/>
        <w:jc w:val="left"/>
        <w:rPr>
          <w:rFonts w:ascii="Tahoma" w:hAnsi="Tahoma" w:cs="Tahoma"/>
          <w:sz w:val="20"/>
        </w:rPr>
      </w:pPr>
    </w:p>
    <w:p w14:paraId="7F7C372D" w14:textId="77777777" w:rsidR="00A45A6F" w:rsidRPr="00A45A6F" w:rsidRDefault="00A45A6F" w:rsidP="00A45A6F">
      <w:pPr>
        <w:spacing w:before="0" w:after="0"/>
        <w:ind w:left="0"/>
        <w:jc w:val="left"/>
        <w:rPr>
          <w:rFonts w:ascii="Tahoma" w:hAnsi="Tahoma" w:cs="Tahoma"/>
          <w:sz w:val="20"/>
        </w:rPr>
      </w:pPr>
      <w:r w:rsidRPr="00A45A6F">
        <w:rPr>
          <w:rFonts w:ascii="Tahoma" w:hAnsi="Tahoma" w:cs="Tahoma"/>
          <w:sz w:val="20"/>
        </w:rPr>
        <w:t>…..................................................</w:t>
      </w:r>
      <w:r w:rsidRPr="00A45A6F">
        <w:rPr>
          <w:rFonts w:ascii="Tahoma" w:hAnsi="Tahoma" w:cs="Tahoma"/>
          <w:sz w:val="20"/>
        </w:rPr>
        <w:tab/>
      </w:r>
      <w:r w:rsidRPr="00A45A6F">
        <w:rPr>
          <w:rFonts w:ascii="Tahoma" w:hAnsi="Tahoma" w:cs="Tahoma"/>
          <w:sz w:val="20"/>
        </w:rPr>
        <w:tab/>
        <w:t>.........................................................</w:t>
      </w:r>
    </w:p>
    <w:p w14:paraId="7F7C372E" w14:textId="1DD4AA25" w:rsidR="00655676" w:rsidRPr="00A45A6F" w:rsidRDefault="00A45A6F" w:rsidP="00A10AD2">
      <w:pPr>
        <w:spacing w:before="120" w:after="0"/>
        <w:ind w:left="0" w:firstLine="709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 Objednatele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69725C"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sz w:val="20"/>
        </w:rPr>
        <w:t>Za Poskytovat</w:t>
      </w:r>
      <w:r w:rsidR="00161C30">
        <w:rPr>
          <w:rFonts w:ascii="Tahoma" w:hAnsi="Tahoma" w:cs="Tahoma"/>
          <w:sz w:val="20"/>
        </w:rPr>
        <w:t>e</w:t>
      </w:r>
      <w:r>
        <w:rPr>
          <w:rFonts w:ascii="Tahoma" w:hAnsi="Tahoma" w:cs="Tahoma"/>
          <w:sz w:val="20"/>
        </w:rPr>
        <w:t>le</w:t>
      </w:r>
    </w:p>
    <w:p w14:paraId="7F7C372F" w14:textId="77777777" w:rsidR="00621A58" w:rsidRDefault="00900CBA" w:rsidP="002F56D8">
      <w:pPr>
        <w:spacing w:before="0" w:after="0"/>
        <w:ind w:left="0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</w:t>
      </w:r>
    </w:p>
    <w:p w14:paraId="7F7C3730" w14:textId="0290051E" w:rsidR="00900CBA" w:rsidRDefault="00621A58" w:rsidP="002F56D8">
      <w:pPr>
        <w:spacing w:before="0" w:after="0"/>
        <w:ind w:left="0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 w:rsidR="00900CBA">
        <w:rPr>
          <w:rFonts w:ascii="Tahoma" w:hAnsi="Tahoma" w:cs="Tahoma"/>
          <w:sz w:val="20"/>
        </w:rPr>
        <w:t>MgA. David</w:t>
      </w:r>
      <w:r w:rsidR="00900CBA" w:rsidRPr="00164BA3">
        <w:rPr>
          <w:rFonts w:ascii="Tahoma" w:hAnsi="Tahoma" w:cs="Tahoma"/>
          <w:sz w:val="20"/>
        </w:rPr>
        <w:t xml:space="preserve"> Mareč</w:t>
      </w:r>
      <w:r w:rsidR="00900CBA">
        <w:rPr>
          <w:rFonts w:ascii="Tahoma" w:hAnsi="Tahoma" w:cs="Tahoma"/>
          <w:sz w:val="20"/>
        </w:rPr>
        <w:t>ek</w:t>
      </w:r>
      <w:r w:rsidR="00900CBA" w:rsidRPr="00164BA3">
        <w:rPr>
          <w:rFonts w:ascii="Tahoma" w:hAnsi="Tahoma" w:cs="Tahoma"/>
          <w:sz w:val="20"/>
        </w:rPr>
        <w:t xml:space="preserve">, Ph.D., </w:t>
      </w:r>
      <w:r w:rsidR="0069725C">
        <w:rPr>
          <w:rFonts w:ascii="Tahoma" w:hAnsi="Tahoma" w:cs="Tahoma"/>
          <w:sz w:val="20"/>
        </w:rPr>
        <w:tab/>
      </w:r>
      <w:r w:rsidR="0069725C">
        <w:rPr>
          <w:rFonts w:ascii="Tahoma" w:hAnsi="Tahoma" w:cs="Tahoma"/>
          <w:sz w:val="20"/>
        </w:rPr>
        <w:tab/>
      </w:r>
      <w:r w:rsidR="0069725C">
        <w:rPr>
          <w:rFonts w:ascii="Tahoma" w:hAnsi="Tahoma" w:cs="Tahoma"/>
          <w:sz w:val="20"/>
        </w:rPr>
        <w:tab/>
      </w:r>
      <w:r w:rsidR="0069725C">
        <w:rPr>
          <w:rFonts w:ascii="Tahoma" w:hAnsi="Tahoma" w:cs="Tahoma"/>
          <w:sz w:val="20"/>
        </w:rPr>
        <w:tab/>
        <w:t xml:space="preserve">   Armen Sargsyan,</w:t>
      </w:r>
    </w:p>
    <w:p w14:paraId="7F7C3731" w14:textId="6A2101CC" w:rsidR="00655676" w:rsidRPr="00164BA3" w:rsidRDefault="00900CBA" w:rsidP="002F56D8">
      <w:pPr>
        <w:spacing w:before="0" w:after="0"/>
        <w:ind w:left="0"/>
        <w:jc w:val="lef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          generální</w:t>
      </w:r>
      <w:r w:rsidRPr="00164BA3">
        <w:rPr>
          <w:rFonts w:ascii="Tahoma" w:hAnsi="Tahoma" w:cs="Tahoma"/>
          <w:sz w:val="20"/>
        </w:rPr>
        <w:t xml:space="preserve"> ředitel</w:t>
      </w:r>
      <w:r w:rsidR="0069725C">
        <w:rPr>
          <w:rFonts w:ascii="Tahoma" w:hAnsi="Tahoma" w:cs="Tahoma"/>
          <w:sz w:val="20"/>
        </w:rPr>
        <w:tab/>
      </w:r>
      <w:r w:rsidR="0069725C">
        <w:rPr>
          <w:rFonts w:ascii="Tahoma" w:hAnsi="Tahoma" w:cs="Tahoma"/>
          <w:sz w:val="20"/>
        </w:rPr>
        <w:tab/>
      </w:r>
      <w:r w:rsidR="0069725C">
        <w:rPr>
          <w:rFonts w:ascii="Tahoma" w:hAnsi="Tahoma" w:cs="Tahoma"/>
          <w:sz w:val="20"/>
        </w:rPr>
        <w:tab/>
      </w:r>
      <w:r w:rsidR="0069725C">
        <w:rPr>
          <w:rFonts w:ascii="Tahoma" w:hAnsi="Tahoma" w:cs="Tahoma"/>
          <w:sz w:val="20"/>
        </w:rPr>
        <w:tab/>
      </w:r>
      <w:r w:rsidR="0069725C">
        <w:rPr>
          <w:rFonts w:ascii="Tahoma" w:hAnsi="Tahoma" w:cs="Tahoma"/>
          <w:sz w:val="20"/>
        </w:rPr>
        <w:tab/>
        <w:t xml:space="preserve"> jednatel společnosti</w:t>
      </w:r>
    </w:p>
    <w:p w14:paraId="7F7C373D" w14:textId="77777777" w:rsidR="00655676" w:rsidRPr="00164BA3" w:rsidRDefault="00655676" w:rsidP="002F56D8">
      <w:pPr>
        <w:spacing w:before="0" w:after="0"/>
        <w:ind w:left="0"/>
        <w:jc w:val="left"/>
        <w:rPr>
          <w:rFonts w:ascii="Tahoma" w:hAnsi="Tahoma" w:cs="Tahoma"/>
          <w:b/>
          <w:sz w:val="20"/>
        </w:rPr>
      </w:pPr>
    </w:p>
    <w:sectPr w:rsidR="00655676" w:rsidRPr="00164BA3" w:rsidSect="001F5C0B">
      <w:pgSz w:w="11906" w:h="16838" w:code="9"/>
      <w:pgMar w:top="1418" w:right="1418" w:bottom="1418" w:left="1418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B5C7C" w14:textId="77777777" w:rsidR="003F3CFB" w:rsidRDefault="003F3CFB">
      <w:r>
        <w:separator/>
      </w:r>
    </w:p>
  </w:endnote>
  <w:endnote w:type="continuationSeparator" w:id="0">
    <w:p w14:paraId="2019FEE2" w14:textId="77777777" w:rsidR="003F3CFB" w:rsidRDefault="003F3CFB">
      <w:r>
        <w:continuationSeparator/>
      </w:r>
    </w:p>
  </w:endnote>
  <w:endnote w:type="continuationNotice" w:id="1">
    <w:p w14:paraId="4FA6CAB7" w14:textId="77777777" w:rsidR="003F3CFB" w:rsidRDefault="003F3C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942B7" w14:textId="77777777" w:rsidR="003F3CFB" w:rsidRDefault="003F3CFB">
      <w:r>
        <w:separator/>
      </w:r>
    </w:p>
  </w:footnote>
  <w:footnote w:type="continuationSeparator" w:id="0">
    <w:p w14:paraId="08CB4497" w14:textId="77777777" w:rsidR="003F3CFB" w:rsidRDefault="003F3CFB">
      <w:r>
        <w:continuationSeparator/>
      </w:r>
    </w:p>
  </w:footnote>
  <w:footnote w:type="continuationNotice" w:id="1">
    <w:p w14:paraId="6B0DECB8" w14:textId="77777777" w:rsidR="003F3CFB" w:rsidRDefault="003F3CFB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6"/>
    <w:lvl w:ilvl="0"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Tahoma" w:hAnsi="Tahoma"/>
      </w:rPr>
    </w:lvl>
  </w:abstractNum>
  <w:abstractNum w:abstractNumId="1" w15:restartNumberingAfterBreak="0">
    <w:nsid w:val="04560E85"/>
    <w:multiLevelType w:val="singleLevel"/>
    <w:tmpl w:val="0D4C954C"/>
    <w:lvl w:ilvl="0">
      <w:start w:val="1"/>
      <w:numFmt w:val="decimal"/>
      <w:pStyle w:val="Kseznamsla"/>
      <w:lvlText w:val="%1."/>
      <w:lvlJc w:val="left"/>
      <w:pPr>
        <w:tabs>
          <w:tab w:val="num" w:pos="1134"/>
        </w:tabs>
        <w:ind w:left="1134" w:hanging="567"/>
      </w:pPr>
    </w:lvl>
  </w:abstractNum>
  <w:abstractNum w:abstractNumId="2" w15:restartNumberingAfterBreak="0">
    <w:nsid w:val="057B0298"/>
    <w:multiLevelType w:val="multilevel"/>
    <w:tmpl w:val="372AA300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1C2A55"/>
    <w:multiLevelType w:val="hybridMultilevel"/>
    <w:tmpl w:val="86CE140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5BF6CB2"/>
    <w:multiLevelType w:val="singleLevel"/>
    <w:tmpl w:val="109C8BDE"/>
    <w:name w:val="WW8Num17"/>
    <w:lvl w:ilvl="0">
      <w:start w:val="1"/>
      <w:numFmt w:val="lowerLetter"/>
      <w:pStyle w:val="Kseznamabc"/>
      <w:lvlText w:val="%1)"/>
      <w:lvlJc w:val="left"/>
      <w:pPr>
        <w:tabs>
          <w:tab w:val="num" w:pos="1134"/>
        </w:tabs>
        <w:ind w:left="1134" w:hanging="567"/>
      </w:pPr>
    </w:lvl>
  </w:abstractNum>
  <w:abstractNum w:abstractNumId="5" w15:restartNumberingAfterBreak="0">
    <w:nsid w:val="1ECF298C"/>
    <w:multiLevelType w:val="multilevel"/>
    <w:tmpl w:val="44E0A068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1EA4D44"/>
    <w:multiLevelType w:val="singleLevel"/>
    <w:tmpl w:val="9C7E3038"/>
    <w:lvl w:ilvl="0">
      <w:start w:val="1"/>
      <w:numFmt w:val="bullet"/>
      <w:pStyle w:val="Kseznamznaky3"/>
      <w:lvlText w:val="●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</w:abstractNum>
  <w:abstractNum w:abstractNumId="7" w15:restartNumberingAfterBreak="0">
    <w:nsid w:val="26E30DE1"/>
    <w:multiLevelType w:val="hybridMultilevel"/>
    <w:tmpl w:val="04208716"/>
    <w:lvl w:ilvl="0" w:tplc="C18C8BD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AB32A7E"/>
    <w:multiLevelType w:val="singleLevel"/>
    <w:tmpl w:val="BAF60678"/>
    <w:lvl w:ilvl="0">
      <w:start w:val="1"/>
      <w:numFmt w:val="bullet"/>
      <w:pStyle w:val="Kseznamznaky2"/>
      <w:lvlText w:val="●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</w:abstractNum>
  <w:abstractNum w:abstractNumId="9" w15:restartNumberingAfterBreak="0">
    <w:nsid w:val="3B334B3F"/>
    <w:multiLevelType w:val="singleLevel"/>
    <w:tmpl w:val="C70A64A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 w15:restartNumberingAfterBreak="0">
    <w:nsid w:val="3D2274F8"/>
    <w:multiLevelType w:val="singleLevel"/>
    <w:tmpl w:val="3BC67F32"/>
    <w:lvl w:ilvl="0">
      <w:start w:val="1"/>
      <w:numFmt w:val="lowerLetter"/>
      <w:pStyle w:val="Kseznamabc2"/>
      <w:lvlText w:val="%1)"/>
      <w:lvlJc w:val="left"/>
      <w:pPr>
        <w:tabs>
          <w:tab w:val="num" w:pos="1134"/>
        </w:tabs>
        <w:ind w:left="1134" w:hanging="567"/>
      </w:pPr>
    </w:lvl>
  </w:abstractNum>
  <w:abstractNum w:abstractNumId="11" w15:restartNumberingAfterBreak="0">
    <w:nsid w:val="48C14521"/>
    <w:multiLevelType w:val="multilevel"/>
    <w:tmpl w:val="4476D244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BE0668"/>
    <w:multiLevelType w:val="singleLevel"/>
    <w:tmpl w:val="3BFC9DA4"/>
    <w:lvl w:ilvl="0">
      <w:start w:val="1"/>
      <w:numFmt w:val="lowerLetter"/>
      <w:pStyle w:val="Kseznamabc3"/>
      <w:lvlText w:val="%1)"/>
      <w:lvlJc w:val="left"/>
      <w:pPr>
        <w:tabs>
          <w:tab w:val="num" w:pos="2268"/>
        </w:tabs>
        <w:ind w:left="2268" w:hanging="567"/>
      </w:pPr>
    </w:lvl>
  </w:abstractNum>
  <w:abstractNum w:abstractNumId="13" w15:restartNumberingAfterBreak="0">
    <w:nsid w:val="57E06240"/>
    <w:multiLevelType w:val="hybridMultilevel"/>
    <w:tmpl w:val="F5E63350"/>
    <w:lvl w:ilvl="0" w:tplc="B46C07B8">
      <w:start w:val="1"/>
      <w:numFmt w:val="decimal"/>
      <w:lvlText w:val="5.%1."/>
      <w:lvlJc w:val="left"/>
      <w:pPr>
        <w:ind w:left="1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58642B29"/>
    <w:multiLevelType w:val="multilevel"/>
    <w:tmpl w:val="EB5A9CC2"/>
    <w:styleLink w:val="Sezna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15" w15:restartNumberingAfterBreak="0">
    <w:nsid w:val="5ABA524D"/>
    <w:multiLevelType w:val="hybridMultilevel"/>
    <w:tmpl w:val="8DC2BC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5D27674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76872C0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E8F6C382">
      <w:start w:val="1"/>
      <w:numFmt w:val="decimal"/>
      <w:lvlText w:val="1.%7."/>
      <w:lvlJc w:val="left"/>
      <w:pPr>
        <w:ind w:left="5040" w:hanging="360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723CC"/>
    <w:multiLevelType w:val="hybridMultilevel"/>
    <w:tmpl w:val="2496F59E"/>
    <w:lvl w:ilvl="0" w:tplc="89EEFB0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20827"/>
    <w:multiLevelType w:val="multilevel"/>
    <w:tmpl w:val="F8E4CBCC"/>
    <w:lvl w:ilvl="0">
      <w:start w:val="1"/>
      <w:numFmt w:val="decimal"/>
      <w:lvlText w:val="%1"/>
      <w:lvlJc w:val="left"/>
      <w:pPr>
        <w:tabs>
          <w:tab w:val="num" w:pos="284"/>
        </w:tabs>
        <w:ind w:left="28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7"/>
        </w:tabs>
        <w:ind w:left="28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7"/>
        </w:tabs>
        <w:ind w:left="28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7"/>
        </w:tabs>
        <w:ind w:left="284" w:hanging="567"/>
      </w:pPr>
      <w:rPr>
        <w:rFonts w:hint="default"/>
      </w:rPr>
    </w:lvl>
    <w:lvl w:ilvl="4">
      <w:start w:val="1"/>
      <w:numFmt w:val="upperRoman"/>
      <w:pStyle w:val="Nadpis5"/>
      <w:lvlText w:val="%5."/>
      <w:lvlJc w:val="right"/>
      <w:pPr>
        <w:ind w:left="5529" w:firstLine="0"/>
      </w:pPr>
      <w:rPr>
        <w:rFonts w:hint="default"/>
        <w:sz w:val="20"/>
        <w:szCs w:val="20"/>
      </w:rPr>
    </w:lvl>
    <w:lvl w:ilvl="5">
      <w:start w:val="1"/>
      <w:numFmt w:val="decimal"/>
      <w:lvlRestart w:val="0"/>
      <w:pStyle w:val="Nadpis6"/>
      <w:suff w:val="space"/>
      <w:lvlText w:val="Článek %6"/>
      <w:lvlJc w:val="left"/>
      <w:pPr>
        <w:ind w:left="-283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lvlText w:val="6.%7."/>
      <w:lvlJc w:val="left"/>
      <w:pPr>
        <w:tabs>
          <w:tab w:val="num" w:pos="8080"/>
        </w:tabs>
        <w:ind w:left="8080" w:hanging="850"/>
      </w:pPr>
      <w:rPr>
        <w:rFonts w:hint="default"/>
        <w:sz w:val="20"/>
        <w:szCs w:val="20"/>
      </w:rPr>
    </w:lvl>
    <w:lvl w:ilvl="7">
      <w:start w:val="1"/>
      <w:numFmt w:val="decimal"/>
      <w:pStyle w:val="Nadpis8"/>
      <w:lvlText w:val="%6.%7.%8"/>
      <w:lvlJc w:val="left"/>
      <w:pPr>
        <w:tabs>
          <w:tab w:val="num" w:pos="1364"/>
        </w:tabs>
        <w:ind w:left="1134" w:hanging="8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1"/>
        </w:tabs>
        <w:ind w:left="1301" w:hanging="1584"/>
      </w:pPr>
      <w:rPr>
        <w:rFonts w:hint="default"/>
      </w:rPr>
    </w:lvl>
  </w:abstractNum>
  <w:abstractNum w:abstractNumId="18" w15:restartNumberingAfterBreak="0">
    <w:nsid w:val="62B57C90"/>
    <w:multiLevelType w:val="hybridMultilevel"/>
    <w:tmpl w:val="E88279C8"/>
    <w:lvl w:ilvl="0" w:tplc="FFFFFFFF">
      <w:start w:val="1"/>
      <w:numFmt w:val="decimal"/>
      <w:pStyle w:val="Kseznamcislasm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9D341C"/>
    <w:multiLevelType w:val="hybridMultilevel"/>
    <w:tmpl w:val="88884E9C"/>
    <w:lvl w:ilvl="0" w:tplc="FFFFFFFF">
      <w:start w:val="1"/>
      <w:numFmt w:val="decimal"/>
      <w:pStyle w:val="Kseznamsla3"/>
      <w:lvlText w:val="%1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0110E8"/>
    <w:multiLevelType w:val="hybridMultilevel"/>
    <w:tmpl w:val="378C3F1A"/>
    <w:lvl w:ilvl="0" w:tplc="71AC5754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F45E5FC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4975AC"/>
    <w:multiLevelType w:val="multilevel"/>
    <w:tmpl w:val="E71236FE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E8D5A07"/>
    <w:multiLevelType w:val="singleLevel"/>
    <w:tmpl w:val="4A5AB5CA"/>
    <w:lvl w:ilvl="0">
      <w:start w:val="1"/>
      <w:numFmt w:val="bullet"/>
      <w:pStyle w:val="Kseznamznaky"/>
      <w:lvlText w:val="●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</w:abstractNum>
  <w:abstractNum w:abstractNumId="23" w15:restartNumberingAfterBreak="0">
    <w:nsid w:val="6F4B6B3A"/>
    <w:multiLevelType w:val="multilevel"/>
    <w:tmpl w:val="ECA8A8B8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4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567" w:hanging="56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suff w:val="space"/>
      <w:lvlText w:val="Článek 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AEF02FD"/>
    <w:multiLevelType w:val="multilevel"/>
    <w:tmpl w:val="7FF2027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567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437"/>
        </w:tabs>
        <w:ind w:left="284" w:hanging="567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157"/>
        </w:tabs>
        <w:ind w:left="28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7"/>
        </w:tabs>
        <w:ind w:left="284" w:hanging="567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-283" w:firstLine="0"/>
      </w:pPr>
      <w:rPr>
        <w:rFonts w:hint="default"/>
      </w:rPr>
    </w:lvl>
    <w:lvl w:ilvl="5">
      <w:start w:val="1"/>
      <w:numFmt w:val="decimal"/>
      <w:lvlRestart w:val="0"/>
      <w:suff w:val="space"/>
      <w:lvlText w:val="Článek %6"/>
      <w:lvlJc w:val="left"/>
      <w:pPr>
        <w:ind w:left="-283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lvlText w:val="%6.%7"/>
      <w:lvlJc w:val="left"/>
      <w:pPr>
        <w:tabs>
          <w:tab w:val="num" w:pos="8080"/>
        </w:tabs>
        <w:ind w:left="8080" w:hanging="850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1364"/>
        </w:tabs>
        <w:ind w:left="1134" w:hanging="8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1"/>
        </w:tabs>
        <w:ind w:left="1301" w:hanging="1584"/>
      </w:pPr>
      <w:rPr>
        <w:rFonts w:hint="default"/>
      </w:rPr>
    </w:lvl>
  </w:abstractNum>
  <w:abstractNum w:abstractNumId="25" w15:restartNumberingAfterBreak="0">
    <w:nsid w:val="7D7E1F2C"/>
    <w:multiLevelType w:val="hybridMultilevel"/>
    <w:tmpl w:val="48CADBA6"/>
    <w:lvl w:ilvl="0" w:tplc="04050017">
      <w:start w:val="1"/>
      <w:numFmt w:val="lowerLetter"/>
      <w:lvlText w:val="%1)"/>
      <w:lvlJc w:val="left"/>
      <w:pPr>
        <w:ind w:left="111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6" w15:restartNumberingAfterBreak="0">
    <w:nsid w:val="7E792FDD"/>
    <w:multiLevelType w:val="hybridMultilevel"/>
    <w:tmpl w:val="D9ECAF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2"/>
  </w:num>
  <w:num w:numId="4">
    <w:abstractNumId w:val="1"/>
  </w:num>
  <w:num w:numId="5">
    <w:abstractNumId w:val="18"/>
  </w:num>
  <w:num w:numId="6">
    <w:abstractNumId w:val="19"/>
  </w:num>
  <w:num w:numId="7">
    <w:abstractNumId w:val="22"/>
  </w:num>
  <w:num w:numId="8">
    <w:abstractNumId w:val="8"/>
  </w:num>
  <w:num w:numId="9">
    <w:abstractNumId w:val="6"/>
  </w:num>
  <w:num w:numId="10">
    <w:abstractNumId w:val="4"/>
    <w:lvlOverride w:ilvl="0">
      <w:startOverride w:val="1"/>
    </w:lvlOverride>
  </w:num>
  <w:num w:numId="11">
    <w:abstractNumId w:val="17"/>
  </w:num>
  <w:num w:numId="12">
    <w:abstractNumId w:val="21"/>
  </w:num>
  <w:num w:numId="13">
    <w:abstractNumId w:val="2"/>
  </w:num>
  <w:num w:numId="14">
    <w:abstractNumId w:val="15"/>
  </w:num>
  <w:num w:numId="15">
    <w:abstractNumId w:val="5"/>
  </w:num>
  <w:num w:numId="16">
    <w:abstractNumId w:val="11"/>
  </w:num>
  <w:num w:numId="17">
    <w:abstractNumId w:val="20"/>
  </w:num>
  <w:num w:numId="18">
    <w:abstractNumId w:val="24"/>
  </w:num>
  <w:num w:numId="19">
    <w:abstractNumId w:val="26"/>
  </w:num>
  <w:num w:numId="20">
    <w:abstractNumId w:val="9"/>
  </w:num>
  <w:num w:numId="21">
    <w:abstractNumId w:val="3"/>
  </w:num>
  <w:num w:numId="22">
    <w:abstractNumId w:val="16"/>
  </w:num>
  <w:num w:numId="23">
    <w:abstractNumId w:val="13"/>
  </w:num>
  <w:num w:numId="24">
    <w:abstractNumId w:val="14"/>
  </w:num>
  <w:num w:numId="25">
    <w:abstractNumId w:val="25"/>
  </w:num>
  <w:num w:numId="26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2d82ff,#e4000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A7"/>
    <w:rsid w:val="0000159F"/>
    <w:rsid w:val="00001BC7"/>
    <w:rsid w:val="00001FF0"/>
    <w:rsid w:val="00002964"/>
    <w:rsid w:val="000046F2"/>
    <w:rsid w:val="000057E4"/>
    <w:rsid w:val="00005BB1"/>
    <w:rsid w:val="00005C99"/>
    <w:rsid w:val="00007FAC"/>
    <w:rsid w:val="00011098"/>
    <w:rsid w:val="00011544"/>
    <w:rsid w:val="00012D1B"/>
    <w:rsid w:val="000133BE"/>
    <w:rsid w:val="00014B63"/>
    <w:rsid w:val="00014C8E"/>
    <w:rsid w:val="000152A1"/>
    <w:rsid w:val="00016F91"/>
    <w:rsid w:val="000172D2"/>
    <w:rsid w:val="00017C60"/>
    <w:rsid w:val="00017FF7"/>
    <w:rsid w:val="00020A53"/>
    <w:rsid w:val="00023349"/>
    <w:rsid w:val="00026E77"/>
    <w:rsid w:val="000303D4"/>
    <w:rsid w:val="00031D4F"/>
    <w:rsid w:val="000322C3"/>
    <w:rsid w:val="00033188"/>
    <w:rsid w:val="000333D7"/>
    <w:rsid w:val="000336AC"/>
    <w:rsid w:val="00033BB9"/>
    <w:rsid w:val="00034048"/>
    <w:rsid w:val="0003426E"/>
    <w:rsid w:val="00034EA3"/>
    <w:rsid w:val="00035349"/>
    <w:rsid w:val="0003549F"/>
    <w:rsid w:val="00035503"/>
    <w:rsid w:val="00036B2C"/>
    <w:rsid w:val="00037123"/>
    <w:rsid w:val="000375CF"/>
    <w:rsid w:val="00037CC7"/>
    <w:rsid w:val="00037F7C"/>
    <w:rsid w:val="0004013A"/>
    <w:rsid w:val="00042843"/>
    <w:rsid w:val="0004343F"/>
    <w:rsid w:val="00043C15"/>
    <w:rsid w:val="000451E2"/>
    <w:rsid w:val="0004591D"/>
    <w:rsid w:val="00045BBF"/>
    <w:rsid w:val="00045EE7"/>
    <w:rsid w:val="0004691B"/>
    <w:rsid w:val="00047677"/>
    <w:rsid w:val="00047B5C"/>
    <w:rsid w:val="0005127C"/>
    <w:rsid w:val="0005191E"/>
    <w:rsid w:val="00053AA1"/>
    <w:rsid w:val="00054BA7"/>
    <w:rsid w:val="00056490"/>
    <w:rsid w:val="00056AA3"/>
    <w:rsid w:val="00057826"/>
    <w:rsid w:val="00060A61"/>
    <w:rsid w:val="00060F18"/>
    <w:rsid w:val="00060FB6"/>
    <w:rsid w:val="000618DB"/>
    <w:rsid w:val="0006208C"/>
    <w:rsid w:val="00062148"/>
    <w:rsid w:val="0006294A"/>
    <w:rsid w:val="000634B0"/>
    <w:rsid w:val="0006385F"/>
    <w:rsid w:val="00063A54"/>
    <w:rsid w:val="00065006"/>
    <w:rsid w:val="000658BE"/>
    <w:rsid w:val="00065A0D"/>
    <w:rsid w:val="00065F01"/>
    <w:rsid w:val="000661FA"/>
    <w:rsid w:val="000667BD"/>
    <w:rsid w:val="00066D3A"/>
    <w:rsid w:val="00066D84"/>
    <w:rsid w:val="00066E91"/>
    <w:rsid w:val="00066EEE"/>
    <w:rsid w:val="00067208"/>
    <w:rsid w:val="000704EA"/>
    <w:rsid w:val="00070F1B"/>
    <w:rsid w:val="00071536"/>
    <w:rsid w:val="0007221D"/>
    <w:rsid w:val="000730F0"/>
    <w:rsid w:val="0007330E"/>
    <w:rsid w:val="00073A63"/>
    <w:rsid w:val="00074B2E"/>
    <w:rsid w:val="00074C2C"/>
    <w:rsid w:val="00074CD7"/>
    <w:rsid w:val="00074D4A"/>
    <w:rsid w:val="00074D88"/>
    <w:rsid w:val="00076980"/>
    <w:rsid w:val="000772D2"/>
    <w:rsid w:val="00077EFF"/>
    <w:rsid w:val="00080289"/>
    <w:rsid w:val="000802E9"/>
    <w:rsid w:val="00080F8C"/>
    <w:rsid w:val="00081D9B"/>
    <w:rsid w:val="0008394F"/>
    <w:rsid w:val="00084683"/>
    <w:rsid w:val="000850BC"/>
    <w:rsid w:val="000857DC"/>
    <w:rsid w:val="00085A15"/>
    <w:rsid w:val="00085B6D"/>
    <w:rsid w:val="0008704D"/>
    <w:rsid w:val="00087F7D"/>
    <w:rsid w:val="000901B1"/>
    <w:rsid w:val="00090A8C"/>
    <w:rsid w:val="000913A5"/>
    <w:rsid w:val="00091AD3"/>
    <w:rsid w:val="00092695"/>
    <w:rsid w:val="00092E46"/>
    <w:rsid w:val="0009336F"/>
    <w:rsid w:val="00093F95"/>
    <w:rsid w:val="00094619"/>
    <w:rsid w:val="0009510F"/>
    <w:rsid w:val="000A0665"/>
    <w:rsid w:val="000A124E"/>
    <w:rsid w:val="000A1EF0"/>
    <w:rsid w:val="000A320F"/>
    <w:rsid w:val="000A47D0"/>
    <w:rsid w:val="000A4B70"/>
    <w:rsid w:val="000A4C32"/>
    <w:rsid w:val="000A583B"/>
    <w:rsid w:val="000A5A7F"/>
    <w:rsid w:val="000A5BE6"/>
    <w:rsid w:val="000B1245"/>
    <w:rsid w:val="000B1931"/>
    <w:rsid w:val="000B3F08"/>
    <w:rsid w:val="000B4141"/>
    <w:rsid w:val="000B50EB"/>
    <w:rsid w:val="000B5A8A"/>
    <w:rsid w:val="000B6FF5"/>
    <w:rsid w:val="000B74B4"/>
    <w:rsid w:val="000B7D2D"/>
    <w:rsid w:val="000C092B"/>
    <w:rsid w:val="000C0E3B"/>
    <w:rsid w:val="000C15BB"/>
    <w:rsid w:val="000C1BFA"/>
    <w:rsid w:val="000C349E"/>
    <w:rsid w:val="000C7703"/>
    <w:rsid w:val="000C7B7B"/>
    <w:rsid w:val="000D0D90"/>
    <w:rsid w:val="000D386D"/>
    <w:rsid w:val="000D4971"/>
    <w:rsid w:val="000D563C"/>
    <w:rsid w:val="000D57E6"/>
    <w:rsid w:val="000D5BF7"/>
    <w:rsid w:val="000D6166"/>
    <w:rsid w:val="000D740B"/>
    <w:rsid w:val="000D778E"/>
    <w:rsid w:val="000D77E3"/>
    <w:rsid w:val="000E0118"/>
    <w:rsid w:val="000E07EB"/>
    <w:rsid w:val="000E1262"/>
    <w:rsid w:val="000E141F"/>
    <w:rsid w:val="000E2B1E"/>
    <w:rsid w:val="000E47A1"/>
    <w:rsid w:val="000E47E0"/>
    <w:rsid w:val="000E5A72"/>
    <w:rsid w:val="000E703C"/>
    <w:rsid w:val="000E7157"/>
    <w:rsid w:val="000E7205"/>
    <w:rsid w:val="000F0CB4"/>
    <w:rsid w:val="000F0F8E"/>
    <w:rsid w:val="000F1156"/>
    <w:rsid w:val="000F14F9"/>
    <w:rsid w:val="000F21FB"/>
    <w:rsid w:val="000F3143"/>
    <w:rsid w:val="000F3352"/>
    <w:rsid w:val="000F534D"/>
    <w:rsid w:val="000F5CE4"/>
    <w:rsid w:val="000F5D3D"/>
    <w:rsid w:val="000F61E6"/>
    <w:rsid w:val="000F6B1E"/>
    <w:rsid w:val="0010293B"/>
    <w:rsid w:val="00103016"/>
    <w:rsid w:val="00103696"/>
    <w:rsid w:val="001040B1"/>
    <w:rsid w:val="00104BEA"/>
    <w:rsid w:val="00105657"/>
    <w:rsid w:val="00105EAA"/>
    <w:rsid w:val="00105FE5"/>
    <w:rsid w:val="0010608D"/>
    <w:rsid w:val="0010647D"/>
    <w:rsid w:val="00106FD7"/>
    <w:rsid w:val="00111856"/>
    <w:rsid w:val="00112359"/>
    <w:rsid w:val="0011356E"/>
    <w:rsid w:val="00113E37"/>
    <w:rsid w:val="00114B02"/>
    <w:rsid w:val="00115453"/>
    <w:rsid w:val="001157D1"/>
    <w:rsid w:val="00116C4D"/>
    <w:rsid w:val="00117243"/>
    <w:rsid w:val="0011763E"/>
    <w:rsid w:val="00117E57"/>
    <w:rsid w:val="00120B38"/>
    <w:rsid w:val="00120CDC"/>
    <w:rsid w:val="001214C9"/>
    <w:rsid w:val="001215AF"/>
    <w:rsid w:val="00122451"/>
    <w:rsid w:val="001225CE"/>
    <w:rsid w:val="00123A66"/>
    <w:rsid w:val="0012403A"/>
    <w:rsid w:val="00124073"/>
    <w:rsid w:val="00124FAA"/>
    <w:rsid w:val="00125FCC"/>
    <w:rsid w:val="00127585"/>
    <w:rsid w:val="00127A2A"/>
    <w:rsid w:val="001313E5"/>
    <w:rsid w:val="001342D5"/>
    <w:rsid w:val="00136707"/>
    <w:rsid w:val="00136B97"/>
    <w:rsid w:val="001404D2"/>
    <w:rsid w:val="00140ABE"/>
    <w:rsid w:val="00140D48"/>
    <w:rsid w:val="001414AB"/>
    <w:rsid w:val="0014237E"/>
    <w:rsid w:val="00142866"/>
    <w:rsid w:val="00142C92"/>
    <w:rsid w:val="00142CCA"/>
    <w:rsid w:val="00142F54"/>
    <w:rsid w:val="001435E8"/>
    <w:rsid w:val="00143E06"/>
    <w:rsid w:val="00146474"/>
    <w:rsid w:val="0015053F"/>
    <w:rsid w:val="001516B3"/>
    <w:rsid w:val="001526BB"/>
    <w:rsid w:val="001534F0"/>
    <w:rsid w:val="00153B48"/>
    <w:rsid w:val="00155232"/>
    <w:rsid w:val="00155ED8"/>
    <w:rsid w:val="00156453"/>
    <w:rsid w:val="001576BD"/>
    <w:rsid w:val="00160CE8"/>
    <w:rsid w:val="00161C30"/>
    <w:rsid w:val="001625E4"/>
    <w:rsid w:val="0016305E"/>
    <w:rsid w:val="00163D32"/>
    <w:rsid w:val="00163F2B"/>
    <w:rsid w:val="0016417A"/>
    <w:rsid w:val="00164573"/>
    <w:rsid w:val="00164BA3"/>
    <w:rsid w:val="001663E9"/>
    <w:rsid w:val="00166748"/>
    <w:rsid w:val="00166F1C"/>
    <w:rsid w:val="0016730E"/>
    <w:rsid w:val="001679CF"/>
    <w:rsid w:val="00171210"/>
    <w:rsid w:val="00171550"/>
    <w:rsid w:val="00171978"/>
    <w:rsid w:val="00172A11"/>
    <w:rsid w:val="00172B6C"/>
    <w:rsid w:val="00172EBE"/>
    <w:rsid w:val="0017313A"/>
    <w:rsid w:val="00174A1D"/>
    <w:rsid w:val="00174D11"/>
    <w:rsid w:val="00174D19"/>
    <w:rsid w:val="00174FB0"/>
    <w:rsid w:val="00176403"/>
    <w:rsid w:val="00176AEC"/>
    <w:rsid w:val="001770CC"/>
    <w:rsid w:val="0017790E"/>
    <w:rsid w:val="00182702"/>
    <w:rsid w:val="001839E2"/>
    <w:rsid w:val="00184BAD"/>
    <w:rsid w:val="00184D4A"/>
    <w:rsid w:val="00185DA5"/>
    <w:rsid w:val="00186B98"/>
    <w:rsid w:val="00186F8D"/>
    <w:rsid w:val="001908C5"/>
    <w:rsid w:val="00191DF7"/>
    <w:rsid w:val="00193A4A"/>
    <w:rsid w:val="00194911"/>
    <w:rsid w:val="00194962"/>
    <w:rsid w:val="00197272"/>
    <w:rsid w:val="00197756"/>
    <w:rsid w:val="00197C39"/>
    <w:rsid w:val="001A04C2"/>
    <w:rsid w:val="001A05B3"/>
    <w:rsid w:val="001A0C9B"/>
    <w:rsid w:val="001A12DD"/>
    <w:rsid w:val="001A1D2A"/>
    <w:rsid w:val="001A2104"/>
    <w:rsid w:val="001A2313"/>
    <w:rsid w:val="001A2BF2"/>
    <w:rsid w:val="001A3CBB"/>
    <w:rsid w:val="001A507C"/>
    <w:rsid w:val="001A5BC1"/>
    <w:rsid w:val="001A63DC"/>
    <w:rsid w:val="001A69DA"/>
    <w:rsid w:val="001A7D62"/>
    <w:rsid w:val="001B0046"/>
    <w:rsid w:val="001B0BF2"/>
    <w:rsid w:val="001B11B2"/>
    <w:rsid w:val="001B139B"/>
    <w:rsid w:val="001B154A"/>
    <w:rsid w:val="001B16E9"/>
    <w:rsid w:val="001B2A60"/>
    <w:rsid w:val="001B2B12"/>
    <w:rsid w:val="001B3663"/>
    <w:rsid w:val="001B3C51"/>
    <w:rsid w:val="001B3E86"/>
    <w:rsid w:val="001B44E6"/>
    <w:rsid w:val="001B4914"/>
    <w:rsid w:val="001B564B"/>
    <w:rsid w:val="001B6900"/>
    <w:rsid w:val="001B6CB1"/>
    <w:rsid w:val="001C145D"/>
    <w:rsid w:val="001C1CB3"/>
    <w:rsid w:val="001C2B99"/>
    <w:rsid w:val="001C3080"/>
    <w:rsid w:val="001C3DA9"/>
    <w:rsid w:val="001C48A5"/>
    <w:rsid w:val="001C4F03"/>
    <w:rsid w:val="001C5151"/>
    <w:rsid w:val="001C60D5"/>
    <w:rsid w:val="001D077B"/>
    <w:rsid w:val="001D16B4"/>
    <w:rsid w:val="001D1ABC"/>
    <w:rsid w:val="001D2056"/>
    <w:rsid w:val="001D2D8B"/>
    <w:rsid w:val="001D4E66"/>
    <w:rsid w:val="001D5053"/>
    <w:rsid w:val="001D50EC"/>
    <w:rsid w:val="001D5232"/>
    <w:rsid w:val="001D6136"/>
    <w:rsid w:val="001D63F8"/>
    <w:rsid w:val="001E003D"/>
    <w:rsid w:val="001E020E"/>
    <w:rsid w:val="001E0BD6"/>
    <w:rsid w:val="001E13E2"/>
    <w:rsid w:val="001E1719"/>
    <w:rsid w:val="001E1CF2"/>
    <w:rsid w:val="001E23C9"/>
    <w:rsid w:val="001E3842"/>
    <w:rsid w:val="001E3A03"/>
    <w:rsid w:val="001E52DC"/>
    <w:rsid w:val="001E5769"/>
    <w:rsid w:val="001E5B34"/>
    <w:rsid w:val="001E6405"/>
    <w:rsid w:val="001F10D5"/>
    <w:rsid w:val="001F181E"/>
    <w:rsid w:val="001F23B7"/>
    <w:rsid w:val="001F2DE8"/>
    <w:rsid w:val="001F3F3E"/>
    <w:rsid w:val="001F404E"/>
    <w:rsid w:val="001F41DE"/>
    <w:rsid w:val="001F4249"/>
    <w:rsid w:val="001F5C0B"/>
    <w:rsid w:val="001F5C31"/>
    <w:rsid w:val="0020086A"/>
    <w:rsid w:val="002018CB"/>
    <w:rsid w:val="00202DF7"/>
    <w:rsid w:val="002036CF"/>
    <w:rsid w:val="00203B5B"/>
    <w:rsid w:val="00205054"/>
    <w:rsid w:val="0020546F"/>
    <w:rsid w:val="00205840"/>
    <w:rsid w:val="00205C8D"/>
    <w:rsid w:val="002070B3"/>
    <w:rsid w:val="00207C9B"/>
    <w:rsid w:val="00210822"/>
    <w:rsid w:val="00210D40"/>
    <w:rsid w:val="00211180"/>
    <w:rsid w:val="00212C35"/>
    <w:rsid w:val="00212DCE"/>
    <w:rsid w:val="00213058"/>
    <w:rsid w:val="00213649"/>
    <w:rsid w:val="00214B2B"/>
    <w:rsid w:val="00214DFB"/>
    <w:rsid w:val="00214F48"/>
    <w:rsid w:val="00215DF3"/>
    <w:rsid w:val="00217BED"/>
    <w:rsid w:val="0022110B"/>
    <w:rsid w:val="0022178B"/>
    <w:rsid w:val="00221971"/>
    <w:rsid w:val="00222779"/>
    <w:rsid w:val="0022367B"/>
    <w:rsid w:val="00223D5F"/>
    <w:rsid w:val="00223FBE"/>
    <w:rsid w:val="00224064"/>
    <w:rsid w:val="002261E8"/>
    <w:rsid w:val="0022632C"/>
    <w:rsid w:val="0022676E"/>
    <w:rsid w:val="002321A6"/>
    <w:rsid w:val="002326AA"/>
    <w:rsid w:val="002326F0"/>
    <w:rsid w:val="0023373E"/>
    <w:rsid w:val="002349FC"/>
    <w:rsid w:val="002358CD"/>
    <w:rsid w:val="00236D42"/>
    <w:rsid w:val="00237178"/>
    <w:rsid w:val="00237499"/>
    <w:rsid w:val="00240DDD"/>
    <w:rsid w:val="002413BC"/>
    <w:rsid w:val="00241851"/>
    <w:rsid w:val="002421C5"/>
    <w:rsid w:val="0024280B"/>
    <w:rsid w:val="00242C37"/>
    <w:rsid w:val="00243E42"/>
    <w:rsid w:val="002442F1"/>
    <w:rsid w:val="002445DF"/>
    <w:rsid w:val="002458AE"/>
    <w:rsid w:val="00246DF7"/>
    <w:rsid w:val="00246F91"/>
    <w:rsid w:val="00247D8B"/>
    <w:rsid w:val="00250A15"/>
    <w:rsid w:val="00251706"/>
    <w:rsid w:val="00251C98"/>
    <w:rsid w:val="00251E1F"/>
    <w:rsid w:val="0025464D"/>
    <w:rsid w:val="00254934"/>
    <w:rsid w:val="00254F93"/>
    <w:rsid w:val="002554CA"/>
    <w:rsid w:val="0025601F"/>
    <w:rsid w:val="00256E32"/>
    <w:rsid w:val="00257A9A"/>
    <w:rsid w:val="00260B9D"/>
    <w:rsid w:val="00263769"/>
    <w:rsid w:val="00264115"/>
    <w:rsid w:val="0026421E"/>
    <w:rsid w:val="0026546F"/>
    <w:rsid w:val="002660B8"/>
    <w:rsid w:val="002661C0"/>
    <w:rsid w:val="00266F2E"/>
    <w:rsid w:val="00271B94"/>
    <w:rsid w:val="00273FDD"/>
    <w:rsid w:val="00275124"/>
    <w:rsid w:val="0027574C"/>
    <w:rsid w:val="002758CD"/>
    <w:rsid w:val="00276412"/>
    <w:rsid w:val="00280585"/>
    <w:rsid w:val="00280C46"/>
    <w:rsid w:val="00280F5E"/>
    <w:rsid w:val="00281061"/>
    <w:rsid w:val="0028221B"/>
    <w:rsid w:val="00282B3D"/>
    <w:rsid w:val="002840D6"/>
    <w:rsid w:val="002844D3"/>
    <w:rsid w:val="002847F5"/>
    <w:rsid w:val="00284BB3"/>
    <w:rsid w:val="0028528C"/>
    <w:rsid w:val="002855C5"/>
    <w:rsid w:val="00285CFD"/>
    <w:rsid w:val="00286345"/>
    <w:rsid w:val="002865EE"/>
    <w:rsid w:val="00286E3C"/>
    <w:rsid w:val="00286E9B"/>
    <w:rsid w:val="002874C2"/>
    <w:rsid w:val="00287A45"/>
    <w:rsid w:val="002910ED"/>
    <w:rsid w:val="002917EB"/>
    <w:rsid w:val="00292ABE"/>
    <w:rsid w:val="002934F6"/>
    <w:rsid w:val="00293E10"/>
    <w:rsid w:val="0029464E"/>
    <w:rsid w:val="00294F60"/>
    <w:rsid w:val="002951F8"/>
    <w:rsid w:val="0029532E"/>
    <w:rsid w:val="00295A10"/>
    <w:rsid w:val="00295B99"/>
    <w:rsid w:val="00296274"/>
    <w:rsid w:val="00297B89"/>
    <w:rsid w:val="002A0D83"/>
    <w:rsid w:val="002A12C5"/>
    <w:rsid w:val="002A1E63"/>
    <w:rsid w:val="002A231C"/>
    <w:rsid w:val="002A284F"/>
    <w:rsid w:val="002A2BDD"/>
    <w:rsid w:val="002A2C81"/>
    <w:rsid w:val="002A360E"/>
    <w:rsid w:val="002A5472"/>
    <w:rsid w:val="002A5485"/>
    <w:rsid w:val="002A62A3"/>
    <w:rsid w:val="002A6722"/>
    <w:rsid w:val="002A69AA"/>
    <w:rsid w:val="002A782D"/>
    <w:rsid w:val="002A78F6"/>
    <w:rsid w:val="002B38C3"/>
    <w:rsid w:val="002B40BE"/>
    <w:rsid w:val="002B4B5F"/>
    <w:rsid w:val="002B603E"/>
    <w:rsid w:val="002B6666"/>
    <w:rsid w:val="002B7653"/>
    <w:rsid w:val="002B772C"/>
    <w:rsid w:val="002C04F4"/>
    <w:rsid w:val="002C10B7"/>
    <w:rsid w:val="002C15BD"/>
    <w:rsid w:val="002C2AD0"/>
    <w:rsid w:val="002C38D0"/>
    <w:rsid w:val="002C3F7F"/>
    <w:rsid w:val="002C4DE4"/>
    <w:rsid w:val="002C58A8"/>
    <w:rsid w:val="002C7286"/>
    <w:rsid w:val="002C745F"/>
    <w:rsid w:val="002D1E5E"/>
    <w:rsid w:val="002D20C8"/>
    <w:rsid w:val="002D3EA4"/>
    <w:rsid w:val="002D4C49"/>
    <w:rsid w:val="002D5280"/>
    <w:rsid w:val="002D6369"/>
    <w:rsid w:val="002D68DC"/>
    <w:rsid w:val="002D6F59"/>
    <w:rsid w:val="002D7989"/>
    <w:rsid w:val="002E1CB8"/>
    <w:rsid w:val="002E2320"/>
    <w:rsid w:val="002E3D5A"/>
    <w:rsid w:val="002E4BE6"/>
    <w:rsid w:val="002E5071"/>
    <w:rsid w:val="002E7557"/>
    <w:rsid w:val="002E760F"/>
    <w:rsid w:val="002E7736"/>
    <w:rsid w:val="002F01EE"/>
    <w:rsid w:val="002F044D"/>
    <w:rsid w:val="002F0FB9"/>
    <w:rsid w:val="002F220C"/>
    <w:rsid w:val="002F3566"/>
    <w:rsid w:val="002F36E6"/>
    <w:rsid w:val="002F49F0"/>
    <w:rsid w:val="002F56D8"/>
    <w:rsid w:val="002F68A2"/>
    <w:rsid w:val="002F7118"/>
    <w:rsid w:val="002F77A2"/>
    <w:rsid w:val="002F7AA6"/>
    <w:rsid w:val="003007B8"/>
    <w:rsid w:val="003018EC"/>
    <w:rsid w:val="00301B63"/>
    <w:rsid w:val="00301F79"/>
    <w:rsid w:val="003026FB"/>
    <w:rsid w:val="003107A5"/>
    <w:rsid w:val="003124B5"/>
    <w:rsid w:val="00312F73"/>
    <w:rsid w:val="00313269"/>
    <w:rsid w:val="00313C08"/>
    <w:rsid w:val="00313C44"/>
    <w:rsid w:val="003140D7"/>
    <w:rsid w:val="003142C0"/>
    <w:rsid w:val="00315ED4"/>
    <w:rsid w:val="00317070"/>
    <w:rsid w:val="00321FF5"/>
    <w:rsid w:val="00322C40"/>
    <w:rsid w:val="0032304C"/>
    <w:rsid w:val="003231EF"/>
    <w:rsid w:val="00323441"/>
    <w:rsid w:val="00323892"/>
    <w:rsid w:val="00323CD4"/>
    <w:rsid w:val="0032571F"/>
    <w:rsid w:val="003268ED"/>
    <w:rsid w:val="00326C4F"/>
    <w:rsid w:val="00331E1C"/>
    <w:rsid w:val="003323EC"/>
    <w:rsid w:val="00332F3E"/>
    <w:rsid w:val="00333630"/>
    <w:rsid w:val="00333A2B"/>
    <w:rsid w:val="00333B6E"/>
    <w:rsid w:val="00335079"/>
    <w:rsid w:val="003361DD"/>
    <w:rsid w:val="003362EB"/>
    <w:rsid w:val="00337C32"/>
    <w:rsid w:val="00340653"/>
    <w:rsid w:val="00340B1F"/>
    <w:rsid w:val="00340BA3"/>
    <w:rsid w:val="00341459"/>
    <w:rsid w:val="00341F6C"/>
    <w:rsid w:val="0034297D"/>
    <w:rsid w:val="0034440A"/>
    <w:rsid w:val="00344CCD"/>
    <w:rsid w:val="00345091"/>
    <w:rsid w:val="00345E02"/>
    <w:rsid w:val="003460DE"/>
    <w:rsid w:val="00346D52"/>
    <w:rsid w:val="0034730A"/>
    <w:rsid w:val="0035041D"/>
    <w:rsid w:val="0035079C"/>
    <w:rsid w:val="00350BB5"/>
    <w:rsid w:val="00352A52"/>
    <w:rsid w:val="003532C3"/>
    <w:rsid w:val="00353463"/>
    <w:rsid w:val="003536C0"/>
    <w:rsid w:val="003538A8"/>
    <w:rsid w:val="003548F6"/>
    <w:rsid w:val="00354EA6"/>
    <w:rsid w:val="003553FA"/>
    <w:rsid w:val="003553FF"/>
    <w:rsid w:val="0035544A"/>
    <w:rsid w:val="00355E4F"/>
    <w:rsid w:val="003561D6"/>
    <w:rsid w:val="00356AE7"/>
    <w:rsid w:val="003600CC"/>
    <w:rsid w:val="0036051D"/>
    <w:rsid w:val="003612CC"/>
    <w:rsid w:val="00361AA9"/>
    <w:rsid w:val="003622BD"/>
    <w:rsid w:val="00363720"/>
    <w:rsid w:val="0036537D"/>
    <w:rsid w:val="0036699E"/>
    <w:rsid w:val="003678FC"/>
    <w:rsid w:val="00367AEF"/>
    <w:rsid w:val="00370D80"/>
    <w:rsid w:val="003720C6"/>
    <w:rsid w:val="0037369D"/>
    <w:rsid w:val="00373F09"/>
    <w:rsid w:val="00373F70"/>
    <w:rsid w:val="00374A32"/>
    <w:rsid w:val="00380097"/>
    <w:rsid w:val="0038108C"/>
    <w:rsid w:val="00382698"/>
    <w:rsid w:val="00382E7D"/>
    <w:rsid w:val="00383081"/>
    <w:rsid w:val="00383E3C"/>
    <w:rsid w:val="00384325"/>
    <w:rsid w:val="003849A5"/>
    <w:rsid w:val="00385703"/>
    <w:rsid w:val="00386043"/>
    <w:rsid w:val="00387B63"/>
    <w:rsid w:val="00387F7D"/>
    <w:rsid w:val="003924AD"/>
    <w:rsid w:val="00393AF7"/>
    <w:rsid w:val="0039428E"/>
    <w:rsid w:val="00394862"/>
    <w:rsid w:val="003950FA"/>
    <w:rsid w:val="00396B85"/>
    <w:rsid w:val="00397CBA"/>
    <w:rsid w:val="003A03DE"/>
    <w:rsid w:val="003A281D"/>
    <w:rsid w:val="003A3035"/>
    <w:rsid w:val="003A3674"/>
    <w:rsid w:val="003A37CF"/>
    <w:rsid w:val="003A3A0B"/>
    <w:rsid w:val="003A3BC8"/>
    <w:rsid w:val="003A628A"/>
    <w:rsid w:val="003A7B9F"/>
    <w:rsid w:val="003B205E"/>
    <w:rsid w:val="003B2126"/>
    <w:rsid w:val="003B23EC"/>
    <w:rsid w:val="003B2AC8"/>
    <w:rsid w:val="003B3C18"/>
    <w:rsid w:val="003B4E46"/>
    <w:rsid w:val="003B4FCF"/>
    <w:rsid w:val="003B50C2"/>
    <w:rsid w:val="003B53A6"/>
    <w:rsid w:val="003B5B0A"/>
    <w:rsid w:val="003B63A1"/>
    <w:rsid w:val="003B749D"/>
    <w:rsid w:val="003B76FA"/>
    <w:rsid w:val="003C1D7A"/>
    <w:rsid w:val="003C2283"/>
    <w:rsid w:val="003C26B6"/>
    <w:rsid w:val="003C3C8F"/>
    <w:rsid w:val="003C6750"/>
    <w:rsid w:val="003C79D5"/>
    <w:rsid w:val="003D054F"/>
    <w:rsid w:val="003D1E42"/>
    <w:rsid w:val="003D251B"/>
    <w:rsid w:val="003D2F0E"/>
    <w:rsid w:val="003D3E71"/>
    <w:rsid w:val="003D5483"/>
    <w:rsid w:val="003D554A"/>
    <w:rsid w:val="003D5F84"/>
    <w:rsid w:val="003D6F68"/>
    <w:rsid w:val="003D75C6"/>
    <w:rsid w:val="003E0238"/>
    <w:rsid w:val="003E03D0"/>
    <w:rsid w:val="003E03EE"/>
    <w:rsid w:val="003E1ED0"/>
    <w:rsid w:val="003E30FB"/>
    <w:rsid w:val="003E3B88"/>
    <w:rsid w:val="003E4290"/>
    <w:rsid w:val="003F0739"/>
    <w:rsid w:val="003F2869"/>
    <w:rsid w:val="003F2A1F"/>
    <w:rsid w:val="003F3CFB"/>
    <w:rsid w:val="003F4199"/>
    <w:rsid w:val="003F439D"/>
    <w:rsid w:val="003F5A0F"/>
    <w:rsid w:val="003F6A1E"/>
    <w:rsid w:val="003F75F0"/>
    <w:rsid w:val="00400967"/>
    <w:rsid w:val="00401626"/>
    <w:rsid w:val="00403BD4"/>
    <w:rsid w:val="00403BE4"/>
    <w:rsid w:val="0040440A"/>
    <w:rsid w:val="00404646"/>
    <w:rsid w:val="004052C0"/>
    <w:rsid w:val="00405904"/>
    <w:rsid w:val="00405998"/>
    <w:rsid w:val="004068A0"/>
    <w:rsid w:val="0041045D"/>
    <w:rsid w:val="0041075D"/>
    <w:rsid w:val="00410D80"/>
    <w:rsid w:val="00410DD3"/>
    <w:rsid w:val="00411FF9"/>
    <w:rsid w:val="004121D9"/>
    <w:rsid w:val="00414B96"/>
    <w:rsid w:val="00415A79"/>
    <w:rsid w:val="00417B05"/>
    <w:rsid w:val="004214CA"/>
    <w:rsid w:val="00421C7C"/>
    <w:rsid w:val="004235D6"/>
    <w:rsid w:val="004241C9"/>
    <w:rsid w:val="00424544"/>
    <w:rsid w:val="004246B9"/>
    <w:rsid w:val="004249BD"/>
    <w:rsid w:val="00424BDA"/>
    <w:rsid w:val="00424DE1"/>
    <w:rsid w:val="00427178"/>
    <w:rsid w:val="00427575"/>
    <w:rsid w:val="00427C5D"/>
    <w:rsid w:val="00427FCC"/>
    <w:rsid w:val="004304A2"/>
    <w:rsid w:val="0043067F"/>
    <w:rsid w:val="00430C72"/>
    <w:rsid w:val="00431783"/>
    <w:rsid w:val="00432998"/>
    <w:rsid w:val="00433B97"/>
    <w:rsid w:val="0043450A"/>
    <w:rsid w:val="004356BC"/>
    <w:rsid w:val="00436187"/>
    <w:rsid w:val="0043711C"/>
    <w:rsid w:val="00437133"/>
    <w:rsid w:val="0043738F"/>
    <w:rsid w:val="00437BDA"/>
    <w:rsid w:val="00437E05"/>
    <w:rsid w:val="00443862"/>
    <w:rsid w:val="004443A2"/>
    <w:rsid w:val="004447F3"/>
    <w:rsid w:val="0044496B"/>
    <w:rsid w:val="00445784"/>
    <w:rsid w:val="0044662B"/>
    <w:rsid w:val="00446A15"/>
    <w:rsid w:val="00447508"/>
    <w:rsid w:val="0044794F"/>
    <w:rsid w:val="004505D6"/>
    <w:rsid w:val="00451D46"/>
    <w:rsid w:val="00452657"/>
    <w:rsid w:val="0045302C"/>
    <w:rsid w:val="00453C60"/>
    <w:rsid w:val="00454E4C"/>
    <w:rsid w:val="00455044"/>
    <w:rsid w:val="0045642E"/>
    <w:rsid w:val="0045686A"/>
    <w:rsid w:val="00456CA2"/>
    <w:rsid w:val="00457023"/>
    <w:rsid w:val="00457B49"/>
    <w:rsid w:val="00457E8D"/>
    <w:rsid w:val="00460689"/>
    <w:rsid w:val="00461960"/>
    <w:rsid w:val="00462520"/>
    <w:rsid w:val="00462C91"/>
    <w:rsid w:val="00463240"/>
    <w:rsid w:val="0046359B"/>
    <w:rsid w:val="00463D53"/>
    <w:rsid w:val="00463F27"/>
    <w:rsid w:val="00464EF4"/>
    <w:rsid w:val="00465C87"/>
    <w:rsid w:val="00465CA7"/>
    <w:rsid w:val="00466DAA"/>
    <w:rsid w:val="00467573"/>
    <w:rsid w:val="00470059"/>
    <w:rsid w:val="004711A7"/>
    <w:rsid w:val="00471886"/>
    <w:rsid w:val="004731FD"/>
    <w:rsid w:val="0047416E"/>
    <w:rsid w:val="004746F1"/>
    <w:rsid w:val="004747DC"/>
    <w:rsid w:val="00474EC1"/>
    <w:rsid w:val="004750CF"/>
    <w:rsid w:val="00475258"/>
    <w:rsid w:val="0047555A"/>
    <w:rsid w:val="00476CE3"/>
    <w:rsid w:val="0047730D"/>
    <w:rsid w:val="00477B37"/>
    <w:rsid w:val="00477C39"/>
    <w:rsid w:val="00481609"/>
    <w:rsid w:val="00482870"/>
    <w:rsid w:val="004837E7"/>
    <w:rsid w:val="00483A2C"/>
    <w:rsid w:val="00484023"/>
    <w:rsid w:val="004845AE"/>
    <w:rsid w:val="00484D10"/>
    <w:rsid w:val="00487BF1"/>
    <w:rsid w:val="00487E99"/>
    <w:rsid w:val="00490561"/>
    <w:rsid w:val="004908D9"/>
    <w:rsid w:val="00490B42"/>
    <w:rsid w:val="00491332"/>
    <w:rsid w:val="00492495"/>
    <w:rsid w:val="00493027"/>
    <w:rsid w:val="00494385"/>
    <w:rsid w:val="00494B5E"/>
    <w:rsid w:val="00494F4B"/>
    <w:rsid w:val="00495726"/>
    <w:rsid w:val="00495786"/>
    <w:rsid w:val="00495F7E"/>
    <w:rsid w:val="0049625C"/>
    <w:rsid w:val="00496268"/>
    <w:rsid w:val="004969FB"/>
    <w:rsid w:val="00497031"/>
    <w:rsid w:val="00497E13"/>
    <w:rsid w:val="00497F38"/>
    <w:rsid w:val="004A0240"/>
    <w:rsid w:val="004A051A"/>
    <w:rsid w:val="004A1226"/>
    <w:rsid w:val="004A13C5"/>
    <w:rsid w:val="004A208D"/>
    <w:rsid w:val="004A25DE"/>
    <w:rsid w:val="004A29FE"/>
    <w:rsid w:val="004A2BD0"/>
    <w:rsid w:val="004A3010"/>
    <w:rsid w:val="004A3205"/>
    <w:rsid w:val="004A3DF3"/>
    <w:rsid w:val="004A520B"/>
    <w:rsid w:val="004A62A6"/>
    <w:rsid w:val="004A6BF6"/>
    <w:rsid w:val="004A71E7"/>
    <w:rsid w:val="004B205A"/>
    <w:rsid w:val="004B2B81"/>
    <w:rsid w:val="004B5B34"/>
    <w:rsid w:val="004B6369"/>
    <w:rsid w:val="004B6451"/>
    <w:rsid w:val="004C18C4"/>
    <w:rsid w:val="004C2FB7"/>
    <w:rsid w:val="004C3F1C"/>
    <w:rsid w:val="004C499B"/>
    <w:rsid w:val="004C4A0E"/>
    <w:rsid w:val="004C53EC"/>
    <w:rsid w:val="004C5670"/>
    <w:rsid w:val="004C65E6"/>
    <w:rsid w:val="004C67CD"/>
    <w:rsid w:val="004C6E5A"/>
    <w:rsid w:val="004C6FD9"/>
    <w:rsid w:val="004D0055"/>
    <w:rsid w:val="004D0920"/>
    <w:rsid w:val="004D0D6B"/>
    <w:rsid w:val="004D15D0"/>
    <w:rsid w:val="004D2C6B"/>
    <w:rsid w:val="004D3836"/>
    <w:rsid w:val="004D3899"/>
    <w:rsid w:val="004D4A75"/>
    <w:rsid w:val="004D4CDB"/>
    <w:rsid w:val="004D4D75"/>
    <w:rsid w:val="004D530D"/>
    <w:rsid w:val="004D5C25"/>
    <w:rsid w:val="004D6E65"/>
    <w:rsid w:val="004D780A"/>
    <w:rsid w:val="004E01FF"/>
    <w:rsid w:val="004E059E"/>
    <w:rsid w:val="004E0787"/>
    <w:rsid w:val="004E1155"/>
    <w:rsid w:val="004E1CE4"/>
    <w:rsid w:val="004E2468"/>
    <w:rsid w:val="004E3E1A"/>
    <w:rsid w:val="004E4476"/>
    <w:rsid w:val="004E55F8"/>
    <w:rsid w:val="004E5867"/>
    <w:rsid w:val="004E6C56"/>
    <w:rsid w:val="004E6D80"/>
    <w:rsid w:val="004E746C"/>
    <w:rsid w:val="004E77A0"/>
    <w:rsid w:val="004E7CEE"/>
    <w:rsid w:val="004F150F"/>
    <w:rsid w:val="004F1C7C"/>
    <w:rsid w:val="004F2749"/>
    <w:rsid w:val="004F505F"/>
    <w:rsid w:val="004F5685"/>
    <w:rsid w:val="004F56CA"/>
    <w:rsid w:val="004F6B6A"/>
    <w:rsid w:val="00500293"/>
    <w:rsid w:val="0050211F"/>
    <w:rsid w:val="00502216"/>
    <w:rsid w:val="00502742"/>
    <w:rsid w:val="005033F8"/>
    <w:rsid w:val="00504916"/>
    <w:rsid w:val="00507301"/>
    <w:rsid w:val="005075D4"/>
    <w:rsid w:val="00507888"/>
    <w:rsid w:val="00507B4E"/>
    <w:rsid w:val="005102B8"/>
    <w:rsid w:val="0051038D"/>
    <w:rsid w:val="00510BDB"/>
    <w:rsid w:val="0051136B"/>
    <w:rsid w:val="00511B00"/>
    <w:rsid w:val="005145C8"/>
    <w:rsid w:val="00514717"/>
    <w:rsid w:val="00514B3F"/>
    <w:rsid w:val="00514DB2"/>
    <w:rsid w:val="00515472"/>
    <w:rsid w:val="00515A0D"/>
    <w:rsid w:val="00516162"/>
    <w:rsid w:val="00516C0B"/>
    <w:rsid w:val="00516F80"/>
    <w:rsid w:val="005214C3"/>
    <w:rsid w:val="00521E8F"/>
    <w:rsid w:val="0052253E"/>
    <w:rsid w:val="00522BED"/>
    <w:rsid w:val="00523569"/>
    <w:rsid w:val="00524C13"/>
    <w:rsid w:val="00527AF7"/>
    <w:rsid w:val="00530206"/>
    <w:rsid w:val="0053134D"/>
    <w:rsid w:val="005314C8"/>
    <w:rsid w:val="00531D2A"/>
    <w:rsid w:val="00532676"/>
    <w:rsid w:val="00532A92"/>
    <w:rsid w:val="00533F4B"/>
    <w:rsid w:val="0053457D"/>
    <w:rsid w:val="005357B8"/>
    <w:rsid w:val="005368F3"/>
    <w:rsid w:val="00537179"/>
    <w:rsid w:val="005375FF"/>
    <w:rsid w:val="00540C46"/>
    <w:rsid w:val="0054150B"/>
    <w:rsid w:val="00541843"/>
    <w:rsid w:val="005420F8"/>
    <w:rsid w:val="005423D1"/>
    <w:rsid w:val="00542656"/>
    <w:rsid w:val="00544BAC"/>
    <w:rsid w:val="0054675C"/>
    <w:rsid w:val="00546DB5"/>
    <w:rsid w:val="00550659"/>
    <w:rsid w:val="005507CC"/>
    <w:rsid w:val="00550C4E"/>
    <w:rsid w:val="00550FE6"/>
    <w:rsid w:val="00551033"/>
    <w:rsid w:val="005510B9"/>
    <w:rsid w:val="00551163"/>
    <w:rsid w:val="0055123E"/>
    <w:rsid w:val="00551410"/>
    <w:rsid w:val="0055149C"/>
    <w:rsid w:val="0055258C"/>
    <w:rsid w:val="00554729"/>
    <w:rsid w:val="005549E8"/>
    <w:rsid w:val="005554EE"/>
    <w:rsid w:val="00557713"/>
    <w:rsid w:val="005626A8"/>
    <w:rsid w:val="00562D8C"/>
    <w:rsid w:val="00565749"/>
    <w:rsid w:val="00565985"/>
    <w:rsid w:val="0056648E"/>
    <w:rsid w:val="0056692C"/>
    <w:rsid w:val="00567459"/>
    <w:rsid w:val="005700A5"/>
    <w:rsid w:val="005714BB"/>
    <w:rsid w:val="005714DA"/>
    <w:rsid w:val="00571898"/>
    <w:rsid w:val="00572735"/>
    <w:rsid w:val="00572FAB"/>
    <w:rsid w:val="005730DB"/>
    <w:rsid w:val="00573329"/>
    <w:rsid w:val="005736AA"/>
    <w:rsid w:val="0057406E"/>
    <w:rsid w:val="00574368"/>
    <w:rsid w:val="0057470C"/>
    <w:rsid w:val="00575409"/>
    <w:rsid w:val="00575FBF"/>
    <w:rsid w:val="00576608"/>
    <w:rsid w:val="00576658"/>
    <w:rsid w:val="00576BF1"/>
    <w:rsid w:val="00577530"/>
    <w:rsid w:val="00581477"/>
    <w:rsid w:val="00583499"/>
    <w:rsid w:val="0058394A"/>
    <w:rsid w:val="0058449D"/>
    <w:rsid w:val="00584CD2"/>
    <w:rsid w:val="00585099"/>
    <w:rsid w:val="00585CE2"/>
    <w:rsid w:val="00586D33"/>
    <w:rsid w:val="00586E15"/>
    <w:rsid w:val="00590114"/>
    <w:rsid w:val="0059165C"/>
    <w:rsid w:val="00593B99"/>
    <w:rsid w:val="00594E4B"/>
    <w:rsid w:val="00594F7E"/>
    <w:rsid w:val="00596897"/>
    <w:rsid w:val="005A0348"/>
    <w:rsid w:val="005A1E7D"/>
    <w:rsid w:val="005A5BC1"/>
    <w:rsid w:val="005A5DF0"/>
    <w:rsid w:val="005A62C1"/>
    <w:rsid w:val="005A6996"/>
    <w:rsid w:val="005A70DF"/>
    <w:rsid w:val="005B1399"/>
    <w:rsid w:val="005B3D81"/>
    <w:rsid w:val="005B4B4E"/>
    <w:rsid w:val="005B4DC8"/>
    <w:rsid w:val="005B50E0"/>
    <w:rsid w:val="005B652E"/>
    <w:rsid w:val="005B7295"/>
    <w:rsid w:val="005B7450"/>
    <w:rsid w:val="005B74D3"/>
    <w:rsid w:val="005B752F"/>
    <w:rsid w:val="005B76F1"/>
    <w:rsid w:val="005C11E3"/>
    <w:rsid w:val="005C126F"/>
    <w:rsid w:val="005C1F75"/>
    <w:rsid w:val="005C265F"/>
    <w:rsid w:val="005C29A7"/>
    <w:rsid w:val="005C2F00"/>
    <w:rsid w:val="005C4936"/>
    <w:rsid w:val="005C4A25"/>
    <w:rsid w:val="005C5D98"/>
    <w:rsid w:val="005C6DE0"/>
    <w:rsid w:val="005C7640"/>
    <w:rsid w:val="005D094A"/>
    <w:rsid w:val="005D0B62"/>
    <w:rsid w:val="005D1DEA"/>
    <w:rsid w:val="005D25D6"/>
    <w:rsid w:val="005D5D3B"/>
    <w:rsid w:val="005D69F0"/>
    <w:rsid w:val="005D6B5E"/>
    <w:rsid w:val="005E08E5"/>
    <w:rsid w:val="005E0A72"/>
    <w:rsid w:val="005E2578"/>
    <w:rsid w:val="005E2E7C"/>
    <w:rsid w:val="005E446E"/>
    <w:rsid w:val="005E6461"/>
    <w:rsid w:val="005E706F"/>
    <w:rsid w:val="005E7D83"/>
    <w:rsid w:val="005E7ECA"/>
    <w:rsid w:val="005F054C"/>
    <w:rsid w:val="005F3462"/>
    <w:rsid w:val="005F3CA6"/>
    <w:rsid w:val="005F41A4"/>
    <w:rsid w:val="005F4D23"/>
    <w:rsid w:val="005F532D"/>
    <w:rsid w:val="005F757E"/>
    <w:rsid w:val="006002AD"/>
    <w:rsid w:val="006003DD"/>
    <w:rsid w:val="00601915"/>
    <w:rsid w:val="0060213E"/>
    <w:rsid w:val="00604BD2"/>
    <w:rsid w:val="00604FDE"/>
    <w:rsid w:val="00605347"/>
    <w:rsid w:val="00605612"/>
    <w:rsid w:val="00612D6B"/>
    <w:rsid w:val="00613779"/>
    <w:rsid w:val="00613BD9"/>
    <w:rsid w:val="00613FC0"/>
    <w:rsid w:val="00614AF5"/>
    <w:rsid w:val="00615121"/>
    <w:rsid w:val="00615255"/>
    <w:rsid w:val="00616C73"/>
    <w:rsid w:val="00616F6A"/>
    <w:rsid w:val="00617746"/>
    <w:rsid w:val="00617FEA"/>
    <w:rsid w:val="006200BB"/>
    <w:rsid w:val="00620FCC"/>
    <w:rsid w:val="00621A58"/>
    <w:rsid w:val="0062419E"/>
    <w:rsid w:val="00624563"/>
    <w:rsid w:val="00625EEC"/>
    <w:rsid w:val="006262BF"/>
    <w:rsid w:val="006305CE"/>
    <w:rsid w:val="00630F15"/>
    <w:rsid w:val="00632525"/>
    <w:rsid w:val="00633ACC"/>
    <w:rsid w:val="00633FF0"/>
    <w:rsid w:val="00634504"/>
    <w:rsid w:val="0063492D"/>
    <w:rsid w:val="00635AEF"/>
    <w:rsid w:val="00635C3A"/>
    <w:rsid w:val="00636FEC"/>
    <w:rsid w:val="006372EE"/>
    <w:rsid w:val="00637629"/>
    <w:rsid w:val="0064012D"/>
    <w:rsid w:val="00640842"/>
    <w:rsid w:val="00640CEC"/>
    <w:rsid w:val="006443DF"/>
    <w:rsid w:val="00644948"/>
    <w:rsid w:val="00645543"/>
    <w:rsid w:val="00646677"/>
    <w:rsid w:val="00646B07"/>
    <w:rsid w:val="00646E37"/>
    <w:rsid w:val="00647097"/>
    <w:rsid w:val="006502B5"/>
    <w:rsid w:val="00650C24"/>
    <w:rsid w:val="006513F4"/>
    <w:rsid w:val="00651883"/>
    <w:rsid w:val="00651FA6"/>
    <w:rsid w:val="00652AF6"/>
    <w:rsid w:val="006537B0"/>
    <w:rsid w:val="00653A1A"/>
    <w:rsid w:val="00653BC3"/>
    <w:rsid w:val="00653D02"/>
    <w:rsid w:val="0065441B"/>
    <w:rsid w:val="006549DD"/>
    <w:rsid w:val="00655676"/>
    <w:rsid w:val="006564D6"/>
    <w:rsid w:val="0065679A"/>
    <w:rsid w:val="0065712F"/>
    <w:rsid w:val="00657211"/>
    <w:rsid w:val="00657D08"/>
    <w:rsid w:val="00660811"/>
    <w:rsid w:val="00660BA8"/>
    <w:rsid w:val="00660BF6"/>
    <w:rsid w:val="00663756"/>
    <w:rsid w:val="00664AC1"/>
    <w:rsid w:val="00665F73"/>
    <w:rsid w:val="00667320"/>
    <w:rsid w:val="00672170"/>
    <w:rsid w:val="00672C20"/>
    <w:rsid w:val="00672FAD"/>
    <w:rsid w:val="0067322C"/>
    <w:rsid w:val="00673517"/>
    <w:rsid w:val="006748B1"/>
    <w:rsid w:val="00675DE8"/>
    <w:rsid w:val="00676ED7"/>
    <w:rsid w:val="0067709C"/>
    <w:rsid w:val="00680DE1"/>
    <w:rsid w:val="00681FE9"/>
    <w:rsid w:val="006821D9"/>
    <w:rsid w:val="00682FC1"/>
    <w:rsid w:val="00683E15"/>
    <w:rsid w:val="00686F5C"/>
    <w:rsid w:val="00687814"/>
    <w:rsid w:val="00691339"/>
    <w:rsid w:val="00692028"/>
    <w:rsid w:val="00695861"/>
    <w:rsid w:val="006958C3"/>
    <w:rsid w:val="006958FD"/>
    <w:rsid w:val="00695CEC"/>
    <w:rsid w:val="0069725C"/>
    <w:rsid w:val="006A01D4"/>
    <w:rsid w:val="006A1B2F"/>
    <w:rsid w:val="006A306E"/>
    <w:rsid w:val="006A37C5"/>
    <w:rsid w:val="006A47C0"/>
    <w:rsid w:val="006A5429"/>
    <w:rsid w:val="006A5FA1"/>
    <w:rsid w:val="006A6567"/>
    <w:rsid w:val="006A7875"/>
    <w:rsid w:val="006B0058"/>
    <w:rsid w:val="006B03A6"/>
    <w:rsid w:val="006B0C44"/>
    <w:rsid w:val="006B1771"/>
    <w:rsid w:val="006B1CD7"/>
    <w:rsid w:val="006B2C43"/>
    <w:rsid w:val="006B47E8"/>
    <w:rsid w:val="006B53DE"/>
    <w:rsid w:val="006B5985"/>
    <w:rsid w:val="006B59C6"/>
    <w:rsid w:val="006B59EF"/>
    <w:rsid w:val="006B5CBE"/>
    <w:rsid w:val="006B6283"/>
    <w:rsid w:val="006C0439"/>
    <w:rsid w:val="006C1B2C"/>
    <w:rsid w:val="006C2B8E"/>
    <w:rsid w:val="006C33D0"/>
    <w:rsid w:val="006C44EB"/>
    <w:rsid w:val="006C4EF0"/>
    <w:rsid w:val="006C5568"/>
    <w:rsid w:val="006C7131"/>
    <w:rsid w:val="006D03B3"/>
    <w:rsid w:val="006D07B7"/>
    <w:rsid w:val="006D094A"/>
    <w:rsid w:val="006D1349"/>
    <w:rsid w:val="006D162B"/>
    <w:rsid w:val="006D1FA0"/>
    <w:rsid w:val="006D28CB"/>
    <w:rsid w:val="006D3D99"/>
    <w:rsid w:val="006D42B3"/>
    <w:rsid w:val="006D535A"/>
    <w:rsid w:val="006D5811"/>
    <w:rsid w:val="006D6D35"/>
    <w:rsid w:val="006E0D1C"/>
    <w:rsid w:val="006E2CC9"/>
    <w:rsid w:val="006E36E6"/>
    <w:rsid w:val="006E4323"/>
    <w:rsid w:val="006E5395"/>
    <w:rsid w:val="006E55FC"/>
    <w:rsid w:val="006E5A4E"/>
    <w:rsid w:val="006E64A6"/>
    <w:rsid w:val="006F062F"/>
    <w:rsid w:val="006F0634"/>
    <w:rsid w:val="006F21E4"/>
    <w:rsid w:val="006F224A"/>
    <w:rsid w:val="006F2274"/>
    <w:rsid w:val="006F4506"/>
    <w:rsid w:val="006F5EF2"/>
    <w:rsid w:val="0070026D"/>
    <w:rsid w:val="00702F60"/>
    <w:rsid w:val="00703764"/>
    <w:rsid w:val="00703A4D"/>
    <w:rsid w:val="007041EC"/>
    <w:rsid w:val="0070426F"/>
    <w:rsid w:val="0070549A"/>
    <w:rsid w:val="00706220"/>
    <w:rsid w:val="00706230"/>
    <w:rsid w:val="00706A1F"/>
    <w:rsid w:val="00706CA1"/>
    <w:rsid w:val="0070765D"/>
    <w:rsid w:val="0071170F"/>
    <w:rsid w:val="00716171"/>
    <w:rsid w:val="00716E69"/>
    <w:rsid w:val="00716F88"/>
    <w:rsid w:val="007174A6"/>
    <w:rsid w:val="007175EC"/>
    <w:rsid w:val="00717739"/>
    <w:rsid w:val="00717937"/>
    <w:rsid w:val="00722F79"/>
    <w:rsid w:val="00723196"/>
    <w:rsid w:val="007263CB"/>
    <w:rsid w:val="007273C9"/>
    <w:rsid w:val="00727ED7"/>
    <w:rsid w:val="0073293F"/>
    <w:rsid w:val="00732BE4"/>
    <w:rsid w:val="00733A63"/>
    <w:rsid w:val="007354D1"/>
    <w:rsid w:val="0073625E"/>
    <w:rsid w:val="00737066"/>
    <w:rsid w:val="007402AC"/>
    <w:rsid w:val="0074047F"/>
    <w:rsid w:val="00741432"/>
    <w:rsid w:val="007415D2"/>
    <w:rsid w:val="007419F0"/>
    <w:rsid w:val="00741BA2"/>
    <w:rsid w:val="00742389"/>
    <w:rsid w:val="00742DA1"/>
    <w:rsid w:val="00742EE0"/>
    <w:rsid w:val="00744AF5"/>
    <w:rsid w:val="00745127"/>
    <w:rsid w:val="007452C2"/>
    <w:rsid w:val="007454DC"/>
    <w:rsid w:val="00745F94"/>
    <w:rsid w:val="00746630"/>
    <w:rsid w:val="00747FDE"/>
    <w:rsid w:val="00750705"/>
    <w:rsid w:val="007527EC"/>
    <w:rsid w:val="0075567C"/>
    <w:rsid w:val="00756408"/>
    <w:rsid w:val="007566B3"/>
    <w:rsid w:val="00756E3B"/>
    <w:rsid w:val="00756ED5"/>
    <w:rsid w:val="007576E6"/>
    <w:rsid w:val="00760BDE"/>
    <w:rsid w:val="00761B68"/>
    <w:rsid w:val="00761D3F"/>
    <w:rsid w:val="0076307B"/>
    <w:rsid w:val="00763764"/>
    <w:rsid w:val="00764176"/>
    <w:rsid w:val="007651A6"/>
    <w:rsid w:val="0076682B"/>
    <w:rsid w:val="007669C2"/>
    <w:rsid w:val="00766FEE"/>
    <w:rsid w:val="00767CC0"/>
    <w:rsid w:val="0077301F"/>
    <w:rsid w:val="00773F06"/>
    <w:rsid w:val="00774309"/>
    <w:rsid w:val="007771D4"/>
    <w:rsid w:val="00777BF9"/>
    <w:rsid w:val="00777D32"/>
    <w:rsid w:val="00780089"/>
    <w:rsid w:val="00780D92"/>
    <w:rsid w:val="00782993"/>
    <w:rsid w:val="0078299F"/>
    <w:rsid w:val="00783392"/>
    <w:rsid w:val="00783FD8"/>
    <w:rsid w:val="00784068"/>
    <w:rsid w:val="007840F9"/>
    <w:rsid w:val="00784417"/>
    <w:rsid w:val="00785698"/>
    <w:rsid w:val="00785C21"/>
    <w:rsid w:val="0078661C"/>
    <w:rsid w:val="0078687A"/>
    <w:rsid w:val="007877D0"/>
    <w:rsid w:val="00787C9D"/>
    <w:rsid w:val="00790017"/>
    <w:rsid w:val="00791D4A"/>
    <w:rsid w:val="007937B9"/>
    <w:rsid w:val="00793FA8"/>
    <w:rsid w:val="00794476"/>
    <w:rsid w:val="0079591A"/>
    <w:rsid w:val="00796C23"/>
    <w:rsid w:val="007A03DC"/>
    <w:rsid w:val="007A0C88"/>
    <w:rsid w:val="007A1EAC"/>
    <w:rsid w:val="007A1F79"/>
    <w:rsid w:val="007A4405"/>
    <w:rsid w:val="007A4538"/>
    <w:rsid w:val="007A4850"/>
    <w:rsid w:val="007A4A3C"/>
    <w:rsid w:val="007A516C"/>
    <w:rsid w:val="007A52D0"/>
    <w:rsid w:val="007A609B"/>
    <w:rsid w:val="007A6CEC"/>
    <w:rsid w:val="007A6ED0"/>
    <w:rsid w:val="007A7016"/>
    <w:rsid w:val="007B0951"/>
    <w:rsid w:val="007B0CCD"/>
    <w:rsid w:val="007B1010"/>
    <w:rsid w:val="007B153C"/>
    <w:rsid w:val="007B2508"/>
    <w:rsid w:val="007B2DB7"/>
    <w:rsid w:val="007B3A7D"/>
    <w:rsid w:val="007B3B08"/>
    <w:rsid w:val="007B5681"/>
    <w:rsid w:val="007B5B6C"/>
    <w:rsid w:val="007B6206"/>
    <w:rsid w:val="007B6A6D"/>
    <w:rsid w:val="007B6F63"/>
    <w:rsid w:val="007B735A"/>
    <w:rsid w:val="007B7C44"/>
    <w:rsid w:val="007B7E13"/>
    <w:rsid w:val="007C09E8"/>
    <w:rsid w:val="007C0FAC"/>
    <w:rsid w:val="007C3F15"/>
    <w:rsid w:val="007C3FF1"/>
    <w:rsid w:val="007C4341"/>
    <w:rsid w:val="007C4B52"/>
    <w:rsid w:val="007C5135"/>
    <w:rsid w:val="007C60AE"/>
    <w:rsid w:val="007C7D2C"/>
    <w:rsid w:val="007D0E44"/>
    <w:rsid w:val="007D23C8"/>
    <w:rsid w:val="007D28CA"/>
    <w:rsid w:val="007D3E69"/>
    <w:rsid w:val="007D3F31"/>
    <w:rsid w:val="007D40D0"/>
    <w:rsid w:val="007D469D"/>
    <w:rsid w:val="007D4813"/>
    <w:rsid w:val="007D5322"/>
    <w:rsid w:val="007D58D8"/>
    <w:rsid w:val="007D62D5"/>
    <w:rsid w:val="007D7628"/>
    <w:rsid w:val="007D7D83"/>
    <w:rsid w:val="007E0EA7"/>
    <w:rsid w:val="007E362D"/>
    <w:rsid w:val="007E508B"/>
    <w:rsid w:val="007E5D77"/>
    <w:rsid w:val="007E66F6"/>
    <w:rsid w:val="007E6C06"/>
    <w:rsid w:val="007E7723"/>
    <w:rsid w:val="007E7809"/>
    <w:rsid w:val="007F0261"/>
    <w:rsid w:val="007F0595"/>
    <w:rsid w:val="007F0DE6"/>
    <w:rsid w:val="007F1988"/>
    <w:rsid w:val="007F20E2"/>
    <w:rsid w:val="007F233F"/>
    <w:rsid w:val="007F251F"/>
    <w:rsid w:val="007F255C"/>
    <w:rsid w:val="007F27A0"/>
    <w:rsid w:val="007F3D5E"/>
    <w:rsid w:val="007F3DCE"/>
    <w:rsid w:val="007F4AB7"/>
    <w:rsid w:val="007F547A"/>
    <w:rsid w:val="007F6B14"/>
    <w:rsid w:val="007F777A"/>
    <w:rsid w:val="007F7815"/>
    <w:rsid w:val="008001FA"/>
    <w:rsid w:val="008009ED"/>
    <w:rsid w:val="0080180D"/>
    <w:rsid w:val="00801EB6"/>
    <w:rsid w:val="00802057"/>
    <w:rsid w:val="0080241A"/>
    <w:rsid w:val="00802C44"/>
    <w:rsid w:val="008032DB"/>
    <w:rsid w:val="0080397F"/>
    <w:rsid w:val="00804567"/>
    <w:rsid w:val="00810DE2"/>
    <w:rsid w:val="008117A0"/>
    <w:rsid w:val="00811E6F"/>
    <w:rsid w:val="008125E3"/>
    <w:rsid w:val="0081379F"/>
    <w:rsid w:val="00814635"/>
    <w:rsid w:val="008156F7"/>
    <w:rsid w:val="008165D7"/>
    <w:rsid w:val="00816AD6"/>
    <w:rsid w:val="0081769C"/>
    <w:rsid w:val="00821AC8"/>
    <w:rsid w:val="00822199"/>
    <w:rsid w:val="008240FB"/>
    <w:rsid w:val="00824251"/>
    <w:rsid w:val="00825820"/>
    <w:rsid w:val="008266A3"/>
    <w:rsid w:val="00827939"/>
    <w:rsid w:val="008300EC"/>
    <w:rsid w:val="00830160"/>
    <w:rsid w:val="00831FE6"/>
    <w:rsid w:val="00832787"/>
    <w:rsid w:val="00832D5B"/>
    <w:rsid w:val="00833911"/>
    <w:rsid w:val="0083469C"/>
    <w:rsid w:val="008374AB"/>
    <w:rsid w:val="0084192D"/>
    <w:rsid w:val="0084224E"/>
    <w:rsid w:val="008424E9"/>
    <w:rsid w:val="00842797"/>
    <w:rsid w:val="00842E32"/>
    <w:rsid w:val="008437DE"/>
    <w:rsid w:val="00843C25"/>
    <w:rsid w:val="00845CE3"/>
    <w:rsid w:val="00845ED0"/>
    <w:rsid w:val="00846874"/>
    <w:rsid w:val="00847578"/>
    <w:rsid w:val="0084779F"/>
    <w:rsid w:val="0085195D"/>
    <w:rsid w:val="008520A2"/>
    <w:rsid w:val="00852AB1"/>
    <w:rsid w:val="00853288"/>
    <w:rsid w:val="00855BB2"/>
    <w:rsid w:val="0085670F"/>
    <w:rsid w:val="00857230"/>
    <w:rsid w:val="0086040E"/>
    <w:rsid w:val="0086175C"/>
    <w:rsid w:val="0086328D"/>
    <w:rsid w:val="00863784"/>
    <w:rsid w:val="00863A83"/>
    <w:rsid w:val="00867650"/>
    <w:rsid w:val="00867955"/>
    <w:rsid w:val="0087033C"/>
    <w:rsid w:val="00870706"/>
    <w:rsid w:val="008742DB"/>
    <w:rsid w:val="00874A05"/>
    <w:rsid w:val="008755D6"/>
    <w:rsid w:val="00876088"/>
    <w:rsid w:val="008761C7"/>
    <w:rsid w:val="00876538"/>
    <w:rsid w:val="008766F5"/>
    <w:rsid w:val="008769A3"/>
    <w:rsid w:val="00877403"/>
    <w:rsid w:val="00877664"/>
    <w:rsid w:val="00881751"/>
    <w:rsid w:val="00881857"/>
    <w:rsid w:val="0088228F"/>
    <w:rsid w:val="0088296E"/>
    <w:rsid w:val="00882E72"/>
    <w:rsid w:val="00883E0F"/>
    <w:rsid w:val="00883EE5"/>
    <w:rsid w:val="00885A72"/>
    <w:rsid w:val="008860DD"/>
    <w:rsid w:val="0088659D"/>
    <w:rsid w:val="00886E87"/>
    <w:rsid w:val="008901D6"/>
    <w:rsid w:val="008905CB"/>
    <w:rsid w:val="00890653"/>
    <w:rsid w:val="0089080A"/>
    <w:rsid w:val="00891CC0"/>
    <w:rsid w:val="008927BC"/>
    <w:rsid w:val="008949C5"/>
    <w:rsid w:val="0089521C"/>
    <w:rsid w:val="00895416"/>
    <w:rsid w:val="00896951"/>
    <w:rsid w:val="00896AA0"/>
    <w:rsid w:val="00896F53"/>
    <w:rsid w:val="0089748C"/>
    <w:rsid w:val="008A0489"/>
    <w:rsid w:val="008A0AF7"/>
    <w:rsid w:val="008A1FDE"/>
    <w:rsid w:val="008A291B"/>
    <w:rsid w:val="008A4E07"/>
    <w:rsid w:val="008A55A3"/>
    <w:rsid w:val="008A59AC"/>
    <w:rsid w:val="008A5D35"/>
    <w:rsid w:val="008A6AC5"/>
    <w:rsid w:val="008A6E06"/>
    <w:rsid w:val="008A76BB"/>
    <w:rsid w:val="008A7D1C"/>
    <w:rsid w:val="008B0A8F"/>
    <w:rsid w:val="008B30D5"/>
    <w:rsid w:val="008B36F3"/>
    <w:rsid w:val="008B3847"/>
    <w:rsid w:val="008B45F1"/>
    <w:rsid w:val="008B4D2E"/>
    <w:rsid w:val="008B5CF5"/>
    <w:rsid w:val="008B6024"/>
    <w:rsid w:val="008B60A2"/>
    <w:rsid w:val="008B7243"/>
    <w:rsid w:val="008C01B4"/>
    <w:rsid w:val="008C0AF9"/>
    <w:rsid w:val="008C214A"/>
    <w:rsid w:val="008C29E0"/>
    <w:rsid w:val="008C3D60"/>
    <w:rsid w:val="008C3E8D"/>
    <w:rsid w:val="008C60CA"/>
    <w:rsid w:val="008C6E19"/>
    <w:rsid w:val="008C73C3"/>
    <w:rsid w:val="008D10D1"/>
    <w:rsid w:val="008D2000"/>
    <w:rsid w:val="008D27F8"/>
    <w:rsid w:val="008D3220"/>
    <w:rsid w:val="008D52E5"/>
    <w:rsid w:val="008D5322"/>
    <w:rsid w:val="008D584E"/>
    <w:rsid w:val="008D5B3D"/>
    <w:rsid w:val="008D62C7"/>
    <w:rsid w:val="008D6BD2"/>
    <w:rsid w:val="008E1B4A"/>
    <w:rsid w:val="008E2EA4"/>
    <w:rsid w:val="008E335C"/>
    <w:rsid w:val="008E54F4"/>
    <w:rsid w:val="008E59F2"/>
    <w:rsid w:val="008E6700"/>
    <w:rsid w:val="008F3340"/>
    <w:rsid w:val="008F336C"/>
    <w:rsid w:val="008F3988"/>
    <w:rsid w:val="008F3FE2"/>
    <w:rsid w:val="008F5E46"/>
    <w:rsid w:val="008F627F"/>
    <w:rsid w:val="008F62B8"/>
    <w:rsid w:val="008F65B7"/>
    <w:rsid w:val="008F6B42"/>
    <w:rsid w:val="009001A9"/>
    <w:rsid w:val="00900243"/>
    <w:rsid w:val="00900437"/>
    <w:rsid w:val="00900742"/>
    <w:rsid w:val="009007B3"/>
    <w:rsid w:val="00900905"/>
    <w:rsid w:val="00900CBA"/>
    <w:rsid w:val="00902339"/>
    <w:rsid w:val="00902539"/>
    <w:rsid w:val="00902C7A"/>
    <w:rsid w:val="0090388F"/>
    <w:rsid w:val="00904A21"/>
    <w:rsid w:val="00904C0F"/>
    <w:rsid w:val="00904EA7"/>
    <w:rsid w:val="0090728F"/>
    <w:rsid w:val="00907798"/>
    <w:rsid w:val="00907B6A"/>
    <w:rsid w:val="009103A9"/>
    <w:rsid w:val="0091099B"/>
    <w:rsid w:val="0091111D"/>
    <w:rsid w:val="00913511"/>
    <w:rsid w:val="00913F16"/>
    <w:rsid w:val="0091415C"/>
    <w:rsid w:val="0091420E"/>
    <w:rsid w:val="00915094"/>
    <w:rsid w:val="00915946"/>
    <w:rsid w:val="00916671"/>
    <w:rsid w:val="00916F3E"/>
    <w:rsid w:val="009222A5"/>
    <w:rsid w:val="009227D7"/>
    <w:rsid w:val="009228B8"/>
    <w:rsid w:val="00922EDF"/>
    <w:rsid w:val="00924200"/>
    <w:rsid w:val="009259BD"/>
    <w:rsid w:val="009267C6"/>
    <w:rsid w:val="00927941"/>
    <w:rsid w:val="00930160"/>
    <w:rsid w:val="009304B6"/>
    <w:rsid w:val="00930F28"/>
    <w:rsid w:val="0093177C"/>
    <w:rsid w:val="009322FB"/>
    <w:rsid w:val="00933D46"/>
    <w:rsid w:val="00935AC9"/>
    <w:rsid w:val="009366F4"/>
    <w:rsid w:val="00936C36"/>
    <w:rsid w:val="00937B62"/>
    <w:rsid w:val="0094083B"/>
    <w:rsid w:val="00940B37"/>
    <w:rsid w:val="009413CB"/>
    <w:rsid w:val="009414E1"/>
    <w:rsid w:val="00941BBF"/>
    <w:rsid w:val="00941CC2"/>
    <w:rsid w:val="00942228"/>
    <w:rsid w:val="00942D42"/>
    <w:rsid w:val="0094356D"/>
    <w:rsid w:val="00943B15"/>
    <w:rsid w:val="00943BCF"/>
    <w:rsid w:val="0094473E"/>
    <w:rsid w:val="0094544D"/>
    <w:rsid w:val="00946370"/>
    <w:rsid w:val="00946B8A"/>
    <w:rsid w:val="009470FF"/>
    <w:rsid w:val="00950613"/>
    <w:rsid w:val="00950C14"/>
    <w:rsid w:val="00951805"/>
    <w:rsid w:val="0095195F"/>
    <w:rsid w:val="00954002"/>
    <w:rsid w:val="00954D24"/>
    <w:rsid w:val="00955E5C"/>
    <w:rsid w:val="009567D4"/>
    <w:rsid w:val="009569DA"/>
    <w:rsid w:val="009571FC"/>
    <w:rsid w:val="00957909"/>
    <w:rsid w:val="00957D29"/>
    <w:rsid w:val="009601D5"/>
    <w:rsid w:val="00960DA0"/>
    <w:rsid w:val="00961892"/>
    <w:rsid w:val="00961C38"/>
    <w:rsid w:val="009665F3"/>
    <w:rsid w:val="009669FC"/>
    <w:rsid w:val="00966ACE"/>
    <w:rsid w:val="0096766E"/>
    <w:rsid w:val="00967C09"/>
    <w:rsid w:val="009708BC"/>
    <w:rsid w:val="0097199B"/>
    <w:rsid w:val="0097223C"/>
    <w:rsid w:val="00973386"/>
    <w:rsid w:val="00974E74"/>
    <w:rsid w:val="0097654E"/>
    <w:rsid w:val="00976D3C"/>
    <w:rsid w:val="00977368"/>
    <w:rsid w:val="00977DF8"/>
    <w:rsid w:val="00977FA5"/>
    <w:rsid w:val="00981330"/>
    <w:rsid w:val="009815CC"/>
    <w:rsid w:val="00981F48"/>
    <w:rsid w:val="009825BA"/>
    <w:rsid w:val="00982B5F"/>
    <w:rsid w:val="00982D9F"/>
    <w:rsid w:val="009833DC"/>
    <w:rsid w:val="00984D19"/>
    <w:rsid w:val="009852F4"/>
    <w:rsid w:val="00985DC2"/>
    <w:rsid w:val="009863B7"/>
    <w:rsid w:val="00986515"/>
    <w:rsid w:val="0098660A"/>
    <w:rsid w:val="00986FA2"/>
    <w:rsid w:val="00987185"/>
    <w:rsid w:val="00991C56"/>
    <w:rsid w:val="00992C60"/>
    <w:rsid w:val="00992F03"/>
    <w:rsid w:val="0099324E"/>
    <w:rsid w:val="00993EB6"/>
    <w:rsid w:val="00994055"/>
    <w:rsid w:val="009941B0"/>
    <w:rsid w:val="009950EF"/>
    <w:rsid w:val="009959BF"/>
    <w:rsid w:val="00995BE5"/>
    <w:rsid w:val="00995E44"/>
    <w:rsid w:val="00995EF1"/>
    <w:rsid w:val="009970C3"/>
    <w:rsid w:val="009A0F32"/>
    <w:rsid w:val="009A1896"/>
    <w:rsid w:val="009A1B40"/>
    <w:rsid w:val="009A1D4E"/>
    <w:rsid w:val="009A2188"/>
    <w:rsid w:val="009A31B3"/>
    <w:rsid w:val="009A31EF"/>
    <w:rsid w:val="009A389B"/>
    <w:rsid w:val="009A4016"/>
    <w:rsid w:val="009A4AAD"/>
    <w:rsid w:val="009A4E1A"/>
    <w:rsid w:val="009A508B"/>
    <w:rsid w:val="009A50EE"/>
    <w:rsid w:val="009A52F2"/>
    <w:rsid w:val="009A567C"/>
    <w:rsid w:val="009A5735"/>
    <w:rsid w:val="009A5AD8"/>
    <w:rsid w:val="009A62B8"/>
    <w:rsid w:val="009B096E"/>
    <w:rsid w:val="009B0A68"/>
    <w:rsid w:val="009B1796"/>
    <w:rsid w:val="009B36AD"/>
    <w:rsid w:val="009B3C12"/>
    <w:rsid w:val="009B4253"/>
    <w:rsid w:val="009B534F"/>
    <w:rsid w:val="009B6631"/>
    <w:rsid w:val="009B66BF"/>
    <w:rsid w:val="009B6CEF"/>
    <w:rsid w:val="009C0678"/>
    <w:rsid w:val="009C0BE8"/>
    <w:rsid w:val="009C1511"/>
    <w:rsid w:val="009C253E"/>
    <w:rsid w:val="009C3315"/>
    <w:rsid w:val="009C50AE"/>
    <w:rsid w:val="009C5613"/>
    <w:rsid w:val="009C65CE"/>
    <w:rsid w:val="009D358A"/>
    <w:rsid w:val="009D5003"/>
    <w:rsid w:val="009D5C0F"/>
    <w:rsid w:val="009D66A9"/>
    <w:rsid w:val="009E0395"/>
    <w:rsid w:val="009E0946"/>
    <w:rsid w:val="009E2111"/>
    <w:rsid w:val="009E2616"/>
    <w:rsid w:val="009E268C"/>
    <w:rsid w:val="009E3404"/>
    <w:rsid w:val="009E4ADB"/>
    <w:rsid w:val="009E6957"/>
    <w:rsid w:val="009F04DC"/>
    <w:rsid w:val="009F055D"/>
    <w:rsid w:val="009F077E"/>
    <w:rsid w:val="009F0B30"/>
    <w:rsid w:val="009F0EC9"/>
    <w:rsid w:val="009F0ED0"/>
    <w:rsid w:val="009F1922"/>
    <w:rsid w:val="009F1AF6"/>
    <w:rsid w:val="009F258F"/>
    <w:rsid w:val="009F2DA0"/>
    <w:rsid w:val="009F40B5"/>
    <w:rsid w:val="009F558C"/>
    <w:rsid w:val="009F6EF7"/>
    <w:rsid w:val="009F7817"/>
    <w:rsid w:val="009F7DDE"/>
    <w:rsid w:val="00A0080E"/>
    <w:rsid w:val="00A009BC"/>
    <w:rsid w:val="00A012DC"/>
    <w:rsid w:val="00A02B51"/>
    <w:rsid w:val="00A02DD0"/>
    <w:rsid w:val="00A03AC3"/>
    <w:rsid w:val="00A03BC2"/>
    <w:rsid w:val="00A04A08"/>
    <w:rsid w:val="00A05036"/>
    <w:rsid w:val="00A051DF"/>
    <w:rsid w:val="00A07216"/>
    <w:rsid w:val="00A07C65"/>
    <w:rsid w:val="00A10AD2"/>
    <w:rsid w:val="00A11CEF"/>
    <w:rsid w:val="00A12849"/>
    <w:rsid w:val="00A1299E"/>
    <w:rsid w:val="00A1350D"/>
    <w:rsid w:val="00A135C0"/>
    <w:rsid w:val="00A135D2"/>
    <w:rsid w:val="00A13678"/>
    <w:rsid w:val="00A14C2C"/>
    <w:rsid w:val="00A14E5D"/>
    <w:rsid w:val="00A15B91"/>
    <w:rsid w:val="00A15C16"/>
    <w:rsid w:val="00A15CCC"/>
    <w:rsid w:val="00A16428"/>
    <w:rsid w:val="00A165F0"/>
    <w:rsid w:val="00A16BA8"/>
    <w:rsid w:val="00A17B7E"/>
    <w:rsid w:val="00A17FEE"/>
    <w:rsid w:val="00A218BB"/>
    <w:rsid w:val="00A21F87"/>
    <w:rsid w:val="00A23A4B"/>
    <w:rsid w:val="00A24403"/>
    <w:rsid w:val="00A25B29"/>
    <w:rsid w:val="00A25E0F"/>
    <w:rsid w:val="00A2626B"/>
    <w:rsid w:val="00A2684B"/>
    <w:rsid w:val="00A26BAE"/>
    <w:rsid w:val="00A302D7"/>
    <w:rsid w:val="00A3057C"/>
    <w:rsid w:val="00A31493"/>
    <w:rsid w:val="00A3255F"/>
    <w:rsid w:val="00A32D89"/>
    <w:rsid w:val="00A3578B"/>
    <w:rsid w:val="00A37D4C"/>
    <w:rsid w:val="00A4096B"/>
    <w:rsid w:val="00A42AF7"/>
    <w:rsid w:val="00A42D48"/>
    <w:rsid w:val="00A434D2"/>
    <w:rsid w:val="00A44B87"/>
    <w:rsid w:val="00A45A6F"/>
    <w:rsid w:val="00A46F42"/>
    <w:rsid w:val="00A47D6D"/>
    <w:rsid w:val="00A509DB"/>
    <w:rsid w:val="00A514BD"/>
    <w:rsid w:val="00A51686"/>
    <w:rsid w:val="00A51D13"/>
    <w:rsid w:val="00A51FD0"/>
    <w:rsid w:val="00A52803"/>
    <w:rsid w:val="00A5364E"/>
    <w:rsid w:val="00A56477"/>
    <w:rsid w:val="00A56489"/>
    <w:rsid w:val="00A566D7"/>
    <w:rsid w:val="00A56E42"/>
    <w:rsid w:val="00A57C5C"/>
    <w:rsid w:val="00A63E32"/>
    <w:rsid w:val="00A64612"/>
    <w:rsid w:val="00A64CB9"/>
    <w:rsid w:val="00A6660F"/>
    <w:rsid w:val="00A72EA9"/>
    <w:rsid w:val="00A7378F"/>
    <w:rsid w:val="00A779CE"/>
    <w:rsid w:val="00A80AD7"/>
    <w:rsid w:val="00A81401"/>
    <w:rsid w:val="00A822A0"/>
    <w:rsid w:val="00A82F52"/>
    <w:rsid w:val="00A83876"/>
    <w:rsid w:val="00A84234"/>
    <w:rsid w:val="00A847F6"/>
    <w:rsid w:val="00A858E1"/>
    <w:rsid w:val="00A85E28"/>
    <w:rsid w:val="00A85FB2"/>
    <w:rsid w:val="00A86889"/>
    <w:rsid w:val="00A86DDA"/>
    <w:rsid w:val="00A87FBD"/>
    <w:rsid w:val="00A903BE"/>
    <w:rsid w:val="00A90C97"/>
    <w:rsid w:val="00A91325"/>
    <w:rsid w:val="00A91894"/>
    <w:rsid w:val="00A918E4"/>
    <w:rsid w:val="00A93C3F"/>
    <w:rsid w:val="00A95D2F"/>
    <w:rsid w:val="00A965D0"/>
    <w:rsid w:val="00A97679"/>
    <w:rsid w:val="00A97DAD"/>
    <w:rsid w:val="00AA056B"/>
    <w:rsid w:val="00AA0BD6"/>
    <w:rsid w:val="00AA146F"/>
    <w:rsid w:val="00AA1FF3"/>
    <w:rsid w:val="00AA27EB"/>
    <w:rsid w:val="00AA2D1A"/>
    <w:rsid w:val="00AA3D93"/>
    <w:rsid w:val="00AA5F4C"/>
    <w:rsid w:val="00AA66FC"/>
    <w:rsid w:val="00AA708C"/>
    <w:rsid w:val="00AA7B38"/>
    <w:rsid w:val="00AB09CF"/>
    <w:rsid w:val="00AB1585"/>
    <w:rsid w:val="00AB174C"/>
    <w:rsid w:val="00AB1A4E"/>
    <w:rsid w:val="00AB2A0E"/>
    <w:rsid w:val="00AB3032"/>
    <w:rsid w:val="00AB4C04"/>
    <w:rsid w:val="00AB60A8"/>
    <w:rsid w:val="00AB6261"/>
    <w:rsid w:val="00AB6579"/>
    <w:rsid w:val="00AB66DB"/>
    <w:rsid w:val="00AB6963"/>
    <w:rsid w:val="00AB6DB1"/>
    <w:rsid w:val="00AB7B7D"/>
    <w:rsid w:val="00AC0D1F"/>
    <w:rsid w:val="00AC1101"/>
    <w:rsid w:val="00AC28F4"/>
    <w:rsid w:val="00AC2E75"/>
    <w:rsid w:val="00AC35CA"/>
    <w:rsid w:val="00AC3C34"/>
    <w:rsid w:val="00AC418C"/>
    <w:rsid w:val="00AC504C"/>
    <w:rsid w:val="00AC5153"/>
    <w:rsid w:val="00AC6478"/>
    <w:rsid w:val="00AC700A"/>
    <w:rsid w:val="00AC729B"/>
    <w:rsid w:val="00AC75F8"/>
    <w:rsid w:val="00AD06D5"/>
    <w:rsid w:val="00AD197F"/>
    <w:rsid w:val="00AD1F4A"/>
    <w:rsid w:val="00AD2421"/>
    <w:rsid w:val="00AD2F1C"/>
    <w:rsid w:val="00AD4F25"/>
    <w:rsid w:val="00AD4FD4"/>
    <w:rsid w:val="00AE2AA3"/>
    <w:rsid w:val="00AE301B"/>
    <w:rsid w:val="00AE3E22"/>
    <w:rsid w:val="00AE5C3F"/>
    <w:rsid w:val="00AE6A1F"/>
    <w:rsid w:val="00AE6ACF"/>
    <w:rsid w:val="00AE6EBB"/>
    <w:rsid w:val="00AE7A4F"/>
    <w:rsid w:val="00AF1116"/>
    <w:rsid w:val="00AF3F98"/>
    <w:rsid w:val="00AF68C6"/>
    <w:rsid w:val="00AF714E"/>
    <w:rsid w:val="00AF79C2"/>
    <w:rsid w:val="00B018F5"/>
    <w:rsid w:val="00B01A2F"/>
    <w:rsid w:val="00B02129"/>
    <w:rsid w:val="00B03203"/>
    <w:rsid w:val="00B045B8"/>
    <w:rsid w:val="00B0522E"/>
    <w:rsid w:val="00B06200"/>
    <w:rsid w:val="00B077A2"/>
    <w:rsid w:val="00B104A9"/>
    <w:rsid w:val="00B10BAC"/>
    <w:rsid w:val="00B10C3C"/>
    <w:rsid w:val="00B13379"/>
    <w:rsid w:val="00B14E61"/>
    <w:rsid w:val="00B15C7D"/>
    <w:rsid w:val="00B15F92"/>
    <w:rsid w:val="00B1794E"/>
    <w:rsid w:val="00B2171C"/>
    <w:rsid w:val="00B22A7E"/>
    <w:rsid w:val="00B23B21"/>
    <w:rsid w:val="00B242D1"/>
    <w:rsid w:val="00B24649"/>
    <w:rsid w:val="00B25423"/>
    <w:rsid w:val="00B2547F"/>
    <w:rsid w:val="00B254DF"/>
    <w:rsid w:val="00B2573E"/>
    <w:rsid w:val="00B25A0E"/>
    <w:rsid w:val="00B25E67"/>
    <w:rsid w:val="00B27ECE"/>
    <w:rsid w:val="00B3050A"/>
    <w:rsid w:val="00B30C3A"/>
    <w:rsid w:val="00B31670"/>
    <w:rsid w:val="00B31FDE"/>
    <w:rsid w:val="00B336D9"/>
    <w:rsid w:val="00B339ED"/>
    <w:rsid w:val="00B344E6"/>
    <w:rsid w:val="00B345E0"/>
    <w:rsid w:val="00B358D9"/>
    <w:rsid w:val="00B40769"/>
    <w:rsid w:val="00B40DA0"/>
    <w:rsid w:val="00B41B09"/>
    <w:rsid w:val="00B420AC"/>
    <w:rsid w:val="00B43320"/>
    <w:rsid w:val="00B43349"/>
    <w:rsid w:val="00B44347"/>
    <w:rsid w:val="00B447EC"/>
    <w:rsid w:val="00B44BE1"/>
    <w:rsid w:val="00B44E75"/>
    <w:rsid w:val="00B450C6"/>
    <w:rsid w:val="00B451A2"/>
    <w:rsid w:val="00B45DF4"/>
    <w:rsid w:val="00B4623A"/>
    <w:rsid w:val="00B46629"/>
    <w:rsid w:val="00B46639"/>
    <w:rsid w:val="00B5048E"/>
    <w:rsid w:val="00B50E5E"/>
    <w:rsid w:val="00B515FD"/>
    <w:rsid w:val="00B51770"/>
    <w:rsid w:val="00B559A6"/>
    <w:rsid w:val="00B55B6A"/>
    <w:rsid w:val="00B56AAB"/>
    <w:rsid w:val="00B56B2A"/>
    <w:rsid w:val="00B602F0"/>
    <w:rsid w:val="00B6032F"/>
    <w:rsid w:val="00B61228"/>
    <w:rsid w:val="00B61516"/>
    <w:rsid w:val="00B629C2"/>
    <w:rsid w:val="00B6347B"/>
    <w:rsid w:val="00B63817"/>
    <w:rsid w:val="00B63D61"/>
    <w:rsid w:val="00B657F5"/>
    <w:rsid w:val="00B666C4"/>
    <w:rsid w:val="00B66AE0"/>
    <w:rsid w:val="00B670C9"/>
    <w:rsid w:val="00B67940"/>
    <w:rsid w:val="00B67D3C"/>
    <w:rsid w:val="00B713EE"/>
    <w:rsid w:val="00B721BA"/>
    <w:rsid w:val="00B72355"/>
    <w:rsid w:val="00B732FE"/>
    <w:rsid w:val="00B7591E"/>
    <w:rsid w:val="00B75D31"/>
    <w:rsid w:val="00B76D03"/>
    <w:rsid w:val="00B800E4"/>
    <w:rsid w:val="00B8069A"/>
    <w:rsid w:val="00B815E6"/>
    <w:rsid w:val="00B81AF4"/>
    <w:rsid w:val="00B82974"/>
    <w:rsid w:val="00B83758"/>
    <w:rsid w:val="00B83B9C"/>
    <w:rsid w:val="00B855F9"/>
    <w:rsid w:val="00B86E6E"/>
    <w:rsid w:val="00B874A8"/>
    <w:rsid w:val="00B87EE8"/>
    <w:rsid w:val="00B918A5"/>
    <w:rsid w:val="00B91D41"/>
    <w:rsid w:val="00B9288E"/>
    <w:rsid w:val="00B9348D"/>
    <w:rsid w:val="00B93C5C"/>
    <w:rsid w:val="00B95161"/>
    <w:rsid w:val="00B9523E"/>
    <w:rsid w:val="00B95697"/>
    <w:rsid w:val="00B96029"/>
    <w:rsid w:val="00B96BE8"/>
    <w:rsid w:val="00BA0978"/>
    <w:rsid w:val="00BA0BF2"/>
    <w:rsid w:val="00BA1041"/>
    <w:rsid w:val="00BA40C0"/>
    <w:rsid w:val="00BA4D0A"/>
    <w:rsid w:val="00BA501E"/>
    <w:rsid w:val="00BB1138"/>
    <w:rsid w:val="00BB1A5D"/>
    <w:rsid w:val="00BB215D"/>
    <w:rsid w:val="00BB22E0"/>
    <w:rsid w:val="00BB316A"/>
    <w:rsid w:val="00BB4A09"/>
    <w:rsid w:val="00BB5B9C"/>
    <w:rsid w:val="00BB6349"/>
    <w:rsid w:val="00BB6499"/>
    <w:rsid w:val="00BB64AC"/>
    <w:rsid w:val="00BB753B"/>
    <w:rsid w:val="00BC0479"/>
    <w:rsid w:val="00BC0981"/>
    <w:rsid w:val="00BC0EEB"/>
    <w:rsid w:val="00BC15A5"/>
    <w:rsid w:val="00BC23F2"/>
    <w:rsid w:val="00BC4BE2"/>
    <w:rsid w:val="00BC5C2D"/>
    <w:rsid w:val="00BC5D41"/>
    <w:rsid w:val="00BC6D14"/>
    <w:rsid w:val="00BC6D71"/>
    <w:rsid w:val="00BC7482"/>
    <w:rsid w:val="00BD0019"/>
    <w:rsid w:val="00BD1AE4"/>
    <w:rsid w:val="00BD38D7"/>
    <w:rsid w:val="00BD45EB"/>
    <w:rsid w:val="00BD4C41"/>
    <w:rsid w:val="00BD4FD0"/>
    <w:rsid w:val="00BD58D3"/>
    <w:rsid w:val="00BD6BA4"/>
    <w:rsid w:val="00BD7430"/>
    <w:rsid w:val="00BD7859"/>
    <w:rsid w:val="00BE04D2"/>
    <w:rsid w:val="00BE0D18"/>
    <w:rsid w:val="00BE0D60"/>
    <w:rsid w:val="00BE0EF4"/>
    <w:rsid w:val="00BE13D7"/>
    <w:rsid w:val="00BE3C7F"/>
    <w:rsid w:val="00BE5385"/>
    <w:rsid w:val="00BE5C39"/>
    <w:rsid w:val="00BE6751"/>
    <w:rsid w:val="00BF0776"/>
    <w:rsid w:val="00BF0A5F"/>
    <w:rsid w:val="00BF23D4"/>
    <w:rsid w:val="00BF3246"/>
    <w:rsid w:val="00BF3E99"/>
    <w:rsid w:val="00BF40F6"/>
    <w:rsid w:val="00BF437A"/>
    <w:rsid w:val="00BF4BBE"/>
    <w:rsid w:val="00BF712A"/>
    <w:rsid w:val="00BF799B"/>
    <w:rsid w:val="00BF79F0"/>
    <w:rsid w:val="00C01D0A"/>
    <w:rsid w:val="00C02D10"/>
    <w:rsid w:val="00C03A71"/>
    <w:rsid w:val="00C03D0F"/>
    <w:rsid w:val="00C04280"/>
    <w:rsid w:val="00C0615E"/>
    <w:rsid w:val="00C06BA6"/>
    <w:rsid w:val="00C10355"/>
    <w:rsid w:val="00C11F3C"/>
    <w:rsid w:val="00C1278F"/>
    <w:rsid w:val="00C133D7"/>
    <w:rsid w:val="00C134F3"/>
    <w:rsid w:val="00C13758"/>
    <w:rsid w:val="00C144D7"/>
    <w:rsid w:val="00C15132"/>
    <w:rsid w:val="00C16B1E"/>
    <w:rsid w:val="00C20367"/>
    <w:rsid w:val="00C208EB"/>
    <w:rsid w:val="00C20E67"/>
    <w:rsid w:val="00C217DA"/>
    <w:rsid w:val="00C2199D"/>
    <w:rsid w:val="00C21C53"/>
    <w:rsid w:val="00C221B6"/>
    <w:rsid w:val="00C222F9"/>
    <w:rsid w:val="00C226D6"/>
    <w:rsid w:val="00C241AB"/>
    <w:rsid w:val="00C2487C"/>
    <w:rsid w:val="00C24958"/>
    <w:rsid w:val="00C24970"/>
    <w:rsid w:val="00C24DA5"/>
    <w:rsid w:val="00C25021"/>
    <w:rsid w:val="00C26311"/>
    <w:rsid w:val="00C26913"/>
    <w:rsid w:val="00C30495"/>
    <w:rsid w:val="00C30CBB"/>
    <w:rsid w:val="00C31203"/>
    <w:rsid w:val="00C31470"/>
    <w:rsid w:val="00C31ACA"/>
    <w:rsid w:val="00C33C08"/>
    <w:rsid w:val="00C33EC0"/>
    <w:rsid w:val="00C3419D"/>
    <w:rsid w:val="00C34856"/>
    <w:rsid w:val="00C34F9E"/>
    <w:rsid w:val="00C35DA9"/>
    <w:rsid w:val="00C35DFE"/>
    <w:rsid w:val="00C36681"/>
    <w:rsid w:val="00C36886"/>
    <w:rsid w:val="00C40A70"/>
    <w:rsid w:val="00C4146F"/>
    <w:rsid w:val="00C41737"/>
    <w:rsid w:val="00C41BD1"/>
    <w:rsid w:val="00C4204F"/>
    <w:rsid w:val="00C42281"/>
    <w:rsid w:val="00C42905"/>
    <w:rsid w:val="00C42C48"/>
    <w:rsid w:val="00C43358"/>
    <w:rsid w:val="00C43C19"/>
    <w:rsid w:val="00C44405"/>
    <w:rsid w:val="00C4481F"/>
    <w:rsid w:val="00C45954"/>
    <w:rsid w:val="00C47429"/>
    <w:rsid w:val="00C477BD"/>
    <w:rsid w:val="00C47C09"/>
    <w:rsid w:val="00C50085"/>
    <w:rsid w:val="00C512A0"/>
    <w:rsid w:val="00C51373"/>
    <w:rsid w:val="00C520A1"/>
    <w:rsid w:val="00C5211B"/>
    <w:rsid w:val="00C53299"/>
    <w:rsid w:val="00C55C8D"/>
    <w:rsid w:val="00C5618F"/>
    <w:rsid w:val="00C56700"/>
    <w:rsid w:val="00C568D0"/>
    <w:rsid w:val="00C603ED"/>
    <w:rsid w:val="00C60780"/>
    <w:rsid w:val="00C607F3"/>
    <w:rsid w:val="00C62033"/>
    <w:rsid w:val="00C62246"/>
    <w:rsid w:val="00C62C95"/>
    <w:rsid w:val="00C63BB6"/>
    <w:rsid w:val="00C63E1A"/>
    <w:rsid w:val="00C63EA1"/>
    <w:rsid w:val="00C63FC4"/>
    <w:rsid w:val="00C655D6"/>
    <w:rsid w:val="00C66D5C"/>
    <w:rsid w:val="00C6724A"/>
    <w:rsid w:val="00C67746"/>
    <w:rsid w:val="00C678CE"/>
    <w:rsid w:val="00C70440"/>
    <w:rsid w:val="00C70CEE"/>
    <w:rsid w:val="00C72B18"/>
    <w:rsid w:val="00C73D56"/>
    <w:rsid w:val="00C73F61"/>
    <w:rsid w:val="00C745D7"/>
    <w:rsid w:val="00C748D4"/>
    <w:rsid w:val="00C77B59"/>
    <w:rsid w:val="00C81C9F"/>
    <w:rsid w:val="00C81F2F"/>
    <w:rsid w:val="00C858B3"/>
    <w:rsid w:val="00C86087"/>
    <w:rsid w:val="00C86F19"/>
    <w:rsid w:val="00C87962"/>
    <w:rsid w:val="00C91B5C"/>
    <w:rsid w:val="00C9217D"/>
    <w:rsid w:val="00C9335F"/>
    <w:rsid w:val="00C933BE"/>
    <w:rsid w:val="00C937CD"/>
    <w:rsid w:val="00C93982"/>
    <w:rsid w:val="00C9504F"/>
    <w:rsid w:val="00C96D6F"/>
    <w:rsid w:val="00C9768B"/>
    <w:rsid w:val="00C97A21"/>
    <w:rsid w:val="00CA0DDE"/>
    <w:rsid w:val="00CA1C8C"/>
    <w:rsid w:val="00CA1F3F"/>
    <w:rsid w:val="00CA200E"/>
    <w:rsid w:val="00CA274A"/>
    <w:rsid w:val="00CA2C61"/>
    <w:rsid w:val="00CA3606"/>
    <w:rsid w:val="00CA3CE4"/>
    <w:rsid w:val="00CA41C9"/>
    <w:rsid w:val="00CA52DD"/>
    <w:rsid w:val="00CA5B6D"/>
    <w:rsid w:val="00CA6A2F"/>
    <w:rsid w:val="00CB052A"/>
    <w:rsid w:val="00CB0D16"/>
    <w:rsid w:val="00CB1026"/>
    <w:rsid w:val="00CB3057"/>
    <w:rsid w:val="00CB3228"/>
    <w:rsid w:val="00CB3CBF"/>
    <w:rsid w:val="00CB48E8"/>
    <w:rsid w:val="00CB5DBF"/>
    <w:rsid w:val="00CB69A5"/>
    <w:rsid w:val="00CC0080"/>
    <w:rsid w:val="00CC074A"/>
    <w:rsid w:val="00CC1E73"/>
    <w:rsid w:val="00CC2FDA"/>
    <w:rsid w:val="00CC68CB"/>
    <w:rsid w:val="00CD0258"/>
    <w:rsid w:val="00CD16CF"/>
    <w:rsid w:val="00CD18AF"/>
    <w:rsid w:val="00CD2988"/>
    <w:rsid w:val="00CD29DC"/>
    <w:rsid w:val="00CD3147"/>
    <w:rsid w:val="00CD36B6"/>
    <w:rsid w:val="00CD7781"/>
    <w:rsid w:val="00CD7F22"/>
    <w:rsid w:val="00CE0B9F"/>
    <w:rsid w:val="00CE1290"/>
    <w:rsid w:val="00CE1A34"/>
    <w:rsid w:val="00CE1A46"/>
    <w:rsid w:val="00CE1A55"/>
    <w:rsid w:val="00CE2A08"/>
    <w:rsid w:val="00CE2C5C"/>
    <w:rsid w:val="00CE3D97"/>
    <w:rsid w:val="00CE41F4"/>
    <w:rsid w:val="00CE48BA"/>
    <w:rsid w:val="00CE4C27"/>
    <w:rsid w:val="00CE5CFA"/>
    <w:rsid w:val="00CE5D67"/>
    <w:rsid w:val="00CE5F38"/>
    <w:rsid w:val="00CE6099"/>
    <w:rsid w:val="00CE6AAC"/>
    <w:rsid w:val="00CE6E9B"/>
    <w:rsid w:val="00CE7F2F"/>
    <w:rsid w:val="00CF091F"/>
    <w:rsid w:val="00CF19E1"/>
    <w:rsid w:val="00CF1AEE"/>
    <w:rsid w:val="00CF2439"/>
    <w:rsid w:val="00CF2782"/>
    <w:rsid w:val="00CF33AB"/>
    <w:rsid w:val="00CF3612"/>
    <w:rsid w:val="00CF3FD1"/>
    <w:rsid w:val="00CF3FE6"/>
    <w:rsid w:val="00CF4316"/>
    <w:rsid w:val="00CF4751"/>
    <w:rsid w:val="00CF526A"/>
    <w:rsid w:val="00D010FF"/>
    <w:rsid w:val="00D0168F"/>
    <w:rsid w:val="00D01F1E"/>
    <w:rsid w:val="00D024E2"/>
    <w:rsid w:val="00D02A13"/>
    <w:rsid w:val="00D02EA9"/>
    <w:rsid w:val="00D037A6"/>
    <w:rsid w:val="00D0380E"/>
    <w:rsid w:val="00D04ECA"/>
    <w:rsid w:val="00D062DC"/>
    <w:rsid w:val="00D06491"/>
    <w:rsid w:val="00D07041"/>
    <w:rsid w:val="00D103AA"/>
    <w:rsid w:val="00D10B2A"/>
    <w:rsid w:val="00D12B40"/>
    <w:rsid w:val="00D14EF6"/>
    <w:rsid w:val="00D14F64"/>
    <w:rsid w:val="00D15A8A"/>
    <w:rsid w:val="00D15FAB"/>
    <w:rsid w:val="00D167D3"/>
    <w:rsid w:val="00D2028C"/>
    <w:rsid w:val="00D20C58"/>
    <w:rsid w:val="00D22037"/>
    <w:rsid w:val="00D2248F"/>
    <w:rsid w:val="00D22B56"/>
    <w:rsid w:val="00D23170"/>
    <w:rsid w:val="00D234F1"/>
    <w:rsid w:val="00D23BF4"/>
    <w:rsid w:val="00D23D40"/>
    <w:rsid w:val="00D23D94"/>
    <w:rsid w:val="00D24C7D"/>
    <w:rsid w:val="00D265C3"/>
    <w:rsid w:val="00D274E8"/>
    <w:rsid w:val="00D30D98"/>
    <w:rsid w:val="00D31868"/>
    <w:rsid w:val="00D32748"/>
    <w:rsid w:val="00D3356C"/>
    <w:rsid w:val="00D33A7C"/>
    <w:rsid w:val="00D343D3"/>
    <w:rsid w:val="00D34CC1"/>
    <w:rsid w:val="00D35586"/>
    <w:rsid w:val="00D362EA"/>
    <w:rsid w:val="00D36573"/>
    <w:rsid w:val="00D368F1"/>
    <w:rsid w:val="00D37101"/>
    <w:rsid w:val="00D3736A"/>
    <w:rsid w:val="00D4182F"/>
    <w:rsid w:val="00D42EB6"/>
    <w:rsid w:val="00D4384C"/>
    <w:rsid w:val="00D44147"/>
    <w:rsid w:val="00D44371"/>
    <w:rsid w:val="00D44425"/>
    <w:rsid w:val="00D44CE2"/>
    <w:rsid w:val="00D46675"/>
    <w:rsid w:val="00D50A06"/>
    <w:rsid w:val="00D53E07"/>
    <w:rsid w:val="00D54793"/>
    <w:rsid w:val="00D55214"/>
    <w:rsid w:val="00D55411"/>
    <w:rsid w:val="00D5555E"/>
    <w:rsid w:val="00D555DC"/>
    <w:rsid w:val="00D55D32"/>
    <w:rsid w:val="00D56917"/>
    <w:rsid w:val="00D57878"/>
    <w:rsid w:val="00D5799B"/>
    <w:rsid w:val="00D57ECF"/>
    <w:rsid w:val="00D60CEF"/>
    <w:rsid w:val="00D60D22"/>
    <w:rsid w:val="00D613D5"/>
    <w:rsid w:val="00D61495"/>
    <w:rsid w:val="00D62223"/>
    <w:rsid w:val="00D623FE"/>
    <w:rsid w:val="00D6483C"/>
    <w:rsid w:val="00D65F52"/>
    <w:rsid w:val="00D66553"/>
    <w:rsid w:val="00D676DC"/>
    <w:rsid w:val="00D70006"/>
    <w:rsid w:val="00D70E8A"/>
    <w:rsid w:val="00D71240"/>
    <w:rsid w:val="00D714DA"/>
    <w:rsid w:val="00D715AE"/>
    <w:rsid w:val="00D73ADD"/>
    <w:rsid w:val="00D73F05"/>
    <w:rsid w:val="00D75113"/>
    <w:rsid w:val="00D76055"/>
    <w:rsid w:val="00D76AAE"/>
    <w:rsid w:val="00D76E5B"/>
    <w:rsid w:val="00D77680"/>
    <w:rsid w:val="00D77987"/>
    <w:rsid w:val="00D8005E"/>
    <w:rsid w:val="00D8197C"/>
    <w:rsid w:val="00D819CF"/>
    <w:rsid w:val="00D81DB4"/>
    <w:rsid w:val="00D81FEC"/>
    <w:rsid w:val="00D82FD1"/>
    <w:rsid w:val="00D83872"/>
    <w:rsid w:val="00D83BAC"/>
    <w:rsid w:val="00D84B64"/>
    <w:rsid w:val="00D8647D"/>
    <w:rsid w:val="00D87769"/>
    <w:rsid w:val="00D87C09"/>
    <w:rsid w:val="00D909E1"/>
    <w:rsid w:val="00D90BCA"/>
    <w:rsid w:val="00D93CD6"/>
    <w:rsid w:val="00D94C9A"/>
    <w:rsid w:val="00D963A2"/>
    <w:rsid w:val="00D9713D"/>
    <w:rsid w:val="00DA1730"/>
    <w:rsid w:val="00DA18B9"/>
    <w:rsid w:val="00DA1C0D"/>
    <w:rsid w:val="00DA2058"/>
    <w:rsid w:val="00DA2C3B"/>
    <w:rsid w:val="00DA33BE"/>
    <w:rsid w:val="00DA38D6"/>
    <w:rsid w:val="00DA3A91"/>
    <w:rsid w:val="00DA4D97"/>
    <w:rsid w:val="00DA610C"/>
    <w:rsid w:val="00DA6E7D"/>
    <w:rsid w:val="00DA7165"/>
    <w:rsid w:val="00DA781F"/>
    <w:rsid w:val="00DB0518"/>
    <w:rsid w:val="00DB0837"/>
    <w:rsid w:val="00DB15B4"/>
    <w:rsid w:val="00DB213C"/>
    <w:rsid w:val="00DB3258"/>
    <w:rsid w:val="00DB4261"/>
    <w:rsid w:val="00DB4739"/>
    <w:rsid w:val="00DB4AD6"/>
    <w:rsid w:val="00DB5ACE"/>
    <w:rsid w:val="00DB5C61"/>
    <w:rsid w:val="00DB7329"/>
    <w:rsid w:val="00DB7BDE"/>
    <w:rsid w:val="00DC2058"/>
    <w:rsid w:val="00DC227F"/>
    <w:rsid w:val="00DC4366"/>
    <w:rsid w:val="00DC5260"/>
    <w:rsid w:val="00DC5EF8"/>
    <w:rsid w:val="00DC66B5"/>
    <w:rsid w:val="00DD109E"/>
    <w:rsid w:val="00DD1247"/>
    <w:rsid w:val="00DD19DD"/>
    <w:rsid w:val="00DD1F64"/>
    <w:rsid w:val="00DD2C3E"/>
    <w:rsid w:val="00DD355C"/>
    <w:rsid w:val="00DD3B94"/>
    <w:rsid w:val="00DD4628"/>
    <w:rsid w:val="00DD4C61"/>
    <w:rsid w:val="00DD6343"/>
    <w:rsid w:val="00DE0F06"/>
    <w:rsid w:val="00DE0FC1"/>
    <w:rsid w:val="00DE1023"/>
    <w:rsid w:val="00DE1B9C"/>
    <w:rsid w:val="00DE2973"/>
    <w:rsid w:val="00DE2A00"/>
    <w:rsid w:val="00DE4323"/>
    <w:rsid w:val="00DE44D7"/>
    <w:rsid w:val="00DE5B39"/>
    <w:rsid w:val="00DE66CD"/>
    <w:rsid w:val="00DE7193"/>
    <w:rsid w:val="00DE7CF0"/>
    <w:rsid w:val="00DF086C"/>
    <w:rsid w:val="00DF22FC"/>
    <w:rsid w:val="00DF2E5F"/>
    <w:rsid w:val="00DF48B4"/>
    <w:rsid w:val="00DF5193"/>
    <w:rsid w:val="00DF57C3"/>
    <w:rsid w:val="00DF6C79"/>
    <w:rsid w:val="00DF6D1C"/>
    <w:rsid w:val="00DF7217"/>
    <w:rsid w:val="00DF7C82"/>
    <w:rsid w:val="00DF7F4C"/>
    <w:rsid w:val="00E02BC0"/>
    <w:rsid w:val="00E02DE0"/>
    <w:rsid w:val="00E03451"/>
    <w:rsid w:val="00E03AE5"/>
    <w:rsid w:val="00E048AA"/>
    <w:rsid w:val="00E056FD"/>
    <w:rsid w:val="00E07A03"/>
    <w:rsid w:val="00E125AC"/>
    <w:rsid w:val="00E129D2"/>
    <w:rsid w:val="00E12E84"/>
    <w:rsid w:val="00E144FF"/>
    <w:rsid w:val="00E148E9"/>
    <w:rsid w:val="00E16A67"/>
    <w:rsid w:val="00E177C0"/>
    <w:rsid w:val="00E17A9C"/>
    <w:rsid w:val="00E21C69"/>
    <w:rsid w:val="00E22C8E"/>
    <w:rsid w:val="00E23BE6"/>
    <w:rsid w:val="00E26CCA"/>
    <w:rsid w:val="00E26E1B"/>
    <w:rsid w:val="00E27594"/>
    <w:rsid w:val="00E27E03"/>
    <w:rsid w:val="00E27EC2"/>
    <w:rsid w:val="00E301D6"/>
    <w:rsid w:val="00E3166B"/>
    <w:rsid w:val="00E31B12"/>
    <w:rsid w:val="00E342BC"/>
    <w:rsid w:val="00E342D4"/>
    <w:rsid w:val="00E348D7"/>
    <w:rsid w:val="00E35F18"/>
    <w:rsid w:val="00E35FBA"/>
    <w:rsid w:val="00E36C5E"/>
    <w:rsid w:val="00E415CC"/>
    <w:rsid w:val="00E4187C"/>
    <w:rsid w:val="00E4230C"/>
    <w:rsid w:val="00E42FCB"/>
    <w:rsid w:val="00E43014"/>
    <w:rsid w:val="00E43059"/>
    <w:rsid w:val="00E433E0"/>
    <w:rsid w:val="00E43819"/>
    <w:rsid w:val="00E444EB"/>
    <w:rsid w:val="00E4481C"/>
    <w:rsid w:val="00E4486D"/>
    <w:rsid w:val="00E44AC4"/>
    <w:rsid w:val="00E465F8"/>
    <w:rsid w:val="00E46843"/>
    <w:rsid w:val="00E470B8"/>
    <w:rsid w:val="00E472DF"/>
    <w:rsid w:val="00E507D8"/>
    <w:rsid w:val="00E50DA6"/>
    <w:rsid w:val="00E51584"/>
    <w:rsid w:val="00E52004"/>
    <w:rsid w:val="00E52F21"/>
    <w:rsid w:val="00E54F4B"/>
    <w:rsid w:val="00E60D3C"/>
    <w:rsid w:val="00E66029"/>
    <w:rsid w:val="00E669C6"/>
    <w:rsid w:val="00E66B54"/>
    <w:rsid w:val="00E66CBC"/>
    <w:rsid w:val="00E66D7E"/>
    <w:rsid w:val="00E67377"/>
    <w:rsid w:val="00E700DE"/>
    <w:rsid w:val="00E70BB8"/>
    <w:rsid w:val="00E70C48"/>
    <w:rsid w:val="00E70E9F"/>
    <w:rsid w:val="00E710B0"/>
    <w:rsid w:val="00E731E5"/>
    <w:rsid w:val="00E736AF"/>
    <w:rsid w:val="00E737CC"/>
    <w:rsid w:val="00E74AA6"/>
    <w:rsid w:val="00E74E1E"/>
    <w:rsid w:val="00E7627F"/>
    <w:rsid w:val="00E80AEE"/>
    <w:rsid w:val="00E80DF4"/>
    <w:rsid w:val="00E8239C"/>
    <w:rsid w:val="00E825AB"/>
    <w:rsid w:val="00E82BBD"/>
    <w:rsid w:val="00E82D66"/>
    <w:rsid w:val="00E84499"/>
    <w:rsid w:val="00E8470D"/>
    <w:rsid w:val="00E850D3"/>
    <w:rsid w:val="00E856D1"/>
    <w:rsid w:val="00E85FC4"/>
    <w:rsid w:val="00E866B7"/>
    <w:rsid w:val="00E917BC"/>
    <w:rsid w:val="00E92421"/>
    <w:rsid w:val="00E9309E"/>
    <w:rsid w:val="00E9549F"/>
    <w:rsid w:val="00E97182"/>
    <w:rsid w:val="00E97FAD"/>
    <w:rsid w:val="00EA0038"/>
    <w:rsid w:val="00EA0876"/>
    <w:rsid w:val="00EA1C4C"/>
    <w:rsid w:val="00EA2491"/>
    <w:rsid w:val="00EA449A"/>
    <w:rsid w:val="00EA571B"/>
    <w:rsid w:val="00EA63CE"/>
    <w:rsid w:val="00EA6C32"/>
    <w:rsid w:val="00EA7295"/>
    <w:rsid w:val="00EA762D"/>
    <w:rsid w:val="00EB1042"/>
    <w:rsid w:val="00EB297A"/>
    <w:rsid w:val="00EB2B42"/>
    <w:rsid w:val="00EB3069"/>
    <w:rsid w:val="00EB4312"/>
    <w:rsid w:val="00EB4938"/>
    <w:rsid w:val="00EB4D9A"/>
    <w:rsid w:val="00EB55D9"/>
    <w:rsid w:val="00EB59E6"/>
    <w:rsid w:val="00EB5E60"/>
    <w:rsid w:val="00EB6CC5"/>
    <w:rsid w:val="00EC0320"/>
    <w:rsid w:val="00EC05C2"/>
    <w:rsid w:val="00EC0CEA"/>
    <w:rsid w:val="00EC1075"/>
    <w:rsid w:val="00EC16D9"/>
    <w:rsid w:val="00EC2764"/>
    <w:rsid w:val="00EC2E5B"/>
    <w:rsid w:val="00EC354C"/>
    <w:rsid w:val="00EC38A1"/>
    <w:rsid w:val="00EC3AC2"/>
    <w:rsid w:val="00EC5824"/>
    <w:rsid w:val="00EC5B9F"/>
    <w:rsid w:val="00EC62EC"/>
    <w:rsid w:val="00EC6830"/>
    <w:rsid w:val="00EC7B75"/>
    <w:rsid w:val="00ED049D"/>
    <w:rsid w:val="00ED16D0"/>
    <w:rsid w:val="00ED1F42"/>
    <w:rsid w:val="00ED1FE2"/>
    <w:rsid w:val="00ED273C"/>
    <w:rsid w:val="00ED32A1"/>
    <w:rsid w:val="00ED3538"/>
    <w:rsid w:val="00ED37F1"/>
    <w:rsid w:val="00ED5B1D"/>
    <w:rsid w:val="00ED5BB0"/>
    <w:rsid w:val="00ED5D4E"/>
    <w:rsid w:val="00ED7128"/>
    <w:rsid w:val="00ED71E8"/>
    <w:rsid w:val="00ED78BE"/>
    <w:rsid w:val="00ED78C9"/>
    <w:rsid w:val="00EE0F69"/>
    <w:rsid w:val="00EE23A7"/>
    <w:rsid w:val="00EE2D0F"/>
    <w:rsid w:val="00EE32D6"/>
    <w:rsid w:val="00EE4815"/>
    <w:rsid w:val="00EE4CD0"/>
    <w:rsid w:val="00EE5B16"/>
    <w:rsid w:val="00EE5DD6"/>
    <w:rsid w:val="00EE740A"/>
    <w:rsid w:val="00EF0F96"/>
    <w:rsid w:val="00EF310A"/>
    <w:rsid w:val="00EF3983"/>
    <w:rsid w:val="00EF5515"/>
    <w:rsid w:val="00F00BB1"/>
    <w:rsid w:val="00F019B9"/>
    <w:rsid w:val="00F019F9"/>
    <w:rsid w:val="00F01A0A"/>
    <w:rsid w:val="00F01E5B"/>
    <w:rsid w:val="00F03AA3"/>
    <w:rsid w:val="00F04949"/>
    <w:rsid w:val="00F06303"/>
    <w:rsid w:val="00F10A53"/>
    <w:rsid w:val="00F11868"/>
    <w:rsid w:val="00F11B2A"/>
    <w:rsid w:val="00F124A7"/>
    <w:rsid w:val="00F12C94"/>
    <w:rsid w:val="00F133D5"/>
    <w:rsid w:val="00F14A6C"/>
    <w:rsid w:val="00F14AF7"/>
    <w:rsid w:val="00F162BB"/>
    <w:rsid w:val="00F16DDE"/>
    <w:rsid w:val="00F17BC3"/>
    <w:rsid w:val="00F17E5B"/>
    <w:rsid w:val="00F2020D"/>
    <w:rsid w:val="00F20BDD"/>
    <w:rsid w:val="00F211B9"/>
    <w:rsid w:val="00F2152E"/>
    <w:rsid w:val="00F21882"/>
    <w:rsid w:val="00F22CAD"/>
    <w:rsid w:val="00F23695"/>
    <w:rsid w:val="00F24892"/>
    <w:rsid w:val="00F24B92"/>
    <w:rsid w:val="00F25B69"/>
    <w:rsid w:val="00F2656D"/>
    <w:rsid w:val="00F26AA8"/>
    <w:rsid w:val="00F3008B"/>
    <w:rsid w:val="00F309F2"/>
    <w:rsid w:val="00F30DAA"/>
    <w:rsid w:val="00F323FF"/>
    <w:rsid w:val="00F3273C"/>
    <w:rsid w:val="00F33245"/>
    <w:rsid w:val="00F34133"/>
    <w:rsid w:val="00F34FF5"/>
    <w:rsid w:val="00F35FD0"/>
    <w:rsid w:val="00F3617F"/>
    <w:rsid w:val="00F4048B"/>
    <w:rsid w:val="00F40958"/>
    <w:rsid w:val="00F40E35"/>
    <w:rsid w:val="00F415E3"/>
    <w:rsid w:val="00F41A57"/>
    <w:rsid w:val="00F45D69"/>
    <w:rsid w:val="00F46520"/>
    <w:rsid w:val="00F46E75"/>
    <w:rsid w:val="00F4702F"/>
    <w:rsid w:val="00F47174"/>
    <w:rsid w:val="00F47237"/>
    <w:rsid w:val="00F472A0"/>
    <w:rsid w:val="00F50314"/>
    <w:rsid w:val="00F50DE5"/>
    <w:rsid w:val="00F510B1"/>
    <w:rsid w:val="00F51372"/>
    <w:rsid w:val="00F516CF"/>
    <w:rsid w:val="00F52521"/>
    <w:rsid w:val="00F52C59"/>
    <w:rsid w:val="00F5344A"/>
    <w:rsid w:val="00F5428C"/>
    <w:rsid w:val="00F55F12"/>
    <w:rsid w:val="00F5624F"/>
    <w:rsid w:val="00F56A78"/>
    <w:rsid w:val="00F56B78"/>
    <w:rsid w:val="00F56F6A"/>
    <w:rsid w:val="00F57CA2"/>
    <w:rsid w:val="00F57D86"/>
    <w:rsid w:val="00F6099B"/>
    <w:rsid w:val="00F62829"/>
    <w:rsid w:val="00F62D15"/>
    <w:rsid w:val="00F635F9"/>
    <w:rsid w:val="00F649FF"/>
    <w:rsid w:val="00F64ABA"/>
    <w:rsid w:val="00F65583"/>
    <w:rsid w:val="00F66039"/>
    <w:rsid w:val="00F669FD"/>
    <w:rsid w:val="00F66B31"/>
    <w:rsid w:val="00F706AC"/>
    <w:rsid w:val="00F706C5"/>
    <w:rsid w:val="00F71365"/>
    <w:rsid w:val="00F714A7"/>
    <w:rsid w:val="00F7180B"/>
    <w:rsid w:val="00F721BD"/>
    <w:rsid w:val="00F7338B"/>
    <w:rsid w:val="00F746D3"/>
    <w:rsid w:val="00F7656B"/>
    <w:rsid w:val="00F76BF4"/>
    <w:rsid w:val="00F77063"/>
    <w:rsid w:val="00F81055"/>
    <w:rsid w:val="00F83B4E"/>
    <w:rsid w:val="00F84574"/>
    <w:rsid w:val="00F85992"/>
    <w:rsid w:val="00F8733F"/>
    <w:rsid w:val="00F87E05"/>
    <w:rsid w:val="00F87E18"/>
    <w:rsid w:val="00F90C88"/>
    <w:rsid w:val="00F9122E"/>
    <w:rsid w:val="00F91A7C"/>
    <w:rsid w:val="00F924DB"/>
    <w:rsid w:val="00F927BD"/>
    <w:rsid w:val="00F92959"/>
    <w:rsid w:val="00F93B1D"/>
    <w:rsid w:val="00F93E10"/>
    <w:rsid w:val="00F943E2"/>
    <w:rsid w:val="00F946EC"/>
    <w:rsid w:val="00F94C37"/>
    <w:rsid w:val="00F950A8"/>
    <w:rsid w:val="00F95721"/>
    <w:rsid w:val="00F95E50"/>
    <w:rsid w:val="00F95EDF"/>
    <w:rsid w:val="00F96DF5"/>
    <w:rsid w:val="00FA0B8D"/>
    <w:rsid w:val="00FA0D53"/>
    <w:rsid w:val="00FA1284"/>
    <w:rsid w:val="00FA18CA"/>
    <w:rsid w:val="00FA2138"/>
    <w:rsid w:val="00FA26B6"/>
    <w:rsid w:val="00FA2AB5"/>
    <w:rsid w:val="00FA351D"/>
    <w:rsid w:val="00FA39A9"/>
    <w:rsid w:val="00FA4DB8"/>
    <w:rsid w:val="00FA7316"/>
    <w:rsid w:val="00FA7952"/>
    <w:rsid w:val="00FB02F8"/>
    <w:rsid w:val="00FB1C0F"/>
    <w:rsid w:val="00FB40D0"/>
    <w:rsid w:val="00FB496C"/>
    <w:rsid w:val="00FB49AA"/>
    <w:rsid w:val="00FB4ED1"/>
    <w:rsid w:val="00FB5624"/>
    <w:rsid w:val="00FB5966"/>
    <w:rsid w:val="00FB6863"/>
    <w:rsid w:val="00FB719F"/>
    <w:rsid w:val="00FC0EC6"/>
    <w:rsid w:val="00FC152F"/>
    <w:rsid w:val="00FC24C5"/>
    <w:rsid w:val="00FC2E4E"/>
    <w:rsid w:val="00FC41C2"/>
    <w:rsid w:val="00FC49D2"/>
    <w:rsid w:val="00FC4B19"/>
    <w:rsid w:val="00FC507C"/>
    <w:rsid w:val="00FC54CB"/>
    <w:rsid w:val="00FC58AC"/>
    <w:rsid w:val="00FC5A6B"/>
    <w:rsid w:val="00FC5EA1"/>
    <w:rsid w:val="00FC72F2"/>
    <w:rsid w:val="00FC7597"/>
    <w:rsid w:val="00FD0448"/>
    <w:rsid w:val="00FD19C8"/>
    <w:rsid w:val="00FD2596"/>
    <w:rsid w:val="00FD30DF"/>
    <w:rsid w:val="00FD30E9"/>
    <w:rsid w:val="00FD32C3"/>
    <w:rsid w:val="00FD474C"/>
    <w:rsid w:val="00FD47DB"/>
    <w:rsid w:val="00FD5EDE"/>
    <w:rsid w:val="00FD6880"/>
    <w:rsid w:val="00FE0960"/>
    <w:rsid w:val="00FE09C8"/>
    <w:rsid w:val="00FE0B90"/>
    <w:rsid w:val="00FE14E4"/>
    <w:rsid w:val="00FE2A6C"/>
    <w:rsid w:val="00FE38EE"/>
    <w:rsid w:val="00FE3922"/>
    <w:rsid w:val="00FE4505"/>
    <w:rsid w:val="00FE489B"/>
    <w:rsid w:val="00FE6B43"/>
    <w:rsid w:val="00FF106A"/>
    <w:rsid w:val="00FF1D10"/>
    <w:rsid w:val="00FF2A28"/>
    <w:rsid w:val="00FF36E2"/>
    <w:rsid w:val="00FF7816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2d82ff,#e40000"/>
    </o:shapedefaults>
    <o:shapelayout v:ext="edit">
      <o:idmap v:ext="edit" data="1"/>
    </o:shapelayout>
  </w:shapeDefaults>
  <w:decimalSymbol w:val=","/>
  <w:listSeparator w:val=";"/>
  <w14:docId w14:val="7F7C361A"/>
  <w15:docId w15:val="{688D9180-8F67-49CB-A5C6-B881B8D2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1339"/>
    <w:pPr>
      <w:spacing w:before="60" w:after="80"/>
      <w:ind w:left="567"/>
      <w:jc w:val="both"/>
    </w:pPr>
    <w:rPr>
      <w:sz w:val="22"/>
    </w:rPr>
  </w:style>
  <w:style w:type="paragraph" w:styleId="Nadpis1">
    <w:name w:val="heading 1"/>
    <w:basedOn w:val="Normln"/>
    <w:next w:val="Normln"/>
    <w:qFormat/>
    <w:rsid w:val="00F706AC"/>
    <w:pPr>
      <w:keepNext/>
      <w:numPr>
        <w:numId w:val="1"/>
      </w:numPr>
      <w:spacing w:before="360" w:after="60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basedOn w:val="Normln"/>
    <w:next w:val="Normln"/>
    <w:link w:val="Nadpis2Char"/>
    <w:qFormat/>
    <w:rsid w:val="00F706AC"/>
    <w:pPr>
      <w:keepNext/>
      <w:numPr>
        <w:ilvl w:val="1"/>
        <w:numId w:val="1"/>
      </w:numPr>
      <w:tabs>
        <w:tab w:val="left" w:pos="851"/>
      </w:tabs>
      <w:spacing w:before="300" w:after="60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rsid w:val="00F706AC"/>
    <w:pPr>
      <w:keepNext/>
      <w:numPr>
        <w:ilvl w:val="2"/>
        <w:numId w:val="1"/>
      </w:numPr>
      <w:tabs>
        <w:tab w:val="left" w:pos="851"/>
        <w:tab w:val="left" w:pos="1134"/>
      </w:tabs>
      <w:spacing w:before="240" w:after="60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rsid w:val="00F706AC"/>
    <w:pPr>
      <w:keepNext/>
      <w:tabs>
        <w:tab w:val="left" w:pos="1134"/>
        <w:tab w:val="left" w:pos="1418"/>
        <w:tab w:val="left" w:pos="1701"/>
      </w:tabs>
      <w:spacing w:before="180" w:after="60"/>
      <w:ind w:firstLine="567"/>
      <w:outlineLvl w:val="3"/>
    </w:pPr>
    <w:rPr>
      <w:rFonts w:ascii="Arial" w:hAnsi="Arial"/>
    </w:rPr>
  </w:style>
  <w:style w:type="paragraph" w:styleId="Nadpis5">
    <w:name w:val="heading 5"/>
    <w:aliases w:val="Odstavec"/>
    <w:basedOn w:val="KNadpisy"/>
    <w:next w:val="Nadpis7"/>
    <w:qFormat/>
    <w:rsid w:val="00F706AC"/>
    <w:pPr>
      <w:keepNext/>
      <w:numPr>
        <w:ilvl w:val="4"/>
        <w:numId w:val="11"/>
      </w:numPr>
      <w:spacing w:before="60" w:after="60"/>
      <w:ind w:left="-283"/>
      <w:jc w:val="center"/>
      <w:outlineLvl w:val="4"/>
    </w:pPr>
    <w:rPr>
      <w:szCs w:val="28"/>
    </w:rPr>
  </w:style>
  <w:style w:type="paragraph" w:styleId="Nadpis6">
    <w:name w:val="heading 6"/>
    <w:aliases w:val="NázevSekce"/>
    <w:basedOn w:val="KNadpisy"/>
    <w:next w:val="Nadpis5"/>
    <w:qFormat/>
    <w:rsid w:val="00F706AC"/>
    <w:pPr>
      <w:keepNext/>
      <w:numPr>
        <w:ilvl w:val="5"/>
        <w:numId w:val="11"/>
      </w:numPr>
      <w:spacing w:before="360" w:after="60"/>
      <w:jc w:val="center"/>
      <w:outlineLvl w:val="5"/>
    </w:pPr>
  </w:style>
  <w:style w:type="paragraph" w:styleId="Nadpis7">
    <w:name w:val="heading 7"/>
    <w:basedOn w:val="Normln"/>
    <w:link w:val="Nadpis7Char"/>
    <w:qFormat/>
    <w:rsid w:val="00F706AC"/>
    <w:pPr>
      <w:ind w:left="0"/>
      <w:outlineLvl w:val="6"/>
    </w:pPr>
    <w:rPr>
      <w:szCs w:val="22"/>
    </w:rPr>
  </w:style>
  <w:style w:type="paragraph" w:styleId="Nadpis8">
    <w:name w:val="heading 8"/>
    <w:basedOn w:val="Normln"/>
    <w:qFormat/>
    <w:rsid w:val="00F706AC"/>
    <w:pPr>
      <w:numPr>
        <w:ilvl w:val="7"/>
        <w:numId w:val="11"/>
      </w:numPr>
      <w:tabs>
        <w:tab w:val="left" w:pos="567"/>
      </w:tabs>
      <w:spacing w:after="60"/>
      <w:outlineLvl w:val="7"/>
    </w:pPr>
  </w:style>
  <w:style w:type="paragraph" w:styleId="Nadpis9">
    <w:name w:val="heading 9"/>
    <w:basedOn w:val="Normln"/>
    <w:next w:val="Normln"/>
    <w:qFormat/>
    <w:rsid w:val="00F706AC"/>
    <w:pPr>
      <w:keepNext/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dresa">
    <w:name w:val="K_adresa"/>
    <w:basedOn w:val="Normln"/>
    <w:rsid w:val="00F706AC"/>
    <w:pPr>
      <w:keepNext/>
      <w:tabs>
        <w:tab w:val="center" w:pos="4819"/>
        <w:tab w:val="right" w:pos="9071"/>
      </w:tabs>
      <w:spacing w:before="120" w:after="0"/>
      <w:ind w:left="0"/>
      <w:jc w:val="left"/>
    </w:pPr>
    <w:rPr>
      <w:sz w:val="20"/>
    </w:rPr>
  </w:style>
  <w:style w:type="paragraph" w:customStyle="1" w:styleId="KNadpisy">
    <w:name w:val="K_Nadpisy"/>
    <w:next w:val="Normln"/>
    <w:rsid w:val="00F706AC"/>
    <w:rPr>
      <w:rFonts w:ascii="Arial" w:hAnsi="Arial"/>
      <w:b/>
      <w:sz w:val="28"/>
    </w:rPr>
  </w:style>
  <w:style w:type="paragraph" w:customStyle="1" w:styleId="KNadpis-1">
    <w:name w:val="K_Nadpis -1"/>
    <w:basedOn w:val="KNadpisy"/>
    <w:next w:val="Normln"/>
    <w:rsid w:val="00F706AC"/>
    <w:pPr>
      <w:keepNext/>
      <w:spacing w:before="160"/>
    </w:pPr>
    <w:rPr>
      <w:sz w:val="36"/>
      <w:szCs w:val="36"/>
    </w:rPr>
  </w:style>
  <w:style w:type="paragraph" w:customStyle="1" w:styleId="KNadpis-2">
    <w:name w:val="K_Nadpis -2"/>
    <w:basedOn w:val="KNadpisy"/>
    <w:next w:val="Normln"/>
    <w:rsid w:val="00F706AC"/>
    <w:pPr>
      <w:keepNext/>
      <w:spacing w:before="240" w:after="60"/>
    </w:pPr>
    <w:rPr>
      <w:szCs w:val="28"/>
    </w:rPr>
  </w:style>
  <w:style w:type="paragraph" w:customStyle="1" w:styleId="KNadpis-3">
    <w:name w:val="K_Nadpis -3"/>
    <w:basedOn w:val="KNadpisy"/>
    <w:next w:val="Normln"/>
    <w:rsid w:val="00F706AC"/>
    <w:pPr>
      <w:keepNext/>
      <w:spacing w:before="240" w:after="60"/>
      <w:ind w:left="567"/>
    </w:pPr>
    <w:rPr>
      <w:sz w:val="24"/>
      <w:szCs w:val="24"/>
    </w:rPr>
  </w:style>
  <w:style w:type="paragraph" w:customStyle="1" w:styleId="Kodsazen1">
    <w:name w:val="K_odsazený1"/>
    <w:basedOn w:val="Normln"/>
    <w:rsid w:val="00F706AC"/>
    <w:pPr>
      <w:ind w:left="964"/>
    </w:pPr>
  </w:style>
  <w:style w:type="paragraph" w:customStyle="1" w:styleId="Kodsazen2">
    <w:name w:val="K_odsazený2"/>
    <w:basedOn w:val="Normln"/>
    <w:rsid w:val="00F706AC"/>
    <w:pPr>
      <w:ind w:left="1361"/>
    </w:pPr>
  </w:style>
  <w:style w:type="paragraph" w:customStyle="1" w:styleId="Kodsazen3">
    <w:name w:val="K_odsazený3"/>
    <w:basedOn w:val="Normln"/>
    <w:rsid w:val="00F706AC"/>
    <w:pPr>
      <w:ind w:left="1758"/>
    </w:pPr>
  </w:style>
  <w:style w:type="paragraph" w:customStyle="1" w:styleId="Kseznamabc">
    <w:name w:val="K_seznam_abc"/>
    <w:basedOn w:val="Normln"/>
    <w:rsid w:val="00F706AC"/>
    <w:pPr>
      <w:numPr>
        <w:numId w:val="10"/>
      </w:numPr>
      <w:tabs>
        <w:tab w:val="clear" w:pos="1134"/>
        <w:tab w:val="num" w:pos="964"/>
      </w:tabs>
      <w:spacing w:before="20" w:after="40"/>
      <w:ind w:left="964" w:hanging="397"/>
    </w:pPr>
  </w:style>
  <w:style w:type="paragraph" w:customStyle="1" w:styleId="Kseznamabc2">
    <w:name w:val="K_seznam_abc2"/>
    <w:basedOn w:val="Normln"/>
    <w:rsid w:val="00F706AC"/>
    <w:pPr>
      <w:numPr>
        <w:numId w:val="2"/>
      </w:numPr>
      <w:spacing w:before="20" w:after="40"/>
    </w:pPr>
  </w:style>
  <w:style w:type="paragraph" w:customStyle="1" w:styleId="Kseznamabc3">
    <w:name w:val="K_seznam_abc3"/>
    <w:basedOn w:val="Normln"/>
    <w:rsid w:val="00F706AC"/>
    <w:pPr>
      <w:numPr>
        <w:numId w:val="3"/>
      </w:numPr>
      <w:tabs>
        <w:tab w:val="clear" w:pos="2268"/>
        <w:tab w:val="num" w:pos="1758"/>
      </w:tabs>
      <w:spacing w:before="20" w:after="40"/>
      <w:ind w:left="1758" w:hanging="397"/>
    </w:pPr>
  </w:style>
  <w:style w:type="paragraph" w:customStyle="1" w:styleId="Kseznamsla">
    <w:name w:val="K_seznam_čísla"/>
    <w:basedOn w:val="Normln"/>
    <w:rsid w:val="00F706AC"/>
    <w:pPr>
      <w:numPr>
        <w:numId w:val="4"/>
      </w:numPr>
      <w:tabs>
        <w:tab w:val="clear" w:pos="1134"/>
        <w:tab w:val="num" w:pos="964"/>
      </w:tabs>
      <w:spacing w:before="20" w:after="40"/>
      <w:ind w:left="964" w:hanging="397"/>
    </w:pPr>
  </w:style>
  <w:style w:type="paragraph" w:customStyle="1" w:styleId="Kseznamcislasml">
    <w:name w:val="K_seznam_cisla_sml"/>
    <w:basedOn w:val="Kseznamsla"/>
    <w:rsid w:val="00F706AC"/>
    <w:pPr>
      <w:numPr>
        <w:numId w:val="5"/>
      </w:numPr>
    </w:pPr>
  </w:style>
  <w:style w:type="paragraph" w:customStyle="1" w:styleId="Kseznamsla2">
    <w:name w:val="K_seznam_čísla2"/>
    <w:basedOn w:val="Normln"/>
    <w:rsid w:val="00F706AC"/>
    <w:pPr>
      <w:tabs>
        <w:tab w:val="num" w:pos="1361"/>
      </w:tabs>
      <w:spacing w:before="20" w:after="40"/>
      <w:ind w:left="1361" w:hanging="397"/>
    </w:pPr>
  </w:style>
  <w:style w:type="paragraph" w:customStyle="1" w:styleId="Kseznamsla3">
    <w:name w:val="K_seznam_čísla3"/>
    <w:basedOn w:val="Normln"/>
    <w:rsid w:val="00F706AC"/>
    <w:pPr>
      <w:numPr>
        <w:numId w:val="6"/>
      </w:numPr>
    </w:pPr>
  </w:style>
  <w:style w:type="paragraph" w:customStyle="1" w:styleId="Kseznamznaky">
    <w:name w:val="K_seznam_značky"/>
    <w:basedOn w:val="Normln"/>
    <w:rsid w:val="00F706AC"/>
    <w:pPr>
      <w:numPr>
        <w:numId w:val="7"/>
      </w:numPr>
      <w:tabs>
        <w:tab w:val="clear" w:pos="1134"/>
        <w:tab w:val="left" w:pos="964"/>
      </w:tabs>
      <w:spacing w:before="20" w:after="40"/>
      <w:ind w:left="964" w:hanging="397"/>
    </w:pPr>
  </w:style>
  <w:style w:type="paragraph" w:customStyle="1" w:styleId="Kseznamznaky2">
    <w:name w:val="K_seznam_značky2"/>
    <w:basedOn w:val="Normln"/>
    <w:rsid w:val="00F706AC"/>
    <w:pPr>
      <w:numPr>
        <w:numId w:val="8"/>
      </w:numPr>
      <w:tabs>
        <w:tab w:val="clear" w:pos="1701"/>
      </w:tabs>
      <w:spacing w:before="20" w:after="40"/>
      <w:ind w:left="1361" w:hanging="397"/>
    </w:pPr>
  </w:style>
  <w:style w:type="paragraph" w:customStyle="1" w:styleId="Kseznamznaky3">
    <w:name w:val="K_seznam_značky3"/>
    <w:basedOn w:val="Normln"/>
    <w:rsid w:val="00F706AC"/>
    <w:pPr>
      <w:numPr>
        <w:numId w:val="9"/>
      </w:numPr>
      <w:tabs>
        <w:tab w:val="clear" w:pos="2268"/>
      </w:tabs>
      <w:spacing w:before="20" w:after="40"/>
      <w:ind w:left="1758" w:hanging="397"/>
    </w:pPr>
  </w:style>
  <w:style w:type="paragraph" w:customStyle="1" w:styleId="Ktabslo">
    <w:name w:val="K_tab_číslo"/>
    <w:basedOn w:val="Normln"/>
    <w:rsid w:val="00F706AC"/>
    <w:pPr>
      <w:ind w:left="0"/>
      <w:jc w:val="right"/>
    </w:pPr>
  </w:style>
  <w:style w:type="paragraph" w:customStyle="1" w:styleId="Ktabhlavref">
    <w:name w:val="K_tab_hlav_ref"/>
    <w:basedOn w:val="KNadpisy"/>
    <w:rsid w:val="00F706AC"/>
    <w:pPr>
      <w:jc w:val="center"/>
    </w:pPr>
    <w:rPr>
      <w:rFonts w:cs="Arial"/>
      <w:b w:val="0"/>
      <w:bCs/>
      <w:sz w:val="20"/>
      <w:szCs w:val="18"/>
    </w:rPr>
  </w:style>
  <w:style w:type="paragraph" w:customStyle="1" w:styleId="Ktabhlavika">
    <w:name w:val="K_tab_hlavička"/>
    <w:basedOn w:val="KNadpisy"/>
    <w:rsid w:val="00F706AC"/>
    <w:pPr>
      <w:keepNext/>
      <w:jc w:val="center"/>
    </w:pPr>
    <w:rPr>
      <w:sz w:val="22"/>
      <w:szCs w:val="22"/>
    </w:rPr>
  </w:style>
  <w:style w:type="paragraph" w:customStyle="1" w:styleId="Ktabtext">
    <w:name w:val="K_tab_text"/>
    <w:basedOn w:val="Normln"/>
    <w:rsid w:val="00F706AC"/>
    <w:pPr>
      <w:ind w:left="0"/>
    </w:pPr>
  </w:style>
  <w:style w:type="paragraph" w:customStyle="1" w:styleId="Ktabtextref">
    <w:name w:val="K_tab_text_ref"/>
    <w:basedOn w:val="Normln"/>
    <w:rsid w:val="00F706AC"/>
    <w:pPr>
      <w:spacing w:before="0" w:after="0"/>
      <w:ind w:left="0"/>
    </w:pPr>
    <w:rPr>
      <w:rFonts w:ascii="Arial" w:hAnsi="Arial" w:cs="Tahoma"/>
      <w:sz w:val="18"/>
      <w:szCs w:val="18"/>
    </w:rPr>
  </w:style>
  <w:style w:type="paragraph" w:customStyle="1" w:styleId="Ktitul1">
    <w:name w:val="K_titul1"/>
    <w:basedOn w:val="Normln"/>
    <w:rsid w:val="00F706AC"/>
    <w:pPr>
      <w:keepNext/>
      <w:spacing w:before="160" w:after="0"/>
      <w:ind w:left="0"/>
      <w:jc w:val="center"/>
    </w:pPr>
    <w:rPr>
      <w:rFonts w:ascii="Arial" w:hAnsi="Arial"/>
      <w:b/>
      <w:sz w:val="36"/>
    </w:rPr>
  </w:style>
  <w:style w:type="paragraph" w:customStyle="1" w:styleId="Ktitul2">
    <w:name w:val="K_titul2"/>
    <w:rsid w:val="00F706AC"/>
    <w:pPr>
      <w:spacing w:before="160" w:after="60"/>
      <w:jc w:val="center"/>
    </w:pPr>
    <w:rPr>
      <w:rFonts w:ascii="Arial" w:hAnsi="Arial"/>
      <w:b/>
      <w:noProof/>
      <w:sz w:val="28"/>
    </w:rPr>
  </w:style>
  <w:style w:type="paragraph" w:customStyle="1" w:styleId="Kvyrizuje">
    <w:name w:val="K_vyrizuje"/>
    <w:basedOn w:val="Normln"/>
    <w:rsid w:val="00F706AC"/>
    <w:pPr>
      <w:keepNext/>
      <w:spacing w:before="0" w:after="0"/>
      <w:ind w:left="0"/>
      <w:jc w:val="left"/>
    </w:pPr>
    <w:rPr>
      <w:rFonts w:ascii="Arial" w:hAnsi="Arial"/>
    </w:rPr>
  </w:style>
  <w:style w:type="character" w:customStyle="1" w:styleId="Kzvraznn">
    <w:name w:val="K_zvýrazněné"/>
    <w:basedOn w:val="Standardnpsmoodstavce"/>
    <w:rsid w:val="00F706AC"/>
    <w:rPr>
      <w:b/>
    </w:rPr>
  </w:style>
  <w:style w:type="character" w:styleId="KlvesniceHTML">
    <w:name w:val="HTML Keyboard"/>
    <w:basedOn w:val="Standardnpsmoodstavce"/>
    <w:rsid w:val="00F706AC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F706AC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rsid w:val="00F706AC"/>
    <w:pPr>
      <w:tabs>
        <w:tab w:val="center" w:pos="4111"/>
        <w:tab w:val="right" w:pos="8789"/>
      </w:tabs>
      <w:ind w:left="0"/>
    </w:pPr>
    <w:rPr>
      <w:sz w:val="20"/>
    </w:rPr>
  </w:style>
  <w:style w:type="paragraph" w:styleId="Zpat">
    <w:name w:val="footer"/>
    <w:basedOn w:val="Normln"/>
    <w:rsid w:val="00F706AC"/>
    <w:pPr>
      <w:tabs>
        <w:tab w:val="center" w:pos="4111"/>
        <w:tab w:val="right" w:pos="8789"/>
      </w:tabs>
      <w:ind w:left="0"/>
    </w:pPr>
    <w:rPr>
      <w:sz w:val="20"/>
    </w:rPr>
  </w:style>
  <w:style w:type="paragraph" w:styleId="Textbubliny">
    <w:name w:val="Balloon Text"/>
    <w:basedOn w:val="Normln"/>
    <w:semiHidden/>
    <w:rsid w:val="00F706A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706AC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F706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706AC"/>
    <w:rPr>
      <w:sz w:val="20"/>
    </w:rPr>
  </w:style>
  <w:style w:type="paragraph" w:styleId="Pedmtkomente">
    <w:name w:val="annotation subject"/>
    <w:basedOn w:val="Textkomente"/>
    <w:next w:val="Textkomente"/>
    <w:semiHidden/>
    <w:rsid w:val="00F706AC"/>
    <w:rPr>
      <w:b/>
      <w:bCs/>
    </w:rPr>
  </w:style>
  <w:style w:type="paragraph" w:customStyle="1" w:styleId="KHlavikazprvy">
    <w:name w:val="K_Hlavička_zprávy"/>
    <w:rsid w:val="00F706AC"/>
    <w:rPr>
      <w:rFonts w:ascii="Tahoma" w:hAnsi="Tahoma"/>
      <w:noProof/>
      <w:spacing w:val="20"/>
      <w:sz w:val="24"/>
    </w:rPr>
  </w:style>
  <w:style w:type="character" w:styleId="Hypertextovodkaz">
    <w:name w:val="Hyperlink"/>
    <w:basedOn w:val="Standardnpsmoodstavce"/>
    <w:rsid w:val="00F706AC"/>
    <w:rPr>
      <w:color w:val="0000FF"/>
      <w:u w:val="single"/>
    </w:rPr>
  </w:style>
  <w:style w:type="paragraph" w:styleId="Zkladntext">
    <w:name w:val="Body Text"/>
    <w:basedOn w:val="Normln"/>
    <w:link w:val="ZkladntextChar"/>
    <w:rsid w:val="00706A1F"/>
    <w:pPr>
      <w:widowControl w:val="0"/>
      <w:suppressAutoHyphens/>
      <w:spacing w:before="0" w:after="120"/>
      <w:ind w:left="0"/>
    </w:pPr>
    <w:rPr>
      <w:rFonts w:ascii="Tahoma" w:eastAsia="Arial Unicode MS" w:hAnsi="Tahoma"/>
      <w:kern w:val="1"/>
      <w:szCs w:val="24"/>
    </w:rPr>
  </w:style>
  <w:style w:type="character" w:customStyle="1" w:styleId="ZkladntextChar">
    <w:name w:val="Základní text Char"/>
    <w:basedOn w:val="Standardnpsmoodstavce"/>
    <w:link w:val="Zkladntext"/>
    <w:rsid w:val="00706A1F"/>
    <w:rPr>
      <w:rFonts w:ascii="Tahoma" w:eastAsia="Arial Unicode MS" w:hAnsi="Tahoma"/>
      <w:kern w:val="1"/>
      <w:sz w:val="22"/>
      <w:szCs w:val="24"/>
    </w:rPr>
  </w:style>
  <w:style w:type="character" w:customStyle="1" w:styleId="Znakypropoznmkupodarou">
    <w:name w:val="Znaky pro poznámku pod čarou"/>
    <w:rsid w:val="00992C60"/>
  </w:style>
  <w:style w:type="character" w:customStyle="1" w:styleId="Znakapoznpodarou1">
    <w:name w:val="Značka pozn. pod čarou1"/>
    <w:rsid w:val="00992C60"/>
    <w:rPr>
      <w:vertAlign w:val="superscript"/>
    </w:rPr>
  </w:style>
  <w:style w:type="paragraph" w:styleId="Textpoznpodarou">
    <w:name w:val="footnote text"/>
    <w:basedOn w:val="Normln"/>
    <w:link w:val="TextpoznpodarouChar"/>
    <w:rsid w:val="00992C60"/>
    <w:pPr>
      <w:widowControl w:val="0"/>
      <w:suppressLineNumbers/>
      <w:suppressAutoHyphens/>
      <w:spacing w:before="0" w:after="0"/>
      <w:ind w:left="283" w:hanging="283"/>
      <w:jc w:val="left"/>
    </w:pPr>
    <w:rPr>
      <w:rFonts w:ascii="Tahoma" w:eastAsia="Arial Unicode MS" w:hAnsi="Tahoma"/>
      <w:kern w:val="1"/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992C60"/>
    <w:rPr>
      <w:rFonts w:ascii="Tahoma" w:eastAsia="Arial Unicode MS" w:hAnsi="Tahoma"/>
      <w:kern w:val="1"/>
    </w:rPr>
  </w:style>
  <w:style w:type="character" w:customStyle="1" w:styleId="WW-Absatz-Standardschriftart11">
    <w:name w:val="WW-Absatz-Standardschriftart11"/>
    <w:rsid w:val="008E59F2"/>
  </w:style>
  <w:style w:type="character" w:customStyle="1" w:styleId="Nadpis7Char">
    <w:name w:val="Nadpis 7 Char"/>
    <w:basedOn w:val="Standardnpsmoodstavce"/>
    <w:link w:val="Nadpis7"/>
    <w:rsid w:val="00E54F4B"/>
    <w:rPr>
      <w:sz w:val="22"/>
      <w:szCs w:val="22"/>
    </w:rPr>
  </w:style>
  <w:style w:type="character" w:styleId="Znakapoznpodarou">
    <w:name w:val="footnote reference"/>
    <w:basedOn w:val="Standardnpsmoodstavce"/>
    <w:semiHidden/>
    <w:rsid w:val="00A56E42"/>
    <w:rPr>
      <w:vertAlign w:val="superscript"/>
    </w:rPr>
  </w:style>
  <w:style w:type="paragraph" w:styleId="Odstavecseseznamem">
    <w:name w:val="List Paragraph"/>
    <w:basedOn w:val="Normln"/>
    <w:link w:val="OdstavecseseznamemChar"/>
    <w:qFormat/>
    <w:rsid w:val="00DF57C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06220"/>
    <w:rPr>
      <w:sz w:val="22"/>
    </w:rPr>
  </w:style>
  <w:style w:type="table" w:customStyle="1" w:styleId="Mojetabulka4">
    <w:name w:val="Moje tabulka4"/>
    <w:basedOn w:val="Normlntabulka"/>
    <w:next w:val="Mkatabulky"/>
    <w:uiPriority w:val="59"/>
    <w:rsid w:val="00853288"/>
    <w:rPr>
      <w:rFonts w:asciiTheme="minorHAnsi" w:eastAsia="Calibr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character" w:customStyle="1" w:styleId="TextkomenteChar">
    <w:name w:val="Text komentáře Char"/>
    <w:basedOn w:val="Standardnpsmoodstavce"/>
    <w:link w:val="Textkomente"/>
    <w:uiPriority w:val="99"/>
    <w:rsid w:val="00AA7B38"/>
  </w:style>
  <w:style w:type="table" w:styleId="Svtlstnovnzvraznn4">
    <w:name w:val="Light Shading Accent 4"/>
    <w:basedOn w:val="Normlntabulka"/>
    <w:uiPriority w:val="60"/>
    <w:rsid w:val="0085328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3">
    <w:name w:val="Light Shading Accent 3"/>
    <w:basedOn w:val="Normlntabulka"/>
    <w:uiPriority w:val="60"/>
    <w:rsid w:val="0085328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Svtlstnovnzvraznn11">
    <w:name w:val="Světlé stínování – zvýraznění 11"/>
    <w:basedOn w:val="Normlntabulka"/>
    <w:uiPriority w:val="60"/>
    <w:rsid w:val="0085328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lnweb">
    <w:name w:val="Normal (Web)"/>
    <w:basedOn w:val="Normln"/>
    <w:uiPriority w:val="99"/>
    <w:semiHidden/>
    <w:unhideWhenUsed/>
    <w:rsid w:val="00AE6EBB"/>
    <w:pPr>
      <w:spacing w:before="100" w:beforeAutospacing="1" w:after="100" w:afterAutospacing="1"/>
      <w:ind w:left="0"/>
      <w:jc w:val="left"/>
    </w:pPr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B25423"/>
    <w:rPr>
      <w:rFonts w:ascii="Arial" w:hAnsi="Arial"/>
      <w:b/>
      <w:sz w:val="28"/>
    </w:rPr>
  </w:style>
  <w:style w:type="paragraph" w:styleId="Bezmezer">
    <w:name w:val="No Spacing"/>
    <w:basedOn w:val="Normln"/>
    <w:link w:val="BezmezerChar"/>
    <w:uiPriority w:val="1"/>
    <w:qFormat/>
    <w:rsid w:val="0094356D"/>
    <w:pPr>
      <w:spacing w:before="0" w:after="0"/>
      <w:ind w:left="0"/>
      <w:jc w:val="left"/>
    </w:pPr>
    <w:rPr>
      <w:rFonts w:asciiTheme="majorHAnsi" w:eastAsiaTheme="majorEastAsia" w:hAnsiTheme="majorHAnsi" w:cstheme="majorBidi"/>
      <w:szCs w:val="22"/>
      <w:lang w:val="en-US" w:eastAsia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94356D"/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paragraph" w:customStyle="1" w:styleId="Nazevdokumentu">
    <w:name w:val="Nazev dokumentu"/>
    <w:basedOn w:val="Normln"/>
    <w:next w:val="Normln"/>
    <w:autoRedefine/>
    <w:qFormat/>
    <w:rsid w:val="0094356D"/>
    <w:pPr>
      <w:suppressAutoHyphens/>
      <w:spacing w:before="240" w:after="240"/>
      <w:ind w:left="0"/>
      <w:jc w:val="center"/>
    </w:pPr>
    <w:rPr>
      <w:rFonts w:ascii="Arial" w:hAnsi="Arial" w:cs="Arial"/>
      <w:b/>
      <w:caps/>
      <w:sz w:val="40"/>
      <w:szCs w:val="4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4356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4356D"/>
    <w:rPr>
      <w:sz w:val="22"/>
    </w:rPr>
  </w:style>
  <w:style w:type="paragraph" w:styleId="Revize">
    <w:name w:val="Revision"/>
    <w:hidden/>
    <w:uiPriority w:val="99"/>
    <w:semiHidden/>
    <w:rsid w:val="00074CD7"/>
    <w:rPr>
      <w:sz w:val="22"/>
    </w:rPr>
  </w:style>
  <w:style w:type="paragraph" w:customStyle="1" w:styleId="ablonaOdstavec">
    <w:name w:val="šablona  Odstavec"/>
    <w:basedOn w:val="Normln"/>
    <w:qFormat/>
    <w:rsid w:val="001B3663"/>
    <w:pPr>
      <w:suppressAutoHyphens/>
      <w:spacing w:before="0" w:after="120"/>
      <w:ind w:left="0"/>
    </w:pPr>
    <w:rPr>
      <w:rFonts w:ascii="Calibri" w:hAnsi="Calibri"/>
      <w:szCs w:val="24"/>
    </w:rPr>
  </w:style>
  <w:style w:type="paragraph" w:customStyle="1" w:styleId="Default">
    <w:name w:val="Default"/>
    <w:rsid w:val="00B86E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A16428"/>
    <w:pPr>
      <w:spacing w:before="0" w:after="120" w:line="480" w:lineRule="auto"/>
      <w:ind w:left="283"/>
      <w:jc w:val="left"/>
    </w:pPr>
    <w:rPr>
      <w:rFonts w:ascii="Calibri" w:eastAsia="Calibri" w:hAnsi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16428"/>
    <w:rPr>
      <w:rFonts w:ascii="Calibri" w:eastAsia="Calibri" w:hAnsi="Calibri"/>
      <w:sz w:val="22"/>
      <w:szCs w:val="22"/>
      <w:lang w:eastAsia="en-US"/>
    </w:rPr>
  </w:style>
  <w:style w:type="character" w:customStyle="1" w:styleId="FontStyle172">
    <w:name w:val="Font Style172"/>
    <w:uiPriority w:val="99"/>
    <w:rsid w:val="000F0F8E"/>
    <w:rPr>
      <w:rFonts w:ascii="Times New Roman" w:hAnsi="Times New Roman" w:cs="Times New Roman" w:hint="default"/>
      <w:sz w:val="22"/>
      <w:szCs w:val="22"/>
    </w:rPr>
  </w:style>
  <w:style w:type="paragraph" w:styleId="Nzev">
    <w:name w:val="Title"/>
    <w:basedOn w:val="Normln"/>
    <w:link w:val="NzevChar"/>
    <w:qFormat/>
    <w:rsid w:val="00164BA3"/>
    <w:pPr>
      <w:spacing w:before="0" w:after="0"/>
      <w:ind w:left="0"/>
      <w:jc w:val="center"/>
    </w:pPr>
    <w:rPr>
      <w:rFonts w:ascii="Arial" w:hAnsi="Arial" w:cs="Arial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164BA3"/>
    <w:rPr>
      <w:rFonts w:ascii="Arial" w:hAnsi="Arial" w:cs="Arial"/>
      <w:sz w:val="28"/>
      <w:szCs w:val="28"/>
    </w:rPr>
  </w:style>
  <w:style w:type="numbering" w:customStyle="1" w:styleId="Seznam41">
    <w:name w:val="Seznam 41"/>
    <w:basedOn w:val="Bezseznamu"/>
    <w:rsid w:val="007454DC"/>
    <w:pPr>
      <w:numPr>
        <w:numId w:val="24"/>
      </w:numPr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A3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1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van.prosek@ceskafilharmonie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itka.hercikova@ceskafilharmon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kas.duchek@ceskafilharmoni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vid.vondrak@optimia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ablony\obchod\TP_sml_tech_podpor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514317B3B0498CEBB3576D259280" ma:contentTypeVersion="17" ma:contentTypeDescription="Vytvoří nový dokument" ma:contentTypeScope="" ma:versionID="7e892f15a33b4f187e336445576abbab">
  <xsd:schema xmlns:xsd="http://www.w3.org/2001/XMLSchema" xmlns:xs="http://www.w3.org/2001/XMLSchema" xmlns:p="http://schemas.microsoft.com/office/2006/metadata/properties" xmlns:ns2="2b5d8742-3a8f-4238-b2ac-ed098304f25a" xmlns:ns3="59b5635d-cc56-4635-9600-61f6a8a2a217" targetNamespace="http://schemas.microsoft.com/office/2006/metadata/properties" ma:root="true" ma:fieldsID="cbbf6fd56baf875188f5056590b77404" ns2:_="" ns3:_="">
    <xsd:import namespace="2b5d8742-3a8f-4238-b2ac-ed098304f25a"/>
    <xsd:import namespace="59b5635d-cc56-4635-9600-61f6a8a2a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d8742-3a8f-4238-b2ac-ed098304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5635d-cc56-4635-9600-61f6a8a2a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cc43cc-e007-4784-8029-d401541a7a65}" ma:internalName="TaxCatchAll" ma:showField="CatchAllData" ma:web="59b5635d-cc56-4635-9600-61f6a8a2a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2b5d8742-3a8f-4238-b2ac-ed098304f25a">
      <Terms xmlns="http://schemas.microsoft.com/office/infopath/2007/PartnerControls"/>
    </lcf76f155ced4ddcb4097134ff3c332f>
    <TaxCatchAll xmlns="59b5635d-cc56-4635-9600-61f6a8a2a2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AD3AC-C082-417C-BD5A-446EA4818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d8742-3a8f-4238-b2ac-ed098304f25a"/>
    <ds:schemaRef ds:uri="59b5635d-cc56-4635-9600-61f6a8a2a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80D79A-A602-4B3D-91AF-6A93011672B4}">
  <ds:schemaRefs>
    <ds:schemaRef ds:uri="http://schemas.microsoft.com/office/2006/metadata/properties"/>
    <ds:schemaRef ds:uri="2b5d8742-3a8f-4238-b2ac-ed098304f25a"/>
    <ds:schemaRef ds:uri="http://schemas.microsoft.com/office/infopath/2007/PartnerControls"/>
    <ds:schemaRef ds:uri="59b5635d-cc56-4635-9600-61f6a8a2a217"/>
  </ds:schemaRefs>
</ds:datastoreItem>
</file>

<file path=customXml/itemProps3.xml><?xml version="1.0" encoding="utf-8"?>
<ds:datastoreItem xmlns:ds="http://schemas.openxmlformats.org/officeDocument/2006/customXml" ds:itemID="{369BA561-BD0B-427A-8766-CA2C4DFEC4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7A7D0B-F2C3-4D98-8D85-ED873A699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TP_sml_tech_podpora</Template>
  <TotalTime>1</TotalTime>
  <Pages>9</Pages>
  <Words>3833</Words>
  <Characters>22618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TP_</vt:lpstr>
    </vt:vector>
  </TitlesOfParts>
  <Manager>25.2.2006</Manager>
  <Company>OZP</Company>
  <LinksUpToDate>false</LinksUpToDate>
  <CharactersWithSpaces>26399</CharactersWithSpaces>
  <SharedDoc>false</SharedDoc>
  <HLinks>
    <vt:vector size="12" baseType="variant">
      <vt:variant>
        <vt:i4>6553691</vt:i4>
      </vt:variant>
      <vt:variant>
        <vt:i4>3</vt:i4>
      </vt:variant>
      <vt:variant>
        <vt:i4>0</vt:i4>
      </vt:variant>
      <vt:variant>
        <vt:i4>5</vt:i4>
      </vt:variant>
      <vt:variant>
        <vt:lpwstr>mailto:jitka.hercikova@ceskafilharmonie</vt:lpwstr>
      </vt:variant>
      <vt:variant>
        <vt:lpwstr/>
      </vt:variant>
      <vt:variant>
        <vt:i4>3604482</vt:i4>
      </vt:variant>
      <vt:variant>
        <vt:i4>0</vt:i4>
      </vt:variant>
      <vt:variant>
        <vt:i4>0</vt:i4>
      </vt:variant>
      <vt:variant>
        <vt:i4>5</vt:i4>
      </vt:variant>
      <vt:variant>
        <vt:lpwstr>mailto:lukas.duchek@ceskafilharmonie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TP_</dc:title>
  <dc:subject>Smlouva o technické podpoře</dc:subject>
  <dc:creator>Pavla Klusáčková</dc:creator>
  <cp:keywords>smlouva</cp:keywords>
  <cp:lastModifiedBy>Herčíková Jitka</cp:lastModifiedBy>
  <cp:revision>2</cp:revision>
  <cp:lastPrinted>2023-10-24T15:02:00Z</cp:lastPrinted>
  <dcterms:created xsi:type="dcterms:W3CDTF">2023-12-28T13:35:00Z</dcterms:created>
  <dcterms:modified xsi:type="dcterms:W3CDTF">2023-12-28T13:35:00Z</dcterms:modified>
  <cp:category>šablona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0x0101005187514317B3B0498CEBB3576D259280</vt:lpwstr>
  </property>
</Properties>
</file>