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5BE" w14:textId="77777777" w:rsidR="00120BB3" w:rsidRDefault="006210F4">
      <w:pPr>
        <w:pStyle w:val="Zkladntext30"/>
        <w:framePr w:w="1997" w:h="374" w:wrap="none" w:hAnchor="page" w:x="9637" w:y="1"/>
        <w:shd w:val="clear" w:color="auto" w:fill="auto"/>
        <w:spacing w:after="0"/>
        <w:jc w:val="right"/>
      </w:pPr>
      <w:r>
        <w:t>OBJEDNÁVKA</w:t>
      </w:r>
    </w:p>
    <w:p w14:paraId="541F25BF" w14:textId="77777777" w:rsidR="00120BB3" w:rsidRDefault="00120BB3">
      <w:pPr>
        <w:spacing w:after="373" w:line="1" w:lineRule="exact"/>
      </w:pPr>
    </w:p>
    <w:p w14:paraId="541F25C0" w14:textId="77777777" w:rsidR="00120BB3" w:rsidRDefault="00120BB3">
      <w:pPr>
        <w:spacing w:line="1" w:lineRule="exact"/>
        <w:sectPr w:rsidR="00120BB3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541F25C1" w14:textId="77777777" w:rsidR="00120BB3" w:rsidRDefault="006210F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541F2612" wp14:editId="541F2613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1F2618" w14:textId="77777777" w:rsidR="00120BB3" w:rsidRDefault="006210F4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41F261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541F2618" w14:textId="77777777" w:rsidR="00120BB3" w:rsidRDefault="006210F4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41F2614" wp14:editId="541F2615">
                <wp:simplePos x="0" y="0"/>
                <wp:positionH relativeFrom="page">
                  <wp:posOffset>3771900</wp:posOffset>
                </wp:positionH>
                <wp:positionV relativeFrom="paragraph">
                  <wp:posOffset>1852930</wp:posOffset>
                </wp:positionV>
                <wp:extent cx="3127375" cy="4051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1F2619" w14:textId="001532AF" w:rsidR="00120BB3" w:rsidRDefault="00120BB3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ind w:left="1540"/>
                            </w:pPr>
                          </w:p>
                          <w:p w14:paraId="541F261A" w14:textId="272337F3" w:rsidR="00120BB3" w:rsidRDefault="006210F4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E76D9B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t xml:space="preserve">20.12.2023 </w:t>
                            </w:r>
                            <w:r w:rsidR="00E76D9B"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541F261B" w14:textId="7B14EB63" w:rsidR="00120BB3" w:rsidRDefault="00120BB3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31"/>
                                <w:tab w:val="left" w:leader="hyphen" w:pos="2520"/>
                                <w:tab w:val="left" w:leader="hyphen" w:pos="3782"/>
                                <w:tab w:val="left" w:leader="hyphen" w:pos="4867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1F261C" w14:textId="5414EBD1" w:rsidR="00120BB3" w:rsidRDefault="00E76D9B" w:rsidP="00E76D9B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</w:t>
                            </w:r>
                            <w:r w:rsidR="006210F4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6210F4">
                              <w:t>OBJEDNAVKA</w:t>
                            </w:r>
                          </w:p>
                          <w:p w14:paraId="541F261D" w14:textId="1D2ED6AD" w:rsidR="00120BB3" w:rsidRDefault="006210F4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1454"/>
                                <w:tab w:val="left" w:leader="underscore" w:pos="2510"/>
                                <w:tab w:val="left" w:leader="underscore" w:pos="3826"/>
                                <w:tab w:val="left" w:leader="underscore" w:pos="4867"/>
                              </w:tabs>
                              <w:ind w:left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1F2614" id="Shape 3" o:spid="_x0000_s1027" type="#_x0000_t202" style="position:absolute;margin-left:297pt;margin-top:145.9pt;width:246.25pt;height:31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" filled="f" stroked="f">
                <v:textbox inset="0,0,0,0">
                  <w:txbxContent>
                    <w:p w14:paraId="541F2619" w14:textId="001532AF" w:rsidR="00120BB3" w:rsidRDefault="00120BB3">
                      <w:pPr>
                        <w:pStyle w:val="Zkladntext40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ind w:left="1540"/>
                      </w:pPr>
                    </w:p>
                    <w:p w14:paraId="541F261A" w14:textId="272337F3" w:rsidR="00120BB3" w:rsidRDefault="006210F4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E76D9B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t xml:space="preserve">20.12.2023 </w:t>
                      </w:r>
                      <w:r w:rsidR="00E76D9B"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541F261B" w14:textId="7B14EB63" w:rsidR="00120BB3" w:rsidRDefault="00120BB3">
                      <w:pPr>
                        <w:pStyle w:val="Zkladntext50"/>
                        <w:shd w:val="clear" w:color="auto" w:fill="auto"/>
                        <w:tabs>
                          <w:tab w:val="left" w:leader="hyphen" w:pos="662"/>
                          <w:tab w:val="left" w:leader="hyphen" w:pos="1531"/>
                          <w:tab w:val="left" w:leader="hyphen" w:pos="2520"/>
                          <w:tab w:val="left" w:leader="hyphen" w:pos="3782"/>
                          <w:tab w:val="left" w:leader="hyphen" w:pos="4867"/>
                        </w:tabs>
                        <w:rPr>
                          <w:sz w:val="8"/>
                          <w:szCs w:val="8"/>
                        </w:rPr>
                      </w:pPr>
                    </w:p>
                    <w:p w14:paraId="541F261C" w14:textId="5414EBD1" w:rsidR="00120BB3" w:rsidRDefault="00E76D9B" w:rsidP="00E76D9B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</w:t>
                      </w:r>
                      <w:r w:rsidR="006210F4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="006210F4">
                        <w:t>OBJEDNAVKA</w:t>
                      </w:r>
                    </w:p>
                    <w:p w14:paraId="541F261D" w14:textId="1D2ED6AD" w:rsidR="00120BB3" w:rsidRDefault="006210F4">
                      <w:pPr>
                        <w:pStyle w:val="Zkladntext40"/>
                        <w:shd w:val="clear" w:color="auto" w:fill="auto"/>
                        <w:tabs>
                          <w:tab w:val="left" w:leader="underscore" w:pos="1454"/>
                          <w:tab w:val="left" w:leader="underscore" w:pos="2510"/>
                          <w:tab w:val="left" w:leader="underscore" w:pos="3826"/>
                          <w:tab w:val="left" w:leader="underscore" w:pos="4867"/>
                        </w:tabs>
                        <w:ind w:left="0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1F25C2" w14:textId="77777777" w:rsidR="00120BB3" w:rsidRDefault="006210F4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- 4054</w:t>
      </w:r>
    </w:p>
    <w:p w14:paraId="541F25C3" w14:textId="4E67E269" w:rsidR="00120BB3" w:rsidRDefault="006210F4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</w:p>
    <w:p w14:paraId="541F25C4" w14:textId="77777777" w:rsidR="00120BB3" w:rsidRDefault="006210F4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41F25C5" w14:textId="77777777" w:rsidR="00120BB3" w:rsidRDefault="006210F4">
      <w:pPr>
        <w:pStyle w:val="Zkladntext1"/>
        <w:shd w:val="clear" w:color="auto" w:fill="auto"/>
        <w:spacing w:after="40"/>
      </w:pPr>
      <w:r>
        <w:t>Národní galerie v Praze</w:t>
      </w:r>
    </w:p>
    <w:p w14:paraId="541F25C6" w14:textId="77777777" w:rsidR="00120BB3" w:rsidRDefault="006210F4">
      <w:pPr>
        <w:pStyle w:val="Zkladntext1"/>
        <w:shd w:val="clear" w:color="auto" w:fill="auto"/>
        <w:spacing w:after="40"/>
      </w:pPr>
      <w:r>
        <w:t>Staroměstské náměstí 12</w:t>
      </w:r>
    </w:p>
    <w:p w14:paraId="541F25C7" w14:textId="77777777" w:rsidR="00120BB3" w:rsidRDefault="006210F4">
      <w:pPr>
        <w:pStyle w:val="Zkladntext1"/>
        <w:shd w:val="clear" w:color="auto" w:fill="auto"/>
        <w:spacing w:after="320"/>
      </w:pPr>
      <w:r>
        <w:t xml:space="preserve">110 15 </w:t>
      </w:r>
      <w:r>
        <w:t>Praha 1</w:t>
      </w:r>
    </w:p>
    <w:p w14:paraId="5B8C36EA" w14:textId="77777777" w:rsidR="00E76D9B" w:rsidRDefault="006210F4" w:rsidP="00E76D9B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541F25C8" w14:textId="031F1C45" w:rsidR="00120BB3" w:rsidRDefault="006210F4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4B452777" w14:textId="35F94210" w:rsidR="00E76D9B" w:rsidRDefault="006210F4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E76D9B">
        <w:rPr>
          <w:b/>
          <w:bCs/>
        </w:rPr>
        <w:t xml:space="preserve">    </w:t>
      </w:r>
      <w:r>
        <w:t xml:space="preserve">00023281 </w:t>
      </w:r>
      <w:r w:rsidR="00E76D9B">
        <w:t xml:space="preserve">        </w:t>
      </w:r>
      <w:r>
        <w:rPr>
          <w:b/>
          <w:bCs/>
        </w:rPr>
        <w:t xml:space="preserve">DIČ </w:t>
      </w:r>
      <w:r>
        <w:t xml:space="preserve">CZ00023281 </w:t>
      </w:r>
    </w:p>
    <w:p w14:paraId="541F25C9" w14:textId="4633F475" w:rsidR="00120BB3" w:rsidRDefault="006210F4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E76D9B">
        <w:rPr>
          <w:b/>
          <w:bCs/>
        </w:rPr>
        <w:t xml:space="preserve">  </w:t>
      </w:r>
      <w:r>
        <w:t>Příspěvková organizace</w:t>
      </w:r>
    </w:p>
    <w:p w14:paraId="541F25CA" w14:textId="77777777" w:rsidR="00120BB3" w:rsidRDefault="006210F4">
      <w:pPr>
        <w:pStyle w:val="Zkladntext20"/>
        <w:shd w:val="clear" w:color="auto" w:fill="auto"/>
        <w:spacing w:after="14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4054/2023</w:t>
      </w:r>
    </w:p>
    <w:p w14:paraId="541F25CB" w14:textId="77777777" w:rsidR="00120BB3" w:rsidRDefault="006210F4">
      <w:pPr>
        <w:pStyle w:val="Zkladntext30"/>
        <w:shd w:val="clear" w:color="auto" w:fill="auto"/>
        <w:spacing w:after="60"/>
      </w:pPr>
      <w:r>
        <w:t>DODAVATEL</w:t>
      </w:r>
    </w:p>
    <w:p w14:paraId="541F25CC" w14:textId="77777777" w:rsidR="00120BB3" w:rsidRDefault="006210F4">
      <w:pPr>
        <w:pStyle w:val="Zkladntext20"/>
        <w:shd w:val="clear" w:color="auto" w:fill="auto"/>
        <w:spacing w:after="180"/>
      </w:pPr>
      <w:proofErr w:type="spellStart"/>
      <w:r>
        <w:t>Altais</w:t>
      </w:r>
      <w:proofErr w:type="spellEnd"/>
      <w:r>
        <w:t>, s.r.o.</w:t>
      </w:r>
    </w:p>
    <w:p w14:paraId="541F25CD" w14:textId="3668292B" w:rsidR="00120BB3" w:rsidRDefault="00E76D9B">
      <w:pPr>
        <w:pStyle w:val="Zkladntext20"/>
        <w:shd w:val="clear" w:color="auto" w:fill="auto"/>
        <w:spacing w:after="0"/>
      </w:pPr>
      <w:r>
        <w:t xml:space="preserve"> </w:t>
      </w:r>
      <w:r w:rsidR="006210F4">
        <w:t>Ke Hřbitovu 219</w:t>
      </w:r>
    </w:p>
    <w:p w14:paraId="541F25CE" w14:textId="550029CA" w:rsidR="00120BB3" w:rsidRDefault="00E76D9B">
      <w:pPr>
        <w:pStyle w:val="Zkladntext20"/>
        <w:shd w:val="clear" w:color="auto" w:fill="auto"/>
        <w:spacing w:after="0"/>
      </w:pPr>
      <w:r>
        <w:t xml:space="preserve"> </w:t>
      </w:r>
      <w:r w:rsidR="006210F4">
        <w:t>278 01 Kralupy nad Vltavou</w:t>
      </w:r>
    </w:p>
    <w:p w14:paraId="541F25CF" w14:textId="527DC363" w:rsidR="00120BB3" w:rsidRDefault="00E76D9B">
      <w:pPr>
        <w:pStyle w:val="Zkladntext20"/>
        <w:shd w:val="clear" w:color="auto" w:fill="auto"/>
        <w:spacing w:after="620"/>
      </w:pPr>
      <w:r>
        <w:t xml:space="preserve"> </w:t>
      </w:r>
      <w:r w:rsidR="006210F4">
        <w:t>Česká republika</w:t>
      </w:r>
      <w:r>
        <w:t xml:space="preserve">  </w:t>
      </w:r>
    </w:p>
    <w:p w14:paraId="541F25D0" w14:textId="345D7231" w:rsidR="00120BB3" w:rsidRDefault="00E76D9B">
      <w:pPr>
        <w:pStyle w:val="Zkladntext1"/>
        <w:shd w:val="clear" w:color="auto" w:fill="auto"/>
        <w:sectPr w:rsidR="00120BB3">
          <w:type w:val="continuous"/>
          <w:pgSz w:w="11900" w:h="16840"/>
          <w:pgMar w:top="327" w:right="2581" w:bottom="55" w:left="641" w:header="0" w:footer="3" w:gutter="0"/>
          <w:cols w:num="2" w:space="1607"/>
          <w:noEndnote/>
          <w:docGrid w:linePitch="360"/>
        </w:sectPr>
      </w:pPr>
      <w:r>
        <w:rPr>
          <w:b/>
          <w:bCs/>
        </w:rPr>
        <w:t xml:space="preserve">  </w:t>
      </w:r>
      <w:r w:rsidR="006210F4">
        <w:rPr>
          <w:b/>
          <w:bCs/>
        </w:rPr>
        <w:t>IČ</w:t>
      </w:r>
      <w:r>
        <w:rPr>
          <w:b/>
          <w:bCs/>
        </w:rPr>
        <w:t xml:space="preserve">       </w:t>
      </w:r>
      <w:r w:rsidR="006210F4">
        <w:rPr>
          <w:b/>
          <w:bCs/>
        </w:rPr>
        <w:t xml:space="preserve"> </w:t>
      </w:r>
      <w:r w:rsidR="006210F4">
        <w:t xml:space="preserve">27579433 </w:t>
      </w:r>
      <w:r>
        <w:t xml:space="preserve">      </w:t>
      </w:r>
      <w:r w:rsidR="006210F4">
        <w:rPr>
          <w:b/>
          <w:bCs/>
        </w:rPr>
        <w:t xml:space="preserve">DIČ </w:t>
      </w:r>
      <w:r w:rsidR="006210F4">
        <w:t>CZ27579433</w:t>
      </w:r>
    </w:p>
    <w:p w14:paraId="541F25D1" w14:textId="77777777" w:rsidR="00120BB3" w:rsidRDefault="006210F4">
      <w:pPr>
        <w:pStyle w:val="Zkladntext1"/>
        <w:shd w:val="clear" w:color="auto" w:fill="auto"/>
        <w:spacing w:after="100"/>
        <w:ind w:left="5320"/>
      </w:pPr>
      <w:proofErr w:type="gramStart"/>
      <w:r>
        <w:rPr>
          <w:b/>
          <w:bCs/>
        </w:rPr>
        <w:t>Požadujeme :</w:t>
      </w:r>
      <w:proofErr w:type="gramEnd"/>
    </w:p>
    <w:p w14:paraId="541F25D2" w14:textId="1AC775A7" w:rsidR="00120BB3" w:rsidRDefault="006210F4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E76D9B">
        <w:t xml:space="preserve">         </w:t>
      </w:r>
      <w:r>
        <w:t>01.12.2023 - 31.12.2023</w:t>
      </w:r>
    </w:p>
    <w:p w14:paraId="541F25D3" w14:textId="77777777" w:rsidR="00120BB3" w:rsidRDefault="006210F4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541F25D4" w14:textId="0965D714" w:rsidR="00120BB3" w:rsidRDefault="00120BB3">
      <w:pPr>
        <w:pStyle w:val="Zkladntext1"/>
        <w:shd w:val="clear" w:color="auto" w:fill="auto"/>
        <w:spacing w:line="180" w:lineRule="auto"/>
        <w:ind w:left="5320"/>
      </w:pPr>
    </w:p>
    <w:p w14:paraId="541F25D5" w14:textId="70F93512" w:rsidR="00120BB3" w:rsidRDefault="006210F4">
      <w:pPr>
        <w:pStyle w:val="Zkladntext1"/>
        <w:shd w:val="clear" w:color="auto" w:fill="auto"/>
        <w:tabs>
          <w:tab w:val="left" w:pos="6909"/>
        </w:tabs>
        <w:ind w:left="5320"/>
      </w:pPr>
      <w:r>
        <w:rPr>
          <w:b/>
          <w:bCs/>
        </w:rPr>
        <w:t>Způsob platby</w:t>
      </w:r>
      <w:r>
        <w:rPr>
          <w:b/>
          <w:bCs/>
        </w:rPr>
        <w:tab/>
      </w:r>
      <w:r w:rsidR="00E76D9B">
        <w:rPr>
          <w:b/>
          <w:bCs/>
        </w:rPr>
        <w:t xml:space="preserve"> </w:t>
      </w:r>
      <w:r>
        <w:t>Platebním příkazem</w:t>
      </w:r>
    </w:p>
    <w:p w14:paraId="541F25D6" w14:textId="544C6146" w:rsidR="00120BB3" w:rsidRDefault="00120BB3">
      <w:pPr>
        <w:pStyle w:val="Zkladntext1"/>
        <w:shd w:val="clear" w:color="auto" w:fill="auto"/>
        <w:tabs>
          <w:tab w:val="left" w:leader="hyphen" w:pos="6909"/>
          <w:tab w:val="left" w:leader="hyphen" w:pos="9069"/>
        </w:tabs>
        <w:spacing w:line="180" w:lineRule="auto"/>
        <w:ind w:left="5320"/>
      </w:pPr>
    </w:p>
    <w:p w14:paraId="541F25D7" w14:textId="483F03BB" w:rsidR="00120BB3" w:rsidRDefault="006210F4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 w:rsidR="00F53DA3">
        <w:rPr>
          <w:b/>
          <w:bCs/>
        </w:rPr>
        <w:t xml:space="preserve">    </w:t>
      </w:r>
      <w:r>
        <w:t>30 dnů od data doručení</w:t>
      </w:r>
    </w:p>
    <w:p w14:paraId="541F25D8" w14:textId="77777777" w:rsidR="00120BB3" w:rsidRDefault="006210F4">
      <w:pPr>
        <w:pStyle w:val="Zkladntext1"/>
        <w:pBdr>
          <w:bottom w:val="single" w:sz="4" w:space="0" w:color="auto"/>
        </w:pBdr>
        <w:shd w:val="clear" w:color="auto" w:fill="auto"/>
        <w:sectPr w:rsidR="00120BB3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>Objednáváme u Vás</w:t>
      </w:r>
    </w:p>
    <w:p w14:paraId="541F25D9" w14:textId="77777777" w:rsidR="00120BB3" w:rsidRDefault="006210F4">
      <w:pPr>
        <w:pStyle w:val="Zkladntext1"/>
        <w:framePr w:w="1872" w:h="557" w:wrap="none" w:vAnchor="text" w:hAnchor="page" w:x="642" w:y="21"/>
        <w:shd w:val="clear" w:color="auto" w:fill="auto"/>
        <w:spacing w:after="100"/>
      </w:pPr>
      <w:r>
        <w:t>Položka</w:t>
      </w:r>
    </w:p>
    <w:p w14:paraId="541F25DA" w14:textId="77777777" w:rsidR="00120BB3" w:rsidRDefault="006210F4">
      <w:pPr>
        <w:pStyle w:val="Zkladntext1"/>
        <w:framePr w:w="1872" w:h="557" w:wrap="none" w:vAnchor="text" w:hAnchor="page" w:x="642" w:y="21"/>
        <w:shd w:val="clear" w:color="auto" w:fill="auto"/>
      </w:pPr>
      <w:r>
        <w:t>Nákup mobilních telefonů</w:t>
      </w:r>
    </w:p>
    <w:p w14:paraId="541F25DB" w14:textId="77777777" w:rsidR="00120BB3" w:rsidRDefault="006210F4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541F25DC" w14:textId="77777777" w:rsidR="00120BB3" w:rsidRDefault="006210F4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541F25DD" w14:textId="0B7C4FC1" w:rsidR="00120BB3" w:rsidRDefault="006210F4">
      <w:pPr>
        <w:pStyle w:val="Zkladntext1"/>
        <w:framePr w:w="2141" w:h="230" w:wrap="none" w:vAnchor="text" w:hAnchor="page" w:x="5936" w:y="21"/>
        <w:shd w:val="clear" w:color="auto" w:fill="auto"/>
      </w:pPr>
      <w:r>
        <w:t>%DPH</w:t>
      </w:r>
      <w:r w:rsidR="00E76D9B">
        <w:t xml:space="preserve">       </w:t>
      </w:r>
      <w:r>
        <w:t xml:space="preserve"> Cena bez DPH/MJ</w:t>
      </w:r>
    </w:p>
    <w:p w14:paraId="541F25DE" w14:textId="77777777" w:rsidR="00120BB3" w:rsidRDefault="006210F4">
      <w:pPr>
        <w:pStyle w:val="Zkladntext1"/>
        <w:framePr w:w="211" w:h="230" w:wrap="none" w:vAnchor="text" w:hAnchor="page" w:x="6157" w:y="313"/>
        <w:shd w:val="clear" w:color="auto" w:fill="auto"/>
      </w:pPr>
      <w:r>
        <w:t>21</w:t>
      </w:r>
    </w:p>
    <w:p w14:paraId="541F25DF" w14:textId="77777777" w:rsidR="00120BB3" w:rsidRDefault="006210F4">
      <w:pPr>
        <w:pStyle w:val="Zkladntext1"/>
        <w:framePr w:w="845" w:h="230" w:wrap="none" w:vAnchor="text" w:hAnchor="page" w:x="7256" w:y="313"/>
        <w:shd w:val="clear" w:color="auto" w:fill="auto"/>
      </w:pPr>
      <w:r>
        <w:t>390 000.00</w:t>
      </w:r>
    </w:p>
    <w:p w14:paraId="541F25E0" w14:textId="77777777" w:rsidR="00120BB3" w:rsidRDefault="006210F4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541F25E1" w14:textId="77777777" w:rsidR="00120BB3" w:rsidRDefault="006210F4">
      <w:pPr>
        <w:pStyle w:val="Zkladntext1"/>
        <w:framePr w:w="768" w:h="230" w:wrap="none" w:vAnchor="text" w:hAnchor="page" w:x="9018" w:y="313"/>
        <w:shd w:val="clear" w:color="auto" w:fill="auto"/>
      </w:pPr>
      <w:r>
        <w:t>81 900.00</w:t>
      </w:r>
    </w:p>
    <w:p w14:paraId="541F25E2" w14:textId="77777777" w:rsidR="00120BB3" w:rsidRDefault="006210F4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541F25E3" w14:textId="77777777" w:rsidR="00120BB3" w:rsidRDefault="006210F4">
      <w:pPr>
        <w:pStyle w:val="Zkladntext1"/>
        <w:framePr w:w="850" w:h="230" w:wrap="none" w:vAnchor="text" w:hAnchor="page" w:x="10640" w:y="313"/>
        <w:shd w:val="clear" w:color="auto" w:fill="auto"/>
      </w:pPr>
      <w:r>
        <w:t>471 900.00</w:t>
      </w:r>
    </w:p>
    <w:p w14:paraId="541F25E4" w14:textId="77777777" w:rsidR="00120BB3" w:rsidRDefault="006210F4">
      <w:pPr>
        <w:pStyle w:val="Zkladntext1"/>
        <w:framePr w:w="1368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541F25E5" w14:textId="3CD983A2" w:rsidR="00120BB3" w:rsidRDefault="00E76D9B">
      <w:pPr>
        <w:pStyle w:val="Zkladntext1"/>
        <w:framePr w:w="1368" w:h="485" w:wrap="none" w:vAnchor="text" w:hAnchor="page" w:x="642" w:y="644"/>
        <w:shd w:val="clear" w:color="auto" w:fill="auto"/>
      </w:pPr>
      <w:r>
        <w:t>XXXXXXXXXXXXXX</w:t>
      </w:r>
    </w:p>
    <w:p w14:paraId="541F25E6" w14:textId="77777777" w:rsidR="00120BB3" w:rsidRDefault="006210F4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541F25E7" w14:textId="77777777" w:rsidR="00120BB3" w:rsidRDefault="006210F4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471 900.00Kč</w:t>
      </w:r>
    </w:p>
    <w:p w14:paraId="541F25E8" w14:textId="0FF6271E" w:rsidR="00120BB3" w:rsidRDefault="006210F4">
      <w:pPr>
        <w:pStyle w:val="Zkladntext1"/>
        <w:framePr w:w="2683" w:h="245" w:wrap="none" w:vAnchor="text" w:hAnchor="page" w:x="642" w:y="1407"/>
        <w:shd w:val="clear" w:color="auto" w:fill="auto"/>
      </w:pPr>
      <w:r>
        <w:t xml:space="preserve">E-mail: </w:t>
      </w:r>
      <w:hyperlink r:id="rId7" w:history="1">
        <w:r w:rsidR="00E76D9B">
          <w:t>XXXXXXXXXXXXXXXXXXXX</w:t>
        </w:r>
      </w:hyperlink>
    </w:p>
    <w:p w14:paraId="541F25E9" w14:textId="77777777" w:rsidR="00120BB3" w:rsidRDefault="006210F4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41F25EA" w14:textId="77777777" w:rsidR="00120BB3" w:rsidRDefault="006210F4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541F25EB" w14:textId="77777777" w:rsidR="00120BB3" w:rsidRDefault="006210F4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41F25EC" w14:textId="2782AAC3" w:rsidR="00120BB3" w:rsidRDefault="006210F4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 w:rsidR="00F53DA3">
          <w:t>XXXXXXXXXXXXXXXXXXX</w:t>
        </w:r>
      </w:hyperlink>
    </w:p>
    <w:p w14:paraId="541F25ED" w14:textId="4B8959D6" w:rsidR="00120BB3" w:rsidRDefault="006210F4" w:rsidP="006210F4">
      <w:pPr>
        <w:pStyle w:val="Zkladntext1"/>
        <w:framePr w:w="3532" w:h="230" w:wrap="none" w:vAnchor="text" w:hAnchor="page" w:x="656" w:y="3932"/>
        <w:shd w:val="clear" w:color="auto" w:fill="auto"/>
      </w:pPr>
      <w:proofErr w:type="gramStart"/>
      <w:r>
        <w:t xml:space="preserve">Datum:   </w:t>
      </w:r>
      <w:proofErr w:type="gramEnd"/>
      <w:r>
        <w:t>28. 12. 2023</w:t>
      </w:r>
    </w:p>
    <w:p w14:paraId="541F25EE" w14:textId="30FBFEBA" w:rsidR="00120BB3" w:rsidRDefault="006210F4" w:rsidP="006210F4">
      <w:pPr>
        <w:pStyle w:val="Zkladntext1"/>
        <w:framePr w:w="5524" w:h="514" w:wrap="none" w:vAnchor="text" w:hAnchor="page" w:x="4885" w:y="3932"/>
        <w:shd w:val="clear" w:color="auto" w:fill="auto"/>
      </w:pPr>
      <w:proofErr w:type="gramStart"/>
      <w:r>
        <w:t xml:space="preserve">Podpis:   </w:t>
      </w:r>
      <w:proofErr w:type="gramEnd"/>
      <w:r>
        <w:t xml:space="preserve">    XXXXXXXX      razítko</w:t>
      </w:r>
    </w:p>
    <w:p w14:paraId="541F25EF" w14:textId="77777777" w:rsidR="00120BB3" w:rsidRDefault="006210F4">
      <w:pPr>
        <w:pStyle w:val="Zkladntext1"/>
        <w:framePr w:w="4301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541F25F0" w14:textId="7436F41C" w:rsidR="00120BB3" w:rsidRDefault="006210F4">
      <w:pPr>
        <w:pStyle w:val="Zkladntext1"/>
        <w:framePr w:w="4301" w:h="686" w:wrap="none" w:vAnchor="text" w:hAnchor="page" w:x="642" w:y="4206"/>
        <w:numPr>
          <w:ilvl w:val="0"/>
          <w:numId w:val="1"/>
        </w:numPr>
        <w:shd w:val="clear" w:color="auto" w:fill="auto"/>
        <w:tabs>
          <w:tab w:val="left" w:pos="854"/>
        </w:tabs>
      </w:pPr>
      <w:r>
        <w:t xml:space="preserve">16:34:23 - </w:t>
      </w:r>
      <w:proofErr w:type="gramStart"/>
      <w:r w:rsidR="00F53DA3">
        <w:t>XXXXXXXXXXXX</w:t>
      </w:r>
      <w:r>
        <w:t xml:space="preserve"> - příkazce</w:t>
      </w:r>
      <w:proofErr w:type="gramEnd"/>
      <w:r>
        <w:t xml:space="preserve"> operace</w:t>
      </w:r>
    </w:p>
    <w:p w14:paraId="541F25F1" w14:textId="437F7CC8" w:rsidR="00120BB3" w:rsidRDefault="006210F4">
      <w:pPr>
        <w:pStyle w:val="Zkladntext1"/>
        <w:framePr w:w="4301" w:h="686" w:wrap="none" w:vAnchor="text" w:hAnchor="page" w:x="642" w:y="4206"/>
        <w:numPr>
          <w:ilvl w:val="0"/>
          <w:numId w:val="2"/>
        </w:numPr>
        <w:shd w:val="clear" w:color="auto" w:fill="auto"/>
        <w:tabs>
          <w:tab w:val="left" w:pos="854"/>
        </w:tabs>
      </w:pPr>
      <w:r>
        <w:t xml:space="preserve">10:49:36 - </w:t>
      </w:r>
      <w:proofErr w:type="gramStart"/>
      <w:r w:rsidR="00F53DA3">
        <w:t>XXXXXXXXXXXXX</w:t>
      </w:r>
      <w:r>
        <w:t xml:space="preserve"> - správce</w:t>
      </w:r>
      <w:proofErr w:type="gramEnd"/>
      <w:r>
        <w:t xml:space="preserve"> rozpočtu</w:t>
      </w:r>
    </w:p>
    <w:p w14:paraId="541F25F2" w14:textId="77777777" w:rsidR="00120BB3" w:rsidRDefault="006210F4">
      <w:pPr>
        <w:pStyle w:val="Zkladntext1"/>
        <w:framePr w:w="2395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4054/2023</w:t>
      </w:r>
    </w:p>
    <w:p w14:paraId="541F25F3" w14:textId="77777777" w:rsidR="00120BB3" w:rsidRDefault="006210F4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9" w:history="1">
        <w:r w:rsidRPr="00E76D9B">
          <w:rPr>
            <w:lang w:val="pl-PL" w:eastAsia="en-US" w:bidi="en-US"/>
          </w:rPr>
          <w:t>www.muzo.cz</w:t>
        </w:r>
      </w:hyperlink>
    </w:p>
    <w:p w14:paraId="541F25F4" w14:textId="77777777" w:rsidR="00120BB3" w:rsidRDefault="006210F4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541F25F5" w14:textId="77777777" w:rsidR="00120BB3" w:rsidRDefault="00120BB3">
      <w:pPr>
        <w:spacing w:line="360" w:lineRule="exact"/>
      </w:pPr>
    </w:p>
    <w:p w14:paraId="541F25F6" w14:textId="77777777" w:rsidR="00120BB3" w:rsidRDefault="00120BB3">
      <w:pPr>
        <w:spacing w:line="360" w:lineRule="exact"/>
      </w:pPr>
    </w:p>
    <w:p w14:paraId="541F25F7" w14:textId="77777777" w:rsidR="00120BB3" w:rsidRDefault="00120BB3">
      <w:pPr>
        <w:spacing w:line="360" w:lineRule="exact"/>
      </w:pPr>
    </w:p>
    <w:p w14:paraId="541F25F8" w14:textId="77777777" w:rsidR="00120BB3" w:rsidRDefault="00120BB3">
      <w:pPr>
        <w:spacing w:line="360" w:lineRule="exact"/>
      </w:pPr>
    </w:p>
    <w:p w14:paraId="541F25F9" w14:textId="77777777" w:rsidR="00120BB3" w:rsidRDefault="00120BB3">
      <w:pPr>
        <w:spacing w:line="360" w:lineRule="exact"/>
      </w:pPr>
    </w:p>
    <w:p w14:paraId="541F25FA" w14:textId="77777777" w:rsidR="00120BB3" w:rsidRDefault="00120BB3">
      <w:pPr>
        <w:spacing w:line="360" w:lineRule="exact"/>
      </w:pPr>
    </w:p>
    <w:p w14:paraId="541F25FB" w14:textId="77777777" w:rsidR="00120BB3" w:rsidRDefault="00120BB3">
      <w:pPr>
        <w:spacing w:line="360" w:lineRule="exact"/>
      </w:pPr>
    </w:p>
    <w:p w14:paraId="541F25FC" w14:textId="77777777" w:rsidR="00120BB3" w:rsidRDefault="00120BB3">
      <w:pPr>
        <w:spacing w:line="360" w:lineRule="exact"/>
      </w:pPr>
    </w:p>
    <w:p w14:paraId="541F25FD" w14:textId="77777777" w:rsidR="00120BB3" w:rsidRDefault="00120BB3">
      <w:pPr>
        <w:spacing w:line="360" w:lineRule="exact"/>
      </w:pPr>
    </w:p>
    <w:p w14:paraId="541F25FE" w14:textId="77777777" w:rsidR="00120BB3" w:rsidRDefault="00120BB3">
      <w:pPr>
        <w:spacing w:line="360" w:lineRule="exact"/>
      </w:pPr>
    </w:p>
    <w:p w14:paraId="541F25FF" w14:textId="77777777" w:rsidR="00120BB3" w:rsidRDefault="00120BB3">
      <w:pPr>
        <w:spacing w:line="360" w:lineRule="exact"/>
      </w:pPr>
    </w:p>
    <w:p w14:paraId="541F2600" w14:textId="77777777" w:rsidR="00120BB3" w:rsidRDefault="00120BB3">
      <w:pPr>
        <w:spacing w:line="360" w:lineRule="exact"/>
      </w:pPr>
    </w:p>
    <w:p w14:paraId="541F2601" w14:textId="77777777" w:rsidR="00120BB3" w:rsidRDefault="00120BB3">
      <w:pPr>
        <w:spacing w:line="360" w:lineRule="exact"/>
      </w:pPr>
    </w:p>
    <w:p w14:paraId="541F2602" w14:textId="77777777" w:rsidR="00120BB3" w:rsidRDefault="00120BB3">
      <w:pPr>
        <w:spacing w:line="360" w:lineRule="exact"/>
      </w:pPr>
    </w:p>
    <w:p w14:paraId="541F2603" w14:textId="77777777" w:rsidR="00120BB3" w:rsidRDefault="00120BB3">
      <w:pPr>
        <w:spacing w:line="360" w:lineRule="exact"/>
      </w:pPr>
    </w:p>
    <w:p w14:paraId="541F2604" w14:textId="77777777" w:rsidR="00120BB3" w:rsidRDefault="00120BB3">
      <w:pPr>
        <w:spacing w:line="360" w:lineRule="exact"/>
      </w:pPr>
    </w:p>
    <w:p w14:paraId="541F2605" w14:textId="77777777" w:rsidR="00120BB3" w:rsidRDefault="00120BB3">
      <w:pPr>
        <w:spacing w:line="360" w:lineRule="exact"/>
      </w:pPr>
    </w:p>
    <w:p w14:paraId="541F2606" w14:textId="77777777" w:rsidR="00120BB3" w:rsidRDefault="00120BB3">
      <w:pPr>
        <w:spacing w:line="360" w:lineRule="exact"/>
      </w:pPr>
    </w:p>
    <w:p w14:paraId="541F2607" w14:textId="77777777" w:rsidR="00120BB3" w:rsidRDefault="00120BB3">
      <w:pPr>
        <w:spacing w:line="360" w:lineRule="exact"/>
      </w:pPr>
    </w:p>
    <w:p w14:paraId="541F2608" w14:textId="77777777" w:rsidR="00120BB3" w:rsidRDefault="00120BB3">
      <w:pPr>
        <w:spacing w:line="360" w:lineRule="exact"/>
      </w:pPr>
    </w:p>
    <w:p w14:paraId="541F2609" w14:textId="77777777" w:rsidR="00120BB3" w:rsidRDefault="00120BB3">
      <w:pPr>
        <w:spacing w:line="360" w:lineRule="exact"/>
      </w:pPr>
    </w:p>
    <w:p w14:paraId="541F260A" w14:textId="77777777" w:rsidR="00120BB3" w:rsidRDefault="00120BB3">
      <w:pPr>
        <w:spacing w:line="360" w:lineRule="exact"/>
      </w:pPr>
    </w:p>
    <w:p w14:paraId="541F260B" w14:textId="77777777" w:rsidR="00120BB3" w:rsidRDefault="00120BB3">
      <w:pPr>
        <w:spacing w:line="360" w:lineRule="exact"/>
      </w:pPr>
    </w:p>
    <w:p w14:paraId="541F260C" w14:textId="77777777" w:rsidR="00120BB3" w:rsidRDefault="00120BB3">
      <w:pPr>
        <w:spacing w:line="360" w:lineRule="exact"/>
      </w:pPr>
    </w:p>
    <w:p w14:paraId="541F260D" w14:textId="77777777" w:rsidR="00120BB3" w:rsidRDefault="00120BB3">
      <w:pPr>
        <w:spacing w:line="360" w:lineRule="exact"/>
      </w:pPr>
    </w:p>
    <w:p w14:paraId="541F260E" w14:textId="77777777" w:rsidR="00120BB3" w:rsidRDefault="00120BB3">
      <w:pPr>
        <w:spacing w:line="360" w:lineRule="exact"/>
      </w:pPr>
    </w:p>
    <w:p w14:paraId="541F260F" w14:textId="77777777" w:rsidR="00120BB3" w:rsidRDefault="00120BB3">
      <w:pPr>
        <w:spacing w:line="360" w:lineRule="exact"/>
      </w:pPr>
    </w:p>
    <w:p w14:paraId="541F2610" w14:textId="77777777" w:rsidR="00120BB3" w:rsidRDefault="00120BB3">
      <w:pPr>
        <w:spacing w:after="565" w:line="1" w:lineRule="exact"/>
      </w:pPr>
    </w:p>
    <w:p w14:paraId="541F2611" w14:textId="77777777" w:rsidR="00120BB3" w:rsidRDefault="00120BB3">
      <w:pPr>
        <w:spacing w:line="1" w:lineRule="exact"/>
      </w:pPr>
    </w:p>
    <w:sectPr w:rsidR="00120BB3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261A" w14:textId="77777777" w:rsidR="006210F4" w:rsidRDefault="006210F4">
      <w:r>
        <w:separator/>
      </w:r>
    </w:p>
  </w:endnote>
  <w:endnote w:type="continuationSeparator" w:id="0">
    <w:p w14:paraId="541F261C" w14:textId="77777777" w:rsidR="006210F4" w:rsidRDefault="0062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2616" w14:textId="77777777" w:rsidR="00120BB3" w:rsidRDefault="00120BB3"/>
  </w:footnote>
  <w:footnote w:type="continuationSeparator" w:id="0">
    <w:p w14:paraId="541F2617" w14:textId="77777777" w:rsidR="00120BB3" w:rsidRDefault="00120B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CD1"/>
    <w:multiLevelType w:val="multilevel"/>
    <w:tmpl w:val="97E48FF6"/>
    <w:lvl w:ilvl="0">
      <w:start w:val="2023"/>
      <w:numFmt w:val="decimal"/>
      <w:lvlText w:val="27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F742E4"/>
    <w:multiLevelType w:val="multilevel"/>
    <w:tmpl w:val="D21053F8"/>
    <w:lvl w:ilvl="0">
      <w:start w:val="2023"/>
      <w:numFmt w:val="decimal"/>
      <w:lvlText w:val="20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7773482">
    <w:abstractNumId w:val="1"/>
  </w:num>
  <w:num w:numId="2" w16cid:durableId="54691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B3"/>
    <w:rsid w:val="00120BB3"/>
    <w:rsid w:val="006210F4"/>
    <w:rsid w:val="00E76D9B"/>
    <w:rsid w:val="00F5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25BE"/>
  <w15:docId w15:val="{1C202C41-0D9F-4FAE-A3F5-F0FD5988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7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vavricka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2023-12-28T12:33:00Z</dcterms:created>
  <dcterms:modified xsi:type="dcterms:W3CDTF">2023-12-28T12:43:00Z</dcterms:modified>
</cp:coreProperties>
</file>