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C6242" w14:textId="3738CCF2" w:rsidR="00CE5E7C" w:rsidRDefault="00CE5E7C" w:rsidP="00CE5E7C">
      <w:pPr>
        <w:widowControl w:val="0"/>
        <w:autoSpaceDE w:val="0"/>
        <w:autoSpaceDN w:val="0"/>
        <w:adjustRightInd w:val="0"/>
        <w:spacing w:after="18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Dodatek č. </w:t>
      </w:r>
      <w:r w:rsidR="009825EA">
        <w:rPr>
          <w:b/>
          <w:sz w:val="32"/>
          <w:szCs w:val="32"/>
        </w:rPr>
        <w:t>4</w:t>
      </w:r>
      <w:r>
        <w:rPr>
          <w:b/>
          <w:sz w:val="32"/>
          <w:szCs w:val="32"/>
        </w:rPr>
        <w:t xml:space="preserve"> ke Smlouvě o dodávce tepelné energie č. 23 - CZT</w:t>
      </w:r>
    </w:p>
    <w:p w14:paraId="0B827005" w14:textId="77777777" w:rsidR="00CE5E7C" w:rsidRDefault="00CE5E7C" w:rsidP="00CE5E7C">
      <w:pPr>
        <w:widowControl w:val="0"/>
        <w:autoSpaceDE w:val="0"/>
        <w:autoSpaceDN w:val="0"/>
        <w:adjustRightInd w:val="0"/>
        <w:spacing w:after="180"/>
        <w:outlineLvl w:val="0"/>
        <w:rPr>
          <w:sz w:val="24"/>
          <w:szCs w:val="24"/>
        </w:rPr>
      </w:pPr>
    </w:p>
    <w:p w14:paraId="261034D4" w14:textId="77777777" w:rsidR="00CE5E7C" w:rsidRDefault="00CE5E7C" w:rsidP="00CE5E7C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Smluvní strany</w:t>
      </w:r>
    </w:p>
    <w:p w14:paraId="56C767A8" w14:textId="77777777" w:rsidR="00CE5E7C" w:rsidRDefault="00CE5E7C" w:rsidP="00CE5E7C">
      <w:pPr>
        <w:spacing w:after="180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1. Obchodní firma: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Služby Boskovice, s.r.o.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3AE06C2D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se sídlem: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 Lázní 2063/3, 680 01 Boskovice</w:t>
      </w:r>
    </w:p>
    <w:p w14:paraId="4EA2D383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Milanem Stryou, jednatelem společnosti</w:t>
      </w:r>
    </w:p>
    <w:p w14:paraId="57992846" w14:textId="77777777" w:rsidR="00CE5E7C" w:rsidRDefault="00CE5E7C" w:rsidP="00CE5E7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IČ 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269 44 855</w:t>
      </w:r>
    </w:p>
    <w:p w14:paraId="29AADD8C" w14:textId="77777777" w:rsidR="00CE5E7C" w:rsidRDefault="00CE5E7C" w:rsidP="00CE5E7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CZ269 44 855</w:t>
      </w:r>
    </w:p>
    <w:p w14:paraId="1B020EB7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bankovní spojení: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Komerční banka, a.s. </w:t>
      </w:r>
      <w:r>
        <w:rPr>
          <w:sz w:val="24"/>
          <w:szCs w:val="24"/>
        </w:rPr>
        <w:tab/>
      </w:r>
    </w:p>
    <w:p w14:paraId="38FB4791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č. účtu: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35-2095650207/0100</w:t>
      </w:r>
    </w:p>
    <w:p w14:paraId="1AF54B49" w14:textId="77777777" w:rsidR="00CE5E7C" w:rsidRDefault="00CE5E7C" w:rsidP="00CE5E7C">
      <w:pPr>
        <w:rPr>
          <w:sz w:val="24"/>
          <w:szCs w:val="24"/>
        </w:rPr>
      </w:pPr>
      <w:r>
        <w:rPr>
          <w:sz w:val="24"/>
          <w:szCs w:val="24"/>
        </w:rPr>
        <w:t>zapsaná v obchodním rejstříku vedeném Krajským soudem v Brně, oddíl C, vložka 47100</w:t>
      </w:r>
    </w:p>
    <w:p w14:paraId="4F55FF8B" w14:textId="77777777" w:rsidR="00CE5E7C" w:rsidRDefault="00CE5E7C" w:rsidP="00CE5E7C">
      <w:pPr>
        <w:spacing w:after="180"/>
        <w:rPr>
          <w:sz w:val="24"/>
          <w:szCs w:val="24"/>
        </w:rPr>
      </w:pPr>
    </w:p>
    <w:p w14:paraId="31395109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zaměstnanci pověření činností:</w:t>
      </w:r>
    </w:p>
    <w:p w14:paraId="7EE6A26E" w14:textId="77777777" w:rsidR="00CE5E7C" w:rsidRDefault="00CE5E7C" w:rsidP="00CE5E7C">
      <w:pPr>
        <w:spacing w:after="180"/>
        <w:rPr>
          <w:sz w:val="24"/>
          <w:szCs w:val="24"/>
        </w:rPr>
      </w:pPr>
      <w:r>
        <w:rPr>
          <w:sz w:val="24"/>
          <w:szCs w:val="24"/>
        </w:rPr>
        <w:t>ve věcech technických:</w:t>
      </w:r>
      <w:r>
        <w:rPr>
          <w:sz w:val="24"/>
          <w:szCs w:val="24"/>
        </w:rPr>
        <w:tab/>
        <w:t>Ladislav Čížek, mobil: 606 796 561,</w:t>
      </w:r>
    </w:p>
    <w:p w14:paraId="70F23FD5" w14:textId="77777777" w:rsidR="00CE5E7C" w:rsidRDefault="00CE5E7C" w:rsidP="00CE5E7C">
      <w:pPr>
        <w:spacing w:after="180"/>
        <w:ind w:left="2124" w:firstLine="708"/>
        <w:rPr>
          <w:sz w:val="24"/>
          <w:szCs w:val="24"/>
        </w:rPr>
      </w:pPr>
      <w:r>
        <w:rPr>
          <w:sz w:val="24"/>
          <w:szCs w:val="24"/>
        </w:rPr>
        <w:t>email: ladislav.cizek@sluzbyboskovice.cz</w:t>
      </w:r>
    </w:p>
    <w:p w14:paraId="1887C18C" w14:textId="77777777" w:rsidR="00CE5E7C" w:rsidRDefault="00CE5E7C" w:rsidP="00CE5E7C">
      <w:pPr>
        <w:spacing w:after="180"/>
        <w:ind w:left="2832" w:hanging="2832"/>
        <w:rPr>
          <w:sz w:val="24"/>
          <w:szCs w:val="24"/>
        </w:rPr>
      </w:pPr>
      <w:r>
        <w:rPr>
          <w:sz w:val="24"/>
          <w:szCs w:val="24"/>
        </w:rPr>
        <w:t>ve věcech obchodních:</w:t>
      </w:r>
      <w:r>
        <w:rPr>
          <w:sz w:val="24"/>
          <w:szCs w:val="24"/>
        </w:rPr>
        <w:tab/>
        <w:t xml:space="preserve">Ing. Ladislava Plisková, mobil: 735 150 688, </w:t>
      </w:r>
    </w:p>
    <w:p w14:paraId="2B18D261" w14:textId="77777777" w:rsidR="00CE5E7C" w:rsidRDefault="00CE5E7C" w:rsidP="00CE5E7C">
      <w:pPr>
        <w:ind w:left="2832"/>
        <w:rPr>
          <w:sz w:val="24"/>
          <w:szCs w:val="24"/>
        </w:rPr>
      </w:pPr>
      <w:r>
        <w:rPr>
          <w:sz w:val="24"/>
          <w:szCs w:val="24"/>
        </w:rPr>
        <w:t>email: ladislava.pliskova@sluzbyboskovice.cz</w:t>
      </w:r>
    </w:p>
    <w:p w14:paraId="724BA7C1" w14:textId="77777777" w:rsidR="00CE5E7C" w:rsidRDefault="00CE5E7C" w:rsidP="00CE5E7C">
      <w:pPr>
        <w:rPr>
          <w:b/>
          <w:sz w:val="24"/>
          <w:szCs w:val="24"/>
        </w:rPr>
      </w:pPr>
      <w:r w:rsidRPr="00A53093">
        <w:rPr>
          <w:b/>
          <w:sz w:val="24"/>
          <w:szCs w:val="24"/>
        </w:rPr>
        <w:t>(dále jen „dodavatel“)</w:t>
      </w:r>
    </w:p>
    <w:p w14:paraId="5399592A" w14:textId="440FB73A" w:rsidR="00C37F28" w:rsidRDefault="00C37F28" w:rsidP="00F124CA">
      <w:pPr>
        <w:spacing w:after="18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a</w:t>
      </w:r>
    </w:p>
    <w:p w14:paraId="28EC4FC3" w14:textId="77777777" w:rsidR="002726EF" w:rsidRDefault="00F365FE" w:rsidP="002726EF">
      <w:pPr>
        <w:rPr>
          <w:b/>
          <w:bCs/>
          <w:sz w:val="24"/>
          <w:szCs w:val="24"/>
        </w:rPr>
      </w:pPr>
      <w:r w:rsidRPr="00931201">
        <w:rPr>
          <w:b/>
          <w:sz w:val="24"/>
          <w:szCs w:val="24"/>
        </w:rPr>
        <w:t>2.</w:t>
      </w:r>
      <w:r w:rsidR="00A36147">
        <w:rPr>
          <w:b/>
          <w:sz w:val="24"/>
          <w:szCs w:val="24"/>
        </w:rPr>
        <w:t xml:space="preserve"> Obchodní firma:</w:t>
      </w:r>
      <w:r w:rsidR="00A36147">
        <w:rPr>
          <w:b/>
          <w:sz w:val="24"/>
          <w:szCs w:val="24"/>
        </w:rPr>
        <w:tab/>
      </w:r>
      <w:r w:rsidR="00E155FD">
        <w:rPr>
          <w:b/>
          <w:sz w:val="24"/>
          <w:szCs w:val="24"/>
        </w:rPr>
        <w:tab/>
      </w:r>
      <w:r w:rsidR="002726EF" w:rsidRPr="002726EF">
        <w:rPr>
          <w:b/>
          <w:bCs/>
          <w:sz w:val="24"/>
          <w:szCs w:val="24"/>
        </w:rPr>
        <w:t xml:space="preserve">Společenství vlastníků pro dům Husova č. p. 1666, 1667, 1668, </w:t>
      </w:r>
    </w:p>
    <w:p w14:paraId="0DD6DA35" w14:textId="0CBCAD41" w:rsidR="002726EF" w:rsidRPr="002726EF" w:rsidRDefault="002726EF" w:rsidP="002726EF">
      <w:pPr>
        <w:ind w:left="2124" w:firstLine="708"/>
        <w:rPr>
          <w:rFonts w:ascii="Verdana" w:hAnsi="Verdana" w:cs="Calibri"/>
          <w:color w:val="333333"/>
          <w:sz w:val="18"/>
          <w:szCs w:val="18"/>
        </w:rPr>
      </w:pPr>
      <w:r w:rsidRPr="002726EF">
        <w:rPr>
          <w:b/>
          <w:bCs/>
          <w:sz w:val="24"/>
          <w:szCs w:val="24"/>
        </w:rPr>
        <w:t>1669 Boskovice</w:t>
      </w:r>
    </w:p>
    <w:p w14:paraId="1AEED129" w14:textId="77777777" w:rsidR="002106AD" w:rsidRDefault="002106AD" w:rsidP="00E155FD">
      <w:pPr>
        <w:rPr>
          <w:sz w:val="24"/>
          <w:szCs w:val="24"/>
        </w:rPr>
      </w:pPr>
    </w:p>
    <w:p w14:paraId="4F51B8DF" w14:textId="0D2E2180" w:rsidR="002726EF" w:rsidRPr="002726EF" w:rsidRDefault="00F365FE" w:rsidP="002726EF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6EF" w:rsidRPr="002726EF">
        <w:rPr>
          <w:sz w:val="24"/>
          <w:szCs w:val="24"/>
        </w:rPr>
        <w:t>Husova 1668/25, 680 01 Boskovice</w:t>
      </w:r>
    </w:p>
    <w:p w14:paraId="514C4D55" w14:textId="327F4F03" w:rsidR="00243504" w:rsidRDefault="00F365FE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zastoupená: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726EF">
        <w:rPr>
          <w:sz w:val="24"/>
          <w:szCs w:val="24"/>
        </w:rPr>
        <w:t>Rudolfem Kohnem</w:t>
      </w:r>
      <w:r w:rsidR="00243504">
        <w:rPr>
          <w:sz w:val="24"/>
          <w:szCs w:val="24"/>
        </w:rPr>
        <w:t>, předsed</w:t>
      </w:r>
      <w:r w:rsidR="00C11D94">
        <w:rPr>
          <w:sz w:val="24"/>
          <w:szCs w:val="24"/>
        </w:rPr>
        <w:t>ou</w:t>
      </w:r>
      <w:r w:rsidR="00A569B0">
        <w:rPr>
          <w:sz w:val="24"/>
          <w:szCs w:val="24"/>
        </w:rPr>
        <w:t xml:space="preserve"> </w:t>
      </w:r>
      <w:r w:rsidR="00243504">
        <w:rPr>
          <w:sz w:val="24"/>
          <w:szCs w:val="24"/>
        </w:rPr>
        <w:t>výboru</w:t>
      </w:r>
    </w:p>
    <w:p w14:paraId="22D5FB8D" w14:textId="5ABC0619" w:rsidR="00025A88" w:rsidRDefault="00025A88" w:rsidP="000316FC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Mgr. Petrou Abrahamovou, místopředsedkyní výboru</w:t>
      </w:r>
    </w:p>
    <w:p w14:paraId="46CB1D77" w14:textId="0F7BF2B5" w:rsidR="00C11D94" w:rsidRPr="00025A88" w:rsidRDefault="00F365FE" w:rsidP="00025A8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IČ 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25A88" w:rsidRPr="00025A88">
        <w:rPr>
          <w:sz w:val="24"/>
          <w:szCs w:val="24"/>
        </w:rPr>
        <w:t>081</w:t>
      </w:r>
      <w:r w:rsidR="004D3FB4">
        <w:rPr>
          <w:sz w:val="24"/>
          <w:szCs w:val="24"/>
        </w:rPr>
        <w:t xml:space="preserve"> </w:t>
      </w:r>
      <w:r w:rsidR="00025A88" w:rsidRPr="00025A88">
        <w:rPr>
          <w:sz w:val="24"/>
          <w:szCs w:val="24"/>
        </w:rPr>
        <w:t>62</w:t>
      </w:r>
      <w:r w:rsidR="004D3FB4">
        <w:rPr>
          <w:sz w:val="24"/>
          <w:szCs w:val="24"/>
        </w:rPr>
        <w:t xml:space="preserve"> </w:t>
      </w:r>
      <w:r w:rsidR="00025A88" w:rsidRPr="00025A88">
        <w:rPr>
          <w:sz w:val="24"/>
          <w:szCs w:val="24"/>
        </w:rPr>
        <w:t>158</w:t>
      </w:r>
    </w:p>
    <w:p w14:paraId="7BD44A9B" w14:textId="597C4598" w:rsidR="00D74EE2" w:rsidRDefault="00D74EE2" w:rsidP="00F365FE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</w:t>
      </w:r>
      <w:r w:rsidR="00025A88">
        <w:rPr>
          <w:sz w:val="24"/>
          <w:szCs w:val="24"/>
        </w:rPr>
        <w:t>08162158</w:t>
      </w:r>
    </w:p>
    <w:p w14:paraId="7ED77036" w14:textId="793D72E4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956">
        <w:rPr>
          <w:sz w:val="24"/>
          <w:szCs w:val="24"/>
        </w:rPr>
        <w:t>ČSOB</w:t>
      </w:r>
      <w:r w:rsidR="00342DC2">
        <w:rPr>
          <w:sz w:val="24"/>
          <w:szCs w:val="24"/>
        </w:rPr>
        <w:t>, a.s.</w:t>
      </w:r>
    </w:p>
    <w:p w14:paraId="29F8BC95" w14:textId="38372172" w:rsidR="00F365FE" w:rsidRDefault="00F365FE" w:rsidP="002B3E08">
      <w:pPr>
        <w:spacing w:after="180"/>
        <w:outlineLvl w:val="0"/>
        <w:rPr>
          <w:sz w:val="24"/>
          <w:szCs w:val="24"/>
        </w:rPr>
      </w:pPr>
      <w:r>
        <w:rPr>
          <w:sz w:val="24"/>
          <w:szCs w:val="24"/>
        </w:rPr>
        <w:t>telefonní spojení:</w:t>
      </w:r>
      <w:r w:rsidR="00247C71">
        <w:rPr>
          <w:sz w:val="24"/>
          <w:szCs w:val="24"/>
        </w:rPr>
        <w:tab/>
      </w:r>
      <w:r w:rsidR="00247C71">
        <w:rPr>
          <w:sz w:val="24"/>
          <w:szCs w:val="24"/>
        </w:rPr>
        <w:tab/>
      </w:r>
      <w:r w:rsidR="00C11D94" w:rsidRPr="00C11D94">
        <w:rPr>
          <w:sz w:val="24"/>
          <w:szCs w:val="24"/>
        </w:rPr>
        <w:t>77</w:t>
      </w:r>
      <w:r w:rsidR="00FF4C3D">
        <w:rPr>
          <w:sz w:val="24"/>
          <w:szCs w:val="24"/>
        </w:rPr>
        <w:t>5</w:t>
      </w:r>
      <w:r w:rsidR="00C11D94">
        <w:rPr>
          <w:sz w:val="24"/>
          <w:szCs w:val="24"/>
        </w:rPr>
        <w:t> </w:t>
      </w:r>
      <w:r w:rsidR="00C11D94" w:rsidRPr="00C11D94">
        <w:rPr>
          <w:sz w:val="24"/>
          <w:szCs w:val="24"/>
        </w:rPr>
        <w:t>0</w:t>
      </w:r>
      <w:r w:rsidR="00FF4C3D">
        <w:rPr>
          <w:sz w:val="24"/>
          <w:szCs w:val="24"/>
        </w:rPr>
        <w:t>71</w:t>
      </w:r>
      <w:r w:rsidR="00C11D94">
        <w:rPr>
          <w:sz w:val="24"/>
          <w:szCs w:val="24"/>
        </w:rPr>
        <w:t xml:space="preserve"> </w:t>
      </w:r>
      <w:r w:rsidR="00C11D94" w:rsidRPr="00C11D94">
        <w:rPr>
          <w:sz w:val="24"/>
          <w:szCs w:val="24"/>
        </w:rPr>
        <w:t>8</w:t>
      </w:r>
      <w:r w:rsidR="00FF4C3D">
        <w:rPr>
          <w:sz w:val="24"/>
          <w:szCs w:val="24"/>
        </w:rPr>
        <w:t>29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1B5F436" w14:textId="589293C3" w:rsidR="007A5C29" w:rsidRPr="00303956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>e-mail: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4C3D">
        <w:rPr>
          <w:sz w:val="24"/>
          <w:szCs w:val="24"/>
        </w:rPr>
        <w:t>ruda.kohn</w:t>
      </w:r>
      <w:r w:rsidR="00807E6D" w:rsidRPr="00807E6D">
        <w:rPr>
          <w:sz w:val="24"/>
          <w:szCs w:val="24"/>
        </w:rPr>
        <w:t>@</w:t>
      </w:r>
      <w:r w:rsidR="00F60F04">
        <w:rPr>
          <w:sz w:val="24"/>
          <w:szCs w:val="24"/>
        </w:rPr>
        <w:t>seznam.cz</w:t>
      </w:r>
    </w:p>
    <w:p w14:paraId="7F6F5902" w14:textId="2A3B9168" w:rsidR="00FD07A7" w:rsidRDefault="00F365FE" w:rsidP="00F365FE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č.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F4C3D">
        <w:rPr>
          <w:sz w:val="24"/>
          <w:szCs w:val="24"/>
        </w:rPr>
        <w:t>291149250</w:t>
      </w:r>
      <w:r w:rsidR="00F60F04" w:rsidRPr="00F60F04">
        <w:rPr>
          <w:sz w:val="24"/>
          <w:szCs w:val="24"/>
        </w:rPr>
        <w:t xml:space="preserve">/0300                          </w:t>
      </w:r>
    </w:p>
    <w:p w14:paraId="3F59A931" w14:textId="3C636E14" w:rsidR="006152DA" w:rsidRDefault="00B50ADB" w:rsidP="006152DA">
      <w:pPr>
        <w:spacing w:after="180"/>
        <w:rPr>
          <w:sz w:val="24"/>
          <w:szCs w:val="24"/>
        </w:rPr>
      </w:pPr>
      <w:r>
        <w:rPr>
          <w:sz w:val="24"/>
          <w:szCs w:val="24"/>
        </w:rPr>
        <w:t xml:space="preserve">zapsaná v rejstříku společenství vlastníků jednotek, vedeném Krajským soudem v Brně, oddíl S, vložka </w:t>
      </w:r>
      <w:r w:rsidR="000919FE">
        <w:rPr>
          <w:sz w:val="24"/>
          <w:szCs w:val="24"/>
        </w:rPr>
        <w:t>13142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1122FA" w14:textId="770D3C25" w:rsidR="00224A6A" w:rsidRDefault="002B2B54" w:rsidP="002C5557">
      <w:pPr>
        <w:spacing w:after="180"/>
        <w:rPr>
          <w:sz w:val="24"/>
          <w:szCs w:val="24"/>
        </w:rPr>
      </w:pPr>
      <w:r>
        <w:rPr>
          <w:b/>
          <w:sz w:val="24"/>
          <w:szCs w:val="24"/>
        </w:rPr>
        <w:t>(dále jen „odběratel“)</w:t>
      </w:r>
    </w:p>
    <w:p w14:paraId="663F3858" w14:textId="77777777" w:rsidR="00CE5E7C" w:rsidRDefault="00CE5E7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456EE817" w14:textId="226181A8" w:rsidR="00A91BCA" w:rsidRDefault="00F6725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  <w:r>
        <w:rPr>
          <w:b/>
          <w:sz w:val="24"/>
          <w:szCs w:val="32"/>
        </w:rPr>
        <w:t>P</w:t>
      </w:r>
      <w:r w:rsidR="00001F58">
        <w:rPr>
          <w:b/>
          <w:sz w:val="24"/>
          <w:szCs w:val="32"/>
        </w:rPr>
        <w:t>ř</w:t>
      </w:r>
      <w:r w:rsidR="005F3DE4">
        <w:rPr>
          <w:b/>
          <w:sz w:val="24"/>
          <w:szCs w:val="32"/>
        </w:rPr>
        <w:t>íloha č. 2</w:t>
      </w:r>
      <w:r w:rsidR="00691929">
        <w:rPr>
          <w:b/>
          <w:sz w:val="24"/>
          <w:szCs w:val="32"/>
        </w:rPr>
        <w:t xml:space="preserve"> ke smlouvě o dodávkách tepelné energie</w:t>
      </w:r>
      <w:r w:rsidR="005F3DE4">
        <w:rPr>
          <w:b/>
          <w:sz w:val="24"/>
          <w:szCs w:val="32"/>
        </w:rPr>
        <w:t xml:space="preserve"> </w:t>
      </w:r>
      <w:r w:rsidR="00691929">
        <w:rPr>
          <w:b/>
          <w:sz w:val="24"/>
          <w:szCs w:val="32"/>
        </w:rPr>
        <w:t xml:space="preserve">č. </w:t>
      </w:r>
      <w:r w:rsidR="00B12CDE">
        <w:rPr>
          <w:b/>
          <w:sz w:val="24"/>
          <w:szCs w:val="32"/>
        </w:rPr>
        <w:t>2</w:t>
      </w:r>
      <w:r w:rsidR="00F05085">
        <w:rPr>
          <w:b/>
          <w:sz w:val="24"/>
          <w:szCs w:val="32"/>
        </w:rPr>
        <w:t>3</w:t>
      </w:r>
      <w:r w:rsidR="00A91BCA">
        <w:rPr>
          <w:b/>
          <w:sz w:val="24"/>
          <w:szCs w:val="32"/>
        </w:rPr>
        <w:t xml:space="preserve"> – CZT</w:t>
      </w:r>
    </w:p>
    <w:p w14:paraId="11B7BCE9" w14:textId="77777777" w:rsidR="00CE5E7C" w:rsidRDefault="00CE5E7C" w:rsidP="00691929">
      <w:pPr>
        <w:pStyle w:val="Zkladntextodsazen2"/>
        <w:spacing w:after="180" w:line="240" w:lineRule="auto"/>
        <w:ind w:left="0"/>
        <w:jc w:val="both"/>
        <w:outlineLvl w:val="0"/>
        <w:rPr>
          <w:b/>
          <w:sz w:val="24"/>
          <w:szCs w:val="32"/>
        </w:rPr>
      </w:pPr>
    </w:p>
    <w:p w14:paraId="266AF3C8" w14:textId="444CD53E" w:rsidR="00691929" w:rsidRPr="001C6F4E" w:rsidRDefault="005F3DE4" w:rsidP="001C6F4E">
      <w:pPr>
        <w:pStyle w:val="Zkladntextodsazen2"/>
        <w:spacing w:after="180" w:line="240" w:lineRule="auto"/>
        <w:ind w:left="0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Cenové ujednání </w:t>
      </w:r>
      <w:r w:rsidR="00691929">
        <w:rPr>
          <w:b/>
          <w:sz w:val="32"/>
          <w:szCs w:val="32"/>
        </w:rPr>
        <w:t xml:space="preserve">pro rok </w:t>
      </w:r>
      <w:r w:rsidR="001C6F4E">
        <w:rPr>
          <w:b/>
          <w:sz w:val="32"/>
          <w:szCs w:val="32"/>
        </w:rPr>
        <w:t>202</w:t>
      </w:r>
      <w:r w:rsidR="009825EA">
        <w:rPr>
          <w:b/>
          <w:sz w:val="32"/>
          <w:szCs w:val="32"/>
        </w:rPr>
        <w:t>4</w:t>
      </w:r>
    </w:p>
    <w:p w14:paraId="7017075C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I.</w:t>
      </w:r>
    </w:p>
    <w:p w14:paraId="3E824E1B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Cena tepelné energie</w:t>
      </w:r>
    </w:p>
    <w:p w14:paraId="27FB3B0D" w14:textId="77777777" w:rsidR="000A19DD" w:rsidRDefault="005F3DE4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I.1. Cena tepelné energie je tvořena </w:t>
      </w:r>
      <w:r w:rsidR="000A19DD">
        <w:rPr>
          <w:sz w:val="24"/>
          <w:szCs w:val="24"/>
        </w:rPr>
        <w:t xml:space="preserve">a sjednána </w:t>
      </w:r>
      <w:r>
        <w:rPr>
          <w:sz w:val="24"/>
          <w:szCs w:val="24"/>
        </w:rPr>
        <w:t>v souladu s</w:t>
      </w:r>
      <w:r w:rsidR="000A19DD">
        <w:rPr>
          <w:sz w:val="24"/>
          <w:szCs w:val="24"/>
        </w:rPr>
        <w:t> článkem 5.1. smlouvy</w:t>
      </w:r>
      <w:r>
        <w:rPr>
          <w:sz w:val="24"/>
          <w:szCs w:val="24"/>
        </w:rPr>
        <w:t>.</w:t>
      </w:r>
    </w:p>
    <w:p w14:paraId="6C152202" w14:textId="445FE63F" w:rsidR="00740590" w:rsidRPr="008A2FE8" w:rsidRDefault="005F3DE4" w:rsidP="00740590">
      <w:pPr>
        <w:widowControl w:val="0"/>
        <w:autoSpaceDE w:val="0"/>
        <w:autoSpaceDN w:val="0"/>
        <w:adjustRightInd w:val="0"/>
        <w:spacing w:after="18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I.2. </w:t>
      </w:r>
      <w:r w:rsidR="00740590" w:rsidRPr="00740590">
        <w:rPr>
          <w:sz w:val="24"/>
          <w:szCs w:val="24"/>
        </w:rPr>
        <w:t xml:space="preserve">Cena tepelné energie se účtuje formou </w:t>
      </w:r>
      <w:r w:rsidR="00CE5E7C">
        <w:rPr>
          <w:sz w:val="24"/>
          <w:szCs w:val="24"/>
        </w:rPr>
        <w:t>jedno</w:t>
      </w:r>
      <w:r w:rsidR="00740590" w:rsidRPr="00740590">
        <w:rPr>
          <w:sz w:val="24"/>
          <w:szCs w:val="24"/>
        </w:rPr>
        <w:t xml:space="preserve">složkové ceny ve výši </w:t>
      </w:r>
      <w:r w:rsidR="00F62A4E">
        <w:rPr>
          <w:sz w:val="24"/>
          <w:szCs w:val="24"/>
        </w:rPr>
        <w:t>1</w:t>
      </w:r>
      <w:r w:rsidR="009825EA">
        <w:rPr>
          <w:sz w:val="24"/>
          <w:szCs w:val="24"/>
        </w:rPr>
        <w:t>017,98</w:t>
      </w:r>
      <w:r w:rsidR="00740590" w:rsidRPr="00740590">
        <w:rPr>
          <w:sz w:val="24"/>
          <w:szCs w:val="24"/>
        </w:rPr>
        <w:t xml:space="preserve"> Kč/GJ (</w:t>
      </w:r>
      <w:r w:rsidR="00CE5E7C">
        <w:rPr>
          <w:sz w:val="24"/>
          <w:szCs w:val="24"/>
        </w:rPr>
        <w:t>vč.</w:t>
      </w:r>
      <w:r w:rsidR="00740590" w:rsidRPr="00740590">
        <w:rPr>
          <w:sz w:val="24"/>
          <w:szCs w:val="24"/>
        </w:rPr>
        <w:t xml:space="preserve"> DPH)</w:t>
      </w:r>
      <w:r w:rsidR="00740590" w:rsidRPr="009628E2">
        <w:rPr>
          <w:sz w:val="24"/>
          <w:szCs w:val="24"/>
        </w:rPr>
        <w:t>.</w:t>
      </w:r>
    </w:p>
    <w:p w14:paraId="3C1E944C" w14:textId="388956E5" w:rsidR="00227826" w:rsidRPr="00227826" w:rsidRDefault="00227826" w:rsidP="00F124CA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>Způsob platby:</w:t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>zálohový, převodním příkazem</w:t>
      </w:r>
    </w:p>
    <w:p w14:paraId="7C2BF024" w14:textId="07D75541" w:rsidR="00227826" w:rsidRDefault="00227826" w:rsidP="005C358A">
      <w:pPr>
        <w:rPr>
          <w:sz w:val="24"/>
          <w:szCs w:val="24"/>
        </w:rPr>
      </w:pPr>
      <w:r w:rsidRPr="00227826">
        <w:rPr>
          <w:sz w:val="24"/>
          <w:szCs w:val="24"/>
        </w:rPr>
        <w:t>Splatnost:</w:t>
      </w:r>
      <w:r w:rsidR="001C6F4E">
        <w:rPr>
          <w:sz w:val="24"/>
          <w:szCs w:val="24"/>
        </w:rPr>
        <w:tab/>
      </w:r>
      <w:r w:rsidR="001C6F4E">
        <w:rPr>
          <w:sz w:val="24"/>
          <w:szCs w:val="24"/>
        </w:rPr>
        <w:tab/>
      </w:r>
      <w:r w:rsidR="00AB47FF">
        <w:rPr>
          <w:sz w:val="24"/>
          <w:szCs w:val="24"/>
        </w:rPr>
        <w:tab/>
      </w:r>
      <w:r w:rsidR="001C6F4E">
        <w:rPr>
          <w:sz w:val="24"/>
          <w:szCs w:val="24"/>
        </w:rPr>
        <w:t xml:space="preserve">dle splátkového kalendáře  </w:t>
      </w:r>
    </w:p>
    <w:p w14:paraId="3EA705C4" w14:textId="77777777" w:rsidR="002C5557" w:rsidRPr="00227826" w:rsidRDefault="002C5557" w:rsidP="005C358A">
      <w:pPr>
        <w:rPr>
          <w:sz w:val="24"/>
          <w:szCs w:val="24"/>
        </w:rPr>
      </w:pPr>
    </w:p>
    <w:p w14:paraId="510EC34B" w14:textId="77777777" w:rsidR="002C5557" w:rsidRDefault="00227826" w:rsidP="002C5557">
      <w:pPr>
        <w:jc w:val="both"/>
        <w:rPr>
          <w:sz w:val="24"/>
          <w:szCs w:val="24"/>
        </w:rPr>
      </w:pPr>
      <w:r w:rsidRPr="00227826">
        <w:rPr>
          <w:sz w:val="24"/>
          <w:szCs w:val="24"/>
        </w:rPr>
        <w:t>Adresa pro zaslání faktury:</w:t>
      </w:r>
      <w:r w:rsidR="003E5919">
        <w:rPr>
          <w:sz w:val="24"/>
          <w:szCs w:val="24"/>
        </w:rPr>
        <w:tab/>
      </w:r>
      <w:r w:rsidR="002C5557" w:rsidRPr="002C5557">
        <w:rPr>
          <w:sz w:val="24"/>
          <w:szCs w:val="24"/>
        </w:rPr>
        <w:t xml:space="preserve">Společenství vlastníků pro dům Husova č. p. 1666, 1667, 1668, </w:t>
      </w:r>
    </w:p>
    <w:p w14:paraId="0F01E592" w14:textId="6884831E" w:rsidR="002C5557" w:rsidRDefault="002C5557" w:rsidP="002C5557">
      <w:pPr>
        <w:spacing w:after="180"/>
        <w:ind w:left="2124" w:firstLine="708"/>
        <w:jc w:val="both"/>
        <w:rPr>
          <w:sz w:val="24"/>
          <w:szCs w:val="24"/>
        </w:rPr>
      </w:pPr>
      <w:r w:rsidRPr="002C5557">
        <w:rPr>
          <w:sz w:val="24"/>
          <w:szCs w:val="24"/>
        </w:rPr>
        <w:t>1669 Boskovice</w:t>
      </w:r>
      <w:r>
        <w:rPr>
          <w:sz w:val="24"/>
          <w:szCs w:val="24"/>
        </w:rPr>
        <w:t>, Husova 1668/25, 680 01 Boskovice</w:t>
      </w:r>
    </w:p>
    <w:p w14:paraId="272982DF" w14:textId="38C37814" w:rsidR="00227826" w:rsidRDefault="00227826" w:rsidP="002C5557">
      <w:pPr>
        <w:spacing w:after="180"/>
        <w:jc w:val="both"/>
        <w:rPr>
          <w:sz w:val="24"/>
          <w:szCs w:val="24"/>
        </w:rPr>
      </w:pPr>
      <w:r w:rsidRPr="00227826">
        <w:rPr>
          <w:sz w:val="24"/>
          <w:szCs w:val="24"/>
        </w:rPr>
        <w:t xml:space="preserve">I.3. </w:t>
      </w:r>
      <w:r>
        <w:rPr>
          <w:sz w:val="24"/>
          <w:szCs w:val="24"/>
        </w:rPr>
        <w:t xml:space="preserve">Případnou změnu cenových ujednání dodavatel odběrateli navrhne nejpozději do </w:t>
      </w:r>
      <w:r w:rsidR="00066140">
        <w:rPr>
          <w:sz w:val="24"/>
          <w:szCs w:val="24"/>
        </w:rPr>
        <w:t xml:space="preserve">10 </w:t>
      </w:r>
      <w:r>
        <w:rPr>
          <w:sz w:val="24"/>
          <w:szCs w:val="24"/>
        </w:rPr>
        <w:t>dnů, před jejím uplatněním.</w:t>
      </w:r>
    </w:p>
    <w:p w14:paraId="7E8E782E" w14:textId="253D3914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I.4. Budou-li smluvní strany v prodlení jakéhokoliv peněžitého zá</w:t>
      </w:r>
      <w:r w:rsidR="00227826">
        <w:rPr>
          <w:sz w:val="24"/>
          <w:szCs w:val="24"/>
        </w:rPr>
        <w:t xml:space="preserve">vazku, činí úrok z prodlení </w:t>
      </w:r>
      <w:r w:rsidR="00066140">
        <w:rPr>
          <w:sz w:val="24"/>
          <w:szCs w:val="24"/>
        </w:rPr>
        <w:t>0,05</w:t>
      </w:r>
      <w:r>
        <w:rPr>
          <w:sz w:val="24"/>
          <w:szCs w:val="24"/>
        </w:rPr>
        <w:t>% z dlužné částky za každý den prodlení až do úplného zaplacení.</w:t>
      </w:r>
    </w:p>
    <w:p w14:paraId="778847D7" w14:textId="0B3ED003" w:rsidR="005F3DE4" w:rsidRPr="00E24518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I.5. </w:t>
      </w:r>
      <w:r w:rsidR="00E24518" w:rsidRPr="00E24518">
        <w:rPr>
          <w:sz w:val="24"/>
          <w:szCs w:val="24"/>
        </w:rPr>
        <w:t>Dodávka tepelné energie je během zúčtovacího období, tj.</w:t>
      </w:r>
      <w:r w:rsidR="001C6F4E">
        <w:rPr>
          <w:sz w:val="24"/>
          <w:szCs w:val="24"/>
        </w:rPr>
        <w:t xml:space="preserve"> jeden kalendářní rok</w:t>
      </w:r>
      <w:r w:rsidR="00E24518" w:rsidRPr="00E24518">
        <w:rPr>
          <w:sz w:val="24"/>
          <w:szCs w:val="24"/>
        </w:rPr>
        <w:t>, hrazena formou záloh s tím, že splátkový kalendář, a tím i výše záloh, je uveden v části II. tohoto „Cenového ujednání“</w:t>
      </w:r>
      <w:r>
        <w:rPr>
          <w:sz w:val="24"/>
          <w:szCs w:val="24"/>
        </w:rPr>
        <w:t>.</w:t>
      </w:r>
    </w:p>
    <w:p w14:paraId="423903AF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II.</w:t>
      </w:r>
    </w:p>
    <w:p w14:paraId="204F1EBA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Dohoda o zálohách</w:t>
      </w:r>
    </w:p>
    <w:p w14:paraId="165A8A5B" w14:textId="77777777" w:rsidR="00227826" w:rsidRDefault="00227826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Návrh dohody o měsíčních zálohách, kde zúčtovacím obdobím je jeden kalendářní rok</w:t>
      </w:r>
    </w:p>
    <w:p w14:paraId="2A7A9529" w14:textId="77777777" w:rsidR="005F3DE4" w:rsidRDefault="005F3DE4" w:rsidP="00F124CA">
      <w:pPr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II.1. Smluvní strany se dohodly, že odběratel dodavateli bude poskytovat dílčí platby ročního plnění za dodávku tepelné energie ve formě </w:t>
      </w:r>
      <w:r w:rsidR="00C94DEC">
        <w:rPr>
          <w:sz w:val="24"/>
          <w:szCs w:val="24"/>
        </w:rPr>
        <w:t>měsíčních</w:t>
      </w:r>
      <w:r>
        <w:rPr>
          <w:sz w:val="24"/>
          <w:szCs w:val="24"/>
        </w:rPr>
        <w:t xml:space="preserve"> záloh</w:t>
      </w:r>
      <w:r w:rsidR="00227826">
        <w:rPr>
          <w:sz w:val="24"/>
          <w:szCs w:val="24"/>
        </w:rPr>
        <w:t>.</w:t>
      </w:r>
    </w:p>
    <w:p w14:paraId="3BB9000A" w14:textId="62E0B3D3" w:rsidR="007C2AB2" w:rsidRDefault="005F3DE4" w:rsidP="0065118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II.2. Celková </w:t>
      </w:r>
      <w:r w:rsidR="001C6F4E">
        <w:rPr>
          <w:sz w:val="24"/>
          <w:szCs w:val="24"/>
        </w:rPr>
        <w:t xml:space="preserve">roční </w:t>
      </w:r>
      <w:r>
        <w:rPr>
          <w:sz w:val="24"/>
          <w:szCs w:val="24"/>
        </w:rPr>
        <w:t xml:space="preserve">zálohová částka činí </w:t>
      </w:r>
      <w:r w:rsidR="009825EA">
        <w:rPr>
          <w:sz w:val="24"/>
          <w:szCs w:val="24"/>
        </w:rPr>
        <w:t>999 661</w:t>
      </w:r>
      <w:r w:rsidR="002C5557">
        <w:rPr>
          <w:sz w:val="24"/>
          <w:szCs w:val="24"/>
        </w:rPr>
        <w:t xml:space="preserve"> </w:t>
      </w:r>
      <w:r w:rsidR="0065118D">
        <w:rPr>
          <w:sz w:val="24"/>
          <w:szCs w:val="24"/>
        </w:rPr>
        <w:t>Kč</w:t>
      </w:r>
      <w:r w:rsidR="00227826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(včetně DPH). </w:t>
      </w:r>
      <w:r w:rsidR="00227826">
        <w:rPr>
          <w:sz w:val="24"/>
          <w:szCs w:val="24"/>
        </w:rPr>
        <w:t>Jednotlivé měsíční zálohy jsou splatné vždy k</w:t>
      </w:r>
      <w:r w:rsidR="001C6F4E">
        <w:rPr>
          <w:sz w:val="24"/>
          <w:szCs w:val="24"/>
        </w:rPr>
        <w:t> 20.</w:t>
      </w:r>
      <w:r w:rsidR="00227826">
        <w:rPr>
          <w:sz w:val="24"/>
          <w:szCs w:val="24"/>
        </w:rPr>
        <w:t xml:space="preserve"> dni příslušného měsíce na výše uvedený účet dodavatele, variabilní symbol</w:t>
      </w:r>
      <w:r w:rsidR="00AD50D8">
        <w:rPr>
          <w:sz w:val="24"/>
          <w:szCs w:val="24"/>
        </w:rPr>
        <w:t>:</w:t>
      </w:r>
      <w:r w:rsidR="0065118D">
        <w:rPr>
          <w:sz w:val="24"/>
          <w:szCs w:val="24"/>
        </w:rPr>
        <w:t xml:space="preserve"> číslo zálohové faktury</w:t>
      </w:r>
      <w:r w:rsidR="00227826">
        <w:rPr>
          <w:sz w:val="24"/>
          <w:szCs w:val="24"/>
        </w:rPr>
        <w:t>.</w:t>
      </w:r>
    </w:p>
    <w:p w14:paraId="434357AC" w14:textId="77777777" w:rsidR="00227826" w:rsidRDefault="00227826" w:rsidP="00202FD9">
      <w:pPr>
        <w:spacing w:after="180"/>
        <w:jc w:val="center"/>
        <w:rPr>
          <w:sz w:val="24"/>
          <w:szCs w:val="24"/>
        </w:rPr>
      </w:pPr>
      <w:r>
        <w:rPr>
          <w:sz w:val="24"/>
          <w:szCs w:val="24"/>
        </w:rPr>
        <w:t>II.3. Odběratel se zavazuje hradit zálohy za dodávku tepelné energie v dohodnutých termínech.</w:t>
      </w:r>
    </w:p>
    <w:tbl>
      <w:tblPr>
        <w:tblW w:w="7112" w:type="dxa"/>
        <w:tblInd w:w="14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1200"/>
        <w:gridCol w:w="1144"/>
        <w:gridCol w:w="1320"/>
        <w:gridCol w:w="1144"/>
        <w:gridCol w:w="1160"/>
      </w:tblGrid>
      <w:tr w:rsidR="009825EA" w:rsidRPr="009825EA" w14:paraId="1AC81FCB" w14:textId="77777777" w:rsidTr="009825EA">
        <w:trPr>
          <w:trHeight w:val="645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77152A" w14:textId="77777777" w:rsidR="009825EA" w:rsidRPr="009825EA" w:rsidRDefault="009825EA" w:rsidP="009825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5EA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73AE6B" w14:textId="77777777" w:rsidR="009825EA" w:rsidRPr="009825EA" w:rsidRDefault="009825EA" w:rsidP="009825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5EA">
              <w:rPr>
                <w:b/>
                <w:bCs/>
                <w:color w:val="000000"/>
                <w:sz w:val="24"/>
                <w:szCs w:val="24"/>
              </w:rPr>
              <w:t xml:space="preserve"> Záloha v 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DF727A0" w14:textId="77777777" w:rsidR="009825EA" w:rsidRPr="009825EA" w:rsidRDefault="009825EA" w:rsidP="009825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5EA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B7D60D" w14:textId="77777777" w:rsidR="009825EA" w:rsidRPr="009825EA" w:rsidRDefault="009825EA" w:rsidP="009825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5EA">
              <w:rPr>
                <w:b/>
                <w:bCs/>
                <w:color w:val="000000"/>
                <w:sz w:val="24"/>
                <w:szCs w:val="24"/>
              </w:rPr>
              <w:t>Záloha         v Kč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9BA203" w14:textId="77777777" w:rsidR="009825EA" w:rsidRPr="009825EA" w:rsidRDefault="009825EA" w:rsidP="009825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5EA">
              <w:rPr>
                <w:b/>
                <w:bCs/>
                <w:color w:val="000000"/>
                <w:sz w:val="24"/>
                <w:szCs w:val="24"/>
              </w:rPr>
              <w:t>Splatnost     Měsíc</w:t>
            </w:r>
          </w:p>
        </w:tc>
        <w:tc>
          <w:tcPr>
            <w:tcW w:w="1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A33F82" w14:textId="77777777" w:rsidR="009825EA" w:rsidRPr="009825EA" w:rsidRDefault="009825EA" w:rsidP="009825E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9825EA">
              <w:rPr>
                <w:b/>
                <w:bCs/>
                <w:color w:val="000000"/>
                <w:sz w:val="24"/>
                <w:szCs w:val="24"/>
              </w:rPr>
              <w:t xml:space="preserve"> Záloha        v Kč</w:t>
            </w:r>
          </w:p>
        </w:tc>
      </w:tr>
      <w:tr w:rsidR="009825EA" w:rsidRPr="009825EA" w14:paraId="17532ACB" w14:textId="77777777" w:rsidTr="009825EA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785FC1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20.01.2024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E1AA6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179 939,00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511A3D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20.05.2024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685806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49 983,00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05AB0D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20.09.2024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801FDC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39 987,00</w:t>
            </w:r>
          </w:p>
        </w:tc>
      </w:tr>
      <w:tr w:rsidR="009825EA" w:rsidRPr="009825EA" w14:paraId="419C8D1C" w14:textId="77777777" w:rsidTr="009825EA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9D687D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20.02.2024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BE6CD5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139 953,00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621719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20.06.2024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1CED53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19 993,00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981CA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20.10.2024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84E6F1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69 976,00</w:t>
            </w:r>
          </w:p>
        </w:tc>
      </w:tr>
      <w:tr w:rsidR="009825EA" w:rsidRPr="009825EA" w14:paraId="68690DFF" w14:textId="77777777" w:rsidTr="009825EA">
        <w:trPr>
          <w:trHeight w:val="300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DE31D5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20.03.2024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2A76DF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119 959,00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1F0F38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20.07.2024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97B8C1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19 993,00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77CAF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20.11.2024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724BB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109 963,00</w:t>
            </w:r>
          </w:p>
        </w:tc>
      </w:tr>
      <w:tr w:rsidR="009825EA" w:rsidRPr="009825EA" w14:paraId="0634B1BD" w14:textId="77777777" w:rsidTr="009825EA">
        <w:trPr>
          <w:trHeight w:val="315"/>
        </w:trPr>
        <w:tc>
          <w:tcPr>
            <w:tcW w:w="114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AD757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20.04.2024</w:t>
            </w:r>
          </w:p>
        </w:tc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33E711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69 976,00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345570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20.08.2024</w:t>
            </w:r>
          </w:p>
        </w:tc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BE707F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29 990,00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E8491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color w:val="000000"/>
                <w:sz w:val="22"/>
                <w:szCs w:val="22"/>
              </w:rPr>
              <w:t>20.12.2024</w:t>
            </w:r>
          </w:p>
        </w:tc>
        <w:tc>
          <w:tcPr>
            <w:tcW w:w="11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606CA4" w14:textId="77777777" w:rsidR="009825EA" w:rsidRPr="009825EA" w:rsidRDefault="009825EA" w:rsidP="009825E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825E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149 949,00</w:t>
            </w:r>
          </w:p>
        </w:tc>
      </w:tr>
    </w:tbl>
    <w:p w14:paraId="15D8BE83" w14:textId="77777777" w:rsidR="00BC662B" w:rsidRDefault="00D100E4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FFF96D7" w14:textId="3A42F8C9" w:rsidR="005F3DE4" w:rsidRDefault="007D2316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</w:rPr>
      </w:pPr>
      <w:r>
        <w:rPr>
          <w:sz w:val="24"/>
          <w:szCs w:val="24"/>
        </w:rPr>
        <w:t>II.4</w:t>
      </w:r>
      <w:r w:rsidR="005F3DE4">
        <w:rPr>
          <w:sz w:val="24"/>
          <w:szCs w:val="24"/>
        </w:rPr>
        <w:t>. Dodavatel se zavazuje provést konečné vyúčtování zálohových faktur do</w:t>
      </w:r>
      <w:r w:rsidR="00AD50D8">
        <w:rPr>
          <w:sz w:val="24"/>
          <w:szCs w:val="24"/>
        </w:rPr>
        <w:t xml:space="preserve"> 28. února</w:t>
      </w:r>
      <w:r w:rsidR="005F3DE4">
        <w:rPr>
          <w:sz w:val="24"/>
          <w:szCs w:val="24"/>
        </w:rPr>
        <w:t xml:space="preserve"> následujícího roku.</w:t>
      </w:r>
    </w:p>
    <w:p w14:paraId="364F089E" w14:textId="77777777" w:rsidR="00B052AD" w:rsidRPr="00B052AD" w:rsidRDefault="00B052AD" w:rsidP="00B052AD">
      <w:pPr>
        <w:rPr>
          <w:sz w:val="24"/>
          <w:szCs w:val="24"/>
        </w:rPr>
      </w:pPr>
    </w:p>
    <w:p w14:paraId="79E0A5BB" w14:textId="77777777" w:rsidR="00B052AD" w:rsidRPr="00B052AD" w:rsidRDefault="00B052AD" w:rsidP="00B052AD">
      <w:pPr>
        <w:rPr>
          <w:sz w:val="24"/>
          <w:szCs w:val="24"/>
        </w:rPr>
      </w:pPr>
    </w:p>
    <w:p w14:paraId="17CF5EBC" w14:textId="77777777" w:rsidR="00B052AD" w:rsidRPr="00B052AD" w:rsidRDefault="00B052AD" w:rsidP="00B052AD">
      <w:pPr>
        <w:rPr>
          <w:sz w:val="24"/>
          <w:szCs w:val="24"/>
        </w:rPr>
      </w:pPr>
    </w:p>
    <w:p w14:paraId="556A590C" w14:textId="77777777" w:rsidR="00B052AD" w:rsidRPr="00B052AD" w:rsidRDefault="00B052AD" w:rsidP="00B052AD">
      <w:pPr>
        <w:rPr>
          <w:sz w:val="24"/>
          <w:szCs w:val="24"/>
        </w:rPr>
      </w:pPr>
    </w:p>
    <w:p w14:paraId="0DA4B14B" w14:textId="07817BE8" w:rsidR="00AD50D8" w:rsidRDefault="00AD50D8" w:rsidP="00F71EAF">
      <w:pPr>
        <w:widowControl w:val="0"/>
        <w:autoSpaceDE w:val="0"/>
        <w:autoSpaceDN w:val="0"/>
        <w:adjustRightInd w:val="0"/>
        <w:spacing w:after="180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Předpokládaný odběr tepla</w:t>
      </w:r>
      <w:r w:rsidRPr="00AD50D8">
        <w:rPr>
          <w:sz w:val="24"/>
          <w:szCs w:val="24"/>
          <w:u w:val="single"/>
        </w:rPr>
        <w:t xml:space="preserve"> v jednotlivých </w:t>
      </w:r>
      <w:r>
        <w:rPr>
          <w:sz w:val="24"/>
          <w:szCs w:val="24"/>
          <w:u w:val="single"/>
        </w:rPr>
        <w:t>místech odběru</w:t>
      </w:r>
      <w:r w:rsidRPr="00AD50D8">
        <w:rPr>
          <w:sz w:val="24"/>
          <w:szCs w:val="24"/>
          <w:u w:val="single"/>
        </w:rPr>
        <w:t>:</w:t>
      </w:r>
    </w:p>
    <w:tbl>
      <w:tblPr>
        <w:tblW w:w="5040" w:type="dxa"/>
        <w:tblInd w:w="20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0"/>
        <w:gridCol w:w="960"/>
        <w:gridCol w:w="1740"/>
      </w:tblGrid>
      <w:tr w:rsidR="00B052AD" w:rsidRPr="00B052AD" w14:paraId="314D3F4F" w14:textId="77777777" w:rsidTr="00B052AD">
        <w:trPr>
          <w:trHeight w:val="690"/>
        </w:trPr>
        <w:tc>
          <w:tcPr>
            <w:tcW w:w="2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E5463A" w14:textId="77777777" w:rsidR="00B052AD" w:rsidRPr="00B052AD" w:rsidRDefault="00B052AD" w:rsidP="00B05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2A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40307" w14:textId="77777777" w:rsidR="00B052AD" w:rsidRPr="00B052AD" w:rsidRDefault="00B052AD" w:rsidP="00B052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2AD">
              <w:rPr>
                <w:rFonts w:ascii="Calibri" w:hAnsi="Calibri" w:cs="Calibri"/>
                <w:color w:val="000000"/>
                <w:sz w:val="22"/>
                <w:szCs w:val="22"/>
              </w:rPr>
              <w:t>GJ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7597CB" w14:textId="77777777" w:rsidR="00B052AD" w:rsidRPr="00B052AD" w:rsidRDefault="00B052AD" w:rsidP="00B052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2AD">
              <w:rPr>
                <w:rFonts w:ascii="Calibri" w:hAnsi="Calibri" w:cs="Calibri"/>
                <w:color w:val="000000"/>
                <w:sz w:val="22"/>
                <w:szCs w:val="22"/>
              </w:rPr>
              <w:t>zálohová platba             Kč vč. DPH/rok</w:t>
            </w:r>
          </w:p>
        </w:tc>
      </w:tr>
      <w:tr w:rsidR="00B052AD" w:rsidRPr="00B052AD" w14:paraId="43B2D967" w14:textId="77777777" w:rsidTr="00B052AD">
        <w:trPr>
          <w:trHeight w:val="201"/>
        </w:trPr>
        <w:tc>
          <w:tcPr>
            <w:tcW w:w="23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827723" w14:textId="77777777" w:rsidR="00B052AD" w:rsidRPr="00B052AD" w:rsidRDefault="00B052AD" w:rsidP="00B052A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2AD">
              <w:rPr>
                <w:rFonts w:ascii="Calibri" w:hAnsi="Calibri" w:cs="Calibri"/>
                <w:color w:val="000000"/>
                <w:sz w:val="22"/>
                <w:szCs w:val="22"/>
              </w:rPr>
              <w:t>Husova 21,23,25,27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77D1" w14:textId="77777777" w:rsidR="00B052AD" w:rsidRPr="00B052AD" w:rsidRDefault="00B052AD" w:rsidP="00B052A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052AD">
              <w:rPr>
                <w:rFonts w:ascii="Calibri" w:hAnsi="Calibri" w:cs="Calibri"/>
                <w:color w:val="000000"/>
                <w:sz w:val="22"/>
                <w:szCs w:val="22"/>
              </w:rPr>
              <w:t>982</w:t>
            </w:r>
          </w:p>
        </w:tc>
        <w:tc>
          <w:tcPr>
            <w:tcW w:w="1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C41051" w14:textId="2791182E" w:rsidR="00B052AD" w:rsidRPr="00B052AD" w:rsidRDefault="009825EA" w:rsidP="00B052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999 661</w:t>
            </w:r>
          </w:p>
        </w:tc>
      </w:tr>
    </w:tbl>
    <w:p w14:paraId="280289D2" w14:textId="77777777" w:rsidR="00AD50D8" w:rsidRPr="00AD50D8" w:rsidRDefault="00AD50D8" w:rsidP="00AD50D8">
      <w:pPr>
        <w:widowControl w:val="0"/>
        <w:autoSpaceDE w:val="0"/>
        <w:autoSpaceDN w:val="0"/>
        <w:adjustRightInd w:val="0"/>
        <w:spacing w:after="180"/>
        <w:jc w:val="both"/>
        <w:rPr>
          <w:sz w:val="24"/>
          <w:szCs w:val="24"/>
          <w:u w:val="single"/>
        </w:rPr>
      </w:pPr>
    </w:p>
    <w:p w14:paraId="4B4A8A66" w14:textId="77777777" w:rsidR="005F3DE4" w:rsidRDefault="005F3DE4" w:rsidP="00F124CA">
      <w:pPr>
        <w:widowControl w:val="0"/>
        <w:autoSpaceDE w:val="0"/>
        <w:autoSpaceDN w:val="0"/>
        <w:adjustRightInd w:val="0"/>
        <w:spacing w:after="1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III.</w:t>
      </w:r>
    </w:p>
    <w:p w14:paraId="05AC5229" w14:textId="77777777" w:rsidR="005F3DE4" w:rsidRDefault="005F3DE4" w:rsidP="00F124CA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Odběrový diagram</w:t>
      </w:r>
    </w:p>
    <w:p w14:paraId="2F47A664" w14:textId="2E1BC235" w:rsidR="0064314B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III.1. Celkový plánovaný odběr tepelné energie, včetně časového rozlišení odběru, je uv</w:t>
      </w:r>
      <w:r w:rsidR="0064314B">
        <w:rPr>
          <w:sz w:val="24"/>
          <w:szCs w:val="24"/>
        </w:rPr>
        <w:t>eden v odběrovém diagramu:</w:t>
      </w:r>
    </w:p>
    <w:p w14:paraId="1E77A56C" w14:textId="10E68F52" w:rsidR="00766A14" w:rsidRPr="008A4C28" w:rsidRDefault="005F3DE4" w:rsidP="008A4C28">
      <w:pPr>
        <w:pStyle w:val="Zkladntextodsazen2"/>
        <w:spacing w:after="180" w:line="240" w:lineRule="auto"/>
        <w:ind w:left="0"/>
        <w:jc w:val="center"/>
        <w:rPr>
          <w:b/>
          <w:sz w:val="24"/>
          <w:szCs w:val="24"/>
        </w:rPr>
      </w:pPr>
      <w:r w:rsidRPr="008A4C28">
        <w:rPr>
          <w:b/>
          <w:sz w:val="24"/>
          <w:szCs w:val="24"/>
        </w:rPr>
        <w:t>Návrh odběrového diagramu:</w:t>
      </w:r>
    </w:p>
    <w:tbl>
      <w:tblPr>
        <w:tblW w:w="7103" w:type="dxa"/>
        <w:tblInd w:w="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1345"/>
        <w:gridCol w:w="915"/>
        <w:gridCol w:w="1320"/>
        <w:gridCol w:w="1060"/>
        <w:gridCol w:w="1383"/>
      </w:tblGrid>
      <w:tr w:rsidR="00532A94" w:rsidRPr="00532A94" w14:paraId="2DB39E11" w14:textId="77777777" w:rsidTr="00532A94">
        <w:trPr>
          <w:trHeight w:val="315"/>
        </w:trPr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C05B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7107DA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6F0C9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9050DF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Sjednané množství  GJ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B4C9B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Měsíc</w:t>
            </w:r>
          </w:p>
        </w:tc>
        <w:tc>
          <w:tcPr>
            <w:tcW w:w="1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36CF19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Sjednané množství  GJ</w:t>
            </w:r>
          </w:p>
        </w:tc>
      </w:tr>
      <w:tr w:rsidR="00532A94" w:rsidRPr="00532A94" w14:paraId="546AD7B8" w14:textId="77777777" w:rsidTr="00532A94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BD8D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leden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4BC016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177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4DB1D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květen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6E08C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811BD3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září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533A2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39</w:t>
            </w:r>
          </w:p>
        </w:tc>
      </w:tr>
      <w:tr w:rsidR="00532A94" w:rsidRPr="00532A94" w14:paraId="54326981" w14:textId="77777777" w:rsidTr="00532A94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9014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 xml:space="preserve">únor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BE07C4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137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3C9C09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červen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3AB0BA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AB6E6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říjen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675B9C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69</w:t>
            </w:r>
          </w:p>
        </w:tc>
      </w:tr>
      <w:tr w:rsidR="00532A94" w:rsidRPr="00532A94" w14:paraId="2C8E90A1" w14:textId="77777777" w:rsidTr="00532A94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066131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březen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CB5AC8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118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669D85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červenec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5E29D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37F12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listopad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EADCE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108</w:t>
            </w:r>
          </w:p>
        </w:tc>
      </w:tr>
      <w:tr w:rsidR="00532A94" w:rsidRPr="00532A94" w14:paraId="77DBE60A" w14:textId="77777777" w:rsidTr="00532A94">
        <w:trPr>
          <w:trHeight w:val="315"/>
        </w:trPr>
        <w:tc>
          <w:tcPr>
            <w:tcW w:w="1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4F2D54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duben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8ADC3D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69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FD938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srpen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ACF0A4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29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989F5E" w14:textId="77777777" w:rsidR="00532A94" w:rsidRPr="00532A94" w:rsidRDefault="00532A94" w:rsidP="00532A94">
            <w:pPr>
              <w:rPr>
                <w:color w:val="000000"/>
              </w:rPr>
            </w:pPr>
            <w:r w:rsidRPr="00532A94">
              <w:rPr>
                <w:color w:val="000000"/>
              </w:rPr>
              <w:t>prosinec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26A02F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</w:rPr>
            </w:pPr>
            <w:r w:rsidRPr="00532A94">
              <w:rPr>
                <w:b/>
                <w:bCs/>
                <w:color w:val="000000"/>
              </w:rPr>
              <w:t>147</w:t>
            </w:r>
          </w:p>
        </w:tc>
      </w:tr>
      <w:tr w:rsidR="00532A94" w:rsidRPr="00532A94" w14:paraId="4762D05F" w14:textId="77777777" w:rsidTr="00532A94">
        <w:trPr>
          <w:trHeight w:val="300"/>
        </w:trPr>
        <w:tc>
          <w:tcPr>
            <w:tcW w:w="572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150BF6" w14:textId="77777777" w:rsidR="00532A94" w:rsidRPr="00532A94" w:rsidRDefault="00532A94" w:rsidP="00532A94">
            <w:pPr>
              <w:jc w:val="center"/>
              <w:rPr>
                <w:color w:val="000000"/>
                <w:sz w:val="24"/>
                <w:szCs w:val="24"/>
              </w:rPr>
            </w:pPr>
            <w:r w:rsidRPr="00532A94">
              <w:rPr>
                <w:color w:val="000000"/>
                <w:sz w:val="24"/>
                <w:szCs w:val="24"/>
              </w:rPr>
              <w:t>Celkem GJ</w:t>
            </w:r>
          </w:p>
        </w:tc>
        <w:tc>
          <w:tcPr>
            <w:tcW w:w="1383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8BFCD" w14:textId="77777777" w:rsidR="00532A94" w:rsidRPr="00532A94" w:rsidRDefault="00532A94" w:rsidP="00532A9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532A94">
              <w:rPr>
                <w:b/>
                <w:bCs/>
                <w:color w:val="000000"/>
                <w:sz w:val="24"/>
                <w:szCs w:val="24"/>
              </w:rPr>
              <w:t>982</w:t>
            </w:r>
          </w:p>
        </w:tc>
      </w:tr>
      <w:tr w:rsidR="00532A94" w:rsidRPr="00532A94" w14:paraId="21BC1233" w14:textId="77777777" w:rsidTr="00532A94">
        <w:trPr>
          <w:trHeight w:val="315"/>
        </w:trPr>
        <w:tc>
          <w:tcPr>
            <w:tcW w:w="572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E0AF7E" w14:textId="77777777" w:rsidR="00532A94" w:rsidRPr="00532A94" w:rsidRDefault="00532A94" w:rsidP="00532A9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B94C97" w14:textId="77777777" w:rsidR="00532A94" w:rsidRPr="00532A94" w:rsidRDefault="00532A94" w:rsidP="00532A94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6D668E8D" w14:textId="77777777" w:rsidR="008A4C28" w:rsidRDefault="008A4C28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6D77D41" w14:textId="1CC027F4" w:rsidR="00766A14" w:rsidRDefault="005F3D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III.2. Případné změny odběrového diagramu na následující rok sjednává odběratel a dodavatel vždy do</w:t>
      </w:r>
      <w:r w:rsidR="00AD50D8">
        <w:rPr>
          <w:sz w:val="24"/>
          <w:szCs w:val="24"/>
        </w:rPr>
        <w:t xml:space="preserve"> 15. prosince</w:t>
      </w:r>
      <w:r>
        <w:rPr>
          <w:sz w:val="24"/>
          <w:szCs w:val="24"/>
        </w:rPr>
        <w:t xml:space="preserve"> příslušného kalendářního roku. Nepodá-li odběratel návrh na nový odběrový diagram, prodlužuje se platnost diagramu na další kalendářní rok. </w:t>
      </w:r>
    </w:p>
    <w:p w14:paraId="12C98CB7" w14:textId="77777777" w:rsidR="00741A04" w:rsidRDefault="00741A0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0C9CD9DA" w14:textId="77777777" w:rsidR="00D100E4" w:rsidRDefault="00D100E4" w:rsidP="00F124CA">
      <w:pPr>
        <w:pStyle w:val="Zkladntextodsazen2"/>
        <w:spacing w:after="180" w:line="240" w:lineRule="auto"/>
        <w:ind w:left="0"/>
        <w:jc w:val="both"/>
        <w:rPr>
          <w:sz w:val="24"/>
          <w:szCs w:val="24"/>
        </w:rPr>
      </w:pPr>
    </w:p>
    <w:p w14:paraId="38CD301C" w14:textId="424CA9FD" w:rsidR="00766A14" w:rsidRDefault="00766A14" w:rsidP="00D733B6">
      <w:pPr>
        <w:pStyle w:val="Normlnweb"/>
        <w:spacing w:after="180"/>
        <w:ind w:firstLine="705"/>
        <w:outlineLvl w:val="0"/>
      </w:pPr>
      <w:r>
        <w:t xml:space="preserve">V Boskovicích dne </w:t>
      </w:r>
      <w:r w:rsidR="00D733B6">
        <w:t>……….</w:t>
      </w:r>
      <w:r>
        <w:t xml:space="preserve"> 202</w:t>
      </w:r>
      <w:r w:rsidR="00D733B6">
        <w:t>3</w:t>
      </w:r>
      <w:r w:rsidR="00D733B6">
        <w:tab/>
      </w:r>
      <w:r w:rsidR="00D733B6">
        <w:tab/>
      </w:r>
      <w:r w:rsidR="00D733B6">
        <w:tab/>
      </w:r>
      <w:r w:rsidR="00D733B6">
        <w:t>V Boskovicích dne ………. 2023</w:t>
      </w:r>
    </w:p>
    <w:p w14:paraId="710D543D" w14:textId="77777777" w:rsidR="00741A04" w:rsidRDefault="00741A04" w:rsidP="00741A04">
      <w:pPr>
        <w:pStyle w:val="Normlnweb"/>
        <w:spacing w:after="180"/>
        <w:ind w:firstLine="705"/>
        <w:jc w:val="center"/>
        <w:outlineLvl w:val="0"/>
      </w:pPr>
    </w:p>
    <w:p w14:paraId="32BB871B" w14:textId="20C35B27" w:rsidR="00766A14" w:rsidRDefault="00766A14" w:rsidP="00766A14">
      <w:pPr>
        <w:pStyle w:val="Normlnweb"/>
        <w:spacing w:after="180"/>
      </w:pPr>
      <w:r>
        <w:t xml:space="preserve">            </w:t>
      </w:r>
      <w:r>
        <w:tab/>
        <w:t xml:space="preserve">Za dodavatele: </w:t>
      </w:r>
      <w:r>
        <w:tab/>
      </w:r>
      <w:r>
        <w:tab/>
      </w:r>
      <w:r>
        <w:tab/>
      </w:r>
      <w:r>
        <w:tab/>
      </w:r>
      <w:r>
        <w:tab/>
        <w:t>Za odběratele:</w:t>
      </w:r>
    </w:p>
    <w:p w14:paraId="5D54FEE4" w14:textId="77777777" w:rsidR="00766A14" w:rsidRDefault="00766A14" w:rsidP="00766A14">
      <w:pPr>
        <w:pStyle w:val="Normlnweb"/>
        <w:spacing w:after="180"/>
      </w:pPr>
    </w:p>
    <w:p w14:paraId="785E4247" w14:textId="77777777" w:rsidR="00D100E4" w:rsidRDefault="00D100E4" w:rsidP="00766A14">
      <w:pPr>
        <w:pStyle w:val="Normlnweb"/>
        <w:spacing w:after="180"/>
      </w:pPr>
    </w:p>
    <w:p w14:paraId="5A9B1D31" w14:textId="77777777" w:rsidR="0078796A" w:rsidRDefault="0078796A" w:rsidP="00766A14">
      <w:pPr>
        <w:pStyle w:val="Normlnweb"/>
        <w:spacing w:after="180"/>
      </w:pPr>
    </w:p>
    <w:p w14:paraId="6861D7B3" w14:textId="77777777" w:rsidR="00D100E4" w:rsidRDefault="00D100E4" w:rsidP="00766A14">
      <w:pPr>
        <w:pStyle w:val="Normlnweb"/>
        <w:spacing w:after="180"/>
      </w:pPr>
    </w:p>
    <w:p w14:paraId="4DC15A1A" w14:textId="77777777" w:rsidR="00766A14" w:rsidRDefault="00766A14" w:rsidP="00766A14">
      <w:pPr>
        <w:pStyle w:val="Normlnweb"/>
        <w:spacing w:after="180"/>
      </w:pPr>
    </w:p>
    <w:p w14:paraId="0DAA7316" w14:textId="77777777" w:rsidR="00766A14" w:rsidRDefault="00766A14" w:rsidP="00766A14">
      <w:pPr>
        <w:pStyle w:val="Normlnweb"/>
        <w:spacing w:after="180"/>
        <w:jc w:val="center"/>
      </w:pPr>
      <w:r>
        <w:t>........................................................   </w:t>
      </w:r>
      <w:r>
        <w:tab/>
      </w:r>
      <w:r>
        <w:tab/>
        <w:t>..................................................</w:t>
      </w:r>
    </w:p>
    <w:p w14:paraId="3176A518" w14:textId="611CA3BA" w:rsidR="007C2AB2" w:rsidRDefault="00766A14" w:rsidP="00636369">
      <w:pPr>
        <w:pStyle w:val="Normlnweb"/>
        <w:spacing w:after="180"/>
        <w:ind w:firstLine="708"/>
      </w:pPr>
      <w:r w:rsidRPr="004C315B">
        <w:t xml:space="preserve">                     podpis </w:t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 w:rsidR="001221F8">
        <w:t>podpis</w:t>
      </w:r>
    </w:p>
    <w:sectPr w:rsidR="007C2AB2" w:rsidSect="00B052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1134" w:left="1418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5A917" w14:textId="77777777" w:rsidR="00BF057C" w:rsidRDefault="00BF057C">
      <w:pPr>
        <w:rPr>
          <w:sz w:val="24"/>
        </w:rPr>
      </w:pPr>
      <w:r>
        <w:separator/>
      </w:r>
    </w:p>
  </w:endnote>
  <w:endnote w:type="continuationSeparator" w:id="0">
    <w:p w14:paraId="01F9D5DB" w14:textId="77777777" w:rsidR="00BF057C" w:rsidRDefault="00BF057C">
      <w:pPr>
        <w:rPr>
          <w:sz w:val="24"/>
        </w:rPr>
      </w:pPr>
      <w:r>
        <w:continuationSeparator/>
      </w:r>
    </w:p>
  </w:endnote>
  <w:endnote w:type="continuationNotice" w:id="1">
    <w:p w14:paraId="27D2AC88" w14:textId="77777777" w:rsidR="00BF057C" w:rsidRDefault="00BF05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0BB8" w14:textId="77777777" w:rsidR="00B052AD" w:rsidRDefault="00B052A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095C0" w14:textId="1D5F2B2D" w:rsidR="000871B6" w:rsidRDefault="000871B6">
    <w:pPr>
      <w:pStyle w:val="Zpat"/>
      <w:jc w:val="center"/>
    </w:pPr>
    <w: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D3FB4">
      <w:rPr>
        <w:noProof/>
      </w:rPr>
      <w:t>8</w:t>
    </w:r>
    <w:r>
      <w:fldChar w:fldCharType="end"/>
    </w:r>
    <w:r>
      <w:t xml:space="preserve"> z</w:t>
    </w:r>
    <w:r w:rsidR="00F6725C">
      <w:t> </w:t>
    </w:r>
    <w:r w:rsidR="00B052AD">
      <w:t>3</w:t>
    </w:r>
  </w:p>
  <w:p w14:paraId="119FD4F8" w14:textId="77777777" w:rsidR="00F6725C" w:rsidRDefault="00F6725C">
    <w:pPr>
      <w:pStyle w:val="Zpat"/>
      <w:jc w:val="center"/>
    </w:pPr>
  </w:p>
  <w:p w14:paraId="65ADE48D" w14:textId="77777777" w:rsidR="000871B6" w:rsidRDefault="000871B6">
    <w:pPr>
      <w:pStyle w:val="Zpat"/>
      <w:rPr>
        <w:rStyle w:val="slostrnky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FC9F3" w14:textId="77777777" w:rsidR="000871B6" w:rsidRDefault="000871B6">
    <w:pPr>
      <w:pStyle w:val="Zpat"/>
    </w:pPr>
    <w:r>
      <w:tab/>
    </w:r>
    <w:r>
      <w:tab/>
    </w: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D3FB4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1A8E32" w14:textId="77777777" w:rsidR="00BF057C" w:rsidRDefault="00BF057C">
      <w:pPr>
        <w:rPr>
          <w:sz w:val="24"/>
        </w:rPr>
      </w:pPr>
      <w:r>
        <w:separator/>
      </w:r>
    </w:p>
  </w:footnote>
  <w:footnote w:type="continuationSeparator" w:id="0">
    <w:p w14:paraId="7DE68AF2" w14:textId="77777777" w:rsidR="00BF057C" w:rsidRDefault="00BF057C">
      <w:pPr>
        <w:rPr>
          <w:sz w:val="24"/>
        </w:rPr>
      </w:pPr>
      <w:r>
        <w:continuationSeparator/>
      </w:r>
    </w:p>
  </w:footnote>
  <w:footnote w:type="continuationNotice" w:id="1">
    <w:p w14:paraId="4D91FA10" w14:textId="77777777" w:rsidR="00BF057C" w:rsidRDefault="00BF05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B5A2" w14:textId="77777777" w:rsidR="00B052AD" w:rsidRDefault="00B052A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81732" w14:textId="77777777" w:rsidR="000871B6" w:rsidRDefault="000871B6" w:rsidP="00C5703D">
    <w:pPr>
      <w:pStyle w:val="Zhlav"/>
    </w:pPr>
  </w:p>
  <w:p w14:paraId="171E9629" w14:textId="77777777" w:rsidR="000871B6" w:rsidRPr="00C5703D" w:rsidRDefault="000871B6" w:rsidP="00C570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2BC9C" w14:textId="77777777" w:rsidR="00B052AD" w:rsidRDefault="00B052A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A34C365A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93D2856"/>
    <w:multiLevelType w:val="hybridMultilevel"/>
    <w:tmpl w:val="53F6876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70535E"/>
    <w:multiLevelType w:val="hybridMultilevel"/>
    <w:tmpl w:val="13CA75B4"/>
    <w:lvl w:ilvl="0" w:tplc="A288E30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64AD6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E6D8F"/>
    <w:multiLevelType w:val="hybridMultilevel"/>
    <w:tmpl w:val="B524B88C"/>
    <w:lvl w:ilvl="0" w:tplc="08FACFD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B4DA9"/>
    <w:multiLevelType w:val="hybridMultilevel"/>
    <w:tmpl w:val="A484CF54"/>
    <w:lvl w:ilvl="0" w:tplc="EDB857AA">
      <w:start w:val="1"/>
      <w:numFmt w:val="lowerLetter"/>
      <w:lvlText w:val="%1)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6" w15:restartNumberingAfterBreak="0">
    <w:nsid w:val="1AD800CC"/>
    <w:multiLevelType w:val="hybridMultilevel"/>
    <w:tmpl w:val="54C6C6B0"/>
    <w:lvl w:ilvl="0" w:tplc="1A52104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885449"/>
    <w:multiLevelType w:val="multilevel"/>
    <w:tmpl w:val="61B27D3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546381"/>
    <w:multiLevelType w:val="multilevel"/>
    <w:tmpl w:val="FFFFFFFF"/>
    <w:lvl w:ilvl="0">
      <w:start w:val="1"/>
      <w:numFmt w:val="decimal"/>
      <w:pStyle w:val="Seznamsodrkam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3E9F1E77"/>
    <w:multiLevelType w:val="hybridMultilevel"/>
    <w:tmpl w:val="56EAA932"/>
    <w:lvl w:ilvl="0" w:tplc="D8CE06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B5A04"/>
    <w:multiLevelType w:val="hybridMultilevel"/>
    <w:tmpl w:val="C6AA148A"/>
    <w:lvl w:ilvl="0" w:tplc="DD72FDF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AF2"/>
    <w:multiLevelType w:val="hybridMultilevel"/>
    <w:tmpl w:val="F9FE0984"/>
    <w:lvl w:ilvl="0" w:tplc="694C11E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B74AF8"/>
    <w:multiLevelType w:val="hybridMultilevel"/>
    <w:tmpl w:val="A5762E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610A35"/>
    <w:multiLevelType w:val="multilevel"/>
    <w:tmpl w:val="851CF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72D478CC"/>
    <w:multiLevelType w:val="hybridMultilevel"/>
    <w:tmpl w:val="16A2B788"/>
    <w:lvl w:ilvl="0" w:tplc="767E38B0">
      <w:start w:val="1"/>
      <w:numFmt w:val="decimal"/>
      <w:lvlText w:val="5.%1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549995">
    <w:abstractNumId w:val="9"/>
  </w:num>
  <w:num w:numId="2" w16cid:durableId="335814947">
    <w:abstractNumId w:val="0"/>
  </w:num>
  <w:num w:numId="3" w16cid:durableId="2091348828">
    <w:abstractNumId w:val="5"/>
  </w:num>
  <w:num w:numId="4" w16cid:durableId="1122304885">
    <w:abstractNumId w:val="6"/>
  </w:num>
  <w:num w:numId="5" w16cid:durableId="571237855">
    <w:abstractNumId w:val="2"/>
  </w:num>
  <w:num w:numId="6" w16cid:durableId="653417398">
    <w:abstractNumId w:val="14"/>
  </w:num>
  <w:num w:numId="7" w16cid:durableId="1785032789">
    <w:abstractNumId w:val="10"/>
  </w:num>
  <w:num w:numId="8" w16cid:durableId="1019312259">
    <w:abstractNumId w:val="4"/>
  </w:num>
  <w:num w:numId="9" w16cid:durableId="30426089">
    <w:abstractNumId w:val="12"/>
  </w:num>
  <w:num w:numId="10" w16cid:durableId="1752390106">
    <w:abstractNumId w:val="1"/>
  </w:num>
  <w:num w:numId="11" w16cid:durableId="2023697528">
    <w:abstractNumId w:val="3"/>
  </w:num>
  <w:num w:numId="12" w16cid:durableId="446200385">
    <w:abstractNumId w:val="7"/>
  </w:num>
  <w:num w:numId="13" w16cid:durableId="1918663116">
    <w:abstractNumId w:val="11"/>
  </w:num>
  <w:num w:numId="14" w16cid:durableId="1560628727">
    <w:abstractNumId w:val="13"/>
  </w:num>
  <w:num w:numId="15" w16cid:durableId="1811433774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75E"/>
    <w:rsid w:val="00001F58"/>
    <w:rsid w:val="0000205B"/>
    <w:rsid w:val="00005020"/>
    <w:rsid w:val="000116A8"/>
    <w:rsid w:val="00013BBC"/>
    <w:rsid w:val="00015433"/>
    <w:rsid w:val="00025A88"/>
    <w:rsid w:val="00026D16"/>
    <w:rsid w:val="000279D3"/>
    <w:rsid w:val="000316FC"/>
    <w:rsid w:val="00051DB1"/>
    <w:rsid w:val="00055FDA"/>
    <w:rsid w:val="00066140"/>
    <w:rsid w:val="000734F0"/>
    <w:rsid w:val="0008093D"/>
    <w:rsid w:val="000871B6"/>
    <w:rsid w:val="000919FE"/>
    <w:rsid w:val="0009357D"/>
    <w:rsid w:val="000A19DD"/>
    <w:rsid w:val="000A6923"/>
    <w:rsid w:val="000B03B2"/>
    <w:rsid w:val="000B3895"/>
    <w:rsid w:val="000B3AB1"/>
    <w:rsid w:val="000E13D4"/>
    <w:rsid w:val="000E1CA4"/>
    <w:rsid w:val="000E62C9"/>
    <w:rsid w:val="00114052"/>
    <w:rsid w:val="001221F8"/>
    <w:rsid w:val="001432F2"/>
    <w:rsid w:val="0015679A"/>
    <w:rsid w:val="00160A73"/>
    <w:rsid w:val="00163D0E"/>
    <w:rsid w:val="001651D7"/>
    <w:rsid w:val="00177A74"/>
    <w:rsid w:val="00181062"/>
    <w:rsid w:val="00181F4E"/>
    <w:rsid w:val="00193D7B"/>
    <w:rsid w:val="001B6F7B"/>
    <w:rsid w:val="001C248C"/>
    <w:rsid w:val="001C6F4E"/>
    <w:rsid w:val="001D4C0F"/>
    <w:rsid w:val="001F3B3A"/>
    <w:rsid w:val="00202FD9"/>
    <w:rsid w:val="00204A5F"/>
    <w:rsid w:val="00205FA0"/>
    <w:rsid w:val="002106AD"/>
    <w:rsid w:val="0021575E"/>
    <w:rsid w:val="00224A6A"/>
    <w:rsid w:val="00224DDE"/>
    <w:rsid w:val="00227826"/>
    <w:rsid w:val="00241950"/>
    <w:rsid w:val="00242777"/>
    <w:rsid w:val="00243504"/>
    <w:rsid w:val="00246622"/>
    <w:rsid w:val="00247C71"/>
    <w:rsid w:val="00252948"/>
    <w:rsid w:val="0025379D"/>
    <w:rsid w:val="00260418"/>
    <w:rsid w:val="00267351"/>
    <w:rsid w:val="002726EF"/>
    <w:rsid w:val="00276BAF"/>
    <w:rsid w:val="002B133E"/>
    <w:rsid w:val="002B2B54"/>
    <w:rsid w:val="002B3C2E"/>
    <w:rsid w:val="002B3E08"/>
    <w:rsid w:val="002C211E"/>
    <w:rsid w:val="002C5557"/>
    <w:rsid w:val="002C5BFA"/>
    <w:rsid w:val="002D44DB"/>
    <w:rsid w:val="002F2FBB"/>
    <w:rsid w:val="002F7DC1"/>
    <w:rsid w:val="00302374"/>
    <w:rsid w:val="00303956"/>
    <w:rsid w:val="0030400B"/>
    <w:rsid w:val="00304CAC"/>
    <w:rsid w:val="00311ACF"/>
    <w:rsid w:val="00320B12"/>
    <w:rsid w:val="00323336"/>
    <w:rsid w:val="00325F34"/>
    <w:rsid w:val="00333A22"/>
    <w:rsid w:val="00335D78"/>
    <w:rsid w:val="00342DC2"/>
    <w:rsid w:val="00356152"/>
    <w:rsid w:val="003618C6"/>
    <w:rsid w:val="0036533C"/>
    <w:rsid w:val="00375B69"/>
    <w:rsid w:val="00384A3A"/>
    <w:rsid w:val="0038662E"/>
    <w:rsid w:val="00393B8D"/>
    <w:rsid w:val="003948B6"/>
    <w:rsid w:val="003949E2"/>
    <w:rsid w:val="003A06DA"/>
    <w:rsid w:val="003C1683"/>
    <w:rsid w:val="003C35A3"/>
    <w:rsid w:val="003D237E"/>
    <w:rsid w:val="003E2DBE"/>
    <w:rsid w:val="003E5919"/>
    <w:rsid w:val="003F1093"/>
    <w:rsid w:val="003F5C2A"/>
    <w:rsid w:val="00400ED3"/>
    <w:rsid w:val="0040209E"/>
    <w:rsid w:val="00403617"/>
    <w:rsid w:val="0040700C"/>
    <w:rsid w:val="0041059C"/>
    <w:rsid w:val="00427878"/>
    <w:rsid w:val="00430691"/>
    <w:rsid w:val="004431DB"/>
    <w:rsid w:val="004518B6"/>
    <w:rsid w:val="00454F0B"/>
    <w:rsid w:val="00455564"/>
    <w:rsid w:val="00460A12"/>
    <w:rsid w:val="004628CA"/>
    <w:rsid w:val="00472AD7"/>
    <w:rsid w:val="004852F1"/>
    <w:rsid w:val="00486A1A"/>
    <w:rsid w:val="00490856"/>
    <w:rsid w:val="004971CF"/>
    <w:rsid w:val="00497B51"/>
    <w:rsid w:val="004C245F"/>
    <w:rsid w:val="004C2BC9"/>
    <w:rsid w:val="004C2D2C"/>
    <w:rsid w:val="004C315B"/>
    <w:rsid w:val="004C3C9D"/>
    <w:rsid w:val="004C67F9"/>
    <w:rsid w:val="004D129C"/>
    <w:rsid w:val="004D3FB4"/>
    <w:rsid w:val="004E3717"/>
    <w:rsid w:val="004F70FA"/>
    <w:rsid w:val="00501AB7"/>
    <w:rsid w:val="005035C1"/>
    <w:rsid w:val="00520C1D"/>
    <w:rsid w:val="0052303C"/>
    <w:rsid w:val="00524178"/>
    <w:rsid w:val="00525BCA"/>
    <w:rsid w:val="00532A94"/>
    <w:rsid w:val="00532FDE"/>
    <w:rsid w:val="00537618"/>
    <w:rsid w:val="0055225F"/>
    <w:rsid w:val="00574F2E"/>
    <w:rsid w:val="00583106"/>
    <w:rsid w:val="00585758"/>
    <w:rsid w:val="0058755E"/>
    <w:rsid w:val="00587D7D"/>
    <w:rsid w:val="00590EF4"/>
    <w:rsid w:val="00593AE2"/>
    <w:rsid w:val="005B5AB4"/>
    <w:rsid w:val="005B61F9"/>
    <w:rsid w:val="005C358A"/>
    <w:rsid w:val="005D1F81"/>
    <w:rsid w:val="005D6E18"/>
    <w:rsid w:val="005E1C3F"/>
    <w:rsid w:val="005F3DE4"/>
    <w:rsid w:val="00600616"/>
    <w:rsid w:val="00610D1F"/>
    <w:rsid w:val="00611C3E"/>
    <w:rsid w:val="006152DA"/>
    <w:rsid w:val="0062490E"/>
    <w:rsid w:val="00632BB7"/>
    <w:rsid w:val="00636369"/>
    <w:rsid w:val="0063766C"/>
    <w:rsid w:val="00641A1D"/>
    <w:rsid w:val="0064259A"/>
    <w:rsid w:val="0064314B"/>
    <w:rsid w:val="0065118D"/>
    <w:rsid w:val="00654D88"/>
    <w:rsid w:val="006727AA"/>
    <w:rsid w:val="00691929"/>
    <w:rsid w:val="006925C5"/>
    <w:rsid w:val="00692DAE"/>
    <w:rsid w:val="006960B0"/>
    <w:rsid w:val="006B18B3"/>
    <w:rsid w:val="006B5600"/>
    <w:rsid w:val="006C354C"/>
    <w:rsid w:val="006C56B1"/>
    <w:rsid w:val="006D0ACB"/>
    <w:rsid w:val="006D22C1"/>
    <w:rsid w:val="006D328F"/>
    <w:rsid w:val="006E593C"/>
    <w:rsid w:val="006F0EDB"/>
    <w:rsid w:val="006F24BD"/>
    <w:rsid w:val="006F4CA5"/>
    <w:rsid w:val="006F64B4"/>
    <w:rsid w:val="00701378"/>
    <w:rsid w:val="007121D7"/>
    <w:rsid w:val="007214D3"/>
    <w:rsid w:val="0073587F"/>
    <w:rsid w:val="00740590"/>
    <w:rsid w:val="0074114A"/>
    <w:rsid w:val="00741A04"/>
    <w:rsid w:val="007446CA"/>
    <w:rsid w:val="00761A42"/>
    <w:rsid w:val="00766A14"/>
    <w:rsid w:val="00780271"/>
    <w:rsid w:val="0078203E"/>
    <w:rsid w:val="007867A3"/>
    <w:rsid w:val="0078796A"/>
    <w:rsid w:val="007A5C29"/>
    <w:rsid w:val="007A5EFF"/>
    <w:rsid w:val="007B6815"/>
    <w:rsid w:val="007C28E9"/>
    <w:rsid w:val="007C2AB2"/>
    <w:rsid w:val="007C2D01"/>
    <w:rsid w:val="007C37D4"/>
    <w:rsid w:val="007C4372"/>
    <w:rsid w:val="007D0BCF"/>
    <w:rsid w:val="007D2316"/>
    <w:rsid w:val="007E09DD"/>
    <w:rsid w:val="007E0D3D"/>
    <w:rsid w:val="007F0CFC"/>
    <w:rsid w:val="00804BCA"/>
    <w:rsid w:val="00807E6D"/>
    <w:rsid w:val="008139B7"/>
    <w:rsid w:val="0081409B"/>
    <w:rsid w:val="00814D3A"/>
    <w:rsid w:val="008236DE"/>
    <w:rsid w:val="00830576"/>
    <w:rsid w:val="00832EF2"/>
    <w:rsid w:val="0083677D"/>
    <w:rsid w:val="008461C6"/>
    <w:rsid w:val="008504F7"/>
    <w:rsid w:val="00851EDA"/>
    <w:rsid w:val="0086569B"/>
    <w:rsid w:val="00871F17"/>
    <w:rsid w:val="0087406D"/>
    <w:rsid w:val="008869C9"/>
    <w:rsid w:val="0089242E"/>
    <w:rsid w:val="008956B5"/>
    <w:rsid w:val="008977FC"/>
    <w:rsid w:val="008A2FE8"/>
    <w:rsid w:val="008A4C28"/>
    <w:rsid w:val="008B3EC5"/>
    <w:rsid w:val="008B7F88"/>
    <w:rsid w:val="008C115A"/>
    <w:rsid w:val="008C35D0"/>
    <w:rsid w:val="008D0832"/>
    <w:rsid w:val="008D0BA6"/>
    <w:rsid w:val="008E4DB0"/>
    <w:rsid w:val="008E54AB"/>
    <w:rsid w:val="008F1721"/>
    <w:rsid w:val="008F2C5F"/>
    <w:rsid w:val="008F2F9F"/>
    <w:rsid w:val="00916E6E"/>
    <w:rsid w:val="00920286"/>
    <w:rsid w:val="009229C2"/>
    <w:rsid w:val="00931201"/>
    <w:rsid w:val="00933FC6"/>
    <w:rsid w:val="00944500"/>
    <w:rsid w:val="00945A1B"/>
    <w:rsid w:val="0095310A"/>
    <w:rsid w:val="009545B0"/>
    <w:rsid w:val="009604D9"/>
    <w:rsid w:val="009628E2"/>
    <w:rsid w:val="009678D8"/>
    <w:rsid w:val="009825EA"/>
    <w:rsid w:val="00984299"/>
    <w:rsid w:val="009852B2"/>
    <w:rsid w:val="00993F2C"/>
    <w:rsid w:val="0099611A"/>
    <w:rsid w:val="009A1826"/>
    <w:rsid w:val="009A3F4E"/>
    <w:rsid w:val="009A5B67"/>
    <w:rsid w:val="009C26CF"/>
    <w:rsid w:val="009C2C23"/>
    <w:rsid w:val="009D0C63"/>
    <w:rsid w:val="009D40B0"/>
    <w:rsid w:val="009E5AAB"/>
    <w:rsid w:val="009F2247"/>
    <w:rsid w:val="009F675E"/>
    <w:rsid w:val="009F7DBD"/>
    <w:rsid w:val="00A02BA5"/>
    <w:rsid w:val="00A1734C"/>
    <w:rsid w:val="00A2579E"/>
    <w:rsid w:val="00A27228"/>
    <w:rsid w:val="00A27CC9"/>
    <w:rsid w:val="00A32200"/>
    <w:rsid w:val="00A36147"/>
    <w:rsid w:val="00A53093"/>
    <w:rsid w:val="00A5442B"/>
    <w:rsid w:val="00A569B0"/>
    <w:rsid w:val="00A65509"/>
    <w:rsid w:val="00A74041"/>
    <w:rsid w:val="00A83698"/>
    <w:rsid w:val="00A84077"/>
    <w:rsid w:val="00A874BC"/>
    <w:rsid w:val="00A91BCA"/>
    <w:rsid w:val="00AA66F9"/>
    <w:rsid w:val="00AB2E9C"/>
    <w:rsid w:val="00AB47FF"/>
    <w:rsid w:val="00AD50D8"/>
    <w:rsid w:val="00AE087E"/>
    <w:rsid w:val="00AE5F4D"/>
    <w:rsid w:val="00AF10F3"/>
    <w:rsid w:val="00B01BE0"/>
    <w:rsid w:val="00B052AD"/>
    <w:rsid w:val="00B058EC"/>
    <w:rsid w:val="00B12CDE"/>
    <w:rsid w:val="00B23230"/>
    <w:rsid w:val="00B3089E"/>
    <w:rsid w:val="00B41A1C"/>
    <w:rsid w:val="00B45162"/>
    <w:rsid w:val="00B50ADB"/>
    <w:rsid w:val="00B52FC4"/>
    <w:rsid w:val="00B61974"/>
    <w:rsid w:val="00B65215"/>
    <w:rsid w:val="00B66312"/>
    <w:rsid w:val="00B6638F"/>
    <w:rsid w:val="00B67B9D"/>
    <w:rsid w:val="00B844AD"/>
    <w:rsid w:val="00B9181B"/>
    <w:rsid w:val="00B95C83"/>
    <w:rsid w:val="00B9745E"/>
    <w:rsid w:val="00BA3390"/>
    <w:rsid w:val="00BA4DA1"/>
    <w:rsid w:val="00BC1FA7"/>
    <w:rsid w:val="00BC662B"/>
    <w:rsid w:val="00BD0D0E"/>
    <w:rsid w:val="00BF057C"/>
    <w:rsid w:val="00BF0A2C"/>
    <w:rsid w:val="00C03E5C"/>
    <w:rsid w:val="00C11867"/>
    <w:rsid w:val="00C11D94"/>
    <w:rsid w:val="00C14AAA"/>
    <w:rsid w:val="00C33251"/>
    <w:rsid w:val="00C35719"/>
    <w:rsid w:val="00C364B8"/>
    <w:rsid w:val="00C37F28"/>
    <w:rsid w:val="00C453A9"/>
    <w:rsid w:val="00C5703D"/>
    <w:rsid w:val="00C63552"/>
    <w:rsid w:val="00C81C71"/>
    <w:rsid w:val="00C94DEC"/>
    <w:rsid w:val="00CB3481"/>
    <w:rsid w:val="00CB3EED"/>
    <w:rsid w:val="00CB5949"/>
    <w:rsid w:val="00CB6920"/>
    <w:rsid w:val="00CB73D5"/>
    <w:rsid w:val="00CE5E7C"/>
    <w:rsid w:val="00D100E4"/>
    <w:rsid w:val="00D13B92"/>
    <w:rsid w:val="00D16B18"/>
    <w:rsid w:val="00D23903"/>
    <w:rsid w:val="00D24271"/>
    <w:rsid w:val="00D27712"/>
    <w:rsid w:val="00D307AE"/>
    <w:rsid w:val="00D55176"/>
    <w:rsid w:val="00D733B6"/>
    <w:rsid w:val="00D74EE2"/>
    <w:rsid w:val="00D777A0"/>
    <w:rsid w:val="00D82DE0"/>
    <w:rsid w:val="00D90566"/>
    <w:rsid w:val="00D91F22"/>
    <w:rsid w:val="00D934EB"/>
    <w:rsid w:val="00DA2312"/>
    <w:rsid w:val="00DB391C"/>
    <w:rsid w:val="00DC12D4"/>
    <w:rsid w:val="00DC317A"/>
    <w:rsid w:val="00DC73F1"/>
    <w:rsid w:val="00DE4DE2"/>
    <w:rsid w:val="00E03EE0"/>
    <w:rsid w:val="00E155FD"/>
    <w:rsid w:val="00E16300"/>
    <w:rsid w:val="00E1680D"/>
    <w:rsid w:val="00E24518"/>
    <w:rsid w:val="00E31255"/>
    <w:rsid w:val="00E3606C"/>
    <w:rsid w:val="00E404E1"/>
    <w:rsid w:val="00E50FD3"/>
    <w:rsid w:val="00E61A30"/>
    <w:rsid w:val="00E62740"/>
    <w:rsid w:val="00E63264"/>
    <w:rsid w:val="00E73C61"/>
    <w:rsid w:val="00E81B92"/>
    <w:rsid w:val="00E965D2"/>
    <w:rsid w:val="00EA339D"/>
    <w:rsid w:val="00EA464A"/>
    <w:rsid w:val="00EA46ED"/>
    <w:rsid w:val="00EC69EE"/>
    <w:rsid w:val="00EC7E56"/>
    <w:rsid w:val="00EF52C2"/>
    <w:rsid w:val="00F05085"/>
    <w:rsid w:val="00F07CFF"/>
    <w:rsid w:val="00F124CA"/>
    <w:rsid w:val="00F13FA4"/>
    <w:rsid w:val="00F17BEA"/>
    <w:rsid w:val="00F17F63"/>
    <w:rsid w:val="00F206DA"/>
    <w:rsid w:val="00F22B53"/>
    <w:rsid w:val="00F31B75"/>
    <w:rsid w:val="00F365FE"/>
    <w:rsid w:val="00F453D4"/>
    <w:rsid w:val="00F57309"/>
    <w:rsid w:val="00F60F04"/>
    <w:rsid w:val="00F62A4E"/>
    <w:rsid w:val="00F6725C"/>
    <w:rsid w:val="00F71EAF"/>
    <w:rsid w:val="00F72FB8"/>
    <w:rsid w:val="00F76B57"/>
    <w:rsid w:val="00F83531"/>
    <w:rsid w:val="00FB092C"/>
    <w:rsid w:val="00FC6C69"/>
    <w:rsid w:val="00FD051A"/>
    <w:rsid w:val="00FD07A7"/>
    <w:rsid w:val="00FD523E"/>
    <w:rsid w:val="00FE3BD9"/>
    <w:rsid w:val="00FF2AA3"/>
    <w:rsid w:val="00FF4C3D"/>
    <w:rsid w:val="00FF6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FA0D147"/>
  <w15:docId w15:val="{06108E08-CCFA-4D8D-974D-F27EE073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pPr>
      <w:keepNext/>
      <w:widowControl w:val="0"/>
      <w:autoSpaceDE w:val="0"/>
      <w:autoSpaceDN w:val="0"/>
      <w:adjustRightInd w:val="0"/>
      <w:ind w:left="357"/>
      <w:outlineLvl w:val="8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pPr>
      <w:ind w:firstLine="708"/>
      <w:jc w:val="both"/>
    </w:pPr>
    <w:rPr>
      <w:sz w:val="26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Nzev">
    <w:name w:val="Title"/>
    <w:basedOn w:val="Normln"/>
    <w:qFormat/>
    <w:pPr>
      <w:spacing w:before="240" w:after="240"/>
      <w:jc w:val="center"/>
    </w:pPr>
    <w:rPr>
      <w:rFonts w:ascii="Arial" w:hAnsi="Arial"/>
      <w:b/>
      <w:kern w:val="28"/>
      <w:sz w:val="36"/>
    </w:rPr>
  </w:style>
  <w:style w:type="paragraph" w:customStyle="1" w:styleId="Odstavec">
    <w:name w:val="Odstavec"/>
    <w:basedOn w:val="Zkladntext"/>
    <w:autoRedefine/>
    <w:rsid w:val="00375B69"/>
    <w:pPr>
      <w:widowControl w:val="0"/>
      <w:autoSpaceDE w:val="0"/>
      <w:autoSpaceDN w:val="0"/>
      <w:adjustRightInd w:val="0"/>
      <w:spacing w:after="120"/>
      <w:jc w:val="center"/>
    </w:pPr>
    <w:rPr>
      <w:b/>
      <w:szCs w:val="24"/>
    </w:rPr>
  </w:style>
  <w:style w:type="paragraph" w:styleId="Seznamsodrkami">
    <w:name w:val="List Bullet"/>
    <w:basedOn w:val="Zkladntext"/>
    <w:semiHidden/>
    <w:pPr>
      <w:widowControl w:val="0"/>
      <w:numPr>
        <w:numId w:val="15"/>
      </w:numPr>
      <w:ind w:left="1276" w:hanging="284"/>
    </w:pPr>
  </w:style>
  <w:style w:type="paragraph" w:styleId="Normlnweb">
    <w:name w:val="Normal (Web)"/>
    <w:basedOn w:val="Normln"/>
    <w:rPr>
      <w:sz w:val="24"/>
      <w:szCs w:val="24"/>
    </w:r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ZpatChar">
    <w:name w:val="Zápatí Char"/>
    <w:basedOn w:val="Standardnpsmoodstavce"/>
    <w:uiPriority w:val="99"/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sodrkami2">
    <w:name w:val="List Bullet 2"/>
    <w:basedOn w:val="Normln"/>
    <w:autoRedefine/>
    <w:semiHidden/>
    <w:pPr>
      <w:numPr>
        <w:numId w:val="2"/>
      </w:numPr>
    </w:p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customStyle="1" w:styleId="Podtitul1">
    <w:name w:val="Podtitul1"/>
    <w:basedOn w:val="Normln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styleId="Sledovanodkaz">
    <w:name w:val="FollowedHyperlink"/>
    <w:semiHidden/>
    <w:rPr>
      <w:color w:val="800080"/>
      <w:u w:val="single"/>
    </w:rPr>
  </w:style>
  <w:style w:type="table" w:styleId="Mkatabulky">
    <w:name w:val="Table Grid"/>
    <w:basedOn w:val="Normlntabulka"/>
    <w:uiPriority w:val="59"/>
    <w:rsid w:val="00AD5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54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73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7958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245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25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64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DE20A-782F-4536-8ADD-80A2C82E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597</Words>
  <Characters>3801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 o dodávce tepelné energie</vt:lpstr>
    </vt:vector>
  </TitlesOfParts>
  <Company>Energetický regulační úřad</Company>
  <LinksUpToDate>false</LinksUpToDate>
  <CharactersWithSpaces>4390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 o dodávce tepelné energie</dc:title>
  <dc:creator>Šulerová</dc:creator>
  <cp:lastModifiedBy>Ladislava  Plisková</cp:lastModifiedBy>
  <cp:revision>4</cp:revision>
  <cp:lastPrinted>2013-12-10T18:28:00Z</cp:lastPrinted>
  <dcterms:created xsi:type="dcterms:W3CDTF">2023-11-29T09:51:00Z</dcterms:created>
  <dcterms:modified xsi:type="dcterms:W3CDTF">2023-11-29T09:54:00Z</dcterms:modified>
</cp:coreProperties>
</file>