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9FC" w:rsidRDefault="002A39FC" w:rsidP="002A39FC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Příloha č. 1_ Oceněný soupis prací změn závazku ze dne 23.11.2023</w:t>
      </w:r>
    </w:p>
    <w:p w:rsidR="002A39FC" w:rsidRDefault="002A39FC" w:rsidP="002A39FC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 xml:space="preserve">SOD č. 851/2021_dodatek č. 4 </w:t>
      </w:r>
      <w:r>
        <w:rPr>
          <w:rFonts w:ascii="CIDFont+F2" w:hAnsi="CIDFont+F2" w:cs="CIDFont+F2"/>
          <w:sz w:val="20"/>
          <w:szCs w:val="20"/>
        </w:rPr>
        <w:t>strana 1</w:t>
      </w:r>
    </w:p>
    <w:p w:rsidR="002A39FC" w:rsidRDefault="002A39FC" w:rsidP="002A39FC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S</w:t>
      </w:r>
    </w:p>
    <w:p w:rsidR="002A39FC" w:rsidRDefault="002A39FC" w:rsidP="002A39FC">
      <w:pPr>
        <w:autoSpaceDE w:val="0"/>
        <w:autoSpaceDN w:val="0"/>
        <w:adjustRightInd w:val="0"/>
        <w:rPr>
          <w:rFonts w:ascii="CIDFont+F3" w:hAnsi="CIDFont+F3" w:cs="CIDFont+F3"/>
          <w:sz w:val="16"/>
          <w:szCs w:val="16"/>
        </w:rPr>
      </w:pPr>
      <w:r>
        <w:rPr>
          <w:rFonts w:ascii="CIDFont+F3" w:hAnsi="CIDFont+F3" w:cs="CIDFont+F3"/>
          <w:sz w:val="16"/>
          <w:szCs w:val="16"/>
        </w:rPr>
        <w:t>Firma: INZET, s.r.o.</w:t>
      </w:r>
    </w:p>
    <w:p w:rsidR="002A39FC" w:rsidRDefault="002A39FC" w:rsidP="002A39FC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Za objednatele: Za autorský dozor: Za zhotovitele:</w:t>
      </w:r>
    </w:p>
    <w:p w:rsidR="002A39FC" w:rsidRDefault="002A39FC" w:rsidP="002A39FC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bookmarkStart w:id="0" w:name="_GoBack"/>
      <w:bookmarkEnd w:id="0"/>
    </w:p>
    <w:p w:rsidR="002A39FC" w:rsidRDefault="002A39FC" w:rsidP="002A39FC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technický dozor objednatele VP PROJEKTING s.r.o. hlavní technik</w:t>
      </w:r>
    </w:p>
    <w:p w:rsidR="002A39FC" w:rsidRDefault="002A39FC" w:rsidP="002A39FC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Vypracoval zadání: Vypracoval nabídku:</w:t>
      </w:r>
    </w:p>
    <w:p w:rsidR="002A39FC" w:rsidRDefault="002A39FC" w:rsidP="002A39FC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Datum zadání: Datum vypracování nabídky:</w:t>
      </w:r>
    </w:p>
    <w:p w:rsidR="002A39FC" w:rsidRDefault="002A39FC" w:rsidP="002A39FC">
      <w:pPr>
        <w:autoSpaceDE w:val="0"/>
        <w:autoSpaceDN w:val="0"/>
        <w:adjustRightInd w:val="0"/>
        <w:rPr>
          <w:rFonts w:ascii="CIDFont+F3" w:hAnsi="CIDFont+F3" w:cs="CIDFont+F3"/>
          <w:sz w:val="25"/>
          <w:szCs w:val="25"/>
        </w:rPr>
      </w:pPr>
      <w:r>
        <w:rPr>
          <w:rFonts w:ascii="CIDFont+F1" w:hAnsi="CIDFont+F1" w:cs="CIDFont+F1"/>
          <w:sz w:val="18"/>
          <w:szCs w:val="18"/>
        </w:rPr>
        <w:t xml:space="preserve">Cena s DPH: </w:t>
      </w:r>
      <w:r>
        <w:rPr>
          <w:rFonts w:ascii="CIDFont+F3" w:hAnsi="CIDFont+F3" w:cs="CIDFont+F3"/>
          <w:sz w:val="25"/>
          <w:szCs w:val="25"/>
        </w:rPr>
        <w:t>-11 499,84 Kč</w:t>
      </w:r>
    </w:p>
    <w:p w:rsidR="002A39FC" w:rsidRDefault="002A39FC" w:rsidP="002A39FC">
      <w:pPr>
        <w:autoSpaceDE w:val="0"/>
        <w:autoSpaceDN w:val="0"/>
        <w:adjustRightInd w:val="0"/>
        <w:rPr>
          <w:rFonts w:ascii="CIDFont+F3" w:hAnsi="CIDFont+F3" w:cs="CIDFont+F3"/>
          <w:sz w:val="25"/>
          <w:szCs w:val="25"/>
        </w:rPr>
      </w:pPr>
      <w:r>
        <w:rPr>
          <w:rFonts w:ascii="CIDFont+F1" w:hAnsi="CIDFont+F1" w:cs="CIDFont+F1"/>
          <w:sz w:val="18"/>
          <w:szCs w:val="18"/>
        </w:rPr>
        <w:t xml:space="preserve">Celková cena: </w:t>
      </w:r>
      <w:r>
        <w:rPr>
          <w:rFonts w:ascii="CIDFont+F3" w:hAnsi="CIDFont+F3" w:cs="CIDFont+F3"/>
          <w:sz w:val="25"/>
          <w:szCs w:val="25"/>
        </w:rPr>
        <w:t>-9 504,00 Kč</w:t>
      </w:r>
    </w:p>
    <w:p w:rsidR="002A39FC" w:rsidRDefault="002A39FC" w:rsidP="002A39FC">
      <w:pPr>
        <w:autoSpaceDE w:val="0"/>
        <w:autoSpaceDN w:val="0"/>
        <w:adjustRightInd w:val="0"/>
        <w:rPr>
          <w:rFonts w:ascii="CIDFont+F3" w:hAnsi="CIDFont+F3" w:cs="CIDFont+F3"/>
          <w:sz w:val="25"/>
          <w:szCs w:val="25"/>
        </w:rPr>
      </w:pPr>
      <w:r>
        <w:rPr>
          <w:rFonts w:ascii="CIDFont+F1" w:hAnsi="CIDFont+F1" w:cs="CIDFont+F1"/>
          <w:sz w:val="18"/>
          <w:szCs w:val="18"/>
        </w:rPr>
        <w:t xml:space="preserve">DPH: </w:t>
      </w:r>
      <w:r>
        <w:rPr>
          <w:rFonts w:ascii="CIDFont+F3" w:hAnsi="CIDFont+F3" w:cs="CIDFont+F3"/>
          <w:sz w:val="25"/>
          <w:szCs w:val="25"/>
        </w:rPr>
        <w:t>-1 995,84 Kč</w:t>
      </w:r>
    </w:p>
    <w:p w:rsidR="002A39FC" w:rsidRDefault="002A39FC" w:rsidP="002A39FC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 xml:space="preserve">Zhotovitel: </w:t>
      </w:r>
      <w:r>
        <w:rPr>
          <w:rFonts w:ascii="CIDFont+F1" w:hAnsi="CIDFont+F1" w:cs="CIDFont+F1"/>
          <w:sz w:val="18"/>
          <w:szCs w:val="18"/>
        </w:rPr>
        <w:t>INZET, s.r.o.</w:t>
      </w:r>
    </w:p>
    <w:p w:rsidR="002A39FC" w:rsidRDefault="002A39FC" w:rsidP="002A39FC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Změna stavby celkem:</w:t>
      </w:r>
    </w:p>
    <w:p w:rsidR="002A39FC" w:rsidRDefault="002A39FC" w:rsidP="002A39FC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3" w:hAnsi="CIDFont+F3" w:cs="CIDFont+F3"/>
          <w:sz w:val="21"/>
          <w:szCs w:val="21"/>
        </w:rPr>
        <w:t xml:space="preserve">Rozpočet: </w:t>
      </w:r>
      <w:r>
        <w:rPr>
          <w:rFonts w:ascii="CIDFont+F1" w:hAnsi="CIDFont+F1" w:cs="CIDFont+F1"/>
          <w:sz w:val="21"/>
          <w:szCs w:val="21"/>
        </w:rPr>
        <w:t>[05] - Doplnění ocelových stěn v odtokové chodbě</w:t>
      </w:r>
    </w:p>
    <w:p w:rsidR="002A39FC" w:rsidRDefault="002A39FC" w:rsidP="002A39FC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 xml:space="preserve">Objednatel: </w:t>
      </w:r>
      <w:r>
        <w:rPr>
          <w:rFonts w:ascii="CIDFont+F1" w:hAnsi="CIDFont+F1" w:cs="CIDFont+F1"/>
          <w:sz w:val="18"/>
          <w:szCs w:val="18"/>
        </w:rPr>
        <w:t>Povodí Ohře, státní podnik</w:t>
      </w:r>
    </w:p>
    <w:p w:rsidR="002A39FC" w:rsidRDefault="002A39FC" w:rsidP="002A39FC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 xml:space="preserve">Zhotovitel dokumentace: </w:t>
      </w:r>
      <w:r>
        <w:rPr>
          <w:rFonts w:ascii="CIDFont+F1" w:hAnsi="CIDFont+F1" w:cs="CIDFont+F1"/>
          <w:sz w:val="18"/>
          <w:szCs w:val="18"/>
        </w:rPr>
        <w:t>"VP PROJEKTING" s.r.o.</w:t>
      </w:r>
    </w:p>
    <w:p w:rsidR="002A39FC" w:rsidRDefault="002A39FC" w:rsidP="002A39FC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 xml:space="preserve">Změna stavby č. ZL 4_ </w:t>
      </w:r>
      <w:proofErr w:type="spellStart"/>
      <w:r>
        <w:rPr>
          <w:rFonts w:ascii="CIDFont+F1" w:hAnsi="CIDFont+F1" w:cs="CIDFont+F1"/>
          <w:sz w:val="20"/>
          <w:szCs w:val="20"/>
        </w:rPr>
        <w:t>méněpráce_Neprovedené</w:t>
      </w:r>
      <w:proofErr w:type="spellEnd"/>
      <w:r>
        <w:rPr>
          <w:rFonts w:ascii="CIDFont+F1" w:hAnsi="CIDFont+F1" w:cs="CIDFont+F1"/>
          <w:sz w:val="20"/>
          <w:szCs w:val="20"/>
        </w:rPr>
        <w:t xml:space="preserve"> práce z dodatku č. 1</w:t>
      </w:r>
    </w:p>
    <w:p w:rsidR="002A39FC" w:rsidRDefault="002A39FC" w:rsidP="002A39FC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3" w:hAnsi="CIDFont+F3" w:cs="CIDFont+F3"/>
          <w:sz w:val="21"/>
          <w:szCs w:val="21"/>
        </w:rPr>
        <w:t xml:space="preserve">Stavba: </w:t>
      </w:r>
      <w:r>
        <w:rPr>
          <w:rFonts w:ascii="CIDFont+F1" w:hAnsi="CIDFont+F1" w:cs="CIDFont+F1"/>
          <w:sz w:val="21"/>
          <w:szCs w:val="21"/>
        </w:rPr>
        <w:t>2 01 19 021 - VD Jirkov regulační uzávěry 2 ks</w:t>
      </w:r>
    </w:p>
    <w:p w:rsidR="002A39FC" w:rsidRDefault="002A39FC" w:rsidP="002A39FC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3" w:hAnsi="CIDFont+F3" w:cs="CIDFont+F3"/>
          <w:sz w:val="21"/>
          <w:szCs w:val="21"/>
        </w:rPr>
        <w:t xml:space="preserve">Objekt: </w:t>
      </w:r>
      <w:r>
        <w:rPr>
          <w:rFonts w:ascii="CIDFont+F1" w:hAnsi="CIDFont+F1" w:cs="CIDFont+F1"/>
          <w:sz w:val="21"/>
          <w:szCs w:val="21"/>
        </w:rPr>
        <w:t>05 - Doplnění ocelových stěn v odtokové chodbě</w:t>
      </w:r>
    </w:p>
    <w:p w:rsidR="002A39FC" w:rsidRDefault="002A39FC" w:rsidP="002A39FC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strana 2</w:t>
      </w:r>
    </w:p>
    <w:p w:rsidR="002A39FC" w:rsidRDefault="002A39FC" w:rsidP="002A39F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Množství</w:t>
      </w:r>
    </w:p>
    <w:p w:rsidR="002A39FC" w:rsidRDefault="002A39FC" w:rsidP="002A39FC">
      <w:pPr>
        <w:autoSpaceDE w:val="0"/>
        <w:autoSpaceDN w:val="0"/>
        <w:adjustRightInd w:val="0"/>
        <w:rPr>
          <w:rFonts w:ascii="CIDFont+F3" w:hAnsi="CIDFont+F3" w:cs="CIDFont+F3"/>
          <w:sz w:val="14"/>
          <w:szCs w:val="14"/>
        </w:rPr>
      </w:pPr>
      <w:r>
        <w:rPr>
          <w:rFonts w:ascii="CIDFont+F3" w:hAnsi="CIDFont+F3" w:cs="CIDFont+F3"/>
          <w:sz w:val="14"/>
          <w:szCs w:val="14"/>
        </w:rPr>
        <w:t>-4,000000</w:t>
      </w:r>
    </w:p>
    <w:p w:rsidR="002A39FC" w:rsidRDefault="002A39FC" w:rsidP="002A39FC">
      <w:pPr>
        <w:autoSpaceDE w:val="0"/>
        <w:autoSpaceDN w:val="0"/>
        <w:adjustRightInd w:val="0"/>
        <w:rPr>
          <w:rFonts w:ascii="CIDFont+F3" w:hAnsi="CIDFont+F3" w:cs="CIDFont+F3"/>
          <w:sz w:val="14"/>
          <w:szCs w:val="14"/>
        </w:rPr>
      </w:pPr>
      <w:r>
        <w:rPr>
          <w:rFonts w:ascii="CIDFont+F3" w:hAnsi="CIDFont+F3" w:cs="CIDFont+F3"/>
          <w:sz w:val="14"/>
          <w:szCs w:val="14"/>
        </w:rPr>
        <w:t>-24,000000</w:t>
      </w:r>
    </w:p>
    <w:p w:rsidR="002A39FC" w:rsidRDefault="002A39FC" w:rsidP="002A39FC">
      <w:pPr>
        <w:autoSpaceDE w:val="0"/>
        <w:autoSpaceDN w:val="0"/>
        <w:adjustRightInd w:val="0"/>
        <w:rPr>
          <w:rFonts w:ascii="CIDFont+F3" w:hAnsi="CIDFont+F3" w:cs="CIDFont+F3"/>
          <w:sz w:val="14"/>
          <w:szCs w:val="14"/>
        </w:rPr>
      </w:pPr>
      <w:r>
        <w:rPr>
          <w:rFonts w:ascii="CIDFont+F3" w:hAnsi="CIDFont+F3" w:cs="CIDFont+F3"/>
          <w:sz w:val="14"/>
          <w:szCs w:val="14"/>
        </w:rPr>
        <w:t>4 R4 Přesun hmot, manipulace do odtokové chodby a v chodbě ks -4,000000 500,00 -2 000,00</w:t>
      </w:r>
    </w:p>
    <w:p w:rsidR="002A39FC" w:rsidRDefault="002A39FC" w:rsidP="002A39FC">
      <w:pPr>
        <w:autoSpaceDE w:val="0"/>
        <w:autoSpaceDN w:val="0"/>
        <w:adjustRightInd w:val="0"/>
        <w:rPr>
          <w:rFonts w:ascii="CIDFont+F3" w:hAnsi="CIDFont+F3" w:cs="CIDFont+F3"/>
          <w:sz w:val="14"/>
          <w:szCs w:val="14"/>
        </w:rPr>
      </w:pPr>
      <w:r>
        <w:rPr>
          <w:rFonts w:ascii="CIDFont+F3" w:hAnsi="CIDFont+F3" w:cs="CIDFont+F3"/>
          <w:sz w:val="14"/>
          <w:szCs w:val="14"/>
        </w:rPr>
        <w:t>3 R3 Kotvící prvky M12 ks 144,00 -3 456,00</w:t>
      </w:r>
    </w:p>
    <w:p w:rsidR="002A39FC" w:rsidRDefault="002A39FC" w:rsidP="002A39FC">
      <w:pPr>
        <w:autoSpaceDE w:val="0"/>
        <w:autoSpaceDN w:val="0"/>
        <w:adjustRightInd w:val="0"/>
        <w:rPr>
          <w:rFonts w:ascii="CIDFont+F3" w:hAnsi="CIDFont+F3" w:cs="CIDFont+F3"/>
          <w:sz w:val="14"/>
          <w:szCs w:val="14"/>
        </w:rPr>
      </w:pPr>
      <w:r>
        <w:rPr>
          <w:rFonts w:ascii="CIDFont+F3" w:hAnsi="CIDFont+F3" w:cs="CIDFont+F3"/>
          <w:sz w:val="14"/>
          <w:szCs w:val="14"/>
        </w:rPr>
        <w:t>2 R2 Montážní práce ks 1 012,00 -4 048,00</w:t>
      </w:r>
    </w:p>
    <w:p w:rsidR="002A39FC" w:rsidRDefault="002A39FC" w:rsidP="002A39F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05 Doplnění ocelových stěn v odtokové chodbě -9 504,00</w:t>
      </w:r>
    </w:p>
    <w:p w:rsidR="002A39FC" w:rsidRDefault="002A39FC" w:rsidP="002A39F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9 Ostatní konstrukce a práce -9 504,00</w:t>
      </w:r>
    </w:p>
    <w:p w:rsidR="002A39FC" w:rsidRDefault="002A39FC" w:rsidP="002A39FC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 xml:space="preserve">Položky změny stavby č. ZL 4_ </w:t>
      </w:r>
      <w:proofErr w:type="spellStart"/>
      <w:r>
        <w:rPr>
          <w:rFonts w:ascii="CIDFont+F1" w:hAnsi="CIDFont+F1" w:cs="CIDFont+F1"/>
          <w:sz w:val="21"/>
          <w:szCs w:val="21"/>
        </w:rPr>
        <w:t>méněpráce</w:t>
      </w:r>
      <w:proofErr w:type="spellEnd"/>
    </w:p>
    <w:p w:rsidR="002A39FC" w:rsidRDefault="002A39FC" w:rsidP="002A39F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Rozpočet: [05] - Doplnění ocelových stěn v odtokové chodbě</w:t>
      </w:r>
    </w:p>
    <w:p w:rsidR="00A9204E" w:rsidRPr="00722EFA" w:rsidRDefault="002A39FC" w:rsidP="002A39FC">
      <w:r>
        <w:rPr>
          <w:rFonts w:ascii="CIDFont+F1" w:hAnsi="CIDFont+F1" w:cs="CIDFont+F1"/>
          <w:sz w:val="16"/>
          <w:szCs w:val="16"/>
        </w:rPr>
        <w:t>PČ Kód Název MJ JOC Celkem</w:t>
      </w:r>
    </w:p>
    <w:sectPr w:rsidR="00A9204E" w:rsidRPr="00722EFA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9D4" w:rsidRDefault="007E69D4" w:rsidP="005F4E53">
      <w:r>
        <w:separator/>
      </w:r>
    </w:p>
  </w:endnote>
  <w:endnote w:type="continuationSeparator" w:id="0">
    <w:p w:rsidR="007E69D4" w:rsidRDefault="007E69D4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9D4" w:rsidRDefault="007E69D4" w:rsidP="005F4E53">
      <w:r>
        <w:separator/>
      </w:r>
    </w:p>
  </w:footnote>
  <w:footnote w:type="continuationSeparator" w:id="0">
    <w:p w:rsidR="007E69D4" w:rsidRDefault="007E69D4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0"/>
    <w:rsid w:val="0002465C"/>
    <w:rsid w:val="00251D17"/>
    <w:rsid w:val="002A39FC"/>
    <w:rsid w:val="002A4238"/>
    <w:rsid w:val="00357DA8"/>
    <w:rsid w:val="00392666"/>
    <w:rsid w:val="00456604"/>
    <w:rsid w:val="004E108E"/>
    <w:rsid w:val="005E6D70"/>
    <w:rsid w:val="005F4E53"/>
    <w:rsid w:val="00645252"/>
    <w:rsid w:val="006D3D74"/>
    <w:rsid w:val="00722EFA"/>
    <w:rsid w:val="007E69D4"/>
    <w:rsid w:val="0083569A"/>
    <w:rsid w:val="00927965"/>
    <w:rsid w:val="0097356C"/>
    <w:rsid w:val="00A9204E"/>
    <w:rsid w:val="00AD2871"/>
    <w:rsid w:val="00D8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ankova\AppData\Roaming\Microsoft\Templates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(prázdné).dotx</Template>
  <TotalTime>0</TotalTime>
  <Pages>1</Pages>
  <Words>173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2022-10-26T10:12:00Z</dcterms:created>
  <dcterms:modified xsi:type="dcterms:W3CDTF">2023-12-13T12:31:00Z</dcterms:modified>
</cp:coreProperties>
</file>