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0" w:right="109"/>
        <w:jc w:val="right"/>
        <w:rPr>
          <w:rFonts w:ascii="Times New Roman"/>
        </w:rPr>
      </w:pPr>
      <w:r>
        <w:rPr>
          <w:rFonts w:ascii="Times New Roman"/>
        </w:rPr>
        <w:t>50 Spr 307/2023</w:t>
      </w:r>
    </w:p>
    <w:p>
      <w:pPr>
        <w:pStyle w:val="Heading1"/>
        <w:spacing w:before="140"/>
        <w:ind w:left="1867"/>
      </w:pPr>
      <w:r>
        <w:rPr/>
        <w:t>SMLOUVA O DÍLO</w:t>
      </w:r>
    </w:p>
    <w:p>
      <w:pPr>
        <w:spacing w:before="1"/>
        <w:ind w:left="1868" w:right="1858" w:firstLine="0"/>
        <w:jc w:val="center"/>
        <w:rPr>
          <w:b/>
          <w:sz w:val="24"/>
        </w:rPr>
      </w:pPr>
      <w:r>
        <w:rPr>
          <w:b/>
          <w:sz w:val="24"/>
        </w:rPr>
        <w:t>na zhotovení projektové dokumentace a autorského dozoru k akci</w:t>
      </w:r>
    </w:p>
    <w:p>
      <w:pPr>
        <w:spacing w:before="0"/>
        <w:ind w:left="1864" w:right="1858" w:firstLine="0"/>
        <w:jc w:val="center"/>
        <w:rPr>
          <w:b/>
          <w:sz w:val="24"/>
        </w:rPr>
      </w:pPr>
      <w:r>
        <w:rPr>
          <w:b/>
          <w:sz w:val="24"/>
        </w:rPr>
        <w:t>„OS Louny – modernizace systému CCTV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19"/>
        </w:rPr>
      </w:pPr>
    </w:p>
    <w:p>
      <w:pPr>
        <w:spacing w:before="10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Česká republika – Okresní soud v Lounech</w:t>
      </w:r>
    </w:p>
    <w:p>
      <w:pPr>
        <w:pStyle w:val="BodyText"/>
        <w:tabs>
          <w:tab w:pos="2950" w:val="left" w:leader="none"/>
        </w:tabs>
        <w:spacing w:line="269" w:lineRule="exact" w:before="2"/>
        <w:ind w:left="118"/>
      </w:pPr>
      <w:r>
        <w:rPr/>
        <w:t>Sídlo:</w:t>
        <w:tab/>
        <w:t>Sladkovského 1132, 440 29</w:t>
      </w:r>
      <w:r>
        <w:rPr>
          <w:spacing w:val="-2"/>
        </w:rPr>
        <w:t> </w:t>
      </w:r>
      <w:r>
        <w:rPr/>
        <w:t>Louny</w:t>
      </w:r>
    </w:p>
    <w:p>
      <w:pPr>
        <w:pStyle w:val="BodyText"/>
        <w:tabs>
          <w:tab w:pos="2950" w:val="left" w:leader="none"/>
        </w:tabs>
        <w:spacing w:line="269" w:lineRule="exact"/>
        <w:ind w:left="118"/>
      </w:pPr>
      <w:r>
        <w:rPr/>
        <w:t>zastoupena:</w:t>
        <w:tab/>
        <w:t>Mgr. Hanou Bachovou, předsedkyní okresního</w:t>
      </w:r>
      <w:r>
        <w:rPr>
          <w:spacing w:val="-7"/>
        </w:rPr>
        <w:t> </w:t>
      </w:r>
      <w:r>
        <w:rPr/>
        <w:t>soudu</w:t>
      </w:r>
    </w:p>
    <w:p>
      <w:pPr>
        <w:pStyle w:val="BodyText"/>
        <w:tabs>
          <w:tab w:pos="3852" w:val="right" w:leader="none"/>
        </w:tabs>
        <w:spacing w:line="269" w:lineRule="exact" w:before="1"/>
        <w:ind w:left="118"/>
      </w:pPr>
      <w:r>
        <w:rPr/>
        <w:pict>
          <v:rect style="position:absolute;margin-left:211.520004pt;margin-top:12.999927pt;width:208.4261pt;height:15.5158pt;mso-position-horizontal-relative:page;mso-position-vertical-relative:paragraph;z-index:251658240" filled="true" fillcolor="#000000" stroked="false">
            <v:fill type="solid"/>
            <w10:wrap type="none"/>
          </v:rect>
        </w:pict>
      </w:r>
      <w:r>
        <w:rPr/>
        <w:t>IČO:</w:t>
        <w:tab/>
        <w:t>00024881</w:t>
      </w:r>
    </w:p>
    <w:p>
      <w:pPr>
        <w:pStyle w:val="BodyText"/>
        <w:spacing w:line="269" w:lineRule="exact"/>
        <w:ind w:left="118"/>
      </w:pPr>
      <w:r>
        <w:rPr/>
        <w:t>bankovní spojení:</w:t>
      </w:r>
    </w:p>
    <w:p>
      <w:pPr>
        <w:pStyle w:val="BodyText"/>
        <w:tabs>
          <w:tab w:pos="2950" w:val="left" w:leader="none"/>
        </w:tabs>
        <w:spacing w:line="269" w:lineRule="exact" w:before="1"/>
        <w:ind w:left="118"/>
      </w:pPr>
      <w:r>
        <w:rPr/>
        <w:t>Kontaktní</w:t>
      </w:r>
      <w:r>
        <w:rPr>
          <w:spacing w:val="-1"/>
        </w:rPr>
        <w:t> </w:t>
      </w:r>
      <w:r>
        <w:rPr/>
        <w:t>údaje:</w:t>
        <w:tab/>
        <w:t>+420 415 629</w:t>
      </w:r>
      <w:r>
        <w:rPr>
          <w:spacing w:val="-3"/>
        </w:rPr>
        <w:t> </w:t>
      </w:r>
      <w:r>
        <w:rPr/>
        <w:t>911</w:t>
      </w:r>
    </w:p>
    <w:p>
      <w:pPr>
        <w:pStyle w:val="BodyText"/>
        <w:tabs>
          <w:tab w:pos="2950" w:val="left" w:leader="none"/>
        </w:tabs>
        <w:spacing w:line="269" w:lineRule="exact"/>
        <w:ind w:left="118"/>
      </w:pPr>
      <w:r>
        <w:rPr/>
        <w:t>e-mail:</w:t>
        <w:tab/>
      </w:r>
      <w:hyperlink r:id="rId5">
        <w:r>
          <w:rPr/>
          <w:t>podatelna@osoud.lou.justice.cz</w:t>
        </w:r>
      </w:hyperlink>
    </w:p>
    <w:p>
      <w:pPr>
        <w:pStyle w:val="BodyText"/>
        <w:tabs>
          <w:tab w:pos="2950" w:val="left" w:leader="none"/>
        </w:tabs>
        <w:spacing w:line="480" w:lineRule="auto" w:before="1"/>
        <w:ind w:left="118" w:right="5898"/>
      </w:pPr>
      <w:r>
        <w:rPr/>
        <w:t>datová</w:t>
      </w:r>
      <w:r>
        <w:rPr>
          <w:spacing w:val="-3"/>
        </w:rPr>
        <w:t> </w:t>
      </w:r>
      <w:r>
        <w:rPr/>
        <w:t>schránka:</w:t>
        <w:tab/>
      </w:r>
      <w:r>
        <w:rPr>
          <w:spacing w:val="-3"/>
        </w:rPr>
        <w:t>kmpabp2 </w:t>
      </w:r>
      <w:r>
        <w:rPr/>
        <w:t>jako </w:t>
      </w:r>
      <w:r>
        <w:rPr>
          <w:b/>
        </w:rPr>
        <w:t>objednatel </w:t>
      </w:r>
      <w:r>
        <w:rPr/>
        <w:t>na straně</w:t>
      </w:r>
      <w:r>
        <w:rPr>
          <w:spacing w:val="-6"/>
        </w:rPr>
        <w:t> </w:t>
      </w:r>
      <w:r>
        <w:rPr/>
        <w:t>jedné</w:t>
      </w:r>
    </w:p>
    <w:p>
      <w:pPr>
        <w:pStyle w:val="BodyText"/>
        <w:ind w:left="118"/>
      </w:pPr>
      <w:r>
        <w:rPr/>
        <w:t>a</w:t>
      </w:r>
    </w:p>
    <w:p>
      <w:pPr>
        <w:pStyle w:val="BodyText"/>
        <w:ind w:left="0"/>
      </w:pPr>
    </w:p>
    <w:p>
      <w:pPr>
        <w:pStyle w:val="BodyText"/>
        <w:tabs>
          <w:tab w:pos="2950" w:val="left" w:leader="none"/>
        </w:tabs>
        <w:spacing w:line="269" w:lineRule="exact"/>
        <w:ind w:left="118"/>
      </w:pPr>
      <w:r>
        <w:rPr/>
        <w:t>Obchodní</w:t>
      </w:r>
      <w:r>
        <w:rPr>
          <w:spacing w:val="-3"/>
        </w:rPr>
        <w:t> </w:t>
      </w:r>
      <w:r>
        <w:rPr/>
        <w:t>firma:</w:t>
        <w:tab/>
        <w:t>Trade FIDES, a.s.</w:t>
      </w:r>
    </w:p>
    <w:p>
      <w:pPr>
        <w:pStyle w:val="BodyText"/>
        <w:tabs>
          <w:tab w:pos="2950" w:val="left" w:leader="none"/>
        </w:tabs>
        <w:spacing w:line="269" w:lineRule="exact"/>
        <w:ind w:left="118"/>
      </w:pPr>
      <w:r>
        <w:rPr/>
        <w:t>Sídlo:</w:t>
        <w:tab/>
        <w:t>Dornych 57, 617 00</w:t>
      </w:r>
      <w:r>
        <w:rPr>
          <w:spacing w:val="-5"/>
        </w:rPr>
        <w:t> </w:t>
      </w:r>
      <w:r>
        <w:rPr/>
        <w:t>Brno</w:t>
      </w:r>
    </w:p>
    <w:p>
      <w:pPr>
        <w:pStyle w:val="BodyText"/>
        <w:tabs>
          <w:tab w:pos="2950" w:val="left" w:leader="none"/>
        </w:tabs>
        <w:spacing w:line="269" w:lineRule="exact" w:before="1"/>
        <w:ind w:left="118"/>
      </w:pPr>
      <w:r>
        <w:rPr/>
        <w:t>zapsaná v</w:t>
      </w:r>
      <w:r>
        <w:rPr>
          <w:spacing w:val="-5"/>
        </w:rPr>
        <w:t> </w:t>
      </w:r>
      <w:r>
        <w:rPr/>
        <w:t>obch.</w:t>
      </w:r>
      <w:r>
        <w:rPr>
          <w:spacing w:val="-2"/>
        </w:rPr>
        <w:t> </w:t>
      </w:r>
      <w:r>
        <w:rPr/>
        <w:t>rejstříku:</w:t>
        <w:tab/>
        <w:t>v obchodním rejstříku vedeném krajským soudem v</w:t>
      </w:r>
      <w:r>
        <w:rPr>
          <w:spacing w:val="-12"/>
        </w:rPr>
        <w:t> </w:t>
      </w:r>
      <w:r>
        <w:rPr/>
        <w:t>Brně,</w:t>
      </w:r>
    </w:p>
    <w:p>
      <w:pPr>
        <w:pStyle w:val="BodyText"/>
        <w:spacing w:line="269" w:lineRule="exact"/>
        <w:ind w:left="77" w:right="2016"/>
        <w:jc w:val="center"/>
      </w:pPr>
      <w:r>
        <w:rPr/>
        <w:t>oddíl B, vložka 2988</w:t>
      </w:r>
    </w:p>
    <w:p>
      <w:pPr>
        <w:pStyle w:val="BodyText"/>
        <w:tabs>
          <w:tab w:pos="2831" w:val="left" w:leader="none"/>
        </w:tabs>
        <w:spacing w:line="269" w:lineRule="exact" w:before="2"/>
        <w:ind w:left="0" w:right="2016"/>
        <w:jc w:val="center"/>
      </w:pPr>
      <w:r>
        <w:rPr/>
        <w:t>zastoupena:</w:t>
        <w:tab/>
        <w:t>Martinem Kůrkou, v plné moci ze dne</w:t>
      </w:r>
      <w:r>
        <w:rPr>
          <w:spacing w:val="-12"/>
        </w:rPr>
        <w:t> </w:t>
      </w:r>
      <w:r>
        <w:rPr/>
        <w:t>31.12.2022</w:t>
      </w:r>
    </w:p>
    <w:p>
      <w:pPr>
        <w:pStyle w:val="BodyText"/>
        <w:tabs>
          <w:tab w:pos="2831" w:val="left" w:leader="none"/>
        </w:tabs>
        <w:spacing w:line="269" w:lineRule="exact"/>
        <w:ind w:left="0" w:right="5753"/>
        <w:jc w:val="center"/>
      </w:pPr>
      <w:r>
        <w:rPr/>
        <w:t>IČO:</w:t>
        <w:tab/>
        <w:t>61974731</w:t>
      </w:r>
    </w:p>
    <w:p>
      <w:pPr>
        <w:pStyle w:val="BodyText"/>
        <w:tabs>
          <w:tab w:pos="2950" w:val="left" w:leader="none"/>
        </w:tabs>
        <w:spacing w:line="269" w:lineRule="exact" w:before="1"/>
        <w:ind w:left="118"/>
      </w:pPr>
      <w:r>
        <w:rPr/>
        <w:pict>
          <v:shape style="position:absolute;margin-left:211.520004pt;margin-top:13.000775pt;width:152.550pt;height:42.55pt;mso-position-horizontal-relative:page;mso-position-vertical-relative:paragraph;z-index:251659264" coordorigin="4230,260" coordsize="3051,851" path="m7281,260l4230,260,4230,531,4230,570,4230,800,4230,1110,5922,1110,5922,800,5478,800,5478,570,7281,570,7281,260e" filled="true" fillcolor="#000000" stroked="false">
            <v:path arrowok="t"/>
            <v:fill type="solid"/>
            <w10:wrap type="none"/>
          </v:shape>
        </w:pict>
      </w:r>
      <w:r>
        <w:rPr/>
        <w:t>DIČ:</w:t>
        <w:tab/>
        <w:t>CZ61974731</w:t>
      </w:r>
    </w:p>
    <w:p>
      <w:pPr>
        <w:pStyle w:val="BodyText"/>
        <w:spacing w:line="269" w:lineRule="exact"/>
        <w:ind w:left="118"/>
      </w:pPr>
      <w:r>
        <w:rPr/>
        <w:t>bankovní spojení:</w:t>
      </w:r>
    </w:p>
    <w:p>
      <w:pPr>
        <w:pStyle w:val="BodyText"/>
        <w:spacing w:line="269" w:lineRule="exact" w:before="1"/>
        <w:ind w:left="118"/>
      </w:pPr>
      <w:r>
        <w:rPr/>
        <w:t>e-mail:</w:t>
      </w:r>
    </w:p>
    <w:p>
      <w:pPr>
        <w:pStyle w:val="BodyText"/>
        <w:spacing w:line="269" w:lineRule="exact"/>
        <w:ind w:left="118"/>
      </w:pPr>
      <w:r>
        <w:rPr/>
        <w:t>telefon:</w:t>
      </w:r>
    </w:p>
    <w:p>
      <w:pPr>
        <w:pStyle w:val="BodyText"/>
        <w:tabs>
          <w:tab w:pos="2950" w:val="left" w:leader="none"/>
        </w:tabs>
        <w:spacing w:line="480" w:lineRule="auto" w:before="1"/>
        <w:ind w:left="118" w:right="5986"/>
      </w:pPr>
      <w:r>
        <w:rPr/>
        <w:t>datová</w:t>
      </w:r>
      <w:r>
        <w:rPr>
          <w:spacing w:val="-3"/>
        </w:rPr>
        <w:t> </w:t>
      </w:r>
      <w:r>
        <w:rPr/>
        <w:t>schránka:</w:t>
        <w:tab/>
      </w:r>
      <w:r>
        <w:rPr>
          <w:spacing w:val="-3"/>
        </w:rPr>
        <w:t>eu5gqkq </w:t>
      </w:r>
      <w:r>
        <w:rPr/>
        <w:t>jako </w:t>
      </w:r>
      <w:r>
        <w:rPr>
          <w:b/>
        </w:rPr>
        <w:t>zhotovitel </w:t>
      </w:r>
      <w:r>
        <w:rPr/>
        <w:t>na straně</w:t>
      </w:r>
      <w:r>
        <w:rPr>
          <w:spacing w:val="-6"/>
        </w:rPr>
        <w:t> </w:t>
      </w:r>
      <w:r>
        <w:rPr/>
        <w:t>druhé</w:t>
      </w:r>
    </w:p>
    <w:p>
      <w:pPr>
        <w:spacing w:before="0"/>
        <w:ind w:left="118" w:right="28" w:firstLine="0"/>
        <w:jc w:val="left"/>
        <w:rPr>
          <w:sz w:val="24"/>
        </w:rPr>
      </w:pPr>
      <w:r>
        <w:rPr>
          <w:sz w:val="24"/>
        </w:rPr>
        <w:t>(objednatel a zhotovitel jsou dále společně označováni jen jako „</w:t>
      </w:r>
      <w:r>
        <w:rPr>
          <w:b/>
          <w:sz w:val="24"/>
        </w:rPr>
        <w:t>smluvní strany</w:t>
      </w:r>
      <w:r>
        <w:rPr>
          <w:sz w:val="24"/>
        </w:rPr>
        <w:t>“ nebo samostatně jako „</w:t>
      </w:r>
      <w:r>
        <w:rPr>
          <w:b/>
          <w:sz w:val="24"/>
        </w:rPr>
        <w:t>smluvní strana</w:t>
      </w:r>
      <w:r>
        <w:rPr>
          <w:sz w:val="24"/>
        </w:rPr>
        <w:t>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64"/>
        <w:ind w:left="118"/>
      </w:pPr>
      <w:r>
        <w:rPr/>
        <w:t>uzavřeli níže psaného dne, měsíce a roku ve smyslu ust. § 2586 a násl. zák. č. 89/2012 Sb., občanského zákoníku, ve znění pozdějších právních předpisů, tuto smlouvu na zhotovení díla (dále jen „</w:t>
      </w:r>
      <w:r>
        <w:rPr>
          <w:b/>
        </w:rPr>
        <w:t>smlouva</w:t>
      </w:r>
      <w:r>
        <w:rPr/>
        <w:t>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66"/>
        <w:ind w:right="1607"/>
      </w:pPr>
      <w:r>
        <w:rPr/>
        <w:t>Čl. I.</w:t>
      </w:r>
    </w:p>
    <w:p>
      <w:pPr>
        <w:spacing w:before="1"/>
        <w:ind w:left="1860" w:right="1858" w:firstLine="0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BodyText"/>
        <w:ind w:right="107" w:hanging="567"/>
        <w:jc w:val="both"/>
      </w:pPr>
      <w:r>
        <w:rPr/>
        <w:t>1.      Předmětem této smlouvy je závazek zhotovitele provést na své náklady a nebezpečí, řádně, včas a ve sjednané kvalitě pro objednatele dílo a poskytnout mu služby dle specifikace Čl. II. odst. </w:t>
      </w:r>
      <w:hyperlink w:history="true" w:anchor="_bookmark0">
        <w:r>
          <w:rPr/>
          <w:t>1.</w:t>
        </w:r>
      </w:hyperlink>
      <w:r>
        <w:rPr/>
        <w:t> této smlouvy a současně závazek objednatele řádně provedené dílo a služby převzít a zaplatit za ně zhotoviteli sjednanou</w:t>
      </w:r>
      <w:r>
        <w:rPr>
          <w:spacing w:val="-4"/>
        </w:rPr>
        <w:t> </w:t>
      </w:r>
      <w:r>
        <w:rPr/>
        <w:t>cenu.</w:t>
      </w:r>
    </w:p>
    <w:p>
      <w:pPr>
        <w:spacing w:after="0"/>
        <w:jc w:val="both"/>
        <w:sectPr>
          <w:type w:val="continuous"/>
          <w:pgSz w:w="11910" w:h="16840"/>
          <w:pgMar w:top="640" w:bottom="280" w:left="1300" w:right="880"/>
        </w:sectPr>
      </w:pPr>
    </w:p>
    <w:p>
      <w:pPr>
        <w:pStyle w:val="Heading1"/>
        <w:spacing w:before="76"/>
        <w:ind w:right="1655"/>
      </w:pPr>
      <w:r>
        <w:rPr/>
        <w:t>Čl. II.</w:t>
      </w:r>
    </w:p>
    <w:p>
      <w:pPr>
        <w:spacing w:before="1"/>
        <w:ind w:left="1859" w:right="1858" w:firstLine="0"/>
        <w:jc w:val="center"/>
        <w:rPr>
          <w:b/>
          <w:sz w:val="24"/>
        </w:rPr>
      </w:pPr>
      <w:r>
        <w:rPr>
          <w:b/>
          <w:sz w:val="24"/>
        </w:rPr>
        <w:t>Specifikace předmětu díla a služeb a termíny dodání</w:t>
      </w:r>
    </w:p>
    <w:p>
      <w:pPr>
        <w:pStyle w:val="BodyText"/>
        <w:spacing w:before="5"/>
        <w:ind w:left="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84" w:val="left" w:leader="none"/>
          <w:tab w:pos="685" w:val="left" w:leader="none"/>
        </w:tabs>
        <w:spacing w:line="240" w:lineRule="auto" w:before="0" w:after="0"/>
        <w:ind w:left="684" w:right="0" w:hanging="567"/>
        <w:jc w:val="left"/>
        <w:rPr>
          <w:sz w:val="24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sz w:val="24"/>
        </w:rPr>
        <w:t>Z</w:t>
      </w:r>
      <w:r>
        <w:rPr>
          <w:sz w:val="24"/>
        </w:rPr>
        <w:t>hotovitel se zavazuje dle výzvy objednatele k podání cenové nabídky</w:t>
      </w:r>
      <w:r>
        <w:rPr>
          <w:spacing w:val="-11"/>
          <w:sz w:val="24"/>
        </w:rPr>
        <w:t> </w:t>
      </w:r>
      <w:r>
        <w:rPr>
          <w:sz w:val="24"/>
        </w:rPr>
        <w:t>provést:</w:t>
      </w:r>
    </w:p>
    <w:p>
      <w:pPr>
        <w:pStyle w:val="Heading1"/>
        <w:numPr>
          <w:ilvl w:val="1"/>
          <w:numId w:val="1"/>
        </w:numPr>
        <w:tabs>
          <w:tab w:pos="1251" w:val="left" w:leader="none"/>
          <w:tab w:pos="1252" w:val="left" w:leader="none"/>
        </w:tabs>
        <w:spacing w:line="240" w:lineRule="auto" w:before="119" w:after="0"/>
        <w:ind w:left="1251" w:right="0" w:hanging="568"/>
        <w:jc w:val="left"/>
      </w:pPr>
      <w:r>
        <w:rPr/>
        <w:t>zpracování dokumentace pro provedení modernizace systému CCTV v</w:t>
      </w:r>
      <w:r>
        <w:rPr>
          <w:spacing w:val="-41"/>
        </w:rPr>
        <w:t> </w:t>
      </w:r>
      <w:r>
        <w:rPr/>
        <w:t>budově</w:t>
      </w:r>
    </w:p>
    <w:p>
      <w:pPr>
        <w:spacing w:before="1"/>
        <w:ind w:left="1251" w:right="0" w:firstLine="0"/>
        <w:jc w:val="left"/>
        <w:rPr>
          <w:b/>
          <w:sz w:val="24"/>
        </w:rPr>
      </w:pPr>
      <w:r>
        <w:rPr>
          <w:b/>
          <w:sz w:val="24"/>
        </w:rPr>
        <w:t>Okresního soudu v Lounech</w:t>
      </w:r>
    </w:p>
    <w:p>
      <w:pPr>
        <w:pStyle w:val="BodyText"/>
        <w:spacing w:before="119"/>
        <w:ind w:left="1251"/>
      </w:pPr>
      <w:r>
        <w:rPr/>
        <w:t>požadavky: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20" w:after="0"/>
        <w:ind w:left="1820" w:right="108" w:hanging="569"/>
        <w:jc w:val="both"/>
        <w:rPr>
          <w:sz w:val="24"/>
        </w:rPr>
      </w:pPr>
      <w:r>
        <w:rPr>
          <w:sz w:val="24"/>
        </w:rPr>
        <w:t>Dokumentace pro provádění modernizace kamerového systému bude zpracována  v</w:t>
      </w:r>
      <w:r>
        <w:rPr>
          <w:spacing w:val="-10"/>
          <w:sz w:val="24"/>
        </w:rPr>
        <w:t> </w:t>
      </w:r>
      <w:r>
        <w:rPr>
          <w:sz w:val="24"/>
        </w:rPr>
        <w:t>souladu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rozsahu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obsahu</w:t>
      </w:r>
      <w:r>
        <w:rPr>
          <w:spacing w:val="-9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veškerými</w:t>
      </w:r>
      <w:r>
        <w:rPr>
          <w:spacing w:val="-10"/>
          <w:sz w:val="24"/>
        </w:rPr>
        <w:t> </w:t>
      </w:r>
      <w:r>
        <w:rPr>
          <w:sz w:val="24"/>
        </w:rPr>
        <w:t>právními</w:t>
      </w:r>
      <w:r>
        <w:rPr>
          <w:spacing w:val="-11"/>
          <w:sz w:val="24"/>
        </w:rPr>
        <w:t> </w:t>
      </w:r>
      <w:r>
        <w:rPr>
          <w:sz w:val="24"/>
        </w:rPr>
        <w:t>předpisy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závaznými</w:t>
      </w:r>
      <w:r>
        <w:rPr>
          <w:spacing w:val="-9"/>
          <w:sz w:val="24"/>
        </w:rPr>
        <w:t> </w:t>
      </w:r>
      <w:r>
        <w:rPr>
          <w:sz w:val="24"/>
        </w:rPr>
        <w:t>normami vztahujícím se k předmětu</w:t>
      </w:r>
      <w:r>
        <w:rPr>
          <w:spacing w:val="-7"/>
          <w:sz w:val="24"/>
        </w:rPr>
        <w:t> </w:t>
      </w:r>
      <w:r>
        <w:rPr>
          <w:sz w:val="24"/>
        </w:rPr>
        <w:t>plnění.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21" w:after="0"/>
        <w:ind w:left="1820" w:right="106" w:hanging="569"/>
        <w:jc w:val="both"/>
        <w:rPr>
          <w:sz w:val="24"/>
        </w:rPr>
      </w:pPr>
      <w:r>
        <w:rPr>
          <w:sz w:val="24"/>
        </w:rPr>
        <w:t>Dokumentace pro provádění stavby bude zpracována v rozsahu a obsahu dle § 3 vyhlášky  č.  499/2006   Sb.,   o   dokumentaci   staveb   vždy   v aktuálním   znění, a případnými dalšími aktuálními právními</w:t>
      </w:r>
      <w:r>
        <w:rPr>
          <w:spacing w:val="-2"/>
          <w:sz w:val="24"/>
        </w:rPr>
        <w:t> </w:t>
      </w:r>
      <w:r>
        <w:rPr>
          <w:sz w:val="24"/>
        </w:rPr>
        <w:t>předpisy.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18" w:after="0"/>
        <w:ind w:left="1820" w:right="106" w:hanging="569"/>
        <w:jc w:val="both"/>
        <w:rPr>
          <w:sz w:val="24"/>
        </w:rPr>
      </w:pPr>
      <w:r>
        <w:rPr>
          <w:sz w:val="24"/>
        </w:rPr>
        <w:t>Součástí dokumentace bude oceněný i neoceněný položkový výkaz výměr s cenou uvedenou v Kč bez DPH a v Kč s DPH (obě ve formátu xls nebo</w:t>
      </w:r>
      <w:r>
        <w:rPr>
          <w:spacing w:val="-13"/>
          <w:sz w:val="24"/>
        </w:rPr>
        <w:t> </w:t>
      </w:r>
      <w:r>
        <w:rPr>
          <w:sz w:val="24"/>
        </w:rPr>
        <w:t>xlsx).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21" w:after="0"/>
        <w:ind w:left="1820" w:right="108" w:hanging="569"/>
        <w:jc w:val="both"/>
        <w:rPr>
          <w:sz w:val="24"/>
        </w:rPr>
      </w:pPr>
      <w:r>
        <w:rPr>
          <w:sz w:val="24"/>
        </w:rPr>
        <w:t>Dokumentace bude předána ve 3 tištěných vyhotoveních a 1x v digitální podobě na CD nebo DVD ve formátu pdf, docx a</w:t>
      </w:r>
      <w:r>
        <w:rPr>
          <w:spacing w:val="-5"/>
          <w:sz w:val="24"/>
        </w:rPr>
        <w:t> </w:t>
      </w:r>
      <w:r>
        <w:rPr>
          <w:sz w:val="24"/>
        </w:rPr>
        <w:t>dwg).</w:t>
      </w:r>
    </w:p>
    <w:p>
      <w:pPr>
        <w:pStyle w:val="Heading1"/>
        <w:numPr>
          <w:ilvl w:val="1"/>
          <w:numId w:val="1"/>
        </w:numPr>
        <w:tabs>
          <w:tab w:pos="1252" w:val="left" w:leader="none"/>
        </w:tabs>
        <w:spacing w:line="240" w:lineRule="auto" w:before="120" w:after="0"/>
        <w:ind w:left="1251" w:right="0" w:hanging="568"/>
        <w:jc w:val="both"/>
      </w:pPr>
      <w:r>
        <w:rPr/>
        <w:t>zajištění autorského dozoru projektanta po dobu celé realizace stavební</w:t>
      </w:r>
      <w:r>
        <w:rPr>
          <w:spacing w:val="-16"/>
        </w:rPr>
        <w:t> </w:t>
      </w:r>
      <w:r>
        <w:rPr/>
        <w:t>akce</w:t>
      </w:r>
    </w:p>
    <w:p>
      <w:pPr>
        <w:pStyle w:val="BodyText"/>
        <w:spacing w:before="121"/>
        <w:ind w:left="1251"/>
      </w:pPr>
      <w:r>
        <w:rPr/>
        <w:t>požadavky: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18" w:after="0"/>
        <w:ind w:left="1819" w:right="107" w:hanging="569"/>
        <w:jc w:val="both"/>
        <w:rPr>
          <w:sz w:val="24"/>
        </w:rPr>
      </w:pPr>
      <w:r>
        <w:rPr>
          <w:sz w:val="24"/>
        </w:rPr>
        <w:t>Autorský dozor projektanta bude v rozsahu 10 hodin za tyto činnosti: kontrola vítězné nabídky, 1x účast na kontrolním dnu při realizaci díla, účast na závěrečném předání a převzetí</w:t>
      </w:r>
      <w:r>
        <w:rPr>
          <w:spacing w:val="-1"/>
          <w:sz w:val="24"/>
        </w:rPr>
        <w:t> </w:t>
      </w:r>
      <w:r>
        <w:rPr>
          <w:sz w:val="24"/>
        </w:rPr>
        <w:t>díla.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0" w:lineRule="auto" w:before="121" w:after="0"/>
        <w:ind w:left="1819" w:right="106" w:hanging="569"/>
        <w:jc w:val="both"/>
        <w:rPr>
          <w:sz w:val="24"/>
        </w:rPr>
      </w:pPr>
      <w:r>
        <w:rPr>
          <w:sz w:val="24"/>
        </w:rPr>
        <w:t>Povinností   projektanta   je   spolupracovat   po   celou   dobu   realizace   stavby   s</w:t>
      </w:r>
      <w:r>
        <w:rPr>
          <w:spacing w:val="-3"/>
          <w:sz w:val="24"/>
        </w:rPr>
        <w:t> </w:t>
      </w:r>
      <w:r>
        <w:rPr>
          <w:sz w:val="24"/>
        </w:rPr>
        <w:t>objednatelem,</w:t>
      </w:r>
      <w:r>
        <w:rPr>
          <w:spacing w:val="-8"/>
          <w:sz w:val="24"/>
        </w:rPr>
        <w:t> </w:t>
      </w:r>
      <w:r>
        <w:rPr>
          <w:sz w:val="24"/>
        </w:rPr>
        <w:t>technickým</w:t>
      </w:r>
      <w:r>
        <w:rPr>
          <w:spacing w:val="-10"/>
          <w:sz w:val="24"/>
        </w:rPr>
        <w:t> </w:t>
      </w:r>
      <w:r>
        <w:rPr>
          <w:sz w:val="24"/>
        </w:rPr>
        <w:t>dozorem</w:t>
      </w:r>
      <w:r>
        <w:rPr>
          <w:spacing w:val="-9"/>
          <w:sz w:val="24"/>
        </w:rPr>
        <w:t> </w:t>
      </w:r>
      <w:r>
        <w:rPr>
          <w:sz w:val="24"/>
        </w:rPr>
        <w:t>stavby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zhotovitelem</w:t>
      </w:r>
      <w:r>
        <w:rPr>
          <w:spacing w:val="-9"/>
          <w:sz w:val="24"/>
        </w:rPr>
        <w:t> </w:t>
      </w:r>
      <w:r>
        <w:rPr>
          <w:sz w:val="24"/>
        </w:rPr>
        <w:t>stavby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případných změnách, popřípadě jiných nepředvídatelných zjištěních. V průběhu stavby může také docházet k úpravám v projektové dokumentaci, které budou vždy zdokumentovány  technickou  zprávou,   případně   výkresem.   K těmto  úpravám v projektové dokumentaci může docházet hlavně z důvodu koordinace s dílenskou (prováděcí) dokumentací zhotovitele modernizace systému</w:t>
      </w:r>
      <w:r>
        <w:rPr>
          <w:spacing w:val="-10"/>
          <w:sz w:val="24"/>
        </w:rPr>
        <w:t> </w:t>
      </w:r>
      <w:r>
        <w:rPr>
          <w:sz w:val="24"/>
        </w:rPr>
        <w:t>CCTV.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121" w:after="0"/>
        <w:ind w:left="684" w:right="106" w:hanging="567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8"/>
          <w:sz w:val="24"/>
        </w:rPr>
        <w:t> </w:t>
      </w:r>
      <w:r>
        <w:rPr>
          <w:sz w:val="24"/>
        </w:rPr>
        <w:t>prohlašuje,</w:t>
      </w:r>
      <w:r>
        <w:rPr>
          <w:spacing w:val="-9"/>
          <w:sz w:val="24"/>
        </w:rPr>
        <w:t> </w:t>
      </w:r>
      <w:r>
        <w:rPr>
          <w:sz w:val="24"/>
        </w:rPr>
        <w:t>že</w:t>
      </w:r>
      <w:r>
        <w:rPr>
          <w:spacing w:val="-7"/>
          <w:sz w:val="24"/>
        </w:rPr>
        <w:t> </w:t>
      </w:r>
      <w:r>
        <w:rPr>
          <w:sz w:val="24"/>
        </w:rPr>
        <w:t>je</w:t>
      </w:r>
      <w:r>
        <w:rPr>
          <w:spacing w:val="-6"/>
          <w:sz w:val="24"/>
        </w:rPr>
        <w:t> </w:t>
      </w:r>
      <w:r>
        <w:rPr>
          <w:sz w:val="24"/>
        </w:rPr>
        <w:t>oprávněn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způsobilý</w:t>
      </w:r>
      <w:r>
        <w:rPr>
          <w:spacing w:val="-10"/>
          <w:sz w:val="24"/>
        </w:rPr>
        <w:t> </w:t>
      </w:r>
      <w:r>
        <w:rPr>
          <w:sz w:val="24"/>
        </w:rPr>
        <w:t>k</w:t>
      </w:r>
      <w:r>
        <w:rPr>
          <w:spacing w:val="-5"/>
          <w:sz w:val="24"/>
        </w:rPr>
        <w:t> </w:t>
      </w:r>
      <w:r>
        <w:rPr>
          <w:sz w:val="24"/>
        </w:rPr>
        <w:t>provedení</w:t>
      </w:r>
      <w:r>
        <w:rPr>
          <w:spacing w:val="-8"/>
          <w:sz w:val="24"/>
        </w:rPr>
        <w:t> </w:t>
      </w:r>
      <w:r>
        <w:rPr>
          <w:sz w:val="24"/>
        </w:rPr>
        <w:t>díla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k</w:t>
      </w:r>
      <w:r>
        <w:rPr>
          <w:spacing w:val="-8"/>
          <w:sz w:val="24"/>
        </w:rPr>
        <w:t> </w:t>
      </w:r>
      <w:r>
        <w:rPr>
          <w:sz w:val="24"/>
        </w:rPr>
        <w:t>provádění</w:t>
      </w:r>
      <w:r>
        <w:rPr>
          <w:spacing w:val="-7"/>
          <w:sz w:val="24"/>
        </w:rPr>
        <w:t> </w:t>
      </w:r>
      <w:r>
        <w:rPr>
          <w:sz w:val="24"/>
        </w:rPr>
        <w:t>činností</w:t>
      </w:r>
      <w:r>
        <w:rPr>
          <w:spacing w:val="-10"/>
          <w:sz w:val="24"/>
        </w:rPr>
        <w:t> </w:t>
      </w:r>
      <w:r>
        <w:rPr>
          <w:sz w:val="24"/>
        </w:rPr>
        <w:t>dle</w:t>
      </w:r>
      <w:r>
        <w:rPr>
          <w:spacing w:val="-6"/>
          <w:sz w:val="24"/>
        </w:rPr>
        <w:t> </w:t>
      </w:r>
      <w:r>
        <w:rPr>
          <w:sz w:val="24"/>
        </w:rPr>
        <w:t>této smlouvy. Zhotovitel také výslovně prohlašuje, že je pro provedení díla a provádění činností dle této  smlouvy  v plném  rozsahu  náležitě  kvalifikován.  Zhotovitel  se  zavazuje  provést  dílo  a provádět činnosti dle této smlouvy svým jménem a na vlastní zodpovědnost, je však oprávněn plnit svůj závazek s pomocí jiných osob. Za činnost těchto osob odpovídá v plném rozsahu zhotovitel.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120" w:after="0"/>
        <w:ind w:left="684" w:right="0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18"/>
          <w:sz w:val="24"/>
        </w:rPr>
        <w:t> </w:t>
      </w:r>
      <w:r>
        <w:rPr>
          <w:sz w:val="24"/>
        </w:rPr>
        <w:t>si</w:t>
      </w:r>
      <w:r>
        <w:rPr>
          <w:spacing w:val="22"/>
          <w:sz w:val="24"/>
        </w:rPr>
        <w:t> </w:t>
      </w:r>
      <w:r>
        <w:rPr>
          <w:sz w:val="24"/>
        </w:rPr>
        <w:t>vyhrazuje</w:t>
      </w:r>
      <w:r>
        <w:rPr>
          <w:spacing w:val="20"/>
          <w:sz w:val="24"/>
        </w:rPr>
        <w:t> </w:t>
      </w:r>
      <w:r>
        <w:rPr>
          <w:sz w:val="24"/>
        </w:rPr>
        <w:t>právo</w:t>
      </w:r>
      <w:r>
        <w:rPr>
          <w:spacing w:val="20"/>
          <w:sz w:val="24"/>
        </w:rPr>
        <w:t> </w:t>
      </w:r>
      <w:r>
        <w:rPr>
          <w:sz w:val="24"/>
        </w:rPr>
        <w:t>jednostranně</w:t>
      </w:r>
      <w:r>
        <w:rPr>
          <w:spacing w:val="20"/>
          <w:sz w:val="24"/>
        </w:rPr>
        <w:t> </w:t>
      </w:r>
      <w:r>
        <w:rPr>
          <w:sz w:val="24"/>
        </w:rPr>
        <w:t>snížit</w:t>
      </w:r>
      <w:r>
        <w:rPr>
          <w:spacing w:val="21"/>
          <w:sz w:val="24"/>
        </w:rPr>
        <w:t> </w:t>
      </w:r>
      <w:r>
        <w:rPr>
          <w:sz w:val="24"/>
        </w:rPr>
        <w:t>rozsah</w:t>
      </w:r>
      <w:r>
        <w:rPr>
          <w:spacing w:val="18"/>
          <w:sz w:val="24"/>
        </w:rPr>
        <w:t> </w:t>
      </w:r>
      <w:r>
        <w:rPr>
          <w:sz w:val="24"/>
        </w:rPr>
        <w:t>zakázky</w:t>
      </w:r>
      <w:r>
        <w:rPr>
          <w:spacing w:val="2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průběhu</w:t>
      </w:r>
      <w:r>
        <w:rPr>
          <w:spacing w:val="19"/>
          <w:sz w:val="24"/>
        </w:rPr>
        <w:t> </w:t>
      </w:r>
      <w:r>
        <w:rPr>
          <w:sz w:val="24"/>
        </w:rPr>
        <w:t>realizace.</w:t>
      </w:r>
      <w:r>
        <w:rPr>
          <w:spacing w:val="19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tímto</w:t>
      </w:r>
    </w:p>
    <w:p>
      <w:pPr>
        <w:pStyle w:val="BodyText"/>
        <w:spacing w:before="1"/>
        <w:jc w:val="both"/>
      </w:pPr>
      <w:r>
        <w:rPr/>
        <w:t>zhotovitel výslovně souhlasí.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Zhotovitel je povinen s pověřenými pracovníky objednatele oprávněnými jednat ve věcech technických uvedenými v Čl. III. této smlouvy v průběhu zpracování projektové dokumentace  a  dokumentace   pro  provádění  stavby   jejich  obsah  pravidelně  a   průběžně   konzultovat   a zapracovávat jeho připomínky v co největší míře, kterou po něm lze spravedlivě požadovat, např. ohledně dokončovacích prací atd. Zhotovitel je stejně tak povinen konzultovat s těmito pracovníky objednatele změny těchto</w:t>
      </w:r>
      <w:r>
        <w:rPr>
          <w:spacing w:val="-5"/>
          <w:sz w:val="24"/>
        </w:rPr>
        <w:t> </w:t>
      </w:r>
      <w:r>
        <w:rPr>
          <w:sz w:val="24"/>
        </w:rPr>
        <w:t>dokumentací.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120" w:after="0"/>
        <w:ind w:left="684" w:right="0" w:hanging="567"/>
        <w:jc w:val="both"/>
        <w:rPr>
          <w:sz w:val="24"/>
        </w:rPr>
      </w:pPr>
      <w:r>
        <w:rPr>
          <w:sz w:val="24"/>
        </w:rPr>
        <w:t>Dílo</w:t>
      </w:r>
      <w:r>
        <w:rPr>
          <w:spacing w:val="14"/>
          <w:sz w:val="24"/>
        </w:rPr>
        <w:t> </w:t>
      </w:r>
      <w:r>
        <w:rPr>
          <w:sz w:val="24"/>
        </w:rPr>
        <w:t>dle</w:t>
      </w:r>
      <w:r>
        <w:rPr>
          <w:spacing w:val="15"/>
          <w:sz w:val="24"/>
        </w:rPr>
        <w:t> </w:t>
      </w:r>
      <w:r>
        <w:rPr>
          <w:sz w:val="24"/>
        </w:rPr>
        <w:t>odst.</w:t>
      </w:r>
      <w:r>
        <w:rPr>
          <w:spacing w:val="15"/>
          <w:sz w:val="24"/>
        </w:rPr>
        <w:t> </w:t>
      </w:r>
      <w:hyperlink w:history="true" w:anchor="_bookmark0">
        <w:r>
          <w:rPr>
            <w:sz w:val="24"/>
          </w:rPr>
          <w:t>1.</w:t>
        </w:r>
        <w:r>
          <w:rPr>
            <w:spacing w:val="15"/>
            <w:sz w:val="24"/>
          </w:rPr>
          <w:t> </w:t>
        </w:r>
      </w:hyperlink>
      <w:r>
        <w:rPr>
          <w:sz w:val="24"/>
        </w:rPr>
        <w:t>této</w:t>
      </w:r>
      <w:r>
        <w:rPr>
          <w:spacing w:val="14"/>
          <w:sz w:val="24"/>
        </w:rPr>
        <w:t> </w:t>
      </w:r>
      <w:r>
        <w:rPr>
          <w:sz w:val="24"/>
        </w:rPr>
        <w:t>smlouvy</w:t>
      </w:r>
      <w:r>
        <w:rPr>
          <w:spacing w:val="15"/>
          <w:sz w:val="24"/>
        </w:rPr>
        <w:t> </w:t>
      </w:r>
      <w:r>
        <w:rPr>
          <w:sz w:val="24"/>
        </w:rPr>
        <w:t>je</w:t>
      </w:r>
      <w:r>
        <w:rPr>
          <w:spacing w:val="15"/>
          <w:sz w:val="24"/>
        </w:rPr>
        <w:t> </w:t>
      </w:r>
      <w:r>
        <w:rPr>
          <w:sz w:val="24"/>
        </w:rPr>
        <w:t>zhotovitel</w:t>
      </w:r>
      <w:r>
        <w:rPr>
          <w:spacing w:val="15"/>
          <w:sz w:val="24"/>
        </w:rPr>
        <w:t> </w:t>
      </w:r>
      <w:r>
        <w:rPr>
          <w:sz w:val="24"/>
        </w:rPr>
        <w:t>povinen</w:t>
      </w:r>
      <w:r>
        <w:rPr>
          <w:spacing w:val="14"/>
          <w:sz w:val="24"/>
        </w:rPr>
        <w:t> </w:t>
      </w:r>
      <w:r>
        <w:rPr>
          <w:sz w:val="24"/>
        </w:rPr>
        <w:t>protokolárně</w:t>
      </w:r>
      <w:r>
        <w:rPr>
          <w:spacing w:val="15"/>
          <w:sz w:val="24"/>
        </w:rPr>
        <w:t> </w:t>
      </w:r>
      <w:r>
        <w:rPr>
          <w:sz w:val="24"/>
        </w:rPr>
        <w:t>předat</w:t>
      </w:r>
      <w:r>
        <w:rPr>
          <w:spacing w:val="15"/>
          <w:sz w:val="24"/>
        </w:rPr>
        <w:t> </w:t>
      </w:r>
      <w:r>
        <w:rPr>
          <w:sz w:val="24"/>
        </w:rPr>
        <w:t>objednateli</w:t>
      </w:r>
      <w:r>
        <w:rPr>
          <w:spacing w:val="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90</w:t>
      </w:r>
      <w:r>
        <w:rPr>
          <w:b/>
          <w:spacing w:val="15"/>
          <w:sz w:val="24"/>
        </w:rPr>
        <w:t> </w:t>
      </w:r>
      <w:r>
        <w:rPr>
          <w:sz w:val="24"/>
        </w:rPr>
        <w:t>po</w:t>
      </w:r>
    </w:p>
    <w:p>
      <w:pPr>
        <w:pStyle w:val="BodyText"/>
        <w:spacing w:before="1"/>
        <w:jc w:val="both"/>
      </w:pPr>
      <w:r>
        <w:rPr/>
        <w:t>sobě jdoucích kalendářních dnů od nabytí účinnosti této smlouvy v sídle objednatele.</w:t>
      </w:r>
    </w:p>
    <w:p>
      <w:pPr>
        <w:spacing w:after="0"/>
        <w:jc w:val="both"/>
        <w:sectPr>
          <w:pgSz w:w="11910" w:h="16840"/>
          <w:pgMar w:top="1040" w:bottom="280" w:left="1300" w:right="880"/>
        </w:sectPr>
      </w:pPr>
    </w:p>
    <w:p>
      <w:pPr>
        <w:pStyle w:val="Heading1"/>
        <w:spacing w:before="76"/>
        <w:ind w:right="1703"/>
      </w:pPr>
      <w:r>
        <w:rPr/>
        <w:t>Čl. III.</w:t>
      </w:r>
    </w:p>
    <w:p>
      <w:pPr>
        <w:spacing w:before="1"/>
        <w:ind w:left="1863" w:right="1858" w:firstLine="0"/>
        <w:jc w:val="center"/>
        <w:rPr>
          <w:b/>
          <w:sz w:val="24"/>
        </w:rPr>
      </w:pPr>
      <w:r>
        <w:rPr>
          <w:b/>
          <w:sz w:val="24"/>
        </w:rPr>
        <w:t>Pověření pracovníci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0" w:after="0"/>
        <w:ind w:left="684" w:right="107" w:hanging="567"/>
        <w:jc w:val="both"/>
        <w:rPr>
          <w:sz w:val="24"/>
        </w:rPr>
      </w:pPr>
      <w:r>
        <w:rPr>
          <w:sz w:val="24"/>
        </w:rPr>
        <w:t>Veškerá komunikace mezi stranami této smlouvy bude probíhat prostřednictvím oprávněných osob nebo jimi pověřených</w:t>
      </w:r>
      <w:r>
        <w:rPr>
          <w:spacing w:val="-4"/>
          <w:sz w:val="24"/>
        </w:rPr>
        <w:t> </w:t>
      </w:r>
      <w:r>
        <w:rPr>
          <w:sz w:val="24"/>
        </w:rPr>
        <w:t>zástupců.</w:t>
      </w:r>
    </w:p>
    <w:p>
      <w:pPr>
        <w:pStyle w:val="BodyText"/>
        <w:spacing w:before="122"/>
      </w:pPr>
      <w:r>
        <w:rPr/>
        <w:t>Za objednatele ve věcech smluvních:</w:t>
      </w:r>
    </w:p>
    <w:p>
      <w:pPr>
        <w:pStyle w:val="BodyText"/>
        <w:spacing w:before="118"/>
        <w:ind w:left="1044"/>
        <w:rPr>
          <w:rFonts w:ascii="Symbol" w:hAnsi="Symbol"/>
        </w:rPr>
      </w:pPr>
      <w:r>
        <w:rPr/>
        <w:pict>
          <v:shape style="position:absolute;margin-left:134.239014pt;margin-top:7.133396pt;width:345pt;height:29.1pt;mso-position-horizontal-relative:page;mso-position-vertical-relative:paragraph;z-index:251660288" coordorigin="2685,143" coordsize="6900,582" path="m9585,143l2685,143,2685,414,2685,453,2685,724,6661,724,6661,453,9585,453,9585,143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</w:rPr>
        <w:t></w:t>
      </w:r>
    </w:p>
    <w:p>
      <w:pPr>
        <w:pStyle w:val="BodyText"/>
        <w:spacing w:before="11"/>
        <w:ind w:left="0"/>
        <w:rPr>
          <w:rFonts w:ascii="Symbol" w:hAnsi="Symbol"/>
          <w:sz w:val="32"/>
        </w:rPr>
      </w:pPr>
    </w:p>
    <w:p>
      <w:pPr>
        <w:pStyle w:val="BodyText"/>
      </w:pPr>
      <w:r>
        <w:rPr/>
        <w:t>Za objednatele ve věcech technických, včetně oprávnění k odsouhlasení provedených prací:</w:t>
      </w:r>
    </w:p>
    <w:p>
      <w:pPr>
        <w:pStyle w:val="BodyText"/>
        <w:spacing w:before="118"/>
        <w:ind w:left="1044"/>
        <w:rPr>
          <w:rFonts w:ascii="Symbol" w:hAnsi="Symbol"/>
        </w:rPr>
      </w:pPr>
      <w:r>
        <w:rPr/>
        <w:pict>
          <v:shape style="position:absolute;margin-left:134.240005pt;margin-top:7.133408pt;width:256.95pt;height:29.1pt;mso-position-horizontal-relative:page;mso-position-vertical-relative:paragraph;z-index:251661312" coordorigin="2685,143" coordsize="5139,582" path="m7823,143l2685,143,2685,414,2685,453,2685,724,6167,724,6167,453,7823,453,7823,143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</w:rPr>
        <w:t></w:t>
      </w:r>
    </w:p>
    <w:p>
      <w:pPr>
        <w:pStyle w:val="BodyText"/>
        <w:ind w:left="0"/>
        <w:rPr>
          <w:rFonts w:ascii="Symbol" w:hAnsi="Symbol"/>
          <w:sz w:val="28"/>
        </w:rPr>
      </w:pPr>
    </w:p>
    <w:p>
      <w:pPr>
        <w:pStyle w:val="BodyText"/>
        <w:spacing w:before="10"/>
        <w:ind w:left="0"/>
        <w:rPr>
          <w:rFonts w:ascii="Symbol" w:hAnsi="Symbol"/>
          <w:sz w:val="26"/>
        </w:rPr>
      </w:pPr>
    </w:p>
    <w:p>
      <w:pPr>
        <w:pStyle w:val="BodyText"/>
      </w:pPr>
      <w:r>
        <w:rPr/>
        <w:t>Za zhotovitele ve věcech smluvních:</w:t>
      </w:r>
    </w:p>
    <w:p>
      <w:pPr>
        <w:pStyle w:val="BodyText"/>
        <w:spacing w:before="118"/>
        <w:ind w:left="1044"/>
        <w:rPr>
          <w:rFonts w:ascii="Symbol" w:hAnsi="Symbol"/>
        </w:rPr>
      </w:pPr>
      <w:r>
        <w:rPr/>
        <w:pict>
          <v:shape style="position:absolute;margin-left:134.239014pt;margin-top:7.133419pt;width:296.75pt;height:29.1pt;mso-position-horizontal-relative:page;mso-position-vertical-relative:paragraph;z-index:251662336" coordorigin="2685,143" coordsize="5935,582" path="m8620,143l2685,143,2685,414,2685,453,2685,724,7005,724,7005,453,8620,453,8620,143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</w:rPr>
        <w:t></w:t>
      </w:r>
    </w:p>
    <w:p>
      <w:pPr>
        <w:pStyle w:val="BodyText"/>
        <w:spacing w:before="6"/>
        <w:ind w:left="0"/>
        <w:rPr>
          <w:rFonts w:ascii="Symbol" w:hAnsi="Symbol"/>
          <w:sz w:val="29"/>
        </w:rPr>
      </w:pPr>
    </w:p>
    <w:p>
      <w:pPr>
        <w:pStyle w:val="BodyText"/>
        <w:spacing w:before="1"/>
      </w:pPr>
      <w:r>
        <w:rPr/>
        <w:t>Za zhotovitele ve věcech technických:</w:t>
      </w:r>
    </w:p>
    <w:p>
      <w:pPr>
        <w:pStyle w:val="BodyText"/>
        <w:spacing w:before="120"/>
        <w:ind w:left="1044"/>
        <w:rPr>
          <w:rFonts w:ascii="Symbol" w:hAnsi="Symbol"/>
        </w:rPr>
      </w:pPr>
      <w:r>
        <w:rPr/>
        <w:pict>
          <v:shape style="position:absolute;margin-left:134.239014pt;margin-top:7.233414pt;width:370.7pt;height:30.8pt;mso-position-horizontal-relative:page;mso-position-vertical-relative:paragraph;z-index:251663360" coordorigin="2685,145" coordsize="7414,616" path="m10098,449l9585,449,9585,145,2685,145,2685,449,2685,760,10098,760,10098,449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</w:rPr>
        <w:t></w:t>
      </w:r>
    </w:p>
    <w:p>
      <w:pPr>
        <w:pStyle w:val="BodyText"/>
        <w:spacing w:before="11"/>
        <w:ind w:left="1044"/>
        <w:rPr>
          <w:rFonts w:ascii="Symbol" w:hAnsi="Symbol"/>
        </w:rPr>
      </w:pPr>
      <w:r>
        <w:rPr>
          <w:rFonts w:ascii="Symbol" w:hAnsi="Symbol"/>
        </w:rPr>
        <w:t>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88" w:after="0"/>
        <w:ind w:left="684" w:right="108" w:hanging="567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-15"/>
          <w:sz w:val="24"/>
        </w:rPr>
        <w:t> </w:t>
      </w:r>
      <w:r>
        <w:rPr>
          <w:sz w:val="24"/>
        </w:rPr>
        <w:t>smluvní</w:t>
      </w:r>
      <w:r>
        <w:rPr>
          <w:spacing w:val="-15"/>
          <w:sz w:val="24"/>
        </w:rPr>
        <w:t> </w:t>
      </w:r>
      <w:r>
        <w:rPr>
          <w:sz w:val="24"/>
        </w:rPr>
        <w:t>strana</w:t>
      </w:r>
      <w:r>
        <w:rPr>
          <w:spacing w:val="-15"/>
          <w:sz w:val="24"/>
        </w:rPr>
        <w:t> </w:t>
      </w:r>
      <w:r>
        <w:rPr>
          <w:sz w:val="24"/>
        </w:rPr>
        <w:t>je</w:t>
      </w:r>
      <w:r>
        <w:rPr>
          <w:spacing w:val="-12"/>
          <w:sz w:val="24"/>
        </w:rPr>
        <w:t> </w:t>
      </w:r>
      <w:r>
        <w:rPr>
          <w:sz w:val="24"/>
        </w:rPr>
        <w:t>povinna</w:t>
      </w:r>
      <w:r>
        <w:rPr>
          <w:spacing w:val="-12"/>
          <w:sz w:val="24"/>
        </w:rPr>
        <w:t> </w:t>
      </w:r>
      <w:r>
        <w:rPr>
          <w:sz w:val="24"/>
        </w:rPr>
        <w:t>bez</w:t>
      </w:r>
      <w:r>
        <w:rPr>
          <w:spacing w:val="-15"/>
          <w:sz w:val="24"/>
        </w:rPr>
        <w:t> </w:t>
      </w:r>
      <w:r>
        <w:rPr>
          <w:sz w:val="24"/>
        </w:rPr>
        <w:t>zbytečného</w:t>
      </w:r>
      <w:r>
        <w:rPr>
          <w:spacing w:val="-13"/>
          <w:sz w:val="24"/>
        </w:rPr>
        <w:t> </w:t>
      </w:r>
      <w:r>
        <w:rPr>
          <w:sz w:val="24"/>
        </w:rPr>
        <w:t>odkladu</w:t>
      </w:r>
      <w:r>
        <w:rPr>
          <w:spacing w:val="-13"/>
          <w:sz w:val="24"/>
        </w:rPr>
        <w:t> </w:t>
      </w:r>
      <w:r>
        <w:rPr>
          <w:sz w:val="24"/>
        </w:rPr>
        <w:t>oznámit</w:t>
      </w:r>
      <w:r>
        <w:rPr>
          <w:spacing w:val="-13"/>
          <w:sz w:val="24"/>
        </w:rPr>
        <w:t> </w:t>
      </w:r>
      <w:r>
        <w:rPr>
          <w:sz w:val="24"/>
        </w:rPr>
        <w:t>druhé</w:t>
      </w:r>
      <w:r>
        <w:rPr>
          <w:spacing w:val="-12"/>
          <w:sz w:val="24"/>
        </w:rPr>
        <w:t> </w:t>
      </w:r>
      <w:r>
        <w:rPr>
          <w:sz w:val="24"/>
        </w:rPr>
        <w:t>smluvní</w:t>
      </w:r>
      <w:r>
        <w:rPr>
          <w:spacing w:val="-13"/>
          <w:sz w:val="24"/>
        </w:rPr>
        <w:t> </w:t>
      </w:r>
      <w:r>
        <w:rPr>
          <w:sz w:val="24"/>
        </w:rPr>
        <w:t>straně</w:t>
      </w:r>
      <w:r>
        <w:rPr>
          <w:spacing w:val="-15"/>
          <w:sz w:val="24"/>
        </w:rPr>
        <w:t> </w:t>
      </w:r>
      <w:r>
        <w:rPr>
          <w:sz w:val="24"/>
        </w:rPr>
        <w:t>případné změny v osobách oprávněných osob nebo jejich kontaktních</w:t>
      </w:r>
      <w:r>
        <w:rPr>
          <w:spacing w:val="-10"/>
          <w:sz w:val="24"/>
        </w:rPr>
        <w:t> </w:t>
      </w:r>
      <w:r>
        <w:rPr>
          <w:sz w:val="24"/>
        </w:rPr>
        <w:t>údajů.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19"/>
        <w:ind w:left="1867"/>
      </w:pPr>
      <w:r>
        <w:rPr/>
        <w:t>Cena díla IV.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84" w:val="left" w:leader="none"/>
          <w:tab w:pos="685" w:val="left" w:leader="none"/>
        </w:tabs>
        <w:spacing w:line="240" w:lineRule="auto" w:before="0" w:after="0"/>
        <w:ind w:left="684" w:right="0" w:hanging="567"/>
        <w:jc w:val="left"/>
        <w:rPr>
          <w:sz w:val="24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sz w:val="24"/>
        </w:rPr>
        <w:t>C</w:t>
      </w:r>
      <w:r>
        <w:rPr>
          <w:sz w:val="24"/>
        </w:rPr>
        <w:t>ena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řádně</w:t>
      </w:r>
      <w:r>
        <w:rPr>
          <w:spacing w:val="-4"/>
          <w:sz w:val="24"/>
        </w:rPr>
        <w:t> </w:t>
      </w:r>
      <w:r>
        <w:rPr>
          <w:sz w:val="24"/>
        </w:rPr>
        <w:t>provedené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předané</w:t>
      </w:r>
      <w:r>
        <w:rPr>
          <w:spacing w:val="-4"/>
          <w:sz w:val="24"/>
        </w:rPr>
        <w:t> </w:t>
      </w:r>
      <w:r>
        <w:rPr>
          <w:sz w:val="24"/>
        </w:rPr>
        <w:t>dílo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poskytnuté</w:t>
      </w:r>
      <w:r>
        <w:rPr>
          <w:spacing w:val="-4"/>
          <w:sz w:val="24"/>
        </w:rPr>
        <w:t> </w:t>
      </w:r>
      <w:r>
        <w:rPr>
          <w:sz w:val="24"/>
        </w:rPr>
        <w:t>služby</w:t>
      </w:r>
      <w:r>
        <w:rPr>
          <w:spacing w:val="-3"/>
          <w:sz w:val="24"/>
        </w:rPr>
        <w:t> </w:t>
      </w:r>
      <w:r>
        <w:rPr>
          <w:sz w:val="24"/>
        </w:rPr>
        <w:t>dle</w:t>
      </w:r>
      <w:r>
        <w:rPr>
          <w:spacing w:val="-4"/>
          <w:sz w:val="24"/>
        </w:rPr>
        <w:t> </w:t>
      </w:r>
      <w:r>
        <w:rPr>
          <w:sz w:val="24"/>
        </w:rPr>
        <w:t>této</w:t>
      </w:r>
      <w:r>
        <w:rPr>
          <w:spacing w:val="-5"/>
          <w:sz w:val="24"/>
        </w:rPr>
        <w:t> </w:t>
      </w:r>
      <w:r>
        <w:rPr>
          <w:sz w:val="24"/>
        </w:rPr>
        <w:t>smlouvy</w:t>
      </w:r>
      <w:r>
        <w:rPr>
          <w:spacing w:val="-5"/>
          <w:sz w:val="24"/>
        </w:rPr>
        <w:t> </w:t>
      </w:r>
      <w:r>
        <w:rPr>
          <w:sz w:val="24"/>
        </w:rPr>
        <w:t>(projekční</w:t>
      </w:r>
      <w:r>
        <w:rPr>
          <w:spacing w:val="-5"/>
          <w:sz w:val="24"/>
        </w:rPr>
        <w:t> </w:t>
      </w:r>
      <w:r>
        <w:rPr>
          <w:sz w:val="24"/>
        </w:rPr>
        <w:t>činnost</w:t>
      </w:r>
    </w:p>
    <w:p>
      <w:pPr>
        <w:pStyle w:val="BodyText"/>
        <w:spacing w:before="2"/>
      </w:pPr>
      <w:r>
        <w:rPr/>
        <w:t>a autorský dozor) je stanovena následovně:</w:t>
      </w:r>
    </w:p>
    <w:p>
      <w:pPr>
        <w:pStyle w:val="BodyText"/>
        <w:spacing w:before="6"/>
        <w:ind w:left="0"/>
        <w:rPr>
          <w:sz w:val="10"/>
        </w:rPr>
      </w:pPr>
    </w:p>
    <w:tbl>
      <w:tblPr>
        <w:tblW w:w="0" w:type="auto"/>
        <w:jc w:val="left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8"/>
        <w:gridCol w:w="1106"/>
        <w:gridCol w:w="542"/>
        <w:gridCol w:w="1159"/>
        <w:gridCol w:w="566"/>
        <w:gridCol w:w="1250"/>
        <w:gridCol w:w="444"/>
      </w:tblGrid>
      <w:tr>
        <w:trPr>
          <w:trHeight w:val="465" w:hRule="atLeast"/>
        </w:trPr>
        <w:tc>
          <w:tcPr>
            <w:tcW w:w="35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48" w:type="dxa"/>
            <w:gridSpan w:val="2"/>
          </w:tcPr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Cena bez DPH</w:t>
            </w:r>
          </w:p>
        </w:tc>
        <w:tc>
          <w:tcPr>
            <w:tcW w:w="1725" w:type="dxa"/>
            <w:gridSpan w:val="2"/>
          </w:tcPr>
          <w:p>
            <w:pPr>
              <w:pStyle w:val="TableParagraph"/>
              <w:ind w:left="633" w:right="623"/>
              <w:jc w:val="center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694" w:type="dxa"/>
            <w:gridSpan w:val="2"/>
          </w:tcPr>
          <w:p>
            <w:pPr>
              <w:pStyle w:val="TableParagraph"/>
              <w:ind w:left="356"/>
              <w:rPr>
                <w:sz w:val="20"/>
              </w:rPr>
            </w:pPr>
            <w:r>
              <w:rPr>
                <w:sz w:val="20"/>
              </w:rPr>
              <w:t>Cena s DPH</w:t>
            </w:r>
          </w:p>
        </w:tc>
      </w:tr>
      <w:tr>
        <w:trPr>
          <w:trHeight w:val="913" w:hRule="atLeast"/>
        </w:trPr>
        <w:tc>
          <w:tcPr>
            <w:tcW w:w="3578" w:type="dxa"/>
          </w:tcPr>
          <w:p>
            <w:pPr>
              <w:pStyle w:val="TableParagraph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Zpracování a předání dokumentace pro provádění modernizace CCTV (částka celkem)</w:t>
            </w:r>
          </w:p>
        </w:tc>
        <w:tc>
          <w:tcPr>
            <w:tcW w:w="1106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45.500,-</w:t>
            </w:r>
          </w:p>
        </w:tc>
        <w:tc>
          <w:tcPr>
            <w:tcW w:w="542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9.555,-</w:t>
            </w:r>
          </w:p>
        </w:tc>
        <w:tc>
          <w:tcPr>
            <w:tcW w:w="566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55.055,-</w:t>
            </w:r>
          </w:p>
        </w:tc>
        <w:tc>
          <w:tcPr>
            <w:tcW w:w="444" w:type="dxa"/>
          </w:tcPr>
          <w:p>
            <w:pPr>
              <w:pStyle w:val="TableParagraph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</w:tr>
      <w:tr>
        <w:trPr>
          <w:trHeight w:val="465" w:hRule="atLeast"/>
        </w:trPr>
        <w:tc>
          <w:tcPr>
            <w:tcW w:w="357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Autorský dozor</w:t>
            </w:r>
          </w:p>
        </w:tc>
        <w:tc>
          <w:tcPr>
            <w:tcW w:w="1106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7.500,-</w:t>
            </w:r>
          </w:p>
        </w:tc>
        <w:tc>
          <w:tcPr>
            <w:tcW w:w="542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1.575,-</w:t>
            </w:r>
          </w:p>
        </w:tc>
        <w:tc>
          <w:tcPr>
            <w:tcW w:w="566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9.075,-</w:t>
            </w:r>
          </w:p>
        </w:tc>
        <w:tc>
          <w:tcPr>
            <w:tcW w:w="444" w:type="dxa"/>
          </w:tcPr>
          <w:p>
            <w:pPr>
              <w:pStyle w:val="TableParagraph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</w:tr>
      <w:tr>
        <w:trPr>
          <w:trHeight w:val="465" w:hRule="atLeast"/>
        </w:trPr>
        <w:tc>
          <w:tcPr>
            <w:tcW w:w="357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Cena CELKEM</w:t>
            </w:r>
          </w:p>
        </w:tc>
        <w:tc>
          <w:tcPr>
            <w:tcW w:w="1106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53.000,-</w:t>
            </w:r>
          </w:p>
        </w:tc>
        <w:tc>
          <w:tcPr>
            <w:tcW w:w="542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11.130,-</w:t>
            </w:r>
          </w:p>
        </w:tc>
        <w:tc>
          <w:tcPr>
            <w:tcW w:w="566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64.130,-</w:t>
            </w:r>
          </w:p>
        </w:tc>
        <w:tc>
          <w:tcPr>
            <w:tcW w:w="444" w:type="dxa"/>
          </w:tcPr>
          <w:p>
            <w:pPr>
              <w:pStyle w:val="TableParagraph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</w:tr>
    </w:tbl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0" w:after="0"/>
        <w:ind w:left="684" w:right="106" w:hanging="567"/>
        <w:jc w:val="both"/>
        <w:rPr>
          <w:sz w:val="24"/>
        </w:rPr>
      </w:pPr>
      <w:r>
        <w:rPr>
          <w:sz w:val="24"/>
        </w:rPr>
        <w:t>Tato smluvní cena pro každou samostatnou položku je stanovena mezi smluvními stranami jako cena konečná, nepřekročitelná a nejvýše přípustná za komplexní plnění celého předmětu díla  dle této smlouvy a zahrnuje veškeré náklady zhotovitele související s řádným provedením díla    a poskytnutím služeb dle této smlouvy, tj. zahrnuje veškeré činnosti, vlivy, rizika, dodávky         a související náklady a výkony nutné k naplnění účelu a cíle této</w:t>
      </w:r>
      <w:r>
        <w:rPr>
          <w:spacing w:val="-11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122" w:after="0"/>
        <w:ind w:left="684" w:right="107" w:hanging="567"/>
        <w:jc w:val="both"/>
        <w:rPr>
          <w:sz w:val="24"/>
        </w:rPr>
      </w:pPr>
      <w:r>
        <w:rPr>
          <w:sz w:val="24"/>
        </w:rPr>
        <w:t>Smluvní cena  může  být  změněna  pouze  v případě  změny  příslušných  daňových  předpisů  v</w:t>
      </w:r>
      <w:r>
        <w:rPr>
          <w:spacing w:val="-3"/>
          <w:sz w:val="24"/>
        </w:rPr>
        <w:t> </w:t>
      </w:r>
      <w:r>
        <w:rPr>
          <w:sz w:val="24"/>
        </w:rPr>
        <w:t>průběhu</w:t>
      </w:r>
      <w:r>
        <w:rPr>
          <w:spacing w:val="-5"/>
          <w:sz w:val="24"/>
        </w:rPr>
        <w:t> </w:t>
      </w:r>
      <w:r>
        <w:rPr>
          <w:sz w:val="24"/>
        </w:rPr>
        <w:t>realizace</w:t>
      </w:r>
      <w:r>
        <w:rPr>
          <w:spacing w:val="-4"/>
          <w:sz w:val="24"/>
        </w:rPr>
        <w:t> </w:t>
      </w:r>
      <w:r>
        <w:rPr>
          <w:sz w:val="24"/>
        </w:rPr>
        <w:t>předmětu</w:t>
      </w:r>
      <w:r>
        <w:rPr>
          <w:spacing w:val="-5"/>
          <w:sz w:val="24"/>
        </w:rPr>
        <w:t> </w:t>
      </w:r>
      <w:r>
        <w:rPr>
          <w:sz w:val="24"/>
        </w:rPr>
        <w:t>plnění</w:t>
      </w:r>
      <w:r>
        <w:rPr>
          <w:spacing w:val="-5"/>
          <w:sz w:val="24"/>
        </w:rPr>
        <w:t> </w:t>
      </w:r>
      <w:r>
        <w:rPr>
          <w:sz w:val="24"/>
        </w:rPr>
        <w:t>díla.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tomto</w:t>
      </w:r>
      <w:r>
        <w:rPr>
          <w:spacing w:val="-5"/>
          <w:sz w:val="24"/>
        </w:rPr>
        <w:t> </w:t>
      </w:r>
      <w:r>
        <w:rPr>
          <w:sz w:val="24"/>
        </w:rPr>
        <w:t>případě</w:t>
      </w:r>
      <w:r>
        <w:rPr>
          <w:spacing w:val="-4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cena</w:t>
      </w:r>
      <w:r>
        <w:rPr>
          <w:spacing w:val="-4"/>
          <w:sz w:val="24"/>
        </w:rPr>
        <w:t> </w:t>
      </w:r>
      <w:r>
        <w:rPr>
          <w:sz w:val="24"/>
        </w:rPr>
        <w:t>dle</w:t>
      </w:r>
      <w:r>
        <w:rPr>
          <w:spacing w:val="-4"/>
          <w:sz w:val="24"/>
        </w:rPr>
        <w:t> </w:t>
      </w:r>
      <w:r>
        <w:rPr>
          <w:sz w:val="24"/>
        </w:rPr>
        <w:t>této</w:t>
      </w:r>
      <w:r>
        <w:rPr>
          <w:spacing w:val="-7"/>
          <w:sz w:val="24"/>
        </w:rPr>
        <w:t> </w:t>
      </w:r>
      <w:r>
        <w:rPr>
          <w:sz w:val="24"/>
        </w:rPr>
        <w:t>smlouvy</w:t>
      </w:r>
      <w:r>
        <w:rPr>
          <w:spacing w:val="-5"/>
          <w:sz w:val="24"/>
        </w:rPr>
        <w:t> </w:t>
      </w:r>
      <w:r>
        <w:rPr>
          <w:sz w:val="24"/>
        </w:rPr>
        <w:t>upravena podle výše sazeb DPH platných ke dni vzniku zdanitelného</w:t>
      </w:r>
      <w:r>
        <w:rPr>
          <w:spacing w:val="-9"/>
          <w:sz w:val="24"/>
        </w:rPr>
        <w:t> </w:t>
      </w:r>
      <w:r>
        <w:rPr>
          <w:sz w:val="24"/>
        </w:rPr>
        <w:t>plnění.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118" w:after="0"/>
        <w:ind w:left="684" w:right="107" w:hanging="567"/>
        <w:jc w:val="both"/>
        <w:rPr>
          <w:sz w:val="24"/>
        </w:rPr>
      </w:pPr>
      <w:r>
        <w:rPr>
          <w:sz w:val="24"/>
        </w:rPr>
        <w:t>Zhotovitel prohlašuje, že se v plném rozsahu seznámil s rozsahem a povahou díla a okolnostmi souvisejícími  s  jeho  provedením  a  všechny  nejasné  podmínky  provedení  díla  si  vyjasnil    s</w:t>
      </w:r>
      <w:r>
        <w:rPr>
          <w:spacing w:val="-2"/>
          <w:sz w:val="24"/>
        </w:rPr>
        <w:t> </w:t>
      </w:r>
      <w:r>
        <w:rPr>
          <w:sz w:val="24"/>
        </w:rPr>
        <w:t>oprávněným</w:t>
      </w:r>
      <w:r>
        <w:rPr>
          <w:spacing w:val="20"/>
          <w:sz w:val="24"/>
        </w:rPr>
        <w:t> </w:t>
      </w:r>
      <w:r>
        <w:rPr>
          <w:sz w:val="24"/>
        </w:rPr>
        <w:t>zástupcem</w:t>
      </w:r>
      <w:r>
        <w:rPr>
          <w:spacing w:val="18"/>
          <w:sz w:val="24"/>
        </w:rPr>
        <w:t> </w:t>
      </w:r>
      <w:r>
        <w:rPr>
          <w:sz w:val="24"/>
        </w:rPr>
        <w:t>objednatele.</w:t>
      </w:r>
      <w:r>
        <w:rPr>
          <w:spacing w:val="19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tomto</w:t>
      </w:r>
      <w:r>
        <w:rPr>
          <w:spacing w:val="19"/>
          <w:sz w:val="24"/>
        </w:rPr>
        <w:t> </w:t>
      </w:r>
      <w:r>
        <w:rPr>
          <w:sz w:val="24"/>
        </w:rPr>
        <w:t>směru</w:t>
      </w:r>
      <w:r>
        <w:rPr>
          <w:spacing w:val="21"/>
          <w:sz w:val="24"/>
        </w:rPr>
        <w:t> </w:t>
      </w:r>
      <w:r>
        <w:rPr>
          <w:sz w:val="24"/>
        </w:rPr>
        <w:t>tak</w:t>
      </w:r>
      <w:r>
        <w:rPr>
          <w:spacing w:val="21"/>
          <w:sz w:val="24"/>
        </w:rPr>
        <w:t> </w:t>
      </w:r>
      <w:r>
        <w:rPr>
          <w:sz w:val="24"/>
        </w:rPr>
        <w:t>zhotovitel</w:t>
      </w:r>
      <w:r>
        <w:rPr>
          <w:spacing w:val="21"/>
          <w:sz w:val="24"/>
        </w:rPr>
        <w:t> </w:t>
      </w:r>
      <w:r>
        <w:rPr>
          <w:sz w:val="24"/>
        </w:rPr>
        <w:t>považuje</w:t>
      </w:r>
      <w:r>
        <w:rPr>
          <w:spacing w:val="21"/>
          <w:sz w:val="24"/>
        </w:rPr>
        <w:t> </w:t>
      </w:r>
      <w:r>
        <w:rPr>
          <w:sz w:val="24"/>
        </w:rPr>
        <w:t>předmět</w:t>
      </w:r>
      <w:r>
        <w:rPr>
          <w:spacing w:val="20"/>
          <w:sz w:val="24"/>
        </w:rPr>
        <w:t> </w:t>
      </w:r>
      <w:r>
        <w:rPr>
          <w:sz w:val="24"/>
        </w:rPr>
        <w:t>plnění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300" w:right="880"/>
        </w:sectPr>
      </w:pPr>
    </w:p>
    <w:p>
      <w:pPr>
        <w:pStyle w:val="BodyText"/>
        <w:spacing w:before="76"/>
        <w:ind w:right="106"/>
        <w:jc w:val="both"/>
      </w:pPr>
      <w:r>
        <w:rPr/>
        <w:t>této smlouvy za dostatečně určitý a zřejmý. V souvislosti s tím zhotovitel dále prohlašuje, že souhlasí s požadavky objednatele na provedení díla vyplývajícími z této smlouvy a že tyto požadavky zohlednil při kalkulaci ceny za jednotlivé části plnění této smlouvy.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0"/>
        <w:ind w:right="1633"/>
      </w:pPr>
      <w:r>
        <w:rPr/>
        <w:t>Čl. V.</w:t>
      </w:r>
    </w:p>
    <w:p>
      <w:pPr>
        <w:spacing w:before="1"/>
        <w:ind w:left="1864" w:right="1858" w:firstLine="0"/>
        <w:jc w:val="center"/>
        <w:rPr>
          <w:b/>
          <w:sz w:val="24"/>
        </w:rPr>
      </w:pPr>
      <w:r>
        <w:rPr>
          <w:b/>
          <w:sz w:val="24"/>
        </w:rPr>
        <w:t>Platební podmínky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0" w:after="0"/>
        <w:ind w:left="684" w:right="0" w:hanging="56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> </w:t>
      </w:r>
      <w:r>
        <w:rPr>
          <w:sz w:val="24"/>
        </w:rPr>
        <w:t>strany</w:t>
      </w:r>
      <w:r>
        <w:rPr>
          <w:spacing w:val="-6"/>
          <w:sz w:val="24"/>
        </w:rPr>
        <w:t> </w:t>
      </w:r>
      <w:r>
        <w:rPr>
          <w:sz w:val="24"/>
        </w:rPr>
        <w:t>sjednávají,</w:t>
      </w:r>
      <w:r>
        <w:rPr>
          <w:spacing w:val="-10"/>
          <w:sz w:val="24"/>
        </w:rPr>
        <w:t> </w:t>
      </w:r>
      <w:r>
        <w:rPr>
          <w:sz w:val="24"/>
        </w:rPr>
        <w:t>že</w:t>
      </w:r>
      <w:r>
        <w:rPr>
          <w:spacing w:val="-6"/>
          <w:sz w:val="24"/>
        </w:rPr>
        <w:t> </w:t>
      </w:r>
      <w:r>
        <w:rPr>
          <w:sz w:val="24"/>
        </w:rPr>
        <w:t>objednatel</w:t>
      </w:r>
      <w:r>
        <w:rPr>
          <w:spacing w:val="-8"/>
          <w:sz w:val="24"/>
        </w:rPr>
        <w:t> </w:t>
      </w:r>
      <w:r>
        <w:rPr>
          <w:sz w:val="24"/>
        </w:rPr>
        <w:t>nebude</w:t>
      </w:r>
      <w:r>
        <w:rPr>
          <w:spacing w:val="-6"/>
          <w:sz w:val="24"/>
        </w:rPr>
        <w:t> </w:t>
      </w:r>
      <w:r>
        <w:rPr>
          <w:sz w:val="24"/>
        </w:rPr>
        <w:t>poskytovat</w:t>
      </w:r>
      <w:r>
        <w:rPr>
          <w:spacing w:val="-9"/>
          <w:sz w:val="24"/>
        </w:rPr>
        <w:t> </w:t>
      </w:r>
      <w:r>
        <w:rPr>
          <w:sz w:val="24"/>
        </w:rPr>
        <w:t>zhotoviteli</w:t>
      </w:r>
      <w:r>
        <w:rPr>
          <w:spacing w:val="-7"/>
          <w:sz w:val="24"/>
        </w:rPr>
        <w:t> </w:t>
      </w:r>
      <w:r>
        <w:rPr>
          <w:sz w:val="24"/>
        </w:rPr>
        <w:t>jakékoli</w:t>
      </w:r>
      <w:r>
        <w:rPr>
          <w:spacing w:val="-7"/>
          <w:sz w:val="24"/>
        </w:rPr>
        <w:t> </w:t>
      </w:r>
      <w:r>
        <w:rPr>
          <w:sz w:val="24"/>
        </w:rPr>
        <w:t>zálohy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úhradu</w:t>
      </w:r>
    </w:p>
    <w:p>
      <w:pPr>
        <w:pStyle w:val="BodyText"/>
        <w:spacing w:before="1"/>
        <w:jc w:val="both"/>
      </w:pPr>
      <w:r>
        <w:rPr/>
        <w:t>ceny díla dle této smlouvy nebo její části.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Cena díla dle této smlouvy bude zaplacena na základě dílčí fakturace v částkách dle Čl. IV. odst.</w:t>
      </w:r>
      <w:hyperlink w:history="true" w:anchor="_bookmark1">
        <w:r>
          <w:rPr>
            <w:sz w:val="24"/>
          </w:rPr>
          <w:t> 1</w:t>
        </w:r>
      </w:hyperlink>
      <w:r>
        <w:rPr>
          <w:sz w:val="24"/>
        </w:rPr>
        <w:t>., která bude vystavena zhotovitelem na základě skutečně řádně provedených a oprávněnou osobou objednatele odsouhlasených prací. Objednatel uhradí zhotoviteli cenu po řádném protokolárním předání jednotlivých výkonových fází díla, jež budou bez vad, a to na základě faktur, které vystaví zhotovitel vždy po jejich ukončení, a</w:t>
      </w:r>
      <w:r>
        <w:rPr>
          <w:spacing w:val="-6"/>
          <w:sz w:val="24"/>
        </w:rPr>
        <w:t> </w:t>
      </w:r>
      <w:r>
        <w:rPr>
          <w:sz w:val="24"/>
        </w:rPr>
        <w:t>to:</w:t>
      </w:r>
    </w:p>
    <w:p>
      <w:pPr>
        <w:pStyle w:val="ListParagraph"/>
        <w:numPr>
          <w:ilvl w:val="1"/>
          <w:numId w:val="3"/>
        </w:numPr>
        <w:tabs>
          <w:tab w:pos="1252" w:val="left" w:leader="none"/>
        </w:tabs>
        <w:spacing w:line="240" w:lineRule="auto" w:before="121" w:after="0"/>
        <w:ind w:left="1251" w:right="0" w:hanging="568"/>
        <w:jc w:val="both"/>
        <w:rPr>
          <w:sz w:val="24"/>
        </w:rPr>
      </w:pPr>
      <w:r>
        <w:rPr>
          <w:sz w:val="24"/>
        </w:rPr>
        <w:t>za zpracování a předání dokumentace pro provádění modernizace systému</w:t>
      </w:r>
      <w:r>
        <w:rPr>
          <w:spacing w:val="-14"/>
          <w:sz w:val="24"/>
        </w:rPr>
        <w:t> </w:t>
      </w:r>
      <w:r>
        <w:rPr>
          <w:sz w:val="24"/>
        </w:rPr>
        <w:t>CCTV</w:t>
      </w:r>
    </w:p>
    <w:p>
      <w:pPr>
        <w:pStyle w:val="ListParagraph"/>
        <w:numPr>
          <w:ilvl w:val="1"/>
          <w:numId w:val="3"/>
        </w:numPr>
        <w:tabs>
          <w:tab w:pos="1252" w:val="left" w:leader="none"/>
        </w:tabs>
        <w:spacing w:line="240" w:lineRule="auto" w:before="119" w:after="0"/>
        <w:ind w:left="1251" w:right="0" w:hanging="568"/>
        <w:jc w:val="both"/>
        <w:rPr>
          <w:sz w:val="24"/>
        </w:rPr>
      </w:pPr>
      <w:r>
        <w:rPr>
          <w:sz w:val="24"/>
        </w:rPr>
        <w:t>za</w:t>
      </w:r>
      <w:r>
        <w:rPr>
          <w:spacing w:val="32"/>
          <w:sz w:val="24"/>
        </w:rPr>
        <w:t> </w:t>
      </w:r>
      <w:r>
        <w:rPr>
          <w:sz w:val="24"/>
        </w:rPr>
        <w:t>zajištění</w:t>
      </w:r>
      <w:r>
        <w:rPr>
          <w:spacing w:val="30"/>
          <w:sz w:val="24"/>
        </w:rPr>
        <w:t> </w:t>
      </w:r>
      <w:r>
        <w:rPr>
          <w:sz w:val="24"/>
        </w:rPr>
        <w:t>autorského</w:t>
      </w:r>
      <w:r>
        <w:rPr>
          <w:spacing w:val="32"/>
          <w:sz w:val="24"/>
        </w:rPr>
        <w:t> </w:t>
      </w:r>
      <w:r>
        <w:rPr>
          <w:sz w:val="24"/>
        </w:rPr>
        <w:t>dozoru</w:t>
      </w:r>
      <w:r>
        <w:rPr>
          <w:spacing w:val="33"/>
          <w:sz w:val="24"/>
        </w:rPr>
        <w:t> </w:t>
      </w:r>
      <w:r>
        <w:rPr>
          <w:sz w:val="24"/>
        </w:rPr>
        <w:t>projektanta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základě</w:t>
      </w:r>
      <w:r>
        <w:rPr>
          <w:spacing w:val="32"/>
          <w:sz w:val="24"/>
        </w:rPr>
        <w:t> </w:t>
      </w:r>
      <w:r>
        <w:rPr>
          <w:sz w:val="24"/>
        </w:rPr>
        <w:t>dokumentace</w:t>
      </w:r>
      <w:r>
        <w:rPr>
          <w:spacing w:val="33"/>
          <w:sz w:val="24"/>
        </w:rPr>
        <w:t> </w:t>
      </w:r>
      <w:r>
        <w:rPr>
          <w:sz w:val="24"/>
        </w:rPr>
        <w:t>vytvořené</w:t>
      </w:r>
      <w:r>
        <w:rPr>
          <w:spacing w:val="33"/>
          <w:sz w:val="24"/>
        </w:rPr>
        <w:t> </w:t>
      </w:r>
      <w:r>
        <w:rPr>
          <w:sz w:val="24"/>
        </w:rPr>
        <w:t>dle</w:t>
      </w:r>
      <w:r>
        <w:rPr>
          <w:spacing w:val="33"/>
          <w:sz w:val="24"/>
        </w:rPr>
        <w:t> </w:t>
      </w:r>
      <w:r>
        <w:rPr>
          <w:sz w:val="24"/>
        </w:rPr>
        <w:t>této</w:t>
      </w:r>
    </w:p>
    <w:p>
      <w:pPr>
        <w:pStyle w:val="BodyText"/>
        <w:spacing w:before="1"/>
        <w:ind w:left="1251"/>
        <w:jc w:val="both"/>
      </w:pPr>
      <w:r>
        <w:rPr/>
        <w:t>smlouvy (Čl. II. odst</w:t>
      </w:r>
      <w:hyperlink w:history="true" w:anchor="_bookmark0">
        <w:r>
          <w:rPr/>
          <w:t>. 1. </w:t>
        </w:r>
      </w:hyperlink>
      <w:r>
        <w:rPr/>
        <w:t>písm. C této smlouvy).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119" w:after="0"/>
        <w:ind w:left="684" w:right="107" w:hanging="567"/>
        <w:jc w:val="both"/>
        <w:rPr>
          <w:sz w:val="24"/>
        </w:rPr>
      </w:pPr>
      <w:r>
        <w:rPr>
          <w:sz w:val="24"/>
        </w:rPr>
        <w:t>Faktura vystavená zhotovitelem dle této smlouvy musí mít náležitosti daňového dokladu stanovené</w:t>
      </w:r>
      <w:r>
        <w:rPr>
          <w:spacing w:val="-12"/>
          <w:sz w:val="24"/>
        </w:rPr>
        <w:t> </w:t>
      </w:r>
      <w:r>
        <w:rPr>
          <w:sz w:val="24"/>
        </w:rPr>
        <w:t>obecně</w:t>
      </w:r>
      <w:r>
        <w:rPr>
          <w:spacing w:val="-12"/>
          <w:sz w:val="24"/>
        </w:rPr>
        <w:t> </w:t>
      </w:r>
      <w:r>
        <w:rPr>
          <w:sz w:val="24"/>
        </w:rPr>
        <w:t>závaznými</w:t>
      </w:r>
      <w:r>
        <w:rPr>
          <w:spacing w:val="-13"/>
          <w:sz w:val="24"/>
        </w:rPr>
        <w:t> </w:t>
      </w:r>
      <w:r>
        <w:rPr>
          <w:sz w:val="24"/>
        </w:rPr>
        <w:t>právními</w:t>
      </w:r>
      <w:r>
        <w:rPr>
          <w:spacing w:val="-12"/>
          <w:sz w:val="24"/>
        </w:rPr>
        <w:t> </w:t>
      </w:r>
      <w:r>
        <w:rPr>
          <w:sz w:val="24"/>
        </w:rPr>
        <w:t>předpisy,</w:t>
      </w:r>
      <w:r>
        <w:rPr>
          <w:spacing w:val="-13"/>
          <w:sz w:val="24"/>
        </w:rPr>
        <w:t> </w:t>
      </w:r>
      <w:r>
        <w:rPr>
          <w:sz w:val="24"/>
        </w:rPr>
        <w:t>platnými</w:t>
      </w:r>
      <w:r>
        <w:rPr>
          <w:spacing w:val="-13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době</w:t>
      </w:r>
      <w:r>
        <w:rPr>
          <w:spacing w:val="-12"/>
          <w:sz w:val="24"/>
        </w:rPr>
        <w:t> </w:t>
      </w:r>
      <w:r>
        <w:rPr>
          <w:sz w:val="24"/>
        </w:rPr>
        <w:t>vystavení</w:t>
      </w:r>
      <w:r>
        <w:rPr>
          <w:spacing w:val="-13"/>
          <w:sz w:val="24"/>
        </w:rPr>
        <w:t> </w:t>
      </w:r>
      <w:r>
        <w:rPr>
          <w:sz w:val="24"/>
        </w:rPr>
        <w:t>faktury,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její</w:t>
      </w:r>
      <w:r>
        <w:rPr>
          <w:spacing w:val="-12"/>
          <w:sz w:val="24"/>
        </w:rPr>
        <w:t> </w:t>
      </w:r>
      <w:r>
        <w:rPr>
          <w:sz w:val="24"/>
        </w:rPr>
        <w:t>součástí musí být objednatelem potvrzený soupis skutečně provedených prací formou předávacího protokolu a případně další nezbytné přílohy k prokázání oprávnění zhotovitele danou částku vyúčtovat.</w:t>
      </w:r>
      <w:r>
        <w:rPr>
          <w:spacing w:val="-7"/>
          <w:sz w:val="24"/>
        </w:rPr>
        <w:t> </w:t>
      </w:r>
      <w:r>
        <w:rPr>
          <w:sz w:val="24"/>
        </w:rPr>
        <w:t>Povinnost</w:t>
      </w:r>
      <w:r>
        <w:rPr>
          <w:spacing w:val="-6"/>
          <w:sz w:val="24"/>
        </w:rPr>
        <w:t> </w:t>
      </w:r>
      <w:r>
        <w:rPr>
          <w:sz w:val="24"/>
        </w:rPr>
        <w:t>úhrady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7"/>
          <w:sz w:val="24"/>
        </w:rPr>
        <w:t> </w:t>
      </w:r>
      <w:r>
        <w:rPr>
          <w:sz w:val="24"/>
        </w:rPr>
        <w:t>splněna</w:t>
      </w:r>
      <w:r>
        <w:rPr>
          <w:spacing w:val="-5"/>
          <w:sz w:val="24"/>
        </w:rPr>
        <w:t> </w:t>
      </w:r>
      <w:r>
        <w:rPr>
          <w:sz w:val="24"/>
        </w:rPr>
        <w:t>okamžikem</w:t>
      </w:r>
      <w:r>
        <w:rPr>
          <w:spacing w:val="-9"/>
          <w:sz w:val="24"/>
        </w:rPr>
        <w:t> </w:t>
      </w:r>
      <w:r>
        <w:rPr>
          <w:sz w:val="24"/>
        </w:rPr>
        <w:t>předání</w:t>
      </w:r>
      <w:r>
        <w:rPr>
          <w:spacing w:val="-6"/>
          <w:sz w:val="24"/>
        </w:rPr>
        <w:t> </w:t>
      </w:r>
      <w:r>
        <w:rPr>
          <w:sz w:val="24"/>
        </w:rPr>
        <w:t>pokynu</w:t>
      </w:r>
      <w:r>
        <w:rPr>
          <w:spacing w:val="-8"/>
          <w:sz w:val="24"/>
        </w:rPr>
        <w:t> </w:t>
      </w:r>
      <w:r>
        <w:rPr>
          <w:sz w:val="24"/>
        </w:rPr>
        <w:t>k</w:t>
      </w:r>
      <w:r>
        <w:rPr>
          <w:spacing w:val="-6"/>
          <w:sz w:val="24"/>
        </w:rPr>
        <w:t> </w:t>
      </w:r>
      <w:r>
        <w:rPr>
          <w:sz w:val="24"/>
        </w:rPr>
        <w:t>úhradě</w:t>
      </w:r>
      <w:r>
        <w:rPr>
          <w:spacing w:val="-8"/>
          <w:sz w:val="24"/>
        </w:rPr>
        <w:t> </w:t>
      </w:r>
      <w:r>
        <w:rPr>
          <w:sz w:val="24"/>
        </w:rPr>
        <w:t>peněžnímu</w:t>
      </w:r>
      <w:r>
        <w:rPr>
          <w:spacing w:val="-6"/>
          <w:sz w:val="24"/>
        </w:rPr>
        <w:t> </w:t>
      </w:r>
      <w:r>
        <w:rPr>
          <w:sz w:val="24"/>
        </w:rPr>
        <w:t>ústavu. V</w:t>
      </w:r>
      <w:r>
        <w:rPr>
          <w:spacing w:val="-8"/>
          <w:sz w:val="24"/>
        </w:rPr>
        <w:t> </w:t>
      </w:r>
      <w:r>
        <w:rPr>
          <w:sz w:val="24"/>
        </w:rPr>
        <w:t>případě,</w:t>
      </w:r>
      <w:r>
        <w:rPr>
          <w:spacing w:val="-8"/>
          <w:sz w:val="24"/>
        </w:rPr>
        <w:t> </w:t>
      </w:r>
      <w:r>
        <w:rPr>
          <w:sz w:val="24"/>
        </w:rPr>
        <w:t>že</w:t>
      </w:r>
      <w:r>
        <w:rPr>
          <w:spacing w:val="-9"/>
          <w:sz w:val="24"/>
        </w:rPr>
        <w:t> </w:t>
      </w:r>
      <w:r>
        <w:rPr>
          <w:sz w:val="24"/>
        </w:rPr>
        <w:t>faktura</w:t>
      </w:r>
      <w:r>
        <w:rPr>
          <w:spacing w:val="-7"/>
          <w:sz w:val="24"/>
        </w:rPr>
        <w:t> </w:t>
      </w:r>
      <w:r>
        <w:rPr>
          <w:sz w:val="24"/>
        </w:rPr>
        <w:t>nebude</w:t>
      </w:r>
      <w:r>
        <w:rPr>
          <w:spacing w:val="-6"/>
          <w:sz w:val="24"/>
        </w:rPr>
        <w:t> </w:t>
      </w:r>
      <w:r>
        <w:rPr>
          <w:sz w:val="24"/>
        </w:rPr>
        <w:t>mít</w:t>
      </w:r>
      <w:r>
        <w:rPr>
          <w:spacing w:val="-9"/>
          <w:sz w:val="24"/>
        </w:rPr>
        <w:t> </w:t>
      </w:r>
      <w:r>
        <w:rPr>
          <w:sz w:val="24"/>
        </w:rPr>
        <w:t>odpovídající</w:t>
      </w:r>
      <w:r>
        <w:rPr>
          <w:spacing w:val="-7"/>
          <w:sz w:val="24"/>
        </w:rPr>
        <w:t> </w:t>
      </w:r>
      <w:r>
        <w:rPr>
          <w:sz w:val="24"/>
        </w:rPr>
        <w:t>náležitosti,</w:t>
      </w:r>
      <w:r>
        <w:rPr>
          <w:spacing w:val="-8"/>
          <w:sz w:val="24"/>
        </w:rPr>
        <w:t> </w:t>
      </w:r>
      <w:r>
        <w:rPr>
          <w:sz w:val="24"/>
        </w:rPr>
        <w:t>je</w:t>
      </w:r>
      <w:r>
        <w:rPr>
          <w:spacing w:val="-7"/>
          <w:sz w:val="24"/>
        </w:rPr>
        <w:t> </w:t>
      </w:r>
      <w:r>
        <w:rPr>
          <w:sz w:val="24"/>
        </w:rPr>
        <w:t>objednatel</w:t>
      </w:r>
      <w:r>
        <w:rPr>
          <w:spacing w:val="-8"/>
          <w:sz w:val="24"/>
        </w:rPr>
        <w:t> </w:t>
      </w:r>
      <w:r>
        <w:rPr>
          <w:sz w:val="24"/>
        </w:rPr>
        <w:t>oprávněn</w:t>
      </w:r>
      <w:r>
        <w:rPr>
          <w:spacing w:val="-8"/>
          <w:sz w:val="24"/>
        </w:rPr>
        <w:t> </w:t>
      </w:r>
      <w:r>
        <w:rPr>
          <w:sz w:val="24"/>
        </w:rPr>
        <w:t>ji</w:t>
      </w:r>
      <w:r>
        <w:rPr>
          <w:spacing w:val="-7"/>
          <w:sz w:val="24"/>
        </w:rPr>
        <w:t> </w:t>
      </w:r>
      <w:r>
        <w:rPr>
          <w:sz w:val="24"/>
        </w:rPr>
        <w:t>vrátit</w:t>
      </w:r>
      <w:r>
        <w:rPr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7"/>
          <w:sz w:val="24"/>
        </w:rPr>
        <w:t> </w:t>
      </w:r>
      <w:r>
        <w:rPr>
          <w:sz w:val="24"/>
        </w:rPr>
        <w:t>lhůtě splatnosti zpět zhotoviteli k doplnění, aniž se tak dostane do prodlení se splatností. Lhůta splatnosti</w:t>
      </w:r>
      <w:r>
        <w:rPr>
          <w:spacing w:val="-19"/>
          <w:sz w:val="24"/>
        </w:rPr>
        <w:t> </w:t>
      </w:r>
      <w:r>
        <w:rPr>
          <w:sz w:val="24"/>
        </w:rPr>
        <w:t>počíná</w:t>
      </w:r>
      <w:r>
        <w:rPr>
          <w:spacing w:val="-17"/>
          <w:sz w:val="24"/>
        </w:rPr>
        <w:t> </w:t>
      </w:r>
      <w:r>
        <w:rPr>
          <w:sz w:val="24"/>
        </w:rPr>
        <w:t>běžet</w:t>
      </w:r>
      <w:r>
        <w:rPr>
          <w:spacing w:val="-19"/>
          <w:sz w:val="24"/>
        </w:rPr>
        <w:t> </w:t>
      </w:r>
      <w:r>
        <w:rPr>
          <w:sz w:val="24"/>
        </w:rPr>
        <w:t>znovu</w:t>
      </w:r>
      <w:r>
        <w:rPr>
          <w:spacing w:val="-18"/>
          <w:sz w:val="24"/>
        </w:rPr>
        <w:t> </w:t>
      </w:r>
      <w:r>
        <w:rPr>
          <w:sz w:val="24"/>
        </w:rPr>
        <w:t>od</w:t>
      </w:r>
      <w:r>
        <w:rPr>
          <w:spacing w:val="-18"/>
          <w:sz w:val="24"/>
        </w:rPr>
        <w:t> </w:t>
      </w:r>
      <w:r>
        <w:rPr>
          <w:sz w:val="24"/>
        </w:rPr>
        <w:t>opětovného</w:t>
      </w:r>
      <w:r>
        <w:rPr>
          <w:spacing w:val="-19"/>
          <w:sz w:val="24"/>
        </w:rPr>
        <w:t> </w:t>
      </w:r>
      <w:r>
        <w:rPr>
          <w:sz w:val="24"/>
        </w:rPr>
        <w:t>zaslání</w:t>
      </w:r>
      <w:r>
        <w:rPr>
          <w:spacing w:val="-18"/>
          <w:sz w:val="24"/>
        </w:rPr>
        <w:t> </w:t>
      </w:r>
      <w:r>
        <w:rPr>
          <w:sz w:val="24"/>
        </w:rPr>
        <w:t>náležitě</w:t>
      </w:r>
      <w:r>
        <w:rPr>
          <w:spacing w:val="-16"/>
          <w:sz w:val="24"/>
        </w:rPr>
        <w:t> </w:t>
      </w:r>
      <w:r>
        <w:rPr>
          <w:sz w:val="24"/>
        </w:rPr>
        <w:t>doplněného</w:t>
      </w:r>
      <w:r>
        <w:rPr>
          <w:spacing w:val="-19"/>
          <w:sz w:val="24"/>
        </w:rPr>
        <w:t> </w:t>
      </w:r>
      <w:r>
        <w:rPr>
          <w:sz w:val="24"/>
        </w:rPr>
        <w:t>či</w:t>
      </w:r>
      <w:r>
        <w:rPr>
          <w:spacing w:val="-18"/>
          <w:sz w:val="24"/>
        </w:rPr>
        <w:t> </w:t>
      </w:r>
      <w:r>
        <w:rPr>
          <w:sz w:val="24"/>
        </w:rPr>
        <w:t>opraveného</w:t>
      </w:r>
      <w:r>
        <w:rPr>
          <w:spacing w:val="-18"/>
          <w:sz w:val="24"/>
        </w:rPr>
        <w:t> </w:t>
      </w:r>
      <w:r>
        <w:rPr>
          <w:sz w:val="24"/>
        </w:rPr>
        <w:t>dokladu.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120" w:after="0"/>
        <w:ind w:left="684" w:right="107" w:hanging="567"/>
        <w:jc w:val="both"/>
        <w:rPr>
          <w:sz w:val="24"/>
        </w:rPr>
      </w:pPr>
      <w:r>
        <w:rPr/>
        <w:pict>
          <v:rect style="position:absolute;margin-left:370.759888pt;margin-top:32.509892pt;width:15.1081pt;height:15.5158pt;mso-position-horizontal-relative:page;mso-position-vertical-relative:paragraph;z-index:-251999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9.920013pt;margin-top:32.509892pt;width:26.8322pt;height:15.5158pt;mso-position-horizontal-relative:page;mso-position-vertical-relative:paragraph;z-index:-25199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40.840088pt;margin-top:32.509892pt;width:58.9079pt;height:15.5158pt;mso-position-horizontal-relative:page;mso-position-vertical-relative:paragraph;z-index:-25199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13.799927pt;margin-top:32.509892pt;width:31.0683pt;height:15.5158pt;mso-position-horizontal-relative:page;mso-position-vertical-relative:paragraph;z-index:-251996160" filled="true" fillcolor="#000000" stroked="false">
            <v:fill type="solid"/>
            <w10:wrap type="none"/>
          </v:rect>
        </w:pict>
      </w:r>
      <w:r>
        <w:rPr>
          <w:sz w:val="24"/>
        </w:rPr>
        <w:t>Splatnost faktury se stanovuje na 30 kalendářních dní ode dne doručení faktury objednateli. Faktura bude předložena ve dvou vyhotoveních a doručena na adresu: Okresní soud v Lounech, Sladkovského 1132, 440 29 Louny, k</w:t>
      </w:r>
      <w:r>
        <w:rPr>
          <w:spacing w:val="-42"/>
          <w:sz w:val="24"/>
        </w:rPr>
        <w:t> </w:t>
      </w:r>
      <w:r>
        <w:rPr>
          <w:sz w:val="24"/>
        </w:rPr>
        <w:t>rukám</w:t>
      </w:r>
    </w:p>
    <w:p>
      <w:pPr>
        <w:pStyle w:val="BodyText"/>
        <w:ind w:left="664"/>
        <w:rPr>
          <w:sz w:val="20"/>
        </w:rPr>
      </w:pPr>
      <w:r>
        <w:rPr>
          <w:sz w:val="20"/>
        </w:rPr>
        <w:pict>
          <v:group style="width:146.85pt;height:15.55pt;mso-position-horizontal-relative:char;mso-position-vertical-relative:line" coordorigin="0,0" coordsize="2937,311">
            <v:rect style="position:absolute;left:0;top:0;width:2937;height:311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50" w:after="0"/>
        <w:ind w:left="684" w:right="109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7"/>
          <w:sz w:val="24"/>
        </w:rPr>
        <w:t> </w:t>
      </w:r>
      <w:r>
        <w:rPr>
          <w:sz w:val="24"/>
        </w:rPr>
        <w:t>má</w:t>
      </w:r>
      <w:r>
        <w:rPr>
          <w:spacing w:val="-16"/>
          <w:sz w:val="24"/>
        </w:rPr>
        <w:t> </w:t>
      </w:r>
      <w:r>
        <w:rPr>
          <w:sz w:val="24"/>
        </w:rPr>
        <w:t>právo</w:t>
      </w:r>
      <w:r>
        <w:rPr>
          <w:spacing w:val="-17"/>
          <w:sz w:val="24"/>
        </w:rPr>
        <w:t> </w:t>
      </w:r>
      <w:r>
        <w:rPr>
          <w:sz w:val="24"/>
        </w:rPr>
        <w:t>odložit</w:t>
      </w:r>
      <w:r>
        <w:rPr>
          <w:spacing w:val="-17"/>
          <w:sz w:val="24"/>
        </w:rPr>
        <w:t> </w:t>
      </w:r>
      <w:r>
        <w:rPr>
          <w:sz w:val="24"/>
        </w:rPr>
        <w:t>úhradu</w:t>
      </w:r>
      <w:r>
        <w:rPr>
          <w:spacing w:val="-17"/>
          <w:sz w:val="24"/>
        </w:rPr>
        <w:t> </w:t>
      </w:r>
      <w:r>
        <w:rPr>
          <w:sz w:val="24"/>
        </w:rPr>
        <w:t>faktury</w:t>
      </w:r>
      <w:r>
        <w:rPr>
          <w:spacing w:val="-16"/>
          <w:sz w:val="24"/>
        </w:rPr>
        <w:t> </w:t>
      </w:r>
      <w:r>
        <w:rPr>
          <w:sz w:val="24"/>
        </w:rPr>
        <w:t>zhotovitele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odstranění</w:t>
      </w:r>
      <w:r>
        <w:rPr>
          <w:spacing w:val="-16"/>
          <w:sz w:val="24"/>
        </w:rPr>
        <w:t> </w:t>
      </w:r>
      <w:r>
        <w:rPr>
          <w:sz w:val="24"/>
        </w:rPr>
        <w:t>zjištěných</w:t>
      </w:r>
      <w:r>
        <w:rPr>
          <w:spacing w:val="-17"/>
          <w:sz w:val="24"/>
        </w:rPr>
        <w:t> </w:t>
      </w:r>
      <w:r>
        <w:rPr>
          <w:sz w:val="24"/>
        </w:rPr>
        <w:t>vad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nedodělků předmětu</w:t>
      </w:r>
      <w:r>
        <w:rPr>
          <w:spacing w:val="-1"/>
          <w:sz w:val="24"/>
        </w:rPr>
        <w:t> </w:t>
      </w:r>
      <w:r>
        <w:rPr>
          <w:sz w:val="24"/>
        </w:rPr>
        <w:t>díla.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spacing w:before="0"/>
        <w:ind w:right="1691"/>
      </w:pPr>
      <w:r>
        <w:rPr/>
        <w:t>Čl. VI.</w:t>
      </w:r>
    </w:p>
    <w:p>
      <w:pPr>
        <w:spacing w:before="1"/>
        <w:ind w:left="1646" w:right="1642" w:firstLine="0"/>
        <w:jc w:val="center"/>
        <w:rPr>
          <w:b/>
          <w:sz w:val="24"/>
        </w:rPr>
      </w:pPr>
      <w:r>
        <w:rPr>
          <w:b/>
          <w:sz w:val="24"/>
        </w:rPr>
        <w:t>Práva a povinnosti zhotovitele a objednatele, vady díla a záruky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0" w:after="0"/>
        <w:ind w:left="684" w:right="0" w:hanging="567"/>
        <w:jc w:val="both"/>
        <w:rPr>
          <w:sz w:val="24"/>
        </w:rPr>
      </w:pPr>
      <w:r>
        <w:rPr>
          <w:sz w:val="24"/>
        </w:rPr>
        <w:t>Veškeré správní poplatky v souvislosti s plněním předmětu této smlouvy hrazeny</w:t>
      </w:r>
      <w:r>
        <w:rPr>
          <w:spacing w:val="-35"/>
          <w:sz w:val="24"/>
        </w:rPr>
        <w:t> </w:t>
      </w:r>
      <w:r>
        <w:rPr>
          <w:sz w:val="24"/>
        </w:rPr>
        <w:t>zhotovitelem.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Zhotovitel je povinen o průběhu a stavu projektových prací stejně tak o nových skutečnostech v rámci plnění předmětu díla objednatele průběžně informovat. Zhotovitel se zavazuje při provádění díla postupovat s veškerou odbornou péčí, v souladu s obecně závaznými právními předpisy, technickými normami, pokyny a technologickými postupy, vydanými jednotlivými výrobci materiálů a výrobků užitých k provedení projektovaného díla a v souladu s podmínkami této smlouvy a řídit se výchozími podklady objednatele, pokyny objednatele, zápisy a dohodami oprávněných pracovníků smluvních stran, rozhodnutími a stanovisky dotčených orgánů veřejné správy.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300" w:right="880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76" w:after="0"/>
        <w:ind w:left="684" w:right="106" w:hanging="567"/>
        <w:jc w:val="both"/>
        <w:rPr>
          <w:sz w:val="24"/>
        </w:rPr>
      </w:pPr>
      <w:r>
        <w:rPr>
          <w:sz w:val="24"/>
        </w:rPr>
        <w:t>Zhotovitel je povinen oznámit objednateli zjištění skrytých překážek, které by znemožňovaly provedení díla a dále navrhnout objednateli případnou změnu díla nebo jiné řešení jejich odstranění.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21" w:after="0"/>
        <w:ind w:left="684" w:right="106" w:hanging="567"/>
        <w:jc w:val="both"/>
        <w:rPr>
          <w:sz w:val="24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sz w:val="24"/>
        </w:rPr>
        <w:t>V</w:t>
      </w:r>
      <w:r>
        <w:rPr>
          <w:sz w:val="24"/>
        </w:rPr>
        <w:t> případě, že realizační firma stavby zjistí, že stavební dílo nelze podle projektové dokumentace a/nebo dokumentace pro provádění stavby provést, je zhotovitel do 10 pracovních dnů od doručení výzvy objednatele povinen upravit projektovou dokumentaci a/nebo dokumentaci pro provádění stavby tak, aby podle ní bylo možné realizaci stavby provést. Provedení úpravy projektové dokumentace a/nebo dokumentace pro provádění stavby nemá vliv na sjednanou cenu  díla.  Nové  technické  řešení  musí  být  odsouhlaseno  technickým  dozorem  investora  a zástupcem objednatele oprávněným jednat ve věcech</w:t>
      </w:r>
      <w:r>
        <w:rPr>
          <w:spacing w:val="-8"/>
          <w:sz w:val="24"/>
        </w:rPr>
        <w:t> </w:t>
      </w:r>
      <w:r>
        <w:rPr>
          <w:sz w:val="24"/>
        </w:rPr>
        <w:t>technických.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V případě, že v průběhu zadávacího řízení na výběr zhotovitele samotné akce nebo v průběhu samotné realizace akce bude zjištěno, že není možné pokračovat v započaté činnosti z důvodu zjevné chyby v projektové dokumentaci vytvořené zhotovitelem, je zhotovitel povinen do 5 pracovních dnů tuto chybu napravit. Za takovou chybu se považuje předem předvídatelná okolnost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chyba</w:t>
      </w:r>
      <w:r>
        <w:rPr>
          <w:spacing w:val="-6"/>
          <w:sz w:val="24"/>
        </w:rPr>
        <w:t> </w:t>
      </w:r>
      <w:r>
        <w:rPr>
          <w:sz w:val="24"/>
        </w:rPr>
        <w:t>při</w:t>
      </w:r>
      <w:r>
        <w:rPr>
          <w:spacing w:val="-7"/>
          <w:sz w:val="24"/>
        </w:rPr>
        <w:t> </w:t>
      </w:r>
      <w:r>
        <w:rPr>
          <w:sz w:val="24"/>
        </w:rPr>
        <w:t>vytváření</w:t>
      </w:r>
      <w:r>
        <w:rPr>
          <w:spacing w:val="-7"/>
          <w:sz w:val="24"/>
        </w:rPr>
        <w:t> </w:t>
      </w:r>
      <w:r>
        <w:rPr>
          <w:sz w:val="24"/>
        </w:rPr>
        <w:t>projektové</w:t>
      </w:r>
      <w:r>
        <w:rPr>
          <w:spacing w:val="-6"/>
          <w:sz w:val="24"/>
        </w:rPr>
        <w:t> </w:t>
      </w:r>
      <w:r>
        <w:rPr>
          <w:sz w:val="24"/>
        </w:rPr>
        <w:t>dokumentace</w:t>
      </w:r>
      <w:r>
        <w:rPr>
          <w:spacing w:val="-9"/>
          <w:sz w:val="24"/>
        </w:rPr>
        <w:t> </w:t>
      </w:r>
      <w:r>
        <w:rPr>
          <w:sz w:val="24"/>
        </w:rPr>
        <w:t>spočívající</w:t>
      </w:r>
      <w:r>
        <w:rPr>
          <w:spacing w:val="-9"/>
          <w:sz w:val="24"/>
        </w:rPr>
        <w:t> </w:t>
      </w:r>
      <w:r>
        <w:rPr>
          <w:sz w:val="24"/>
        </w:rPr>
        <w:t>např.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nesprávných</w:t>
      </w:r>
      <w:r>
        <w:rPr>
          <w:spacing w:val="-7"/>
          <w:sz w:val="24"/>
        </w:rPr>
        <w:t> </w:t>
      </w:r>
      <w:r>
        <w:rPr>
          <w:sz w:val="24"/>
        </w:rPr>
        <w:t>výpočet, počtech,</w:t>
      </w:r>
      <w:r>
        <w:rPr>
          <w:spacing w:val="-16"/>
          <w:sz w:val="24"/>
        </w:rPr>
        <w:t> </w:t>
      </w:r>
      <w:r>
        <w:rPr>
          <w:sz w:val="24"/>
        </w:rPr>
        <w:t>způsobu</w:t>
      </w:r>
      <w:r>
        <w:rPr>
          <w:spacing w:val="-13"/>
          <w:sz w:val="24"/>
        </w:rPr>
        <w:t> </w:t>
      </w:r>
      <w:r>
        <w:rPr>
          <w:sz w:val="24"/>
        </w:rPr>
        <w:t>realizace</w:t>
      </w:r>
      <w:r>
        <w:rPr>
          <w:spacing w:val="-12"/>
          <w:sz w:val="24"/>
        </w:rPr>
        <w:t> </w:t>
      </w:r>
      <w:r>
        <w:rPr>
          <w:sz w:val="24"/>
        </w:rPr>
        <w:t>atd.,</w:t>
      </w:r>
      <w:r>
        <w:rPr>
          <w:spacing w:val="-15"/>
          <w:sz w:val="24"/>
        </w:rPr>
        <w:t> </w:t>
      </w:r>
      <w:r>
        <w:rPr>
          <w:sz w:val="24"/>
        </w:rPr>
        <w:t>která</w:t>
      </w:r>
      <w:r>
        <w:rPr>
          <w:spacing w:val="-12"/>
          <w:sz w:val="24"/>
        </w:rPr>
        <w:t> </w:t>
      </w:r>
      <w:r>
        <w:rPr>
          <w:sz w:val="24"/>
        </w:rPr>
        <w:t>bude</w:t>
      </w:r>
      <w:r>
        <w:rPr>
          <w:spacing w:val="-12"/>
          <w:sz w:val="24"/>
        </w:rPr>
        <w:t> </w:t>
      </w:r>
      <w:r>
        <w:rPr>
          <w:sz w:val="24"/>
        </w:rPr>
        <w:t>mít</w:t>
      </w:r>
      <w:r>
        <w:rPr>
          <w:spacing w:val="-14"/>
          <w:sz w:val="24"/>
        </w:rPr>
        <w:t> </w:t>
      </w:r>
      <w:r>
        <w:rPr>
          <w:sz w:val="24"/>
        </w:rPr>
        <w:t>negativní</w:t>
      </w:r>
      <w:r>
        <w:rPr>
          <w:spacing w:val="-14"/>
          <w:sz w:val="24"/>
        </w:rPr>
        <w:t> </w:t>
      </w:r>
      <w:r>
        <w:rPr>
          <w:sz w:val="24"/>
        </w:rPr>
        <w:t>vliv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finanční</w:t>
      </w:r>
      <w:r>
        <w:rPr>
          <w:spacing w:val="-13"/>
          <w:sz w:val="24"/>
        </w:rPr>
        <w:t> </w:t>
      </w:r>
      <w:r>
        <w:rPr>
          <w:sz w:val="24"/>
        </w:rPr>
        <w:t>rozpočet</w:t>
      </w:r>
      <w:r>
        <w:rPr>
          <w:spacing w:val="-13"/>
          <w:sz w:val="24"/>
        </w:rPr>
        <w:t> </w:t>
      </w:r>
      <w:r>
        <w:rPr>
          <w:sz w:val="24"/>
        </w:rPr>
        <w:t>případně</w:t>
      </w:r>
      <w:r>
        <w:rPr>
          <w:spacing w:val="-15"/>
          <w:sz w:val="24"/>
        </w:rPr>
        <w:t> </w:t>
      </w:r>
      <w:r>
        <w:rPr>
          <w:sz w:val="24"/>
        </w:rPr>
        <w:t>délku realizace</w:t>
      </w:r>
      <w:r>
        <w:rPr>
          <w:spacing w:val="-1"/>
          <w:sz w:val="24"/>
        </w:rPr>
        <w:t> </w:t>
      </w:r>
      <w:r>
        <w:rPr>
          <w:sz w:val="24"/>
        </w:rPr>
        <w:t>díla.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21" w:after="0"/>
        <w:ind w:left="684" w:right="106" w:hanging="567"/>
        <w:jc w:val="both"/>
        <w:rPr>
          <w:sz w:val="24"/>
        </w:rPr>
      </w:pPr>
      <w:r>
        <w:rPr>
          <w:sz w:val="24"/>
        </w:rPr>
        <w:t>Zhotovitel odpovídá za  vady  projektové  dokumentace,  které  mají  vliv  na  kvalitu  stavby,  na  úplnost specifikace  všech prací, dodávek, činností a služeb spojených s  realizací stavby,    za</w:t>
      </w:r>
      <w:r>
        <w:rPr>
          <w:spacing w:val="-5"/>
          <w:sz w:val="24"/>
        </w:rPr>
        <w:t> </w:t>
      </w:r>
      <w:r>
        <w:rPr>
          <w:sz w:val="24"/>
        </w:rPr>
        <w:t>jednoznačnost,</w:t>
      </w:r>
      <w:r>
        <w:rPr>
          <w:spacing w:val="-8"/>
          <w:sz w:val="24"/>
        </w:rPr>
        <w:t> </w:t>
      </w:r>
      <w:r>
        <w:rPr>
          <w:sz w:val="24"/>
        </w:rPr>
        <w:t>efektivnost,</w:t>
      </w:r>
      <w:r>
        <w:rPr>
          <w:spacing w:val="-6"/>
          <w:sz w:val="24"/>
        </w:rPr>
        <w:t> </w:t>
      </w:r>
      <w:r>
        <w:rPr>
          <w:sz w:val="24"/>
        </w:rPr>
        <w:t>funkčnost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reálnost</w:t>
      </w:r>
      <w:r>
        <w:rPr>
          <w:spacing w:val="-8"/>
          <w:sz w:val="24"/>
        </w:rPr>
        <w:t> </w:t>
      </w:r>
      <w:r>
        <w:rPr>
          <w:sz w:val="24"/>
        </w:rPr>
        <w:t>navrženého</w:t>
      </w:r>
      <w:r>
        <w:rPr>
          <w:spacing w:val="-6"/>
          <w:sz w:val="24"/>
        </w:rPr>
        <w:t> </w:t>
      </w:r>
      <w:r>
        <w:rPr>
          <w:sz w:val="24"/>
        </w:rPr>
        <w:t>technického</w:t>
      </w:r>
      <w:r>
        <w:rPr>
          <w:spacing w:val="-6"/>
          <w:sz w:val="24"/>
        </w:rPr>
        <w:t> </w:t>
      </w:r>
      <w:r>
        <w:rPr>
          <w:sz w:val="24"/>
        </w:rPr>
        <w:t>řešení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jeho</w:t>
      </w:r>
      <w:r>
        <w:rPr>
          <w:spacing w:val="-8"/>
          <w:sz w:val="24"/>
        </w:rPr>
        <w:t> </w:t>
      </w:r>
      <w:r>
        <w:rPr>
          <w:sz w:val="24"/>
        </w:rPr>
        <w:t>soulad s podmínkami této smlouvy, pokyny a podklady předanými zhotoviteli objednatelem, obecně závaznými</w:t>
      </w:r>
      <w:r>
        <w:rPr>
          <w:spacing w:val="-13"/>
          <w:sz w:val="24"/>
        </w:rPr>
        <w:t> </w:t>
      </w:r>
      <w:r>
        <w:rPr>
          <w:sz w:val="24"/>
        </w:rPr>
        <w:t>právními</w:t>
      </w:r>
      <w:r>
        <w:rPr>
          <w:spacing w:val="-13"/>
          <w:sz w:val="24"/>
        </w:rPr>
        <w:t> </w:t>
      </w:r>
      <w:r>
        <w:rPr>
          <w:sz w:val="24"/>
        </w:rPr>
        <w:t>předpisy,</w:t>
      </w:r>
      <w:r>
        <w:rPr>
          <w:spacing w:val="-13"/>
          <w:sz w:val="24"/>
        </w:rPr>
        <w:t> </w:t>
      </w:r>
      <w:r>
        <w:rPr>
          <w:sz w:val="24"/>
        </w:rPr>
        <w:t>v</w:t>
      </w:r>
      <w:r>
        <w:rPr>
          <w:spacing w:val="-14"/>
          <w:sz w:val="24"/>
        </w:rPr>
        <w:t> </w:t>
      </w:r>
      <w:r>
        <w:rPr>
          <w:sz w:val="24"/>
        </w:rPr>
        <w:t>přiměřené</w:t>
      </w:r>
      <w:r>
        <w:rPr>
          <w:spacing w:val="-12"/>
          <w:sz w:val="24"/>
        </w:rPr>
        <w:t> </w:t>
      </w:r>
      <w:r>
        <w:rPr>
          <w:sz w:val="24"/>
        </w:rPr>
        <w:t>míře</w:t>
      </w:r>
      <w:r>
        <w:rPr>
          <w:spacing w:val="-15"/>
          <w:sz w:val="24"/>
        </w:rPr>
        <w:t> </w:t>
      </w:r>
      <w:r>
        <w:rPr>
          <w:sz w:val="24"/>
        </w:rPr>
        <w:t>ČSN,</w:t>
      </w:r>
      <w:r>
        <w:rPr>
          <w:spacing w:val="-12"/>
          <w:sz w:val="24"/>
        </w:rPr>
        <w:t> </w:t>
      </w:r>
      <w:r>
        <w:rPr>
          <w:sz w:val="24"/>
        </w:rPr>
        <w:t>EN,</w:t>
      </w:r>
      <w:r>
        <w:rPr>
          <w:spacing w:val="-13"/>
          <w:sz w:val="24"/>
        </w:rPr>
        <w:t> </w:t>
      </w:r>
      <w:r>
        <w:rPr>
          <w:sz w:val="24"/>
        </w:rPr>
        <w:t>CN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ostatními</w:t>
      </w:r>
      <w:r>
        <w:rPr>
          <w:spacing w:val="-12"/>
          <w:sz w:val="24"/>
        </w:rPr>
        <w:t> </w:t>
      </w:r>
      <w:r>
        <w:rPr>
          <w:sz w:val="24"/>
        </w:rPr>
        <w:t>normami</w:t>
      </w:r>
      <w:r>
        <w:rPr>
          <w:spacing w:val="-13"/>
          <w:sz w:val="24"/>
        </w:rPr>
        <w:t> </w:t>
      </w:r>
      <w:r>
        <w:rPr>
          <w:sz w:val="24"/>
        </w:rPr>
        <w:t>pro</w:t>
      </w:r>
      <w:r>
        <w:rPr>
          <w:spacing w:val="-13"/>
          <w:sz w:val="24"/>
        </w:rPr>
        <w:t> </w:t>
      </w:r>
      <w:r>
        <w:rPr>
          <w:sz w:val="24"/>
        </w:rPr>
        <w:t>přípravu a realizaci předmětné stavby záměru a poskytuje záruky za jakost této dokumentace po dobu 36 měsíců</w:t>
      </w:r>
      <w:r>
        <w:rPr>
          <w:spacing w:val="-11"/>
          <w:sz w:val="24"/>
        </w:rPr>
        <w:t> </w:t>
      </w:r>
      <w:r>
        <w:rPr>
          <w:sz w:val="24"/>
        </w:rPr>
        <w:t>ode</w:t>
      </w:r>
      <w:r>
        <w:rPr>
          <w:spacing w:val="-10"/>
          <w:sz w:val="24"/>
        </w:rPr>
        <w:t> </w:t>
      </w:r>
      <w:r>
        <w:rPr>
          <w:sz w:val="24"/>
        </w:rPr>
        <w:t>dne</w:t>
      </w:r>
      <w:r>
        <w:rPr>
          <w:spacing w:val="-10"/>
          <w:sz w:val="24"/>
        </w:rPr>
        <w:t> </w:t>
      </w:r>
      <w:r>
        <w:rPr>
          <w:sz w:val="24"/>
        </w:rPr>
        <w:t>předání</w:t>
      </w:r>
      <w:r>
        <w:rPr>
          <w:spacing w:val="-11"/>
          <w:sz w:val="24"/>
        </w:rPr>
        <w:t> </w:t>
      </w:r>
      <w:r>
        <w:rPr>
          <w:sz w:val="24"/>
        </w:rPr>
        <w:t>objednateli.</w:t>
      </w:r>
      <w:r>
        <w:rPr>
          <w:spacing w:val="-10"/>
          <w:sz w:val="24"/>
        </w:rPr>
        <w:t> </w:t>
      </w:r>
      <w:r>
        <w:rPr>
          <w:sz w:val="24"/>
        </w:rPr>
        <w:t>Zhotovitel</w:t>
      </w:r>
      <w:r>
        <w:rPr>
          <w:spacing w:val="-10"/>
          <w:sz w:val="24"/>
        </w:rPr>
        <w:t> </w:t>
      </w:r>
      <w:r>
        <w:rPr>
          <w:sz w:val="24"/>
        </w:rPr>
        <w:t>celou</w:t>
      </w:r>
      <w:r>
        <w:rPr>
          <w:spacing w:val="-10"/>
          <w:sz w:val="24"/>
        </w:rPr>
        <w:t> </w:t>
      </w:r>
      <w:r>
        <w:rPr>
          <w:sz w:val="24"/>
        </w:rPr>
        <w:t>dobu</w:t>
      </w:r>
      <w:r>
        <w:rPr>
          <w:spacing w:val="-11"/>
          <w:sz w:val="24"/>
        </w:rPr>
        <w:t> </w:t>
      </w:r>
      <w:r>
        <w:rPr>
          <w:sz w:val="24"/>
        </w:rPr>
        <w:t>životnosti</w:t>
      </w:r>
      <w:r>
        <w:rPr>
          <w:spacing w:val="-10"/>
          <w:sz w:val="24"/>
        </w:rPr>
        <w:t> </w:t>
      </w:r>
      <w:r>
        <w:rPr>
          <w:sz w:val="24"/>
        </w:rPr>
        <w:t>stavby</w:t>
      </w:r>
      <w:r>
        <w:rPr>
          <w:spacing w:val="-10"/>
          <w:sz w:val="24"/>
        </w:rPr>
        <w:t> </w:t>
      </w:r>
      <w:r>
        <w:rPr>
          <w:sz w:val="24"/>
        </w:rPr>
        <w:t>zodpovídá</w:t>
      </w:r>
      <w:r>
        <w:rPr>
          <w:spacing w:val="-10"/>
          <w:sz w:val="24"/>
        </w:rPr>
        <w:t> </w:t>
      </w: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škody vzniklé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základě</w:t>
      </w:r>
      <w:r>
        <w:rPr>
          <w:spacing w:val="-13"/>
          <w:sz w:val="24"/>
        </w:rPr>
        <w:t> </w:t>
      </w:r>
      <w:r>
        <w:rPr>
          <w:sz w:val="24"/>
        </w:rPr>
        <w:t>porušení</w:t>
      </w:r>
      <w:r>
        <w:rPr>
          <w:spacing w:val="-14"/>
          <w:sz w:val="24"/>
        </w:rPr>
        <w:t> </w:t>
      </w:r>
      <w:r>
        <w:rPr>
          <w:sz w:val="24"/>
        </w:rPr>
        <w:t>povinností</w:t>
      </w:r>
      <w:r>
        <w:rPr>
          <w:spacing w:val="-14"/>
          <w:sz w:val="24"/>
        </w:rPr>
        <w:t> </w:t>
      </w:r>
      <w:r>
        <w:rPr>
          <w:sz w:val="24"/>
        </w:rPr>
        <w:t>zhotovitele</w:t>
      </w:r>
      <w:r>
        <w:rPr>
          <w:spacing w:val="-16"/>
          <w:sz w:val="24"/>
        </w:rPr>
        <w:t> </w:t>
      </w:r>
      <w:r>
        <w:rPr>
          <w:sz w:val="24"/>
        </w:rPr>
        <w:t>při</w:t>
      </w:r>
      <w:r>
        <w:rPr>
          <w:spacing w:val="-14"/>
          <w:sz w:val="24"/>
        </w:rPr>
        <w:t> </w:t>
      </w:r>
      <w:r>
        <w:rPr>
          <w:sz w:val="24"/>
        </w:rPr>
        <w:t>realizaci</w:t>
      </w:r>
      <w:r>
        <w:rPr>
          <w:spacing w:val="-15"/>
          <w:sz w:val="24"/>
        </w:rPr>
        <w:t> </w:t>
      </w:r>
      <w:r>
        <w:rPr>
          <w:sz w:val="24"/>
        </w:rPr>
        <w:t>projekční</w:t>
      </w:r>
      <w:r>
        <w:rPr>
          <w:spacing w:val="-14"/>
          <w:sz w:val="24"/>
        </w:rPr>
        <w:t> </w:t>
      </w:r>
      <w:r>
        <w:rPr>
          <w:sz w:val="24"/>
        </w:rPr>
        <w:t>přípravy</w:t>
      </w:r>
      <w:r>
        <w:rPr>
          <w:spacing w:val="-13"/>
          <w:sz w:val="24"/>
        </w:rPr>
        <w:t> </w:t>
      </w:r>
      <w:r>
        <w:rPr>
          <w:sz w:val="24"/>
        </w:rPr>
        <w:t>zajišťované</w:t>
      </w:r>
      <w:r>
        <w:rPr>
          <w:spacing w:val="-13"/>
          <w:sz w:val="24"/>
        </w:rPr>
        <w:t> </w:t>
      </w:r>
      <w:r>
        <w:rPr>
          <w:sz w:val="24"/>
        </w:rPr>
        <w:t>dle této</w:t>
      </w:r>
      <w:r>
        <w:rPr>
          <w:spacing w:val="-2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19" w:after="0"/>
        <w:ind w:left="684" w:right="108" w:hanging="567"/>
        <w:jc w:val="both"/>
        <w:rPr>
          <w:sz w:val="24"/>
        </w:rPr>
      </w:pPr>
      <w:r>
        <w:rPr>
          <w:sz w:val="24"/>
        </w:rPr>
        <w:t>Objednatel je povinen vady díla písemně reklamovat u zhotovitele bez zbytečného odkladu     po jejich zjištění. V reklamaci musí být vady popsány a uvedeno, jak se</w:t>
      </w:r>
      <w:r>
        <w:rPr>
          <w:spacing w:val="-19"/>
          <w:sz w:val="24"/>
        </w:rPr>
        <w:t> </w:t>
      </w:r>
      <w:r>
        <w:rPr>
          <w:sz w:val="24"/>
        </w:rPr>
        <w:t>projevují.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1"/>
        <w:spacing w:before="0"/>
        <w:ind w:right="1729"/>
      </w:pPr>
      <w:r>
        <w:rPr/>
        <w:t>Čl. VII.</w:t>
      </w:r>
    </w:p>
    <w:p>
      <w:pPr>
        <w:spacing w:before="1"/>
        <w:ind w:left="1863" w:right="1858" w:firstLine="0"/>
        <w:jc w:val="center"/>
        <w:rPr>
          <w:b/>
          <w:sz w:val="24"/>
        </w:rPr>
      </w:pPr>
      <w:r>
        <w:rPr>
          <w:b/>
          <w:sz w:val="24"/>
        </w:rPr>
        <w:t>Důvěrnost informací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0" w:after="0"/>
        <w:ind w:left="684" w:right="0" w:hanging="567"/>
        <w:jc w:val="both"/>
        <w:rPr>
          <w:sz w:val="24"/>
        </w:rPr>
      </w:pPr>
      <w:r>
        <w:rPr>
          <w:sz w:val="24"/>
        </w:rPr>
        <w:t>Všechny informace, které se dozví zhotovitel při plnění této smlouvy nebo v souvislosti s</w:t>
      </w:r>
      <w:r>
        <w:rPr>
          <w:spacing w:val="42"/>
          <w:sz w:val="24"/>
        </w:rPr>
        <w:t> </w:t>
      </w:r>
      <w:r>
        <w:rPr>
          <w:sz w:val="24"/>
        </w:rPr>
        <w:t>jejím</w:t>
      </w:r>
    </w:p>
    <w:p>
      <w:pPr>
        <w:pStyle w:val="BodyText"/>
        <w:spacing w:before="1"/>
        <w:jc w:val="both"/>
      </w:pPr>
      <w:r>
        <w:rPr/>
        <w:t>plněním, jsou důvěrné povahy.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19" w:after="0"/>
        <w:ind w:left="684" w:right="108" w:hanging="567"/>
        <w:jc w:val="both"/>
        <w:rPr>
          <w:sz w:val="24"/>
        </w:rPr>
      </w:pPr>
      <w:r>
        <w:rPr>
          <w:sz w:val="24"/>
        </w:rPr>
        <w:t>Zhotovitel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</w:t>
      </w:r>
      <w:r>
        <w:rPr>
          <w:spacing w:val="-8"/>
          <w:sz w:val="24"/>
        </w:rPr>
        <w:t> </w:t>
      </w:r>
      <w:r>
        <w:rPr>
          <w:sz w:val="24"/>
        </w:rPr>
        <w:t>třetí</w:t>
      </w:r>
      <w:r>
        <w:rPr>
          <w:spacing w:val="-7"/>
          <w:sz w:val="24"/>
        </w:rPr>
        <w:t> </w:t>
      </w:r>
      <w:r>
        <w:rPr>
          <w:sz w:val="24"/>
        </w:rPr>
        <w:t>osobě</w:t>
      </w:r>
      <w:r>
        <w:rPr>
          <w:spacing w:val="-7"/>
          <w:sz w:val="24"/>
        </w:rPr>
        <w:t> </w:t>
      </w:r>
      <w:r>
        <w:rPr>
          <w:sz w:val="24"/>
        </w:rPr>
        <w:t>nebo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byly</w:t>
      </w:r>
      <w:r>
        <w:rPr>
          <w:spacing w:val="-6"/>
          <w:sz w:val="24"/>
        </w:rPr>
        <w:t> </w:t>
      </w:r>
      <w:r>
        <w:rPr>
          <w:sz w:val="24"/>
        </w:rPr>
        <w:t>použity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8"/>
          <w:sz w:val="24"/>
        </w:rPr>
        <w:t> </w:t>
      </w:r>
      <w:r>
        <w:rPr>
          <w:sz w:val="24"/>
        </w:rPr>
        <w:t>rozporu</w:t>
      </w:r>
      <w:r>
        <w:rPr>
          <w:spacing w:val="-7"/>
          <w:sz w:val="24"/>
        </w:rPr>
        <w:t> </w:t>
      </w:r>
      <w:r>
        <w:rPr>
          <w:sz w:val="24"/>
        </w:rPr>
        <w:t>s</w:t>
      </w:r>
      <w:r>
        <w:rPr>
          <w:spacing w:val="-6"/>
          <w:sz w:val="24"/>
        </w:rPr>
        <w:t> </w:t>
      </w:r>
      <w:r>
        <w:rPr>
          <w:sz w:val="24"/>
        </w:rPr>
        <w:t>jejich</w:t>
      </w:r>
      <w:r>
        <w:rPr>
          <w:spacing w:val="-7"/>
          <w:sz w:val="24"/>
        </w:rPr>
        <w:t> </w:t>
      </w:r>
      <w:r>
        <w:rPr>
          <w:sz w:val="24"/>
        </w:rPr>
        <w:t>účelem</w:t>
      </w:r>
      <w:r>
        <w:rPr>
          <w:spacing w:val="-8"/>
          <w:sz w:val="24"/>
        </w:rPr>
        <w:t> </w:t>
      </w:r>
      <w:r>
        <w:rPr>
          <w:sz w:val="24"/>
        </w:rPr>
        <w:t>pro</w:t>
      </w:r>
      <w:r>
        <w:rPr>
          <w:spacing w:val="-8"/>
          <w:sz w:val="24"/>
        </w:rPr>
        <w:t> </w:t>
      </w:r>
      <w:r>
        <w:rPr>
          <w:sz w:val="24"/>
        </w:rPr>
        <w:t>vlastní</w:t>
      </w:r>
      <w:r>
        <w:rPr>
          <w:spacing w:val="-7"/>
          <w:sz w:val="24"/>
        </w:rPr>
        <w:t> </w:t>
      </w:r>
      <w:r>
        <w:rPr>
          <w:sz w:val="24"/>
        </w:rPr>
        <w:t>potřeby</w:t>
      </w:r>
      <w:r>
        <w:rPr>
          <w:spacing w:val="-7"/>
          <w:sz w:val="24"/>
        </w:rPr>
        <w:t> </w:t>
      </w:r>
      <w:r>
        <w:rPr>
          <w:sz w:val="24"/>
        </w:rPr>
        <w:t>nebo pro potřeby třetí osoby, případně by bylo umožněno třetí osobě jakékoliv využití těchto důvěrných</w:t>
      </w:r>
      <w:r>
        <w:rPr>
          <w:spacing w:val="-2"/>
          <w:sz w:val="24"/>
        </w:rPr>
        <w:t> </w:t>
      </w:r>
      <w:r>
        <w:rPr>
          <w:sz w:val="24"/>
        </w:rPr>
        <w:t>informací.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20" w:after="0"/>
        <w:ind w:left="684" w:right="0" w:hanging="567"/>
        <w:jc w:val="both"/>
        <w:rPr>
          <w:sz w:val="24"/>
        </w:rPr>
      </w:pPr>
      <w:r>
        <w:rPr>
          <w:sz w:val="24"/>
        </w:rPr>
        <w:t>Zhotovitel je povinen zajistit ochranu těchto důvěrných</w:t>
      </w:r>
      <w:r>
        <w:rPr>
          <w:spacing w:val="-8"/>
          <w:sz w:val="24"/>
        </w:rPr>
        <w:t> </w:t>
      </w:r>
      <w:r>
        <w:rPr>
          <w:sz w:val="24"/>
        </w:rPr>
        <w:t>informací.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21" w:after="0"/>
        <w:ind w:left="684" w:right="0" w:hanging="567"/>
        <w:jc w:val="both"/>
        <w:rPr>
          <w:sz w:val="24"/>
        </w:rPr>
      </w:pPr>
      <w:r>
        <w:rPr>
          <w:sz w:val="24"/>
        </w:rPr>
        <w:t>Povinnost zachovávat mlčenlivost trvá i po skončení smluvního vztahu dle této</w:t>
      </w:r>
      <w:r>
        <w:rPr>
          <w:spacing w:val="-25"/>
          <w:sz w:val="24"/>
        </w:rPr>
        <w:t> </w:t>
      </w:r>
      <w:r>
        <w:rPr>
          <w:sz w:val="24"/>
        </w:rPr>
        <w:t>smlouvy.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300" w:right="880"/>
        </w:sectPr>
      </w:pPr>
    </w:p>
    <w:p>
      <w:pPr>
        <w:pStyle w:val="Heading1"/>
        <w:spacing w:before="76"/>
        <w:ind w:right="1785"/>
      </w:pPr>
      <w:r>
        <w:rPr/>
        <w:t>Čl. VIII.</w:t>
      </w:r>
    </w:p>
    <w:p>
      <w:pPr>
        <w:spacing w:before="1"/>
        <w:ind w:left="1862" w:right="1858" w:firstLine="0"/>
        <w:jc w:val="center"/>
        <w:rPr>
          <w:b/>
          <w:sz w:val="24"/>
        </w:rPr>
      </w:pPr>
      <w:r>
        <w:rPr>
          <w:b/>
          <w:sz w:val="24"/>
        </w:rPr>
        <w:t>Úrok z prodlení a smluvní pokuty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0" w:after="0"/>
        <w:ind w:left="684" w:right="106" w:hanging="567"/>
        <w:jc w:val="both"/>
        <w:rPr>
          <w:sz w:val="24"/>
        </w:rPr>
      </w:pPr>
      <w:r>
        <w:rPr>
          <w:sz w:val="24"/>
        </w:rPr>
        <w:t>Je-li objednatel v prodlení s úhradou plateb podle této smlouvy, je zhotoviteli oprávněn požadovat úrok z prodlení z neuhrazené dlužné částky za každý den prodlení ve výši stanovené zvláštním právním</w:t>
      </w:r>
      <w:r>
        <w:rPr>
          <w:spacing w:val="-3"/>
          <w:sz w:val="24"/>
        </w:rPr>
        <w:t> </w:t>
      </w:r>
      <w:r>
        <w:rPr>
          <w:sz w:val="24"/>
        </w:rPr>
        <w:t>předpisem.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21" w:after="0"/>
        <w:ind w:left="684" w:right="107" w:hanging="567"/>
        <w:jc w:val="both"/>
        <w:rPr>
          <w:sz w:val="24"/>
        </w:rPr>
      </w:pPr>
      <w:r>
        <w:rPr>
          <w:sz w:val="24"/>
        </w:rPr>
        <w:t>V případě, že zhotovitel nedodrží termín dokončení díla dle této smlouvy, resp. jeho konkrétní části, jak jsou uvedeny v Čl. II. této smlouvy, má objednatel právo účtovat zhotoviteli smluvní pokutu ve výši 3 000 Kč za každý, byť i započatý den</w:t>
      </w:r>
      <w:r>
        <w:rPr>
          <w:spacing w:val="-8"/>
          <w:sz w:val="24"/>
        </w:rPr>
        <w:t> </w:t>
      </w:r>
      <w:r>
        <w:rPr>
          <w:sz w:val="24"/>
        </w:rPr>
        <w:t>prodlení.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9" w:after="0"/>
        <w:ind w:left="684" w:right="107" w:hanging="567"/>
        <w:jc w:val="both"/>
        <w:rPr>
          <w:sz w:val="24"/>
        </w:rPr>
      </w:pPr>
      <w:r>
        <w:rPr>
          <w:sz w:val="24"/>
        </w:rPr>
        <w:t>Nevrátí-li zhotovitel podklady obdržené od objednatele ve lhůtě dle Čl. X. odst</w:t>
      </w:r>
      <w:hyperlink w:history="true" w:anchor="_bookmark3">
        <w:r>
          <w:rPr>
            <w:sz w:val="24"/>
          </w:rPr>
          <w:t>. 1. </w:t>
        </w:r>
      </w:hyperlink>
      <w:r>
        <w:rPr>
          <w:sz w:val="24"/>
        </w:rPr>
        <w:t>této smlouvy, má</w:t>
      </w:r>
      <w:r>
        <w:rPr>
          <w:spacing w:val="-14"/>
          <w:sz w:val="24"/>
        </w:rPr>
        <w:t> </w:t>
      </w:r>
      <w:r>
        <w:rPr>
          <w:sz w:val="24"/>
        </w:rPr>
        <w:t>objednatel</w:t>
      </w:r>
      <w:r>
        <w:rPr>
          <w:spacing w:val="-13"/>
          <w:sz w:val="24"/>
        </w:rPr>
        <w:t> </w:t>
      </w:r>
      <w:r>
        <w:rPr>
          <w:sz w:val="24"/>
        </w:rPr>
        <w:t>právo</w:t>
      </w:r>
      <w:r>
        <w:rPr>
          <w:spacing w:val="-15"/>
          <w:sz w:val="24"/>
        </w:rPr>
        <w:t> </w:t>
      </w:r>
      <w:r>
        <w:rPr>
          <w:sz w:val="24"/>
        </w:rPr>
        <w:t>účtovat</w:t>
      </w:r>
      <w:r>
        <w:rPr>
          <w:spacing w:val="-14"/>
          <w:sz w:val="24"/>
        </w:rPr>
        <w:t> </w:t>
      </w:r>
      <w:r>
        <w:rPr>
          <w:sz w:val="24"/>
        </w:rPr>
        <w:t>zhotoviteli</w:t>
      </w:r>
      <w:r>
        <w:rPr>
          <w:spacing w:val="-13"/>
          <w:sz w:val="24"/>
        </w:rPr>
        <w:t> </w:t>
      </w:r>
      <w:r>
        <w:rPr>
          <w:sz w:val="24"/>
        </w:rPr>
        <w:t>smluvní</w:t>
      </w:r>
      <w:r>
        <w:rPr>
          <w:spacing w:val="-14"/>
          <w:sz w:val="24"/>
        </w:rPr>
        <w:t> </w:t>
      </w:r>
      <w:r>
        <w:rPr>
          <w:sz w:val="24"/>
        </w:rPr>
        <w:t>pokutu</w:t>
      </w:r>
      <w:r>
        <w:rPr>
          <w:spacing w:val="-13"/>
          <w:sz w:val="24"/>
        </w:rPr>
        <w:t> </w:t>
      </w:r>
      <w:r>
        <w:rPr>
          <w:sz w:val="24"/>
        </w:rPr>
        <w:t>ve</w:t>
      </w:r>
      <w:r>
        <w:rPr>
          <w:spacing w:val="-14"/>
          <w:sz w:val="24"/>
        </w:rPr>
        <w:t> </w:t>
      </w:r>
      <w:r>
        <w:rPr>
          <w:sz w:val="24"/>
        </w:rPr>
        <w:t>výši</w:t>
      </w:r>
      <w:r>
        <w:rPr>
          <w:spacing w:val="-13"/>
          <w:sz w:val="24"/>
        </w:rPr>
        <w:t> </w:t>
      </w:r>
      <w:r>
        <w:rPr>
          <w:sz w:val="24"/>
        </w:rPr>
        <w:t>1</w:t>
      </w:r>
      <w:r>
        <w:rPr>
          <w:spacing w:val="-14"/>
          <w:sz w:val="24"/>
        </w:rPr>
        <w:t> </w:t>
      </w:r>
      <w:r>
        <w:rPr>
          <w:sz w:val="24"/>
        </w:rPr>
        <w:t>000</w:t>
      </w:r>
      <w:r>
        <w:rPr>
          <w:spacing w:val="-13"/>
          <w:sz w:val="24"/>
        </w:rPr>
        <w:t> </w:t>
      </w:r>
      <w:r>
        <w:rPr>
          <w:sz w:val="24"/>
        </w:rPr>
        <w:t>Kč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4"/>
          <w:sz w:val="24"/>
        </w:rPr>
        <w:t> </w:t>
      </w:r>
      <w:r>
        <w:rPr>
          <w:sz w:val="24"/>
        </w:rPr>
        <w:t>každý,</w:t>
      </w:r>
      <w:r>
        <w:rPr>
          <w:spacing w:val="-13"/>
          <w:sz w:val="24"/>
        </w:rPr>
        <w:t> </w:t>
      </w:r>
      <w:r>
        <w:rPr>
          <w:sz w:val="24"/>
        </w:rPr>
        <w:t>byť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započatý den prodlení se splněním dané</w:t>
      </w:r>
      <w:r>
        <w:rPr>
          <w:spacing w:val="-7"/>
          <w:sz w:val="24"/>
        </w:rPr>
        <w:t> </w:t>
      </w:r>
      <w:r>
        <w:rPr>
          <w:sz w:val="24"/>
        </w:rPr>
        <w:t>povinnosti.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21" w:after="0"/>
        <w:ind w:left="684" w:right="0" w:hanging="567"/>
        <w:jc w:val="both"/>
        <w:rPr>
          <w:sz w:val="24"/>
        </w:rPr>
      </w:pPr>
      <w:r>
        <w:rPr>
          <w:sz w:val="24"/>
        </w:rPr>
        <w:t>Za</w:t>
      </w:r>
      <w:r>
        <w:rPr>
          <w:spacing w:val="12"/>
          <w:sz w:val="24"/>
        </w:rPr>
        <w:t> </w:t>
      </w:r>
      <w:r>
        <w:rPr>
          <w:sz w:val="24"/>
        </w:rPr>
        <w:t>prodlení</w:t>
      </w:r>
      <w:r>
        <w:rPr>
          <w:spacing w:val="10"/>
          <w:sz w:val="24"/>
        </w:rPr>
        <w:t> </w:t>
      </w:r>
      <w:r>
        <w:rPr>
          <w:sz w:val="24"/>
        </w:rPr>
        <w:t>s</w:t>
      </w:r>
      <w:r>
        <w:rPr>
          <w:spacing w:val="13"/>
          <w:sz w:val="24"/>
        </w:rPr>
        <w:t> </w:t>
      </w:r>
      <w:r>
        <w:rPr>
          <w:sz w:val="24"/>
        </w:rPr>
        <w:t>odstraněním</w:t>
      </w:r>
      <w:r>
        <w:rPr>
          <w:spacing w:val="12"/>
          <w:sz w:val="24"/>
        </w:rPr>
        <w:t> </w:t>
      </w:r>
      <w:r>
        <w:rPr>
          <w:sz w:val="24"/>
        </w:rPr>
        <w:t>vad</w:t>
      </w:r>
      <w:r>
        <w:rPr>
          <w:spacing w:val="12"/>
          <w:sz w:val="24"/>
        </w:rPr>
        <w:t> </w:t>
      </w:r>
      <w:r>
        <w:rPr>
          <w:sz w:val="24"/>
        </w:rPr>
        <w:t>nebo</w:t>
      </w:r>
      <w:r>
        <w:rPr>
          <w:spacing w:val="12"/>
          <w:sz w:val="24"/>
        </w:rPr>
        <w:t> </w:t>
      </w:r>
      <w:r>
        <w:rPr>
          <w:sz w:val="24"/>
        </w:rPr>
        <w:t>nedodělků</w:t>
      </w:r>
      <w:r>
        <w:rPr>
          <w:spacing w:val="12"/>
          <w:sz w:val="24"/>
        </w:rPr>
        <w:t> </w:t>
      </w:r>
      <w:r>
        <w:rPr>
          <w:sz w:val="24"/>
        </w:rPr>
        <w:t>díla</w:t>
      </w:r>
      <w:r>
        <w:rPr>
          <w:spacing w:val="12"/>
          <w:sz w:val="24"/>
        </w:rPr>
        <w:t> </w:t>
      </w:r>
      <w:r>
        <w:rPr>
          <w:sz w:val="24"/>
        </w:rPr>
        <w:t>ve</w:t>
      </w:r>
      <w:r>
        <w:rPr>
          <w:spacing w:val="13"/>
          <w:sz w:val="24"/>
        </w:rPr>
        <w:t> </w:t>
      </w:r>
      <w:r>
        <w:rPr>
          <w:sz w:val="24"/>
        </w:rPr>
        <w:t>lhůtě</w:t>
      </w:r>
      <w:r>
        <w:rPr>
          <w:spacing w:val="13"/>
          <w:sz w:val="24"/>
        </w:rPr>
        <w:t> </w:t>
      </w:r>
      <w:r>
        <w:rPr>
          <w:sz w:val="24"/>
        </w:rPr>
        <w:t>uvedené</w:t>
      </w:r>
      <w:r>
        <w:rPr>
          <w:spacing w:val="13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Čl.</w:t>
      </w:r>
      <w:r>
        <w:rPr>
          <w:spacing w:val="10"/>
          <w:sz w:val="24"/>
        </w:rPr>
        <w:t> </w:t>
      </w:r>
      <w:r>
        <w:rPr>
          <w:sz w:val="24"/>
        </w:rPr>
        <w:t>VI.</w:t>
      </w:r>
      <w:r>
        <w:rPr>
          <w:spacing w:val="12"/>
          <w:sz w:val="24"/>
        </w:rPr>
        <w:t> </w:t>
      </w:r>
      <w:r>
        <w:rPr>
          <w:sz w:val="24"/>
        </w:rPr>
        <w:t>odst.</w:t>
      </w:r>
      <w:r>
        <w:rPr>
          <w:spacing w:val="12"/>
          <w:sz w:val="24"/>
        </w:rPr>
        <w:t> </w:t>
      </w:r>
      <w:hyperlink w:history="true" w:anchor="_bookmark2">
        <w:r>
          <w:rPr>
            <w:sz w:val="24"/>
          </w:rPr>
          <w:t>5.</w:t>
        </w:r>
      </w:hyperlink>
      <w:r>
        <w:rPr>
          <w:sz w:val="24"/>
        </w:rPr>
        <w:t>,</w:t>
      </w:r>
      <w:r>
        <w:rPr>
          <w:spacing w:val="12"/>
          <w:sz w:val="24"/>
        </w:rPr>
        <w:t> </w:t>
      </w:r>
      <w:r>
        <w:rPr>
          <w:sz w:val="24"/>
        </w:rPr>
        <w:t>uhradí</w:t>
      </w:r>
    </w:p>
    <w:p>
      <w:pPr>
        <w:pStyle w:val="BodyText"/>
        <w:spacing w:before="1"/>
        <w:jc w:val="both"/>
      </w:pPr>
      <w:r>
        <w:rPr/>
        <w:t>zhotovitel objednateli smluvní pokutu ve výši 5 000 Kč za každý, byť i započatý den prodlení.</w:t>
      </w:r>
    </w:p>
    <w:p>
      <w:pPr>
        <w:pStyle w:val="ListParagraph"/>
        <w:numPr>
          <w:ilvl w:val="0"/>
          <w:numId w:val="6"/>
        </w:numPr>
        <w:tabs>
          <w:tab w:pos="74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/>
        <w:tab/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prodlení</w:t>
      </w:r>
      <w:r>
        <w:rPr>
          <w:spacing w:val="-6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odstraněním</w:t>
      </w:r>
      <w:r>
        <w:rPr>
          <w:spacing w:val="-4"/>
          <w:sz w:val="24"/>
        </w:rPr>
        <w:t> </w:t>
      </w:r>
      <w:r>
        <w:rPr>
          <w:sz w:val="24"/>
        </w:rPr>
        <w:t>vad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projektové</w:t>
      </w:r>
      <w:r>
        <w:rPr>
          <w:spacing w:val="-3"/>
          <w:sz w:val="24"/>
        </w:rPr>
        <w:t> </w:t>
      </w:r>
      <w:r>
        <w:rPr>
          <w:sz w:val="24"/>
        </w:rPr>
        <w:t>dokumentaci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lhůtě</w:t>
      </w:r>
      <w:r>
        <w:rPr>
          <w:spacing w:val="-5"/>
          <w:sz w:val="24"/>
        </w:rPr>
        <w:t> </w:t>
      </w:r>
      <w:r>
        <w:rPr>
          <w:sz w:val="24"/>
        </w:rPr>
        <w:t>uvedené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Čl.</w:t>
      </w:r>
      <w:r>
        <w:rPr>
          <w:spacing w:val="-2"/>
          <w:sz w:val="24"/>
        </w:rPr>
        <w:t> </w:t>
      </w:r>
      <w:r>
        <w:rPr>
          <w:sz w:val="24"/>
        </w:rPr>
        <w:t>VI</w:t>
      </w:r>
      <w:r>
        <w:rPr>
          <w:spacing w:val="-4"/>
          <w:sz w:val="24"/>
        </w:rPr>
        <w:t> </w:t>
      </w:r>
      <w:r>
        <w:rPr>
          <w:sz w:val="24"/>
        </w:rPr>
        <w:t>odst.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</w:t>
      </w:r>
      <w:r>
        <w:rPr>
          <w:sz w:val="24"/>
        </w:rPr>
        <w:t>této smlouvy uhradí zhotovitel objednateli smluvní pokutu ve výši 5 000 Kč za každý, byť i započatý den</w:t>
      </w:r>
      <w:r>
        <w:rPr>
          <w:spacing w:val="-2"/>
          <w:sz w:val="24"/>
        </w:rPr>
        <w:t> </w:t>
      </w:r>
      <w:r>
        <w:rPr>
          <w:sz w:val="24"/>
        </w:rPr>
        <w:t>prodlení.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9" w:after="0"/>
        <w:ind w:left="684" w:right="0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případě</w:t>
      </w:r>
      <w:r>
        <w:rPr>
          <w:spacing w:val="-9"/>
          <w:sz w:val="24"/>
        </w:rPr>
        <w:t> </w:t>
      </w:r>
      <w:r>
        <w:rPr>
          <w:sz w:val="24"/>
        </w:rPr>
        <w:t>výskytu</w:t>
      </w:r>
      <w:r>
        <w:rPr>
          <w:spacing w:val="-12"/>
          <w:sz w:val="24"/>
        </w:rPr>
        <w:t> </w:t>
      </w:r>
      <w:r>
        <w:rPr>
          <w:sz w:val="24"/>
        </w:rPr>
        <w:t>zjevné</w:t>
      </w:r>
      <w:r>
        <w:rPr>
          <w:spacing w:val="-14"/>
          <w:sz w:val="24"/>
        </w:rPr>
        <w:t> </w:t>
      </w:r>
      <w:r>
        <w:rPr>
          <w:sz w:val="24"/>
        </w:rPr>
        <w:t>chyby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straně</w:t>
      </w:r>
      <w:r>
        <w:rPr>
          <w:spacing w:val="-11"/>
          <w:sz w:val="24"/>
        </w:rPr>
        <w:t> </w:t>
      </w:r>
      <w:r>
        <w:rPr>
          <w:sz w:val="24"/>
        </w:rPr>
        <w:t>zhotovitele</w:t>
      </w:r>
      <w:r>
        <w:rPr>
          <w:spacing w:val="-9"/>
          <w:sz w:val="24"/>
        </w:rPr>
        <w:t> </w:t>
      </w:r>
      <w:r>
        <w:rPr>
          <w:sz w:val="24"/>
        </w:rPr>
        <w:t>projektové</w:t>
      </w:r>
      <w:r>
        <w:rPr>
          <w:spacing w:val="-9"/>
          <w:sz w:val="24"/>
        </w:rPr>
        <w:t> </w:t>
      </w:r>
      <w:r>
        <w:rPr>
          <w:sz w:val="24"/>
        </w:rPr>
        <w:t>dokumentace</w:t>
      </w:r>
      <w:r>
        <w:rPr>
          <w:spacing w:val="-11"/>
          <w:sz w:val="24"/>
        </w:rPr>
        <w:t> </w:t>
      </w:r>
      <w:r>
        <w:rPr>
          <w:sz w:val="24"/>
        </w:rPr>
        <w:t>dle</w:t>
      </w:r>
      <w:r>
        <w:rPr>
          <w:spacing w:val="-10"/>
          <w:sz w:val="24"/>
        </w:rPr>
        <w:t> </w:t>
      </w:r>
      <w:r>
        <w:rPr>
          <w:sz w:val="24"/>
        </w:rPr>
        <w:t>ustanovení</w:t>
      </w:r>
      <w:r>
        <w:rPr>
          <w:spacing w:val="-11"/>
          <w:sz w:val="24"/>
        </w:rPr>
        <w:t> </w:t>
      </w:r>
      <w:r>
        <w:rPr>
          <w:sz w:val="24"/>
        </w:rPr>
        <w:t>Čl.</w:t>
      </w:r>
    </w:p>
    <w:p>
      <w:pPr>
        <w:pStyle w:val="BodyText"/>
        <w:spacing w:before="1"/>
        <w:jc w:val="both"/>
      </w:pPr>
      <w:r>
        <w:rPr/>
        <w:t>VI. odst. 6 je zhotovitele povinen zaplatit pokutu ve výši 10 000 Kč za každou zjištěno zjevnou</w:t>
      </w:r>
    </w:p>
    <w:p>
      <w:pPr>
        <w:pStyle w:val="BodyText"/>
        <w:spacing w:before="1"/>
        <w:jc w:val="both"/>
      </w:pPr>
      <w:r>
        <w:rPr/>
        <w:t>chybu zvlášť.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9" w:after="0"/>
        <w:ind w:left="684" w:right="109" w:hanging="567"/>
        <w:jc w:val="both"/>
        <w:rPr>
          <w:sz w:val="24"/>
        </w:rPr>
      </w:pPr>
      <w:r>
        <w:rPr>
          <w:sz w:val="24"/>
        </w:rPr>
        <w:t>Za porušení povinnosti mlčenlivosti uvedené v Čl. VII. této smlouvy, je zhotovitel povinen uhradit objednateli smluvní pokutu ve výši 30 000 Kč za každý případ takového</w:t>
      </w:r>
      <w:r>
        <w:rPr>
          <w:spacing w:val="-24"/>
          <w:sz w:val="24"/>
        </w:rPr>
        <w:t> </w:t>
      </w:r>
      <w:r>
        <w:rPr>
          <w:sz w:val="24"/>
        </w:rPr>
        <w:t>porušení.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20" w:after="0"/>
        <w:ind w:left="684" w:right="106" w:hanging="567"/>
        <w:jc w:val="both"/>
        <w:rPr>
          <w:sz w:val="24"/>
        </w:rPr>
      </w:pPr>
      <w:r>
        <w:rPr>
          <w:sz w:val="24"/>
        </w:rPr>
        <w:t>Jestliže se v průběhu zadávacího řízení na výběr zhotovitele akce nebo v průběhu realizace akce zjistí,</w:t>
      </w:r>
      <w:r>
        <w:rPr>
          <w:spacing w:val="-6"/>
          <w:sz w:val="24"/>
        </w:rPr>
        <w:t> </w:t>
      </w:r>
      <w:r>
        <w:rPr>
          <w:sz w:val="24"/>
        </w:rPr>
        <w:t>že</w:t>
      </w:r>
      <w:r>
        <w:rPr>
          <w:spacing w:val="-5"/>
          <w:sz w:val="24"/>
        </w:rPr>
        <w:t> </w:t>
      </w:r>
      <w:r>
        <w:rPr>
          <w:sz w:val="24"/>
        </w:rPr>
        <w:t>nelze</w:t>
      </w:r>
      <w:r>
        <w:rPr>
          <w:spacing w:val="-5"/>
          <w:sz w:val="24"/>
        </w:rPr>
        <w:t> </w:t>
      </w:r>
      <w:r>
        <w:rPr>
          <w:sz w:val="24"/>
        </w:rPr>
        <w:t>pokračovat</w:t>
      </w:r>
      <w:r>
        <w:rPr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započaté</w:t>
      </w:r>
      <w:r>
        <w:rPr>
          <w:spacing w:val="-5"/>
          <w:sz w:val="24"/>
        </w:rPr>
        <w:t> </w:t>
      </w:r>
      <w:r>
        <w:rPr>
          <w:sz w:val="24"/>
        </w:rPr>
        <w:t>činnosti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důvodu</w:t>
      </w:r>
      <w:r>
        <w:rPr>
          <w:spacing w:val="-6"/>
          <w:sz w:val="24"/>
        </w:rPr>
        <w:t> </w:t>
      </w:r>
      <w:r>
        <w:rPr>
          <w:sz w:val="24"/>
        </w:rPr>
        <w:t>zjevné</w:t>
      </w:r>
      <w:r>
        <w:rPr>
          <w:spacing w:val="-5"/>
          <w:sz w:val="24"/>
        </w:rPr>
        <w:t> </w:t>
      </w:r>
      <w:r>
        <w:rPr>
          <w:sz w:val="24"/>
        </w:rPr>
        <w:t>chyby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projektové</w:t>
      </w:r>
      <w:r>
        <w:rPr>
          <w:spacing w:val="-5"/>
          <w:sz w:val="24"/>
        </w:rPr>
        <w:t> </w:t>
      </w:r>
      <w:r>
        <w:rPr>
          <w:sz w:val="24"/>
        </w:rPr>
        <w:t>dokumentaci, je zhotovitel povinen zaplatit objednateli jednorázovou pokutu ve výši 10 000 Kč za každou zjištěnou</w:t>
      </w:r>
      <w:r>
        <w:rPr>
          <w:spacing w:val="-16"/>
          <w:sz w:val="24"/>
        </w:rPr>
        <w:t> </w:t>
      </w:r>
      <w:r>
        <w:rPr>
          <w:sz w:val="24"/>
        </w:rPr>
        <w:t>zjevnou</w:t>
      </w:r>
      <w:r>
        <w:rPr>
          <w:spacing w:val="-16"/>
          <w:sz w:val="24"/>
        </w:rPr>
        <w:t> </w:t>
      </w:r>
      <w:r>
        <w:rPr>
          <w:sz w:val="24"/>
        </w:rPr>
        <w:t>chybu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zároveň</w:t>
      </w:r>
      <w:r>
        <w:rPr>
          <w:spacing w:val="-13"/>
          <w:sz w:val="24"/>
        </w:rPr>
        <w:t> </w:t>
      </w:r>
      <w:r>
        <w:rPr>
          <w:sz w:val="24"/>
        </w:rPr>
        <w:t>tuto</w:t>
      </w:r>
      <w:r>
        <w:rPr>
          <w:spacing w:val="-13"/>
          <w:sz w:val="24"/>
        </w:rPr>
        <w:t> </w:t>
      </w:r>
      <w:r>
        <w:rPr>
          <w:sz w:val="24"/>
        </w:rPr>
        <w:t>chybu</w:t>
      </w:r>
      <w:r>
        <w:rPr>
          <w:spacing w:val="-13"/>
          <w:sz w:val="24"/>
        </w:rPr>
        <w:t> </w:t>
      </w:r>
      <w:r>
        <w:rPr>
          <w:sz w:val="24"/>
        </w:rPr>
        <w:t>bez</w:t>
      </w:r>
      <w:r>
        <w:rPr>
          <w:spacing w:val="-12"/>
          <w:sz w:val="24"/>
        </w:rPr>
        <w:t> </w:t>
      </w:r>
      <w:r>
        <w:rPr>
          <w:sz w:val="24"/>
        </w:rPr>
        <w:t>odkladu</w:t>
      </w:r>
      <w:r>
        <w:rPr>
          <w:spacing w:val="-11"/>
          <w:sz w:val="24"/>
        </w:rPr>
        <w:t> </w:t>
      </w:r>
      <w:r>
        <w:rPr>
          <w:sz w:val="24"/>
        </w:rPr>
        <w:t>napraví,</w:t>
      </w:r>
      <w:r>
        <w:rPr>
          <w:spacing w:val="-13"/>
          <w:sz w:val="24"/>
        </w:rPr>
        <w:t> </w:t>
      </w:r>
      <w:r>
        <w:rPr>
          <w:sz w:val="24"/>
        </w:rPr>
        <w:t>tj.</w:t>
      </w:r>
      <w:r>
        <w:rPr>
          <w:spacing w:val="-13"/>
          <w:sz w:val="24"/>
        </w:rPr>
        <w:t> </w:t>
      </w:r>
      <w:r>
        <w:rPr>
          <w:sz w:val="24"/>
        </w:rPr>
        <w:t>nejpozději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5</w:t>
      </w:r>
      <w:r>
        <w:rPr>
          <w:spacing w:val="-12"/>
          <w:sz w:val="24"/>
        </w:rPr>
        <w:t> </w:t>
      </w:r>
      <w:r>
        <w:rPr>
          <w:sz w:val="24"/>
        </w:rPr>
        <w:t>pracovních dnů. Za takovou chybu v projektové dokumentaci se považuje předem předvídatelná okolnost, která</w:t>
      </w:r>
      <w:r>
        <w:rPr>
          <w:spacing w:val="-12"/>
          <w:sz w:val="24"/>
        </w:rPr>
        <w:t> </w:t>
      </w:r>
      <w:r>
        <w:rPr>
          <w:sz w:val="24"/>
        </w:rPr>
        <w:t>povede</w:t>
      </w:r>
      <w:r>
        <w:rPr>
          <w:spacing w:val="-12"/>
          <w:sz w:val="24"/>
        </w:rPr>
        <w:t> </w:t>
      </w:r>
      <w:r>
        <w:rPr>
          <w:sz w:val="24"/>
        </w:rPr>
        <w:t>k</w:t>
      </w:r>
      <w:r>
        <w:rPr>
          <w:spacing w:val="-4"/>
          <w:sz w:val="24"/>
        </w:rPr>
        <w:t> </w:t>
      </w:r>
      <w:r>
        <w:rPr>
          <w:sz w:val="24"/>
        </w:rPr>
        <w:t>prodloužení</w:t>
      </w:r>
      <w:r>
        <w:rPr>
          <w:spacing w:val="-13"/>
          <w:sz w:val="24"/>
        </w:rPr>
        <w:t> </w:t>
      </w:r>
      <w:r>
        <w:rPr>
          <w:sz w:val="24"/>
        </w:rPr>
        <w:t>termínu</w:t>
      </w:r>
      <w:r>
        <w:rPr>
          <w:spacing w:val="-12"/>
          <w:sz w:val="24"/>
        </w:rPr>
        <w:t> </w:t>
      </w:r>
      <w:r>
        <w:rPr>
          <w:sz w:val="24"/>
        </w:rPr>
        <w:t>realizace</w:t>
      </w:r>
      <w:r>
        <w:rPr>
          <w:spacing w:val="-12"/>
          <w:sz w:val="24"/>
        </w:rPr>
        <w:t> </w:t>
      </w:r>
      <w:r>
        <w:rPr>
          <w:sz w:val="24"/>
        </w:rPr>
        <w:t>díla</w:t>
      </w:r>
      <w:r>
        <w:rPr>
          <w:spacing w:val="-12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budově</w:t>
      </w:r>
      <w:r>
        <w:rPr>
          <w:spacing w:val="-12"/>
          <w:sz w:val="24"/>
        </w:rPr>
        <w:t> </w:t>
      </w:r>
      <w:r>
        <w:rPr>
          <w:sz w:val="24"/>
        </w:rPr>
        <w:t>objednatele</w:t>
      </w:r>
      <w:r>
        <w:rPr>
          <w:spacing w:val="-12"/>
          <w:sz w:val="24"/>
        </w:rPr>
        <w:t> </w:t>
      </w:r>
      <w:r>
        <w:rPr>
          <w:sz w:val="24"/>
        </w:rPr>
        <w:t>nebo</w:t>
      </w:r>
      <w:r>
        <w:rPr>
          <w:spacing w:val="-16"/>
          <w:sz w:val="24"/>
        </w:rPr>
        <w:t> </w:t>
      </w: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navýšení</w:t>
      </w:r>
      <w:r>
        <w:rPr>
          <w:spacing w:val="-13"/>
          <w:sz w:val="24"/>
        </w:rPr>
        <w:t> </w:t>
      </w:r>
      <w:r>
        <w:rPr>
          <w:sz w:val="24"/>
        </w:rPr>
        <w:t>konečné ceny tohoto</w:t>
      </w:r>
      <w:r>
        <w:rPr>
          <w:spacing w:val="-2"/>
          <w:sz w:val="24"/>
        </w:rPr>
        <w:t> </w:t>
      </w:r>
      <w:r>
        <w:rPr>
          <w:sz w:val="24"/>
        </w:rPr>
        <w:t>díla.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9" w:after="0"/>
        <w:ind w:left="684" w:right="110" w:hanging="56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> </w:t>
      </w:r>
      <w:r>
        <w:rPr>
          <w:sz w:val="24"/>
        </w:rPr>
        <w:t>strany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výslovně</w:t>
      </w:r>
      <w:r>
        <w:rPr>
          <w:spacing w:val="-6"/>
          <w:sz w:val="24"/>
        </w:rPr>
        <w:t> </w:t>
      </w:r>
      <w:r>
        <w:rPr>
          <w:sz w:val="24"/>
        </w:rPr>
        <w:t>dohodly,</w:t>
      </w:r>
      <w:r>
        <w:rPr>
          <w:spacing w:val="-7"/>
          <w:sz w:val="24"/>
        </w:rPr>
        <w:t> </w:t>
      </w:r>
      <w:r>
        <w:rPr>
          <w:sz w:val="24"/>
        </w:rPr>
        <w:t>že</w:t>
      </w:r>
      <w:r>
        <w:rPr>
          <w:spacing w:val="-7"/>
          <w:sz w:val="24"/>
        </w:rPr>
        <w:t> </w:t>
      </w:r>
      <w:r>
        <w:rPr>
          <w:sz w:val="24"/>
        </w:rPr>
        <w:t>uplatněním</w:t>
      </w:r>
      <w:r>
        <w:rPr>
          <w:spacing w:val="-10"/>
          <w:sz w:val="24"/>
        </w:rPr>
        <w:t> </w:t>
      </w:r>
      <w:r>
        <w:rPr>
          <w:sz w:val="24"/>
        </w:rPr>
        <w:t>práva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6"/>
          <w:sz w:val="24"/>
        </w:rPr>
        <w:t> </w:t>
      </w:r>
      <w:r>
        <w:rPr>
          <w:sz w:val="24"/>
        </w:rPr>
        <w:t>smluvních</w:t>
      </w:r>
      <w:r>
        <w:rPr>
          <w:spacing w:val="-7"/>
          <w:sz w:val="24"/>
        </w:rPr>
        <w:t> </w:t>
      </w:r>
      <w:r>
        <w:rPr>
          <w:sz w:val="24"/>
        </w:rPr>
        <w:t>pokut</w:t>
      </w:r>
      <w:r>
        <w:rPr>
          <w:spacing w:val="-9"/>
          <w:sz w:val="24"/>
        </w:rPr>
        <w:t> </w:t>
      </w:r>
      <w:r>
        <w:rPr>
          <w:sz w:val="24"/>
        </w:rPr>
        <w:t>stanovených</w:t>
      </w:r>
      <w:r>
        <w:rPr>
          <w:spacing w:val="-7"/>
          <w:sz w:val="24"/>
        </w:rPr>
        <w:t> </w:t>
      </w:r>
      <w:r>
        <w:rPr>
          <w:sz w:val="24"/>
        </w:rPr>
        <w:t>touto smlouvou, není dotčeno právo požadovat náhradu škody či odstoupit od</w:t>
      </w:r>
      <w:r>
        <w:rPr>
          <w:spacing w:val="-20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20" w:after="0"/>
        <w:ind w:left="684" w:right="0" w:hanging="567"/>
        <w:jc w:val="both"/>
        <w:rPr>
          <w:sz w:val="24"/>
        </w:rPr>
      </w:pPr>
      <w:r>
        <w:rPr>
          <w:sz w:val="24"/>
        </w:rPr>
        <w:t>Pro</w:t>
      </w:r>
      <w:r>
        <w:rPr>
          <w:spacing w:val="-6"/>
          <w:sz w:val="24"/>
        </w:rPr>
        <w:t> </w:t>
      </w:r>
      <w:r>
        <w:rPr>
          <w:sz w:val="24"/>
        </w:rPr>
        <w:t>vyúčtování,</w:t>
      </w:r>
      <w:r>
        <w:rPr>
          <w:spacing w:val="-6"/>
          <w:sz w:val="24"/>
        </w:rPr>
        <w:t> </w:t>
      </w:r>
      <w:r>
        <w:rPr>
          <w:sz w:val="24"/>
        </w:rPr>
        <w:t>náležitosti</w:t>
      </w:r>
      <w:r>
        <w:rPr>
          <w:spacing w:val="-8"/>
          <w:sz w:val="24"/>
        </w:rPr>
        <w:t> </w:t>
      </w:r>
      <w:r>
        <w:rPr>
          <w:sz w:val="24"/>
        </w:rPr>
        <w:t>faktury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splatnost</w:t>
      </w:r>
      <w:r>
        <w:rPr>
          <w:spacing w:val="-9"/>
          <w:sz w:val="24"/>
        </w:rPr>
        <w:t> </w:t>
      </w:r>
      <w:r>
        <w:rPr>
          <w:sz w:val="24"/>
        </w:rPr>
        <w:t>úroků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prodlení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smluvních</w:t>
      </w:r>
      <w:r>
        <w:rPr>
          <w:spacing w:val="-8"/>
          <w:sz w:val="24"/>
        </w:rPr>
        <w:t> </w:t>
      </w:r>
      <w:r>
        <w:rPr>
          <w:sz w:val="24"/>
        </w:rPr>
        <w:t>pokut</w:t>
      </w:r>
      <w:r>
        <w:rPr>
          <w:spacing w:val="-6"/>
          <w:sz w:val="24"/>
        </w:rPr>
        <w:t> </w:t>
      </w:r>
      <w:r>
        <w:rPr>
          <w:sz w:val="24"/>
        </w:rPr>
        <w:t>platí</w:t>
      </w:r>
      <w:r>
        <w:rPr>
          <w:spacing w:val="-5"/>
          <w:sz w:val="24"/>
        </w:rPr>
        <w:t> </w:t>
      </w:r>
      <w:r>
        <w:rPr>
          <w:sz w:val="24"/>
        </w:rPr>
        <w:t>obdobně</w:t>
      </w:r>
    </w:p>
    <w:p>
      <w:pPr>
        <w:pStyle w:val="BodyText"/>
        <w:spacing w:before="1"/>
        <w:jc w:val="both"/>
      </w:pPr>
      <w:r>
        <w:rPr/>
        <w:t>ustanovení Čl. V. této smlouvy.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" w:after="0"/>
        <w:ind w:left="684" w:right="0" w:hanging="567"/>
        <w:jc w:val="both"/>
        <w:rPr>
          <w:sz w:val="24"/>
        </w:rPr>
      </w:pPr>
      <w:r>
        <w:rPr>
          <w:sz w:val="24"/>
        </w:rPr>
        <w:t>Odstoupením od smlouvy dosud vzniklý nárok na úhradu smluvní pokuty</w:t>
      </w:r>
      <w:r>
        <w:rPr>
          <w:spacing w:val="-14"/>
          <w:sz w:val="24"/>
        </w:rPr>
        <w:t> </w:t>
      </w:r>
      <w:r>
        <w:rPr>
          <w:sz w:val="24"/>
        </w:rPr>
        <w:t>nezaniká.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before="0"/>
        <w:ind w:right="1696"/>
      </w:pPr>
      <w:r>
        <w:rPr/>
        <w:t>Čl. IX.</w:t>
      </w:r>
    </w:p>
    <w:p>
      <w:pPr>
        <w:spacing w:before="1"/>
        <w:ind w:left="1862" w:right="1858" w:firstLine="0"/>
        <w:jc w:val="center"/>
        <w:rPr>
          <w:b/>
          <w:sz w:val="24"/>
        </w:rPr>
      </w:pPr>
      <w:r>
        <w:rPr>
          <w:b/>
          <w:sz w:val="24"/>
        </w:rPr>
        <w:t>Ukončení smlouvy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45" w:val="left" w:leader="none"/>
          <w:tab w:pos="546" w:val="left" w:leader="none"/>
        </w:tabs>
        <w:spacing w:line="230" w:lineRule="auto" w:before="0" w:after="0"/>
        <w:ind w:left="545" w:right="107" w:hanging="428"/>
        <w:jc w:val="left"/>
        <w:rPr>
          <w:sz w:val="28"/>
        </w:rPr>
      </w:pPr>
      <w:r>
        <w:rPr>
          <w:sz w:val="24"/>
        </w:rPr>
        <w:t>Smluvní vztahy mezi oběma smluvními stranami dle této smlouvy zaniknou, nastane-li některá    z níže uvedených právních</w:t>
      </w:r>
      <w:r>
        <w:rPr>
          <w:spacing w:val="-3"/>
          <w:sz w:val="24"/>
        </w:rPr>
        <w:t> </w:t>
      </w:r>
      <w:r>
        <w:rPr>
          <w:sz w:val="24"/>
        </w:rPr>
        <w:t>skutečností:</w:t>
      </w:r>
    </w:p>
    <w:p>
      <w:pPr>
        <w:pStyle w:val="ListParagraph"/>
        <w:numPr>
          <w:ilvl w:val="1"/>
          <w:numId w:val="7"/>
        </w:numPr>
        <w:tabs>
          <w:tab w:pos="839" w:val="left" w:leader="none"/>
        </w:tabs>
        <w:spacing w:line="269" w:lineRule="exact" w:before="3" w:after="0"/>
        <w:ind w:left="838" w:right="0" w:hanging="361"/>
        <w:jc w:val="left"/>
        <w:rPr>
          <w:sz w:val="24"/>
        </w:rPr>
      </w:pPr>
      <w:r>
        <w:rPr>
          <w:sz w:val="24"/>
        </w:rPr>
        <w:t>písemnou dohodou obou smluvních stran, a to ke dni uvedenému v takovéto dohodě, jinak</w:t>
      </w:r>
      <w:r>
        <w:rPr>
          <w:spacing w:val="-16"/>
          <w:sz w:val="24"/>
        </w:rPr>
        <w:t> </w:t>
      </w:r>
      <w:r>
        <w:rPr>
          <w:sz w:val="24"/>
        </w:rPr>
        <w:t>ke</w:t>
      </w:r>
    </w:p>
    <w:p>
      <w:pPr>
        <w:pStyle w:val="BodyText"/>
        <w:spacing w:line="269" w:lineRule="exact"/>
        <w:ind w:left="838"/>
      </w:pPr>
      <w:r>
        <w:rPr/>
        <w:t>dni následujícímu po dni uzavření dohody o zániku závazkového vztahu;</w:t>
      </w:r>
    </w:p>
    <w:p>
      <w:pPr>
        <w:spacing w:after="0" w:line="269" w:lineRule="exact"/>
        <w:sectPr>
          <w:pgSz w:w="11910" w:h="16840"/>
          <w:pgMar w:top="1040" w:bottom="280" w:left="1300" w:right="880"/>
        </w:sectPr>
      </w:pPr>
    </w:p>
    <w:p>
      <w:pPr>
        <w:pStyle w:val="ListParagraph"/>
        <w:numPr>
          <w:ilvl w:val="1"/>
          <w:numId w:val="7"/>
        </w:numPr>
        <w:tabs>
          <w:tab w:pos="839" w:val="left" w:leader="none"/>
        </w:tabs>
        <w:spacing w:line="240" w:lineRule="auto" w:before="76" w:after="0"/>
        <w:ind w:left="838" w:right="107" w:hanging="360"/>
        <w:jc w:val="both"/>
        <w:rPr>
          <w:sz w:val="24"/>
        </w:rPr>
      </w:pPr>
      <w:r>
        <w:rPr>
          <w:sz w:val="24"/>
        </w:rPr>
        <w:t>odstoupením od smlouvy, přičemž kterákoli ze smluvních stran je oprávněna od této smlouvy odstoupit,</w:t>
      </w:r>
      <w:r>
        <w:rPr>
          <w:spacing w:val="-15"/>
          <w:sz w:val="24"/>
        </w:rPr>
        <w:t> </w:t>
      </w:r>
      <w:r>
        <w:rPr>
          <w:sz w:val="24"/>
        </w:rPr>
        <w:t>je-li</w:t>
      </w:r>
      <w:r>
        <w:rPr>
          <w:spacing w:val="-18"/>
          <w:sz w:val="24"/>
        </w:rPr>
        <w:t> </w:t>
      </w:r>
      <w:r>
        <w:rPr>
          <w:sz w:val="24"/>
        </w:rPr>
        <w:t>tak</w:t>
      </w:r>
      <w:r>
        <w:rPr>
          <w:spacing w:val="-15"/>
          <w:sz w:val="24"/>
        </w:rPr>
        <w:t> </w:t>
      </w:r>
      <w:r>
        <w:rPr>
          <w:sz w:val="24"/>
        </w:rPr>
        <w:t>ujednáno</w:t>
      </w:r>
      <w:r>
        <w:rPr>
          <w:spacing w:val="-16"/>
          <w:sz w:val="24"/>
        </w:rPr>
        <w:t> </w:t>
      </w:r>
      <w:r>
        <w:rPr>
          <w:sz w:val="24"/>
        </w:rPr>
        <w:t>v</w:t>
      </w:r>
      <w:r>
        <w:rPr>
          <w:spacing w:val="-15"/>
          <w:sz w:val="24"/>
        </w:rPr>
        <w:t> </w:t>
      </w:r>
      <w:r>
        <w:rPr>
          <w:sz w:val="24"/>
        </w:rPr>
        <w:t>této</w:t>
      </w:r>
      <w:r>
        <w:rPr>
          <w:spacing w:val="-18"/>
          <w:sz w:val="24"/>
        </w:rPr>
        <w:t> </w:t>
      </w:r>
      <w:r>
        <w:rPr>
          <w:sz w:val="24"/>
        </w:rPr>
        <w:t>smlouvě</w:t>
      </w:r>
      <w:r>
        <w:rPr>
          <w:spacing w:val="-16"/>
          <w:sz w:val="24"/>
        </w:rPr>
        <w:t> </w:t>
      </w:r>
      <w:r>
        <w:rPr>
          <w:sz w:val="24"/>
        </w:rPr>
        <w:t>nebo</w:t>
      </w:r>
      <w:r>
        <w:rPr>
          <w:spacing w:val="-16"/>
          <w:sz w:val="24"/>
        </w:rPr>
        <w:t> </w:t>
      </w:r>
      <w:r>
        <w:rPr>
          <w:sz w:val="24"/>
        </w:rPr>
        <w:t>byla-li</w:t>
      </w:r>
      <w:r>
        <w:rPr>
          <w:spacing w:val="-15"/>
          <w:sz w:val="24"/>
        </w:rPr>
        <w:t> </w:t>
      </w:r>
      <w:r>
        <w:rPr>
          <w:sz w:val="24"/>
        </w:rPr>
        <w:t>smlouva</w:t>
      </w:r>
      <w:r>
        <w:rPr>
          <w:spacing w:val="-17"/>
          <w:sz w:val="24"/>
        </w:rPr>
        <w:t> </w:t>
      </w:r>
      <w:r>
        <w:rPr>
          <w:sz w:val="24"/>
        </w:rPr>
        <w:t>jednáním</w:t>
      </w:r>
      <w:r>
        <w:rPr>
          <w:spacing w:val="-16"/>
          <w:sz w:val="24"/>
        </w:rPr>
        <w:t> </w:t>
      </w:r>
      <w:r>
        <w:rPr>
          <w:sz w:val="24"/>
        </w:rPr>
        <w:t>druhé</w:t>
      </w:r>
      <w:r>
        <w:rPr>
          <w:spacing w:val="-15"/>
          <w:sz w:val="24"/>
        </w:rPr>
        <w:t> </w:t>
      </w:r>
      <w:r>
        <w:rPr>
          <w:sz w:val="24"/>
        </w:rPr>
        <w:t>smluvní</w:t>
      </w:r>
      <w:r>
        <w:rPr>
          <w:spacing w:val="-17"/>
          <w:sz w:val="24"/>
        </w:rPr>
        <w:t> </w:t>
      </w:r>
      <w:r>
        <w:rPr>
          <w:sz w:val="24"/>
        </w:rPr>
        <w:t>strany porušena podstatným způsobem či opakovaným porušováním povinností stanovených touto smlouvou</w:t>
      </w:r>
      <w:r>
        <w:rPr>
          <w:spacing w:val="-18"/>
          <w:sz w:val="24"/>
        </w:rPr>
        <w:t> </w:t>
      </w:r>
      <w:r>
        <w:rPr>
          <w:sz w:val="24"/>
        </w:rPr>
        <w:t>jednou</w:t>
      </w:r>
      <w:r>
        <w:rPr>
          <w:spacing w:val="-17"/>
          <w:sz w:val="24"/>
        </w:rPr>
        <w:t> </w:t>
      </w:r>
      <w:r>
        <w:rPr>
          <w:sz w:val="24"/>
        </w:rPr>
        <w:t>ze</w:t>
      </w:r>
      <w:r>
        <w:rPr>
          <w:spacing w:val="-18"/>
          <w:sz w:val="24"/>
        </w:rPr>
        <w:t> </w:t>
      </w:r>
      <w:r>
        <w:rPr>
          <w:sz w:val="24"/>
        </w:rPr>
        <w:t>smluvních</w:t>
      </w:r>
      <w:r>
        <w:rPr>
          <w:spacing w:val="-18"/>
          <w:sz w:val="24"/>
        </w:rPr>
        <w:t> </w:t>
      </w:r>
      <w:r>
        <w:rPr>
          <w:sz w:val="24"/>
        </w:rPr>
        <w:t>stran,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vždy</w:t>
      </w:r>
      <w:r>
        <w:rPr>
          <w:spacing w:val="-16"/>
          <w:sz w:val="24"/>
        </w:rPr>
        <w:t> </w:t>
      </w:r>
      <w:r>
        <w:rPr>
          <w:sz w:val="24"/>
        </w:rPr>
        <w:t>po</w:t>
      </w:r>
      <w:r>
        <w:rPr>
          <w:spacing w:val="-18"/>
          <w:sz w:val="24"/>
        </w:rPr>
        <w:t> </w:t>
      </w:r>
      <w:r>
        <w:rPr>
          <w:sz w:val="24"/>
        </w:rPr>
        <w:t>předchozím</w:t>
      </w:r>
      <w:r>
        <w:rPr>
          <w:spacing w:val="-17"/>
          <w:sz w:val="24"/>
        </w:rPr>
        <w:t> </w:t>
      </w:r>
      <w:r>
        <w:rPr>
          <w:sz w:val="24"/>
        </w:rPr>
        <w:t>upozornění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porušení</w:t>
      </w:r>
      <w:r>
        <w:rPr>
          <w:spacing w:val="-17"/>
          <w:sz w:val="24"/>
        </w:rPr>
        <w:t> </w:t>
      </w:r>
      <w:r>
        <w:rPr>
          <w:sz w:val="24"/>
        </w:rPr>
        <w:t>smlouvy s</w:t>
      </w:r>
      <w:r>
        <w:rPr>
          <w:spacing w:val="-14"/>
          <w:sz w:val="24"/>
        </w:rPr>
        <w:t> </w:t>
      </w:r>
      <w:r>
        <w:rPr>
          <w:sz w:val="24"/>
        </w:rPr>
        <w:t>poskytnutím</w:t>
      </w:r>
      <w:r>
        <w:rPr>
          <w:spacing w:val="-16"/>
          <w:sz w:val="24"/>
        </w:rPr>
        <w:t> </w:t>
      </w:r>
      <w:r>
        <w:rPr>
          <w:sz w:val="24"/>
        </w:rPr>
        <w:t>náhradní</w:t>
      </w:r>
      <w:r>
        <w:rPr>
          <w:spacing w:val="-18"/>
          <w:sz w:val="24"/>
        </w:rPr>
        <w:t> </w:t>
      </w:r>
      <w:r>
        <w:rPr>
          <w:sz w:val="24"/>
        </w:rPr>
        <w:t>lhůty</w:t>
      </w:r>
      <w:r>
        <w:rPr>
          <w:spacing w:val="-14"/>
          <w:sz w:val="24"/>
        </w:rPr>
        <w:t> </w:t>
      </w:r>
      <w:r>
        <w:rPr>
          <w:sz w:val="24"/>
        </w:rPr>
        <w:t>k</w:t>
      </w:r>
      <w:r>
        <w:rPr>
          <w:spacing w:val="-15"/>
          <w:sz w:val="24"/>
        </w:rPr>
        <w:t> </w:t>
      </w:r>
      <w:r>
        <w:rPr>
          <w:sz w:val="24"/>
        </w:rPr>
        <w:t>odstranění</w:t>
      </w:r>
      <w:r>
        <w:rPr>
          <w:spacing w:val="-18"/>
          <w:sz w:val="24"/>
        </w:rPr>
        <w:t> </w:t>
      </w:r>
      <w:r>
        <w:rPr>
          <w:sz w:val="24"/>
        </w:rPr>
        <w:t>stavu</w:t>
      </w:r>
      <w:r>
        <w:rPr>
          <w:spacing w:val="-17"/>
          <w:sz w:val="24"/>
        </w:rPr>
        <w:t> </w:t>
      </w:r>
      <w:r>
        <w:rPr>
          <w:sz w:val="24"/>
        </w:rPr>
        <w:t>porušení</w:t>
      </w:r>
      <w:r>
        <w:rPr>
          <w:spacing w:val="-18"/>
          <w:sz w:val="24"/>
        </w:rPr>
        <w:t> </w:t>
      </w:r>
      <w:r>
        <w:rPr>
          <w:sz w:val="24"/>
        </w:rPr>
        <w:t>smlouvy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</w:t>
      </w:r>
      <w:r>
        <w:rPr>
          <w:spacing w:val="-17"/>
          <w:sz w:val="24"/>
        </w:rPr>
        <w:t> </w:t>
      </w:r>
      <w:r>
        <w:rPr>
          <w:sz w:val="24"/>
        </w:rPr>
        <w:t>upozorněním</w:t>
      </w:r>
      <w:r>
        <w:rPr>
          <w:spacing w:val="-16"/>
          <w:sz w:val="24"/>
        </w:rPr>
        <w:t> </w:t>
      </w:r>
      <w:r>
        <w:rPr>
          <w:sz w:val="24"/>
        </w:rPr>
        <w:t>na</w:t>
      </w:r>
      <w:r>
        <w:rPr>
          <w:spacing w:val="-16"/>
          <w:sz w:val="24"/>
        </w:rPr>
        <w:t> </w:t>
      </w:r>
      <w:r>
        <w:rPr>
          <w:sz w:val="24"/>
        </w:rPr>
        <w:t>možnost odstoupení od smlouvy. Odstoupením smlouva zaniká ke dni doručení písemného oznámení o odstoupení od smlouvy druhé smluvní</w:t>
      </w:r>
      <w:r>
        <w:rPr>
          <w:spacing w:val="-6"/>
          <w:sz w:val="24"/>
        </w:rPr>
        <w:t> </w:t>
      </w:r>
      <w:r>
        <w:rPr>
          <w:sz w:val="24"/>
        </w:rPr>
        <w:t>straně.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121" w:after="0"/>
        <w:ind w:left="545" w:right="107" w:hanging="428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13"/>
          <w:sz w:val="24"/>
        </w:rPr>
        <w:t> </w:t>
      </w:r>
      <w:r>
        <w:rPr>
          <w:sz w:val="24"/>
        </w:rPr>
        <w:t>od</w:t>
      </w:r>
      <w:r>
        <w:rPr>
          <w:spacing w:val="-13"/>
          <w:sz w:val="24"/>
        </w:rPr>
        <w:t> </w:t>
      </w:r>
      <w:r>
        <w:rPr>
          <w:sz w:val="24"/>
        </w:rPr>
        <w:t>smlouvy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nedotýká</w:t>
      </w:r>
      <w:r>
        <w:rPr>
          <w:spacing w:val="-11"/>
          <w:sz w:val="24"/>
        </w:rPr>
        <w:t> </w:t>
      </w:r>
      <w:r>
        <w:rPr>
          <w:sz w:val="24"/>
        </w:rPr>
        <w:t>nároku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zaplacení</w:t>
      </w:r>
      <w:r>
        <w:rPr>
          <w:spacing w:val="-15"/>
          <w:sz w:val="24"/>
        </w:rPr>
        <w:t> </w:t>
      </w:r>
      <w:r>
        <w:rPr>
          <w:sz w:val="24"/>
        </w:rPr>
        <w:t>smluvní</w:t>
      </w:r>
      <w:r>
        <w:rPr>
          <w:spacing w:val="-13"/>
          <w:sz w:val="24"/>
        </w:rPr>
        <w:t> </w:t>
      </w:r>
      <w:r>
        <w:rPr>
          <w:sz w:val="24"/>
        </w:rPr>
        <w:t>pokuty,</w:t>
      </w:r>
      <w:r>
        <w:rPr>
          <w:spacing w:val="-12"/>
          <w:sz w:val="24"/>
        </w:rPr>
        <w:t> </w:t>
      </w:r>
      <w:r>
        <w:rPr>
          <w:sz w:val="24"/>
        </w:rPr>
        <w:t>nároku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náhradu</w:t>
      </w:r>
      <w:r>
        <w:rPr>
          <w:spacing w:val="-13"/>
          <w:sz w:val="24"/>
        </w:rPr>
        <w:t> </w:t>
      </w:r>
      <w:r>
        <w:rPr>
          <w:sz w:val="24"/>
        </w:rPr>
        <w:t>újmy vzniklé porušením smlouvy, práv objednatele ze záruk zhotovitele za jakost včetně podmínek stanovených pro odstranění záručních vad ani závazku mlčenlivosti zhotovitele, ani dalších práv  a povinností, z jejichž povahy plyne, že mají trvat i po ukončení</w:t>
      </w:r>
      <w:r>
        <w:rPr>
          <w:spacing w:val="-11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120" w:after="0"/>
        <w:ind w:left="545" w:right="108" w:hanging="428"/>
        <w:jc w:val="both"/>
        <w:rPr>
          <w:sz w:val="24"/>
        </w:rPr>
      </w:pPr>
      <w:r>
        <w:rPr>
          <w:sz w:val="24"/>
        </w:rPr>
        <w:t>Zhotovitel výslovně prohlašuje, že na sebe přebírá nebezpečí změny okolností ve smyslu ustanovení § 1765 odst. 2</w:t>
      </w:r>
      <w:r>
        <w:rPr>
          <w:spacing w:val="-10"/>
          <w:sz w:val="24"/>
        </w:rPr>
        <w:t> </w:t>
      </w:r>
      <w:r>
        <w:rPr>
          <w:sz w:val="24"/>
        </w:rPr>
        <w:t>OZ.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9"/>
        </w:rPr>
      </w:pPr>
    </w:p>
    <w:p>
      <w:pPr>
        <w:pStyle w:val="Heading1"/>
        <w:spacing w:before="0"/>
        <w:ind w:right="1648"/>
      </w:pPr>
      <w:r>
        <w:rPr/>
        <w:t>Čl. X.</w:t>
      </w:r>
    </w:p>
    <w:p>
      <w:pPr>
        <w:spacing w:before="2"/>
        <w:ind w:left="1862" w:right="1858" w:firstLine="0"/>
        <w:jc w:val="center"/>
        <w:rPr>
          <w:b/>
          <w:sz w:val="24"/>
        </w:rPr>
      </w:pPr>
      <w:r>
        <w:rPr>
          <w:b/>
          <w:sz w:val="24"/>
        </w:rPr>
        <w:t>Závěrečná ustanovení a zvláštní ujednání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0" w:after="0"/>
        <w:ind w:left="684" w:right="107" w:hanging="567"/>
        <w:jc w:val="both"/>
        <w:rPr>
          <w:sz w:val="24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sz w:val="24"/>
        </w:rPr>
        <w:t>V</w:t>
      </w:r>
      <w:r>
        <w:rPr>
          <w:sz w:val="24"/>
        </w:rPr>
        <w:t>šechny podklady, které objednatel předá zhotoviteli pro provedení díla, zůstávají ve vlastnictví objednatele a zhotovitel je musí vrátit objednateli včetně všech zhotovených kopií nejpozději  do 5 pracovních dnů po zániku této smlouvy a/nebo při odevzdání projektové dokumentace objednateli, podle toho, která událost nastane</w:t>
      </w:r>
      <w:r>
        <w:rPr>
          <w:spacing w:val="-3"/>
          <w:sz w:val="24"/>
        </w:rPr>
        <w:t> </w:t>
      </w:r>
      <w:r>
        <w:rPr>
          <w:sz w:val="24"/>
        </w:rPr>
        <w:t>dříve.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2" w:after="0"/>
        <w:ind w:left="684" w:right="0" w:hanging="567"/>
        <w:jc w:val="both"/>
        <w:rPr>
          <w:sz w:val="24"/>
        </w:rPr>
      </w:pPr>
      <w:r>
        <w:rPr>
          <w:sz w:val="24"/>
        </w:rPr>
        <w:t>Dnem zaplacení díla objednatelem zhotoviteli se dílo stává výhradním vlastnictvím</w:t>
      </w:r>
      <w:r>
        <w:rPr>
          <w:spacing w:val="-36"/>
          <w:sz w:val="24"/>
        </w:rPr>
        <w:t> </w:t>
      </w:r>
      <w:r>
        <w:rPr>
          <w:sz w:val="24"/>
        </w:rPr>
        <w:t>objednatele.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Zhotovitel uděluje objednateli výhradní licenční práva k projektovým dokumentacím za účelem případných pořízení rozmnoženin projektové dokumentace či jejich úprav vč. pořízení dalších stupňů projektové</w:t>
      </w:r>
      <w:r>
        <w:rPr>
          <w:spacing w:val="-1"/>
          <w:sz w:val="24"/>
        </w:rPr>
        <w:t> </w:t>
      </w:r>
      <w:r>
        <w:rPr>
          <w:sz w:val="24"/>
        </w:rPr>
        <w:t>dokumentace.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19" w:after="0"/>
        <w:ind w:left="684" w:right="106" w:hanging="567"/>
        <w:jc w:val="both"/>
        <w:rPr>
          <w:sz w:val="24"/>
        </w:rPr>
      </w:pPr>
      <w:r>
        <w:rPr>
          <w:sz w:val="24"/>
        </w:rPr>
        <w:t>Ve věcech touto smlouvou neupravených se vzájemné vztahy smluvních stran řídí ustanoveními občanského zákoníku (zákon č. 89/2012 Sb.) a souvisejícími právními předpisy. Smluvní strany však na smluvní vztah založený touto smlouvou vylučují aplikaci ust. § 557 a § 558 občanského zákoníku.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0" w:after="0"/>
        <w:ind w:left="684" w:right="111" w:hanging="567"/>
        <w:jc w:val="both"/>
        <w:rPr>
          <w:sz w:val="24"/>
        </w:rPr>
      </w:pPr>
      <w:r>
        <w:rPr>
          <w:sz w:val="24"/>
        </w:rPr>
        <w:t>Jakékoliv změny smlouvy mohou být provedeny pouze písemnou formou dodatku potvrzeného oběma smluvními</w:t>
      </w:r>
      <w:r>
        <w:rPr>
          <w:spacing w:val="-4"/>
          <w:sz w:val="24"/>
        </w:rPr>
        <w:t> </w:t>
      </w:r>
      <w:r>
        <w:rPr>
          <w:sz w:val="24"/>
        </w:rPr>
        <w:t>stranami.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0" w:after="0"/>
        <w:ind w:left="684" w:right="0" w:hanging="567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uzavírá</w:t>
      </w:r>
      <w:r>
        <w:rPr>
          <w:spacing w:val="-16"/>
          <w:sz w:val="24"/>
        </w:rPr>
        <w:t> </w:t>
      </w:r>
      <w:r>
        <w:rPr>
          <w:sz w:val="24"/>
        </w:rPr>
        <w:t>ve</w:t>
      </w:r>
      <w:r>
        <w:rPr>
          <w:spacing w:val="-15"/>
          <w:sz w:val="24"/>
        </w:rPr>
        <w:t> </w:t>
      </w:r>
      <w:r>
        <w:rPr>
          <w:sz w:val="24"/>
        </w:rPr>
        <w:t>čtyřech</w:t>
      </w:r>
      <w:r>
        <w:rPr>
          <w:spacing w:val="-17"/>
          <w:sz w:val="24"/>
        </w:rPr>
        <w:t> </w:t>
      </w:r>
      <w:r>
        <w:rPr>
          <w:sz w:val="24"/>
        </w:rPr>
        <w:t>(4)</w:t>
      </w:r>
      <w:r>
        <w:rPr>
          <w:spacing w:val="-17"/>
          <w:sz w:val="24"/>
        </w:rPr>
        <w:t> </w:t>
      </w:r>
      <w:r>
        <w:rPr>
          <w:sz w:val="24"/>
        </w:rPr>
        <w:t>vyhotoveních</w:t>
      </w:r>
      <w:r>
        <w:rPr>
          <w:spacing w:val="-16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platností</w:t>
      </w:r>
      <w:r>
        <w:rPr>
          <w:spacing w:val="-17"/>
          <w:sz w:val="24"/>
        </w:rPr>
        <w:t> </w:t>
      </w:r>
      <w:r>
        <w:rPr>
          <w:sz w:val="24"/>
        </w:rPr>
        <w:t>originálu,</w:t>
      </w:r>
      <w:r>
        <w:rPr>
          <w:spacing w:val="-17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nichž</w:t>
      </w:r>
      <w:r>
        <w:rPr>
          <w:spacing w:val="-16"/>
          <w:sz w:val="24"/>
        </w:rPr>
        <w:t> </w:t>
      </w:r>
      <w:r>
        <w:rPr>
          <w:sz w:val="24"/>
        </w:rPr>
        <w:t>každá</w:t>
      </w:r>
      <w:r>
        <w:rPr>
          <w:spacing w:val="-15"/>
          <w:sz w:val="24"/>
        </w:rPr>
        <w:t> </w:t>
      </w:r>
      <w:r>
        <w:rPr>
          <w:sz w:val="24"/>
        </w:rPr>
        <w:t>ze</w:t>
      </w:r>
      <w:r>
        <w:rPr>
          <w:spacing w:val="-16"/>
          <w:sz w:val="24"/>
        </w:rPr>
        <w:t> </w:t>
      </w:r>
      <w:r>
        <w:rPr>
          <w:sz w:val="24"/>
        </w:rPr>
        <w:t>stran</w:t>
      </w:r>
      <w:r>
        <w:rPr>
          <w:spacing w:val="-17"/>
          <w:sz w:val="24"/>
        </w:rPr>
        <w:t> </w:t>
      </w:r>
      <w:r>
        <w:rPr>
          <w:sz w:val="24"/>
        </w:rPr>
        <w:t>obdrží</w:t>
      </w:r>
    </w:p>
    <w:p>
      <w:pPr>
        <w:pStyle w:val="BodyText"/>
        <w:spacing w:before="1"/>
        <w:jc w:val="both"/>
      </w:pPr>
      <w:r>
        <w:rPr/>
        <w:t>po dvou vyhotoveních.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19" w:after="0"/>
        <w:ind w:left="684" w:right="105" w:hanging="567"/>
        <w:jc w:val="both"/>
        <w:rPr>
          <w:sz w:val="24"/>
        </w:rPr>
      </w:pPr>
      <w:r>
        <w:rPr>
          <w:sz w:val="24"/>
        </w:rPr>
        <w:t>Tato smlouva bude v úplném znění uveřejněna prostřednictvím registru smluv postupem dle zákona</w:t>
      </w:r>
      <w:r>
        <w:rPr>
          <w:spacing w:val="-16"/>
          <w:sz w:val="24"/>
        </w:rPr>
        <w:t> </w:t>
      </w:r>
      <w:r>
        <w:rPr>
          <w:sz w:val="24"/>
        </w:rPr>
        <w:t>č.</w:t>
      </w:r>
      <w:r>
        <w:rPr>
          <w:spacing w:val="-17"/>
          <w:sz w:val="24"/>
        </w:rPr>
        <w:t> </w:t>
      </w:r>
      <w:r>
        <w:rPr>
          <w:sz w:val="24"/>
        </w:rPr>
        <w:t>340/2015</w:t>
      </w:r>
      <w:r>
        <w:rPr>
          <w:spacing w:val="-17"/>
          <w:sz w:val="24"/>
        </w:rPr>
        <w:t> </w:t>
      </w:r>
      <w:r>
        <w:rPr>
          <w:sz w:val="24"/>
        </w:rPr>
        <w:t>Sb.,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zvláštních</w:t>
      </w:r>
      <w:r>
        <w:rPr>
          <w:spacing w:val="-17"/>
          <w:sz w:val="24"/>
        </w:rPr>
        <w:t> </w:t>
      </w:r>
      <w:r>
        <w:rPr>
          <w:sz w:val="24"/>
        </w:rPr>
        <w:t>podmínkách</w:t>
      </w:r>
      <w:r>
        <w:rPr>
          <w:spacing w:val="-17"/>
          <w:sz w:val="24"/>
        </w:rPr>
        <w:t> </w:t>
      </w:r>
      <w:r>
        <w:rPr>
          <w:sz w:val="24"/>
        </w:rPr>
        <w:t>účinnosti</w:t>
      </w:r>
      <w:r>
        <w:rPr>
          <w:spacing w:val="-17"/>
          <w:sz w:val="24"/>
        </w:rPr>
        <w:t> </w:t>
      </w:r>
      <w:r>
        <w:rPr>
          <w:sz w:val="24"/>
        </w:rPr>
        <w:t>některých</w:t>
      </w:r>
      <w:r>
        <w:rPr>
          <w:spacing w:val="-17"/>
          <w:sz w:val="24"/>
        </w:rPr>
        <w:t> </w:t>
      </w:r>
      <w:r>
        <w:rPr>
          <w:sz w:val="24"/>
        </w:rPr>
        <w:t>smluv,</w:t>
      </w:r>
      <w:r>
        <w:rPr>
          <w:spacing w:val="-16"/>
          <w:sz w:val="24"/>
        </w:rPr>
        <w:t> </w:t>
      </w:r>
      <w:r>
        <w:rPr>
          <w:sz w:val="24"/>
        </w:rPr>
        <w:t>uveřejňování</w:t>
      </w:r>
      <w:r>
        <w:rPr>
          <w:spacing w:val="-17"/>
          <w:sz w:val="24"/>
        </w:rPr>
        <w:t> </w:t>
      </w:r>
      <w:r>
        <w:rPr>
          <w:sz w:val="24"/>
        </w:rPr>
        <w:t>těchto smluv a o registru smluv (zákon o registru smluv), ve znění pozdějších předpisů. Zhotovitel prohlašuje, že souhlasí s uveřejněním svých osobních údajů obsažených v této smlouvě, které by jinak</w:t>
      </w:r>
      <w:r>
        <w:rPr>
          <w:spacing w:val="-10"/>
          <w:sz w:val="24"/>
        </w:rPr>
        <w:t> </w:t>
      </w:r>
      <w:r>
        <w:rPr>
          <w:sz w:val="24"/>
        </w:rPr>
        <w:t>podléhaly</w:t>
      </w:r>
      <w:r>
        <w:rPr>
          <w:spacing w:val="-10"/>
          <w:sz w:val="24"/>
        </w:rPr>
        <w:t> </w:t>
      </w:r>
      <w:r>
        <w:rPr>
          <w:sz w:val="24"/>
        </w:rPr>
        <w:t>znečitelnění,</w:t>
      </w:r>
      <w:r>
        <w:rPr>
          <w:spacing w:val="-10"/>
          <w:sz w:val="24"/>
        </w:rPr>
        <w:t> </w:t>
      </w:r>
      <w:r>
        <w:rPr>
          <w:sz w:val="24"/>
        </w:rPr>
        <w:t>v</w:t>
      </w:r>
      <w:r>
        <w:rPr>
          <w:spacing w:val="-10"/>
          <w:sz w:val="24"/>
        </w:rPr>
        <w:t> </w:t>
      </w:r>
      <w:r>
        <w:rPr>
          <w:sz w:val="24"/>
        </w:rPr>
        <w:t>registru</w:t>
      </w:r>
      <w:r>
        <w:rPr>
          <w:spacing w:val="-11"/>
          <w:sz w:val="24"/>
        </w:rPr>
        <w:t> </w:t>
      </w:r>
      <w:r>
        <w:rPr>
          <w:sz w:val="24"/>
        </w:rPr>
        <w:t>smluv,</w:t>
      </w:r>
      <w:r>
        <w:rPr>
          <w:spacing w:val="-10"/>
          <w:sz w:val="24"/>
        </w:rPr>
        <w:t> </w:t>
      </w:r>
      <w:r>
        <w:rPr>
          <w:sz w:val="24"/>
        </w:rPr>
        <w:t>popř.</w:t>
      </w:r>
      <w:r>
        <w:rPr>
          <w:spacing w:val="-8"/>
          <w:sz w:val="24"/>
        </w:rPr>
        <w:t> </w:t>
      </w:r>
      <w:r>
        <w:rPr>
          <w:sz w:val="24"/>
        </w:rPr>
        <w:t>disponuje</w:t>
      </w:r>
      <w:r>
        <w:rPr>
          <w:spacing w:val="-10"/>
          <w:sz w:val="24"/>
        </w:rPr>
        <w:t> </w:t>
      </w:r>
      <w:r>
        <w:rPr>
          <w:sz w:val="24"/>
        </w:rPr>
        <w:t>souhlasem</w:t>
      </w:r>
      <w:r>
        <w:rPr>
          <w:spacing w:val="-11"/>
          <w:sz w:val="24"/>
        </w:rPr>
        <w:t> </w:t>
      </w:r>
      <w:r>
        <w:rPr>
          <w:sz w:val="24"/>
        </w:rPr>
        <w:t>třetích</w:t>
      </w:r>
      <w:r>
        <w:rPr>
          <w:spacing w:val="-11"/>
          <w:sz w:val="24"/>
        </w:rPr>
        <w:t> </w:t>
      </w:r>
      <w:r>
        <w:rPr>
          <w:sz w:val="24"/>
        </w:rPr>
        <w:t>osob</w:t>
      </w:r>
      <w:r>
        <w:rPr>
          <w:spacing w:val="-11"/>
          <w:sz w:val="24"/>
        </w:rPr>
        <w:t> </w:t>
      </w:r>
      <w:r>
        <w:rPr>
          <w:sz w:val="24"/>
        </w:rPr>
        <w:t>uvedených na své straně s uveřejněním jejich osobních údajů v registru smluv, které by jinak podléhaly znečitelnění. Smluvní strany se dohodly na tom, že uveřejnění v registru smluv provede objednatel,</w:t>
      </w:r>
      <w:r>
        <w:rPr>
          <w:spacing w:val="-13"/>
          <w:sz w:val="24"/>
        </w:rPr>
        <w:t> </w:t>
      </w:r>
      <w:r>
        <w:rPr>
          <w:sz w:val="24"/>
        </w:rPr>
        <w:t>který</w:t>
      </w:r>
      <w:r>
        <w:rPr>
          <w:spacing w:val="-10"/>
          <w:sz w:val="24"/>
        </w:rPr>
        <w:t> </w:t>
      </w:r>
      <w:r>
        <w:rPr>
          <w:sz w:val="24"/>
        </w:rPr>
        <w:t>zároveň</w:t>
      </w:r>
      <w:r>
        <w:rPr>
          <w:spacing w:val="-13"/>
          <w:sz w:val="24"/>
        </w:rPr>
        <w:t> </w:t>
      </w:r>
      <w:r>
        <w:rPr>
          <w:sz w:val="24"/>
        </w:rPr>
        <w:t>zajistí,</w:t>
      </w:r>
      <w:r>
        <w:rPr>
          <w:spacing w:val="-12"/>
          <w:sz w:val="24"/>
        </w:rPr>
        <w:t> </w:t>
      </w:r>
      <w:r>
        <w:rPr>
          <w:sz w:val="24"/>
        </w:rPr>
        <w:t>aby</w:t>
      </w:r>
      <w:r>
        <w:rPr>
          <w:spacing w:val="-12"/>
          <w:sz w:val="24"/>
        </w:rPr>
        <w:t> </w:t>
      </w:r>
      <w:r>
        <w:rPr>
          <w:sz w:val="24"/>
        </w:rPr>
        <w:t>informace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uveřejnění</w:t>
      </w:r>
      <w:r>
        <w:rPr>
          <w:spacing w:val="-10"/>
          <w:sz w:val="24"/>
        </w:rPr>
        <w:t> </w:t>
      </w:r>
      <w:r>
        <w:rPr>
          <w:sz w:val="24"/>
        </w:rPr>
        <w:t>této</w:t>
      </w:r>
      <w:r>
        <w:rPr>
          <w:spacing w:val="-12"/>
          <w:sz w:val="24"/>
        </w:rPr>
        <w:t> </w:t>
      </w:r>
      <w:r>
        <w:rPr>
          <w:sz w:val="24"/>
        </w:rPr>
        <w:t>smlouvy</w:t>
      </w:r>
      <w:r>
        <w:rPr>
          <w:spacing w:val="-12"/>
          <w:sz w:val="24"/>
        </w:rPr>
        <w:t> </w:t>
      </w:r>
      <w:r>
        <w:rPr>
          <w:sz w:val="24"/>
        </w:rPr>
        <w:t>byla</w:t>
      </w:r>
      <w:r>
        <w:rPr>
          <w:spacing w:val="-12"/>
          <w:sz w:val="24"/>
        </w:rPr>
        <w:t> </w:t>
      </w:r>
      <w:r>
        <w:rPr>
          <w:sz w:val="24"/>
        </w:rPr>
        <w:t>zaslána</w:t>
      </w:r>
      <w:r>
        <w:rPr>
          <w:spacing w:val="-11"/>
          <w:sz w:val="24"/>
        </w:rPr>
        <w:t> </w:t>
      </w:r>
      <w:r>
        <w:rPr>
          <w:sz w:val="24"/>
        </w:rPr>
        <w:t>zhotoviteli do datové schránky. Smlouva nabývá platnosti dnem jejího podpisu oběma smluvními stranami a účinnosti dnem uveřejnění v registru</w:t>
      </w:r>
      <w:r>
        <w:rPr>
          <w:spacing w:val="-2"/>
          <w:sz w:val="24"/>
        </w:rPr>
        <w:t> </w:t>
      </w:r>
      <w:r>
        <w:rPr>
          <w:sz w:val="24"/>
        </w:rPr>
        <w:t>smluv.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0" w:after="0"/>
        <w:ind w:left="684" w:right="106" w:hanging="567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 osob v souvislosti se zpracováním osobních údajů a o volném pohybu těchto údajů    a  o   zrušení  směrnice   95/46/ES,  zhotovitel  souhlasí  se   shromažďováním,   zpracováním a uchováváním osobních údajů objednatelem, a to v rozsahu nezbytném pro realizaci</w:t>
      </w:r>
      <w:r>
        <w:rPr>
          <w:spacing w:val="46"/>
          <w:sz w:val="24"/>
        </w:rPr>
        <w:t> </w:t>
      </w:r>
      <w:r>
        <w:rPr>
          <w:sz w:val="24"/>
        </w:rPr>
        <w:t>akce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300" w:right="880"/>
        </w:sectPr>
      </w:pPr>
    </w:p>
    <w:p>
      <w:pPr>
        <w:pStyle w:val="BodyText"/>
        <w:spacing w:before="76"/>
        <w:ind w:right="108"/>
        <w:jc w:val="both"/>
      </w:pPr>
      <w:r>
        <w:rPr>
          <w:b/>
        </w:rPr>
        <w:t>„OS  Louny  –  modernizace  systému  CCTV“</w:t>
      </w:r>
      <w:r>
        <w:rPr/>
        <w:t>.  Zhotovitel  současně  bere  na  vědomí,   že po skončení smluvního vztahu či samotné realizaci a ukončení servisních služeb budou jím poskytnuté osobní údaje, včetně listin, jež je obsahují uchovávány Okresním soudem v Lounech po dobu deseti let, přičemž po uplynutí této lhůty s nimi bude naloženo v souladu s výše uvedeným nařízením a zákonem o ochraně osobních</w:t>
      </w:r>
      <w:r>
        <w:rPr>
          <w:spacing w:val="-7"/>
        </w:rPr>
        <w:t> </w:t>
      </w:r>
      <w:r>
        <w:rPr/>
        <w:t>údajů.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1" w:after="0"/>
        <w:ind w:left="684" w:right="106" w:hanging="567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7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rámci</w:t>
      </w:r>
      <w:r>
        <w:rPr>
          <w:spacing w:val="-17"/>
          <w:sz w:val="24"/>
        </w:rPr>
        <w:t> </w:t>
      </w:r>
      <w:r>
        <w:rPr>
          <w:sz w:val="24"/>
        </w:rPr>
        <w:t>výkonu</w:t>
      </w:r>
      <w:r>
        <w:rPr>
          <w:spacing w:val="-18"/>
          <w:sz w:val="24"/>
        </w:rPr>
        <w:t> </w:t>
      </w:r>
      <w:r>
        <w:rPr>
          <w:sz w:val="24"/>
        </w:rPr>
        <w:t>smlouvy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dílo</w:t>
      </w:r>
      <w:r>
        <w:rPr>
          <w:spacing w:val="-17"/>
          <w:sz w:val="24"/>
        </w:rPr>
        <w:t> </w:t>
      </w:r>
      <w:r>
        <w:rPr>
          <w:sz w:val="24"/>
        </w:rPr>
        <w:t>bude</w:t>
      </w:r>
      <w:r>
        <w:rPr>
          <w:spacing w:val="-16"/>
          <w:sz w:val="24"/>
        </w:rPr>
        <w:t> </w:t>
      </w:r>
      <w:r>
        <w:rPr>
          <w:sz w:val="24"/>
        </w:rPr>
        <w:t>disponovat</w:t>
      </w:r>
      <w:r>
        <w:rPr>
          <w:spacing w:val="-18"/>
          <w:sz w:val="24"/>
        </w:rPr>
        <w:t> </w:t>
      </w:r>
      <w:r>
        <w:rPr>
          <w:sz w:val="24"/>
        </w:rPr>
        <w:t>s</w:t>
      </w:r>
      <w:r>
        <w:rPr>
          <w:spacing w:val="-16"/>
          <w:sz w:val="24"/>
        </w:rPr>
        <w:t> </w:t>
      </w:r>
      <w:r>
        <w:rPr>
          <w:sz w:val="24"/>
        </w:rPr>
        <w:t>údaji,</w:t>
      </w:r>
      <w:r>
        <w:rPr>
          <w:spacing w:val="-18"/>
          <w:sz w:val="24"/>
        </w:rPr>
        <w:t> </w:t>
      </w:r>
      <w:r>
        <w:rPr>
          <w:sz w:val="24"/>
        </w:rPr>
        <w:t>pomocí</w:t>
      </w:r>
      <w:r>
        <w:rPr>
          <w:spacing w:val="-17"/>
          <w:sz w:val="24"/>
        </w:rPr>
        <w:t> </w:t>
      </w:r>
      <w:r>
        <w:rPr>
          <w:sz w:val="24"/>
        </w:rPr>
        <w:t>nichž</w:t>
      </w:r>
      <w:r>
        <w:rPr>
          <w:spacing w:val="-16"/>
          <w:sz w:val="24"/>
        </w:rPr>
        <w:t> </w:t>
      </w:r>
      <w:r>
        <w:rPr>
          <w:sz w:val="24"/>
        </w:rPr>
        <w:t>lze</w:t>
      </w:r>
      <w:r>
        <w:rPr>
          <w:spacing w:val="-17"/>
          <w:sz w:val="24"/>
        </w:rPr>
        <w:t> </w:t>
      </w:r>
      <w:r>
        <w:rPr>
          <w:sz w:val="24"/>
        </w:rPr>
        <w:t>identifikovat fyzické osoby (zaměstnance) působící u společnosti objednatele, a proto pro něj ustanovení nařízení Evropského parlamentu a rady (EU) 2016/679 o ochraně fyzických osob v souvislosti se</w:t>
      </w:r>
      <w:r>
        <w:rPr>
          <w:spacing w:val="-9"/>
          <w:sz w:val="24"/>
        </w:rPr>
        <w:t> </w:t>
      </w:r>
      <w:r>
        <w:rPr>
          <w:sz w:val="24"/>
        </w:rPr>
        <w:t>zpracováním</w:t>
      </w:r>
      <w:r>
        <w:rPr>
          <w:spacing w:val="-10"/>
          <w:sz w:val="24"/>
        </w:rPr>
        <w:t> </w:t>
      </w:r>
      <w:r>
        <w:rPr>
          <w:sz w:val="24"/>
        </w:rPr>
        <w:t>osobních</w:t>
      </w:r>
      <w:r>
        <w:rPr>
          <w:spacing w:val="-12"/>
          <w:sz w:val="24"/>
        </w:rPr>
        <w:t> </w:t>
      </w:r>
      <w:r>
        <w:rPr>
          <w:sz w:val="24"/>
        </w:rPr>
        <w:t>údajů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volném</w:t>
      </w:r>
      <w:r>
        <w:rPr>
          <w:spacing w:val="-10"/>
          <w:sz w:val="24"/>
        </w:rPr>
        <w:t> </w:t>
      </w:r>
      <w:r>
        <w:rPr>
          <w:sz w:val="24"/>
        </w:rPr>
        <w:t>pohybu</w:t>
      </w:r>
      <w:r>
        <w:rPr>
          <w:spacing w:val="-11"/>
          <w:sz w:val="24"/>
        </w:rPr>
        <w:t> </w:t>
      </w:r>
      <w:r>
        <w:rPr>
          <w:sz w:val="24"/>
        </w:rPr>
        <w:t>těchto</w:t>
      </w:r>
      <w:r>
        <w:rPr>
          <w:spacing w:val="-10"/>
          <w:sz w:val="24"/>
        </w:rPr>
        <w:t> </w:t>
      </w:r>
      <w:r>
        <w:rPr>
          <w:sz w:val="24"/>
        </w:rPr>
        <w:t>údajů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zrušení</w:t>
      </w:r>
      <w:r>
        <w:rPr>
          <w:spacing w:val="-12"/>
          <w:sz w:val="24"/>
        </w:rPr>
        <w:t> </w:t>
      </w:r>
      <w:r>
        <w:rPr>
          <w:sz w:val="24"/>
        </w:rPr>
        <w:t>směrnice</w:t>
      </w:r>
      <w:r>
        <w:rPr>
          <w:spacing w:val="-9"/>
          <w:sz w:val="24"/>
        </w:rPr>
        <w:t> </w:t>
      </w:r>
      <w:r>
        <w:rPr>
          <w:sz w:val="24"/>
        </w:rPr>
        <w:t>95/46/ES, v</w:t>
      </w:r>
      <w:r>
        <w:rPr>
          <w:spacing w:val="-4"/>
          <w:sz w:val="24"/>
        </w:rPr>
        <w:t> </w:t>
      </w:r>
      <w:r>
        <w:rPr>
          <w:sz w:val="24"/>
        </w:rPr>
        <w:t>otázce</w:t>
      </w:r>
      <w:r>
        <w:rPr>
          <w:spacing w:val="-17"/>
          <w:sz w:val="24"/>
        </w:rPr>
        <w:t> </w:t>
      </w:r>
      <w:r>
        <w:rPr>
          <w:sz w:val="24"/>
        </w:rPr>
        <w:t>shromažďování,</w:t>
      </w:r>
      <w:r>
        <w:rPr>
          <w:spacing w:val="-17"/>
          <w:sz w:val="24"/>
        </w:rPr>
        <w:t> </w:t>
      </w:r>
      <w:r>
        <w:rPr>
          <w:sz w:val="24"/>
        </w:rPr>
        <w:t>zpracování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uchovávání</w:t>
      </w:r>
      <w:r>
        <w:rPr>
          <w:spacing w:val="-14"/>
          <w:sz w:val="24"/>
        </w:rPr>
        <w:t> </w:t>
      </w:r>
      <w:r>
        <w:rPr>
          <w:sz w:val="24"/>
        </w:rPr>
        <w:t>osobních</w:t>
      </w:r>
      <w:r>
        <w:rPr>
          <w:spacing w:val="-16"/>
          <w:sz w:val="24"/>
        </w:rPr>
        <w:t> </w:t>
      </w:r>
      <w:r>
        <w:rPr>
          <w:sz w:val="24"/>
        </w:rPr>
        <w:t>údajů</w:t>
      </w:r>
      <w:r>
        <w:rPr>
          <w:spacing w:val="-15"/>
          <w:sz w:val="24"/>
        </w:rPr>
        <w:t> </w:t>
      </w:r>
      <w:r>
        <w:rPr>
          <w:sz w:val="24"/>
        </w:rPr>
        <w:t>získaných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realizace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výkonu smlouvy o dílo platí</w:t>
      </w:r>
      <w:r>
        <w:rPr>
          <w:spacing w:val="-3"/>
          <w:sz w:val="24"/>
        </w:rPr>
        <w:t> </w:t>
      </w:r>
      <w:r>
        <w:rPr>
          <w:sz w:val="24"/>
        </w:rPr>
        <w:t>obdobně.</w:t>
      </w:r>
    </w:p>
    <w:p>
      <w:pPr>
        <w:pStyle w:val="ListParagraph"/>
        <w:numPr>
          <w:ilvl w:val="0"/>
          <w:numId w:val="8"/>
        </w:numPr>
        <w:tabs>
          <w:tab w:pos="685" w:val="left" w:leader="none"/>
        </w:tabs>
        <w:spacing w:line="240" w:lineRule="auto" w:before="120" w:after="0"/>
        <w:ind w:left="684" w:right="107" w:hanging="567"/>
        <w:jc w:val="both"/>
        <w:rPr>
          <w:sz w:val="24"/>
        </w:rPr>
      </w:pPr>
      <w:r>
        <w:rPr>
          <w:sz w:val="24"/>
        </w:rPr>
        <w:t>Objednatel i zhotovitel shodně prohlašují,  že si  tuto  smlouvu  před jejím podpisem  přečetli, že byla uzavřena po vzájemném projednání podle jejich pravé a svobodné vůle, určitě, vážně     a srozumitelně, bez zneužití tísně, nezkušenosti, rozumové slabosti, rozrušení nebo lehkomyslnosti druhé strany, na důkaz čehož připojují své</w:t>
      </w:r>
      <w:r>
        <w:rPr>
          <w:spacing w:val="-5"/>
          <w:sz w:val="24"/>
        </w:rPr>
        <w:t> </w:t>
      </w:r>
      <w:r>
        <w:rPr>
          <w:sz w:val="24"/>
        </w:rPr>
        <w:t>podpisy.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4366" w:val="left" w:leader="none"/>
        </w:tabs>
        <w:spacing w:before="195"/>
        <w:ind w:left="118"/>
      </w:pPr>
      <w:r>
        <w:rPr/>
        <w:t>V Ústí nad</w:t>
      </w:r>
      <w:r>
        <w:rPr>
          <w:spacing w:val="-4"/>
        </w:rPr>
        <w:t> </w:t>
      </w:r>
      <w:r>
        <w:rPr/>
        <w:t>Labem</w:t>
      </w:r>
      <w:r>
        <w:rPr>
          <w:spacing w:val="-2"/>
        </w:rPr>
        <w:t> </w:t>
      </w:r>
      <w:r>
        <w:rPr/>
        <w:t>dne:</w:t>
        <w:tab/>
        <w:t>V Lounech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tabs>
          <w:tab w:pos="4366" w:val="left" w:leader="none"/>
        </w:tabs>
        <w:spacing w:before="157"/>
        <w:ind w:left="118" w:right="0"/>
        <w:jc w:val="left"/>
      </w:pPr>
      <w:r>
        <w:rPr/>
        <w:t>Za</w:t>
      </w:r>
      <w:r>
        <w:rPr>
          <w:spacing w:val="-2"/>
        </w:rPr>
        <w:t> </w:t>
      </w:r>
      <w:r>
        <w:rPr/>
        <w:t>zhotovitele:</w:t>
        <w:tab/>
        <w:t>Za objednatele:</w:t>
      </w:r>
    </w:p>
    <w:p>
      <w:pPr>
        <w:pStyle w:val="BodyText"/>
        <w:tabs>
          <w:tab w:pos="4366" w:val="left" w:leader="none"/>
        </w:tabs>
        <w:spacing w:before="1"/>
        <w:ind w:left="118" w:right="1215"/>
      </w:pPr>
      <w:r>
        <w:rPr/>
        <w:t>Firma:  Trade</w:t>
      </w:r>
      <w:r>
        <w:rPr>
          <w:spacing w:val="-22"/>
        </w:rPr>
        <w:t> </w:t>
      </w:r>
      <w:r>
        <w:rPr/>
        <w:t>FIDES,</w:t>
      </w:r>
      <w:r>
        <w:rPr>
          <w:spacing w:val="-1"/>
        </w:rPr>
        <w:t> </w:t>
      </w:r>
      <w:r>
        <w:rPr/>
        <w:t>a.s.</w:t>
        <w:tab/>
        <w:t>Česká republika – Okresní soud v Lounech Jméno, příjmení:</w:t>
      </w:r>
      <w:r>
        <w:rPr>
          <w:spacing w:val="-5"/>
        </w:rPr>
        <w:t> </w:t>
      </w:r>
      <w:r>
        <w:rPr/>
        <w:t>Martin</w:t>
      </w:r>
      <w:r>
        <w:rPr>
          <w:spacing w:val="-3"/>
        </w:rPr>
        <w:t> </w:t>
      </w:r>
      <w:r>
        <w:rPr/>
        <w:t>Kůrka</w:t>
        <w:tab/>
        <w:t>Jméno, příjmení: Mgr. Hana Bachová Funkce: vedoucí střediska v Ústí</w:t>
      </w:r>
      <w:r>
        <w:rPr>
          <w:spacing w:val="-7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  <w:tab/>
        <w:t>Funkce: předsedkyně okresního</w:t>
      </w:r>
      <w:r>
        <w:rPr>
          <w:spacing w:val="-5"/>
        </w:rPr>
        <w:t> </w:t>
      </w:r>
      <w:r>
        <w:rPr/>
        <w:t>soudu</w:t>
      </w:r>
    </w:p>
    <w:sectPr>
      <w:pgSz w:w="11910" w:h="16840"/>
      <w:pgMar w:top="104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84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9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9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07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17" w:hanging="567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45" w:hanging="428"/>
        <w:jc w:val="left"/>
      </w:pPr>
      <w:rPr>
        <w:rFonts w:hint="default"/>
        <w:w w:val="100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Garamond" w:hAnsi="Garamond" w:eastAsia="Garamond" w:cs="Garamond"/>
        <w:spacing w:val="-1"/>
        <w:w w:val="100"/>
        <w:sz w:val="24"/>
        <w:szCs w:val="24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827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814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802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789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51" w:hanging="360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060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022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985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4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11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74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37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567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84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9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9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07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17" w:hanging="567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84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9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9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07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17" w:hanging="567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251" w:hanging="567"/>
        <w:jc w:val="left"/>
      </w:pPr>
      <w:rPr>
        <w:rFonts w:hint="default" w:ascii="Garamond" w:hAnsi="Garamond" w:eastAsia="Garamond" w:cs="Garamond"/>
        <w:spacing w:val="-22"/>
        <w:w w:val="100"/>
        <w:sz w:val="24"/>
        <w:szCs w:val="24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00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41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82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22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63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04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44" w:hanging="567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84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9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9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07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17" w:hanging="567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upperLetter"/>
      <w:lvlText w:val="%2."/>
      <w:lvlJc w:val="left"/>
      <w:pPr>
        <w:ind w:left="1251" w:hanging="567"/>
        <w:jc w:val="left"/>
      </w:pPr>
      <w:rPr>
        <w:rFonts w:hint="default" w:ascii="Garamond" w:hAnsi="Garamond" w:eastAsia="Garamond" w:cs="Garamond"/>
        <w:spacing w:val="-3"/>
        <w:w w:val="100"/>
        <w:sz w:val="24"/>
        <w:szCs w:val="24"/>
        <w:lang w:val="cs-CZ" w:eastAsia="cs-CZ" w:bidi="cs-CZ"/>
      </w:rPr>
    </w:lvl>
    <w:lvl w:ilvl="2">
      <w:start w:val="0"/>
      <w:numFmt w:val="bullet"/>
      <w:lvlText w:val=""/>
      <w:lvlJc w:val="left"/>
      <w:pPr>
        <w:ind w:left="1820" w:hanging="569"/>
      </w:pPr>
      <w:rPr>
        <w:rFonts w:hint="default" w:ascii="Symbol" w:hAnsi="Symbol" w:eastAsia="Symbol" w:cs="Symbol"/>
        <w:w w:val="100"/>
        <w:sz w:val="24"/>
        <w:szCs w:val="24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808" w:hanging="56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796" w:hanging="56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784" w:hanging="56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73" w:hanging="56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1" w:hanging="56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49" w:hanging="569"/>
      </w:pPr>
      <w:rPr>
        <w:rFonts w:hint="default"/>
        <w:lang w:val="cs-CZ" w:eastAsia="cs-CZ" w:bidi="cs-CZ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684"/>
    </w:pPr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"/>
      <w:ind w:left="1868" w:right="1858"/>
      <w:jc w:val="center"/>
      <w:outlineLvl w:val="1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19"/>
      <w:ind w:left="684" w:hanging="567"/>
      <w:jc w:val="both"/>
    </w:pPr>
    <w:rPr>
      <w:rFonts w:ascii="Garamond" w:hAnsi="Garamond" w:eastAsia="Garamond" w:cs="Garamond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20"/>
      <w:ind w:left="109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Věc: Výzva zájemcům k předložení cenové nabídky na uzavření smlouvy na plnění veřejné zakázky malého rozsahu podle ustanovení §12 odst</dc:title>
  <dcterms:created xsi:type="dcterms:W3CDTF">2023-12-28T07:25:19Z</dcterms:created>
  <dcterms:modified xsi:type="dcterms:W3CDTF">2023-12-28T07:25:19Z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2023-12-28T00:00:00Z</vt:filetime>
  </property>
</Properties>
</file>