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107384">
      <w:pPr>
        <w:pStyle w:val="Nadpis1"/>
        <w:spacing w:after="120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7A7B10">
        <w:rPr>
          <w:b/>
          <w:spacing w:val="20"/>
          <w:sz w:val="36"/>
          <w:szCs w:val="36"/>
        </w:rPr>
        <w:t xml:space="preserve">. </w:t>
      </w:r>
      <w:r w:rsidR="00FE6745">
        <w:rPr>
          <w:b/>
          <w:spacing w:val="20"/>
          <w:sz w:val="36"/>
          <w:szCs w:val="36"/>
        </w:rPr>
        <w:t>1</w:t>
      </w:r>
    </w:p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4A249E">
        <w:rPr>
          <w:b/>
          <w:sz w:val="28"/>
          <w:szCs w:val="28"/>
        </w:rPr>
        <w:t xml:space="preserve"> Nájemní smlouvě </w:t>
      </w:r>
      <w:r w:rsidR="00FE6745">
        <w:rPr>
          <w:b/>
          <w:sz w:val="28"/>
          <w:szCs w:val="28"/>
        </w:rPr>
        <w:t>ze dne 30.01</w:t>
      </w:r>
      <w:r w:rsidR="00107384">
        <w:rPr>
          <w:b/>
          <w:sz w:val="28"/>
          <w:szCs w:val="28"/>
        </w:rPr>
        <w:t>.202</w:t>
      </w:r>
      <w:r w:rsidR="00FE6745">
        <w:rPr>
          <w:b/>
          <w:sz w:val="28"/>
          <w:szCs w:val="28"/>
        </w:rPr>
        <w:t>3</w:t>
      </w:r>
    </w:p>
    <w:p w:rsidR="009C0AC6" w:rsidRDefault="009C0AC6" w:rsidP="00CB0D99">
      <w:pPr>
        <w:pStyle w:val="Zkladntext3"/>
      </w:pPr>
    </w:p>
    <w:p w:rsidR="00162004" w:rsidRDefault="00162004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710C4D" w:rsidRDefault="00552038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(</w:t>
      </w:r>
      <w:r w:rsidR="00C86792" w:rsidRPr="00710C4D">
        <w:rPr>
          <w:sz w:val="24"/>
        </w:rPr>
        <w:t>dále jen „</w:t>
      </w:r>
      <w:r w:rsidR="00C86792" w:rsidRPr="00710C4D">
        <w:rPr>
          <w:b/>
          <w:sz w:val="24"/>
        </w:rPr>
        <w:t>pro</w:t>
      </w:r>
      <w:r w:rsidR="00710C4D">
        <w:rPr>
          <w:b/>
          <w:sz w:val="24"/>
        </w:rPr>
        <w:t>najímatel</w:t>
      </w:r>
      <w:r>
        <w:rPr>
          <w:sz w:val="24"/>
        </w:rPr>
        <w:t>“)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BB02A6">
      <w:pPr>
        <w:spacing w:after="120" w:line="276" w:lineRule="auto"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FE6745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E.ON Česká republika</w:t>
      </w:r>
      <w:r w:rsidR="00107384">
        <w:rPr>
          <w:b/>
          <w:sz w:val="24"/>
        </w:rPr>
        <w:t xml:space="preserve">, </w:t>
      </w:r>
      <w:r>
        <w:rPr>
          <w:b/>
          <w:sz w:val="24"/>
        </w:rPr>
        <w:t>s.r.o.</w:t>
      </w:r>
    </w:p>
    <w:p w:rsidR="00980BE0" w:rsidRDefault="00965B00" w:rsidP="00CA0589">
      <w:pPr>
        <w:spacing w:after="60" w:line="276" w:lineRule="auto"/>
        <w:jc w:val="both"/>
        <w:rPr>
          <w:rStyle w:val="nowrap"/>
          <w:sz w:val="24"/>
          <w:szCs w:val="24"/>
        </w:rPr>
      </w:pPr>
      <w:r>
        <w:rPr>
          <w:sz w:val="24"/>
        </w:rPr>
        <w:t xml:space="preserve">IČ: </w:t>
      </w:r>
      <w:r w:rsidR="00FE6745">
        <w:rPr>
          <w:rStyle w:val="nowrap"/>
          <w:sz w:val="24"/>
          <w:szCs w:val="24"/>
        </w:rPr>
        <w:t>25733591</w:t>
      </w:r>
    </w:p>
    <w:p w:rsidR="00FE6745" w:rsidRDefault="00FE6745" w:rsidP="00CA0589">
      <w:pPr>
        <w:spacing w:after="60" w:line="276" w:lineRule="auto"/>
        <w:jc w:val="both"/>
        <w:rPr>
          <w:sz w:val="24"/>
        </w:rPr>
      </w:pPr>
      <w:r>
        <w:rPr>
          <w:rStyle w:val="nowrap"/>
          <w:sz w:val="24"/>
          <w:szCs w:val="24"/>
        </w:rPr>
        <w:t>DIČ: CZ25733591</w:t>
      </w:r>
    </w:p>
    <w:p w:rsidR="00980BE0" w:rsidRPr="008768A6" w:rsidRDefault="00107384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726CC6" w:rsidRPr="008768A6">
        <w:rPr>
          <w:sz w:val="24"/>
          <w:szCs w:val="24"/>
        </w:rPr>
        <w:t xml:space="preserve"> </w:t>
      </w:r>
      <w:r w:rsidR="00FE6745">
        <w:rPr>
          <w:sz w:val="24"/>
          <w:szCs w:val="24"/>
        </w:rPr>
        <w:t>F.</w:t>
      </w:r>
      <w:r w:rsidR="007F1EF5">
        <w:rPr>
          <w:sz w:val="24"/>
          <w:szCs w:val="24"/>
        </w:rPr>
        <w:t xml:space="preserve"> </w:t>
      </w:r>
      <w:r w:rsidR="00FE6745">
        <w:rPr>
          <w:sz w:val="24"/>
          <w:szCs w:val="24"/>
        </w:rPr>
        <w:t xml:space="preserve">A. </w:t>
      </w:r>
      <w:proofErr w:type="spellStart"/>
      <w:r w:rsidR="00FE6745">
        <w:rPr>
          <w:sz w:val="24"/>
          <w:szCs w:val="24"/>
        </w:rPr>
        <w:t>Gerstnera</w:t>
      </w:r>
      <w:proofErr w:type="spellEnd"/>
      <w:r w:rsidR="00FE6745">
        <w:rPr>
          <w:sz w:val="24"/>
          <w:szCs w:val="24"/>
        </w:rPr>
        <w:t xml:space="preserve"> 2151/6, 370 01 České Budějovice</w:t>
      </w:r>
    </w:p>
    <w:p w:rsidR="00965B00" w:rsidRDefault="00FE6745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</w:t>
      </w:r>
      <w:r w:rsidR="00107384">
        <w:rPr>
          <w:sz w:val="24"/>
        </w:rPr>
        <w:t xml:space="preserve"> v </w:t>
      </w:r>
      <w:r>
        <w:rPr>
          <w:sz w:val="24"/>
        </w:rPr>
        <w:t>obchodním</w:t>
      </w:r>
      <w:r w:rsidR="00980BE0">
        <w:rPr>
          <w:sz w:val="24"/>
        </w:rPr>
        <w:t xml:space="preserve"> rejstříku vedeném K</w:t>
      </w:r>
      <w:r w:rsidR="00965B00">
        <w:rPr>
          <w:sz w:val="24"/>
        </w:rPr>
        <w:t>rajským soudem v</w:t>
      </w:r>
      <w:r w:rsidR="00726CC6">
        <w:rPr>
          <w:sz w:val="24"/>
        </w:rPr>
        <w:t> Českých Budějovicích</w:t>
      </w:r>
      <w:r>
        <w:rPr>
          <w:sz w:val="24"/>
        </w:rPr>
        <w:t>, oddíl C, vložka 15066</w:t>
      </w:r>
      <w:r w:rsidR="00980BE0">
        <w:rPr>
          <w:sz w:val="24"/>
        </w:rPr>
        <w:t xml:space="preserve"> </w:t>
      </w:r>
    </w:p>
    <w:p w:rsidR="00FE6745" w:rsidRDefault="00FE6745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zastoupená: </w:t>
      </w:r>
      <w:proofErr w:type="spellStart"/>
      <w:r w:rsidR="00FE559F">
        <w:rPr>
          <w:sz w:val="24"/>
        </w:rPr>
        <w:t>xxx</w:t>
      </w:r>
      <w:proofErr w:type="spellEnd"/>
      <w:r>
        <w:rPr>
          <w:sz w:val="24"/>
        </w:rPr>
        <w:t xml:space="preserve">, vedoucí Business </w:t>
      </w:r>
      <w:proofErr w:type="spellStart"/>
      <w:r>
        <w:rPr>
          <w:sz w:val="24"/>
        </w:rPr>
        <w:t>Administration</w:t>
      </w:r>
      <w:proofErr w:type="spellEnd"/>
    </w:p>
    <w:p w:rsidR="00980BE0" w:rsidRPr="00980BE0" w:rsidRDefault="00FE6745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ab/>
        <w:t xml:space="preserve">       </w:t>
      </w:r>
      <w:r w:rsidR="00107384">
        <w:rPr>
          <w:sz w:val="24"/>
        </w:rPr>
        <w:t xml:space="preserve"> </w:t>
      </w:r>
      <w:proofErr w:type="spellStart"/>
      <w:r w:rsidR="00FE559F">
        <w:rPr>
          <w:sz w:val="24"/>
        </w:rPr>
        <w:t>xxx</w:t>
      </w:r>
      <w:proofErr w:type="spellEnd"/>
      <w:r>
        <w:rPr>
          <w:sz w:val="24"/>
        </w:rPr>
        <w:t>, vedoucím Digitalizace a správy dokumentů</w:t>
      </w:r>
    </w:p>
    <w:p w:rsidR="00E45DEF" w:rsidRDefault="00C86792" w:rsidP="00162004">
      <w:pPr>
        <w:spacing w:after="60" w:line="276" w:lineRule="auto"/>
        <w:jc w:val="both"/>
        <w:rPr>
          <w:sz w:val="24"/>
        </w:rPr>
      </w:pPr>
      <w:r w:rsidRPr="00710C4D">
        <w:rPr>
          <w:sz w:val="24"/>
        </w:rPr>
        <w:t>(dále jen „</w:t>
      </w:r>
      <w:r w:rsidR="00710C4D">
        <w:rPr>
          <w:b/>
          <w:sz w:val="24"/>
        </w:rPr>
        <w:t>nájemce</w:t>
      </w:r>
      <w:r w:rsidRPr="00710C4D">
        <w:rPr>
          <w:sz w:val="24"/>
        </w:rPr>
        <w:t>“)</w:t>
      </w:r>
    </w:p>
    <w:p w:rsidR="00162004" w:rsidRDefault="00162004" w:rsidP="00162004">
      <w:pPr>
        <w:spacing w:after="60" w:line="276" w:lineRule="auto"/>
        <w:jc w:val="both"/>
        <w:rPr>
          <w:sz w:val="24"/>
        </w:rPr>
      </w:pPr>
    </w:p>
    <w:p w:rsidR="009F6DB6" w:rsidRPr="00710C4D" w:rsidRDefault="009F6DB6" w:rsidP="00CA0589">
      <w:pPr>
        <w:spacing w:after="120" w:line="276" w:lineRule="auto"/>
        <w:jc w:val="both"/>
        <w:rPr>
          <w:b/>
          <w:sz w:val="24"/>
        </w:rPr>
      </w:pPr>
      <w:r w:rsidRPr="00710C4D">
        <w:rPr>
          <w:sz w:val="24"/>
        </w:rPr>
        <w:t xml:space="preserve">(společně také jako </w:t>
      </w:r>
      <w:r w:rsidRPr="00710C4D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8B58DF" w:rsidRDefault="00D63F66" w:rsidP="008B58DF">
      <w:pPr>
        <w:spacing w:after="40" w:line="276" w:lineRule="auto"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FE6745" w:rsidP="008B58DF">
      <w:pPr>
        <w:spacing w:after="120" w:line="276" w:lineRule="auto"/>
        <w:jc w:val="center"/>
        <w:rPr>
          <w:sz w:val="24"/>
        </w:rPr>
      </w:pPr>
      <w:r>
        <w:rPr>
          <w:b/>
          <w:sz w:val="24"/>
        </w:rPr>
        <w:t>Dodatek č. 1</w:t>
      </w:r>
      <w:r w:rsidR="00D63F66" w:rsidRPr="003A095D">
        <w:rPr>
          <w:b/>
          <w:sz w:val="24"/>
        </w:rPr>
        <w:t xml:space="preserve"> k</w:t>
      </w:r>
      <w:r w:rsidR="00726CC6">
        <w:rPr>
          <w:b/>
          <w:sz w:val="24"/>
        </w:rPr>
        <w:t> </w:t>
      </w:r>
      <w:r w:rsidR="00107384">
        <w:rPr>
          <w:b/>
          <w:sz w:val="24"/>
        </w:rPr>
        <w:t>Nájemní</w:t>
      </w:r>
      <w:r w:rsidR="00726CC6">
        <w:rPr>
          <w:b/>
          <w:sz w:val="24"/>
        </w:rPr>
        <w:t xml:space="preserve"> smlouvě </w:t>
      </w:r>
      <w:r w:rsidR="00D63F66" w:rsidRPr="003A095D">
        <w:rPr>
          <w:b/>
          <w:sz w:val="24"/>
        </w:rPr>
        <w:t xml:space="preserve">ze dne </w:t>
      </w:r>
      <w:r>
        <w:rPr>
          <w:b/>
          <w:sz w:val="24"/>
        </w:rPr>
        <w:t>30.01</w:t>
      </w:r>
      <w:r w:rsidR="00107384">
        <w:rPr>
          <w:b/>
          <w:sz w:val="24"/>
        </w:rPr>
        <w:t>.202</w:t>
      </w:r>
      <w:r>
        <w:rPr>
          <w:b/>
          <w:sz w:val="24"/>
        </w:rPr>
        <w:t>3</w:t>
      </w:r>
      <w:r w:rsidR="003A095D">
        <w:rPr>
          <w:sz w:val="24"/>
        </w:rPr>
        <w:t>:</w:t>
      </w:r>
    </w:p>
    <w:p w:rsidR="00BF06FD" w:rsidRPr="00395951" w:rsidRDefault="00BF06FD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162004" w:rsidRDefault="00552038" w:rsidP="007F1EF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  <w:r w:rsidRPr="00AB72E3">
        <w:rPr>
          <w:color w:val="000000"/>
          <w:sz w:val="24"/>
          <w:szCs w:val="24"/>
        </w:rPr>
        <w:t xml:space="preserve">Rada města Třeboně svým usnesením </w:t>
      </w:r>
      <w:r w:rsidRPr="00AB72E3">
        <w:rPr>
          <w:bCs/>
          <w:color w:val="000000"/>
          <w:sz w:val="24"/>
          <w:szCs w:val="24"/>
        </w:rPr>
        <w:t xml:space="preserve">č. </w:t>
      </w:r>
      <w:r w:rsidR="00514E34">
        <w:rPr>
          <w:bCs/>
          <w:color w:val="000000"/>
          <w:sz w:val="24"/>
          <w:szCs w:val="24"/>
        </w:rPr>
        <w:t>725/2023-32</w:t>
      </w:r>
      <w:r w:rsidRPr="00AB72E3">
        <w:rPr>
          <w:bCs/>
          <w:color w:val="000000"/>
          <w:sz w:val="24"/>
          <w:szCs w:val="24"/>
        </w:rPr>
        <w:t xml:space="preserve"> ze dne </w:t>
      </w:r>
      <w:r w:rsidR="00514E34">
        <w:rPr>
          <w:bCs/>
          <w:color w:val="000000"/>
          <w:sz w:val="24"/>
          <w:szCs w:val="24"/>
        </w:rPr>
        <w:t>13.12.2023</w:t>
      </w:r>
      <w:r w:rsidRPr="00AB72E3">
        <w:rPr>
          <w:bCs/>
          <w:color w:val="000000"/>
          <w:sz w:val="24"/>
          <w:szCs w:val="24"/>
        </w:rPr>
        <w:t xml:space="preserve"> schválila </w:t>
      </w:r>
      <w:r w:rsidR="007F1EF5" w:rsidRPr="007F1EF5">
        <w:rPr>
          <w:color w:val="000000"/>
          <w:sz w:val="24"/>
          <w:szCs w:val="24"/>
        </w:rPr>
        <w:t>uzavření Dodatku č. 1 k Nájemní smlouvě ze dne 30.01.2023 mezi městem Třeboň (jako pronajímatel) a spol. E.ON Česká republika, s.r.o. (jako nájemce, IČO</w:t>
      </w:r>
      <w:r w:rsidR="0090256B">
        <w:rPr>
          <w:color w:val="000000"/>
          <w:sz w:val="24"/>
          <w:szCs w:val="24"/>
        </w:rPr>
        <w:t>:</w:t>
      </w:r>
      <w:r w:rsidR="007F1EF5" w:rsidRPr="007F1EF5">
        <w:rPr>
          <w:color w:val="000000"/>
          <w:sz w:val="24"/>
          <w:szCs w:val="24"/>
        </w:rPr>
        <w:t xml:space="preserve"> 257 33 591, se sídlem: F. A. </w:t>
      </w:r>
      <w:proofErr w:type="spellStart"/>
      <w:r w:rsidR="007F1EF5" w:rsidRPr="007F1EF5">
        <w:rPr>
          <w:color w:val="000000"/>
          <w:sz w:val="24"/>
          <w:szCs w:val="24"/>
        </w:rPr>
        <w:t>Gerstnera</w:t>
      </w:r>
      <w:proofErr w:type="spellEnd"/>
      <w:r w:rsidR="007F1EF5" w:rsidRPr="007F1EF5">
        <w:rPr>
          <w:color w:val="000000"/>
          <w:sz w:val="24"/>
          <w:szCs w:val="24"/>
        </w:rPr>
        <w:t xml:space="preserve"> 2151/6, České Budějovice), kdy předmětem dodatku bude změna doby nájmu, a</w:t>
      </w:r>
      <w:r w:rsidR="0090256B">
        <w:rPr>
          <w:color w:val="000000"/>
          <w:sz w:val="24"/>
          <w:szCs w:val="24"/>
        </w:rPr>
        <w:t xml:space="preserve"> to z doby určité do 31.12.2023</w:t>
      </w:r>
      <w:r w:rsidR="007F1EF5" w:rsidRPr="007F1EF5">
        <w:rPr>
          <w:color w:val="000000"/>
          <w:sz w:val="24"/>
          <w:szCs w:val="24"/>
        </w:rPr>
        <w:t xml:space="preserve"> na dobu určitou do 31.12.2024 a nájemné pro rok 2024 za předmět nájmu se stanovuje ve výši 70 000,00 Kč + DPH dle platných právních předpisů.</w:t>
      </w:r>
    </w:p>
    <w:p w:rsidR="00162004" w:rsidRDefault="00162004" w:rsidP="007F1EF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162004" w:rsidRDefault="00162004" w:rsidP="007F1EF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162004" w:rsidRDefault="00162004" w:rsidP="007F1EF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FB7F84" w:rsidRDefault="00D63F66" w:rsidP="00FB7F84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E45DEF" w:rsidRPr="00395951">
        <w:rPr>
          <w:b/>
          <w:sz w:val="24"/>
        </w:rPr>
        <w:t>I.</w:t>
      </w:r>
    </w:p>
    <w:p w:rsidR="00B03618" w:rsidRPr="00B03618" w:rsidRDefault="007F1EF5" w:rsidP="00B03618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uzavřely dne 30.01</w:t>
      </w:r>
      <w:r w:rsidR="004A148E" w:rsidRPr="003D3439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3</w:t>
      </w:r>
      <w:r w:rsidR="00FB7F84" w:rsidRPr="003D3439">
        <w:rPr>
          <w:rFonts w:ascii="Times New Roman" w:hAnsi="Times New Roman"/>
          <w:sz w:val="24"/>
        </w:rPr>
        <w:t xml:space="preserve"> </w:t>
      </w:r>
      <w:r w:rsidR="004A148E" w:rsidRPr="003D3439">
        <w:rPr>
          <w:rFonts w:ascii="Times New Roman" w:hAnsi="Times New Roman"/>
          <w:sz w:val="24"/>
        </w:rPr>
        <w:t>Nájemní</w:t>
      </w:r>
      <w:r w:rsidR="00FB7F84" w:rsidRPr="003D3439">
        <w:rPr>
          <w:rFonts w:ascii="Times New Roman" w:hAnsi="Times New Roman"/>
          <w:sz w:val="24"/>
        </w:rPr>
        <w:t xml:space="preserve"> smlouvu </w:t>
      </w:r>
      <w:r w:rsidR="003F33A5" w:rsidRPr="003D3439">
        <w:rPr>
          <w:rFonts w:ascii="Times New Roman" w:hAnsi="Times New Roman"/>
          <w:sz w:val="24"/>
        </w:rPr>
        <w:t xml:space="preserve">ve znění pozdějších dodatků </w:t>
      </w:r>
      <w:r w:rsidR="007A5E86" w:rsidRPr="003D3439">
        <w:rPr>
          <w:rFonts w:ascii="Times New Roman" w:hAnsi="Times New Roman"/>
          <w:sz w:val="24"/>
        </w:rPr>
        <w:t>(dále jen „</w:t>
      </w:r>
      <w:r w:rsidR="007A5E86" w:rsidRPr="003D3439">
        <w:rPr>
          <w:rFonts w:ascii="Times New Roman" w:hAnsi="Times New Roman"/>
          <w:b/>
          <w:sz w:val="24"/>
        </w:rPr>
        <w:t>s</w:t>
      </w:r>
      <w:r w:rsidR="00B71EDE" w:rsidRPr="003D3439">
        <w:rPr>
          <w:rFonts w:ascii="Times New Roman" w:hAnsi="Times New Roman"/>
          <w:b/>
          <w:sz w:val="24"/>
        </w:rPr>
        <w:t>mlouva</w:t>
      </w:r>
      <w:r w:rsidR="00FB7F84" w:rsidRPr="003D3439">
        <w:rPr>
          <w:rFonts w:ascii="Times New Roman" w:hAnsi="Times New Roman"/>
          <w:sz w:val="24"/>
        </w:rPr>
        <w:t>“),</w:t>
      </w:r>
      <w:r w:rsidR="004A148E" w:rsidRPr="003D3439">
        <w:rPr>
          <w:rFonts w:ascii="Times New Roman" w:hAnsi="Times New Roman"/>
          <w:sz w:val="24"/>
        </w:rPr>
        <w:t xml:space="preserve"> na jejímž základě byl nájemci</w:t>
      </w:r>
      <w:r w:rsidR="00FB7F84" w:rsidRPr="003D3439">
        <w:rPr>
          <w:rFonts w:ascii="Times New Roman" w:hAnsi="Times New Roman"/>
          <w:sz w:val="24"/>
        </w:rPr>
        <w:t xml:space="preserve"> p</w:t>
      </w:r>
      <w:r w:rsidR="00DD4E4F" w:rsidRPr="003D3439">
        <w:rPr>
          <w:rFonts w:ascii="Times New Roman" w:hAnsi="Times New Roman"/>
          <w:sz w:val="24"/>
        </w:rPr>
        <w:t>řenechán do užívání pozem</w:t>
      </w:r>
      <w:r w:rsidR="00305CA2" w:rsidRPr="003D3439">
        <w:rPr>
          <w:rFonts w:ascii="Times New Roman" w:hAnsi="Times New Roman"/>
          <w:sz w:val="24"/>
        </w:rPr>
        <w:t>ek</w:t>
      </w:r>
      <w:r w:rsidR="00DD4E4F" w:rsidRPr="003D3439">
        <w:rPr>
          <w:rFonts w:ascii="Times New Roman" w:hAnsi="Times New Roman"/>
          <w:sz w:val="24"/>
        </w:rPr>
        <w:t xml:space="preserve"> </w:t>
      </w:r>
      <w:r w:rsidR="003F33A5" w:rsidRPr="003D3439">
        <w:rPr>
          <w:rFonts w:ascii="Times New Roman" w:hAnsi="Times New Roman"/>
          <w:sz w:val="24"/>
        </w:rPr>
        <w:t>p.</w:t>
      </w:r>
      <w:r w:rsidR="008D2E75">
        <w:rPr>
          <w:rFonts w:ascii="Times New Roman" w:hAnsi="Times New Roman"/>
          <w:sz w:val="24"/>
        </w:rPr>
        <w:t> </w:t>
      </w:r>
      <w:r w:rsidR="003F33A5" w:rsidRPr="003D3439">
        <w:rPr>
          <w:rFonts w:ascii="Times New Roman" w:hAnsi="Times New Roman"/>
          <w:sz w:val="24"/>
        </w:rPr>
        <w:t>č.</w:t>
      </w:r>
      <w:r w:rsidR="002C7C7A" w:rsidRPr="003D343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KN 1541/2 o výměře 397 m2 v k.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Třeboň za účelem obsluhy sousedních pozemků p. č. KN 1543 a pozemek p. č. KN 1541/4 v k.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Třeboň ve vlastnictví společnosti EG.D, a.</w:t>
      </w:r>
      <w:r w:rsidR="000C66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s., IČ: 280</w:t>
      </w:r>
      <w:r w:rsidR="000C66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85</w:t>
      </w:r>
      <w:r w:rsidR="000C66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400 se sídlem Lidická 1873/36, Černá Pole, 602 00 Brno</w:t>
      </w:r>
      <w:r w:rsidR="0090256B">
        <w:rPr>
          <w:rFonts w:ascii="Times New Roman" w:hAnsi="Times New Roman"/>
          <w:sz w:val="24"/>
        </w:rPr>
        <w:t xml:space="preserve"> (dále jen „EG.D</w:t>
      </w:r>
      <w:r w:rsidR="000C66C4">
        <w:rPr>
          <w:rFonts w:ascii="Times New Roman" w:hAnsi="Times New Roman"/>
          <w:sz w:val="24"/>
        </w:rPr>
        <w:t>“),</w:t>
      </w:r>
      <w:r w:rsidR="0090256B">
        <w:rPr>
          <w:rFonts w:ascii="Times New Roman" w:hAnsi="Times New Roman"/>
          <w:sz w:val="24"/>
        </w:rPr>
        <w:t xml:space="preserve"> </w:t>
      </w:r>
      <w:r w:rsidR="00B03618">
        <w:rPr>
          <w:rFonts w:ascii="Times New Roman" w:hAnsi="Times New Roman"/>
          <w:sz w:val="24"/>
        </w:rPr>
        <w:t>náležející do stejného koncernu v</w:t>
      </w:r>
      <w:r w:rsidR="0090256B">
        <w:rPr>
          <w:rFonts w:ascii="Times New Roman" w:hAnsi="Times New Roman"/>
          <w:sz w:val="24"/>
        </w:rPr>
        <w:t>e smyslu § 79 zákona č. 90/2012,</w:t>
      </w:r>
      <w:r w:rsidR="00B03618">
        <w:rPr>
          <w:rFonts w:ascii="Times New Roman" w:hAnsi="Times New Roman"/>
          <w:sz w:val="24"/>
        </w:rPr>
        <w:t xml:space="preserve"> o obchodních korporacích, jako nájemce, a to do koncernu, jehož řídící osobou je společnost E.ON SE se sídlem </w:t>
      </w:r>
      <w:proofErr w:type="spellStart"/>
      <w:r w:rsidR="00B03618">
        <w:rPr>
          <w:rFonts w:ascii="Times New Roman" w:hAnsi="Times New Roman"/>
          <w:sz w:val="24"/>
        </w:rPr>
        <w:t>Brüsseler</w:t>
      </w:r>
      <w:proofErr w:type="spellEnd"/>
      <w:r w:rsidR="00B03618">
        <w:rPr>
          <w:rFonts w:ascii="Times New Roman" w:hAnsi="Times New Roman"/>
          <w:sz w:val="24"/>
        </w:rPr>
        <w:t xml:space="preserve"> </w:t>
      </w:r>
      <w:proofErr w:type="spellStart"/>
      <w:r w:rsidR="00B03618">
        <w:rPr>
          <w:rFonts w:ascii="Times New Roman" w:hAnsi="Times New Roman"/>
          <w:sz w:val="24"/>
        </w:rPr>
        <w:t>Platz</w:t>
      </w:r>
      <w:proofErr w:type="spellEnd"/>
      <w:r w:rsidR="00B03618">
        <w:rPr>
          <w:rFonts w:ascii="Times New Roman" w:hAnsi="Times New Roman"/>
          <w:sz w:val="24"/>
        </w:rPr>
        <w:t xml:space="preserve"> 1, 45131 Essen, Německo na dobu určitou, a to od 30.01.2023 do 31.12.2023 za cenu 100 Kč/m2/rok </w:t>
      </w:r>
      <w:r w:rsidR="00B03618" w:rsidRPr="00B03618">
        <w:rPr>
          <w:rFonts w:ascii="Times New Roman" w:hAnsi="Times New Roman"/>
          <w:sz w:val="24"/>
        </w:rPr>
        <w:t>+ DPH</w:t>
      </w:r>
      <w:r w:rsidR="00B03618">
        <w:rPr>
          <w:rFonts w:ascii="Times New Roman" w:hAnsi="Times New Roman"/>
          <w:sz w:val="24"/>
        </w:rPr>
        <w:t xml:space="preserve"> dle platných předpisů.</w:t>
      </w:r>
    </w:p>
    <w:p w:rsidR="00862608" w:rsidRPr="003D3439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3D3439">
        <w:t>Smluvní strany s</w:t>
      </w:r>
      <w:r w:rsidR="002442D4" w:rsidRPr="003D3439">
        <w:t xml:space="preserve">e </w:t>
      </w:r>
      <w:r w:rsidR="00DC2A67" w:rsidRPr="003D3439">
        <w:t>na základě tohoto Doda</w:t>
      </w:r>
      <w:r w:rsidR="001400EC" w:rsidRPr="003D3439">
        <w:t xml:space="preserve">tku č. </w:t>
      </w:r>
      <w:r w:rsidR="001E3B39">
        <w:t>1</w:t>
      </w:r>
      <w:r w:rsidR="00B305EA" w:rsidRPr="003D3439">
        <w:t xml:space="preserve"> </w:t>
      </w:r>
      <w:r w:rsidR="007A5E86" w:rsidRPr="003D3439">
        <w:t>ke s</w:t>
      </w:r>
      <w:r w:rsidR="00FB7F84" w:rsidRPr="003D3439">
        <w:t xml:space="preserve">mlouvě </w:t>
      </w:r>
      <w:r w:rsidR="003D10EE" w:rsidRPr="003D3439">
        <w:t>(dále jen „</w:t>
      </w:r>
      <w:r w:rsidR="003D10EE" w:rsidRPr="003D3439">
        <w:rPr>
          <w:b/>
        </w:rPr>
        <w:t>dodatek</w:t>
      </w:r>
      <w:r w:rsidR="003D10EE" w:rsidRPr="003D3439">
        <w:t xml:space="preserve">“) </w:t>
      </w:r>
      <w:r w:rsidR="000E1DB5" w:rsidRPr="003D3439">
        <w:t>dohodly na změnách</w:t>
      </w:r>
      <w:r w:rsidR="00B305EA" w:rsidRPr="003D3439">
        <w:t xml:space="preserve"> </w:t>
      </w:r>
      <w:r w:rsidR="00FB7F84" w:rsidRPr="003D3439">
        <w:t>blíže</w:t>
      </w:r>
      <w:r w:rsidR="00896CF9" w:rsidRPr="003D3439">
        <w:t xml:space="preserve"> s</w:t>
      </w:r>
      <w:r w:rsidR="000E1DB5" w:rsidRPr="003D3439">
        <w:t>pecifikovaných</w:t>
      </w:r>
      <w:r w:rsidR="00205988" w:rsidRPr="003D3439">
        <w:t xml:space="preserve"> </w:t>
      </w:r>
      <w:r w:rsidR="008F3AC1" w:rsidRPr="003D3439">
        <w:t>v </w:t>
      </w:r>
      <w:r w:rsidR="000C66C4">
        <w:t xml:space="preserve">odst. 3 a </w:t>
      </w:r>
      <w:r w:rsidR="00C701D5" w:rsidRPr="003D3439">
        <w:t>4</w:t>
      </w:r>
      <w:r w:rsidR="000C66C4">
        <w:t xml:space="preserve"> </w:t>
      </w:r>
      <w:r w:rsidR="0010555D" w:rsidRPr="003D3439">
        <w:t xml:space="preserve">tohoto </w:t>
      </w:r>
      <w:r w:rsidR="008F3AC1" w:rsidRPr="003D3439">
        <w:t>článku</w:t>
      </w:r>
      <w:r w:rsidR="00862608" w:rsidRPr="003D3439">
        <w:t>.</w:t>
      </w:r>
    </w:p>
    <w:p w:rsidR="000C66C4" w:rsidRDefault="00C97DBD" w:rsidP="000C66C4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3D3439">
        <w:t>Dohodou s</w:t>
      </w:r>
      <w:r w:rsidR="00327A88" w:rsidRPr="003D3439">
        <w:t>jednaná změna</w:t>
      </w:r>
      <w:r w:rsidR="008562DE" w:rsidRPr="003D3439">
        <w:t xml:space="preserve"> spočívá </w:t>
      </w:r>
      <w:r w:rsidR="00327A88" w:rsidRPr="003D3439">
        <w:t>v úpravě</w:t>
      </w:r>
      <w:r w:rsidR="00862608" w:rsidRPr="003D3439">
        <w:t xml:space="preserve"> čl. </w:t>
      </w:r>
      <w:r w:rsidR="0019504C" w:rsidRPr="003D3439">
        <w:t>I</w:t>
      </w:r>
      <w:r w:rsidR="00C701D5" w:rsidRPr="003D3439">
        <w:t>V</w:t>
      </w:r>
      <w:r w:rsidR="0019504C" w:rsidRPr="003D3439">
        <w:t xml:space="preserve">. odst. </w:t>
      </w:r>
      <w:r w:rsidR="00C701D5" w:rsidRPr="003D3439">
        <w:t xml:space="preserve">1 </w:t>
      </w:r>
      <w:r w:rsidR="007A5E86" w:rsidRPr="003D3439">
        <w:t>s</w:t>
      </w:r>
      <w:r w:rsidR="00B71EDE" w:rsidRPr="003D3439">
        <w:t>mlouvy,</w:t>
      </w:r>
      <w:r w:rsidR="00CB0113" w:rsidRPr="003D3439">
        <w:t xml:space="preserve"> kdy se </w:t>
      </w:r>
      <w:r w:rsidR="000C66C4">
        <w:t>původní znění ruší a nahrazuje se novým zněním:</w:t>
      </w:r>
      <w:r w:rsidR="000C66C4" w:rsidRPr="003D3439">
        <w:t xml:space="preserve"> </w:t>
      </w:r>
    </w:p>
    <w:p w:rsidR="001E3B39" w:rsidRPr="000C66C4" w:rsidRDefault="000C66C4" w:rsidP="000C66C4">
      <w:pPr>
        <w:pStyle w:val="Zkladntext"/>
        <w:spacing w:after="120" w:line="276" w:lineRule="auto"/>
        <w:ind w:left="284"/>
        <w:rPr>
          <w:szCs w:val="24"/>
        </w:rPr>
      </w:pPr>
      <w:r>
        <w:rPr>
          <w:szCs w:val="24"/>
        </w:rPr>
        <w:tab/>
      </w:r>
      <w:r w:rsidR="001E3B39">
        <w:t xml:space="preserve">„Nájemní smlouva se uzavírá </w:t>
      </w:r>
      <w:r w:rsidR="001E3B39" w:rsidRPr="000C66C4">
        <w:rPr>
          <w:b/>
        </w:rPr>
        <w:t>na dobu určitou a to do 31.12.2024</w:t>
      </w:r>
      <w:r w:rsidR="001E3B39">
        <w:t>“.</w:t>
      </w:r>
    </w:p>
    <w:p w:rsidR="000C66C4" w:rsidRPr="00FE559F" w:rsidRDefault="009E0C80" w:rsidP="000C66C4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t>Dále se smluvní strany tohoto D</w:t>
      </w:r>
      <w:r w:rsidR="000C66C4">
        <w:t>odatku č. 1 dohodly na změně nájemného a to tak, že</w:t>
      </w:r>
      <w:r>
        <w:t> </w:t>
      </w:r>
      <w:r w:rsidR="000C66C4" w:rsidRPr="000C66C4">
        <w:rPr>
          <w:color w:val="000000"/>
          <w:szCs w:val="24"/>
        </w:rPr>
        <w:t>nájemné pro rok 2024</w:t>
      </w:r>
      <w:r w:rsidR="000C66C4">
        <w:rPr>
          <w:color w:val="000000"/>
          <w:szCs w:val="24"/>
        </w:rPr>
        <w:t xml:space="preserve">, tj. </w:t>
      </w:r>
      <w:r w:rsidR="000C66C4" w:rsidRPr="000C66C4">
        <w:rPr>
          <w:b/>
          <w:color w:val="000000"/>
          <w:szCs w:val="24"/>
        </w:rPr>
        <w:t>od 01.01.2024 do 31.12.2024</w:t>
      </w:r>
      <w:r w:rsidR="000C66C4" w:rsidRPr="000C66C4">
        <w:rPr>
          <w:color w:val="000000"/>
          <w:szCs w:val="24"/>
        </w:rPr>
        <w:t xml:space="preserve"> za předmět nájmu se stanovuje ve výši </w:t>
      </w:r>
      <w:r w:rsidR="000C66C4" w:rsidRPr="009E0C80">
        <w:rPr>
          <w:b/>
          <w:color w:val="000000"/>
          <w:szCs w:val="24"/>
        </w:rPr>
        <w:t>70 000 Kč</w:t>
      </w:r>
      <w:r w:rsidR="000C66C4">
        <w:rPr>
          <w:color w:val="000000"/>
          <w:szCs w:val="24"/>
        </w:rPr>
        <w:t xml:space="preserve"> </w:t>
      </w:r>
      <w:r w:rsidR="000C66C4" w:rsidRPr="009E0C80">
        <w:rPr>
          <w:b/>
          <w:color w:val="000000"/>
          <w:szCs w:val="24"/>
        </w:rPr>
        <w:t>(slovy: sedmdesát tisíc korun českých) + DPH</w:t>
      </w:r>
      <w:r w:rsidR="000C66C4" w:rsidRPr="000C66C4">
        <w:rPr>
          <w:color w:val="000000"/>
          <w:szCs w:val="24"/>
        </w:rPr>
        <w:t xml:space="preserve"> dle platných právních předpisů</w:t>
      </w:r>
      <w:r w:rsidR="00FE559F">
        <w:rPr>
          <w:color w:val="000000"/>
          <w:szCs w:val="24"/>
        </w:rPr>
        <w:t>.</w:t>
      </w:r>
    </w:p>
    <w:p w:rsidR="00FE559F" w:rsidRPr="000C66C4" w:rsidRDefault="00FE559F" w:rsidP="000C66C4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color w:val="000000"/>
          <w:szCs w:val="24"/>
        </w:rPr>
        <w:t>Nájemné bude uhrazeno na účet města Třeboně na základě vystavené faktury (daňového dokladu) se splatností 31.03.2024.</w:t>
      </w:r>
    </w:p>
    <w:p w:rsidR="004417F2" w:rsidRPr="003D3439" w:rsidRDefault="004417F2" w:rsidP="004417F2">
      <w:pPr>
        <w:pStyle w:val="Zkladntext"/>
        <w:spacing w:after="120" w:line="276" w:lineRule="auto"/>
        <w:ind w:left="708"/>
        <w:rPr>
          <w:szCs w:val="24"/>
        </w:rPr>
      </w:pPr>
    </w:p>
    <w:p w:rsidR="00E45DEF" w:rsidRPr="00395951" w:rsidRDefault="00D63F66" w:rsidP="00CA0589">
      <w:pPr>
        <w:pStyle w:val="Nadpis3"/>
        <w:spacing w:after="120" w:line="276" w:lineRule="auto"/>
      </w:pPr>
      <w:r w:rsidRPr="003D3439">
        <w:t>I</w:t>
      </w:r>
      <w:r w:rsidR="00E45DEF" w:rsidRPr="003D3439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A5E86">
        <w:rPr>
          <w:sz w:val="24"/>
          <w:szCs w:val="24"/>
        </w:rPr>
        <w:t>s</w:t>
      </w:r>
      <w:r w:rsidR="006E4E30">
        <w:rPr>
          <w:sz w:val="24"/>
          <w:szCs w:val="24"/>
        </w:rPr>
        <w:t>mlouvy</w:t>
      </w:r>
      <w:r w:rsidR="00162004">
        <w:rPr>
          <w:sz w:val="24"/>
          <w:szCs w:val="24"/>
        </w:rPr>
        <w:t xml:space="preserve"> ze dne 30.01</w:t>
      </w:r>
      <w:r w:rsidR="000E1DB5">
        <w:rPr>
          <w:sz w:val="24"/>
          <w:szCs w:val="24"/>
        </w:rPr>
        <w:t>.202</w:t>
      </w:r>
      <w:r w:rsidR="00162004">
        <w:rPr>
          <w:sz w:val="24"/>
          <w:szCs w:val="24"/>
        </w:rPr>
        <w:t>3</w:t>
      </w:r>
      <w:r w:rsidR="006E4E30" w:rsidRPr="006E4E30">
        <w:rPr>
          <w:sz w:val="24"/>
          <w:szCs w:val="24"/>
        </w:rPr>
        <w:t xml:space="preserve"> </w:t>
      </w:r>
      <w:r w:rsidR="006E4E30">
        <w:rPr>
          <w:sz w:val="24"/>
          <w:szCs w:val="24"/>
        </w:rPr>
        <w:t xml:space="preserve">nedotčená tímto </w:t>
      </w:r>
      <w:r w:rsidR="001E15E8">
        <w:rPr>
          <w:sz w:val="24"/>
          <w:szCs w:val="24"/>
        </w:rPr>
        <w:t>dodatkem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AB7273" w:rsidRDefault="00AC4551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</w:t>
      </w:r>
      <w:r w:rsidR="002C7C7A">
        <w:rPr>
          <w:sz w:val="24"/>
          <w:szCs w:val="24"/>
        </w:rPr>
        <w:t> </w:t>
      </w:r>
      <w:r w:rsidR="00CC00E6" w:rsidRPr="00F61AC4">
        <w:rPr>
          <w:sz w:val="24"/>
          <w:szCs w:val="24"/>
        </w:rPr>
        <w:t>uveřejnění dodatku do regis</w:t>
      </w:r>
      <w:r w:rsidR="00CC633D">
        <w:rPr>
          <w:sz w:val="24"/>
          <w:szCs w:val="24"/>
        </w:rPr>
        <w:t>tru smluv zajistí pronajímatel</w:t>
      </w:r>
      <w:r w:rsidR="00CC00E6" w:rsidRPr="00F61AC4">
        <w:rPr>
          <w:sz w:val="24"/>
          <w:szCs w:val="24"/>
        </w:rPr>
        <w:t>.</w:t>
      </w:r>
    </w:p>
    <w:p w:rsidR="00AB7273" w:rsidRPr="00AB7273" w:rsidRDefault="00AB7273" w:rsidP="00AB727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7273">
        <w:rPr>
          <w:rFonts w:ascii="Times New Roman" w:hAnsi="Times New Roman"/>
          <w:bCs/>
          <w:sz w:val="24"/>
          <w:szCs w:val="24"/>
        </w:rPr>
        <w:t xml:space="preserve">Záměr pronájmu předmětu nájmu byl na základě usnesení RM č. </w:t>
      </w:r>
      <w:r w:rsidR="009441C7">
        <w:rPr>
          <w:rFonts w:ascii="Times New Roman" w:hAnsi="Times New Roman"/>
          <w:bCs/>
          <w:sz w:val="24"/>
          <w:szCs w:val="24"/>
        </w:rPr>
        <w:t xml:space="preserve">675/2023-30 </w:t>
      </w:r>
      <w:r w:rsidRPr="00AB7273">
        <w:rPr>
          <w:rFonts w:ascii="Times New Roman" w:hAnsi="Times New Roman"/>
          <w:bCs/>
          <w:sz w:val="24"/>
          <w:szCs w:val="24"/>
        </w:rPr>
        <w:t xml:space="preserve">zveřejněn na Úřední desce Městského úřadu Třeboň ve dnech od </w:t>
      </w:r>
      <w:r>
        <w:rPr>
          <w:rFonts w:ascii="Times New Roman" w:hAnsi="Times New Roman"/>
          <w:bCs/>
          <w:sz w:val="24"/>
          <w:szCs w:val="24"/>
        </w:rPr>
        <w:t>21.11.2023</w:t>
      </w:r>
      <w:r w:rsidRPr="00AB7273">
        <w:rPr>
          <w:rFonts w:ascii="Times New Roman" w:hAnsi="Times New Roman"/>
          <w:bCs/>
          <w:sz w:val="24"/>
          <w:szCs w:val="24"/>
        </w:rPr>
        <w:t xml:space="preserve"> do </w:t>
      </w:r>
      <w:r>
        <w:rPr>
          <w:rFonts w:ascii="Times New Roman" w:hAnsi="Times New Roman"/>
          <w:bCs/>
          <w:sz w:val="24"/>
          <w:szCs w:val="24"/>
        </w:rPr>
        <w:t>07.12.2023</w:t>
      </w:r>
      <w:r w:rsidRPr="00AB7273">
        <w:rPr>
          <w:rFonts w:ascii="Times New Roman" w:hAnsi="Times New Roman"/>
          <w:bCs/>
          <w:sz w:val="24"/>
          <w:szCs w:val="24"/>
        </w:rPr>
        <w:t>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C86792">
        <w:rPr>
          <w:sz w:val="24"/>
        </w:rPr>
        <w:t xml:space="preserve"> dodatek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4A249E">
        <w:rPr>
          <w:sz w:val="24"/>
        </w:rPr>
        <w:t xml:space="preserve"> s platností originálu</w:t>
      </w:r>
      <w:r w:rsidR="00FB75B1">
        <w:rPr>
          <w:sz w:val="24"/>
        </w:rPr>
        <w:t>, z nichž dva stejnopisy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4A249E">
        <w:rPr>
          <w:sz w:val="24"/>
        </w:rPr>
        <w:t>ronajímatel</w:t>
      </w:r>
      <w:r w:rsidR="00FB75B1">
        <w:rPr>
          <w:sz w:val="24"/>
        </w:rPr>
        <w:t xml:space="preserve"> a jeden</w:t>
      </w:r>
      <w:r w:rsidR="00C27369">
        <w:rPr>
          <w:sz w:val="24"/>
        </w:rPr>
        <w:t xml:space="preserve"> </w:t>
      </w:r>
      <w:r w:rsidR="00FB75B1">
        <w:rPr>
          <w:sz w:val="24"/>
        </w:rPr>
        <w:t xml:space="preserve">stejnopis </w:t>
      </w:r>
      <w:r w:rsidR="00C27369">
        <w:rPr>
          <w:sz w:val="24"/>
        </w:rPr>
        <w:t xml:space="preserve">(1) </w:t>
      </w:r>
      <w:r w:rsidR="004A249E">
        <w:rPr>
          <w:sz w:val="24"/>
        </w:rPr>
        <w:t>nájemce</w:t>
      </w:r>
      <w:r w:rsidR="00E45DEF" w:rsidRPr="00395951">
        <w:rPr>
          <w:sz w:val="24"/>
        </w:rPr>
        <w:t>.</w:t>
      </w:r>
    </w:p>
    <w:p w:rsidR="00FF562E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lastRenderedPageBreak/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FE559F" w:rsidRDefault="00FE559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V případě, že pronajímatel převede vlastnické právo k předmětu nájmu, je povinen nového vlastníka seznámit s obsahem této smlouvy vč. všech dodatků, čímž na nového pronajímatele přejdou v souladu s § 2221 zák. č. 89/2012 Sb.,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 xml:space="preserve">. zákoník, ve znění pozdějších předpisů, veškerá práva a povinnosti plynoucí z této smlouvy vč. všech </w:t>
      </w:r>
      <w:r w:rsidR="00056E03">
        <w:rPr>
          <w:sz w:val="24"/>
        </w:rPr>
        <w:t xml:space="preserve">dodatků. Poruší-li pronajímatel tuto svou povinnost, je povinen k úhradě škody, která v důsledku toho nájemci vznikne, a to v plném rozsahu. </w:t>
      </w:r>
    </w:p>
    <w:p w:rsidR="00162004" w:rsidRDefault="00162004" w:rsidP="00162004">
      <w:pPr>
        <w:spacing w:after="120" w:line="276" w:lineRule="auto"/>
        <w:ind w:left="360"/>
        <w:jc w:val="both"/>
        <w:rPr>
          <w:sz w:val="24"/>
        </w:rPr>
      </w:pPr>
    </w:p>
    <w:p w:rsidR="00162004" w:rsidRDefault="00162004" w:rsidP="00162004">
      <w:pPr>
        <w:spacing w:after="120" w:line="276" w:lineRule="auto"/>
        <w:ind w:left="360"/>
        <w:jc w:val="both"/>
        <w:rPr>
          <w:sz w:val="24"/>
        </w:rPr>
      </w:pPr>
    </w:p>
    <w:p w:rsidR="00162004" w:rsidRPr="00162004" w:rsidRDefault="00162004" w:rsidP="00162004">
      <w:pPr>
        <w:spacing w:after="120" w:line="276" w:lineRule="auto"/>
        <w:ind w:left="360"/>
        <w:jc w:val="both"/>
        <w:rPr>
          <w:sz w:val="24"/>
        </w:rPr>
      </w:pPr>
    </w:p>
    <w:p w:rsidR="0014383F" w:rsidRDefault="004A249E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056E03">
        <w:rPr>
          <w:sz w:val="24"/>
        </w:rPr>
        <w:t>27.12.2023</w:t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>
        <w:rPr>
          <w:sz w:val="24"/>
        </w:rPr>
        <w:t>V Třeboni</w:t>
      </w:r>
      <w:r w:rsidR="008768A6" w:rsidRPr="00395951">
        <w:rPr>
          <w:sz w:val="24"/>
        </w:rPr>
        <w:t xml:space="preserve"> dne</w:t>
      </w:r>
      <w:r w:rsidR="008768A6">
        <w:rPr>
          <w:sz w:val="24"/>
        </w:rPr>
        <w:t xml:space="preserve"> </w:t>
      </w:r>
      <w:r w:rsidR="00056E03">
        <w:rPr>
          <w:sz w:val="24"/>
        </w:rPr>
        <w:t>19.12.2023</w:t>
      </w:r>
    </w:p>
    <w:p w:rsidR="00162004" w:rsidRDefault="00162004" w:rsidP="008E5BD8">
      <w:pPr>
        <w:spacing w:after="120" w:line="276" w:lineRule="auto"/>
        <w:jc w:val="both"/>
        <w:rPr>
          <w:sz w:val="24"/>
        </w:rPr>
      </w:pPr>
    </w:p>
    <w:p w:rsidR="001C1015" w:rsidRPr="004A249E" w:rsidRDefault="004A249E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r w:rsidR="00C86792" w:rsidRPr="004A249E">
        <w:rPr>
          <w:sz w:val="24"/>
        </w:rPr>
        <w:t>p</w:t>
      </w:r>
      <w:r w:rsidR="001C1015" w:rsidRPr="004A249E">
        <w:rPr>
          <w:sz w:val="24"/>
        </w:rPr>
        <w:t>ro</w:t>
      </w:r>
      <w:r>
        <w:rPr>
          <w:sz w:val="24"/>
        </w:rPr>
        <w:t>najímatele</w:t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>
        <w:rPr>
          <w:sz w:val="24"/>
        </w:rPr>
        <w:t>za nájemce</w:t>
      </w:r>
    </w:p>
    <w:p w:rsidR="004A249E" w:rsidRPr="004A249E" w:rsidRDefault="00902DF7" w:rsidP="004A249E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0C80">
        <w:rPr>
          <w:b/>
        </w:rPr>
        <w:t>E.ON Česká republika, s.r.o.</w:t>
      </w:r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CC00E6" w:rsidRDefault="00CC00E6">
      <w:pPr>
        <w:pStyle w:val="Zkladntext3"/>
      </w:pPr>
    </w:p>
    <w:p w:rsidR="004A249E" w:rsidRDefault="004A249E">
      <w:pPr>
        <w:pStyle w:val="Zkladntext3"/>
      </w:pPr>
    </w:p>
    <w:p w:rsidR="00902DF7" w:rsidRDefault="00902DF7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902DF7">
        <w:t>……..</w:t>
      </w:r>
      <w:r w:rsidR="00902DF7">
        <w:tab/>
      </w:r>
      <w:r w:rsidR="00902DF7">
        <w:tab/>
      </w:r>
      <w:r w:rsidR="00902DF7">
        <w:tab/>
      </w:r>
      <w:r w:rsidR="00902DF7" w:rsidRPr="00395951">
        <w:t>……….……………………</w:t>
      </w:r>
      <w:r w:rsidR="00902DF7">
        <w:t>…………</w:t>
      </w:r>
      <w:r w:rsidR="00392806">
        <w:t>…</w:t>
      </w:r>
    </w:p>
    <w:p w:rsidR="009E0C80" w:rsidRDefault="000B4F11" w:rsidP="005D7A57">
      <w:pPr>
        <w:pStyle w:val="Zkladntext3"/>
      </w:pPr>
      <w:r>
        <w:t xml:space="preserve"> </w:t>
      </w:r>
      <w:r w:rsidR="005D7A57">
        <w:t>PaedDr. Jan Váňa, star</w:t>
      </w:r>
      <w:r w:rsidR="00C86792">
        <w:t>osta</w:t>
      </w:r>
      <w:r w:rsidR="00902DF7">
        <w:t xml:space="preserve"> města</w:t>
      </w:r>
      <w:r w:rsidR="00902DF7">
        <w:tab/>
      </w:r>
      <w:r w:rsidR="00902DF7">
        <w:tab/>
      </w:r>
      <w:r w:rsidR="00902DF7">
        <w:tab/>
      </w:r>
      <w:proofErr w:type="spellStart"/>
      <w:r w:rsidR="00056E03">
        <w:t>xxx</w:t>
      </w:r>
      <w:proofErr w:type="spellEnd"/>
      <w:r w:rsidR="009E0C80">
        <w:t>,</w:t>
      </w:r>
    </w:p>
    <w:p w:rsidR="007615BC" w:rsidRDefault="009E0C80" w:rsidP="005D7A57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vedoucí Business </w:t>
      </w:r>
      <w:proofErr w:type="spellStart"/>
      <w:r>
        <w:t>Administration</w:t>
      </w:r>
      <w:proofErr w:type="spellEnd"/>
    </w:p>
    <w:p w:rsidR="009E0C80" w:rsidRDefault="009E0C80" w:rsidP="005D7A57">
      <w:pPr>
        <w:pStyle w:val="Zkladntext3"/>
      </w:pPr>
    </w:p>
    <w:p w:rsidR="009E0C80" w:rsidRDefault="009E0C80" w:rsidP="005D7A57">
      <w:pPr>
        <w:pStyle w:val="Zkladntext3"/>
      </w:pPr>
    </w:p>
    <w:p w:rsidR="009E0C80" w:rsidRDefault="009E0C80" w:rsidP="005D7A57">
      <w:pPr>
        <w:pStyle w:val="Zkladntext3"/>
      </w:pPr>
    </w:p>
    <w:p w:rsidR="00162004" w:rsidRDefault="00162004" w:rsidP="005D7A57">
      <w:pPr>
        <w:pStyle w:val="Zkladntext3"/>
      </w:pPr>
    </w:p>
    <w:p w:rsidR="009E0C80" w:rsidRDefault="009E0C80" w:rsidP="005D7A57">
      <w:pPr>
        <w:pStyle w:val="Zkladntext3"/>
      </w:pPr>
    </w:p>
    <w:p w:rsidR="009E0C80" w:rsidRDefault="009E0C80" w:rsidP="005D7A57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9E0C80" w:rsidRDefault="009E0C80" w:rsidP="005D7A57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6E03">
        <w:t>xxx</w:t>
      </w:r>
      <w:proofErr w:type="spellEnd"/>
      <w:r>
        <w:t>,</w:t>
      </w:r>
    </w:p>
    <w:p w:rsidR="009E0C80" w:rsidRDefault="009E0C80" w:rsidP="005D7A57">
      <w:pPr>
        <w:pStyle w:val="Zkladntext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Digitalizace a správy dokumentů</w:t>
      </w:r>
    </w:p>
    <w:p w:rsidR="005D7A57" w:rsidRPr="00532C5D" w:rsidRDefault="005D7A57" w:rsidP="005D7A57">
      <w:pPr>
        <w:pStyle w:val="Zkladntext3"/>
        <w:rPr>
          <w:szCs w:val="24"/>
        </w:rPr>
      </w:pPr>
    </w:p>
    <w:p w:rsidR="00F16846" w:rsidRPr="00532C5D" w:rsidRDefault="00F16846" w:rsidP="005D7A57">
      <w:pPr>
        <w:pStyle w:val="Zkladntext3"/>
        <w:rPr>
          <w:szCs w:val="24"/>
        </w:rPr>
      </w:pPr>
    </w:p>
    <w:p w:rsidR="004A249E" w:rsidRPr="00395951" w:rsidRDefault="004A249E" w:rsidP="004A249E">
      <w:pPr>
        <w:pStyle w:val="Zkladntext3"/>
      </w:pPr>
    </w:p>
    <w:p w:rsidR="004A249E" w:rsidRDefault="004A249E" w:rsidP="004A249E">
      <w:pPr>
        <w:pStyle w:val="Zkladntext3"/>
      </w:pPr>
    </w:p>
    <w:p w:rsidR="004A249E" w:rsidRDefault="004A249E" w:rsidP="004A249E">
      <w:pPr>
        <w:pStyle w:val="Zkladntext3"/>
      </w:pPr>
    </w:p>
    <w:p w:rsidR="00902DF7" w:rsidRPr="00395951" w:rsidRDefault="00902DF7" w:rsidP="004A249E">
      <w:pPr>
        <w:pStyle w:val="Zkladntext3"/>
      </w:pPr>
    </w:p>
    <w:p w:rsidR="004A249E" w:rsidRDefault="004A249E" w:rsidP="005D7A57">
      <w:pPr>
        <w:pStyle w:val="Zkladntext3"/>
        <w:rPr>
          <w:szCs w:val="24"/>
        </w:rPr>
      </w:pPr>
    </w:p>
    <w:p w:rsidR="004A249E" w:rsidRDefault="004A249E" w:rsidP="005D7A57">
      <w:pPr>
        <w:pStyle w:val="Zkladntext3"/>
        <w:rPr>
          <w:szCs w:val="24"/>
        </w:rPr>
      </w:pPr>
    </w:p>
    <w:p w:rsidR="004A249E" w:rsidRDefault="004A249E" w:rsidP="005D7A57">
      <w:pPr>
        <w:pStyle w:val="Zkladntext3"/>
        <w:rPr>
          <w:szCs w:val="24"/>
        </w:rPr>
      </w:pPr>
    </w:p>
    <w:p w:rsidR="00E16042" w:rsidRDefault="00E16042" w:rsidP="005D7A57">
      <w:pPr>
        <w:pStyle w:val="Zkladntext3"/>
        <w:rPr>
          <w:sz w:val="16"/>
          <w:szCs w:val="16"/>
        </w:rPr>
      </w:pPr>
    </w:p>
    <w:p w:rsidR="00E16042" w:rsidRDefault="00E16042" w:rsidP="005D7A57">
      <w:pPr>
        <w:pStyle w:val="Zkladntext3"/>
        <w:rPr>
          <w:sz w:val="16"/>
          <w:szCs w:val="16"/>
        </w:rPr>
      </w:pPr>
    </w:p>
    <w:p w:rsidR="009E0C80" w:rsidRDefault="009E0C80" w:rsidP="005D7A57">
      <w:pPr>
        <w:pStyle w:val="Zkladntext3"/>
        <w:rPr>
          <w:sz w:val="16"/>
          <w:szCs w:val="16"/>
        </w:rPr>
      </w:pPr>
    </w:p>
    <w:p w:rsidR="006C747B" w:rsidRPr="000C3980" w:rsidRDefault="00162004" w:rsidP="005D7A57">
      <w:pPr>
        <w:pStyle w:val="Zkladntext3"/>
        <w:rPr>
          <w:sz w:val="16"/>
          <w:szCs w:val="16"/>
        </w:rPr>
      </w:pPr>
      <w:r>
        <w:rPr>
          <w:sz w:val="16"/>
          <w:szCs w:val="16"/>
        </w:rPr>
        <w:t>Z</w:t>
      </w:r>
      <w:r w:rsidR="005D7A57" w:rsidRPr="000C3980">
        <w:rPr>
          <w:sz w:val="16"/>
          <w:szCs w:val="16"/>
        </w:rPr>
        <w:t xml:space="preserve">a správnost: </w:t>
      </w:r>
      <w:r w:rsidR="00056E03">
        <w:rPr>
          <w:sz w:val="16"/>
          <w:szCs w:val="16"/>
        </w:rPr>
        <w:t>xxx</w:t>
      </w:r>
      <w:bookmarkStart w:id="0" w:name="_GoBack"/>
      <w:bookmarkEnd w:id="0"/>
    </w:p>
    <w:sectPr w:rsidR="006C747B" w:rsidRPr="000C3980" w:rsidSect="003D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9F" w:rsidRDefault="00FE559F" w:rsidP="00F4271F">
      <w:r>
        <w:separator/>
      </w:r>
    </w:p>
  </w:endnote>
  <w:endnote w:type="continuationSeparator" w:id="0">
    <w:p w:rsidR="00FE559F" w:rsidRDefault="00FE559F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E559F" w:rsidRPr="006C747B" w:rsidRDefault="00FE559F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056E03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FE559F" w:rsidRDefault="00FE55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9F" w:rsidRDefault="00FE559F" w:rsidP="00F4271F">
      <w:r>
        <w:separator/>
      </w:r>
    </w:p>
  </w:footnote>
  <w:footnote w:type="continuationSeparator" w:id="0">
    <w:p w:rsidR="00FE559F" w:rsidRDefault="00FE559F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5913"/>
    <w:multiLevelType w:val="hybridMultilevel"/>
    <w:tmpl w:val="3502ED7C"/>
    <w:lvl w:ilvl="0" w:tplc="4DB46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45AF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75ED7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234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25"/>
  </w:num>
  <w:num w:numId="5">
    <w:abstractNumId w:val="27"/>
  </w:num>
  <w:num w:numId="6">
    <w:abstractNumId w:val="5"/>
  </w:num>
  <w:num w:numId="7">
    <w:abstractNumId w:val="6"/>
  </w:num>
  <w:num w:numId="8">
    <w:abstractNumId w:val="3"/>
  </w:num>
  <w:num w:numId="9">
    <w:abstractNumId w:val="30"/>
  </w:num>
  <w:num w:numId="10">
    <w:abstractNumId w:val="10"/>
  </w:num>
  <w:num w:numId="11">
    <w:abstractNumId w:val="14"/>
  </w:num>
  <w:num w:numId="12">
    <w:abstractNumId w:val="19"/>
  </w:num>
  <w:num w:numId="13">
    <w:abstractNumId w:val="29"/>
  </w:num>
  <w:num w:numId="14">
    <w:abstractNumId w:val="20"/>
  </w:num>
  <w:num w:numId="15">
    <w:abstractNumId w:val="28"/>
  </w:num>
  <w:num w:numId="16">
    <w:abstractNumId w:val="15"/>
  </w:num>
  <w:num w:numId="17">
    <w:abstractNumId w:val="2"/>
  </w:num>
  <w:num w:numId="18">
    <w:abstractNumId w:val="12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18"/>
  </w:num>
  <w:num w:numId="26">
    <w:abstractNumId w:val="23"/>
  </w:num>
  <w:num w:numId="27">
    <w:abstractNumId w:val="26"/>
  </w:num>
  <w:num w:numId="28">
    <w:abstractNumId w:val="16"/>
  </w:num>
  <w:num w:numId="29">
    <w:abstractNumId w:val="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341B7"/>
    <w:rsid w:val="0004273C"/>
    <w:rsid w:val="00045051"/>
    <w:rsid w:val="00045E10"/>
    <w:rsid w:val="00056E03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B089C"/>
    <w:rsid w:val="000B0F7A"/>
    <w:rsid w:val="000B4F11"/>
    <w:rsid w:val="000B6778"/>
    <w:rsid w:val="000C3980"/>
    <w:rsid w:val="000C4281"/>
    <w:rsid w:val="000C66C4"/>
    <w:rsid w:val="000D3CB9"/>
    <w:rsid w:val="000E1DB5"/>
    <w:rsid w:val="000E25C4"/>
    <w:rsid w:val="000E5E51"/>
    <w:rsid w:val="000F2666"/>
    <w:rsid w:val="000F4EBF"/>
    <w:rsid w:val="001011C5"/>
    <w:rsid w:val="001024A0"/>
    <w:rsid w:val="001029D1"/>
    <w:rsid w:val="00102D7D"/>
    <w:rsid w:val="0010443E"/>
    <w:rsid w:val="0010555D"/>
    <w:rsid w:val="001072D5"/>
    <w:rsid w:val="00107384"/>
    <w:rsid w:val="00120C91"/>
    <w:rsid w:val="001212C3"/>
    <w:rsid w:val="001224FD"/>
    <w:rsid w:val="001375D9"/>
    <w:rsid w:val="001376A7"/>
    <w:rsid w:val="001400EC"/>
    <w:rsid w:val="0014383F"/>
    <w:rsid w:val="00162004"/>
    <w:rsid w:val="00167335"/>
    <w:rsid w:val="00173437"/>
    <w:rsid w:val="00180D48"/>
    <w:rsid w:val="00191CFA"/>
    <w:rsid w:val="0019504C"/>
    <w:rsid w:val="00195DCD"/>
    <w:rsid w:val="00196BA9"/>
    <w:rsid w:val="001A29EE"/>
    <w:rsid w:val="001A2A28"/>
    <w:rsid w:val="001A497F"/>
    <w:rsid w:val="001B3328"/>
    <w:rsid w:val="001C1015"/>
    <w:rsid w:val="001C2563"/>
    <w:rsid w:val="001C514B"/>
    <w:rsid w:val="001D0A51"/>
    <w:rsid w:val="001D1B38"/>
    <w:rsid w:val="001D4867"/>
    <w:rsid w:val="001D5B69"/>
    <w:rsid w:val="001E15E8"/>
    <w:rsid w:val="001E3B39"/>
    <w:rsid w:val="001E6689"/>
    <w:rsid w:val="001F1D71"/>
    <w:rsid w:val="001F5F15"/>
    <w:rsid w:val="00201980"/>
    <w:rsid w:val="002056FA"/>
    <w:rsid w:val="00205988"/>
    <w:rsid w:val="00216B6B"/>
    <w:rsid w:val="00220A12"/>
    <w:rsid w:val="0022266E"/>
    <w:rsid w:val="00222C90"/>
    <w:rsid w:val="00223BFF"/>
    <w:rsid w:val="0022499E"/>
    <w:rsid w:val="002316A3"/>
    <w:rsid w:val="0023404D"/>
    <w:rsid w:val="002442D4"/>
    <w:rsid w:val="00245768"/>
    <w:rsid w:val="00245BA1"/>
    <w:rsid w:val="002506A5"/>
    <w:rsid w:val="00252094"/>
    <w:rsid w:val="00253504"/>
    <w:rsid w:val="0025617A"/>
    <w:rsid w:val="00257767"/>
    <w:rsid w:val="002655CF"/>
    <w:rsid w:val="00270810"/>
    <w:rsid w:val="00273683"/>
    <w:rsid w:val="00273F45"/>
    <w:rsid w:val="002757CC"/>
    <w:rsid w:val="00277404"/>
    <w:rsid w:val="002878D9"/>
    <w:rsid w:val="00297A0D"/>
    <w:rsid w:val="002A1926"/>
    <w:rsid w:val="002A3532"/>
    <w:rsid w:val="002A37D7"/>
    <w:rsid w:val="002A6662"/>
    <w:rsid w:val="002B052B"/>
    <w:rsid w:val="002B0B6C"/>
    <w:rsid w:val="002B4009"/>
    <w:rsid w:val="002C175D"/>
    <w:rsid w:val="002C7C7A"/>
    <w:rsid w:val="002D28E7"/>
    <w:rsid w:val="002D5A41"/>
    <w:rsid w:val="002E051B"/>
    <w:rsid w:val="002E666F"/>
    <w:rsid w:val="00303570"/>
    <w:rsid w:val="00304441"/>
    <w:rsid w:val="00305CA2"/>
    <w:rsid w:val="00306352"/>
    <w:rsid w:val="00306A4E"/>
    <w:rsid w:val="0030735E"/>
    <w:rsid w:val="0031041C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687B"/>
    <w:rsid w:val="003608A1"/>
    <w:rsid w:val="003633D2"/>
    <w:rsid w:val="0036350D"/>
    <w:rsid w:val="00363E2D"/>
    <w:rsid w:val="00372795"/>
    <w:rsid w:val="00372917"/>
    <w:rsid w:val="00376DC6"/>
    <w:rsid w:val="00383E99"/>
    <w:rsid w:val="003842C2"/>
    <w:rsid w:val="00390879"/>
    <w:rsid w:val="00391B12"/>
    <w:rsid w:val="00391E1C"/>
    <w:rsid w:val="00392806"/>
    <w:rsid w:val="00393E22"/>
    <w:rsid w:val="00395951"/>
    <w:rsid w:val="003A07B5"/>
    <w:rsid w:val="003A095D"/>
    <w:rsid w:val="003A548A"/>
    <w:rsid w:val="003B5D5D"/>
    <w:rsid w:val="003C4CC1"/>
    <w:rsid w:val="003D10EE"/>
    <w:rsid w:val="003D2081"/>
    <w:rsid w:val="003D3439"/>
    <w:rsid w:val="003D4B9F"/>
    <w:rsid w:val="003F2792"/>
    <w:rsid w:val="003F33A5"/>
    <w:rsid w:val="003F6015"/>
    <w:rsid w:val="00406BF0"/>
    <w:rsid w:val="004417F2"/>
    <w:rsid w:val="004427DC"/>
    <w:rsid w:val="004478E0"/>
    <w:rsid w:val="00452C79"/>
    <w:rsid w:val="00462F5C"/>
    <w:rsid w:val="00463535"/>
    <w:rsid w:val="00474A94"/>
    <w:rsid w:val="00476799"/>
    <w:rsid w:val="0049639F"/>
    <w:rsid w:val="004A118D"/>
    <w:rsid w:val="004A148E"/>
    <w:rsid w:val="004A249E"/>
    <w:rsid w:val="004B4EB5"/>
    <w:rsid w:val="004C0410"/>
    <w:rsid w:val="004C0BFE"/>
    <w:rsid w:val="004D3BFB"/>
    <w:rsid w:val="004E0959"/>
    <w:rsid w:val="004E44B1"/>
    <w:rsid w:val="004E645B"/>
    <w:rsid w:val="004E7822"/>
    <w:rsid w:val="004F01EF"/>
    <w:rsid w:val="004F021A"/>
    <w:rsid w:val="004F68AF"/>
    <w:rsid w:val="00513E40"/>
    <w:rsid w:val="00514E34"/>
    <w:rsid w:val="00517E0A"/>
    <w:rsid w:val="00520181"/>
    <w:rsid w:val="0052214C"/>
    <w:rsid w:val="00532C5D"/>
    <w:rsid w:val="00535EC3"/>
    <w:rsid w:val="00547E51"/>
    <w:rsid w:val="00552038"/>
    <w:rsid w:val="00553A72"/>
    <w:rsid w:val="005611D5"/>
    <w:rsid w:val="00561ABE"/>
    <w:rsid w:val="0056303D"/>
    <w:rsid w:val="00566714"/>
    <w:rsid w:val="00571FDD"/>
    <w:rsid w:val="005733C9"/>
    <w:rsid w:val="005739B9"/>
    <w:rsid w:val="0057416C"/>
    <w:rsid w:val="005833FD"/>
    <w:rsid w:val="00585BED"/>
    <w:rsid w:val="00587746"/>
    <w:rsid w:val="00596B82"/>
    <w:rsid w:val="00597072"/>
    <w:rsid w:val="005A3A55"/>
    <w:rsid w:val="005A6F2A"/>
    <w:rsid w:val="005B073C"/>
    <w:rsid w:val="005B1EEB"/>
    <w:rsid w:val="005C7071"/>
    <w:rsid w:val="005D7A57"/>
    <w:rsid w:val="005E0B08"/>
    <w:rsid w:val="005E1DD9"/>
    <w:rsid w:val="005E403C"/>
    <w:rsid w:val="005E4F9A"/>
    <w:rsid w:val="005F70E6"/>
    <w:rsid w:val="00601B9D"/>
    <w:rsid w:val="00605291"/>
    <w:rsid w:val="00605BAB"/>
    <w:rsid w:val="00606C23"/>
    <w:rsid w:val="006103E2"/>
    <w:rsid w:val="00612E04"/>
    <w:rsid w:val="00631170"/>
    <w:rsid w:val="00646121"/>
    <w:rsid w:val="00647705"/>
    <w:rsid w:val="006529F4"/>
    <w:rsid w:val="00653958"/>
    <w:rsid w:val="006556E3"/>
    <w:rsid w:val="00683992"/>
    <w:rsid w:val="00690080"/>
    <w:rsid w:val="006901EB"/>
    <w:rsid w:val="00691B6C"/>
    <w:rsid w:val="00694E8A"/>
    <w:rsid w:val="00695B3F"/>
    <w:rsid w:val="00696A0A"/>
    <w:rsid w:val="006A2790"/>
    <w:rsid w:val="006A668C"/>
    <w:rsid w:val="006A6829"/>
    <w:rsid w:val="006A7FAE"/>
    <w:rsid w:val="006C097F"/>
    <w:rsid w:val="006C747B"/>
    <w:rsid w:val="006D0C76"/>
    <w:rsid w:val="006D6048"/>
    <w:rsid w:val="006D7BFA"/>
    <w:rsid w:val="006E4C7B"/>
    <w:rsid w:val="006E4E30"/>
    <w:rsid w:val="006E4FF0"/>
    <w:rsid w:val="006F17EC"/>
    <w:rsid w:val="006F5177"/>
    <w:rsid w:val="007011FA"/>
    <w:rsid w:val="0070794E"/>
    <w:rsid w:val="00710C4D"/>
    <w:rsid w:val="00720DC6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63DBC"/>
    <w:rsid w:val="007706A1"/>
    <w:rsid w:val="00770FBA"/>
    <w:rsid w:val="00774BEC"/>
    <w:rsid w:val="007935DC"/>
    <w:rsid w:val="00796E72"/>
    <w:rsid w:val="007A5E86"/>
    <w:rsid w:val="007A7B10"/>
    <w:rsid w:val="007C502D"/>
    <w:rsid w:val="007C6494"/>
    <w:rsid w:val="007D2A84"/>
    <w:rsid w:val="007E5291"/>
    <w:rsid w:val="007F1EF5"/>
    <w:rsid w:val="007F47CE"/>
    <w:rsid w:val="007F613B"/>
    <w:rsid w:val="00801F1F"/>
    <w:rsid w:val="00806FAD"/>
    <w:rsid w:val="008204F1"/>
    <w:rsid w:val="00821470"/>
    <w:rsid w:val="00825F24"/>
    <w:rsid w:val="00826316"/>
    <w:rsid w:val="008332E6"/>
    <w:rsid w:val="00834E4F"/>
    <w:rsid w:val="00847DF4"/>
    <w:rsid w:val="00851538"/>
    <w:rsid w:val="008562DE"/>
    <w:rsid w:val="00860831"/>
    <w:rsid w:val="00862608"/>
    <w:rsid w:val="0086373D"/>
    <w:rsid w:val="00864C99"/>
    <w:rsid w:val="00871A0E"/>
    <w:rsid w:val="0087528E"/>
    <w:rsid w:val="008768A6"/>
    <w:rsid w:val="00876986"/>
    <w:rsid w:val="008835E7"/>
    <w:rsid w:val="00886CC0"/>
    <w:rsid w:val="00893411"/>
    <w:rsid w:val="00896CF9"/>
    <w:rsid w:val="008A33F3"/>
    <w:rsid w:val="008A6157"/>
    <w:rsid w:val="008B58DF"/>
    <w:rsid w:val="008B6AD6"/>
    <w:rsid w:val="008C7967"/>
    <w:rsid w:val="008D1FFA"/>
    <w:rsid w:val="008D2E75"/>
    <w:rsid w:val="008D621C"/>
    <w:rsid w:val="008E0A96"/>
    <w:rsid w:val="008E5BD8"/>
    <w:rsid w:val="008E77FF"/>
    <w:rsid w:val="008F137F"/>
    <w:rsid w:val="008F3AC1"/>
    <w:rsid w:val="008F7188"/>
    <w:rsid w:val="0090256B"/>
    <w:rsid w:val="0090293C"/>
    <w:rsid w:val="00902DF7"/>
    <w:rsid w:val="009044F5"/>
    <w:rsid w:val="0090785E"/>
    <w:rsid w:val="00916BCD"/>
    <w:rsid w:val="00930EBE"/>
    <w:rsid w:val="00931FE5"/>
    <w:rsid w:val="00940154"/>
    <w:rsid w:val="009441C7"/>
    <w:rsid w:val="00954EF4"/>
    <w:rsid w:val="00965B00"/>
    <w:rsid w:val="00966971"/>
    <w:rsid w:val="009765DA"/>
    <w:rsid w:val="009805D7"/>
    <w:rsid w:val="00980683"/>
    <w:rsid w:val="00980BE0"/>
    <w:rsid w:val="00981981"/>
    <w:rsid w:val="0099083E"/>
    <w:rsid w:val="009926BE"/>
    <w:rsid w:val="009957E9"/>
    <w:rsid w:val="009963E9"/>
    <w:rsid w:val="009A4289"/>
    <w:rsid w:val="009A678D"/>
    <w:rsid w:val="009A75C9"/>
    <w:rsid w:val="009B202E"/>
    <w:rsid w:val="009B3CA8"/>
    <w:rsid w:val="009C0AC6"/>
    <w:rsid w:val="009C191B"/>
    <w:rsid w:val="009C5D0B"/>
    <w:rsid w:val="009D0853"/>
    <w:rsid w:val="009D0DE8"/>
    <w:rsid w:val="009D4E09"/>
    <w:rsid w:val="009D6FF5"/>
    <w:rsid w:val="009E0C80"/>
    <w:rsid w:val="009F1D8C"/>
    <w:rsid w:val="009F6DB6"/>
    <w:rsid w:val="00A15EEB"/>
    <w:rsid w:val="00A2037B"/>
    <w:rsid w:val="00A22CC4"/>
    <w:rsid w:val="00A24BF1"/>
    <w:rsid w:val="00A35F46"/>
    <w:rsid w:val="00A46868"/>
    <w:rsid w:val="00A55D9B"/>
    <w:rsid w:val="00A56DB0"/>
    <w:rsid w:val="00A61E26"/>
    <w:rsid w:val="00A62138"/>
    <w:rsid w:val="00A64DBC"/>
    <w:rsid w:val="00A65AB0"/>
    <w:rsid w:val="00A65E72"/>
    <w:rsid w:val="00A671EF"/>
    <w:rsid w:val="00A74669"/>
    <w:rsid w:val="00A82A8C"/>
    <w:rsid w:val="00A83BB6"/>
    <w:rsid w:val="00A83C88"/>
    <w:rsid w:val="00A93B01"/>
    <w:rsid w:val="00A95415"/>
    <w:rsid w:val="00A95CD8"/>
    <w:rsid w:val="00A96AC9"/>
    <w:rsid w:val="00AA24B1"/>
    <w:rsid w:val="00AB40FE"/>
    <w:rsid w:val="00AB5CD4"/>
    <w:rsid w:val="00AB7273"/>
    <w:rsid w:val="00AB72E3"/>
    <w:rsid w:val="00AC0E27"/>
    <w:rsid w:val="00AC4551"/>
    <w:rsid w:val="00AD7FA3"/>
    <w:rsid w:val="00AE18D0"/>
    <w:rsid w:val="00AE7059"/>
    <w:rsid w:val="00AF7EF3"/>
    <w:rsid w:val="00B00C23"/>
    <w:rsid w:val="00B03618"/>
    <w:rsid w:val="00B1263F"/>
    <w:rsid w:val="00B25A20"/>
    <w:rsid w:val="00B305EA"/>
    <w:rsid w:val="00B419BA"/>
    <w:rsid w:val="00B50F03"/>
    <w:rsid w:val="00B55F33"/>
    <w:rsid w:val="00B662D4"/>
    <w:rsid w:val="00B66BCE"/>
    <w:rsid w:val="00B67398"/>
    <w:rsid w:val="00B71EDE"/>
    <w:rsid w:val="00B76E3A"/>
    <w:rsid w:val="00B84BBB"/>
    <w:rsid w:val="00B91A3C"/>
    <w:rsid w:val="00BA3C3B"/>
    <w:rsid w:val="00BB02A6"/>
    <w:rsid w:val="00BC0E8E"/>
    <w:rsid w:val="00BC509B"/>
    <w:rsid w:val="00BE3BFD"/>
    <w:rsid w:val="00BF06FD"/>
    <w:rsid w:val="00BF3CE9"/>
    <w:rsid w:val="00C13B3D"/>
    <w:rsid w:val="00C224D6"/>
    <w:rsid w:val="00C27369"/>
    <w:rsid w:val="00C35188"/>
    <w:rsid w:val="00C45936"/>
    <w:rsid w:val="00C50145"/>
    <w:rsid w:val="00C53112"/>
    <w:rsid w:val="00C53CB7"/>
    <w:rsid w:val="00C53FFF"/>
    <w:rsid w:val="00C60021"/>
    <w:rsid w:val="00C63F5C"/>
    <w:rsid w:val="00C65937"/>
    <w:rsid w:val="00C701D5"/>
    <w:rsid w:val="00C75055"/>
    <w:rsid w:val="00C75C56"/>
    <w:rsid w:val="00C81643"/>
    <w:rsid w:val="00C86792"/>
    <w:rsid w:val="00C93680"/>
    <w:rsid w:val="00C93957"/>
    <w:rsid w:val="00C9626B"/>
    <w:rsid w:val="00C97127"/>
    <w:rsid w:val="00C97DBD"/>
    <w:rsid w:val="00CA0589"/>
    <w:rsid w:val="00CA4BBF"/>
    <w:rsid w:val="00CA59F8"/>
    <w:rsid w:val="00CB0113"/>
    <w:rsid w:val="00CB0D99"/>
    <w:rsid w:val="00CB5AA2"/>
    <w:rsid w:val="00CC00E6"/>
    <w:rsid w:val="00CC01E5"/>
    <w:rsid w:val="00CC29BD"/>
    <w:rsid w:val="00CC593C"/>
    <w:rsid w:val="00CC633D"/>
    <w:rsid w:val="00CC7020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5238"/>
    <w:rsid w:val="00D63F66"/>
    <w:rsid w:val="00D70AFA"/>
    <w:rsid w:val="00D76C81"/>
    <w:rsid w:val="00D8232B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C2A67"/>
    <w:rsid w:val="00DC3C52"/>
    <w:rsid w:val="00DC660C"/>
    <w:rsid w:val="00DC7999"/>
    <w:rsid w:val="00DD4E4F"/>
    <w:rsid w:val="00DE1F64"/>
    <w:rsid w:val="00DE26A1"/>
    <w:rsid w:val="00DE635D"/>
    <w:rsid w:val="00E03A51"/>
    <w:rsid w:val="00E0465D"/>
    <w:rsid w:val="00E071F9"/>
    <w:rsid w:val="00E07BC8"/>
    <w:rsid w:val="00E16042"/>
    <w:rsid w:val="00E17269"/>
    <w:rsid w:val="00E234D8"/>
    <w:rsid w:val="00E30037"/>
    <w:rsid w:val="00E30972"/>
    <w:rsid w:val="00E45DEF"/>
    <w:rsid w:val="00E51601"/>
    <w:rsid w:val="00E528C4"/>
    <w:rsid w:val="00E536A4"/>
    <w:rsid w:val="00E65159"/>
    <w:rsid w:val="00E72B61"/>
    <w:rsid w:val="00EA4115"/>
    <w:rsid w:val="00EB1AC6"/>
    <w:rsid w:val="00EB4599"/>
    <w:rsid w:val="00EC4D2B"/>
    <w:rsid w:val="00EC4D63"/>
    <w:rsid w:val="00EC55D0"/>
    <w:rsid w:val="00ED260F"/>
    <w:rsid w:val="00EE0501"/>
    <w:rsid w:val="00EE12BC"/>
    <w:rsid w:val="00F00476"/>
    <w:rsid w:val="00F00DCD"/>
    <w:rsid w:val="00F05831"/>
    <w:rsid w:val="00F16846"/>
    <w:rsid w:val="00F41033"/>
    <w:rsid w:val="00F4271F"/>
    <w:rsid w:val="00F43674"/>
    <w:rsid w:val="00F51AE9"/>
    <w:rsid w:val="00F52F2F"/>
    <w:rsid w:val="00F54B1A"/>
    <w:rsid w:val="00F611FB"/>
    <w:rsid w:val="00F61AC4"/>
    <w:rsid w:val="00F70392"/>
    <w:rsid w:val="00F70B67"/>
    <w:rsid w:val="00F759D5"/>
    <w:rsid w:val="00F91C77"/>
    <w:rsid w:val="00FA1AA4"/>
    <w:rsid w:val="00FB450D"/>
    <w:rsid w:val="00FB5EC9"/>
    <w:rsid w:val="00FB75B1"/>
    <w:rsid w:val="00FB7F84"/>
    <w:rsid w:val="00FC2E3B"/>
    <w:rsid w:val="00FC308E"/>
    <w:rsid w:val="00FC524C"/>
    <w:rsid w:val="00FD2F1B"/>
    <w:rsid w:val="00FD3932"/>
    <w:rsid w:val="00FD39E4"/>
    <w:rsid w:val="00FE0A52"/>
    <w:rsid w:val="00FE559F"/>
    <w:rsid w:val="00FE6745"/>
    <w:rsid w:val="00FF1B29"/>
    <w:rsid w:val="00FF5374"/>
    <w:rsid w:val="00FF562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C11DD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612E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81FB-2467-4196-9506-B6BF431B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3</cp:revision>
  <cp:lastPrinted>2023-12-07T10:02:00Z</cp:lastPrinted>
  <dcterms:created xsi:type="dcterms:W3CDTF">2023-12-27T13:20:00Z</dcterms:created>
  <dcterms:modified xsi:type="dcterms:W3CDTF">2023-12-27T13:52:00Z</dcterms:modified>
</cp:coreProperties>
</file>