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2AD88403" w14:textId="7167E962" w:rsidR="00BD5F71" w:rsidRPr="00287AB6" w:rsidRDefault="00287AB6" w:rsidP="00BD5F71">
      <w:pPr>
        <w:ind w:left="720"/>
        <w:rPr>
          <w:rFonts w:ascii="Verdana" w:hAnsi="Verdana" w:cs="Calibri"/>
          <w:b/>
          <w:sz w:val="18"/>
          <w:szCs w:val="18"/>
        </w:rPr>
      </w:pPr>
      <w:r w:rsidRPr="00287AB6">
        <w:rPr>
          <w:rFonts w:ascii="Verdana" w:hAnsi="Verdana" w:cs="Calibri"/>
          <w:b/>
          <w:sz w:val="18"/>
          <w:szCs w:val="18"/>
        </w:rPr>
        <w:t>A.M.I. - Analytical Medical Instruments, s.r.o.</w:t>
      </w:r>
    </w:p>
    <w:p w14:paraId="4F4D26DA" w14:textId="09D202DC" w:rsidR="00BD5F71" w:rsidRPr="00287AB6" w:rsidRDefault="00BD5F71" w:rsidP="00BD5F71">
      <w:pPr>
        <w:ind w:left="709"/>
        <w:rPr>
          <w:rFonts w:ascii="Verdana" w:hAnsi="Verdana" w:cs="Calibri"/>
          <w:sz w:val="18"/>
          <w:szCs w:val="18"/>
        </w:rPr>
      </w:pPr>
      <w:r w:rsidRPr="00287AB6">
        <w:rPr>
          <w:rFonts w:ascii="Verdana" w:hAnsi="Verdana" w:cs="Calibri"/>
          <w:sz w:val="18"/>
          <w:szCs w:val="18"/>
        </w:rPr>
        <w:t>sídlo/ místo podnikání</w:t>
      </w:r>
      <w:r w:rsidR="00287AB6" w:rsidRPr="00287AB6">
        <w:rPr>
          <w:rFonts w:ascii="Verdana" w:hAnsi="Verdana" w:cs="Calibri"/>
          <w:sz w:val="18"/>
          <w:szCs w:val="18"/>
        </w:rPr>
        <w:t>: Letohradská 3/369, Praha 7, 170 00</w:t>
      </w:r>
    </w:p>
    <w:p w14:paraId="5DD86923" w14:textId="5A491504" w:rsidR="00BD5F71" w:rsidRPr="00287AB6" w:rsidRDefault="00BD5F71" w:rsidP="00BD5F71">
      <w:pPr>
        <w:ind w:left="709"/>
        <w:rPr>
          <w:rFonts w:ascii="Verdana" w:hAnsi="Verdana" w:cs="Calibri"/>
          <w:sz w:val="18"/>
          <w:szCs w:val="18"/>
        </w:rPr>
      </w:pPr>
      <w:r w:rsidRPr="00287AB6">
        <w:rPr>
          <w:rFonts w:ascii="Verdana" w:hAnsi="Verdana" w:cs="Calibri"/>
          <w:sz w:val="18"/>
          <w:szCs w:val="18"/>
        </w:rPr>
        <w:t>IČO:</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t>63983524</w:t>
      </w:r>
    </w:p>
    <w:p w14:paraId="52464BCA" w14:textId="26B31D90" w:rsidR="00BD5F71" w:rsidRPr="00287AB6" w:rsidRDefault="00BD5F71" w:rsidP="00BD5F71">
      <w:pPr>
        <w:ind w:left="709"/>
        <w:rPr>
          <w:rFonts w:ascii="Verdana" w:hAnsi="Verdana" w:cs="Calibri"/>
          <w:sz w:val="18"/>
          <w:szCs w:val="18"/>
        </w:rPr>
      </w:pPr>
      <w:r w:rsidRPr="00287AB6">
        <w:rPr>
          <w:rFonts w:ascii="Verdana" w:hAnsi="Verdana" w:cs="Calibri"/>
          <w:sz w:val="18"/>
          <w:szCs w:val="18"/>
        </w:rPr>
        <w:t>DIČ:</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t>CZ63983524</w:t>
      </w:r>
    </w:p>
    <w:p w14:paraId="6DD669AF" w14:textId="223D13F2" w:rsidR="00BD5F71" w:rsidRPr="00287AB6" w:rsidRDefault="00BD5F71" w:rsidP="00BD5F71">
      <w:pPr>
        <w:ind w:left="709"/>
        <w:rPr>
          <w:rFonts w:ascii="Verdana" w:hAnsi="Verdana" w:cs="Calibri"/>
          <w:sz w:val="18"/>
          <w:szCs w:val="18"/>
        </w:rPr>
      </w:pPr>
      <w:r w:rsidRPr="00287AB6">
        <w:rPr>
          <w:rFonts w:ascii="Verdana" w:hAnsi="Verdana" w:cs="Calibri"/>
          <w:sz w:val="18"/>
          <w:szCs w:val="18"/>
        </w:rPr>
        <w:t>společnost zapsaná v obchodním rejstříku vedeném</w:t>
      </w:r>
      <w:r w:rsidR="00B60595">
        <w:rPr>
          <w:rFonts w:ascii="Verdana" w:hAnsi="Verdana" w:cs="Calibri"/>
          <w:sz w:val="18"/>
          <w:szCs w:val="18"/>
        </w:rPr>
        <w:t xml:space="preserve"> Městským soudem v Praze, </w:t>
      </w:r>
      <w:r w:rsidR="00B60595" w:rsidRPr="00287AB6">
        <w:rPr>
          <w:rFonts w:ascii="Verdana" w:hAnsi="Verdana" w:cs="Calibri"/>
          <w:sz w:val="18"/>
          <w:szCs w:val="18"/>
        </w:rPr>
        <w:t>oddíl</w:t>
      </w:r>
      <w:r w:rsidR="00B60595" w:rsidRPr="00701478">
        <w:rPr>
          <w:rFonts w:ascii="Verdana" w:hAnsi="Verdana" w:cs="Calibri"/>
          <w:sz w:val="18"/>
          <w:szCs w:val="18"/>
        </w:rPr>
        <w:t xml:space="preserve"> C, vložka 40068</w:t>
      </w:r>
    </w:p>
    <w:p w14:paraId="2850E5FA" w14:textId="398F70A7" w:rsidR="00BD5F71" w:rsidRPr="00287AB6" w:rsidRDefault="00BD5F71" w:rsidP="00BD5F71">
      <w:pPr>
        <w:ind w:left="709"/>
        <w:rPr>
          <w:rFonts w:ascii="Verdana" w:hAnsi="Verdana" w:cs="Calibri"/>
          <w:sz w:val="18"/>
          <w:szCs w:val="18"/>
        </w:rPr>
      </w:pPr>
      <w:r w:rsidRPr="00287AB6">
        <w:rPr>
          <w:rFonts w:ascii="Verdana" w:hAnsi="Verdana" w:cs="Calibri"/>
          <w:sz w:val="18"/>
          <w:szCs w:val="18"/>
        </w:rPr>
        <w:t>zastoupená:</w:t>
      </w:r>
      <w:r w:rsidRPr="00287AB6">
        <w:rPr>
          <w:rFonts w:ascii="Verdana" w:hAnsi="Verdana" w:cs="Calibri"/>
          <w:sz w:val="18"/>
          <w:szCs w:val="18"/>
        </w:rPr>
        <w:tab/>
      </w:r>
      <w:r w:rsidRPr="00287AB6">
        <w:rPr>
          <w:rFonts w:ascii="Verdana" w:hAnsi="Verdana" w:cs="Calibri"/>
          <w:sz w:val="18"/>
          <w:szCs w:val="18"/>
        </w:rPr>
        <w:tab/>
      </w:r>
      <w:r w:rsidR="00287AB6" w:rsidRPr="00287AB6">
        <w:rPr>
          <w:rFonts w:ascii="Verdana" w:hAnsi="Verdana" w:cs="Calibri"/>
          <w:sz w:val="18"/>
          <w:szCs w:val="18"/>
        </w:rPr>
        <w:t>Mgr. Lukášem Macháčkem, MBA, jednatelem</w:t>
      </w:r>
    </w:p>
    <w:p w14:paraId="4293699C" w14:textId="3B82D538" w:rsidR="00BD5F71" w:rsidRPr="00287AB6" w:rsidRDefault="00BD5F71" w:rsidP="00BD5F71">
      <w:pPr>
        <w:ind w:left="709"/>
        <w:rPr>
          <w:rFonts w:ascii="Verdana" w:hAnsi="Verdana" w:cs="Calibri"/>
          <w:sz w:val="18"/>
          <w:szCs w:val="18"/>
        </w:rPr>
      </w:pPr>
      <w:r w:rsidRPr="00287AB6">
        <w:rPr>
          <w:rFonts w:ascii="Verdana" w:hAnsi="Verdana" w:cs="Calibri"/>
          <w:sz w:val="18"/>
          <w:szCs w:val="18"/>
        </w:rPr>
        <w:t>bankovní spojení:</w:t>
      </w:r>
      <w:r w:rsidRPr="00287AB6">
        <w:rPr>
          <w:rFonts w:ascii="Verdana" w:hAnsi="Verdana" w:cs="Calibri"/>
          <w:sz w:val="18"/>
          <w:szCs w:val="18"/>
        </w:rPr>
        <w:tab/>
      </w:r>
      <w:r w:rsidR="00287AB6" w:rsidRPr="00287AB6">
        <w:rPr>
          <w:rFonts w:ascii="Verdana" w:hAnsi="Verdana" w:cs="Calibri"/>
          <w:sz w:val="18"/>
          <w:szCs w:val="18"/>
        </w:rPr>
        <w:t>UniCredit Bank Czech Republic and Slovakia a.s.</w:t>
      </w:r>
    </w:p>
    <w:p w14:paraId="2C474B95" w14:textId="1A576D75" w:rsidR="00BD5F71" w:rsidRPr="004407DB" w:rsidRDefault="00BD5F71" w:rsidP="00BD5F71">
      <w:pPr>
        <w:ind w:left="709"/>
        <w:rPr>
          <w:rFonts w:ascii="Verdana" w:hAnsi="Verdana" w:cs="Calibri"/>
          <w:sz w:val="18"/>
          <w:szCs w:val="18"/>
        </w:rPr>
      </w:pPr>
      <w:r w:rsidRPr="00287AB6">
        <w:rPr>
          <w:rFonts w:ascii="Verdana" w:hAnsi="Verdana" w:cs="Calibri"/>
          <w:sz w:val="18"/>
          <w:szCs w:val="18"/>
        </w:rPr>
        <w:t>číslo účtu:</w:t>
      </w:r>
      <w:r w:rsidRPr="00287AB6">
        <w:rPr>
          <w:rFonts w:ascii="Verdana" w:hAnsi="Verdana" w:cs="Calibri"/>
          <w:sz w:val="18"/>
          <w:szCs w:val="18"/>
        </w:rPr>
        <w:tab/>
      </w:r>
      <w:r w:rsidRPr="00287AB6">
        <w:rPr>
          <w:rFonts w:ascii="Verdana" w:hAnsi="Verdana" w:cs="Calibri"/>
          <w:sz w:val="18"/>
          <w:szCs w:val="18"/>
        </w:rPr>
        <w:tab/>
      </w:r>
      <w:r w:rsidR="00287AB6" w:rsidRPr="00287AB6">
        <w:rPr>
          <w:rFonts w:ascii="Verdana" w:hAnsi="Verdana" w:cs="Calibri"/>
          <w:sz w:val="18"/>
          <w:szCs w:val="18"/>
        </w:rPr>
        <w:t>2104416851/2700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1C32F9D1" w:rsidR="00BD5F71" w:rsidRPr="004407DB" w:rsidRDefault="00BD5F71" w:rsidP="00BD5F71">
      <w:pPr>
        <w:pStyle w:val="Smlouva4"/>
        <w:rPr>
          <w:rFonts w:cs="Calibri"/>
          <w:sz w:val="18"/>
          <w:szCs w:val="18"/>
        </w:rPr>
      </w:pPr>
      <w:r w:rsidRPr="004407DB">
        <w:rPr>
          <w:rFonts w:cs="Calibri"/>
          <w:sz w:val="18"/>
          <w:szCs w:val="18"/>
        </w:rPr>
        <w:t xml:space="preserve">Prodávající prohlašuje, že je </w:t>
      </w:r>
      <w:r w:rsidRPr="00287AB6">
        <w:rPr>
          <w:rFonts w:cs="Calibri"/>
          <w:sz w:val="18"/>
          <w:szCs w:val="18"/>
        </w:rPr>
        <w:t>právnickou</w:t>
      </w:r>
      <w:r w:rsidR="00287AB6" w:rsidRPr="00287AB6">
        <w:rPr>
          <w:rFonts w:cs="Calibri"/>
          <w:sz w:val="18"/>
          <w:szCs w:val="18"/>
        </w:rPr>
        <w:t xml:space="preserve"> </w:t>
      </w:r>
      <w:r w:rsidRPr="004407DB">
        <w:rPr>
          <w:rFonts w:cs="Calibri"/>
          <w:sz w:val="18"/>
          <w:szCs w:val="18"/>
        </w:rPr>
        <w:t>osobou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která se zabývá </w:t>
      </w:r>
      <w:r w:rsidR="00C7374E">
        <w:rPr>
          <w:rFonts w:cs="Calibri"/>
          <w:sz w:val="18"/>
          <w:szCs w:val="18"/>
        </w:rPr>
        <w:t>výrobou, obchodem a službami neuvedenými v příloze č. 1 až 3 živnostenského zákona, dále pak výrobou, instalací, opravami elektrických strojů a přístrojů, elektronických a telekomunikačních zařízení</w:t>
      </w:r>
      <w:r w:rsidRPr="004407DB">
        <w:rPr>
          <w:rFonts w:cs="Calibri"/>
          <w:sz w:val="18"/>
          <w:szCs w:val="18"/>
        </w:rPr>
        <w:t>, jakož i dalšího plnění sjednaného v této smlouvě a která je zapsaná v</w:t>
      </w:r>
      <w:r w:rsidR="00287AB6">
        <w:rPr>
          <w:rFonts w:cs="Calibri"/>
          <w:sz w:val="18"/>
          <w:szCs w:val="18"/>
        </w:rPr>
        <w:t> </w:t>
      </w:r>
      <w:r w:rsidR="00287AB6" w:rsidRPr="00C7374E">
        <w:rPr>
          <w:rFonts w:cs="Calibri"/>
          <w:sz w:val="18"/>
          <w:szCs w:val="18"/>
        </w:rPr>
        <w:t xml:space="preserve">Obchodním </w:t>
      </w:r>
      <w:r w:rsidRPr="004407DB">
        <w:rPr>
          <w:rFonts w:cs="Calibri"/>
          <w:sz w:val="18"/>
          <w:szCs w:val="18"/>
        </w:rPr>
        <w:t xml:space="preserve">rejstříku vedeném </w:t>
      </w:r>
      <w:r w:rsidR="00287AB6">
        <w:rPr>
          <w:rFonts w:cs="Calibri"/>
          <w:sz w:val="18"/>
          <w:szCs w:val="18"/>
        </w:rPr>
        <w:t>Městským soudem v Praze, oddíl C, vložka 40068.</w:t>
      </w:r>
      <w:r w:rsidRPr="004407DB">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BE165F" w:rsidRDefault="00F828D2" w:rsidP="008944B1">
      <w:pPr>
        <w:pStyle w:val="Smlouva4"/>
        <w:tabs>
          <w:tab w:val="num" w:pos="709"/>
        </w:tabs>
        <w:ind w:left="709" w:hanging="709"/>
        <w:rPr>
          <w:rFonts w:cs="Calibri"/>
          <w:kern w:val="0"/>
          <w:sz w:val="18"/>
          <w:szCs w:val="18"/>
          <w:lang w:val="x-none"/>
        </w:rPr>
      </w:pPr>
      <w:r w:rsidRPr="004407DB">
        <w:rPr>
          <w:rFonts w:cs="Calibri"/>
          <w:sz w:val="18"/>
          <w:szCs w:val="18"/>
        </w:rPr>
        <w:t>Prodávající</w:t>
      </w:r>
      <w:r w:rsidR="001F2C9A" w:rsidRPr="004407DB">
        <w:rPr>
          <w:rFonts w:cs="Calibri"/>
          <w:sz w:val="18"/>
          <w:szCs w:val="18"/>
        </w:rPr>
        <w:t xml:space="preserve"> se touto </w:t>
      </w:r>
      <w:r w:rsidR="001F2C9A" w:rsidRPr="00BE165F">
        <w:rPr>
          <w:rFonts w:cs="Calibri"/>
          <w:kern w:val="0"/>
          <w:sz w:val="18"/>
          <w:szCs w:val="18"/>
          <w:lang w:val="x-none"/>
        </w:rPr>
        <w:t>smlouvou zavazuje</w:t>
      </w:r>
      <w:r w:rsidR="00294B11" w:rsidRPr="00BE165F">
        <w:rPr>
          <w:rFonts w:cs="Calibri"/>
          <w:kern w:val="0"/>
          <w:sz w:val="18"/>
          <w:szCs w:val="18"/>
          <w:lang w:val="x-none"/>
        </w:rPr>
        <w:t>:</w:t>
      </w:r>
    </w:p>
    <w:p w14:paraId="327C2F4E" w14:textId="21D290DC" w:rsidR="00CD3979" w:rsidRDefault="008944B1" w:rsidP="00497DD0">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497DD0" w:rsidRPr="00BE165F">
        <w:rPr>
          <w:rFonts w:ascii="Verdana" w:hAnsi="Verdana" w:cs="Calibri"/>
          <w:b w:val="0"/>
          <w:bCs/>
          <w:i w:val="0"/>
          <w:sz w:val="18"/>
          <w:szCs w:val="18"/>
        </w:rPr>
        <w:t>1</w:t>
      </w:r>
      <w:r w:rsidR="00BB0103" w:rsidRPr="00BE165F">
        <w:rPr>
          <w:rFonts w:ascii="Verdana" w:hAnsi="Verdana" w:cs="Calibri"/>
          <w:b w:val="0"/>
          <w:bCs/>
          <w:i w:val="0"/>
          <w:sz w:val="18"/>
          <w:szCs w:val="18"/>
        </w:rPr>
        <w:t xml:space="preserve"> kus</w:t>
      </w:r>
      <w:r w:rsidR="00497DD0" w:rsidRPr="00BE165F">
        <w:rPr>
          <w:rFonts w:ascii="Verdana" w:hAnsi="Verdana" w:cs="Calibri"/>
          <w:b w:val="0"/>
          <w:bCs/>
          <w:i w:val="0"/>
          <w:sz w:val="18"/>
          <w:szCs w:val="18"/>
        </w:rPr>
        <w:t xml:space="preserve"> </w:t>
      </w:r>
      <w:r w:rsidR="00BE165F" w:rsidRPr="00BE165F">
        <w:rPr>
          <w:rFonts w:ascii="Verdana" w:hAnsi="Verdana" w:cs="Calibri"/>
          <w:b w:val="0"/>
          <w:bCs/>
          <w:i w:val="0"/>
          <w:sz w:val="18"/>
          <w:szCs w:val="18"/>
        </w:rPr>
        <w:t>Ultrazvukového systému</w:t>
      </w:r>
      <w:r w:rsidR="00BE165F">
        <w:rPr>
          <w:rFonts w:ascii="Verdana" w:hAnsi="Verdana" w:cs="Calibri"/>
          <w:b w:val="0"/>
          <w:bCs/>
          <w:i w:val="0"/>
          <w:sz w:val="18"/>
          <w:szCs w:val="18"/>
          <w:lang w:val="cs-CZ"/>
        </w:rPr>
        <w:t xml:space="preserve"> Sonosite SII</w:t>
      </w:r>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5A4F2F29"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6AA684A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B60595">
        <w:rPr>
          <w:rFonts w:cs="Calibri"/>
          <w:b/>
          <w:bCs w:val="0"/>
          <w:sz w:val="18"/>
          <w:szCs w:val="18"/>
        </w:rPr>
        <w:t>31</w:t>
      </w:r>
      <w:r w:rsidR="00497DD0">
        <w:rPr>
          <w:rFonts w:cs="Calibri"/>
          <w:b/>
          <w:bCs w:val="0"/>
          <w:sz w:val="18"/>
          <w:szCs w:val="18"/>
        </w:rPr>
        <w:t>.</w:t>
      </w:r>
      <w:r w:rsidR="00655DE1">
        <w:rPr>
          <w:rFonts w:cs="Calibri"/>
          <w:b/>
          <w:bCs w:val="0"/>
          <w:sz w:val="18"/>
          <w:szCs w:val="18"/>
        </w:rPr>
        <w:t xml:space="preserve"> </w:t>
      </w:r>
      <w:r w:rsidR="00497DD0">
        <w:rPr>
          <w:rFonts w:cs="Calibri"/>
          <w:b/>
          <w:bCs w:val="0"/>
          <w:sz w:val="18"/>
          <w:szCs w:val="18"/>
        </w:rPr>
        <w:t>12.</w:t>
      </w:r>
      <w:r w:rsidR="00655DE1">
        <w:rPr>
          <w:rFonts w:cs="Calibri"/>
          <w:b/>
          <w:bCs w:val="0"/>
          <w:sz w:val="18"/>
          <w:szCs w:val="18"/>
        </w:rPr>
        <w:t xml:space="preserve"> </w:t>
      </w:r>
      <w:r w:rsidR="00497DD0">
        <w:rPr>
          <w:rFonts w:cs="Calibri"/>
          <w:b/>
          <w:bCs w:val="0"/>
          <w:sz w:val="18"/>
          <w:szCs w:val="18"/>
        </w:rPr>
        <w:t>2023</w:t>
      </w:r>
      <w:r w:rsidR="001E045D" w:rsidRPr="006952A7">
        <w:rPr>
          <w:rFonts w:cs="Calibri"/>
          <w:sz w:val="18"/>
          <w:szCs w:val="18"/>
        </w:rPr>
        <w:t>.</w:t>
      </w:r>
    </w:p>
    <w:p w14:paraId="3B21385D" w14:textId="77777777" w:rsidR="00735230" w:rsidRDefault="00735230" w:rsidP="00735230">
      <w:pPr>
        <w:pStyle w:val="Smlouva4"/>
        <w:keepNext w:val="0"/>
        <w:numPr>
          <w:ilvl w:val="0"/>
          <w:numId w:val="0"/>
        </w:numPr>
        <w:ind w:left="709"/>
        <w:rPr>
          <w:rFonts w:cs="Calibri"/>
          <w:sz w:val="18"/>
          <w:szCs w:val="18"/>
        </w:rPr>
      </w:pP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lastRenderedPageBreak/>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2966971B"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BE165F">
        <w:rPr>
          <w:rFonts w:ascii="Verdana" w:hAnsi="Verdana"/>
          <w:sz w:val="18"/>
          <w:szCs w:val="18"/>
        </w:rPr>
        <w:t>512 698,80</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097AA6EA" w:rsidR="00BB375A" w:rsidRPr="00655DE1" w:rsidRDefault="00BB375A" w:rsidP="00BB375A">
      <w:pPr>
        <w:pStyle w:val="Nadpis2"/>
        <w:keepNext w:val="0"/>
        <w:widowControl w:val="0"/>
        <w:spacing w:before="0" w:after="120"/>
        <w:ind w:left="1416" w:hanging="705"/>
        <w:jc w:val="both"/>
        <w:rPr>
          <w:rFonts w:ascii="Verdana" w:hAnsi="Verdana"/>
          <w:b w:val="0"/>
          <w:bCs/>
          <w:i w:val="0"/>
          <w:iCs/>
          <w:sz w:val="18"/>
          <w:szCs w:val="18"/>
          <w:lang w:val="cs-CZ"/>
        </w:rPr>
      </w:pPr>
      <w:r w:rsidRPr="00655DE1">
        <w:rPr>
          <w:rFonts w:ascii="Verdana" w:hAnsi="Verdana" w:cs="Calibri"/>
          <w:b w:val="0"/>
          <w:bCs/>
          <w:i w:val="0"/>
          <w:iCs/>
          <w:sz w:val="18"/>
          <w:szCs w:val="18"/>
        </w:rPr>
        <w:t>6.3.1</w:t>
      </w:r>
      <w:r w:rsidRPr="00655DE1">
        <w:rPr>
          <w:rFonts w:ascii="Verdana" w:hAnsi="Verdana" w:cs="Calibri"/>
          <w:b w:val="0"/>
          <w:bCs/>
          <w:i w:val="0"/>
          <w:iCs/>
          <w:sz w:val="18"/>
          <w:szCs w:val="18"/>
        </w:rPr>
        <w:tab/>
      </w:r>
      <w:r w:rsidRPr="00655DE1">
        <w:rPr>
          <w:rFonts w:ascii="Verdana" w:hAnsi="Verdana" w:cs="Calibri"/>
          <w:i w:val="0"/>
          <w:iCs/>
          <w:sz w:val="18"/>
          <w:szCs w:val="18"/>
        </w:rPr>
        <w:t>100 % kupní ceny dle bodu 6.2.1 tohoto článku bude Kupujícím zaplaceno</w:t>
      </w:r>
      <w:r w:rsidR="00655DE1" w:rsidRPr="00655DE1">
        <w:rPr>
          <w:rFonts w:ascii="Verdana" w:hAnsi="Verdana" w:cs="Calibri"/>
          <w:b w:val="0"/>
          <w:bCs/>
          <w:i w:val="0"/>
          <w:iCs/>
          <w:sz w:val="18"/>
          <w:szCs w:val="18"/>
          <w:lang w:val="cs-CZ"/>
        </w:rPr>
        <w:t xml:space="preserve"> na základě faktury vystavené Prodávajícím</w:t>
      </w:r>
      <w:r w:rsidRPr="00655DE1">
        <w:rPr>
          <w:rFonts w:ascii="Verdana" w:hAnsi="Verdana"/>
          <w:b w:val="0"/>
          <w:bCs/>
          <w:i w:val="0"/>
          <w:iCs/>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655DE1">
        <w:rPr>
          <w:rFonts w:ascii="Verdana" w:hAnsi="Verdana"/>
          <w:b w:val="0"/>
          <w:bCs/>
          <w:i w:val="0"/>
          <w:iCs/>
          <w:sz w:val="18"/>
          <w:szCs w:val="18"/>
          <w:lang w:val="cs-CZ"/>
        </w:rPr>
        <w:t>e/školení</w:t>
      </w:r>
      <w:r w:rsidRPr="00655DE1">
        <w:rPr>
          <w:rFonts w:ascii="Verdana" w:hAnsi="Verdana"/>
          <w:b w:val="0"/>
          <w:bCs/>
          <w:i w:val="0"/>
          <w:iCs/>
          <w:sz w:val="18"/>
          <w:szCs w:val="18"/>
        </w:rPr>
        <w:t xml:space="preserve"> obsluhy, pokud je požadovaná a uvedení Zařízení do provozu, to vše v rozsahu nezbytném k řádnému užívání Předmětu smlouvy</w:t>
      </w:r>
      <w:r w:rsidR="00BD5F71" w:rsidRPr="00655DE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77BFFEF7"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F00E37">
        <w:rPr>
          <w:rFonts w:cs="Calibri"/>
          <w:sz w:val="18"/>
          <w:szCs w:val="18"/>
        </w:rPr>
        <w:t>XXXXXXXXXXXXXXX</w:t>
      </w:r>
      <w:r w:rsidR="00C9478F" w:rsidRPr="004407DB">
        <w:rPr>
          <w:rFonts w:cs="Calibri"/>
          <w:sz w:val="18"/>
          <w:szCs w:val="18"/>
        </w:rPr>
        <w:t>.</w:t>
      </w:r>
    </w:p>
    <w:p w14:paraId="2894A088" w14:textId="132A1EF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6686446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 xml:space="preserve">instalaci a </w:t>
      </w:r>
      <w:r w:rsidR="00455199" w:rsidRPr="004407DB">
        <w:rPr>
          <w:rFonts w:cs="Calibri"/>
          <w:sz w:val="18"/>
          <w:szCs w:val="18"/>
        </w:rPr>
        <w:t>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w:t>
      </w:r>
      <w:r w:rsidR="001F2C9A" w:rsidRPr="004407DB">
        <w:rPr>
          <w:rFonts w:cs="Calibri"/>
          <w:sz w:val="18"/>
          <w:szCs w:val="18"/>
        </w:rPr>
        <w:lastRenderedPageBreak/>
        <w:t>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33A1D3F3"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3B9512B" w14:textId="478682B0"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0525172C"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 xml:space="preserve">Smluvní strany se zavazují chránit před vyzrazením údaje a informace obsažené v této smlouvě, které mají charakter obchodního tajemství, či jsou jinak chráněné podle zákona. </w:t>
      </w:r>
      <w:r w:rsidRPr="004407DB">
        <w:rPr>
          <w:rFonts w:cstheme="minorHAnsi"/>
          <w:iCs/>
          <w:sz w:val="18"/>
          <w:szCs w:val="18"/>
        </w:rPr>
        <w:t xml:space="preserve">Za takové údaje či informace se zejména považují ujednání v této smlouvě o </w:t>
      </w:r>
      <w:r w:rsidRPr="004407DB">
        <w:rPr>
          <w:rFonts w:cstheme="minorHAnsi"/>
          <w:iCs/>
          <w:sz w:val="18"/>
          <w:szCs w:val="18"/>
          <w:u w:val="single"/>
        </w:rPr>
        <w:t xml:space="preserve">                          </w:t>
      </w:r>
      <w:r w:rsidR="00D016F7" w:rsidRPr="00D016F7">
        <w:rPr>
          <w:rFonts w:cstheme="minorHAnsi"/>
          <w:sz w:val="18"/>
          <w:szCs w:val="18"/>
        </w:rPr>
        <w:t>XXX</w:t>
      </w:r>
      <w:r w:rsidRPr="00D016F7">
        <w:rPr>
          <w:rFonts w:cstheme="minorHAnsi"/>
          <w:sz w:val="18"/>
          <w:szCs w:val="18"/>
        </w:rPr>
        <w:t>, přičemž</w:t>
      </w:r>
      <w:r w:rsidRPr="004407DB">
        <w:rPr>
          <w:rFonts w:cstheme="minorHAnsi"/>
          <w:iCs/>
          <w:sz w:val="18"/>
          <w:szCs w:val="18"/>
        </w:rPr>
        <w:t xml:space="preserve"> Prodávající má zájem na utajení těchto údajů a informací s ohledem na jejich konkurenční význam.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39C1912C"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F00E37">
        <w:rPr>
          <w:rFonts w:cs="Calibri"/>
          <w:sz w:val="18"/>
          <w:szCs w:val="18"/>
        </w:rPr>
        <w:t>XXXXXXXXXXXXXXXXXXXXXX</w:t>
      </w:r>
      <w:r w:rsidR="007218A8" w:rsidRPr="00C320AA">
        <w:rPr>
          <w:rFonts w:cs="Calibri"/>
          <w:sz w:val="18"/>
          <w:szCs w:val="18"/>
        </w:rPr>
        <w:t xml:space="preserve"> </w:t>
      </w:r>
      <w:r w:rsidRPr="00C320AA">
        <w:rPr>
          <w:rFonts w:cs="Calibri"/>
          <w:sz w:val="18"/>
          <w:szCs w:val="18"/>
        </w:rPr>
        <w:t xml:space="preserve">Ze strany </w:t>
      </w:r>
      <w:r w:rsidR="00F828D2" w:rsidRPr="00C320AA">
        <w:rPr>
          <w:rFonts w:cs="Calibri"/>
          <w:sz w:val="18"/>
          <w:szCs w:val="18"/>
        </w:rPr>
        <w:t>Prodávajícího</w:t>
      </w:r>
      <w:r w:rsidR="00347D5A" w:rsidRPr="00C320AA">
        <w:rPr>
          <w:rFonts w:cs="Calibri"/>
          <w:sz w:val="18"/>
          <w:szCs w:val="18"/>
        </w:rPr>
        <w:t xml:space="preserve"> </w:t>
      </w:r>
      <w:r w:rsidR="0010638C">
        <w:rPr>
          <w:rFonts w:cs="Calibri"/>
          <w:sz w:val="18"/>
          <w:szCs w:val="18"/>
        </w:rPr>
        <w:t>je</w:t>
      </w:r>
      <w:r w:rsidRPr="00C320AA">
        <w:rPr>
          <w:rFonts w:cs="Calibri"/>
          <w:sz w:val="18"/>
          <w:szCs w:val="18"/>
        </w:rPr>
        <w:t xml:space="preserve"> ke koordinaci jednotlivých úkolů a komunikaci s</w:t>
      </w:r>
      <w:r w:rsidR="000C5413" w:rsidRPr="00C320AA">
        <w:rPr>
          <w:rFonts w:cs="Calibri"/>
          <w:sz w:val="18"/>
          <w:szCs w:val="18"/>
        </w:rPr>
        <w:t> </w:t>
      </w:r>
      <w:r w:rsidR="00F828D2" w:rsidRPr="00C320AA">
        <w:rPr>
          <w:rFonts w:cs="Calibri"/>
          <w:sz w:val="18"/>
          <w:szCs w:val="18"/>
        </w:rPr>
        <w:t>Kupujícím</w:t>
      </w:r>
      <w:r w:rsidRPr="00C320AA">
        <w:rPr>
          <w:rFonts w:cs="Calibri"/>
          <w:sz w:val="18"/>
          <w:szCs w:val="18"/>
        </w:rPr>
        <w:t xml:space="preserve"> </w:t>
      </w:r>
      <w:r w:rsidR="0010638C">
        <w:rPr>
          <w:rFonts w:cs="Calibri"/>
          <w:sz w:val="18"/>
          <w:szCs w:val="18"/>
        </w:rPr>
        <w:t>pověřen</w:t>
      </w:r>
      <w:r w:rsidR="0010638C" w:rsidRPr="00C320AA">
        <w:rPr>
          <w:rFonts w:cs="Calibri"/>
          <w:sz w:val="18"/>
          <w:szCs w:val="18"/>
        </w:rPr>
        <w:t xml:space="preserve"> </w:t>
      </w:r>
      <w:r w:rsidR="00F00E37">
        <w:rPr>
          <w:rFonts w:cs="Calibri"/>
          <w:sz w:val="18"/>
          <w:szCs w:val="18"/>
        </w:rPr>
        <w:t>XXXXXXXXXXXXXXXXXXXXXXXXXXXXXXX</w:t>
      </w:r>
      <w:r w:rsidRPr="00C320AA">
        <w:rPr>
          <w:rFonts w:cs="Calibri"/>
          <w:sz w:val="18"/>
          <w:szCs w:val="18"/>
        </w:rPr>
        <w:t>. Každá smluvní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lastRenderedPageBreak/>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C7374E" w14:paraId="2C0C3870" w14:textId="77777777" w:rsidTr="00E415CC">
        <w:trPr>
          <w:trHeight w:val="1532"/>
        </w:trPr>
        <w:tc>
          <w:tcPr>
            <w:tcW w:w="4973" w:type="dxa"/>
          </w:tcPr>
          <w:p w14:paraId="4A7A3D89" w14:textId="77777777" w:rsidR="003944E1" w:rsidRPr="00C7374E" w:rsidRDefault="003944E1" w:rsidP="003944E1">
            <w:pPr>
              <w:jc w:val="center"/>
              <w:rPr>
                <w:rFonts w:ascii="Verdana" w:hAnsi="Verdana" w:cs="Calibri"/>
                <w:sz w:val="18"/>
                <w:szCs w:val="18"/>
              </w:rPr>
            </w:pPr>
            <w:r w:rsidRPr="00C7374E">
              <w:rPr>
                <w:rFonts w:ascii="Verdana" w:hAnsi="Verdana" w:cs="Calibri"/>
                <w:b/>
                <w:sz w:val="18"/>
                <w:szCs w:val="18"/>
              </w:rPr>
              <w:t>Kupující:</w:t>
            </w:r>
          </w:p>
          <w:p w14:paraId="4E9788BC" w14:textId="77777777" w:rsidR="003944E1" w:rsidRPr="00C7374E" w:rsidRDefault="003944E1" w:rsidP="003944E1">
            <w:pPr>
              <w:jc w:val="center"/>
              <w:rPr>
                <w:rFonts w:ascii="Verdana" w:hAnsi="Verdana" w:cs="Calibri"/>
                <w:sz w:val="18"/>
                <w:szCs w:val="18"/>
              </w:rPr>
            </w:pPr>
          </w:p>
          <w:p w14:paraId="1DA93618" w14:textId="5BD3B9B1" w:rsidR="003944E1" w:rsidRPr="00C7374E" w:rsidRDefault="003944E1" w:rsidP="003944E1">
            <w:pPr>
              <w:jc w:val="center"/>
              <w:rPr>
                <w:rFonts w:ascii="Verdana" w:hAnsi="Verdana" w:cs="Calibri"/>
                <w:sz w:val="18"/>
                <w:szCs w:val="18"/>
              </w:rPr>
            </w:pPr>
            <w:r w:rsidRPr="00C7374E">
              <w:rPr>
                <w:rFonts w:ascii="Verdana" w:hAnsi="Verdana" w:cs="Calibri"/>
                <w:sz w:val="18"/>
                <w:szCs w:val="18"/>
              </w:rPr>
              <w:t>V Jindřichově Hradci</w:t>
            </w:r>
          </w:p>
          <w:p w14:paraId="7F8CFB93" w14:textId="77777777" w:rsidR="003944E1" w:rsidRPr="00C7374E" w:rsidRDefault="003944E1" w:rsidP="003944E1">
            <w:pPr>
              <w:jc w:val="center"/>
              <w:rPr>
                <w:rFonts w:ascii="Verdana" w:hAnsi="Verdana" w:cs="Calibri"/>
                <w:sz w:val="18"/>
                <w:szCs w:val="18"/>
              </w:rPr>
            </w:pPr>
          </w:p>
          <w:p w14:paraId="5E9C33D5" w14:textId="77777777" w:rsidR="003944E1" w:rsidRPr="00C7374E" w:rsidRDefault="003944E1" w:rsidP="003944E1">
            <w:pPr>
              <w:rPr>
                <w:rFonts w:ascii="Verdana" w:hAnsi="Verdana" w:cs="Calibri"/>
                <w:sz w:val="18"/>
                <w:szCs w:val="18"/>
              </w:rPr>
            </w:pPr>
          </w:p>
          <w:p w14:paraId="297D4EEB" w14:textId="77777777" w:rsidR="003944E1" w:rsidRPr="00C7374E" w:rsidRDefault="003944E1" w:rsidP="003944E1">
            <w:pPr>
              <w:jc w:val="center"/>
              <w:rPr>
                <w:rFonts w:ascii="Verdana" w:hAnsi="Verdana" w:cs="Calibri"/>
                <w:sz w:val="18"/>
                <w:szCs w:val="18"/>
              </w:rPr>
            </w:pPr>
          </w:p>
        </w:tc>
        <w:tc>
          <w:tcPr>
            <w:tcW w:w="4974" w:type="dxa"/>
          </w:tcPr>
          <w:p w14:paraId="6229A0E8" w14:textId="77777777" w:rsidR="003944E1" w:rsidRPr="00C7374E" w:rsidRDefault="003944E1" w:rsidP="003944E1">
            <w:pPr>
              <w:pStyle w:val="Prohlen"/>
              <w:rPr>
                <w:rFonts w:ascii="Verdana" w:hAnsi="Verdana" w:cs="Calibri"/>
                <w:sz w:val="18"/>
                <w:szCs w:val="18"/>
              </w:rPr>
            </w:pPr>
            <w:r w:rsidRPr="00C7374E">
              <w:rPr>
                <w:rFonts w:ascii="Verdana" w:hAnsi="Verdana" w:cs="Calibri"/>
                <w:sz w:val="18"/>
                <w:szCs w:val="18"/>
              </w:rPr>
              <w:t>Prodávající:</w:t>
            </w:r>
          </w:p>
          <w:p w14:paraId="2026C221" w14:textId="77777777" w:rsidR="0025355D" w:rsidRPr="00C7374E" w:rsidRDefault="0025355D" w:rsidP="003944E1">
            <w:pPr>
              <w:jc w:val="center"/>
              <w:rPr>
                <w:rFonts w:ascii="Verdana" w:hAnsi="Verdana" w:cs="Calibri"/>
                <w:sz w:val="18"/>
                <w:szCs w:val="18"/>
              </w:rPr>
            </w:pPr>
          </w:p>
          <w:p w14:paraId="0F02DF26" w14:textId="422EDF4F" w:rsidR="003944E1" w:rsidRPr="00C7374E" w:rsidRDefault="003944E1" w:rsidP="003944E1">
            <w:pPr>
              <w:jc w:val="center"/>
              <w:rPr>
                <w:rFonts w:ascii="Verdana" w:hAnsi="Verdana" w:cs="Calibri"/>
                <w:sz w:val="18"/>
                <w:szCs w:val="18"/>
              </w:rPr>
            </w:pPr>
            <w:r w:rsidRPr="00C7374E">
              <w:rPr>
                <w:rFonts w:ascii="Verdana" w:hAnsi="Verdana" w:cs="Calibri"/>
                <w:sz w:val="18"/>
                <w:szCs w:val="18"/>
              </w:rPr>
              <w:t>V </w:t>
            </w:r>
            <w:r w:rsidR="00287AB6" w:rsidRPr="00C7374E">
              <w:rPr>
                <w:rFonts w:ascii="Verdana" w:hAnsi="Verdana" w:cs="Calibri"/>
                <w:color w:val="000000"/>
                <w:sz w:val="18"/>
                <w:szCs w:val="18"/>
              </w:rPr>
              <w:t>Praze</w:t>
            </w:r>
          </w:p>
          <w:p w14:paraId="7C377145" w14:textId="77777777" w:rsidR="003944E1" w:rsidRPr="00C7374E" w:rsidRDefault="003944E1" w:rsidP="003944E1">
            <w:pPr>
              <w:jc w:val="center"/>
              <w:rPr>
                <w:rFonts w:ascii="Verdana" w:hAnsi="Verdana" w:cs="Calibri"/>
                <w:sz w:val="18"/>
                <w:szCs w:val="18"/>
              </w:rPr>
            </w:pPr>
          </w:p>
          <w:p w14:paraId="7601544E" w14:textId="77777777" w:rsidR="003944E1" w:rsidRPr="00C7374E" w:rsidRDefault="003944E1" w:rsidP="003944E1">
            <w:pPr>
              <w:jc w:val="center"/>
              <w:rPr>
                <w:rFonts w:ascii="Verdana" w:hAnsi="Verdana" w:cs="Calibri"/>
                <w:sz w:val="18"/>
                <w:szCs w:val="18"/>
              </w:rPr>
            </w:pPr>
          </w:p>
        </w:tc>
      </w:tr>
      <w:tr w:rsidR="003944E1" w:rsidRPr="00C7374E" w14:paraId="7A2379F7" w14:textId="77777777" w:rsidTr="00E415CC">
        <w:tc>
          <w:tcPr>
            <w:tcW w:w="4973" w:type="dxa"/>
          </w:tcPr>
          <w:p w14:paraId="6BDDDD27"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397A1169"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MUDr. Vít Lorenc</w:t>
            </w:r>
          </w:p>
          <w:p w14:paraId="1AFAC6E2"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předseda představenstva</w:t>
            </w:r>
          </w:p>
          <w:p w14:paraId="21AC887F" w14:textId="77777777" w:rsidR="003944E1" w:rsidRPr="00C7374E" w:rsidRDefault="003944E1" w:rsidP="003944E1">
            <w:pPr>
              <w:pStyle w:val="Identifikacestran"/>
              <w:spacing w:line="240" w:lineRule="auto"/>
              <w:rPr>
                <w:rFonts w:ascii="Verdana" w:hAnsi="Verdana" w:cs="Calibri"/>
                <w:i/>
                <w:sz w:val="18"/>
                <w:szCs w:val="18"/>
              </w:rPr>
            </w:pPr>
            <w:r w:rsidRPr="00C7374E">
              <w:rPr>
                <w:rFonts w:ascii="Verdana" w:hAnsi="Verdana" w:cs="Calibri"/>
                <w:iCs/>
                <w:sz w:val="18"/>
                <w:szCs w:val="18"/>
              </w:rPr>
              <w:t>Nemocnice Jindřichův Hradec, a.s.</w:t>
            </w:r>
            <w:r w:rsidRPr="00C7374E">
              <w:rPr>
                <w:rFonts w:ascii="Verdana" w:hAnsi="Verdana" w:cs="Calibri"/>
                <w:i/>
                <w:sz w:val="18"/>
                <w:szCs w:val="18"/>
              </w:rPr>
              <w:t xml:space="preserve"> </w:t>
            </w:r>
          </w:p>
          <w:p w14:paraId="72FD330B" w14:textId="77777777" w:rsidR="003944E1" w:rsidRPr="00C7374E" w:rsidRDefault="003944E1" w:rsidP="003944E1">
            <w:pPr>
              <w:jc w:val="center"/>
              <w:rPr>
                <w:rFonts w:ascii="Verdana" w:hAnsi="Verdana" w:cs="Calibri"/>
                <w:sz w:val="18"/>
                <w:szCs w:val="18"/>
              </w:rPr>
            </w:pPr>
          </w:p>
        </w:tc>
        <w:tc>
          <w:tcPr>
            <w:tcW w:w="4974" w:type="dxa"/>
          </w:tcPr>
          <w:p w14:paraId="769C3510"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748F95D2" w14:textId="77777777" w:rsidR="00287AB6" w:rsidRPr="00C7374E" w:rsidRDefault="00287AB6" w:rsidP="003944E1">
            <w:pPr>
              <w:jc w:val="center"/>
              <w:rPr>
                <w:rFonts w:ascii="Verdana" w:hAnsi="Verdana" w:cs="Calibri"/>
                <w:iCs/>
                <w:sz w:val="18"/>
                <w:szCs w:val="18"/>
              </w:rPr>
            </w:pPr>
            <w:r w:rsidRPr="00C7374E">
              <w:rPr>
                <w:rFonts w:ascii="Verdana" w:hAnsi="Verdana" w:cs="Calibri"/>
                <w:iCs/>
                <w:sz w:val="18"/>
                <w:szCs w:val="18"/>
              </w:rPr>
              <w:t>Mgr. Lukáš Macháček, MBA</w:t>
            </w:r>
          </w:p>
          <w:p w14:paraId="46052E27" w14:textId="5D9C1A6B" w:rsidR="003B2605" w:rsidRPr="00C7374E" w:rsidRDefault="00287AB6" w:rsidP="003944E1">
            <w:pPr>
              <w:jc w:val="center"/>
              <w:rPr>
                <w:rFonts w:ascii="Verdana" w:hAnsi="Verdana" w:cs="Calibri"/>
                <w:iCs/>
                <w:sz w:val="18"/>
                <w:szCs w:val="18"/>
              </w:rPr>
            </w:pPr>
            <w:r w:rsidRPr="00C7374E">
              <w:rPr>
                <w:rFonts w:ascii="Verdana" w:hAnsi="Verdana" w:cs="Calibri"/>
                <w:iCs/>
                <w:sz w:val="18"/>
                <w:szCs w:val="18"/>
              </w:rPr>
              <w:t>jednatel</w:t>
            </w:r>
          </w:p>
          <w:p w14:paraId="29E2BAC2" w14:textId="7E9D8E49" w:rsidR="003944E1" w:rsidRPr="00C7374E" w:rsidRDefault="00287AB6" w:rsidP="003944E1">
            <w:pPr>
              <w:jc w:val="center"/>
              <w:rPr>
                <w:rFonts w:ascii="Verdana" w:hAnsi="Verdana" w:cs="Calibri"/>
                <w:iCs/>
                <w:sz w:val="18"/>
                <w:szCs w:val="18"/>
              </w:rPr>
            </w:pPr>
            <w:r w:rsidRPr="00C7374E">
              <w:rPr>
                <w:rFonts w:ascii="Verdana" w:hAnsi="Verdana" w:cs="Calibri"/>
                <w:iCs/>
                <w:sz w:val="18"/>
                <w:szCs w:val="18"/>
              </w:rPr>
              <w:t>A.M.I. - Analytical Medical Instruments, s.r.o.</w:t>
            </w:r>
          </w:p>
        </w:tc>
      </w:tr>
      <w:tr w:rsidR="003944E1" w:rsidRPr="004407DB" w14:paraId="650E7D17" w14:textId="77777777" w:rsidTr="00E415CC">
        <w:trPr>
          <w:gridAfter w:val="1"/>
          <w:wAfter w:w="4974" w:type="dxa"/>
        </w:trPr>
        <w:tc>
          <w:tcPr>
            <w:tcW w:w="4973" w:type="dxa"/>
          </w:tcPr>
          <w:p w14:paraId="3E0B0299" w14:textId="77777777" w:rsidR="003944E1" w:rsidRPr="00C7374E" w:rsidRDefault="003944E1" w:rsidP="003944E1">
            <w:pPr>
              <w:jc w:val="center"/>
              <w:rPr>
                <w:rFonts w:ascii="Verdana" w:hAnsi="Verdana" w:cs="Calibri"/>
                <w:sz w:val="18"/>
                <w:szCs w:val="18"/>
              </w:rPr>
            </w:pPr>
          </w:p>
          <w:p w14:paraId="476F89D0" w14:textId="77777777" w:rsidR="003944E1" w:rsidRPr="00C7374E" w:rsidRDefault="003944E1" w:rsidP="003944E1">
            <w:pPr>
              <w:rPr>
                <w:rFonts w:ascii="Verdana" w:hAnsi="Verdana" w:cs="Calibri"/>
                <w:sz w:val="18"/>
                <w:szCs w:val="18"/>
              </w:rPr>
            </w:pPr>
          </w:p>
          <w:p w14:paraId="1D06CF6D" w14:textId="77777777" w:rsidR="003944E1" w:rsidRPr="00C7374E" w:rsidRDefault="003944E1" w:rsidP="003944E1">
            <w:pPr>
              <w:rPr>
                <w:rFonts w:ascii="Verdana" w:hAnsi="Verdana" w:cs="Calibri"/>
                <w:sz w:val="18"/>
                <w:szCs w:val="18"/>
              </w:rPr>
            </w:pPr>
          </w:p>
          <w:p w14:paraId="29503A6D"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05DE396C"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Ing. Alena Kudrlová, MBA</w:t>
            </w:r>
          </w:p>
          <w:p w14:paraId="394DA533" w14:textId="77777777" w:rsidR="003944E1" w:rsidRPr="00C7374E" w:rsidRDefault="003944E1" w:rsidP="003944E1">
            <w:pPr>
              <w:jc w:val="center"/>
              <w:rPr>
                <w:rFonts w:ascii="Verdana" w:hAnsi="Verdana" w:cs="Calibri"/>
                <w:iCs/>
                <w:sz w:val="18"/>
                <w:szCs w:val="18"/>
              </w:rPr>
            </w:pPr>
            <w:r w:rsidRPr="00C7374E">
              <w:rPr>
                <w:rFonts w:ascii="Verdana" w:hAnsi="Verdana" w:cs="Calibri"/>
                <w:sz w:val="18"/>
                <w:szCs w:val="18"/>
              </w:rPr>
              <w:t>člen</w:t>
            </w:r>
            <w:r w:rsidRPr="00C7374E">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C7374E">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Pr="004407DB" w:rsidRDefault="00465E62" w:rsidP="004233D8">
      <w:pPr>
        <w:pStyle w:val="Smlouva4"/>
        <w:keepNext w:val="0"/>
        <w:numPr>
          <w:ilvl w:val="0"/>
          <w:numId w:val="0"/>
        </w:numPr>
        <w:tabs>
          <w:tab w:val="num" w:pos="709"/>
        </w:tabs>
        <w:rPr>
          <w:rFonts w:cs="Calibri"/>
          <w:sz w:val="18"/>
          <w:szCs w:val="18"/>
        </w:rPr>
      </w:pPr>
    </w:p>
    <w:p w14:paraId="3E141344" w14:textId="562D303F" w:rsidR="00E24202" w:rsidRDefault="00E24202" w:rsidP="004233D8">
      <w:pPr>
        <w:pStyle w:val="Smlouva4"/>
        <w:keepNext w:val="0"/>
        <w:numPr>
          <w:ilvl w:val="0"/>
          <w:numId w:val="0"/>
        </w:numPr>
        <w:tabs>
          <w:tab w:val="num" w:pos="709"/>
        </w:tabs>
        <w:rPr>
          <w:rFonts w:cs="Calibri"/>
          <w:sz w:val="18"/>
          <w:szCs w:val="18"/>
        </w:rPr>
      </w:pPr>
    </w:p>
    <w:p w14:paraId="2D13C3D2" w14:textId="77777777" w:rsidR="00287AB6" w:rsidRDefault="00287AB6" w:rsidP="004233D8">
      <w:pPr>
        <w:pStyle w:val="Smlouva4"/>
        <w:keepNext w:val="0"/>
        <w:numPr>
          <w:ilvl w:val="0"/>
          <w:numId w:val="0"/>
        </w:numPr>
        <w:tabs>
          <w:tab w:val="num" w:pos="709"/>
        </w:tabs>
        <w:rPr>
          <w:rFonts w:cs="Calibri"/>
          <w:sz w:val="18"/>
          <w:szCs w:val="18"/>
        </w:rPr>
      </w:pPr>
    </w:p>
    <w:p w14:paraId="02325DF2" w14:textId="77777777" w:rsidR="00287AB6" w:rsidRDefault="00287AB6" w:rsidP="004233D8">
      <w:pPr>
        <w:pStyle w:val="Smlouva4"/>
        <w:keepNext w:val="0"/>
        <w:numPr>
          <w:ilvl w:val="0"/>
          <w:numId w:val="0"/>
        </w:numPr>
        <w:tabs>
          <w:tab w:val="num" w:pos="709"/>
        </w:tabs>
        <w:rPr>
          <w:rFonts w:cs="Calibri"/>
          <w:sz w:val="18"/>
          <w:szCs w:val="18"/>
        </w:rPr>
      </w:pPr>
    </w:p>
    <w:p w14:paraId="0D2DBDB6" w14:textId="77777777" w:rsidR="00287AB6" w:rsidRDefault="00287AB6" w:rsidP="004233D8">
      <w:pPr>
        <w:pStyle w:val="Smlouva4"/>
        <w:keepNext w:val="0"/>
        <w:numPr>
          <w:ilvl w:val="0"/>
          <w:numId w:val="0"/>
        </w:numPr>
        <w:tabs>
          <w:tab w:val="num" w:pos="709"/>
        </w:tabs>
        <w:rPr>
          <w:rFonts w:cs="Calibri"/>
          <w:sz w:val="18"/>
          <w:szCs w:val="18"/>
        </w:rPr>
      </w:pPr>
    </w:p>
    <w:p w14:paraId="085F0F67" w14:textId="77777777" w:rsidR="00287AB6" w:rsidRDefault="00287AB6" w:rsidP="004233D8">
      <w:pPr>
        <w:pStyle w:val="Smlouva4"/>
        <w:keepNext w:val="0"/>
        <w:numPr>
          <w:ilvl w:val="0"/>
          <w:numId w:val="0"/>
        </w:numPr>
        <w:tabs>
          <w:tab w:val="num" w:pos="709"/>
        </w:tabs>
        <w:rPr>
          <w:rFonts w:cs="Calibri"/>
          <w:sz w:val="18"/>
          <w:szCs w:val="18"/>
        </w:rPr>
      </w:pPr>
    </w:p>
    <w:p w14:paraId="13AA9E0C" w14:textId="77777777" w:rsidR="00287AB6" w:rsidRDefault="00287AB6" w:rsidP="004233D8">
      <w:pPr>
        <w:pStyle w:val="Smlouva4"/>
        <w:keepNext w:val="0"/>
        <w:numPr>
          <w:ilvl w:val="0"/>
          <w:numId w:val="0"/>
        </w:numPr>
        <w:tabs>
          <w:tab w:val="num" w:pos="709"/>
        </w:tabs>
        <w:rPr>
          <w:rFonts w:cs="Calibri"/>
          <w:sz w:val="18"/>
          <w:szCs w:val="18"/>
        </w:rPr>
      </w:pPr>
    </w:p>
    <w:p w14:paraId="60CA2A32" w14:textId="77777777" w:rsidR="00287AB6" w:rsidRDefault="00287AB6" w:rsidP="004233D8">
      <w:pPr>
        <w:pStyle w:val="Smlouva4"/>
        <w:keepNext w:val="0"/>
        <w:numPr>
          <w:ilvl w:val="0"/>
          <w:numId w:val="0"/>
        </w:numPr>
        <w:tabs>
          <w:tab w:val="num" w:pos="709"/>
        </w:tabs>
        <w:rPr>
          <w:rFonts w:cs="Calibri"/>
          <w:sz w:val="18"/>
          <w:szCs w:val="18"/>
        </w:rPr>
      </w:pPr>
    </w:p>
    <w:p w14:paraId="0F20A8CD" w14:textId="77777777" w:rsidR="00287AB6" w:rsidRDefault="00287AB6" w:rsidP="004233D8">
      <w:pPr>
        <w:pStyle w:val="Smlouva4"/>
        <w:keepNext w:val="0"/>
        <w:numPr>
          <w:ilvl w:val="0"/>
          <w:numId w:val="0"/>
        </w:numPr>
        <w:tabs>
          <w:tab w:val="num" w:pos="709"/>
        </w:tabs>
        <w:rPr>
          <w:rFonts w:cs="Calibri"/>
          <w:sz w:val="18"/>
          <w:szCs w:val="18"/>
        </w:rPr>
      </w:pPr>
    </w:p>
    <w:p w14:paraId="42B589BB" w14:textId="77777777" w:rsidR="00287AB6" w:rsidRDefault="00287AB6" w:rsidP="004233D8">
      <w:pPr>
        <w:pStyle w:val="Smlouva4"/>
        <w:keepNext w:val="0"/>
        <w:numPr>
          <w:ilvl w:val="0"/>
          <w:numId w:val="0"/>
        </w:numPr>
        <w:tabs>
          <w:tab w:val="num" w:pos="709"/>
        </w:tabs>
        <w:rPr>
          <w:rFonts w:cs="Calibri"/>
          <w:sz w:val="18"/>
          <w:szCs w:val="18"/>
        </w:rPr>
      </w:pPr>
    </w:p>
    <w:p w14:paraId="280A4EC2" w14:textId="77777777" w:rsidR="00287AB6" w:rsidRDefault="00287AB6" w:rsidP="004233D8">
      <w:pPr>
        <w:pStyle w:val="Smlouva4"/>
        <w:keepNext w:val="0"/>
        <w:numPr>
          <w:ilvl w:val="0"/>
          <w:numId w:val="0"/>
        </w:numPr>
        <w:tabs>
          <w:tab w:val="num" w:pos="709"/>
        </w:tabs>
        <w:rPr>
          <w:rFonts w:cs="Calibri"/>
          <w:sz w:val="18"/>
          <w:szCs w:val="18"/>
        </w:rPr>
      </w:pPr>
    </w:p>
    <w:p w14:paraId="6DE107ED" w14:textId="77777777" w:rsidR="00287AB6" w:rsidRDefault="00287AB6" w:rsidP="004233D8">
      <w:pPr>
        <w:pStyle w:val="Smlouva4"/>
        <w:keepNext w:val="0"/>
        <w:numPr>
          <w:ilvl w:val="0"/>
          <w:numId w:val="0"/>
        </w:numPr>
        <w:tabs>
          <w:tab w:val="num" w:pos="709"/>
        </w:tabs>
        <w:rPr>
          <w:rFonts w:cs="Calibri"/>
          <w:sz w:val="18"/>
          <w:szCs w:val="18"/>
        </w:rPr>
      </w:pPr>
    </w:p>
    <w:p w14:paraId="4DF0A853" w14:textId="77777777" w:rsidR="00287AB6" w:rsidRDefault="00287AB6" w:rsidP="004233D8">
      <w:pPr>
        <w:pStyle w:val="Smlouva4"/>
        <w:keepNext w:val="0"/>
        <w:numPr>
          <w:ilvl w:val="0"/>
          <w:numId w:val="0"/>
        </w:numPr>
        <w:tabs>
          <w:tab w:val="num" w:pos="709"/>
        </w:tabs>
        <w:rPr>
          <w:rFonts w:cs="Calibri"/>
          <w:sz w:val="18"/>
          <w:szCs w:val="18"/>
        </w:rPr>
      </w:pPr>
    </w:p>
    <w:p w14:paraId="6CBDF1B7" w14:textId="77777777" w:rsidR="00287AB6" w:rsidRDefault="00287AB6" w:rsidP="004233D8">
      <w:pPr>
        <w:pStyle w:val="Smlouva4"/>
        <w:keepNext w:val="0"/>
        <w:numPr>
          <w:ilvl w:val="0"/>
          <w:numId w:val="0"/>
        </w:numPr>
        <w:tabs>
          <w:tab w:val="num" w:pos="709"/>
        </w:tabs>
        <w:rPr>
          <w:rFonts w:cs="Calibri"/>
          <w:sz w:val="18"/>
          <w:szCs w:val="18"/>
        </w:rPr>
      </w:pPr>
    </w:p>
    <w:p w14:paraId="62441376" w14:textId="77777777" w:rsidR="00287AB6" w:rsidRDefault="00287AB6" w:rsidP="004233D8">
      <w:pPr>
        <w:pStyle w:val="Smlouva4"/>
        <w:keepNext w:val="0"/>
        <w:numPr>
          <w:ilvl w:val="0"/>
          <w:numId w:val="0"/>
        </w:numPr>
        <w:tabs>
          <w:tab w:val="num" w:pos="709"/>
        </w:tabs>
        <w:rPr>
          <w:rFonts w:cs="Calibri"/>
          <w:sz w:val="18"/>
          <w:szCs w:val="18"/>
        </w:rPr>
      </w:pPr>
    </w:p>
    <w:p w14:paraId="144DDFE7" w14:textId="77777777" w:rsidR="00287AB6" w:rsidRDefault="00287AB6" w:rsidP="004233D8">
      <w:pPr>
        <w:pStyle w:val="Smlouva4"/>
        <w:keepNext w:val="0"/>
        <w:numPr>
          <w:ilvl w:val="0"/>
          <w:numId w:val="0"/>
        </w:numPr>
        <w:tabs>
          <w:tab w:val="num" w:pos="709"/>
        </w:tabs>
        <w:rPr>
          <w:rFonts w:cs="Calibri"/>
          <w:sz w:val="18"/>
          <w:szCs w:val="18"/>
        </w:rPr>
      </w:pPr>
    </w:p>
    <w:p w14:paraId="5269C93B" w14:textId="77777777" w:rsidR="00287AB6" w:rsidRDefault="00287AB6" w:rsidP="004233D8">
      <w:pPr>
        <w:pStyle w:val="Smlouva4"/>
        <w:keepNext w:val="0"/>
        <w:numPr>
          <w:ilvl w:val="0"/>
          <w:numId w:val="0"/>
        </w:numPr>
        <w:tabs>
          <w:tab w:val="num" w:pos="709"/>
        </w:tabs>
        <w:rPr>
          <w:rFonts w:cs="Calibri"/>
          <w:sz w:val="18"/>
          <w:szCs w:val="18"/>
        </w:rPr>
      </w:pPr>
    </w:p>
    <w:p w14:paraId="721C714B" w14:textId="77777777" w:rsidR="00287AB6" w:rsidRPr="004407DB" w:rsidRDefault="00287AB6"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lastRenderedPageBreak/>
        <w:t>Technická specifikace</w:t>
      </w:r>
    </w:p>
    <w:p w14:paraId="6A2CA469" w14:textId="77777777" w:rsidR="009E7ADC" w:rsidRDefault="009E7ADC" w:rsidP="00BD71BC">
      <w:pPr>
        <w:pStyle w:val="Smluvnstrana"/>
        <w:spacing w:before="120" w:line="240" w:lineRule="auto"/>
        <w:rPr>
          <w:rFonts w:ascii="Verdana" w:hAnsi="Verdana" w:cs="Calibri"/>
          <w:sz w:val="18"/>
          <w:szCs w:val="18"/>
        </w:rPr>
      </w:pPr>
    </w:p>
    <w:p w14:paraId="6431D36B" w14:textId="71934697" w:rsidR="009E7ADC" w:rsidRPr="004407DB" w:rsidRDefault="00DA19FE" w:rsidP="00BD71BC">
      <w:pPr>
        <w:pStyle w:val="Smluvnstrana"/>
        <w:spacing w:before="120" w:line="240" w:lineRule="auto"/>
        <w:rPr>
          <w:rFonts w:ascii="Verdana" w:hAnsi="Verdana" w:cs="Calibri"/>
          <w:sz w:val="18"/>
          <w:szCs w:val="18"/>
        </w:rPr>
      </w:pPr>
      <w:r>
        <w:rPr>
          <w:rFonts w:ascii="Verdana" w:hAnsi="Verdana" w:cs="Calibri"/>
          <w:noProof/>
          <w:sz w:val="18"/>
          <w:szCs w:val="18"/>
        </w:rPr>
        <w:t>XXXXXXXXXXXXXXXXXXXXXXXXXXXXXXXXXXXXXXXXXXXXXX</w:t>
      </w:r>
    </w:p>
    <w:p w14:paraId="3408FE1B" w14:textId="77777777" w:rsidR="00BD5F71" w:rsidRPr="0077429A" w:rsidRDefault="00BD5F71" w:rsidP="00BD5F71">
      <w:pPr>
        <w:rPr>
          <w:rFonts w:ascii="Calibri" w:hAnsi="Calibri" w:cs="Calibri"/>
          <w:sz w:val="22"/>
          <w:szCs w:val="22"/>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
        <w:gridCol w:w="3555"/>
        <w:gridCol w:w="929"/>
        <w:gridCol w:w="1773"/>
        <w:gridCol w:w="1957"/>
      </w:tblGrid>
      <w:tr w:rsidR="00BE165F" w:rsidRPr="009E7ADC" w14:paraId="179F9060" w14:textId="77777777" w:rsidTr="00701478">
        <w:trPr>
          <w:trHeight w:val="885"/>
        </w:trPr>
        <w:tc>
          <w:tcPr>
            <w:tcW w:w="972" w:type="dxa"/>
            <w:shd w:val="clear" w:color="CCCCFF" w:fill="C0C0C0"/>
            <w:vAlign w:val="bottom"/>
            <w:hideMark/>
          </w:tcPr>
          <w:p w14:paraId="5846298B" w14:textId="77777777" w:rsidR="00BE165F" w:rsidRPr="009E7ADC" w:rsidRDefault="00BE165F">
            <w:pPr>
              <w:rPr>
                <w:rFonts w:ascii="Arial CE" w:hAnsi="Arial CE" w:cs="Arial CE"/>
                <w:b/>
                <w:bCs/>
                <w:sz w:val="18"/>
                <w:szCs w:val="18"/>
              </w:rPr>
            </w:pPr>
            <w:r w:rsidRPr="009E7ADC">
              <w:rPr>
                <w:rFonts w:ascii="Arial CE" w:hAnsi="Arial CE" w:cs="Arial CE"/>
                <w:b/>
                <w:bCs/>
                <w:sz w:val="18"/>
                <w:szCs w:val="18"/>
              </w:rPr>
              <w:t>Položka</w:t>
            </w:r>
          </w:p>
        </w:tc>
        <w:tc>
          <w:tcPr>
            <w:tcW w:w="3555" w:type="dxa"/>
            <w:shd w:val="clear" w:color="CCCCFF" w:fill="C0C0C0"/>
            <w:vAlign w:val="bottom"/>
            <w:hideMark/>
          </w:tcPr>
          <w:p w14:paraId="16B4A685" w14:textId="77777777" w:rsidR="00BE165F" w:rsidRPr="009E7ADC" w:rsidRDefault="00BE165F">
            <w:pPr>
              <w:jc w:val="center"/>
              <w:rPr>
                <w:rFonts w:ascii="Arial CE" w:hAnsi="Arial CE" w:cs="Arial CE"/>
                <w:b/>
                <w:bCs/>
                <w:sz w:val="18"/>
                <w:szCs w:val="18"/>
              </w:rPr>
            </w:pPr>
            <w:r w:rsidRPr="009E7ADC">
              <w:rPr>
                <w:rFonts w:ascii="Arial CE" w:hAnsi="Arial CE" w:cs="Arial CE"/>
                <w:b/>
                <w:bCs/>
                <w:sz w:val="18"/>
                <w:szCs w:val="18"/>
              </w:rPr>
              <w:t>Popis produktu</w:t>
            </w:r>
          </w:p>
        </w:tc>
        <w:tc>
          <w:tcPr>
            <w:tcW w:w="929" w:type="dxa"/>
            <w:shd w:val="clear" w:color="CCCCFF" w:fill="C0C0C0"/>
            <w:vAlign w:val="bottom"/>
            <w:hideMark/>
          </w:tcPr>
          <w:p w14:paraId="2B64FACF" w14:textId="77777777" w:rsidR="00BE165F" w:rsidRPr="009E7ADC" w:rsidRDefault="00BE165F">
            <w:pPr>
              <w:jc w:val="center"/>
              <w:rPr>
                <w:rFonts w:ascii="Arial CE" w:hAnsi="Arial CE" w:cs="Arial CE"/>
                <w:b/>
                <w:bCs/>
                <w:sz w:val="18"/>
                <w:szCs w:val="18"/>
              </w:rPr>
            </w:pPr>
            <w:r w:rsidRPr="009E7ADC">
              <w:rPr>
                <w:rFonts w:ascii="Arial CE" w:hAnsi="Arial CE" w:cs="Arial CE"/>
                <w:b/>
                <w:bCs/>
                <w:sz w:val="18"/>
                <w:szCs w:val="18"/>
              </w:rPr>
              <w:t>Počet kusů</w:t>
            </w:r>
          </w:p>
        </w:tc>
        <w:tc>
          <w:tcPr>
            <w:tcW w:w="1773" w:type="dxa"/>
            <w:shd w:val="clear" w:color="CCCCFF" w:fill="C0C0C0"/>
            <w:vAlign w:val="bottom"/>
            <w:hideMark/>
          </w:tcPr>
          <w:p w14:paraId="5BF69D68" w14:textId="0C587B9A" w:rsidR="00BE165F" w:rsidRPr="009E7ADC" w:rsidRDefault="00BE165F" w:rsidP="00BE165F">
            <w:pPr>
              <w:rPr>
                <w:rFonts w:ascii="Arial CE" w:hAnsi="Arial CE" w:cs="Arial CE"/>
                <w:b/>
                <w:bCs/>
                <w:sz w:val="18"/>
                <w:szCs w:val="18"/>
              </w:rPr>
            </w:pPr>
            <w:r w:rsidRPr="009E7ADC">
              <w:rPr>
                <w:rFonts w:ascii="Arial CE" w:hAnsi="Arial CE" w:cs="Arial CE"/>
                <w:b/>
                <w:bCs/>
                <w:sz w:val="18"/>
                <w:szCs w:val="18"/>
              </w:rPr>
              <w:t>Cena za 1 kus bez DPH</w:t>
            </w:r>
          </w:p>
        </w:tc>
        <w:tc>
          <w:tcPr>
            <w:tcW w:w="1957" w:type="dxa"/>
            <w:shd w:val="clear" w:color="CCCCFF" w:fill="C0C0C0"/>
            <w:vAlign w:val="bottom"/>
            <w:hideMark/>
          </w:tcPr>
          <w:p w14:paraId="1F018031" w14:textId="5412D630" w:rsidR="00BE165F" w:rsidRPr="009E7ADC" w:rsidRDefault="00BE165F" w:rsidP="00BE165F">
            <w:pPr>
              <w:rPr>
                <w:rFonts w:ascii="Arial CE" w:hAnsi="Arial CE" w:cs="Arial CE"/>
                <w:b/>
                <w:bCs/>
                <w:sz w:val="18"/>
                <w:szCs w:val="18"/>
              </w:rPr>
            </w:pPr>
            <w:r w:rsidRPr="009E7ADC">
              <w:rPr>
                <w:rFonts w:ascii="Arial CE" w:hAnsi="Arial CE" w:cs="Arial CE"/>
                <w:b/>
                <w:bCs/>
                <w:sz w:val="18"/>
                <w:szCs w:val="18"/>
              </w:rPr>
              <w:t>Cena celkem bez DPH</w:t>
            </w:r>
          </w:p>
        </w:tc>
      </w:tr>
      <w:tr w:rsidR="00BE165F" w:rsidRPr="009E7ADC" w14:paraId="3CFA3C8E" w14:textId="77777777" w:rsidTr="00A91462">
        <w:trPr>
          <w:trHeight w:val="744"/>
        </w:trPr>
        <w:tc>
          <w:tcPr>
            <w:tcW w:w="972" w:type="dxa"/>
            <w:shd w:val="clear" w:color="auto" w:fill="auto"/>
            <w:noWrap/>
            <w:vAlign w:val="center"/>
            <w:hideMark/>
          </w:tcPr>
          <w:p w14:paraId="5F726BAB" w14:textId="77777777" w:rsidR="00BE165F" w:rsidRPr="009E7ADC" w:rsidRDefault="00BE165F">
            <w:pPr>
              <w:jc w:val="right"/>
              <w:rPr>
                <w:rFonts w:ascii="Arial CE" w:hAnsi="Arial CE" w:cs="Arial CE"/>
                <w:sz w:val="18"/>
                <w:szCs w:val="18"/>
              </w:rPr>
            </w:pPr>
            <w:r w:rsidRPr="009E7ADC">
              <w:rPr>
                <w:rFonts w:ascii="Arial CE" w:hAnsi="Arial CE" w:cs="Arial CE"/>
                <w:sz w:val="18"/>
                <w:szCs w:val="18"/>
              </w:rPr>
              <w:t>1</w:t>
            </w:r>
          </w:p>
        </w:tc>
        <w:tc>
          <w:tcPr>
            <w:tcW w:w="3555" w:type="dxa"/>
            <w:shd w:val="clear" w:color="auto" w:fill="auto"/>
            <w:vAlign w:val="center"/>
            <w:hideMark/>
          </w:tcPr>
          <w:p w14:paraId="4399732F" w14:textId="77777777" w:rsidR="00BE165F" w:rsidRPr="009E7ADC" w:rsidRDefault="00BE165F">
            <w:pPr>
              <w:rPr>
                <w:rFonts w:ascii="Arial CE" w:hAnsi="Arial CE" w:cs="Arial CE"/>
                <w:sz w:val="18"/>
                <w:szCs w:val="18"/>
              </w:rPr>
            </w:pPr>
            <w:r w:rsidRPr="009E7ADC">
              <w:rPr>
                <w:rFonts w:ascii="Arial CE" w:hAnsi="Arial CE" w:cs="Arial CE"/>
                <w:sz w:val="18"/>
                <w:szCs w:val="18"/>
              </w:rPr>
              <w:t>Sonosite SII systém, vč. vozíku a 2 sond</w:t>
            </w:r>
          </w:p>
        </w:tc>
        <w:tc>
          <w:tcPr>
            <w:tcW w:w="929" w:type="dxa"/>
            <w:shd w:val="clear" w:color="auto" w:fill="auto"/>
            <w:noWrap/>
            <w:vAlign w:val="center"/>
            <w:hideMark/>
          </w:tcPr>
          <w:p w14:paraId="70E4B9C6" w14:textId="77777777" w:rsidR="00BE165F" w:rsidRPr="009E7ADC" w:rsidRDefault="00BE165F">
            <w:pPr>
              <w:jc w:val="center"/>
              <w:rPr>
                <w:rFonts w:ascii="Arial CE" w:hAnsi="Arial CE" w:cs="Arial CE"/>
                <w:sz w:val="18"/>
                <w:szCs w:val="18"/>
              </w:rPr>
            </w:pPr>
            <w:r w:rsidRPr="009E7ADC">
              <w:rPr>
                <w:rFonts w:ascii="Arial CE" w:hAnsi="Arial CE" w:cs="Arial CE"/>
                <w:sz w:val="18"/>
                <w:szCs w:val="18"/>
              </w:rPr>
              <w:t>1</w:t>
            </w:r>
          </w:p>
        </w:tc>
        <w:tc>
          <w:tcPr>
            <w:tcW w:w="1773" w:type="dxa"/>
            <w:shd w:val="clear" w:color="auto" w:fill="auto"/>
            <w:noWrap/>
            <w:vAlign w:val="center"/>
          </w:tcPr>
          <w:p w14:paraId="11B7C9C2" w14:textId="4EB7898B" w:rsidR="00BE165F" w:rsidRPr="009E7ADC" w:rsidRDefault="00BE165F">
            <w:pPr>
              <w:rPr>
                <w:rFonts w:ascii="Arial CE" w:hAnsi="Arial CE" w:cs="Arial CE"/>
                <w:sz w:val="18"/>
                <w:szCs w:val="18"/>
              </w:rPr>
            </w:pPr>
          </w:p>
        </w:tc>
        <w:tc>
          <w:tcPr>
            <w:tcW w:w="1957" w:type="dxa"/>
            <w:shd w:val="clear" w:color="auto" w:fill="auto"/>
            <w:noWrap/>
            <w:vAlign w:val="center"/>
          </w:tcPr>
          <w:p w14:paraId="52C3CF72" w14:textId="329D1190" w:rsidR="00BE165F" w:rsidRPr="009E7ADC" w:rsidRDefault="00BE165F">
            <w:pPr>
              <w:rPr>
                <w:rFonts w:ascii="Arial CE" w:hAnsi="Arial CE" w:cs="Arial CE"/>
                <w:sz w:val="18"/>
                <w:szCs w:val="18"/>
              </w:rPr>
            </w:pPr>
          </w:p>
        </w:tc>
      </w:tr>
      <w:tr w:rsidR="00BE165F" w:rsidRPr="009E7ADC" w14:paraId="18761818" w14:textId="77777777" w:rsidTr="00701478">
        <w:trPr>
          <w:trHeight w:val="312"/>
        </w:trPr>
        <w:tc>
          <w:tcPr>
            <w:tcW w:w="972" w:type="dxa"/>
            <w:shd w:val="clear" w:color="auto" w:fill="auto"/>
            <w:noWrap/>
            <w:vAlign w:val="bottom"/>
            <w:hideMark/>
          </w:tcPr>
          <w:p w14:paraId="750322AD" w14:textId="77777777" w:rsidR="00BE165F" w:rsidRPr="009E7ADC" w:rsidRDefault="00BE165F">
            <w:pPr>
              <w:jc w:val="right"/>
              <w:rPr>
                <w:rFonts w:ascii="Arial CE" w:hAnsi="Arial CE" w:cs="Arial CE"/>
                <w:b/>
                <w:bCs/>
                <w:sz w:val="18"/>
                <w:szCs w:val="18"/>
              </w:rPr>
            </w:pPr>
          </w:p>
        </w:tc>
        <w:tc>
          <w:tcPr>
            <w:tcW w:w="3555" w:type="dxa"/>
            <w:shd w:val="clear" w:color="auto" w:fill="auto"/>
            <w:noWrap/>
            <w:vAlign w:val="bottom"/>
            <w:hideMark/>
          </w:tcPr>
          <w:p w14:paraId="14563FDC" w14:textId="745AB05F" w:rsidR="00BE165F" w:rsidRPr="009E7ADC" w:rsidRDefault="00BE165F">
            <w:pPr>
              <w:rPr>
                <w:rFonts w:ascii="Arial CE" w:hAnsi="Arial CE" w:cs="Arial CE"/>
                <w:b/>
                <w:bCs/>
                <w:sz w:val="18"/>
                <w:szCs w:val="18"/>
              </w:rPr>
            </w:pPr>
            <w:r w:rsidRPr="009E7ADC">
              <w:rPr>
                <w:rFonts w:ascii="Arial CE" w:hAnsi="Arial CE" w:cs="Arial CE"/>
                <w:b/>
                <w:bCs/>
                <w:sz w:val="18"/>
                <w:szCs w:val="18"/>
              </w:rPr>
              <w:t>Celkem cena s DPH</w:t>
            </w:r>
          </w:p>
        </w:tc>
        <w:tc>
          <w:tcPr>
            <w:tcW w:w="929" w:type="dxa"/>
            <w:shd w:val="clear" w:color="auto" w:fill="auto"/>
            <w:noWrap/>
            <w:vAlign w:val="bottom"/>
            <w:hideMark/>
          </w:tcPr>
          <w:p w14:paraId="4BDC9BE2" w14:textId="77777777" w:rsidR="00BE165F" w:rsidRPr="009E7ADC" w:rsidRDefault="00BE165F">
            <w:pPr>
              <w:rPr>
                <w:rFonts w:ascii="Arial CE" w:hAnsi="Arial CE" w:cs="Arial CE"/>
                <w:b/>
                <w:bCs/>
                <w:sz w:val="18"/>
                <w:szCs w:val="18"/>
              </w:rPr>
            </w:pPr>
          </w:p>
        </w:tc>
        <w:tc>
          <w:tcPr>
            <w:tcW w:w="1773" w:type="dxa"/>
            <w:shd w:val="clear" w:color="auto" w:fill="auto"/>
            <w:noWrap/>
            <w:vAlign w:val="bottom"/>
            <w:hideMark/>
          </w:tcPr>
          <w:p w14:paraId="69551972" w14:textId="77777777" w:rsidR="00BE165F" w:rsidRPr="009E7ADC" w:rsidRDefault="00BE165F">
            <w:pPr>
              <w:jc w:val="center"/>
              <w:rPr>
                <w:sz w:val="18"/>
                <w:szCs w:val="18"/>
              </w:rPr>
            </w:pPr>
          </w:p>
        </w:tc>
        <w:tc>
          <w:tcPr>
            <w:tcW w:w="1957" w:type="dxa"/>
            <w:shd w:val="clear" w:color="auto" w:fill="auto"/>
            <w:noWrap/>
            <w:vAlign w:val="bottom"/>
            <w:hideMark/>
          </w:tcPr>
          <w:p w14:paraId="00BE1D49" w14:textId="77777777" w:rsidR="00BE165F" w:rsidRPr="009E7ADC" w:rsidRDefault="00BE165F">
            <w:pPr>
              <w:jc w:val="right"/>
              <w:rPr>
                <w:rFonts w:ascii="Arial CE" w:hAnsi="Arial CE" w:cs="Arial CE"/>
                <w:b/>
                <w:bCs/>
                <w:sz w:val="18"/>
                <w:szCs w:val="18"/>
              </w:rPr>
            </w:pPr>
            <w:r w:rsidRPr="009E7ADC">
              <w:rPr>
                <w:rFonts w:ascii="Arial CE" w:hAnsi="Arial CE" w:cs="Arial CE"/>
                <w:b/>
                <w:bCs/>
                <w:sz w:val="18"/>
                <w:szCs w:val="18"/>
              </w:rPr>
              <w:t>620 365,55 Kč</w:t>
            </w: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648BFF7A"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00735230">
        <w:rPr>
          <w:rFonts w:ascii="Verdana" w:hAnsi="Verdana"/>
          <w:b/>
          <w:bCs/>
          <w:sz w:val="18"/>
        </w:rPr>
        <w:t>12</w:t>
      </w:r>
      <w:r>
        <w:rPr>
          <w:rFonts w:ascii="Verdana" w:hAnsi="Verdana"/>
          <w:sz w:val="18"/>
        </w:rPr>
        <w:t xml:space="preserve"> </w:t>
      </w:r>
      <w:r w:rsidRPr="00BA2A88">
        <w:rPr>
          <w:rFonts w:ascii="Verdana" w:hAnsi="Verdana"/>
          <w:b/>
          <w:bCs/>
          <w:sz w:val="18"/>
        </w:rPr>
        <w:t>(</w:t>
      </w:r>
      <w:r w:rsidR="00735230">
        <w:rPr>
          <w:rFonts w:ascii="Verdana" w:hAnsi="Verdana"/>
          <w:b/>
          <w:bCs/>
          <w:sz w:val="18"/>
        </w:rPr>
        <w:t>dvanácti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w:t>
      </w:r>
      <w:r w:rsidR="00BE165F">
        <w:rPr>
          <w:rFonts w:ascii="Verdana" w:hAnsi="Verdana"/>
          <w:sz w:val="18"/>
        </w:rPr>
        <w:t xml:space="preserve">k. </w:t>
      </w:r>
      <w:r w:rsidRPr="00715323">
        <w:rPr>
          <w:rFonts w:ascii="Verdana" w:hAnsi="Verdana"/>
          <w:sz w:val="18"/>
        </w:rPr>
        <w:t xml:space="preserve">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02829E41"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 Kč (</w:t>
      </w:r>
      <w:r w:rsidRPr="00F06C41">
        <w:rPr>
          <w:rFonts w:ascii="Verdana" w:hAnsi="Verdana"/>
          <w:sz w:val="18"/>
        </w:rPr>
        <w:t>slovy: pět</w:t>
      </w:r>
      <w:r>
        <w:rPr>
          <w:rFonts w:ascii="Verdana" w:hAnsi="Verdana"/>
          <w:sz w:val="18"/>
        </w:rPr>
        <w:t xml:space="preserve"> </w:t>
      </w:r>
      <w:r w:rsidR="00270573">
        <w:rPr>
          <w:rFonts w:ascii="Verdana" w:hAnsi="Verdana"/>
          <w:sz w:val="18"/>
        </w:rPr>
        <w:t>set</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654D6"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hlášení, oznámení a požadavky Kupujícího:</w:t>
      </w:r>
    </w:p>
    <w:p w14:paraId="4FF6D572" w14:textId="07DC3307" w:rsidR="00164C01" w:rsidRPr="00715323" w:rsidRDefault="00164C01" w:rsidP="00164C01">
      <w:pPr>
        <w:pStyle w:val="Odstavecseseznamem"/>
        <w:jc w:val="both"/>
        <w:rPr>
          <w:rFonts w:ascii="Verdana" w:hAnsi="Verdana"/>
          <w:sz w:val="18"/>
        </w:rPr>
      </w:pPr>
      <w:r w:rsidRPr="007654D6">
        <w:rPr>
          <w:rFonts w:ascii="Verdana" w:hAnsi="Verdana"/>
          <w:sz w:val="18"/>
        </w:rPr>
        <w:t xml:space="preserve">Kupující je v případě závady na Zařízení povinen tuto </w:t>
      </w:r>
      <w:r w:rsidRPr="007654D6">
        <w:rPr>
          <w:rFonts w:ascii="Verdana" w:hAnsi="Verdana" w:cs="Calibri"/>
          <w:sz w:val="18"/>
          <w:szCs w:val="18"/>
        </w:rPr>
        <w:t xml:space="preserve">závadu </w:t>
      </w:r>
      <w:r w:rsidRPr="007654D6">
        <w:rPr>
          <w:rFonts w:ascii="Verdana" w:hAnsi="Verdana"/>
          <w:sz w:val="18"/>
        </w:rPr>
        <w:t xml:space="preserve">nahlásit Prodávajícímu na telefonní č. </w:t>
      </w:r>
      <w:r w:rsidR="00A91462">
        <w:rPr>
          <w:rFonts w:ascii="Verdana" w:hAnsi="Verdana"/>
          <w:sz w:val="18"/>
        </w:rPr>
        <w:t>XXXXXXXXXXXXXXX</w:t>
      </w:r>
      <w:r w:rsidRPr="007654D6">
        <w:rPr>
          <w:rFonts w:ascii="Verdana" w:hAnsi="Verdana"/>
          <w:sz w:val="18"/>
        </w:rPr>
        <w:t xml:space="preserve"> či emailem na </w:t>
      </w:r>
      <w:r w:rsidR="007654D6" w:rsidRPr="007654D6">
        <w:rPr>
          <w:rFonts w:ascii="Verdana" w:hAnsi="Verdana"/>
          <w:sz w:val="18"/>
        </w:rPr>
        <w:t>adresu</w:t>
      </w:r>
      <w:r w:rsidR="007654D6" w:rsidRPr="007654D6">
        <w:t xml:space="preserve"> </w:t>
      </w:r>
      <w:r w:rsidR="00A91462">
        <w:rPr>
          <w:rFonts w:ascii="Verdana" w:hAnsi="Verdana"/>
          <w:sz w:val="18"/>
        </w:rPr>
        <w:t>XXXXXXXXXXXXXXXXXX</w:t>
      </w:r>
      <w:r w:rsidR="00C7374E">
        <w:rPr>
          <w:rFonts w:ascii="Verdana" w:hAnsi="Verdana"/>
          <w:sz w:val="18"/>
        </w:rPr>
        <w:t>.</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lastRenderedPageBreak/>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E9EC" w14:textId="77777777" w:rsidR="00467951" w:rsidRDefault="00467951">
      <w:r>
        <w:separator/>
      </w:r>
    </w:p>
  </w:endnote>
  <w:endnote w:type="continuationSeparator" w:id="0">
    <w:p w14:paraId="2F665E5E" w14:textId="77777777" w:rsidR="00467951" w:rsidRDefault="0046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2210" w14:textId="77777777" w:rsidR="00467951" w:rsidRDefault="00467951">
      <w:r>
        <w:separator/>
      </w:r>
    </w:p>
  </w:footnote>
  <w:footnote w:type="continuationSeparator" w:id="0">
    <w:p w14:paraId="635AE5A7" w14:textId="77777777" w:rsidR="00467951" w:rsidRDefault="0046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5A8846F"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56C9C35">
          <wp:simplePos x="0" y="0"/>
          <wp:positionH relativeFrom="margin">
            <wp:align>center</wp:align>
          </wp:positionH>
          <wp:positionV relativeFrom="paragraph">
            <wp:posOffset>137160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0573"/>
    <w:rsid w:val="00271349"/>
    <w:rsid w:val="00271356"/>
    <w:rsid w:val="00272164"/>
    <w:rsid w:val="00272A34"/>
    <w:rsid w:val="00273309"/>
    <w:rsid w:val="00275F7D"/>
    <w:rsid w:val="00276A85"/>
    <w:rsid w:val="0028685D"/>
    <w:rsid w:val="00287AB6"/>
    <w:rsid w:val="0029227E"/>
    <w:rsid w:val="00294B11"/>
    <w:rsid w:val="00296D6B"/>
    <w:rsid w:val="002A123E"/>
    <w:rsid w:val="002A2DA4"/>
    <w:rsid w:val="002A419F"/>
    <w:rsid w:val="002A67F2"/>
    <w:rsid w:val="002A6868"/>
    <w:rsid w:val="002A7DFF"/>
    <w:rsid w:val="002B1084"/>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67951"/>
    <w:rsid w:val="00473191"/>
    <w:rsid w:val="00474119"/>
    <w:rsid w:val="004749DE"/>
    <w:rsid w:val="00476077"/>
    <w:rsid w:val="00477896"/>
    <w:rsid w:val="00480851"/>
    <w:rsid w:val="00482608"/>
    <w:rsid w:val="004833AE"/>
    <w:rsid w:val="004840AA"/>
    <w:rsid w:val="00486087"/>
    <w:rsid w:val="0048688F"/>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65D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2EA3"/>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DE1"/>
    <w:rsid w:val="00655E21"/>
    <w:rsid w:val="0065612D"/>
    <w:rsid w:val="006571A3"/>
    <w:rsid w:val="00657B93"/>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1478"/>
    <w:rsid w:val="00706474"/>
    <w:rsid w:val="00711014"/>
    <w:rsid w:val="0071134E"/>
    <w:rsid w:val="00711726"/>
    <w:rsid w:val="00712268"/>
    <w:rsid w:val="007123F8"/>
    <w:rsid w:val="00712B2B"/>
    <w:rsid w:val="00715608"/>
    <w:rsid w:val="007157B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230"/>
    <w:rsid w:val="00735E62"/>
    <w:rsid w:val="00736B56"/>
    <w:rsid w:val="007376CE"/>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44A"/>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E7ADC"/>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1462"/>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0595"/>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165F"/>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3D57"/>
    <w:rsid w:val="00C56465"/>
    <w:rsid w:val="00C633F8"/>
    <w:rsid w:val="00C65093"/>
    <w:rsid w:val="00C66625"/>
    <w:rsid w:val="00C66965"/>
    <w:rsid w:val="00C67A09"/>
    <w:rsid w:val="00C67F95"/>
    <w:rsid w:val="00C70F95"/>
    <w:rsid w:val="00C716CD"/>
    <w:rsid w:val="00C72617"/>
    <w:rsid w:val="00C72658"/>
    <w:rsid w:val="00C7374E"/>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654C"/>
    <w:rsid w:val="00CC7ED3"/>
    <w:rsid w:val="00CD08F7"/>
    <w:rsid w:val="00CD152A"/>
    <w:rsid w:val="00CD3979"/>
    <w:rsid w:val="00CD54B0"/>
    <w:rsid w:val="00CD5658"/>
    <w:rsid w:val="00CE083C"/>
    <w:rsid w:val="00CE1C11"/>
    <w:rsid w:val="00CE4BDE"/>
    <w:rsid w:val="00CE7396"/>
    <w:rsid w:val="00CE7AE8"/>
    <w:rsid w:val="00CF328A"/>
    <w:rsid w:val="00D016F7"/>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19FE"/>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DA6"/>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0E37"/>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57E3"/>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749348666">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943422031">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4900</Words>
  <Characters>28910</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33743</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u26172</cp:lastModifiedBy>
  <cp:revision>4</cp:revision>
  <cp:lastPrinted>2023-12-01T10:54:00Z</cp:lastPrinted>
  <dcterms:created xsi:type="dcterms:W3CDTF">2023-12-27T12:27:00Z</dcterms:created>
  <dcterms:modified xsi:type="dcterms:W3CDTF">2023-12-27T12:57:00Z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