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02E6" w14:textId="77777777" w:rsidR="0000139C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ADAF9F0" w14:textId="77777777" w:rsidR="007358F5" w:rsidRPr="007C18BB" w:rsidRDefault="007358F5" w:rsidP="007358F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FF0000"/>
          <w:sz w:val="22"/>
          <w:szCs w:val="22"/>
        </w:rPr>
        <w:t>Čj. ESS: NPÚ-430/</w:t>
      </w:r>
      <w:r w:rsidR="00664E99" w:rsidRPr="007C18BB">
        <w:rPr>
          <w:rFonts w:ascii="Calibri" w:eastAsia="Calibri" w:hAnsi="Calibri" w:cs="Calibri"/>
          <w:b/>
          <w:color w:val="FF0000"/>
          <w:sz w:val="22"/>
          <w:szCs w:val="22"/>
        </w:rPr>
        <w:t>96838</w:t>
      </w:r>
      <w:r w:rsidRPr="007C18BB">
        <w:rPr>
          <w:rFonts w:ascii="Calibri" w:eastAsia="Calibri" w:hAnsi="Calibri" w:cs="Calibri"/>
          <w:b/>
          <w:color w:val="FF0000"/>
          <w:sz w:val="22"/>
          <w:szCs w:val="22"/>
        </w:rPr>
        <w:t>/2023</w:t>
      </w:r>
    </w:p>
    <w:p w14:paraId="7DB3317E" w14:textId="77777777" w:rsidR="007358F5" w:rsidRPr="007C18BB" w:rsidRDefault="007358F5" w:rsidP="007358F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FF0000"/>
          <w:sz w:val="22"/>
          <w:szCs w:val="22"/>
        </w:rPr>
        <w:t>WAM:</w:t>
      </w:r>
      <w:r w:rsidRPr="007C18BB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="00DA1EF6" w:rsidRPr="007C18BB">
        <w:rPr>
          <w:rFonts w:ascii="Calibri" w:eastAsia="Calibri" w:hAnsi="Calibri" w:cs="Calibri"/>
          <w:color w:val="FF0000"/>
          <w:sz w:val="22"/>
          <w:szCs w:val="22"/>
        </w:rPr>
        <w:t>3000J123017</w:t>
      </w:r>
    </w:p>
    <w:p w14:paraId="5E7EAFA6" w14:textId="77777777" w:rsidR="007358F5" w:rsidRPr="007C18BB" w:rsidRDefault="007358F5" w:rsidP="007358F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22"/>
          <w:szCs w:val="22"/>
        </w:rPr>
      </w:pPr>
      <w:proofErr w:type="spellStart"/>
      <w:r w:rsidRPr="007C18BB">
        <w:rPr>
          <w:rFonts w:ascii="Calibri" w:eastAsia="Calibri" w:hAnsi="Calibri" w:cs="Calibri"/>
          <w:b/>
          <w:color w:val="FF0000"/>
          <w:sz w:val="22"/>
          <w:szCs w:val="22"/>
        </w:rPr>
        <w:t>CastIS</w:t>
      </w:r>
      <w:proofErr w:type="spellEnd"/>
      <w:r w:rsidRPr="007C18BB">
        <w:rPr>
          <w:rFonts w:ascii="Calibri" w:eastAsia="Calibri" w:hAnsi="Calibri" w:cs="Calibri"/>
          <w:b/>
          <w:color w:val="FF0000"/>
          <w:sz w:val="22"/>
          <w:szCs w:val="22"/>
        </w:rPr>
        <w:t>:</w:t>
      </w:r>
      <w:r w:rsidRPr="007C18BB">
        <w:rPr>
          <w:rFonts w:ascii="Calibri" w:eastAsia="Calibri" w:hAnsi="Calibri" w:cs="Calibri"/>
          <w:color w:val="FF0000"/>
          <w:sz w:val="22"/>
          <w:szCs w:val="22"/>
        </w:rPr>
        <w:t xml:space="preserve"> D-M</w:t>
      </w:r>
      <w:r w:rsidR="0044015B" w:rsidRPr="007C18BB">
        <w:rPr>
          <w:rFonts w:ascii="Calibri" w:eastAsia="Calibri" w:hAnsi="Calibri" w:cs="Calibri"/>
          <w:color w:val="FF0000"/>
          <w:sz w:val="22"/>
          <w:szCs w:val="22"/>
        </w:rPr>
        <w:t>2024.001</w:t>
      </w:r>
      <w:r w:rsidRPr="007C18BB">
        <w:rPr>
          <w:rFonts w:ascii="Calibri" w:eastAsia="Calibri" w:hAnsi="Calibri" w:cs="Calibri"/>
          <w:color w:val="FF0000"/>
          <w:sz w:val="22"/>
          <w:szCs w:val="22"/>
        </w:rPr>
        <w:t>, JR-M</w:t>
      </w:r>
      <w:r w:rsidR="0044015B" w:rsidRPr="007C18BB">
        <w:rPr>
          <w:rFonts w:ascii="Calibri" w:eastAsia="Calibri" w:hAnsi="Calibri" w:cs="Calibri"/>
          <w:color w:val="FF0000"/>
          <w:sz w:val="22"/>
          <w:szCs w:val="22"/>
        </w:rPr>
        <w:t>2020.005</w:t>
      </w:r>
      <w:r w:rsidRPr="007C18BB">
        <w:rPr>
          <w:rFonts w:ascii="Calibri" w:eastAsia="Calibri" w:hAnsi="Calibri" w:cs="Calibri"/>
          <w:color w:val="FF0000"/>
          <w:sz w:val="22"/>
          <w:szCs w:val="22"/>
        </w:rPr>
        <w:t>, NO-M</w:t>
      </w:r>
      <w:r w:rsidR="0044015B" w:rsidRPr="007C18BB">
        <w:rPr>
          <w:rFonts w:ascii="Calibri" w:eastAsia="Calibri" w:hAnsi="Calibri" w:cs="Calibri"/>
          <w:color w:val="FF0000"/>
          <w:sz w:val="22"/>
          <w:szCs w:val="22"/>
        </w:rPr>
        <w:t>2020.002</w:t>
      </w:r>
    </w:p>
    <w:p w14:paraId="3D255D54" w14:textId="77777777" w:rsidR="007358F5" w:rsidRPr="007C18BB" w:rsidRDefault="007358F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D7A3A2D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>Národní památkový ústav,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 xml:space="preserve">státní příspěvková organizace </w:t>
      </w:r>
    </w:p>
    <w:p w14:paraId="3516C84F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se sídlem: Valdštejnské nám. 162/3, </w:t>
      </w:r>
      <w:r w:rsidR="007358F5"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118 01 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>Praha 1</w:t>
      </w: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460F511F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IČO: 75032333, DIČ: CZ 75032333 </w:t>
      </w:r>
    </w:p>
    <w:p w14:paraId="54A7E49B" w14:textId="77777777" w:rsidR="0000139C" w:rsidRPr="007C18BB" w:rsidRDefault="007358F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zastupuje</w:t>
      </w:r>
      <w:r w:rsidR="00A93C01"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>Mgr. Petr Pavelec</w:t>
      </w:r>
      <w:r w:rsidR="00A93C01" w:rsidRPr="007C18BB">
        <w:rPr>
          <w:rFonts w:ascii="Calibri" w:eastAsia="Calibri" w:hAnsi="Calibri" w:cs="Calibri"/>
          <w:color w:val="000000"/>
          <w:sz w:val="22"/>
          <w:szCs w:val="22"/>
        </w:rPr>
        <w:t>, Ph.D., ředitel ÚPS v Českých Budějovicích</w:t>
      </w:r>
    </w:p>
    <w:p w14:paraId="47FA000D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14:paraId="5CE0C238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Doručovací adresa: </w:t>
      </w:r>
    </w:p>
    <w:p w14:paraId="3587D3D5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>Národní památkový ústav, ÚPS v Českých Budějovicích</w:t>
      </w:r>
    </w:p>
    <w:p w14:paraId="36D66507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 xml:space="preserve">nám. Přemysla Otakara II. 34, </w:t>
      </w:r>
      <w:r w:rsidR="007358F5" w:rsidRPr="007C18BB">
        <w:rPr>
          <w:rFonts w:ascii="Calibri" w:eastAsia="Calibri" w:hAnsi="Calibri" w:cs="Calibri"/>
          <w:b/>
          <w:color w:val="000000"/>
          <w:sz w:val="22"/>
          <w:szCs w:val="22"/>
        </w:rPr>
        <w:t xml:space="preserve">370 21 </w:t>
      </w: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 xml:space="preserve">České Budějovice </w:t>
      </w:r>
    </w:p>
    <w:p w14:paraId="59EE7E6E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bankovní spojení: </w:t>
      </w: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>ČNB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, č. </w:t>
      </w:r>
      <w:proofErr w:type="spellStart"/>
      <w:r w:rsidRPr="007C18BB">
        <w:rPr>
          <w:rFonts w:ascii="Calibri" w:eastAsia="Calibri" w:hAnsi="Calibri" w:cs="Calibri"/>
          <w:color w:val="000000"/>
          <w:sz w:val="22"/>
          <w:szCs w:val="22"/>
        </w:rPr>
        <w:t>ú.</w:t>
      </w:r>
      <w:proofErr w:type="spellEnd"/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>300003-60039011/0710</w:t>
      </w:r>
    </w:p>
    <w:p w14:paraId="2D752757" w14:textId="77777777" w:rsidR="00BF257C" w:rsidRDefault="00BF257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273053B" w14:textId="5FB1BDB5" w:rsidR="0000139C" w:rsidRPr="007C18BB" w:rsidRDefault="00BF257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Předávající objekty: </w:t>
      </w:r>
      <w:r w:rsidR="00E6679A">
        <w:rPr>
          <w:rFonts w:ascii="Calibri" w:eastAsia="Calibri" w:hAnsi="Calibri" w:cs="Calibri"/>
          <w:b/>
          <w:color w:val="000000"/>
          <w:sz w:val="22"/>
          <w:szCs w:val="22"/>
        </w:rPr>
        <w:t>XXXXXXXXXXXXXXXXXXXXXXXXXXXXXXXXXXX</w:t>
      </w:r>
      <w:r w:rsidR="00A93C01" w:rsidRPr="007C18BB">
        <w:rPr>
          <w:rFonts w:ascii="Calibri" w:eastAsia="Calibri" w:hAnsi="Calibri" w:cs="Calibri"/>
          <w:b/>
          <w:color w:val="000000"/>
          <w:sz w:val="22"/>
          <w:szCs w:val="22"/>
        </w:rPr>
        <w:t>    </w:t>
      </w:r>
      <w:r w:rsidR="00A93C01"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119C6CFF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 (dále jen „</w:t>
      </w: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>půjčitel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“) </w:t>
      </w:r>
    </w:p>
    <w:p w14:paraId="390E2DD5" w14:textId="77777777" w:rsidR="0000139C" w:rsidRPr="007C18BB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00121E3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a </w:t>
      </w:r>
    </w:p>
    <w:p w14:paraId="767DF5AD" w14:textId="77777777" w:rsidR="0000139C" w:rsidRPr="007C18BB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1fob9te" w:colFirst="0" w:colLast="0"/>
      <w:bookmarkEnd w:id="0"/>
    </w:p>
    <w:p w14:paraId="5946E38F" w14:textId="77777777" w:rsidR="0000139C" w:rsidRPr="007C18BB" w:rsidRDefault="005C713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>Město Žirovnice</w:t>
      </w:r>
    </w:p>
    <w:p w14:paraId="0F94CC94" w14:textId="77777777" w:rsidR="006D717A" w:rsidRPr="007C18BB" w:rsidRDefault="006D717A" w:rsidP="006D717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IČO: </w:t>
      </w:r>
      <w:r w:rsidR="005C713C" w:rsidRPr="007C18BB">
        <w:rPr>
          <w:rFonts w:ascii="Calibri" w:eastAsia="Calibri" w:hAnsi="Calibri" w:cs="Calibri"/>
          <w:color w:val="000000"/>
          <w:sz w:val="22"/>
          <w:szCs w:val="22"/>
        </w:rPr>
        <w:t>00249505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>, DIČ:</w:t>
      </w:r>
      <w:r w:rsidR="005C713C"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 CZ 00249505</w:t>
      </w:r>
    </w:p>
    <w:p w14:paraId="5A790542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se sídlem: </w:t>
      </w:r>
      <w:proofErr w:type="spellStart"/>
      <w:r w:rsidR="005C713C" w:rsidRPr="007C18BB">
        <w:rPr>
          <w:rFonts w:ascii="Calibri" w:eastAsia="Calibri" w:hAnsi="Calibri" w:cs="Calibri"/>
          <w:color w:val="000000"/>
          <w:sz w:val="22"/>
          <w:szCs w:val="22"/>
        </w:rPr>
        <w:t>Cholunská</w:t>
      </w:r>
      <w:proofErr w:type="spellEnd"/>
      <w:r w:rsidR="005C713C"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 665, 394 68 Žirovnice</w:t>
      </w:r>
    </w:p>
    <w:p w14:paraId="6FCB975B" w14:textId="77777777" w:rsidR="0000139C" w:rsidRPr="007C18BB" w:rsidRDefault="005C713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zastupuje</w:t>
      </w:r>
      <w:r w:rsidR="00A93C01"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Radek </w:t>
      </w:r>
      <w:proofErr w:type="spellStart"/>
      <w:r w:rsidRPr="007C18BB">
        <w:rPr>
          <w:rFonts w:ascii="Calibri" w:eastAsia="Calibri" w:hAnsi="Calibri" w:cs="Calibri"/>
          <w:color w:val="000000"/>
          <w:sz w:val="22"/>
          <w:szCs w:val="22"/>
        </w:rPr>
        <w:t>Vopravil</w:t>
      </w:r>
      <w:proofErr w:type="spellEnd"/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, starosta </w:t>
      </w:r>
    </w:p>
    <w:p w14:paraId="707A6ADA" w14:textId="77777777" w:rsidR="0000139C" w:rsidRPr="007C18BB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3622382" w14:textId="77777777" w:rsidR="0000139C" w:rsidRPr="007C18BB" w:rsidRDefault="005C713C" w:rsidP="005C713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Doručovací </w:t>
      </w:r>
      <w:r w:rsidR="00A93C01" w:rsidRPr="007C18BB">
        <w:rPr>
          <w:rFonts w:ascii="Calibri" w:eastAsia="Calibri" w:hAnsi="Calibri" w:cs="Calibri"/>
          <w:color w:val="000000"/>
          <w:sz w:val="22"/>
          <w:szCs w:val="22"/>
        </w:rPr>
        <w:t>adresa:</w:t>
      </w:r>
      <w:r w:rsidR="00A93C01" w:rsidRPr="007C18BB">
        <w:rPr>
          <w:rFonts w:ascii="Calibri" w:eastAsia="Calibri" w:hAnsi="Calibri" w:cs="Calibri"/>
          <w:b/>
          <w:color w:val="000000"/>
          <w:sz w:val="22"/>
          <w:szCs w:val="22"/>
        </w:rPr>
        <w:t> </w:t>
      </w: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proofErr w:type="spellStart"/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>Cholunská</w:t>
      </w:r>
      <w:proofErr w:type="spellEnd"/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 xml:space="preserve"> 665, 394 68 Žirovnice</w:t>
      </w:r>
      <w:r w:rsidR="00A93C01" w:rsidRPr="007C18BB">
        <w:rPr>
          <w:rFonts w:ascii="Calibri" w:eastAsia="Calibri" w:hAnsi="Calibri" w:cs="Calibri"/>
          <w:b/>
          <w:color w:val="000000"/>
          <w:sz w:val="22"/>
          <w:szCs w:val="22"/>
        </w:rPr>
        <w:t>    </w:t>
      </w:r>
    </w:p>
    <w:p w14:paraId="06F904E0" w14:textId="49625CA0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tel.: </w:t>
      </w:r>
      <w:proofErr w:type="spellStart"/>
      <w:r w:rsidR="00E6679A">
        <w:rPr>
          <w:rFonts w:ascii="Calibri" w:eastAsia="Calibri" w:hAnsi="Calibri" w:cs="Calibri"/>
          <w:color w:val="000000"/>
          <w:sz w:val="22"/>
          <w:szCs w:val="22"/>
        </w:rPr>
        <w:t>xxxxxxxxx</w:t>
      </w:r>
      <w:proofErr w:type="spellEnd"/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, e-mail: </w:t>
      </w:r>
      <w:proofErr w:type="spellStart"/>
      <w:r w:rsidR="00E6679A">
        <w:rPr>
          <w:rFonts w:ascii="Calibri" w:eastAsia="Calibri" w:hAnsi="Calibri" w:cs="Calibri"/>
          <w:color w:val="000000"/>
          <w:sz w:val="22"/>
          <w:szCs w:val="22"/>
        </w:rPr>
        <w:t>xxxxxxxxxxx</w:t>
      </w:r>
      <w:proofErr w:type="spellEnd"/>
      <w:r w:rsidR="005C713C"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, kontaktní osoba: </w:t>
      </w:r>
      <w:proofErr w:type="spellStart"/>
      <w:r w:rsidR="00E6679A">
        <w:rPr>
          <w:rFonts w:ascii="Calibri" w:eastAsia="Calibri" w:hAnsi="Calibri" w:cs="Calibri"/>
          <w:color w:val="000000"/>
          <w:sz w:val="22"/>
          <w:szCs w:val="22"/>
        </w:rPr>
        <w:t>xxxxxxxxxxxx</w:t>
      </w:r>
      <w:proofErr w:type="spellEnd"/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>  </w:t>
      </w:r>
    </w:p>
    <w:p w14:paraId="1A3CC644" w14:textId="77777777" w:rsidR="0000139C" w:rsidRPr="007C18BB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88EDDB8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(dále jen „</w:t>
      </w: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>vypůjčitel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“) </w:t>
      </w:r>
    </w:p>
    <w:p w14:paraId="0BDCAC78" w14:textId="77777777" w:rsidR="0000139C" w:rsidRPr="007C18BB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firstLine="70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BD13C28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jako smluvní strany uzavřely níže uvedeného dne, měsíce a roku tuto </w:t>
      </w:r>
    </w:p>
    <w:p w14:paraId="14FD85BA" w14:textId="77777777" w:rsidR="0000139C" w:rsidRPr="007C18BB" w:rsidRDefault="00A93C01" w:rsidP="005C713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ind w:left="431" w:hanging="431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7C18BB">
        <w:rPr>
          <w:rFonts w:ascii="Calibri" w:eastAsia="Calibri" w:hAnsi="Calibri" w:cs="Calibri"/>
          <w:b/>
          <w:color w:val="C00000"/>
          <w:sz w:val="24"/>
          <w:szCs w:val="24"/>
        </w:rPr>
        <w:t>smlouvu o dočasném bezplatném užívání movitých věcí</w:t>
      </w:r>
    </w:p>
    <w:p w14:paraId="5CFFF714" w14:textId="77777777" w:rsidR="0000139C" w:rsidRPr="007C18BB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2B6912E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>(kulturní mobiliář)</w:t>
      </w:r>
    </w:p>
    <w:p w14:paraId="10EC8687" w14:textId="77777777" w:rsidR="0000139C" w:rsidRPr="007C18BB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5CF1A356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I. </w:t>
      </w:r>
    </w:p>
    <w:p w14:paraId="3D140038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 xml:space="preserve">Úvodní ustanovení </w:t>
      </w:r>
    </w:p>
    <w:p w14:paraId="4359465A" w14:textId="77777777" w:rsidR="0000139C" w:rsidRPr="007C18BB" w:rsidRDefault="00A93C01">
      <w:pPr>
        <w:keepNext/>
        <w:keepLines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Půjčitel je příslušný hospodařit s movitými věcmi ve vlastnictví státu uvedenými v příloze č. 1 této smlouvy  (dále jen „předmět výpůjčky“). </w:t>
      </w:r>
    </w:p>
    <w:p w14:paraId="52ECB4A6" w14:textId="77777777" w:rsidR="0000139C" w:rsidRPr="007C18BB" w:rsidRDefault="00A93C01">
      <w:pPr>
        <w:keepNext/>
        <w:keepLines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Půjčitel konstatuje, že výpůjčkou bude dosaženo účelnějšího nebo hospodárnějšího využití předmětu výpůjčky při zachování hlavního účelu, ke kterému půjčiteli slouží. S ohledem k jeho povaze nebyl předmět výpůjčky nabízen organizačním složkám a ostatním státním organizacím.</w:t>
      </w:r>
    </w:p>
    <w:p w14:paraId="5DDB28DB" w14:textId="77777777" w:rsidR="0000139C" w:rsidRPr="007C18BB" w:rsidRDefault="00A93C01">
      <w:pPr>
        <w:keepNext/>
        <w:keepLines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Vypůjčitel je seznámen se skutečností, že některé části předmětu výpůjčky mohou mít status prohlášené kulturní památky, případně národní kulturní památky a je si vědom skutečnosti, že tyto části předmětu výpůjčky podléhají režimu zákona č. 20/1987 Sb., o státní památkové péči, ve znění pozdějších předpisů.</w:t>
      </w:r>
    </w:p>
    <w:p w14:paraId="3BBB509F" w14:textId="77777777" w:rsidR="0000139C" w:rsidRPr="007C18BB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1C10AF4B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II. </w:t>
      </w:r>
    </w:p>
    <w:p w14:paraId="47218751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 xml:space="preserve">Předmět smlouvy </w:t>
      </w:r>
    </w:p>
    <w:p w14:paraId="6C511BAB" w14:textId="77777777" w:rsidR="0000139C" w:rsidRPr="007C18BB" w:rsidRDefault="00A93C01">
      <w:pPr>
        <w:keepNext/>
        <w:keepLines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Předmětem této smlouvy je závazek půjčitele bezúplatně přenechat předmět výpůjčky vypůjčiteli k dočasnému užívání. </w:t>
      </w:r>
    </w:p>
    <w:p w14:paraId="7E9F68E0" w14:textId="77777777" w:rsidR="0000139C" w:rsidRPr="007C18BB" w:rsidRDefault="00A93C01">
      <w:pPr>
        <w:keepNext/>
        <w:keepLines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 w:hanging="34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Vypůjčitel prohlašuje, že je mu znám stav předmětu výpůjčky a že  je  ve stavu vhodném pro účel výpůjčky dle této smlouvy.</w:t>
      </w:r>
    </w:p>
    <w:p w14:paraId="44876005" w14:textId="77777777" w:rsidR="0000139C" w:rsidRPr="007C18BB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29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87B8965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58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III. </w:t>
      </w:r>
    </w:p>
    <w:p w14:paraId="5652988B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58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>Umístění předmětu výpůjčky a účel výpůjčky</w:t>
      </w:r>
    </w:p>
    <w:p w14:paraId="39B2F6D2" w14:textId="77777777" w:rsidR="0000139C" w:rsidRPr="007C18BB" w:rsidRDefault="00A93C01">
      <w:pPr>
        <w:keepNext/>
        <w:keepLines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Vypůjčitel se zavazuje, že předmět výpůjčky bude po celou dobu trvání výpůjčky umístěn v místě uvedeném v</w:t>
      </w: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> 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tomto odstavci a není oprávněn jej přemístit jinam:  </w:t>
      </w:r>
    </w:p>
    <w:p w14:paraId="21B3A677" w14:textId="7D76593C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295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Místo</w:t>
      </w:r>
      <w:bookmarkStart w:id="1" w:name="3znysh7" w:colFirst="0" w:colLast="0"/>
      <w:bookmarkEnd w:id="1"/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> </w:t>
      </w:r>
      <w:proofErr w:type="spellStart"/>
      <w:r w:rsidR="00E6679A">
        <w:rPr>
          <w:rFonts w:ascii="Calibri" w:eastAsia="Calibri" w:hAnsi="Calibri" w:cs="Calibri"/>
          <w:b/>
          <w:color w:val="000000"/>
          <w:sz w:val="22"/>
          <w:szCs w:val="22"/>
        </w:rPr>
        <w:t>xxxxxxxxxxxx</w:t>
      </w:r>
      <w:proofErr w:type="spellEnd"/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>    </w:t>
      </w:r>
    </w:p>
    <w:p w14:paraId="0405E459" w14:textId="0811E19E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295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2et92p0" w:colFirst="0" w:colLast="0"/>
      <w:bookmarkEnd w:id="2"/>
      <w:proofErr w:type="gramStart"/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Adresa: </w:t>
      </w:r>
      <w:r w:rsidR="003E601C" w:rsidRPr="007C18BB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E6679A">
        <w:rPr>
          <w:rFonts w:ascii="Calibri" w:eastAsia="Calibri" w:hAnsi="Calibri" w:cs="Calibri"/>
          <w:b/>
          <w:color w:val="000000"/>
          <w:sz w:val="22"/>
          <w:szCs w:val="22"/>
        </w:rPr>
        <w:t>xxxxxxxxxxxx</w:t>
      </w:r>
      <w:proofErr w:type="spellEnd"/>
      <w:proofErr w:type="gramEnd"/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> </w:t>
      </w:r>
    </w:p>
    <w:p w14:paraId="7115D7E3" w14:textId="7DED5BCD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295"/>
        <w:rPr>
          <w:rFonts w:ascii="Calibri" w:eastAsia="Calibri" w:hAnsi="Calibri" w:cs="Calibri"/>
          <w:color w:val="000000"/>
          <w:sz w:val="22"/>
          <w:szCs w:val="22"/>
        </w:rPr>
      </w:pPr>
      <w:bookmarkStart w:id="3" w:name="tyjcwt" w:colFirst="0" w:colLast="0"/>
      <w:bookmarkEnd w:id="3"/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Bližší specifikace uložení: </w:t>
      </w: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> </w:t>
      </w:r>
      <w:bookmarkStart w:id="4" w:name="_Hlk154561780"/>
      <w:proofErr w:type="spellStart"/>
      <w:r w:rsidR="00E6679A">
        <w:rPr>
          <w:rFonts w:ascii="Calibri" w:eastAsia="Calibri" w:hAnsi="Calibri" w:cs="Calibri"/>
          <w:b/>
          <w:color w:val="000000"/>
          <w:sz w:val="22"/>
          <w:szCs w:val="22"/>
        </w:rPr>
        <w:t>xxxxxxxxxxxxxx</w:t>
      </w:r>
      <w:bookmarkEnd w:id="4"/>
      <w:proofErr w:type="spellEnd"/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> </w:t>
      </w:r>
    </w:p>
    <w:p w14:paraId="6E080A16" w14:textId="77777777" w:rsidR="0000139C" w:rsidRPr="007C18BB" w:rsidRDefault="00A93C01" w:rsidP="0001109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29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5" w:name="3dy6vkm" w:colFirst="0" w:colLast="0"/>
      <w:bookmarkEnd w:id="5"/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Poznámka: </w:t>
      </w:r>
      <w:r w:rsidR="003E601C" w:rsidRPr="007C18BB">
        <w:rPr>
          <w:rFonts w:ascii="Calibri" w:eastAsia="Calibri" w:hAnsi="Calibri" w:cs="Calibri"/>
          <w:color w:val="000000"/>
          <w:sz w:val="22"/>
          <w:szCs w:val="22"/>
        </w:rPr>
        <w:t>předměty jsou</w:t>
      </w:r>
      <w:r w:rsidR="00991CC6"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 na zámku zapůjčeny od roku 2011</w:t>
      </w:r>
      <w:r w:rsidR="003E601C" w:rsidRPr="007C18BB">
        <w:rPr>
          <w:rFonts w:ascii="Calibri" w:eastAsia="Calibri" w:hAnsi="Calibri" w:cs="Calibri"/>
          <w:color w:val="000000"/>
          <w:sz w:val="22"/>
          <w:szCs w:val="22"/>
        </w:rPr>
        <w:t>, tato smlouv</w:t>
      </w:r>
      <w:r w:rsidR="00991CC6" w:rsidRPr="007C18BB">
        <w:rPr>
          <w:rFonts w:ascii="Calibri" w:eastAsia="Calibri" w:hAnsi="Calibri" w:cs="Calibri"/>
          <w:color w:val="000000"/>
          <w:sz w:val="22"/>
          <w:szCs w:val="22"/>
        </w:rPr>
        <w:t>a nahrazuje smlouvu ev. č. 3000J</w:t>
      </w:r>
      <w:r w:rsidR="003E601C" w:rsidRPr="007C18BB">
        <w:rPr>
          <w:rFonts w:ascii="Calibri" w:eastAsia="Calibri" w:hAnsi="Calibri" w:cs="Calibri"/>
          <w:color w:val="000000"/>
          <w:sz w:val="22"/>
          <w:szCs w:val="22"/>
        </w:rPr>
        <w:t>1</w:t>
      </w:r>
      <w:r w:rsidR="00991CC6" w:rsidRPr="007C18BB">
        <w:rPr>
          <w:rFonts w:ascii="Calibri" w:eastAsia="Calibri" w:hAnsi="Calibri" w:cs="Calibri"/>
          <w:color w:val="000000"/>
          <w:sz w:val="22"/>
          <w:szCs w:val="22"/>
        </w:rPr>
        <w:t>2000</w:t>
      </w:r>
      <w:r w:rsidR="003E601C" w:rsidRPr="007C18BB">
        <w:rPr>
          <w:rFonts w:ascii="Calibri" w:eastAsia="Calibri" w:hAnsi="Calibri" w:cs="Calibri"/>
          <w:color w:val="000000"/>
          <w:sz w:val="22"/>
          <w:szCs w:val="22"/>
        </w:rPr>
        <w:t>3 včetně dodatků</w:t>
      </w: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>     </w:t>
      </w:r>
    </w:p>
    <w:p w14:paraId="4577DA1D" w14:textId="62D97B71" w:rsidR="0000139C" w:rsidRPr="007C18BB" w:rsidRDefault="00A93C01">
      <w:pPr>
        <w:keepNext/>
        <w:keepLines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6" w:name="_1t3h5sf" w:colFirst="0" w:colLast="0"/>
      <w:bookmarkEnd w:id="6"/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Vypůjčitel bude věci používat pouze k tomuto účelu: </w:t>
      </w: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> </w:t>
      </w:r>
      <w:r w:rsidR="00E6679A" w:rsidRPr="00E6679A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E6679A">
        <w:rPr>
          <w:rFonts w:ascii="Calibri" w:eastAsia="Calibri" w:hAnsi="Calibri" w:cs="Calibri"/>
          <w:b/>
          <w:color w:val="000000"/>
          <w:sz w:val="22"/>
          <w:szCs w:val="22"/>
        </w:rPr>
        <w:t>xxxxxxxx</w:t>
      </w:r>
      <w:r w:rsidR="00E6679A">
        <w:rPr>
          <w:rFonts w:ascii="Calibri" w:eastAsia="Calibri" w:hAnsi="Calibri" w:cs="Calibri"/>
          <w:b/>
          <w:color w:val="000000"/>
          <w:sz w:val="22"/>
          <w:szCs w:val="22"/>
        </w:rPr>
        <w:t>xx</w:t>
      </w:r>
      <w:r w:rsidR="00E6679A">
        <w:rPr>
          <w:rFonts w:ascii="Calibri" w:eastAsia="Calibri" w:hAnsi="Calibri" w:cs="Calibri"/>
          <w:b/>
          <w:color w:val="000000"/>
          <w:sz w:val="22"/>
          <w:szCs w:val="22"/>
        </w:rPr>
        <w:t>xxxxxx</w:t>
      </w:r>
      <w:proofErr w:type="spellEnd"/>
      <w:r w:rsidRPr="007C18BB">
        <w:rPr>
          <w:rFonts w:ascii="Calibri" w:eastAsia="Calibri" w:hAnsi="Calibri" w:cs="Calibri"/>
          <w:color w:val="000000"/>
          <w:sz w:val="22"/>
          <w:szCs w:val="22"/>
        </w:rPr>
        <w:t>.</w:t>
      </w: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Vypůjčitel se zavazuje, že předmět výpůjčky nebude využívat jiným </w:t>
      </w:r>
      <w:proofErr w:type="spellStart"/>
      <w:r w:rsidR="00E6679A">
        <w:rPr>
          <w:rFonts w:ascii="Calibri" w:eastAsia="Calibri" w:hAnsi="Calibri" w:cs="Calibri"/>
          <w:b/>
          <w:color w:val="000000"/>
          <w:sz w:val="22"/>
          <w:szCs w:val="22"/>
        </w:rPr>
        <w:t>xxxxxxxx</w:t>
      </w:r>
      <w:r w:rsidR="00E6679A">
        <w:rPr>
          <w:rFonts w:ascii="Calibri" w:eastAsia="Calibri" w:hAnsi="Calibri" w:cs="Calibri"/>
          <w:b/>
          <w:color w:val="000000"/>
          <w:sz w:val="22"/>
          <w:szCs w:val="22"/>
        </w:rPr>
        <w:t>xxxxxxxx</w:t>
      </w:r>
      <w:r w:rsidR="00E6679A">
        <w:rPr>
          <w:rFonts w:ascii="Calibri" w:eastAsia="Calibri" w:hAnsi="Calibri" w:cs="Calibri"/>
          <w:b/>
          <w:color w:val="000000"/>
          <w:sz w:val="22"/>
          <w:szCs w:val="22"/>
        </w:rPr>
        <w:t>xxxxxx</w:t>
      </w:r>
      <w:proofErr w:type="spellEnd"/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, vypůjčitel není oprávněn užívat jej ve své funkční </w:t>
      </w:r>
      <w:proofErr w:type="gramStart"/>
      <w:r w:rsidRPr="007C18BB">
        <w:rPr>
          <w:rFonts w:ascii="Calibri" w:eastAsia="Calibri" w:hAnsi="Calibri" w:cs="Calibri"/>
          <w:color w:val="000000"/>
          <w:sz w:val="22"/>
          <w:szCs w:val="22"/>
        </w:rPr>
        <w:t>podobě  např.</w:t>
      </w:r>
      <w:proofErr w:type="gramEnd"/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 jako nábytek, nádoby, hudební nástroje apod.</w:t>
      </w:r>
    </w:p>
    <w:p w14:paraId="21F76893" w14:textId="77777777" w:rsidR="0000139C" w:rsidRPr="007C18BB" w:rsidRDefault="00A93C01">
      <w:pPr>
        <w:keepNext/>
        <w:keepLines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Za porušení povinností uvedených v odst. 1 a odst. 2 tohoto článku, je vypůjčitel povinen zaplatit smluvní pokutu ve výši </w:t>
      </w: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>10 000 Kč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 za každý takovýto případ.</w:t>
      </w:r>
    </w:p>
    <w:p w14:paraId="2B73814E" w14:textId="77777777" w:rsidR="0000139C" w:rsidRPr="007C18BB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9346621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IV. </w:t>
      </w:r>
    </w:p>
    <w:p w14:paraId="3A3EBCD5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>Podnájem</w:t>
      </w:r>
    </w:p>
    <w:p w14:paraId="13DEFDBD" w14:textId="77777777" w:rsidR="0000139C" w:rsidRPr="007C18BB" w:rsidRDefault="00A93C01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Vypůjčitel není oprávněn přenechat předmět výpůjčky ani jeho část k užívání další osobě, s výjimkou případu předchozího písemného souhlasu půjčitele a Ministerstva kultury.</w:t>
      </w:r>
    </w:p>
    <w:p w14:paraId="6CB904A3" w14:textId="77777777" w:rsidR="0000139C" w:rsidRPr="007C18BB" w:rsidRDefault="00A93C01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Za porušení povinnosti uvedené v odst. 1 tohoto článku, je vypůjčitel povinen zaplatit smluvní pokutu ve výši 10 000 Kč za každý takovýto případ.</w:t>
      </w:r>
    </w:p>
    <w:p w14:paraId="10F3DE46" w14:textId="77777777" w:rsidR="0000139C" w:rsidRPr="007C18BB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76A2DD0C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V. </w:t>
      </w:r>
    </w:p>
    <w:p w14:paraId="61070959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>Doba výpůjčky a ukončení výpůjčky</w:t>
      </w:r>
    </w:p>
    <w:p w14:paraId="65FE7C10" w14:textId="64851C08" w:rsidR="0000139C" w:rsidRPr="007C18BB" w:rsidRDefault="00A93C01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Výpůjčka se sjednává na dobu určitou </w:t>
      </w: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 xml:space="preserve">od: </w:t>
      </w:r>
      <w:r w:rsidR="00E6679A">
        <w:rPr>
          <w:rFonts w:ascii="Calibri" w:eastAsia="Calibri" w:hAnsi="Calibri" w:cs="Calibri"/>
          <w:b/>
          <w:color w:val="000000"/>
          <w:sz w:val="22"/>
          <w:szCs w:val="22"/>
        </w:rPr>
        <w:t>XX. XX. XXXX</w:t>
      </w: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 xml:space="preserve"> do: </w:t>
      </w:r>
      <w:r w:rsidR="00E6679A">
        <w:rPr>
          <w:rFonts w:ascii="Calibri" w:eastAsia="Calibri" w:hAnsi="Calibri" w:cs="Calibri"/>
          <w:b/>
          <w:color w:val="000000"/>
          <w:sz w:val="22"/>
          <w:szCs w:val="22"/>
        </w:rPr>
        <w:t>XX. XX. XXXX.</w:t>
      </w: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6EEA5EC1" w14:textId="77777777" w:rsidR="0000139C" w:rsidRPr="007C18BB" w:rsidRDefault="00A93C01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7" w:name="_4d34og8" w:colFirst="0" w:colLast="0"/>
      <w:bookmarkEnd w:id="7"/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Předmět výpůjčky bude předán vypůjčiteli na základě </w:t>
      </w:r>
      <w:r w:rsidRPr="007C18BB">
        <w:rPr>
          <w:rFonts w:ascii="Calibri" w:eastAsia="Calibri" w:hAnsi="Calibri" w:cs="Calibri"/>
          <w:i/>
          <w:color w:val="000000"/>
          <w:sz w:val="22"/>
          <w:szCs w:val="22"/>
        </w:rPr>
        <w:t>Protokolu o předání - výpůjčka movitých věcí mimo NPÚ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 (dále jen „protokol o předání“). Vrácení předmětu výpůjčky bude stvrzeno </w:t>
      </w:r>
      <w:r w:rsidRPr="007C18BB">
        <w:rPr>
          <w:rFonts w:ascii="Calibri" w:eastAsia="Calibri" w:hAnsi="Calibri" w:cs="Calibri"/>
          <w:i/>
          <w:color w:val="000000"/>
          <w:sz w:val="22"/>
          <w:szCs w:val="22"/>
        </w:rPr>
        <w:t xml:space="preserve">Protokolem o vrácení – výpůjčka movitých věcí mimo NPÚ 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(dále jen „protokol o vrácení“). Protokol o předání a protokol o vrácení podepisují obě strany, a to prostřednictvím zástupců pro věcná jednání, pokud je nepodepíše statutární zástupce. </w:t>
      </w:r>
    </w:p>
    <w:p w14:paraId="3042165D" w14:textId="77777777" w:rsidR="0000139C" w:rsidRPr="007C18BB" w:rsidRDefault="00A93C01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V případech vrácení části předmětu výpůjčky jsou obě smluvní strany povinné koordinovat termín a způsob vrácení. O dílčím vrácení sepíší smluvní strany protokol o vrácení a vyznačí jej rovněž vyplněním data a stvrzením převzetí u příslušných položek v protokolu o předání a zároveň uzavřou dodatek k této  smlouvě. </w:t>
      </w:r>
    </w:p>
    <w:p w14:paraId="7260B830" w14:textId="77777777" w:rsidR="0000139C" w:rsidRPr="007C18BB" w:rsidRDefault="00A93C01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O prodloužení platnosti této smlouvy musí vypůjčit</w:t>
      </w:r>
      <w:r w:rsidR="005C7764" w:rsidRPr="007C18BB">
        <w:rPr>
          <w:rFonts w:ascii="Calibri" w:eastAsia="Calibri" w:hAnsi="Calibri" w:cs="Calibri"/>
          <w:color w:val="000000"/>
          <w:sz w:val="22"/>
          <w:szCs w:val="22"/>
        </w:rPr>
        <w:t>el požádat půjčitele nejdéle do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C7764" w:rsidRPr="007C18BB">
        <w:rPr>
          <w:rFonts w:ascii="Calibri" w:eastAsia="Calibri" w:hAnsi="Calibri" w:cs="Calibri"/>
          <w:b/>
          <w:color w:val="000000"/>
          <w:sz w:val="22"/>
          <w:szCs w:val="22"/>
        </w:rPr>
        <w:t>30 dnů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 před ukončením její platnosti. Rozhodnutí o prodloužení nájmu na žádost nájemce je oprávněn učinit pronajímatel. Prodloužení doby výpůjčky je pak možné pouze na základě písemného dodatku k této smlouvě či na základě nové smlouvy.</w:t>
      </w:r>
    </w:p>
    <w:p w14:paraId="0386F171" w14:textId="77777777" w:rsidR="0000139C" w:rsidRPr="007C18BB" w:rsidRDefault="00A93C01" w:rsidP="006D717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Každá ze smluvních stran může smlouvu písemně vypovědět i bez udání důvodů s výpovědní dobou </w:t>
      </w:r>
      <w:r w:rsidR="005C7764" w:rsidRPr="007C18BB">
        <w:rPr>
          <w:rFonts w:ascii="Calibri" w:eastAsia="Calibri" w:hAnsi="Calibri" w:cs="Calibri"/>
          <w:b/>
          <w:color w:val="000000"/>
          <w:sz w:val="22"/>
          <w:szCs w:val="22"/>
        </w:rPr>
        <w:t>30 dní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>. Výpovědní doba běží od prv</w:t>
      </w:r>
      <w:r w:rsidR="005C7764" w:rsidRPr="007C18BB">
        <w:rPr>
          <w:rFonts w:ascii="Calibri" w:eastAsia="Calibri" w:hAnsi="Calibri" w:cs="Calibri"/>
          <w:color w:val="000000"/>
          <w:sz w:val="22"/>
          <w:szCs w:val="22"/>
        </w:rPr>
        <w:t>ního dne kalendářního měsíce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 (v případě výpovědní doby počítané ve dnech) následujícího poté, co byla výpověď doručena druhé straně.</w:t>
      </w:r>
    </w:p>
    <w:p w14:paraId="6AE93405" w14:textId="77777777" w:rsidR="0000139C" w:rsidRPr="007C18BB" w:rsidRDefault="00A93C01" w:rsidP="006D717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Půjčitel je oprávněn písemně vypovědět smlouvu bez výpovědní doby, pokud vypůjčitel porušuje své povinnosti 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lastRenderedPageBreak/>
        <w:t>zvlášť závažným způsobem; tím je zejména:</w:t>
      </w:r>
    </w:p>
    <w:p w14:paraId="0F7D97F5" w14:textId="77777777" w:rsidR="0000139C" w:rsidRPr="007C18BB" w:rsidRDefault="00A93C01" w:rsidP="006D717A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jestliže vypůjčitel užívá předmět výpůjčky jiným způsobem nebo k jinému než sjednanému účelu, </w:t>
      </w:r>
    </w:p>
    <w:p w14:paraId="603B5A75" w14:textId="77777777" w:rsidR="0000139C" w:rsidRPr="007C18BB" w:rsidRDefault="00A93C01" w:rsidP="006D717A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jestliže přemístí předmět výpůjčky na jiné místo než dle této smlouvy,</w:t>
      </w:r>
    </w:p>
    <w:p w14:paraId="600A2D24" w14:textId="77777777" w:rsidR="0000139C" w:rsidRPr="007C18BB" w:rsidRDefault="00A93C01">
      <w:pPr>
        <w:keepNext/>
        <w:keepLines/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jestliže přenechá předmět výpůjčky k užívání jinému subjektu,</w:t>
      </w:r>
    </w:p>
    <w:p w14:paraId="0172BAD6" w14:textId="77777777" w:rsidR="0000139C" w:rsidRPr="007C18BB" w:rsidRDefault="00A93C01">
      <w:pPr>
        <w:keepNext/>
        <w:keepLines/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jestliže nedodržuje závazné podmínky stanovené pro užívání předmětu výpůjčky dle čl. VII. odst. 3 této smlouvy,</w:t>
      </w:r>
    </w:p>
    <w:p w14:paraId="297667C7" w14:textId="77777777" w:rsidR="0000139C" w:rsidRPr="007C18BB" w:rsidRDefault="00A93C01">
      <w:pPr>
        <w:keepNext/>
        <w:keepLines/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jestliže používá předmět výpůjčky k výrobě reprodukcí a jiných materiálů, (např. katalog výstavy) bez předchozí dohody s půjčitelem,</w:t>
      </w:r>
    </w:p>
    <w:p w14:paraId="3E781470" w14:textId="77777777" w:rsidR="0000139C" w:rsidRPr="007C18BB" w:rsidRDefault="00A93C01">
      <w:pPr>
        <w:keepNext/>
        <w:keepLines/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jestliže vypůjčitel poškozuje předmět výpůjčky závažným nebo nenapravitelným způsobem nebo způsobí-li jinak závažnou škodu na předmětu výpůjčky</w:t>
      </w:r>
    </w:p>
    <w:p w14:paraId="1FB4D52F" w14:textId="77777777" w:rsidR="0000139C" w:rsidRPr="007C18BB" w:rsidRDefault="00A93C0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pokud přestanou být plněny podmínky podle článku I. odst. 2. smlouvy.</w:t>
      </w:r>
    </w:p>
    <w:p w14:paraId="7763289D" w14:textId="77777777" w:rsidR="0000139C" w:rsidRPr="007C18BB" w:rsidRDefault="00A93C01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Při výpovědi bez výpovědní doby zaniká smlouva dnem následujícím po doručení výpovědi druhé smluvní straně.</w:t>
      </w:r>
    </w:p>
    <w:p w14:paraId="321A063F" w14:textId="77777777" w:rsidR="0000139C" w:rsidRPr="007C18BB" w:rsidRDefault="00A93C01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Pro případ prodlení s vrácením předmětu výpůjčky je vypůjčitel povinen uhradit půjčiteli smluvní pokutu ve výši </w:t>
      </w:r>
      <w:r w:rsidR="005C7764" w:rsidRPr="007C18BB">
        <w:rPr>
          <w:rFonts w:ascii="Calibri" w:eastAsia="Calibri" w:hAnsi="Calibri" w:cs="Calibri"/>
          <w:color w:val="000000"/>
          <w:sz w:val="22"/>
          <w:szCs w:val="22"/>
        </w:rPr>
        <w:t>10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>00</w:t>
      </w:r>
      <w:r w:rsidR="005C7764" w:rsidRPr="007C18BB">
        <w:rPr>
          <w:rFonts w:ascii="Calibri" w:eastAsia="Calibri" w:hAnsi="Calibri" w:cs="Calibri"/>
          <w:color w:val="000000"/>
          <w:sz w:val="22"/>
          <w:szCs w:val="22"/>
        </w:rPr>
        <w:t>,-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 Kč za každý den prodlení, a to bez ohledu na zavinění vypůjčitele. </w:t>
      </w:r>
    </w:p>
    <w:p w14:paraId="2B6E786D" w14:textId="77777777" w:rsidR="0000139C" w:rsidRPr="007C18BB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80EC9C2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60" w:hanging="425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VI. </w:t>
      </w:r>
    </w:p>
    <w:p w14:paraId="7A5F0159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60" w:hanging="425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>Práva a povinnosti půjčitele</w:t>
      </w:r>
    </w:p>
    <w:p w14:paraId="29C3A66C" w14:textId="77777777" w:rsidR="0000139C" w:rsidRPr="007C18BB" w:rsidRDefault="00A93C01">
      <w:pPr>
        <w:keepNext/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Půjčitel je povinen zajistit řádný a nerušený výkon práv vypůjčitele po celou dobu trvání smlouvy, aby bylo možno dosáhnout účelu užívání dle této smlouvy.</w:t>
      </w:r>
    </w:p>
    <w:p w14:paraId="51D45713" w14:textId="77777777" w:rsidR="0000139C" w:rsidRPr="007C18BB" w:rsidRDefault="00A93C01">
      <w:pPr>
        <w:keepNext/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Půjčitel je oprávněn provádět kontrolu užívání a stavu předmětu výpůjčky. </w:t>
      </w:r>
    </w:p>
    <w:p w14:paraId="5A1D4593" w14:textId="77777777" w:rsidR="0000139C" w:rsidRPr="007C18BB" w:rsidRDefault="00A93C01">
      <w:pPr>
        <w:keepNext/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Půjčitel při přepravě předmětu výpůjčky do a z místa výpůjčky rozhoduje o typu ochranných obalů, způsobu přepravy a určuje přepravní společnost, která ji bude zajišťovat. Jednotlivá pracoviště půjčitele určují přesný termín přepravy a případných prací spojených s adjustací předmětu výpůjčky do ochranných obalů.  </w:t>
      </w:r>
    </w:p>
    <w:p w14:paraId="3002F1CB" w14:textId="77777777" w:rsidR="0000139C" w:rsidRPr="007C18BB" w:rsidRDefault="00A93C01">
      <w:pPr>
        <w:keepNext/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8" w:name="_2s8eyo1" w:colFirst="0" w:colLast="0"/>
      <w:bookmarkEnd w:id="8"/>
      <w:r w:rsidRPr="007C18BB">
        <w:rPr>
          <w:rFonts w:ascii="Calibri" w:eastAsia="Calibri" w:hAnsi="Calibri" w:cs="Calibri"/>
          <w:color w:val="000000"/>
          <w:sz w:val="22"/>
          <w:szCs w:val="22"/>
        </w:rPr>
        <w:t>Půjčitel si vyhrazuje právo rozhodnout o publikování reprodukce předmětu výpůjčky v materiálech vypůjčitele vzniklých v souvislosti s výpůjčkou; v takovém případě je oprávněn rozhodnout, jaké údaje o předmětu výpůjčky budou v těchto materiálech uvedené (zejména oficiální název, inventární číslo, majitel, techniky, m</w:t>
      </w:r>
      <w:r w:rsidR="00BA577D" w:rsidRPr="007C18BB">
        <w:rPr>
          <w:rFonts w:ascii="Calibri" w:eastAsia="Calibri" w:hAnsi="Calibri" w:cs="Calibri"/>
          <w:color w:val="000000"/>
          <w:sz w:val="22"/>
          <w:szCs w:val="22"/>
        </w:rPr>
        <w:t>ateriál, datace, provenience).</w:t>
      </w:r>
    </w:p>
    <w:p w14:paraId="7C02C6F8" w14:textId="77777777" w:rsidR="0000139C" w:rsidRPr="007C18BB" w:rsidRDefault="00A93C01">
      <w:pPr>
        <w:keepNext/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9" w:name="_17dp8vu" w:colFirst="0" w:colLast="0"/>
      <w:bookmarkEnd w:id="9"/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O podmínkách použití reprodukci předmětu výpůjčky v materiálech a tiskovinách souvisejících s výpůjčkou uzavřou smluvní strany dodatek k této smlouvě anebo samostatnou smlouvu, vždy však před využitím reprodukce předmětu výpůjčky vypůjčitelem. </w:t>
      </w:r>
    </w:p>
    <w:p w14:paraId="11980A36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VII. </w:t>
      </w:r>
    </w:p>
    <w:p w14:paraId="10CC85AC" w14:textId="77777777" w:rsidR="0000139C" w:rsidRPr="007C18B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 xml:space="preserve">Práva a povinnosti vypůjčitele </w:t>
      </w:r>
    </w:p>
    <w:p w14:paraId="1130D8FA" w14:textId="77777777" w:rsidR="0000139C" w:rsidRPr="007C18BB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Vypůjčitel je oprávněn užívat předmět výpůjčky k účelu a v místě uvedeném ve smlouvě, přiměřeně jeho povaze a určení</w:t>
      </w:r>
    </w:p>
    <w:p w14:paraId="1A0098DC" w14:textId="77777777" w:rsidR="0000139C" w:rsidRPr="007C18BB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Vypůjčitel je povinen poskytnout půjčiteli nezbytnou součinnost za účelem kontroly plnění této smlouvy, zejména je povinen umožnit půjčiteli provádět kontrolní činnost, účinně s ním spolupracovat při jejím výkonu a umožnit mu přístup k předmětu výpůjčky, včetně pořizování jeho obrazové dokumentace a evidenčních prací souvisejících se statutární činností půjčitele. </w:t>
      </w:r>
    </w:p>
    <w:p w14:paraId="23F4DF94" w14:textId="77777777" w:rsidR="0000139C" w:rsidRPr="007C18BB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Vypůjčitel se zavazuje předmět výpůjčky chránit a pečovat o něj s veškerou potřebnou péčí a opatrností. Za tímto účelem se bude po celou dobu výpůjčky řídit pokyny a doporučeními půjčitele a jím pověřených zaměstnanců, zejména bude dodržovat limity klimatických podmínek či další povinnosti a ome</w:t>
      </w:r>
      <w:r w:rsidR="00A12614"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zení stanovené půjčitelem 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>uvedené v příloze č. 2.</w:t>
      </w:r>
    </w:p>
    <w:p w14:paraId="0431F853" w14:textId="77777777" w:rsidR="0000139C" w:rsidRPr="007C18BB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Vypůjčitel odpovídá půjčiteli za řádné užívání předmětu výpůjčky a není oprávněn na předmětu výpůjčky provádět změny a úpravy.</w:t>
      </w:r>
    </w:p>
    <w:p w14:paraId="0C104D8A" w14:textId="77777777" w:rsidR="0000139C" w:rsidRPr="007C18BB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Došlo-li k poškození předmětu výpůjčky (jeho části) nebo k jeho nadměrnému opotřebení, je vypůjčitel povinen toto bezodkladně oznámit půjčiteli a uvést předmět výpůjčky do původního stavu, dá-li k tomu půjčitel souhlas; 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lastRenderedPageBreak/>
        <w:t>není-li to možné, či nedá-li k tomu půjčitel souhlas, je vypůjčitel povinen uhradit půjčiteli náklady na restaurování či opravy předmětu výpůjčky a jinou vzniklou škodu.</w:t>
      </w:r>
    </w:p>
    <w:p w14:paraId="687B6240" w14:textId="77777777" w:rsidR="0000139C" w:rsidRPr="007C18BB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Vypůjčitel je povinen předmět výpůjčky na své náklady pojistit, a to proti riziku krádeže/zničení/poškození, a to na pojistnou hodnotu, uvedenou v příloze č. 1.  Toto pojištění musí mít vypůjčitel sjednáno po celou dobu trvání platnosti smlouvy, včetně transportu předmětu výpůjčky při jeho převzetí i vrácení; doklad o pojištění předá půjčiteli nejpozději </w:t>
      </w:r>
      <w:r w:rsidR="00D80731" w:rsidRPr="007C18BB">
        <w:rPr>
          <w:rFonts w:ascii="Calibri" w:eastAsia="Calibri" w:hAnsi="Calibri" w:cs="Calibri"/>
          <w:b/>
          <w:sz w:val="22"/>
          <w:szCs w:val="22"/>
        </w:rPr>
        <w:t>7</w:t>
      </w:r>
      <w:r w:rsidRPr="007C18BB">
        <w:rPr>
          <w:rFonts w:ascii="Calibri" w:eastAsia="Calibri" w:hAnsi="Calibri" w:cs="Calibri"/>
          <w:b/>
          <w:sz w:val="22"/>
          <w:szCs w:val="22"/>
        </w:rPr>
        <w:t xml:space="preserve">  dní</w:t>
      </w:r>
      <w:r w:rsidRPr="007C18BB">
        <w:rPr>
          <w:rFonts w:ascii="Calibri" w:eastAsia="Calibri" w:hAnsi="Calibri" w:cs="Calibri"/>
          <w:sz w:val="22"/>
          <w:szCs w:val="22"/>
        </w:rPr>
        <w:t xml:space="preserve"> 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>před transportem.</w:t>
      </w:r>
    </w:p>
    <w:p w14:paraId="60751727" w14:textId="77777777" w:rsidR="0000139C" w:rsidRPr="007C18BB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0" w:name="_3rdcrjn" w:colFirst="0" w:colLast="0"/>
      <w:bookmarkEnd w:id="10"/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Vypůjčitel po celou dobu výpůjčky (včetně doby transportu) odpovídá za předmět výpůjčky a škodu na něm v plné výši jeho </w:t>
      </w:r>
      <w:r w:rsidRPr="007C18BB">
        <w:rPr>
          <w:rFonts w:ascii="Calibri" w:eastAsia="Calibri" w:hAnsi="Calibri" w:cs="Calibri"/>
          <w:b/>
          <w:sz w:val="22"/>
          <w:szCs w:val="22"/>
        </w:rPr>
        <w:t xml:space="preserve">aktuální </w:t>
      </w:r>
      <w:r w:rsidR="00BA577D" w:rsidRPr="007C18BB">
        <w:rPr>
          <w:rFonts w:ascii="Calibri" w:eastAsia="Calibri" w:hAnsi="Calibri" w:cs="Calibri"/>
          <w:b/>
          <w:sz w:val="22"/>
          <w:szCs w:val="22"/>
        </w:rPr>
        <w:t>pojistné hodnoty</w:t>
      </w:r>
      <w:r w:rsidRPr="007C18BB">
        <w:rPr>
          <w:rFonts w:ascii="Calibri" w:eastAsia="Calibri" w:hAnsi="Calibri" w:cs="Calibri"/>
          <w:b/>
          <w:sz w:val="22"/>
          <w:szCs w:val="22"/>
        </w:rPr>
        <w:t xml:space="preserve"> uvedené v</w:t>
      </w:r>
      <w:r w:rsidR="00BA577D" w:rsidRPr="007C18BB">
        <w:rPr>
          <w:rFonts w:ascii="Calibri" w:eastAsia="Calibri" w:hAnsi="Calibri" w:cs="Calibri"/>
          <w:b/>
          <w:sz w:val="22"/>
          <w:szCs w:val="22"/>
        </w:rPr>
        <w:t> příloze č. 1</w:t>
      </w:r>
      <w:r w:rsidRPr="007C18BB">
        <w:rPr>
          <w:rFonts w:ascii="Calibri" w:eastAsia="Calibri" w:hAnsi="Calibri" w:cs="Calibri"/>
          <w:sz w:val="22"/>
          <w:szCs w:val="22"/>
        </w:rPr>
        <w:t xml:space="preserve"> 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>a to za jakékoliv poškození, znehodnocení, zničení nebo ztrátu předmětu výpůjčky či jeho části, ať už vznikla jakýmkoliv způsobem.</w:t>
      </w:r>
    </w:p>
    <w:p w14:paraId="07060E36" w14:textId="77777777" w:rsidR="0000139C" w:rsidRPr="007C18BB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Přepravu do a z místa dle čl. III. odst. 1 této smlouvy zajišťuje vypůjčitel, a to s maximálním ohledem na potřeby a provoz jednotlivých pracovišť půjčitele. Náklady spojené s ochranným obalovým materiálem a transportem předmětu výpůjčky hradí vypůjčitel, a to i v případě jeho předčasného vrácení na základě výpovědi, či částečného vrácení předmětu výpůjčky.  </w:t>
      </w:r>
    </w:p>
    <w:p w14:paraId="0E5BD555" w14:textId="03E2E70C" w:rsidR="0000139C" w:rsidRPr="007C18BB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Vypůjčitel je na všech jím vydaných a používaných materiálech souvisejících s předmětem výpůjčky (zejména v katalogu, tiskovinách, výstavních štítcích a všech případných dalších informačních formách) povinen uvádět název půjčitele v následující podobě: </w:t>
      </w: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>Národní památkový ústav, územní památková správa v</w:t>
      </w:r>
      <w:r w:rsidR="00D80731" w:rsidRPr="007C18BB">
        <w:rPr>
          <w:rFonts w:ascii="Calibri" w:eastAsia="Calibri" w:hAnsi="Calibri" w:cs="Calibri"/>
          <w:b/>
          <w:color w:val="000000"/>
          <w:sz w:val="22"/>
          <w:szCs w:val="22"/>
        </w:rPr>
        <w:t> Českých Budějovicích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="002D57E2">
        <w:rPr>
          <w:rFonts w:ascii="Calibri" w:eastAsia="Calibri" w:hAnsi="Calibri" w:cs="Calibri"/>
          <w:color w:val="000000"/>
          <w:sz w:val="22"/>
          <w:szCs w:val="22"/>
        </w:rPr>
        <w:t>xxxxxxxxxxxxxxxxxxxx</w:t>
      </w:r>
      <w:proofErr w:type="spellEnd"/>
      <w:r w:rsidR="002D57E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2D57E2">
        <w:rPr>
          <w:rFonts w:ascii="Calibri" w:eastAsia="Calibri" w:hAnsi="Calibri" w:cs="Calibri"/>
          <w:color w:val="000000"/>
          <w:sz w:val="22"/>
          <w:szCs w:val="22"/>
        </w:rPr>
        <w:t>xxxxxxxxxxxxxxxxxxxxxxx</w:t>
      </w:r>
      <w:proofErr w:type="spellEnd"/>
      <w:r w:rsidR="002D57E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="002D57E2">
        <w:rPr>
          <w:rFonts w:ascii="Calibri" w:eastAsia="Calibri" w:hAnsi="Calibri" w:cs="Calibri"/>
          <w:color w:val="000000"/>
          <w:sz w:val="22"/>
          <w:szCs w:val="22"/>
        </w:rPr>
        <w:t>xxxxxxxxxxxxxx</w:t>
      </w:r>
      <w:proofErr w:type="spellEnd"/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C18BB">
        <w:rPr>
          <w:rFonts w:ascii="Calibri" w:eastAsia="Calibri" w:hAnsi="Calibri" w:cs="Calibri"/>
          <w:color w:val="000000"/>
          <w:sz w:val="22"/>
          <w:szCs w:val="22"/>
        </w:rPr>
        <w:t>inv</w:t>
      </w:r>
      <w:proofErr w:type="spellEnd"/>
      <w:r w:rsidRPr="007C18BB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D80731"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>č. viz příloha č.</w:t>
      </w:r>
      <w:r w:rsidR="00D80731"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>1.</w:t>
      </w:r>
    </w:p>
    <w:p w14:paraId="7413DBB1" w14:textId="77777777" w:rsidR="0000139C" w:rsidRPr="007C18BB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Vypůjčitel poskytne půjčiteli bezúplatně po </w:t>
      </w:r>
      <w:r w:rsidR="00D80731" w:rsidRPr="007C18BB">
        <w:rPr>
          <w:rFonts w:ascii="Calibri" w:eastAsia="Calibri" w:hAnsi="Calibri" w:cs="Calibri"/>
          <w:color w:val="000000"/>
          <w:sz w:val="22"/>
          <w:szCs w:val="22"/>
        </w:rPr>
        <w:t>3 exemplářích</w:t>
      </w: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 tiskových a jiných (DVD, CD-ROM) materiálů vzniklých nákladem vypůjčitele v souvislosti s výpůjčkou (plakát, katalog, monografie, informační leták, propagační materiál). Tyto materiály vypůjčitel bez vyzvání zašle půjčiteli nejdéle do dvou měsíců od jejich vydání na doručovací adresu půjčitele uvedenou v záhlaví smlouvy. Poskytnuté materiály využije půjčitel pro interní archivaci pohybu předmětu výpůjčky a pro účely lokální knihovny provozované půjčitelem podle příslušné knihovní legislativy.</w:t>
      </w:r>
    </w:p>
    <w:p w14:paraId="38E00FE2" w14:textId="77777777" w:rsidR="0000139C" w:rsidRPr="007C18BB" w:rsidRDefault="0000139C" w:rsidP="006D717A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6CE313D" w14:textId="77777777" w:rsidR="0000139C" w:rsidRPr="007C18BB" w:rsidRDefault="0000139C" w:rsidP="006D717A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F43A65C" w14:textId="77777777" w:rsidR="0000139C" w:rsidRPr="007C18BB" w:rsidRDefault="0000139C" w:rsidP="006D717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5151EFE9" w14:textId="77777777" w:rsidR="0000139C" w:rsidRPr="007C18BB" w:rsidRDefault="006D717A" w:rsidP="006D717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</w:t>
      </w:r>
      <w:r w:rsidR="00D80731" w:rsidRPr="007C18BB">
        <w:rPr>
          <w:rFonts w:ascii="Calibri" w:eastAsia="Calibri" w:hAnsi="Calibri" w:cs="Calibri"/>
          <w:b/>
          <w:color w:val="000000"/>
          <w:sz w:val="22"/>
          <w:szCs w:val="22"/>
        </w:rPr>
        <w:t>VI</w:t>
      </w:r>
      <w:r w:rsidR="001F6E9D" w:rsidRPr="007C18BB">
        <w:rPr>
          <w:rFonts w:ascii="Calibri" w:eastAsia="Calibri" w:hAnsi="Calibri" w:cs="Calibri"/>
          <w:b/>
          <w:color w:val="000000"/>
          <w:sz w:val="22"/>
          <w:szCs w:val="22"/>
        </w:rPr>
        <w:t>I</w:t>
      </w:r>
      <w:r w:rsidR="00D80731" w:rsidRPr="007C18BB">
        <w:rPr>
          <w:rFonts w:ascii="Calibri" w:eastAsia="Calibri" w:hAnsi="Calibri" w:cs="Calibri"/>
          <w:b/>
          <w:color w:val="000000"/>
          <w:sz w:val="22"/>
          <w:szCs w:val="22"/>
        </w:rPr>
        <w:t>I</w:t>
      </w:r>
      <w:r w:rsidR="00A93C01" w:rsidRPr="007C18BB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4F6DAB57" w14:textId="77777777" w:rsidR="0000139C" w:rsidRPr="007C18BB" w:rsidRDefault="00A93C01" w:rsidP="006D717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b/>
          <w:color w:val="000000"/>
          <w:sz w:val="22"/>
          <w:szCs w:val="22"/>
        </w:rPr>
        <w:t>Závěrečná ustanovení</w:t>
      </w:r>
    </w:p>
    <w:p w14:paraId="3D52FF73" w14:textId="77777777" w:rsidR="0000139C" w:rsidRPr="007C18BB" w:rsidRDefault="00A93C01" w:rsidP="006D717A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Smluvní pokuty dle této smlouvy jsou splatné do 21 dnů od doručení písemné výzvy druhé smluvní straně. Uhrazením smluvní pokuty není dotčen nárok na náhradu škody. </w:t>
      </w:r>
    </w:p>
    <w:p w14:paraId="341EA643" w14:textId="3E28FFDB" w:rsidR="0000139C" w:rsidRPr="007C18BB" w:rsidRDefault="00A93C0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Zástupcem půjčitele pro věcná jednání je: </w:t>
      </w:r>
      <w:r w:rsidR="001638D6">
        <w:rPr>
          <w:rFonts w:ascii="Calibri" w:eastAsia="Calibri" w:hAnsi="Calibri" w:cs="Calibri"/>
          <w:color w:val="000000"/>
          <w:sz w:val="22"/>
          <w:szCs w:val="22"/>
        </w:rPr>
        <w:t>XXXXXXXXXXXXXXXX</w:t>
      </w:r>
      <w:r w:rsidR="00D80731"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, e-mail: </w:t>
      </w:r>
      <w:r w:rsidR="001638D6">
        <w:rPr>
          <w:rFonts w:ascii="Calibri" w:eastAsia="Calibri" w:hAnsi="Calibri" w:cs="Calibri"/>
          <w:color w:val="000000"/>
          <w:sz w:val="22"/>
          <w:szCs w:val="22"/>
        </w:rPr>
        <w:t>XXXXXXX</w:t>
      </w:r>
      <w:r w:rsidR="001638D6">
        <w:rPr>
          <w:rFonts w:ascii="Calibri" w:eastAsia="Calibri" w:hAnsi="Calibri" w:cs="Calibri"/>
          <w:color w:val="000000"/>
          <w:sz w:val="22"/>
          <w:szCs w:val="22"/>
        </w:rPr>
        <w:t>XXXX</w:t>
      </w:r>
      <w:r w:rsidR="001638D6">
        <w:rPr>
          <w:rFonts w:ascii="Calibri" w:eastAsia="Calibri" w:hAnsi="Calibri" w:cs="Calibri"/>
          <w:color w:val="000000"/>
          <w:sz w:val="22"/>
          <w:szCs w:val="22"/>
        </w:rPr>
        <w:t>XXXXXXXXX</w:t>
      </w:r>
      <w:r w:rsidR="00D80731"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="00D80731" w:rsidRPr="007C18BB">
        <w:rPr>
          <w:rFonts w:ascii="Calibri" w:eastAsia="Calibri" w:hAnsi="Calibri" w:cs="Calibri"/>
          <w:color w:val="000000"/>
          <w:sz w:val="22"/>
          <w:szCs w:val="22"/>
        </w:rPr>
        <w:t>tlf</w:t>
      </w:r>
      <w:proofErr w:type="spellEnd"/>
      <w:r w:rsidR="00D80731"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.: </w:t>
      </w:r>
      <w:r w:rsidR="001638D6">
        <w:rPr>
          <w:rFonts w:ascii="Calibri" w:eastAsia="Calibri" w:hAnsi="Calibri" w:cs="Calibri"/>
          <w:color w:val="000000"/>
          <w:sz w:val="22"/>
          <w:szCs w:val="22"/>
        </w:rPr>
        <w:t>XXX</w:t>
      </w:r>
      <w:r w:rsidR="00D80731" w:rsidRPr="007C18BB">
        <w:rPr>
          <w:rFonts w:ascii="Calibri" w:eastAsia="Calibri" w:hAnsi="Calibri" w:cs="Calibri"/>
          <w:color w:val="000000"/>
          <w:sz w:val="22"/>
          <w:szCs w:val="22"/>
        </w:rPr>
        <w:t> </w:t>
      </w:r>
      <w:proofErr w:type="spellStart"/>
      <w:r w:rsidR="001638D6">
        <w:rPr>
          <w:rFonts w:ascii="Calibri" w:eastAsia="Calibri" w:hAnsi="Calibri" w:cs="Calibri"/>
          <w:color w:val="000000"/>
          <w:sz w:val="22"/>
          <w:szCs w:val="22"/>
        </w:rPr>
        <w:t>XXX</w:t>
      </w:r>
      <w:proofErr w:type="spellEnd"/>
      <w:r w:rsidR="00D80731"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1638D6">
        <w:rPr>
          <w:rFonts w:ascii="Calibri" w:eastAsia="Calibri" w:hAnsi="Calibri" w:cs="Calibri"/>
          <w:color w:val="000000"/>
          <w:sz w:val="22"/>
          <w:szCs w:val="22"/>
        </w:rPr>
        <w:t>XXX</w:t>
      </w:r>
      <w:proofErr w:type="spellEnd"/>
    </w:p>
    <w:p w14:paraId="16DD16C2" w14:textId="07B54919" w:rsidR="0000139C" w:rsidRPr="007C18BB" w:rsidRDefault="00A93C01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Zástupcem vypůjčitele pro věcná jednání je: </w:t>
      </w:r>
      <w:r w:rsidR="001638D6">
        <w:rPr>
          <w:rFonts w:ascii="Calibri" w:eastAsia="Calibri" w:hAnsi="Calibri" w:cs="Calibri"/>
          <w:color w:val="000000"/>
          <w:sz w:val="22"/>
          <w:szCs w:val="22"/>
        </w:rPr>
        <w:t>XXXXXXXXXXXXXX</w:t>
      </w:r>
      <w:r w:rsidR="00D80731"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, e-mail: </w:t>
      </w:r>
      <w:bookmarkStart w:id="11" w:name="_Hlk154562026"/>
      <w:r w:rsidR="001638D6">
        <w:rPr>
          <w:rFonts w:ascii="Calibri" w:eastAsia="Calibri" w:hAnsi="Calibri" w:cs="Calibri"/>
          <w:color w:val="000000"/>
          <w:sz w:val="22"/>
          <w:szCs w:val="22"/>
        </w:rPr>
        <w:t>XXXXXXXXXXXXXXXX</w:t>
      </w:r>
      <w:bookmarkEnd w:id="11"/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C18BB">
        <w:rPr>
          <w:rFonts w:ascii="Calibri" w:eastAsia="Calibri" w:hAnsi="Calibri" w:cs="Calibri"/>
          <w:color w:val="000000"/>
          <w:sz w:val="22"/>
          <w:szCs w:val="22"/>
        </w:rPr>
        <w:t>tlf</w:t>
      </w:r>
      <w:proofErr w:type="spellEnd"/>
      <w:r w:rsidRPr="007C18BB">
        <w:rPr>
          <w:rFonts w:ascii="Calibri" w:eastAsia="Calibri" w:hAnsi="Calibri" w:cs="Calibri"/>
          <w:color w:val="000000"/>
          <w:sz w:val="22"/>
          <w:szCs w:val="22"/>
        </w:rPr>
        <w:t>.:</w:t>
      </w:r>
      <w:r w:rsidR="001638D6">
        <w:rPr>
          <w:rFonts w:ascii="Calibri" w:eastAsia="Calibri" w:hAnsi="Calibri" w:cs="Calibri"/>
          <w:color w:val="000000"/>
          <w:sz w:val="22"/>
          <w:szCs w:val="22"/>
        </w:rPr>
        <w:t xml:space="preserve"> XXX </w:t>
      </w:r>
      <w:proofErr w:type="spellStart"/>
      <w:r w:rsidR="001638D6">
        <w:rPr>
          <w:rFonts w:ascii="Calibri" w:eastAsia="Calibri" w:hAnsi="Calibri" w:cs="Calibri"/>
          <w:color w:val="000000"/>
          <w:sz w:val="22"/>
          <w:szCs w:val="22"/>
        </w:rPr>
        <w:t>XXX</w:t>
      </w:r>
      <w:proofErr w:type="spellEnd"/>
      <w:r w:rsidR="001638D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1638D6">
        <w:rPr>
          <w:rFonts w:ascii="Calibri" w:eastAsia="Calibri" w:hAnsi="Calibri" w:cs="Calibri"/>
          <w:color w:val="000000"/>
          <w:sz w:val="22"/>
          <w:szCs w:val="22"/>
        </w:rPr>
        <w:t>XXX</w:t>
      </w:r>
      <w:proofErr w:type="spellEnd"/>
      <w:r w:rsidRPr="007C18BB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ABECFB7" w14:textId="77777777" w:rsidR="0000139C" w:rsidRPr="007C18BB" w:rsidRDefault="00A93C01">
      <w:pPr>
        <w:keepNext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lastRenderedPageBreak/>
        <w:t>Smluvní strany si ujednaly, že ustanovení § 2200 zákona č. 89/2012 Sb., občanský zákoník, ve znění pozdějších předpisů, se neužijí.</w:t>
      </w:r>
    </w:p>
    <w:p w14:paraId="45338502" w14:textId="77777777" w:rsidR="0000139C" w:rsidRPr="007C18BB" w:rsidRDefault="00A93C01">
      <w:pPr>
        <w:keepNext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Tato smlouva </w:t>
      </w:r>
      <w:r w:rsidR="00CE1D94">
        <w:rPr>
          <w:rFonts w:ascii="Calibri" w:eastAsia="Calibri" w:hAnsi="Calibri" w:cs="Calibri"/>
          <w:color w:val="000000"/>
          <w:sz w:val="22"/>
          <w:szCs w:val="22"/>
        </w:rPr>
        <w:t>se uzavírá elektronickou formou s kvalifikovanými elektronickými podpisy smluvních stran.</w:t>
      </w:r>
    </w:p>
    <w:p w14:paraId="64827C49" w14:textId="77777777" w:rsidR="0000139C" w:rsidRPr="007C18BB" w:rsidRDefault="00A93C01">
      <w:pPr>
        <w:keepNext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Tato smlouva podléhá povinnosti uveřejnění dle zákona č. 340/2015 Sb., o zvláštních podmínkách účinnosti některých smluv, uveřejňování těchto smluv a o registru smluv (zákon o registru smluv), ve znění pozdějších předpisů. Účinnosti nabude dnem uveřejnění v registru smluv, její uveřejnění zajistí půjčitel. Pro potřeby zveřejnění smluvní strany konstatují, že její hodnotu nelze určit. Smluvní strany berou na vědomí, že tato smlouva může být předmětem zveřejnění i dle jiných právních předpisů.</w:t>
      </w:r>
    </w:p>
    <w:p w14:paraId="7CE6DF32" w14:textId="77777777" w:rsidR="0000139C" w:rsidRPr="007C18BB" w:rsidRDefault="00A93C01">
      <w:pPr>
        <w:keepNext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Tato smlouva je uzavřena v souladu s příslušnými ustanoveními obecně závazných právních předpisů, a to zejména zákona č. 89/2012 Sb., občanský zákoník, ve znění pozdějších předpisů, a zákona č. 219/2000 Sb., o majetku České republiky a jejím vystupování v právních vztazích, ve znění pozdějších předpisů.</w:t>
      </w:r>
    </w:p>
    <w:p w14:paraId="400D89D5" w14:textId="77777777" w:rsidR="0000139C" w:rsidRPr="007C18BB" w:rsidRDefault="00A93C01">
      <w:pPr>
        <w:keepNext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Smluvní strany se zavazují spolupůsobit jako osoba povinná v souladu se zákonem č. 320/2001 Sb., o finanční kontrole ve veřejné správě a o změně některých zákonů (zákon o finanční kontrole), ve znění pozdějších předpisů.</w:t>
      </w:r>
    </w:p>
    <w:p w14:paraId="626D9634" w14:textId="77777777" w:rsidR="0000139C" w:rsidRPr="007C18BB" w:rsidRDefault="00A93C01">
      <w:pPr>
        <w:keepNext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Smlouvu je možno měnit či doplňovat výhradně písemnými číslovanými dodatky. </w:t>
      </w:r>
    </w:p>
    <w:p w14:paraId="21284353" w14:textId="77777777" w:rsidR="0000139C" w:rsidRPr="007C18BB" w:rsidRDefault="00A93C01">
      <w:pPr>
        <w:keepNext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Smluvní strany prohlašují, že tuto smlouvu uzavřely podle své pravé a svobodné vůle prosté omylů, nikoliv v tísni a že vzájemné plnění dle této smlouvy není v hrubém nepoměru. Smlouva je pro obě smluvní strany určitá a srozumitelná.</w:t>
      </w:r>
    </w:p>
    <w:p w14:paraId="20AB995A" w14:textId="77777777" w:rsidR="0000139C" w:rsidRPr="007C18BB" w:rsidRDefault="00A93C01">
      <w:pPr>
        <w:keepNext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Informace k ochraně osobních údajů jsou ze strany půjčitele uveřejněny na webových stránkách </w:t>
      </w:r>
      <w:hyperlink r:id="rId8">
        <w:r w:rsidRPr="007C18BB">
          <w:rPr>
            <w:rFonts w:ascii="Calibri" w:eastAsia="Calibri" w:hAnsi="Calibri" w:cs="Calibri"/>
            <w:color w:val="000000"/>
            <w:sz w:val="22"/>
            <w:szCs w:val="22"/>
          </w:rPr>
          <w:t>www.npu.cz</w:t>
        </w:r>
      </w:hyperlink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 v sekci „Ochrana osobních údajů“.</w:t>
      </w:r>
    </w:p>
    <w:p w14:paraId="7226CF22" w14:textId="77777777" w:rsidR="0000139C" w:rsidRPr="007C18BB" w:rsidRDefault="00A93C01">
      <w:pPr>
        <w:keepNext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Nedílnou součást této smlouvy tvoří:</w:t>
      </w:r>
    </w:p>
    <w:p w14:paraId="55E54974" w14:textId="77777777" w:rsidR="006D717A" w:rsidRPr="007C18BB" w:rsidRDefault="006D717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83FDBF4" w14:textId="77777777" w:rsidR="0000139C" w:rsidRPr="007C18BB" w:rsidRDefault="00A93C01" w:rsidP="006D717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>Příloha č. 1 – specifikace předmětu výpůjčky včetně pojistné hodnoty</w:t>
      </w:r>
    </w:p>
    <w:p w14:paraId="24E6004D" w14:textId="77777777" w:rsidR="0000139C" w:rsidRPr="007C18BB" w:rsidRDefault="006D717A" w:rsidP="006D717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Příloha č. </w:t>
      </w:r>
      <w:r w:rsidR="00F3785D"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2 – podmínky </w:t>
      </w:r>
      <w:r w:rsidR="00A93C01" w:rsidRPr="007C18BB">
        <w:rPr>
          <w:rFonts w:ascii="Calibri" w:eastAsia="Calibri" w:hAnsi="Calibri" w:cs="Calibri"/>
          <w:color w:val="000000"/>
          <w:sz w:val="22"/>
          <w:szCs w:val="22"/>
        </w:rPr>
        <w:t xml:space="preserve"> uchování předmětu výpůjčky</w:t>
      </w:r>
      <w:r w:rsidR="00A93C01" w:rsidRPr="007C18BB"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26A64997" w14:textId="77777777" w:rsidR="0000139C" w:rsidRPr="007C18BB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21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0139C" w14:paraId="448FB257" w14:textId="77777777">
        <w:tc>
          <w:tcPr>
            <w:tcW w:w="4606" w:type="dxa"/>
          </w:tcPr>
          <w:p w14:paraId="5461E17F" w14:textId="77777777" w:rsidR="002F08DE" w:rsidRPr="007C18BB" w:rsidRDefault="002F08D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A14B574" w14:textId="329A1AD7" w:rsidR="0000139C" w:rsidRPr="007C18BB" w:rsidRDefault="00A93C0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18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</w:t>
            </w:r>
            <w:r w:rsidR="007D25FF" w:rsidRPr="007C18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Českých Budějovicích</w:t>
            </w:r>
            <w:r w:rsidRPr="007C18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dne </w:t>
            </w:r>
            <w:r w:rsidR="00D3554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24. 11. 2023</w:t>
            </w:r>
            <w:r w:rsidRPr="007C18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     </w:t>
            </w:r>
          </w:p>
          <w:p w14:paraId="178207B2" w14:textId="77777777" w:rsidR="0000139C" w:rsidRPr="007C18BB" w:rsidRDefault="0000139C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26E085C" w14:textId="77777777" w:rsidR="006D717A" w:rsidRPr="007C18BB" w:rsidRDefault="006D717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243A351" w14:textId="77777777" w:rsidR="0000139C" w:rsidRPr="007C18BB" w:rsidRDefault="0000139C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7DD117F" w14:textId="77777777" w:rsidR="0000139C" w:rsidRPr="007C18BB" w:rsidRDefault="00A93C0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18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76F52262" w14:textId="77777777" w:rsidR="0000139C" w:rsidRPr="007C18BB" w:rsidRDefault="00A93C0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18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(podpis půjčitele)</w:t>
            </w:r>
          </w:p>
          <w:p w14:paraId="3534F413" w14:textId="77777777" w:rsidR="0000139C" w:rsidRPr="007C18BB" w:rsidRDefault="00A93C0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18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14:paraId="4B845B16" w14:textId="77777777" w:rsidR="002F08DE" w:rsidRPr="007C18BB" w:rsidRDefault="00D95862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18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</w:t>
            </w:r>
          </w:p>
          <w:p w14:paraId="2FA74132" w14:textId="5DAB24BE" w:rsidR="0000139C" w:rsidRPr="007C18BB" w:rsidRDefault="002F08D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18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</w:t>
            </w:r>
            <w:r w:rsidR="00D95862" w:rsidRPr="007C18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A93C01" w:rsidRPr="007C18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V </w:t>
            </w:r>
            <w:r w:rsidR="007D25FF" w:rsidRPr="007C18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Žirovnici</w:t>
            </w:r>
            <w:r w:rsidR="00A93C01" w:rsidRPr="007C18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dne </w:t>
            </w:r>
            <w:r w:rsidR="00D3554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4. 12. 2023</w:t>
            </w:r>
            <w:r w:rsidR="00A93C01" w:rsidRPr="007C18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     </w:t>
            </w:r>
          </w:p>
          <w:p w14:paraId="3E7CEBB6" w14:textId="77777777" w:rsidR="0000139C" w:rsidRPr="007C18BB" w:rsidRDefault="0000139C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96B8912" w14:textId="77777777" w:rsidR="0000139C" w:rsidRPr="007C18BB" w:rsidRDefault="0000139C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D765D38" w14:textId="77777777" w:rsidR="006D717A" w:rsidRPr="007C18BB" w:rsidRDefault="006D717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0E2F37B" w14:textId="77777777" w:rsidR="0000139C" w:rsidRPr="007C18BB" w:rsidRDefault="00A42165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18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</w:t>
            </w:r>
            <w:r w:rsidR="00A93C01" w:rsidRPr="007C18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6DA369C2" w14:textId="77777777" w:rsidR="0000139C" w:rsidRPr="007C18BB" w:rsidRDefault="00A42165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18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</w:t>
            </w:r>
            <w:r w:rsidR="00A93C01" w:rsidRPr="007C18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(podpis vypůjčitele)</w:t>
            </w:r>
          </w:p>
          <w:p w14:paraId="311D1A88" w14:textId="77777777" w:rsidR="0000139C" w:rsidRDefault="00A42165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18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</w:t>
            </w:r>
            <w:r w:rsidR="00A93C01" w:rsidRPr="007C18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/razítko/</w:t>
            </w:r>
          </w:p>
        </w:tc>
      </w:tr>
      <w:tr w:rsidR="00A42165" w14:paraId="0B87239F" w14:textId="77777777">
        <w:tc>
          <w:tcPr>
            <w:tcW w:w="4606" w:type="dxa"/>
          </w:tcPr>
          <w:p w14:paraId="57B992C3" w14:textId="77777777" w:rsidR="00A42165" w:rsidRDefault="00A42165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54036E8" w14:textId="77777777" w:rsidR="00A42165" w:rsidRDefault="00A42165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A6E4D39" w14:textId="77777777" w:rsidR="006D717A" w:rsidRDefault="006D717A">
      <w:pPr>
        <w:pBdr>
          <w:top w:val="nil"/>
          <w:left w:val="nil"/>
          <w:bottom w:val="nil"/>
          <w:right w:val="nil"/>
          <w:between w:val="nil"/>
        </w:pBdr>
        <w:ind w:left="6372" w:firstLine="707"/>
        <w:sectPr w:rsidR="006D717A" w:rsidSect="006D717A">
          <w:headerReference w:type="default" r:id="rId9"/>
          <w:footerReference w:type="default" r:id="rId10"/>
          <w:pgSz w:w="12240" w:h="15840"/>
          <w:pgMar w:top="1663" w:right="907" w:bottom="1418" w:left="907" w:header="709" w:footer="709" w:gutter="0"/>
          <w:pgNumType w:start="1"/>
          <w:cols w:space="708"/>
        </w:sectPr>
      </w:pPr>
    </w:p>
    <w:p w14:paraId="549561F7" w14:textId="77777777" w:rsidR="0000210C" w:rsidRPr="0052621B" w:rsidRDefault="0000210C" w:rsidP="0000210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52621B">
        <w:rPr>
          <w:rFonts w:ascii="Calibri" w:eastAsia="Calibri" w:hAnsi="Calibri" w:cs="Calibri"/>
          <w:b/>
          <w:color w:val="FF0000"/>
          <w:sz w:val="22"/>
          <w:szCs w:val="22"/>
        </w:rPr>
        <w:lastRenderedPageBreak/>
        <w:t>Čj. ESS: NPÚ-430/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96838</w:t>
      </w:r>
      <w:r w:rsidRPr="0052621B">
        <w:rPr>
          <w:rFonts w:ascii="Calibri" w:eastAsia="Calibri" w:hAnsi="Calibri" w:cs="Calibri"/>
          <w:b/>
          <w:color w:val="FF0000"/>
          <w:sz w:val="22"/>
          <w:szCs w:val="22"/>
        </w:rPr>
        <w:t>/2023</w:t>
      </w:r>
    </w:p>
    <w:p w14:paraId="01DC2DE8" w14:textId="77777777" w:rsidR="0000210C" w:rsidRPr="0052621B" w:rsidRDefault="0000210C" w:rsidP="0000210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22"/>
          <w:szCs w:val="22"/>
        </w:rPr>
      </w:pPr>
      <w:r w:rsidRPr="0052621B">
        <w:rPr>
          <w:rFonts w:ascii="Calibri" w:eastAsia="Calibri" w:hAnsi="Calibri" w:cs="Calibri"/>
          <w:b/>
          <w:color w:val="FF0000"/>
          <w:sz w:val="22"/>
          <w:szCs w:val="22"/>
        </w:rPr>
        <w:t>WAM:</w:t>
      </w:r>
      <w:r w:rsidRPr="0052621B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sz w:val="22"/>
          <w:szCs w:val="22"/>
        </w:rPr>
        <w:t>3000J123017</w:t>
      </w:r>
    </w:p>
    <w:p w14:paraId="76D9C358" w14:textId="77777777" w:rsidR="0000210C" w:rsidRPr="0052621B" w:rsidRDefault="0000210C" w:rsidP="0000210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22"/>
          <w:szCs w:val="22"/>
        </w:rPr>
      </w:pPr>
      <w:proofErr w:type="spellStart"/>
      <w:r w:rsidRPr="0052621B">
        <w:rPr>
          <w:rFonts w:ascii="Calibri" w:eastAsia="Calibri" w:hAnsi="Calibri" w:cs="Calibri"/>
          <w:b/>
          <w:color w:val="FF0000"/>
          <w:sz w:val="22"/>
          <w:szCs w:val="22"/>
        </w:rPr>
        <w:t>CastIS</w:t>
      </w:r>
      <w:proofErr w:type="spellEnd"/>
      <w:r w:rsidRPr="0052621B">
        <w:rPr>
          <w:rFonts w:ascii="Calibri" w:eastAsia="Calibri" w:hAnsi="Calibri" w:cs="Calibri"/>
          <w:b/>
          <w:color w:val="FF0000"/>
          <w:sz w:val="22"/>
          <w:szCs w:val="22"/>
        </w:rPr>
        <w:t>:</w:t>
      </w:r>
      <w:r w:rsidRPr="0052621B">
        <w:rPr>
          <w:rFonts w:ascii="Calibri" w:eastAsia="Calibri" w:hAnsi="Calibri" w:cs="Calibri"/>
          <w:color w:val="FF0000"/>
          <w:sz w:val="22"/>
          <w:szCs w:val="22"/>
        </w:rPr>
        <w:t xml:space="preserve"> D-M</w:t>
      </w:r>
      <w:r>
        <w:rPr>
          <w:rFonts w:ascii="Calibri" w:eastAsia="Calibri" w:hAnsi="Calibri" w:cs="Calibri"/>
          <w:color w:val="FF0000"/>
          <w:sz w:val="22"/>
          <w:szCs w:val="22"/>
        </w:rPr>
        <w:t>2024.001</w:t>
      </w:r>
      <w:r w:rsidRPr="0052621B">
        <w:rPr>
          <w:rFonts w:ascii="Calibri" w:eastAsia="Calibri" w:hAnsi="Calibri" w:cs="Calibri"/>
          <w:color w:val="FF0000"/>
          <w:sz w:val="22"/>
          <w:szCs w:val="22"/>
        </w:rPr>
        <w:t>, JR-M</w:t>
      </w:r>
      <w:r>
        <w:rPr>
          <w:rFonts w:ascii="Calibri" w:eastAsia="Calibri" w:hAnsi="Calibri" w:cs="Calibri"/>
          <w:color w:val="FF0000"/>
          <w:sz w:val="22"/>
          <w:szCs w:val="22"/>
        </w:rPr>
        <w:t>2020.005</w:t>
      </w:r>
      <w:r w:rsidRPr="0052621B">
        <w:rPr>
          <w:rFonts w:ascii="Calibri" w:eastAsia="Calibri" w:hAnsi="Calibri" w:cs="Calibri"/>
          <w:color w:val="FF0000"/>
          <w:sz w:val="22"/>
          <w:szCs w:val="22"/>
        </w:rPr>
        <w:t>, NO-M</w:t>
      </w:r>
      <w:r>
        <w:rPr>
          <w:rFonts w:ascii="Calibri" w:eastAsia="Calibri" w:hAnsi="Calibri" w:cs="Calibri"/>
          <w:color w:val="FF0000"/>
          <w:sz w:val="22"/>
          <w:szCs w:val="22"/>
        </w:rPr>
        <w:t>2020.002</w:t>
      </w:r>
    </w:p>
    <w:p w14:paraId="1B27EB4D" w14:textId="77777777" w:rsidR="00664E99" w:rsidRDefault="00664E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highlight w:val="lightGray"/>
        </w:rPr>
      </w:pPr>
    </w:p>
    <w:p w14:paraId="657ABBC4" w14:textId="77777777" w:rsidR="0000139C" w:rsidRPr="00E5327B" w:rsidRDefault="00A93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E5327B">
        <w:rPr>
          <w:rFonts w:ascii="Calibri" w:eastAsia="Calibri" w:hAnsi="Calibri" w:cs="Calibri"/>
          <w:b/>
          <w:color w:val="000000"/>
          <w:sz w:val="24"/>
          <w:szCs w:val="24"/>
        </w:rPr>
        <w:t>Příloha č. 1 smlouvy o výpůjčce movitých věcí</w:t>
      </w:r>
    </w:p>
    <w:p w14:paraId="30824364" w14:textId="77777777" w:rsidR="0000139C" w:rsidRDefault="00A93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10603078" w14:textId="77777777" w:rsidR="0000139C" w:rsidRDefault="00A93C01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120"/>
        <w:ind w:left="360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Půjčitel přenechává k dočasnému užívání vypůjčiteli předmět výpůjčky a stanovuje u něj tyto pojistné hodnoty (hodnoty stanoví odborní pracovníci půjčitele</w:t>
      </w:r>
      <w:r>
        <w:rPr>
          <w:rFonts w:ascii="Calibri" w:eastAsia="Calibri" w:hAnsi="Calibri" w:cs="Calibri"/>
          <w:color w:val="00B0F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– nejde o odhady stanovené soudním znalcem v příslušných oborech):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</w:p>
    <w:p w14:paraId="5530169A" w14:textId="4800B65F" w:rsidR="00D73BD8" w:rsidRDefault="00A040AA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xxxxxxxxx</w:t>
      </w:r>
      <w:proofErr w:type="spellEnd"/>
    </w:p>
    <w:tbl>
      <w:tblPr>
        <w:tblStyle w:val="a0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134"/>
        <w:gridCol w:w="851"/>
        <w:gridCol w:w="4961"/>
        <w:gridCol w:w="1276"/>
        <w:gridCol w:w="1470"/>
      </w:tblGrid>
      <w:tr w:rsidR="00C662DF" w:rsidRPr="00C662DF" w14:paraId="798DF392" w14:textId="77777777" w:rsidTr="0040425F">
        <w:trPr>
          <w:trHeight w:val="597"/>
          <w:jc w:val="center"/>
        </w:trPr>
        <w:tc>
          <w:tcPr>
            <w:tcW w:w="420" w:type="dxa"/>
          </w:tcPr>
          <w:p w14:paraId="30DFF5D3" w14:textId="77777777" w:rsidR="00C662DF" w:rsidRPr="00C662DF" w:rsidRDefault="00C662DF" w:rsidP="00C66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134" w:type="dxa"/>
          </w:tcPr>
          <w:p w14:paraId="1AE67E5D" w14:textId="77777777" w:rsidR="00C662DF" w:rsidRPr="00C662DF" w:rsidRDefault="00C662DF" w:rsidP="00C66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proofErr w:type="spellStart"/>
            <w:r w:rsidRPr="00C662DF">
              <w:rPr>
                <w:rFonts w:asciiTheme="majorHAnsi" w:hAnsiTheme="majorHAnsi" w:cstheme="majorHAnsi"/>
              </w:rPr>
              <w:t>Inv.č</w:t>
            </w:r>
            <w:proofErr w:type="spellEnd"/>
            <w:r w:rsidRPr="00C662DF">
              <w:rPr>
                <w:rFonts w:asciiTheme="majorHAnsi" w:hAnsiTheme="majorHAnsi" w:cstheme="majorHAnsi"/>
              </w:rPr>
              <w:t>. nové</w:t>
            </w:r>
          </w:p>
        </w:tc>
        <w:tc>
          <w:tcPr>
            <w:tcW w:w="851" w:type="dxa"/>
          </w:tcPr>
          <w:p w14:paraId="178A800B" w14:textId="77777777" w:rsidR="00C662DF" w:rsidRPr="00C662DF" w:rsidRDefault="00C662DF" w:rsidP="00C66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proofErr w:type="spellStart"/>
            <w:r w:rsidRPr="00C662DF">
              <w:rPr>
                <w:rFonts w:asciiTheme="majorHAnsi" w:hAnsiTheme="majorHAnsi" w:cstheme="majorHAnsi"/>
              </w:rPr>
              <w:t>Inv.č</w:t>
            </w:r>
            <w:proofErr w:type="spellEnd"/>
            <w:r w:rsidRPr="00C662DF">
              <w:rPr>
                <w:rFonts w:asciiTheme="majorHAnsi" w:hAnsiTheme="majorHAnsi" w:cstheme="majorHAnsi"/>
              </w:rPr>
              <w:t>. staré</w:t>
            </w:r>
          </w:p>
        </w:tc>
        <w:tc>
          <w:tcPr>
            <w:tcW w:w="4961" w:type="dxa"/>
          </w:tcPr>
          <w:p w14:paraId="375ED9B3" w14:textId="77777777" w:rsidR="00C662DF" w:rsidRPr="00C662DF" w:rsidRDefault="00C662DF" w:rsidP="00C66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 w:rsidRPr="00C662DF">
              <w:rPr>
                <w:rFonts w:asciiTheme="majorHAnsi" w:hAnsiTheme="majorHAnsi" w:cstheme="majorHAnsi"/>
              </w:rPr>
              <w:t>Předmět</w:t>
            </w:r>
          </w:p>
        </w:tc>
        <w:tc>
          <w:tcPr>
            <w:tcW w:w="1276" w:type="dxa"/>
          </w:tcPr>
          <w:p w14:paraId="4CD2683E" w14:textId="77777777" w:rsidR="00C662DF" w:rsidRPr="00C662DF" w:rsidRDefault="00C662DF" w:rsidP="00C66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 w:rsidRPr="00C662DF">
              <w:rPr>
                <w:rFonts w:asciiTheme="majorHAnsi" w:hAnsiTheme="majorHAnsi" w:cstheme="majorHAnsi"/>
              </w:rPr>
              <w:t>Pojistná hodnota</w:t>
            </w:r>
          </w:p>
        </w:tc>
        <w:tc>
          <w:tcPr>
            <w:tcW w:w="1470" w:type="dxa"/>
          </w:tcPr>
          <w:p w14:paraId="3EF5DF8D" w14:textId="77777777" w:rsidR="00C662DF" w:rsidRPr="00C662DF" w:rsidRDefault="00C662DF" w:rsidP="00C66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 w:rsidRPr="00C662DF">
              <w:rPr>
                <w:rFonts w:asciiTheme="majorHAnsi" w:hAnsiTheme="majorHAnsi" w:cstheme="majorHAnsi"/>
              </w:rPr>
              <w:t>Fotografie</w:t>
            </w:r>
          </w:p>
        </w:tc>
      </w:tr>
      <w:tr w:rsidR="00D46FB9" w:rsidRPr="00C662DF" w14:paraId="2E7D5330" w14:textId="77777777" w:rsidTr="0040425F">
        <w:trPr>
          <w:trHeight w:val="227"/>
          <w:jc w:val="center"/>
        </w:trPr>
        <w:tc>
          <w:tcPr>
            <w:tcW w:w="420" w:type="dxa"/>
          </w:tcPr>
          <w:p w14:paraId="55C60F97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34" w:type="dxa"/>
          </w:tcPr>
          <w:p w14:paraId="2A50EEE5" w14:textId="243688ED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7DE99543" w14:textId="500DA89B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051035E3" w14:textId="22C8244F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</w:tcPr>
          <w:p w14:paraId="59EFF365" w14:textId="037ACE83" w:rsidR="00D46FB9" w:rsidRPr="00593D48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</w:tcPr>
          <w:p w14:paraId="655950CA" w14:textId="5E612ECE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4A9D6E3B" w14:textId="77777777" w:rsidTr="0040425F">
        <w:trPr>
          <w:trHeight w:val="227"/>
          <w:jc w:val="center"/>
        </w:trPr>
        <w:tc>
          <w:tcPr>
            <w:tcW w:w="420" w:type="dxa"/>
          </w:tcPr>
          <w:p w14:paraId="18ED314E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34" w:type="dxa"/>
          </w:tcPr>
          <w:p w14:paraId="5E894125" w14:textId="005A923D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5295110A" w14:textId="1B3CC01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3BBB9C5A" w14:textId="0606AC74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 w:val="restart"/>
          </w:tcPr>
          <w:p w14:paraId="27F03EF4" w14:textId="195136E8" w:rsidR="00D46FB9" w:rsidRPr="00593D48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  <w:vMerge w:val="restart"/>
          </w:tcPr>
          <w:p w14:paraId="46ABDF2C" w14:textId="514D7BF0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77046E7A" w14:textId="77777777" w:rsidTr="0040425F">
        <w:trPr>
          <w:trHeight w:val="227"/>
          <w:jc w:val="center"/>
        </w:trPr>
        <w:tc>
          <w:tcPr>
            <w:tcW w:w="420" w:type="dxa"/>
          </w:tcPr>
          <w:p w14:paraId="149A9FB5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34" w:type="dxa"/>
          </w:tcPr>
          <w:p w14:paraId="0AEDA72B" w14:textId="42AE5E58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5A32C9E0" w14:textId="5328C078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69778B7C" w14:textId="68A2A97B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/>
          </w:tcPr>
          <w:p w14:paraId="2A2F1094" w14:textId="77777777" w:rsidR="00D46FB9" w:rsidRPr="00593D48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470" w:type="dxa"/>
            <w:vMerge/>
          </w:tcPr>
          <w:p w14:paraId="6A9BD342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4D7C1C2E" w14:textId="77777777" w:rsidTr="0040425F">
        <w:trPr>
          <w:trHeight w:val="227"/>
          <w:jc w:val="center"/>
        </w:trPr>
        <w:tc>
          <w:tcPr>
            <w:tcW w:w="420" w:type="dxa"/>
          </w:tcPr>
          <w:p w14:paraId="000F46EB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34" w:type="dxa"/>
          </w:tcPr>
          <w:p w14:paraId="65205DF1" w14:textId="0B97EF1B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25C0C5B7" w14:textId="2DC1060D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6F6DB274" w14:textId="747DC7BD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 w:val="restart"/>
          </w:tcPr>
          <w:p w14:paraId="5E63F616" w14:textId="297F44F3" w:rsidR="00D46FB9" w:rsidRPr="00593D48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  <w:vMerge w:val="restart"/>
          </w:tcPr>
          <w:p w14:paraId="3BE4A433" w14:textId="24987DA1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24D10DEA" w14:textId="77777777" w:rsidTr="0040425F">
        <w:trPr>
          <w:trHeight w:val="227"/>
          <w:jc w:val="center"/>
        </w:trPr>
        <w:tc>
          <w:tcPr>
            <w:tcW w:w="420" w:type="dxa"/>
          </w:tcPr>
          <w:p w14:paraId="2D5200E1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34" w:type="dxa"/>
          </w:tcPr>
          <w:p w14:paraId="3DF88E5B" w14:textId="01D7BC9F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037A1201" w14:textId="09BD9860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7D1154C6" w14:textId="65DE067B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/>
          </w:tcPr>
          <w:p w14:paraId="1CEE3AC6" w14:textId="77777777" w:rsidR="00D46FB9" w:rsidRPr="00593D48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470" w:type="dxa"/>
            <w:vMerge/>
          </w:tcPr>
          <w:p w14:paraId="7A5187BB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2621C802" w14:textId="77777777" w:rsidTr="0040425F">
        <w:trPr>
          <w:trHeight w:val="227"/>
          <w:jc w:val="center"/>
        </w:trPr>
        <w:tc>
          <w:tcPr>
            <w:tcW w:w="420" w:type="dxa"/>
          </w:tcPr>
          <w:p w14:paraId="030FA2F4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34" w:type="dxa"/>
          </w:tcPr>
          <w:p w14:paraId="09EB0F0F" w14:textId="5D74554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19AD7092" w14:textId="0212AFCF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2DC44B66" w14:textId="7BE5CDB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 w:val="restart"/>
          </w:tcPr>
          <w:p w14:paraId="5E8D65C0" w14:textId="0DD13AE2" w:rsidR="00D46FB9" w:rsidRPr="00593D48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  <w:vMerge w:val="restart"/>
          </w:tcPr>
          <w:p w14:paraId="71856933" w14:textId="0918625B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0A9BE489" w14:textId="77777777" w:rsidTr="0040425F">
        <w:trPr>
          <w:trHeight w:val="227"/>
          <w:jc w:val="center"/>
        </w:trPr>
        <w:tc>
          <w:tcPr>
            <w:tcW w:w="420" w:type="dxa"/>
          </w:tcPr>
          <w:p w14:paraId="7902BF94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34" w:type="dxa"/>
          </w:tcPr>
          <w:p w14:paraId="797C7C36" w14:textId="1CB245C5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37B60FBD" w14:textId="73AFE399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5E86A3B2" w14:textId="5CBC0FB3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/>
          </w:tcPr>
          <w:p w14:paraId="6E42BBED" w14:textId="77777777" w:rsidR="00D46FB9" w:rsidRPr="00593D48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470" w:type="dxa"/>
            <w:vMerge/>
          </w:tcPr>
          <w:p w14:paraId="11307241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7D8C5B9A" w14:textId="77777777" w:rsidTr="0040425F">
        <w:trPr>
          <w:trHeight w:val="227"/>
          <w:jc w:val="center"/>
        </w:trPr>
        <w:tc>
          <w:tcPr>
            <w:tcW w:w="420" w:type="dxa"/>
          </w:tcPr>
          <w:p w14:paraId="199B02BC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34" w:type="dxa"/>
          </w:tcPr>
          <w:p w14:paraId="6AC4AB27" w14:textId="5DCA1968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15E6F49A" w14:textId="56FF9CD2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58426DF8" w14:textId="371ED3B0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 w:val="restart"/>
          </w:tcPr>
          <w:p w14:paraId="07819B83" w14:textId="7A61A54F" w:rsidR="00D46FB9" w:rsidRPr="00593D48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  <w:vMerge w:val="restart"/>
          </w:tcPr>
          <w:p w14:paraId="1237B0F5" w14:textId="078200DF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037A3D04" w14:textId="77777777" w:rsidTr="0040425F">
        <w:trPr>
          <w:trHeight w:val="227"/>
          <w:jc w:val="center"/>
        </w:trPr>
        <w:tc>
          <w:tcPr>
            <w:tcW w:w="420" w:type="dxa"/>
          </w:tcPr>
          <w:p w14:paraId="0CA3106B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34" w:type="dxa"/>
          </w:tcPr>
          <w:p w14:paraId="66B99AE2" w14:textId="3087E639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7977AAE9" w14:textId="78125FB3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7EE4B28A" w14:textId="3F4B75F1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/>
          </w:tcPr>
          <w:p w14:paraId="26A248C0" w14:textId="77777777" w:rsidR="00D46FB9" w:rsidRPr="00593D48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470" w:type="dxa"/>
            <w:vMerge/>
          </w:tcPr>
          <w:p w14:paraId="3ACDC7E4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745C1D5C" w14:textId="77777777" w:rsidTr="0040425F">
        <w:trPr>
          <w:trHeight w:val="227"/>
          <w:jc w:val="center"/>
        </w:trPr>
        <w:tc>
          <w:tcPr>
            <w:tcW w:w="420" w:type="dxa"/>
          </w:tcPr>
          <w:p w14:paraId="03836500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34" w:type="dxa"/>
          </w:tcPr>
          <w:p w14:paraId="62C65A5C" w14:textId="25161B01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6E855F73" w14:textId="17CE1A03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0DABAB6D" w14:textId="72B98B4D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 w:val="restart"/>
          </w:tcPr>
          <w:p w14:paraId="0DDC36C3" w14:textId="67AC0652" w:rsidR="00D46FB9" w:rsidRPr="00593D48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  <w:vMerge w:val="restart"/>
          </w:tcPr>
          <w:p w14:paraId="542D993A" w14:textId="21682D40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275B5B9E" w14:textId="77777777" w:rsidTr="0040425F">
        <w:trPr>
          <w:trHeight w:val="227"/>
          <w:jc w:val="center"/>
        </w:trPr>
        <w:tc>
          <w:tcPr>
            <w:tcW w:w="420" w:type="dxa"/>
          </w:tcPr>
          <w:p w14:paraId="0CDF43B8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hAnsiTheme="majorHAnsi" w:cstheme="majorHAnsi"/>
              </w:rPr>
            </w:pPr>
            <w:r w:rsidRPr="00C662DF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34" w:type="dxa"/>
          </w:tcPr>
          <w:p w14:paraId="6C358F88" w14:textId="6DF5FF2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5DD03C41" w14:textId="222A4901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18A48087" w14:textId="5848DD3D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/>
          </w:tcPr>
          <w:p w14:paraId="79E378A1" w14:textId="77777777" w:rsidR="00D46FB9" w:rsidRPr="00593D48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470" w:type="dxa"/>
            <w:vMerge/>
          </w:tcPr>
          <w:p w14:paraId="2697C488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36DA9C17" w14:textId="77777777" w:rsidTr="0040425F">
        <w:trPr>
          <w:trHeight w:val="227"/>
          <w:jc w:val="center"/>
        </w:trPr>
        <w:tc>
          <w:tcPr>
            <w:tcW w:w="420" w:type="dxa"/>
          </w:tcPr>
          <w:p w14:paraId="76D67770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hAnsiTheme="majorHAnsi" w:cstheme="majorHAnsi"/>
              </w:rPr>
            </w:pPr>
            <w:r w:rsidRPr="00C662DF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34" w:type="dxa"/>
          </w:tcPr>
          <w:p w14:paraId="1CB108FD" w14:textId="6EA89D12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4EB28AC8" w14:textId="5E113722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3282EF54" w14:textId="3764226B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 w:val="restart"/>
          </w:tcPr>
          <w:p w14:paraId="642426BB" w14:textId="1224DA90" w:rsidR="00D46FB9" w:rsidRPr="00593D48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  <w:vMerge w:val="restart"/>
          </w:tcPr>
          <w:p w14:paraId="59EEBD22" w14:textId="349CB99B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4C9FFA05" w14:textId="77777777" w:rsidTr="0040425F">
        <w:trPr>
          <w:trHeight w:val="227"/>
          <w:jc w:val="center"/>
        </w:trPr>
        <w:tc>
          <w:tcPr>
            <w:tcW w:w="420" w:type="dxa"/>
          </w:tcPr>
          <w:p w14:paraId="7BA2F6EB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hAnsiTheme="majorHAnsi" w:cstheme="majorHAnsi"/>
              </w:rPr>
            </w:pPr>
            <w:r w:rsidRPr="00C662DF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34" w:type="dxa"/>
          </w:tcPr>
          <w:p w14:paraId="35E78A09" w14:textId="434234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0EA74E12" w14:textId="3448469D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436AB100" w14:textId="07F917A3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/>
          </w:tcPr>
          <w:p w14:paraId="6F152A22" w14:textId="77777777" w:rsidR="00D46FB9" w:rsidRPr="00593D48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470" w:type="dxa"/>
            <w:vMerge/>
          </w:tcPr>
          <w:p w14:paraId="19FE5217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65EB3229" w14:textId="77777777" w:rsidTr="0040425F">
        <w:trPr>
          <w:trHeight w:val="227"/>
          <w:jc w:val="center"/>
        </w:trPr>
        <w:tc>
          <w:tcPr>
            <w:tcW w:w="420" w:type="dxa"/>
          </w:tcPr>
          <w:p w14:paraId="30477E77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hAnsiTheme="majorHAnsi" w:cstheme="majorHAnsi"/>
              </w:rPr>
            </w:pPr>
            <w:r w:rsidRPr="00C662DF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34" w:type="dxa"/>
          </w:tcPr>
          <w:p w14:paraId="41CB5D3E" w14:textId="7FD87C56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31C4EE56" w14:textId="7CC51F11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6AF838C6" w14:textId="4B510E3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 w:val="restart"/>
          </w:tcPr>
          <w:p w14:paraId="4FA6F479" w14:textId="2A6B4521" w:rsidR="00D46FB9" w:rsidRPr="00593D48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  <w:vMerge w:val="restart"/>
          </w:tcPr>
          <w:p w14:paraId="52FD9934" w14:textId="7B89427A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00604563" w14:textId="77777777" w:rsidTr="0040425F">
        <w:trPr>
          <w:trHeight w:val="227"/>
          <w:jc w:val="center"/>
        </w:trPr>
        <w:tc>
          <w:tcPr>
            <w:tcW w:w="420" w:type="dxa"/>
          </w:tcPr>
          <w:p w14:paraId="0AF039AC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hAnsiTheme="majorHAnsi" w:cstheme="majorHAnsi"/>
              </w:rPr>
            </w:pPr>
            <w:r w:rsidRPr="00C662DF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34" w:type="dxa"/>
          </w:tcPr>
          <w:p w14:paraId="3CE128BE" w14:textId="01A33246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24E4CFC6" w14:textId="5BB92A6F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7903B518" w14:textId="7F452271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/>
          </w:tcPr>
          <w:p w14:paraId="1E475594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470" w:type="dxa"/>
            <w:vMerge/>
          </w:tcPr>
          <w:p w14:paraId="31AACBFC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14:paraId="08529B58" w14:textId="77777777" w:rsidR="0000139C" w:rsidRDefault="0000139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641E312C" w14:textId="77777777" w:rsidR="00593D48" w:rsidRDefault="00593D4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755141A9" w14:textId="1E2BAFD3" w:rsidR="00553EEC" w:rsidRDefault="00D46FB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XXXXXXXXXXX</w:t>
      </w:r>
    </w:p>
    <w:tbl>
      <w:tblPr>
        <w:tblStyle w:val="a0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134"/>
        <w:gridCol w:w="851"/>
        <w:gridCol w:w="4961"/>
        <w:gridCol w:w="1276"/>
        <w:gridCol w:w="1470"/>
      </w:tblGrid>
      <w:tr w:rsidR="00C662DF" w:rsidRPr="00C662DF" w14:paraId="7D475F1E" w14:textId="77777777" w:rsidTr="0040425F">
        <w:trPr>
          <w:trHeight w:val="597"/>
          <w:jc w:val="center"/>
        </w:trPr>
        <w:tc>
          <w:tcPr>
            <w:tcW w:w="420" w:type="dxa"/>
          </w:tcPr>
          <w:p w14:paraId="4950D566" w14:textId="77777777" w:rsidR="00C662DF" w:rsidRPr="00C662DF" w:rsidRDefault="00C662DF" w:rsidP="00C66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134" w:type="dxa"/>
          </w:tcPr>
          <w:p w14:paraId="3D177E33" w14:textId="77777777" w:rsidR="00C662DF" w:rsidRPr="00C662DF" w:rsidRDefault="00C662DF" w:rsidP="00C66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proofErr w:type="spellStart"/>
            <w:r w:rsidRPr="00C662DF">
              <w:rPr>
                <w:rFonts w:asciiTheme="majorHAnsi" w:hAnsiTheme="majorHAnsi" w:cstheme="majorHAnsi"/>
              </w:rPr>
              <w:t>Inv.č</w:t>
            </w:r>
            <w:proofErr w:type="spellEnd"/>
            <w:r w:rsidRPr="00C662DF">
              <w:rPr>
                <w:rFonts w:asciiTheme="majorHAnsi" w:hAnsiTheme="majorHAnsi" w:cstheme="majorHAnsi"/>
              </w:rPr>
              <w:t>. nové</w:t>
            </w:r>
          </w:p>
        </w:tc>
        <w:tc>
          <w:tcPr>
            <w:tcW w:w="851" w:type="dxa"/>
          </w:tcPr>
          <w:p w14:paraId="495143B1" w14:textId="77777777" w:rsidR="00C662DF" w:rsidRPr="00C662DF" w:rsidRDefault="00C662DF" w:rsidP="00C66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proofErr w:type="spellStart"/>
            <w:r w:rsidRPr="00C662DF">
              <w:rPr>
                <w:rFonts w:asciiTheme="majorHAnsi" w:hAnsiTheme="majorHAnsi" w:cstheme="majorHAnsi"/>
              </w:rPr>
              <w:t>Inv.č</w:t>
            </w:r>
            <w:proofErr w:type="spellEnd"/>
            <w:r w:rsidRPr="00C662DF">
              <w:rPr>
                <w:rFonts w:asciiTheme="majorHAnsi" w:hAnsiTheme="majorHAnsi" w:cstheme="majorHAnsi"/>
              </w:rPr>
              <w:t>. staré</w:t>
            </w:r>
          </w:p>
        </w:tc>
        <w:tc>
          <w:tcPr>
            <w:tcW w:w="4961" w:type="dxa"/>
          </w:tcPr>
          <w:p w14:paraId="4D9EBCFC" w14:textId="77777777" w:rsidR="00C662DF" w:rsidRPr="00C662DF" w:rsidRDefault="00C662DF" w:rsidP="00C66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 w:rsidRPr="00C662DF">
              <w:rPr>
                <w:rFonts w:asciiTheme="majorHAnsi" w:hAnsiTheme="majorHAnsi" w:cstheme="majorHAnsi"/>
              </w:rPr>
              <w:t>Předmět</w:t>
            </w:r>
          </w:p>
        </w:tc>
        <w:tc>
          <w:tcPr>
            <w:tcW w:w="1276" w:type="dxa"/>
          </w:tcPr>
          <w:p w14:paraId="5DC4E7A9" w14:textId="77777777" w:rsidR="00C662DF" w:rsidRPr="00593D48" w:rsidRDefault="00C662DF" w:rsidP="00C66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 w:rsidRPr="00593D48">
              <w:rPr>
                <w:rFonts w:asciiTheme="majorHAnsi" w:hAnsiTheme="majorHAnsi" w:cstheme="majorHAnsi"/>
              </w:rPr>
              <w:t>Pojistná hodnota</w:t>
            </w:r>
          </w:p>
        </w:tc>
        <w:tc>
          <w:tcPr>
            <w:tcW w:w="1470" w:type="dxa"/>
          </w:tcPr>
          <w:p w14:paraId="65F82F9C" w14:textId="77777777" w:rsidR="00C662DF" w:rsidRPr="00C662DF" w:rsidRDefault="00C662DF" w:rsidP="00C66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 w:rsidRPr="00C662DF">
              <w:rPr>
                <w:rFonts w:asciiTheme="majorHAnsi" w:hAnsiTheme="majorHAnsi" w:cstheme="majorHAnsi"/>
              </w:rPr>
              <w:t>Fotografie</w:t>
            </w:r>
          </w:p>
        </w:tc>
      </w:tr>
      <w:tr w:rsidR="00D46FB9" w:rsidRPr="00C662DF" w14:paraId="0DFEF5FE" w14:textId="77777777" w:rsidTr="0040425F">
        <w:trPr>
          <w:trHeight w:val="227"/>
          <w:jc w:val="center"/>
        </w:trPr>
        <w:tc>
          <w:tcPr>
            <w:tcW w:w="420" w:type="dxa"/>
          </w:tcPr>
          <w:p w14:paraId="3618EDDF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34" w:type="dxa"/>
          </w:tcPr>
          <w:p w14:paraId="756A541B" w14:textId="6168621C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0B2996AF" w14:textId="0D27B5DC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55866940" w14:textId="5CA1A693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 w:val="restart"/>
          </w:tcPr>
          <w:p w14:paraId="2080A680" w14:textId="1706455D" w:rsidR="00D46FB9" w:rsidRPr="00593D48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  <w:vMerge w:val="restart"/>
          </w:tcPr>
          <w:p w14:paraId="028045B6" w14:textId="5BC833FC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08EC6E4D" w14:textId="77777777" w:rsidTr="0040425F">
        <w:trPr>
          <w:trHeight w:val="227"/>
          <w:jc w:val="center"/>
        </w:trPr>
        <w:tc>
          <w:tcPr>
            <w:tcW w:w="420" w:type="dxa"/>
          </w:tcPr>
          <w:p w14:paraId="092FBE76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34" w:type="dxa"/>
          </w:tcPr>
          <w:p w14:paraId="07AA6D4B" w14:textId="23387D09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302F811B" w14:textId="7261D109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2978BEC1" w14:textId="13A38C8A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/>
          </w:tcPr>
          <w:p w14:paraId="183AB2B4" w14:textId="77777777" w:rsidR="00D46FB9" w:rsidRPr="00593D48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470" w:type="dxa"/>
            <w:vMerge/>
          </w:tcPr>
          <w:p w14:paraId="1EE66CE6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53524D57" w14:textId="77777777" w:rsidTr="0040425F">
        <w:trPr>
          <w:trHeight w:val="227"/>
          <w:jc w:val="center"/>
        </w:trPr>
        <w:tc>
          <w:tcPr>
            <w:tcW w:w="420" w:type="dxa"/>
          </w:tcPr>
          <w:p w14:paraId="71504308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34" w:type="dxa"/>
          </w:tcPr>
          <w:p w14:paraId="2F28798D" w14:textId="291E33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3ECBE293" w14:textId="0166D298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2EBFFEC4" w14:textId="09948E28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</w:tcPr>
          <w:p w14:paraId="169D651F" w14:textId="179F8258" w:rsidR="00D46FB9" w:rsidRPr="00593D48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</w:tcPr>
          <w:p w14:paraId="2F3D076B" w14:textId="2A7F3984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761A888D" w14:textId="77777777" w:rsidTr="0040425F">
        <w:trPr>
          <w:trHeight w:val="227"/>
          <w:jc w:val="center"/>
        </w:trPr>
        <w:tc>
          <w:tcPr>
            <w:tcW w:w="420" w:type="dxa"/>
          </w:tcPr>
          <w:p w14:paraId="176DE8A9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34" w:type="dxa"/>
          </w:tcPr>
          <w:p w14:paraId="6E835E01" w14:textId="34AE7266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40BA388F" w14:textId="7981D0B3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4318AAE1" w14:textId="1E2D5AC0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</w:tcPr>
          <w:p w14:paraId="246046EB" w14:textId="17FB7543" w:rsidR="00D46FB9" w:rsidRPr="00593D48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</w:tcPr>
          <w:p w14:paraId="1C8D5C4C" w14:textId="6DCE572A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001021E0" w14:textId="77777777" w:rsidTr="0040425F">
        <w:trPr>
          <w:trHeight w:val="227"/>
          <w:jc w:val="center"/>
        </w:trPr>
        <w:tc>
          <w:tcPr>
            <w:tcW w:w="420" w:type="dxa"/>
          </w:tcPr>
          <w:p w14:paraId="72F58B38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34" w:type="dxa"/>
          </w:tcPr>
          <w:p w14:paraId="50EAE93D" w14:textId="567B200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5F02B9C7" w14:textId="50C5CFE2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069DE15C" w14:textId="75D38E99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 w:val="restart"/>
          </w:tcPr>
          <w:p w14:paraId="71DB46A2" w14:textId="18F056B8" w:rsidR="00D46FB9" w:rsidRPr="00593D48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  <w:vMerge w:val="restart"/>
          </w:tcPr>
          <w:p w14:paraId="0431A83F" w14:textId="1FF2DAC6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3A5C8207" w14:textId="77777777" w:rsidTr="0040425F">
        <w:trPr>
          <w:trHeight w:val="227"/>
          <w:jc w:val="center"/>
        </w:trPr>
        <w:tc>
          <w:tcPr>
            <w:tcW w:w="420" w:type="dxa"/>
          </w:tcPr>
          <w:p w14:paraId="05F04F91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lastRenderedPageBreak/>
              <w:t>6</w:t>
            </w:r>
          </w:p>
        </w:tc>
        <w:tc>
          <w:tcPr>
            <w:tcW w:w="1134" w:type="dxa"/>
          </w:tcPr>
          <w:p w14:paraId="6F292233" w14:textId="2C561240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1811F2B0" w14:textId="541C2731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03980A74" w14:textId="71DAC1D1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/>
          </w:tcPr>
          <w:p w14:paraId="7AD5C6AC" w14:textId="77777777" w:rsidR="00D46FB9" w:rsidRPr="00593D48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470" w:type="dxa"/>
            <w:vMerge/>
          </w:tcPr>
          <w:p w14:paraId="7633C013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4380C576" w14:textId="77777777" w:rsidTr="0040425F">
        <w:trPr>
          <w:trHeight w:val="227"/>
          <w:jc w:val="center"/>
        </w:trPr>
        <w:tc>
          <w:tcPr>
            <w:tcW w:w="420" w:type="dxa"/>
          </w:tcPr>
          <w:p w14:paraId="09F51A64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34" w:type="dxa"/>
          </w:tcPr>
          <w:p w14:paraId="1B022B9F" w14:textId="0CBF36DB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3D503C91" w14:textId="5D16EC34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4A305D4B" w14:textId="6E26A9BE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 w:val="restart"/>
          </w:tcPr>
          <w:p w14:paraId="3C77DF30" w14:textId="7C19D43A" w:rsidR="00D46FB9" w:rsidRPr="00593D48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  <w:vMerge w:val="restart"/>
          </w:tcPr>
          <w:p w14:paraId="5DB9FF37" w14:textId="42BFA2CA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4AD839B6" w14:textId="77777777" w:rsidTr="0040425F">
        <w:trPr>
          <w:trHeight w:val="227"/>
          <w:jc w:val="center"/>
        </w:trPr>
        <w:tc>
          <w:tcPr>
            <w:tcW w:w="420" w:type="dxa"/>
          </w:tcPr>
          <w:p w14:paraId="3E240999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34" w:type="dxa"/>
          </w:tcPr>
          <w:p w14:paraId="0791023C" w14:textId="31DF32C1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610F6E7E" w14:textId="1DD362B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280EC88B" w14:textId="3BE94F19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/>
          </w:tcPr>
          <w:p w14:paraId="5A303E22" w14:textId="77777777" w:rsidR="00D46FB9" w:rsidRPr="00593D48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470" w:type="dxa"/>
            <w:vMerge/>
          </w:tcPr>
          <w:p w14:paraId="07CC7CB1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48DA8F1C" w14:textId="77777777" w:rsidTr="0040425F">
        <w:trPr>
          <w:trHeight w:val="227"/>
          <w:jc w:val="center"/>
        </w:trPr>
        <w:tc>
          <w:tcPr>
            <w:tcW w:w="420" w:type="dxa"/>
          </w:tcPr>
          <w:p w14:paraId="642AE9C9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34" w:type="dxa"/>
          </w:tcPr>
          <w:p w14:paraId="5D57A8B9" w14:textId="6A7F386A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06F09FD8" w14:textId="05FE5A30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5830E4C1" w14:textId="2118909B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 w:val="restart"/>
          </w:tcPr>
          <w:p w14:paraId="66C49E4C" w14:textId="54C9E594" w:rsidR="00D46FB9" w:rsidRPr="00593D48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  <w:vMerge w:val="restart"/>
          </w:tcPr>
          <w:p w14:paraId="1FF9AFD0" w14:textId="4CD4F673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1FCEB465" w14:textId="77777777" w:rsidTr="0040425F">
        <w:trPr>
          <w:trHeight w:val="227"/>
          <w:jc w:val="center"/>
        </w:trPr>
        <w:tc>
          <w:tcPr>
            <w:tcW w:w="420" w:type="dxa"/>
          </w:tcPr>
          <w:p w14:paraId="03B10921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34" w:type="dxa"/>
          </w:tcPr>
          <w:p w14:paraId="39B7F64E" w14:textId="0DEF0681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6170D478" w14:textId="08E9BADD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4093DA08" w14:textId="5FADCF43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/>
          </w:tcPr>
          <w:p w14:paraId="032047F7" w14:textId="77777777" w:rsidR="00D46FB9" w:rsidRPr="00593D48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470" w:type="dxa"/>
            <w:vMerge/>
          </w:tcPr>
          <w:p w14:paraId="08758728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540372E5" w14:textId="77777777" w:rsidTr="0040425F">
        <w:trPr>
          <w:trHeight w:val="227"/>
          <w:jc w:val="center"/>
        </w:trPr>
        <w:tc>
          <w:tcPr>
            <w:tcW w:w="420" w:type="dxa"/>
          </w:tcPr>
          <w:p w14:paraId="57EB4D43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hAnsiTheme="majorHAnsi" w:cstheme="majorHAnsi"/>
              </w:rPr>
            </w:pPr>
            <w:r w:rsidRPr="00C662DF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34" w:type="dxa"/>
          </w:tcPr>
          <w:p w14:paraId="78FFF856" w14:textId="18150425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0EE70078" w14:textId="1C8D174C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4F09AD92" w14:textId="3DD70B3B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 w:val="restart"/>
          </w:tcPr>
          <w:p w14:paraId="415499CC" w14:textId="2682F837" w:rsidR="00D46FB9" w:rsidRPr="00593D48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  <w:vMerge w:val="restart"/>
          </w:tcPr>
          <w:p w14:paraId="659D0631" w14:textId="20FF762B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39773B3F" w14:textId="77777777" w:rsidTr="0040425F">
        <w:trPr>
          <w:trHeight w:val="227"/>
          <w:jc w:val="center"/>
        </w:trPr>
        <w:tc>
          <w:tcPr>
            <w:tcW w:w="420" w:type="dxa"/>
          </w:tcPr>
          <w:p w14:paraId="235BA704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hAnsiTheme="majorHAnsi" w:cstheme="majorHAnsi"/>
              </w:rPr>
            </w:pPr>
            <w:r w:rsidRPr="00C662DF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34" w:type="dxa"/>
          </w:tcPr>
          <w:p w14:paraId="0E23068B" w14:textId="0E89F245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70BEBDE9" w14:textId="46DF466D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6088956B" w14:textId="31ED0B51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/>
          </w:tcPr>
          <w:p w14:paraId="72D91AC9" w14:textId="77777777" w:rsidR="00D46FB9" w:rsidRPr="00593D48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470" w:type="dxa"/>
            <w:vMerge/>
          </w:tcPr>
          <w:p w14:paraId="0DE586F6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3C72FAB5" w14:textId="77777777" w:rsidTr="0040425F">
        <w:trPr>
          <w:trHeight w:val="227"/>
          <w:jc w:val="center"/>
        </w:trPr>
        <w:tc>
          <w:tcPr>
            <w:tcW w:w="420" w:type="dxa"/>
          </w:tcPr>
          <w:p w14:paraId="2E28BC5A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hAnsiTheme="majorHAnsi" w:cstheme="majorHAnsi"/>
              </w:rPr>
            </w:pPr>
            <w:r w:rsidRPr="00C662DF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34" w:type="dxa"/>
          </w:tcPr>
          <w:p w14:paraId="6BCE81B7" w14:textId="2FEF3368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6C532C15" w14:textId="01E10A04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4DCF2354" w14:textId="0F662BDD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 w:val="restart"/>
          </w:tcPr>
          <w:p w14:paraId="1E8B378B" w14:textId="04A5F115" w:rsidR="00D46FB9" w:rsidRPr="00593D48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  <w:vMerge w:val="restart"/>
          </w:tcPr>
          <w:p w14:paraId="5DDE83CB" w14:textId="036501AD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710C1ACC" w14:textId="77777777" w:rsidTr="0040425F">
        <w:trPr>
          <w:trHeight w:val="227"/>
          <w:jc w:val="center"/>
        </w:trPr>
        <w:tc>
          <w:tcPr>
            <w:tcW w:w="420" w:type="dxa"/>
          </w:tcPr>
          <w:p w14:paraId="2208C42D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hAnsiTheme="majorHAnsi" w:cstheme="majorHAnsi"/>
              </w:rPr>
            </w:pPr>
            <w:r w:rsidRPr="00C662DF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34" w:type="dxa"/>
          </w:tcPr>
          <w:p w14:paraId="455AC4B2" w14:textId="75E1BE00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4638AC0B" w14:textId="7C03F645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072CF180" w14:textId="64949A70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/>
          </w:tcPr>
          <w:p w14:paraId="62396442" w14:textId="77777777" w:rsidR="00D46FB9" w:rsidRPr="00593D48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470" w:type="dxa"/>
            <w:vMerge/>
          </w:tcPr>
          <w:p w14:paraId="4EC830FC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2F8EB6E9" w14:textId="77777777" w:rsidTr="0040425F">
        <w:trPr>
          <w:trHeight w:val="227"/>
          <w:jc w:val="center"/>
        </w:trPr>
        <w:tc>
          <w:tcPr>
            <w:tcW w:w="420" w:type="dxa"/>
          </w:tcPr>
          <w:p w14:paraId="786CE97C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hAnsiTheme="majorHAnsi" w:cstheme="majorHAnsi"/>
              </w:rPr>
            </w:pPr>
            <w:r w:rsidRPr="00C662DF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34" w:type="dxa"/>
          </w:tcPr>
          <w:p w14:paraId="0546311D" w14:textId="534F6D4C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70D6CAC6" w14:textId="3F5B480F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7B2DF255" w14:textId="714F79B1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 w:val="restart"/>
          </w:tcPr>
          <w:p w14:paraId="2CB69001" w14:textId="43DAF8FD" w:rsidR="00D46FB9" w:rsidRPr="00593D48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  <w:vMerge w:val="restart"/>
          </w:tcPr>
          <w:p w14:paraId="72BF4A35" w14:textId="54FE0A36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0B3DC59D" w14:textId="77777777" w:rsidTr="0040425F">
        <w:trPr>
          <w:trHeight w:val="227"/>
          <w:jc w:val="center"/>
        </w:trPr>
        <w:tc>
          <w:tcPr>
            <w:tcW w:w="420" w:type="dxa"/>
          </w:tcPr>
          <w:p w14:paraId="110BD29A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hAnsiTheme="majorHAnsi" w:cstheme="majorHAnsi"/>
              </w:rPr>
            </w:pPr>
            <w:r w:rsidRPr="00C662DF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34" w:type="dxa"/>
          </w:tcPr>
          <w:p w14:paraId="0D9B1C24" w14:textId="6B964E09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12933B6A" w14:textId="05C4C096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355B1D09" w14:textId="40575E68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/>
          </w:tcPr>
          <w:p w14:paraId="0375BFB6" w14:textId="77777777" w:rsidR="00D46FB9" w:rsidRPr="00593D48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470" w:type="dxa"/>
            <w:vMerge/>
          </w:tcPr>
          <w:p w14:paraId="574849A3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65B6252A" w14:textId="77777777" w:rsidTr="0040425F">
        <w:trPr>
          <w:trHeight w:val="227"/>
          <w:jc w:val="center"/>
        </w:trPr>
        <w:tc>
          <w:tcPr>
            <w:tcW w:w="420" w:type="dxa"/>
          </w:tcPr>
          <w:p w14:paraId="5BD2D1E1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hAnsiTheme="majorHAnsi" w:cstheme="majorHAnsi"/>
              </w:rPr>
            </w:pPr>
            <w:r w:rsidRPr="00C662DF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34" w:type="dxa"/>
          </w:tcPr>
          <w:p w14:paraId="41CA8745" w14:textId="2E2DFFDE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11B43670" w14:textId="3B68D7AB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49992E65" w14:textId="50EC8939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 w:val="restart"/>
          </w:tcPr>
          <w:p w14:paraId="1495AC04" w14:textId="7B6EFEFE" w:rsidR="00D46FB9" w:rsidRPr="00593D48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  <w:vMerge w:val="restart"/>
          </w:tcPr>
          <w:p w14:paraId="4CF4C854" w14:textId="30DA9495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475CC3B9" w14:textId="77777777" w:rsidTr="0040425F">
        <w:trPr>
          <w:trHeight w:val="227"/>
          <w:jc w:val="center"/>
        </w:trPr>
        <w:tc>
          <w:tcPr>
            <w:tcW w:w="420" w:type="dxa"/>
          </w:tcPr>
          <w:p w14:paraId="17BCB69E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hAnsiTheme="majorHAnsi" w:cstheme="majorHAnsi"/>
              </w:rPr>
            </w:pPr>
            <w:r w:rsidRPr="00C662DF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34" w:type="dxa"/>
          </w:tcPr>
          <w:p w14:paraId="3DB696A0" w14:textId="49B22F9E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20BD600E" w14:textId="22221F12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1C1AAA17" w14:textId="7FF4F90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/>
          </w:tcPr>
          <w:p w14:paraId="45FC0641" w14:textId="77777777" w:rsidR="00D46FB9" w:rsidRPr="00593D48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470" w:type="dxa"/>
            <w:vMerge/>
          </w:tcPr>
          <w:p w14:paraId="7088B38B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0BA35922" w14:textId="77777777" w:rsidTr="0040425F">
        <w:trPr>
          <w:trHeight w:val="227"/>
          <w:jc w:val="center"/>
        </w:trPr>
        <w:tc>
          <w:tcPr>
            <w:tcW w:w="420" w:type="dxa"/>
          </w:tcPr>
          <w:p w14:paraId="4CCD5D28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hAnsiTheme="majorHAnsi" w:cstheme="majorHAnsi"/>
              </w:rPr>
            </w:pPr>
            <w:r w:rsidRPr="00C662DF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34" w:type="dxa"/>
          </w:tcPr>
          <w:p w14:paraId="7D7BB646" w14:textId="5E8601C1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0E0C871B" w14:textId="5757318C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11A7CB09" w14:textId="207A3FA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 w:val="restart"/>
          </w:tcPr>
          <w:p w14:paraId="6D24E2E5" w14:textId="6B41FFE6" w:rsidR="00D46FB9" w:rsidRPr="00593D48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  <w:vMerge w:val="restart"/>
          </w:tcPr>
          <w:p w14:paraId="3B216819" w14:textId="4C82DF3C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7CE1B4C3" w14:textId="77777777" w:rsidTr="0040425F">
        <w:trPr>
          <w:trHeight w:val="227"/>
          <w:jc w:val="center"/>
        </w:trPr>
        <w:tc>
          <w:tcPr>
            <w:tcW w:w="420" w:type="dxa"/>
          </w:tcPr>
          <w:p w14:paraId="149F1CDC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hAnsiTheme="majorHAnsi" w:cstheme="majorHAnsi"/>
              </w:rPr>
            </w:pPr>
            <w:r w:rsidRPr="00C662DF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34" w:type="dxa"/>
          </w:tcPr>
          <w:p w14:paraId="3722DD8B" w14:textId="1136A053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4F99EB1F" w14:textId="7E863672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5EDDE4FE" w14:textId="53B05CCD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/>
          </w:tcPr>
          <w:p w14:paraId="01A6D139" w14:textId="77777777" w:rsidR="00D46FB9" w:rsidRPr="00593D48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470" w:type="dxa"/>
            <w:vMerge/>
          </w:tcPr>
          <w:p w14:paraId="77B52F3A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44DCC021" w14:textId="77777777" w:rsidTr="0040425F">
        <w:trPr>
          <w:trHeight w:val="227"/>
          <w:jc w:val="center"/>
        </w:trPr>
        <w:tc>
          <w:tcPr>
            <w:tcW w:w="420" w:type="dxa"/>
          </w:tcPr>
          <w:p w14:paraId="79E08968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hAnsiTheme="majorHAnsi" w:cstheme="majorHAnsi"/>
              </w:rPr>
            </w:pPr>
            <w:r w:rsidRPr="00C662DF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34" w:type="dxa"/>
          </w:tcPr>
          <w:p w14:paraId="360462A1" w14:textId="6850D414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61487A1A" w14:textId="21607DBD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34811974" w14:textId="0072C3ED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 w:val="restart"/>
          </w:tcPr>
          <w:p w14:paraId="57BA4118" w14:textId="33E2075E" w:rsidR="00D46FB9" w:rsidRPr="00593D48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  <w:vMerge w:val="restart"/>
          </w:tcPr>
          <w:p w14:paraId="1F601A46" w14:textId="53BAE919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0C309273" w14:textId="77777777" w:rsidTr="0040425F">
        <w:trPr>
          <w:trHeight w:val="227"/>
          <w:jc w:val="center"/>
        </w:trPr>
        <w:tc>
          <w:tcPr>
            <w:tcW w:w="420" w:type="dxa"/>
          </w:tcPr>
          <w:p w14:paraId="63C37D84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hAnsiTheme="majorHAnsi" w:cstheme="majorHAnsi"/>
              </w:rPr>
            </w:pPr>
            <w:r w:rsidRPr="00C662DF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34" w:type="dxa"/>
          </w:tcPr>
          <w:p w14:paraId="5DB30E63" w14:textId="0CC646AB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393BD936" w14:textId="47A2B873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4808C003" w14:textId="35056D86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/>
          </w:tcPr>
          <w:p w14:paraId="12BB134D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470" w:type="dxa"/>
            <w:vMerge/>
          </w:tcPr>
          <w:p w14:paraId="2DE02D24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14:paraId="3E6F0D7C" w14:textId="77777777" w:rsidR="00553EEC" w:rsidRDefault="00553EE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4565215E" w14:textId="77777777" w:rsidR="00F11875" w:rsidRDefault="00F1187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53BDEC63" w14:textId="77777777" w:rsidR="00F11875" w:rsidRDefault="00F1187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3822789E" w14:textId="367345AD" w:rsidR="00F20B5D" w:rsidRDefault="00A040A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XXXXXXXXXXXX</w:t>
      </w:r>
    </w:p>
    <w:tbl>
      <w:tblPr>
        <w:tblW w:w="10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134"/>
        <w:gridCol w:w="851"/>
        <w:gridCol w:w="4961"/>
        <w:gridCol w:w="1276"/>
        <w:gridCol w:w="1470"/>
      </w:tblGrid>
      <w:tr w:rsidR="00C662DF" w:rsidRPr="00C662DF" w14:paraId="1FD2291A" w14:textId="77777777" w:rsidTr="0040425F">
        <w:trPr>
          <w:trHeight w:val="597"/>
          <w:jc w:val="center"/>
        </w:trPr>
        <w:tc>
          <w:tcPr>
            <w:tcW w:w="420" w:type="dxa"/>
          </w:tcPr>
          <w:p w14:paraId="1D7A1965" w14:textId="77777777" w:rsidR="00C662DF" w:rsidRPr="00C662DF" w:rsidRDefault="00C662DF" w:rsidP="00C66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134" w:type="dxa"/>
          </w:tcPr>
          <w:p w14:paraId="702D02EB" w14:textId="77777777" w:rsidR="00C662DF" w:rsidRPr="00C662DF" w:rsidRDefault="00C662DF" w:rsidP="00C66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proofErr w:type="spellStart"/>
            <w:r w:rsidRPr="00C662DF">
              <w:rPr>
                <w:rFonts w:asciiTheme="majorHAnsi" w:hAnsiTheme="majorHAnsi" w:cstheme="majorHAnsi"/>
              </w:rPr>
              <w:t>Inv.č</w:t>
            </w:r>
            <w:proofErr w:type="spellEnd"/>
            <w:r w:rsidRPr="00C662DF">
              <w:rPr>
                <w:rFonts w:asciiTheme="majorHAnsi" w:hAnsiTheme="majorHAnsi" w:cstheme="majorHAnsi"/>
              </w:rPr>
              <w:t>. nové</w:t>
            </w:r>
          </w:p>
        </w:tc>
        <w:tc>
          <w:tcPr>
            <w:tcW w:w="851" w:type="dxa"/>
          </w:tcPr>
          <w:p w14:paraId="09D5D94D" w14:textId="77777777" w:rsidR="00C662DF" w:rsidRPr="00C662DF" w:rsidRDefault="00C662DF" w:rsidP="00C66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proofErr w:type="spellStart"/>
            <w:r w:rsidRPr="00C662DF">
              <w:rPr>
                <w:rFonts w:asciiTheme="majorHAnsi" w:hAnsiTheme="majorHAnsi" w:cstheme="majorHAnsi"/>
              </w:rPr>
              <w:t>Inv.č</w:t>
            </w:r>
            <w:proofErr w:type="spellEnd"/>
            <w:r w:rsidRPr="00C662DF">
              <w:rPr>
                <w:rFonts w:asciiTheme="majorHAnsi" w:hAnsiTheme="majorHAnsi" w:cstheme="majorHAnsi"/>
              </w:rPr>
              <w:t>. staré</w:t>
            </w:r>
          </w:p>
        </w:tc>
        <w:tc>
          <w:tcPr>
            <w:tcW w:w="4961" w:type="dxa"/>
          </w:tcPr>
          <w:p w14:paraId="6BFE100C" w14:textId="77777777" w:rsidR="00C662DF" w:rsidRPr="00C662DF" w:rsidRDefault="00C662DF" w:rsidP="00C66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 w:rsidRPr="00C662DF">
              <w:rPr>
                <w:rFonts w:asciiTheme="majorHAnsi" w:hAnsiTheme="majorHAnsi" w:cstheme="majorHAnsi"/>
              </w:rPr>
              <w:t>Předmět</w:t>
            </w:r>
          </w:p>
        </w:tc>
        <w:tc>
          <w:tcPr>
            <w:tcW w:w="1276" w:type="dxa"/>
          </w:tcPr>
          <w:p w14:paraId="0CBA9B97" w14:textId="77777777" w:rsidR="00C662DF" w:rsidRPr="00C662DF" w:rsidRDefault="00C662DF" w:rsidP="00C66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 w:rsidRPr="00C662DF">
              <w:rPr>
                <w:rFonts w:asciiTheme="majorHAnsi" w:hAnsiTheme="majorHAnsi" w:cstheme="majorHAnsi"/>
              </w:rPr>
              <w:t>Pojistná hodnota</w:t>
            </w:r>
          </w:p>
        </w:tc>
        <w:tc>
          <w:tcPr>
            <w:tcW w:w="1470" w:type="dxa"/>
          </w:tcPr>
          <w:p w14:paraId="6DEFB3D0" w14:textId="77777777" w:rsidR="00C662DF" w:rsidRPr="00C662DF" w:rsidRDefault="00C662DF" w:rsidP="00C66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 w:rsidRPr="00C662DF">
              <w:rPr>
                <w:rFonts w:asciiTheme="majorHAnsi" w:hAnsiTheme="majorHAnsi" w:cstheme="majorHAnsi"/>
              </w:rPr>
              <w:t>Fotografie</w:t>
            </w:r>
          </w:p>
        </w:tc>
      </w:tr>
      <w:tr w:rsidR="00D46FB9" w:rsidRPr="00C662DF" w14:paraId="3D1F1095" w14:textId="77777777" w:rsidTr="0040425F">
        <w:trPr>
          <w:trHeight w:val="227"/>
          <w:jc w:val="center"/>
        </w:trPr>
        <w:tc>
          <w:tcPr>
            <w:tcW w:w="420" w:type="dxa"/>
          </w:tcPr>
          <w:p w14:paraId="5C7F8BB5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34" w:type="dxa"/>
          </w:tcPr>
          <w:p w14:paraId="241F809D" w14:textId="58393046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6795C30D" w14:textId="2B3B32A2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7768B684" w14:textId="7EA453C8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</w:tcPr>
          <w:p w14:paraId="072EDC45" w14:textId="705897F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</w:tcPr>
          <w:p w14:paraId="2BC4EF5A" w14:textId="448D37ED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0D6BED41" w14:textId="77777777" w:rsidTr="0040425F">
        <w:trPr>
          <w:trHeight w:val="227"/>
          <w:jc w:val="center"/>
        </w:trPr>
        <w:tc>
          <w:tcPr>
            <w:tcW w:w="420" w:type="dxa"/>
          </w:tcPr>
          <w:p w14:paraId="6BCC0981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34" w:type="dxa"/>
          </w:tcPr>
          <w:p w14:paraId="0D9590DA" w14:textId="383403D5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3DE2BFC1" w14:textId="6AFF5A0B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3EE330AC" w14:textId="0764C97F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 w:val="restart"/>
          </w:tcPr>
          <w:p w14:paraId="2CCEFCFE" w14:textId="2B9B6DD2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  <w:vMerge w:val="restart"/>
          </w:tcPr>
          <w:p w14:paraId="1BCC7331" w14:textId="48844FEB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42D37192" w14:textId="77777777" w:rsidTr="0040425F">
        <w:trPr>
          <w:trHeight w:val="227"/>
          <w:jc w:val="center"/>
        </w:trPr>
        <w:tc>
          <w:tcPr>
            <w:tcW w:w="420" w:type="dxa"/>
          </w:tcPr>
          <w:p w14:paraId="007990E9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34" w:type="dxa"/>
          </w:tcPr>
          <w:p w14:paraId="52B8FA42" w14:textId="625990E3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1D6597FD" w14:textId="47D846D9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5D8473F7" w14:textId="579E1399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/>
          </w:tcPr>
          <w:p w14:paraId="3D61A744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470" w:type="dxa"/>
            <w:vMerge/>
          </w:tcPr>
          <w:p w14:paraId="665AC20E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4F0C6663" w14:textId="77777777" w:rsidTr="0040425F">
        <w:trPr>
          <w:trHeight w:val="227"/>
          <w:jc w:val="center"/>
        </w:trPr>
        <w:tc>
          <w:tcPr>
            <w:tcW w:w="420" w:type="dxa"/>
          </w:tcPr>
          <w:p w14:paraId="44B8C9C0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34" w:type="dxa"/>
          </w:tcPr>
          <w:p w14:paraId="0020B12E" w14:textId="39AC4160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0139F0CE" w14:textId="02A8AFF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26D7C011" w14:textId="73AD4CB0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</w:tcPr>
          <w:p w14:paraId="3DF01AFD" w14:textId="58B77DC3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</w:tcPr>
          <w:p w14:paraId="3F482DA8" w14:textId="78A762C0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505DA002" w14:textId="77777777" w:rsidTr="0040425F">
        <w:trPr>
          <w:trHeight w:val="227"/>
          <w:jc w:val="center"/>
        </w:trPr>
        <w:tc>
          <w:tcPr>
            <w:tcW w:w="420" w:type="dxa"/>
          </w:tcPr>
          <w:p w14:paraId="29C0D46F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34" w:type="dxa"/>
          </w:tcPr>
          <w:p w14:paraId="65A27273" w14:textId="7347E69B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240D9499" w14:textId="0E6E3F5F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380A7DDC" w14:textId="45EFC3BA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</w:tcPr>
          <w:p w14:paraId="058B3751" w14:textId="1AEB6E95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</w:tcPr>
          <w:p w14:paraId="48D5E276" w14:textId="7F44DB34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20201006" w14:textId="77777777" w:rsidTr="0040425F">
        <w:trPr>
          <w:trHeight w:val="227"/>
          <w:jc w:val="center"/>
        </w:trPr>
        <w:tc>
          <w:tcPr>
            <w:tcW w:w="420" w:type="dxa"/>
          </w:tcPr>
          <w:p w14:paraId="32D05015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34" w:type="dxa"/>
          </w:tcPr>
          <w:p w14:paraId="7C9D09EB" w14:textId="07ABD7FF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2F9289D6" w14:textId="2D5A07A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23BEAE30" w14:textId="6FC56498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 w:val="restart"/>
          </w:tcPr>
          <w:p w14:paraId="652D19F0" w14:textId="32526E50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  <w:vMerge w:val="restart"/>
          </w:tcPr>
          <w:p w14:paraId="0E48F65D" w14:textId="0F9A6689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7C8406C0" w14:textId="77777777" w:rsidTr="0040425F">
        <w:trPr>
          <w:trHeight w:val="227"/>
          <w:jc w:val="center"/>
        </w:trPr>
        <w:tc>
          <w:tcPr>
            <w:tcW w:w="420" w:type="dxa"/>
          </w:tcPr>
          <w:p w14:paraId="09137F8A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34" w:type="dxa"/>
          </w:tcPr>
          <w:p w14:paraId="4C107DF1" w14:textId="587A1521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2FBC51DB" w14:textId="614DFF4C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669D0716" w14:textId="5FB22D30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/>
          </w:tcPr>
          <w:p w14:paraId="3125D09A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470" w:type="dxa"/>
            <w:vMerge/>
          </w:tcPr>
          <w:p w14:paraId="12C07638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1F16A5A0" w14:textId="77777777" w:rsidTr="0040425F">
        <w:trPr>
          <w:trHeight w:val="227"/>
          <w:jc w:val="center"/>
        </w:trPr>
        <w:tc>
          <w:tcPr>
            <w:tcW w:w="420" w:type="dxa"/>
          </w:tcPr>
          <w:p w14:paraId="7003EDBB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34" w:type="dxa"/>
          </w:tcPr>
          <w:p w14:paraId="61C4140B" w14:textId="58C7B6B2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3A41E69A" w14:textId="490FE6B9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0D387E69" w14:textId="3055CFF9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</w:tcPr>
          <w:p w14:paraId="4B563B2A" w14:textId="1226F442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</w:tcPr>
          <w:p w14:paraId="46289CDD" w14:textId="315C4700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70AB067E" w14:textId="77777777" w:rsidTr="0040425F">
        <w:trPr>
          <w:trHeight w:val="227"/>
          <w:jc w:val="center"/>
        </w:trPr>
        <w:tc>
          <w:tcPr>
            <w:tcW w:w="420" w:type="dxa"/>
          </w:tcPr>
          <w:p w14:paraId="42DCAEB6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34" w:type="dxa"/>
          </w:tcPr>
          <w:p w14:paraId="27274FD0" w14:textId="48604574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2A2DB448" w14:textId="399848CA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366A0034" w14:textId="62F2499D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</w:tcPr>
          <w:p w14:paraId="1B96A0C3" w14:textId="0A9E1911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</w:tcPr>
          <w:p w14:paraId="7CA21275" w14:textId="3C1C8B70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1AD764D9" w14:textId="77777777" w:rsidTr="0040425F">
        <w:trPr>
          <w:trHeight w:val="227"/>
          <w:jc w:val="center"/>
        </w:trPr>
        <w:tc>
          <w:tcPr>
            <w:tcW w:w="420" w:type="dxa"/>
          </w:tcPr>
          <w:p w14:paraId="6C24F081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34" w:type="dxa"/>
          </w:tcPr>
          <w:p w14:paraId="602B71E2" w14:textId="563756A2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7DBCD007" w14:textId="3C62FAC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4F859015" w14:textId="68ED2432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</w:tcPr>
          <w:p w14:paraId="51F55310" w14:textId="68A33C35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</w:tcPr>
          <w:p w14:paraId="4B807A0F" w14:textId="2E1E299F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3DBD02DA" w14:textId="77777777" w:rsidTr="0040425F">
        <w:trPr>
          <w:trHeight w:val="227"/>
          <w:jc w:val="center"/>
        </w:trPr>
        <w:tc>
          <w:tcPr>
            <w:tcW w:w="420" w:type="dxa"/>
          </w:tcPr>
          <w:p w14:paraId="544492AD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34" w:type="dxa"/>
          </w:tcPr>
          <w:p w14:paraId="65BBD960" w14:textId="54E822FC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728F329B" w14:textId="2B65974B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7A955260" w14:textId="49AAA400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</w:tcPr>
          <w:p w14:paraId="4D8626A2" w14:textId="7C498AEF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</w:tcPr>
          <w:p w14:paraId="2E84F523" w14:textId="562F7BBF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72C86C5A" w14:textId="77777777" w:rsidTr="0040425F">
        <w:trPr>
          <w:trHeight w:val="227"/>
          <w:jc w:val="center"/>
        </w:trPr>
        <w:tc>
          <w:tcPr>
            <w:tcW w:w="420" w:type="dxa"/>
          </w:tcPr>
          <w:p w14:paraId="17233572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34" w:type="dxa"/>
          </w:tcPr>
          <w:p w14:paraId="3CC61E7F" w14:textId="13D944E1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178CBDF0" w14:textId="6E034238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0D5F64D3" w14:textId="22E0D841" w:rsidR="00D46FB9" w:rsidRPr="00C662DF" w:rsidRDefault="00666EA4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eastAsia="Calibri" w:hAnsiTheme="majorHAnsi" w:cstheme="majorHAnsi"/>
                <w:color w:val="000000"/>
                <w:highlight w:val="lightGray"/>
              </w:rPr>
              <w:t>XXXXX</w:t>
            </w:r>
          </w:p>
        </w:tc>
        <w:tc>
          <w:tcPr>
            <w:tcW w:w="1276" w:type="dxa"/>
          </w:tcPr>
          <w:p w14:paraId="1FABB4D1" w14:textId="7BE05065" w:rsidR="00D46FB9" w:rsidRPr="00C662DF" w:rsidRDefault="00666EA4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XXXXX</w:t>
            </w:r>
          </w:p>
        </w:tc>
        <w:tc>
          <w:tcPr>
            <w:tcW w:w="1470" w:type="dxa"/>
          </w:tcPr>
          <w:p w14:paraId="19447851" w14:textId="76AB370F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074C01DD" w14:textId="77777777" w:rsidTr="0040425F">
        <w:trPr>
          <w:trHeight w:val="227"/>
          <w:jc w:val="center"/>
        </w:trPr>
        <w:tc>
          <w:tcPr>
            <w:tcW w:w="420" w:type="dxa"/>
          </w:tcPr>
          <w:p w14:paraId="0DF1A9FE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lastRenderedPageBreak/>
              <w:t>13</w:t>
            </w:r>
          </w:p>
        </w:tc>
        <w:tc>
          <w:tcPr>
            <w:tcW w:w="1134" w:type="dxa"/>
          </w:tcPr>
          <w:p w14:paraId="0B131AF7" w14:textId="188FC7CB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76FE3737" w14:textId="23E2BFCD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11992FBF" w14:textId="350950C5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</w:tcPr>
          <w:p w14:paraId="3CC9621E" w14:textId="1CADA293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</w:tcPr>
          <w:p w14:paraId="14C5E76D" w14:textId="216C3123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6B4159D0" w14:textId="77777777" w:rsidTr="0040425F">
        <w:trPr>
          <w:trHeight w:val="227"/>
          <w:jc w:val="center"/>
        </w:trPr>
        <w:tc>
          <w:tcPr>
            <w:tcW w:w="420" w:type="dxa"/>
          </w:tcPr>
          <w:p w14:paraId="09F036C8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34" w:type="dxa"/>
          </w:tcPr>
          <w:p w14:paraId="5F7252AC" w14:textId="47F420B5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3FDA7D48" w14:textId="019EE98C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3C05031B" w14:textId="75C5E3DD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</w:tcPr>
          <w:p w14:paraId="2754F562" w14:textId="31958A91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</w:tcPr>
          <w:p w14:paraId="01566A86" w14:textId="4EA5DAC3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65E44A1D" w14:textId="77777777" w:rsidTr="0040425F">
        <w:trPr>
          <w:trHeight w:val="227"/>
          <w:jc w:val="center"/>
        </w:trPr>
        <w:tc>
          <w:tcPr>
            <w:tcW w:w="420" w:type="dxa"/>
          </w:tcPr>
          <w:p w14:paraId="451F772D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34" w:type="dxa"/>
          </w:tcPr>
          <w:p w14:paraId="632BCD0A" w14:textId="01793311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2265F4B7" w14:textId="64FC7B86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3C69E287" w14:textId="3EF7A8DA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</w:tcPr>
          <w:p w14:paraId="45242AE9" w14:textId="61CBD074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</w:tcPr>
          <w:p w14:paraId="178F0CA1" w14:textId="4BC65CE1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73D84214" w14:textId="77777777" w:rsidTr="0040425F">
        <w:trPr>
          <w:trHeight w:val="227"/>
          <w:jc w:val="center"/>
        </w:trPr>
        <w:tc>
          <w:tcPr>
            <w:tcW w:w="420" w:type="dxa"/>
          </w:tcPr>
          <w:p w14:paraId="01FC1B46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34" w:type="dxa"/>
          </w:tcPr>
          <w:p w14:paraId="3FAEECA6" w14:textId="64833333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34B97A31" w14:textId="5502C91A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4A918B22" w14:textId="5D1AF511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</w:tcPr>
          <w:p w14:paraId="4C936F51" w14:textId="670CC53F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</w:tcPr>
          <w:p w14:paraId="4F2259B5" w14:textId="13E60F1D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101BFCA0" w14:textId="77777777" w:rsidTr="0040425F">
        <w:trPr>
          <w:trHeight w:val="227"/>
          <w:jc w:val="center"/>
        </w:trPr>
        <w:tc>
          <w:tcPr>
            <w:tcW w:w="420" w:type="dxa"/>
          </w:tcPr>
          <w:p w14:paraId="4A6BE47D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34" w:type="dxa"/>
          </w:tcPr>
          <w:p w14:paraId="2829668E" w14:textId="53282F0E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57501294" w14:textId="30A8FB5E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35E58C10" w14:textId="087B0C19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</w:tcPr>
          <w:p w14:paraId="423B028D" w14:textId="1430AF2D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</w:tcPr>
          <w:p w14:paraId="6CDDB2A9" w14:textId="7BDE8A2C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435BEA6A" w14:textId="77777777" w:rsidTr="0040425F">
        <w:trPr>
          <w:trHeight w:val="227"/>
          <w:jc w:val="center"/>
        </w:trPr>
        <w:tc>
          <w:tcPr>
            <w:tcW w:w="420" w:type="dxa"/>
          </w:tcPr>
          <w:p w14:paraId="1CB74A16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34" w:type="dxa"/>
          </w:tcPr>
          <w:p w14:paraId="3EA1FE2A" w14:textId="31847BD6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67A078BB" w14:textId="2A5590EB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12449838" w14:textId="55F31072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</w:tcPr>
          <w:p w14:paraId="6C90609A" w14:textId="2F5AF0BE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</w:tcPr>
          <w:p w14:paraId="79D6DFFD" w14:textId="2367B47F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5F0702B5" w14:textId="77777777" w:rsidTr="0040425F">
        <w:trPr>
          <w:trHeight w:val="227"/>
          <w:jc w:val="center"/>
        </w:trPr>
        <w:tc>
          <w:tcPr>
            <w:tcW w:w="420" w:type="dxa"/>
          </w:tcPr>
          <w:p w14:paraId="383CC7F0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34" w:type="dxa"/>
          </w:tcPr>
          <w:p w14:paraId="0ECF1D74" w14:textId="1647848D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3AA9A7C2" w14:textId="728FD454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1995954C" w14:textId="4917443F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</w:tcPr>
          <w:p w14:paraId="1A8D3398" w14:textId="78EE1841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</w:tcPr>
          <w:p w14:paraId="3600FD6D" w14:textId="5C841F03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764DDAE4" w14:textId="77777777" w:rsidTr="0040425F">
        <w:trPr>
          <w:trHeight w:val="227"/>
          <w:jc w:val="center"/>
        </w:trPr>
        <w:tc>
          <w:tcPr>
            <w:tcW w:w="420" w:type="dxa"/>
          </w:tcPr>
          <w:p w14:paraId="2AFFB7DE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34" w:type="dxa"/>
          </w:tcPr>
          <w:p w14:paraId="2F3D7885" w14:textId="436A425A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64455AFC" w14:textId="09BCC98C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53C05920" w14:textId="0C40480F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</w:tcPr>
          <w:p w14:paraId="152809D4" w14:textId="71F54966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</w:tcPr>
          <w:p w14:paraId="3C0DBE64" w14:textId="53A69CBE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5A204925" w14:textId="77777777" w:rsidTr="0040425F">
        <w:trPr>
          <w:trHeight w:val="227"/>
          <w:jc w:val="center"/>
        </w:trPr>
        <w:tc>
          <w:tcPr>
            <w:tcW w:w="420" w:type="dxa"/>
          </w:tcPr>
          <w:p w14:paraId="23D3517E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34" w:type="dxa"/>
          </w:tcPr>
          <w:p w14:paraId="7CEA2191" w14:textId="7DE30F50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3D16ACDD" w14:textId="759FFB31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29F2776C" w14:textId="72E5CADF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</w:tcPr>
          <w:p w14:paraId="55DC3B9B" w14:textId="2CD44123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</w:tcPr>
          <w:p w14:paraId="7CE78D2F" w14:textId="39D7F905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4522983B" w14:textId="77777777" w:rsidTr="0040425F">
        <w:trPr>
          <w:trHeight w:val="227"/>
          <w:jc w:val="center"/>
        </w:trPr>
        <w:tc>
          <w:tcPr>
            <w:tcW w:w="420" w:type="dxa"/>
          </w:tcPr>
          <w:p w14:paraId="23A30110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34" w:type="dxa"/>
          </w:tcPr>
          <w:p w14:paraId="3F6C7683" w14:textId="54BC1F4F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3F0B662B" w14:textId="31552FBB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335B4CA6" w14:textId="6EE3656F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</w:tcPr>
          <w:p w14:paraId="50984BA7" w14:textId="0658F538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</w:tcPr>
          <w:p w14:paraId="7D9B2D37" w14:textId="2D79000C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66DE4A56" w14:textId="77777777" w:rsidTr="0040425F">
        <w:trPr>
          <w:trHeight w:val="227"/>
          <w:jc w:val="center"/>
        </w:trPr>
        <w:tc>
          <w:tcPr>
            <w:tcW w:w="420" w:type="dxa"/>
          </w:tcPr>
          <w:p w14:paraId="5B36F602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34" w:type="dxa"/>
          </w:tcPr>
          <w:p w14:paraId="66889E1D" w14:textId="2A6054D4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2226B440" w14:textId="396216BC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41DDBC70" w14:textId="2828F280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</w:tcPr>
          <w:p w14:paraId="7292EF93" w14:textId="05D0EF49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</w:tcPr>
          <w:p w14:paraId="09FDC0E8" w14:textId="16038DED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0E32DA7F" w14:textId="77777777" w:rsidTr="0040425F">
        <w:trPr>
          <w:trHeight w:val="227"/>
          <w:jc w:val="center"/>
        </w:trPr>
        <w:tc>
          <w:tcPr>
            <w:tcW w:w="420" w:type="dxa"/>
          </w:tcPr>
          <w:p w14:paraId="78D6BF13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34" w:type="dxa"/>
          </w:tcPr>
          <w:p w14:paraId="616D2314" w14:textId="29D0597B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32E794C0" w14:textId="6F9201BE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79426576" w14:textId="0289E129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</w:tcPr>
          <w:p w14:paraId="033B464C" w14:textId="17C782D2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</w:tcPr>
          <w:p w14:paraId="140490C7" w14:textId="21686E1A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1E66C86A" w14:textId="77777777" w:rsidTr="0040425F">
        <w:trPr>
          <w:trHeight w:val="227"/>
          <w:jc w:val="center"/>
        </w:trPr>
        <w:tc>
          <w:tcPr>
            <w:tcW w:w="420" w:type="dxa"/>
          </w:tcPr>
          <w:p w14:paraId="4FF4E718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34" w:type="dxa"/>
          </w:tcPr>
          <w:p w14:paraId="01525CF6" w14:textId="26BE17C2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4FC509A8" w14:textId="40E1A155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55104607" w14:textId="63CCE16B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 w:val="restart"/>
          </w:tcPr>
          <w:p w14:paraId="6C5B513C" w14:textId="7DB83C0D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  <w:vMerge w:val="restart"/>
          </w:tcPr>
          <w:p w14:paraId="06484AB5" w14:textId="3E54AD58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2A772CA3" w14:textId="77777777" w:rsidTr="0040425F">
        <w:trPr>
          <w:trHeight w:val="227"/>
          <w:jc w:val="center"/>
        </w:trPr>
        <w:tc>
          <w:tcPr>
            <w:tcW w:w="420" w:type="dxa"/>
          </w:tcPr>
          <w:p w14:paraId="682348FF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34" w:type="dxa"/>
          </w:tcPr>
          <w:p w14:paraId="2CB44B36" w14:textId="1D6BA20A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1BB611AA" w14:textId="66208FF8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32D05F54" w14:textId="3F64AA2A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/>
          </w:tcPr>
          <w:p w14:paraId="7EE5F8AC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470" w:type="dxa"/>
            <w:vMerge/>
          </w:tcPr>
          <w:p w14:paraId="5781D28C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2612A9CB" w14:textId="77777777" w:rsidTr="0040425F">
        <w:trPr>
          <w:trHeight w:val="227"/>
          <w:jc w:val="center"/>
        </w:trPr>
        <w:tc>
          <w:tcPr>
            <w:tcW w:w="420" w:type="dxa"/>
          </w:tcPr>
          <w:p w14:paraId="38F832A5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34" w:type="dxa"/>
          </w:tcPr>
          <w:p w14:paraId="24BBBE15" w14:textId="7C5A3523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5177F2CF" w14:textId="538F1962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01AADE79" w14:textId="33BE5665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 w:val="restart"/>
          </w:tcPr>
          <w:p w14:paraId="13257152" w14:textId="266071B4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  <w:vMerge w:val="restart"/>
          </w:tcPr>
          <w:p w14:paraId="1E791476" w14:textId="518AD0E6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69E476FA" w14:textId="77777777" w:rsidTr="0040425F">
        <w:trPr>
          <w:trHeight w:val="227"/>
          <w:jc w:val="center"/>
        </w:trPr>
        <w:tc>
          <w:tcPr>
            <w:tcW w:w="420" w:type="dxa"/>
          </w:tcPr>
          <w:p w14:paraId="350889B1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34" w:type="dxa"/>
          </w:tcPr>
          <w:p w14:paraId="239726F1" w14:textId="6D078B65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78BDA4A5" w14:textId="72BA016B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1E623785" w14:textId="6C4FBD51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/>
          </w:tcPr>
          <w:p w14:paraId="38F89A3F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470" w:type="dxa"/>
            <w:vMerge/>
          </w:tcPr>
          <w:p w14:paraId="34422DD1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68041B00" w14:textId="77777777" w:rsidTr="0040425F">
        <w:trPr>
          <w:trHeight w:val="227"/>
          <w:jc w:val="center"/>
        </w:trPr>
        <w:tc>
          <w:tcPr>
            <w:tcW w:w="420" w:type="dxa"/>
          </w:tcPr>
          <w:p w14:paraId="7CB53CAB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34" w:type="dxa"/>
          </w:tcPr>
          <w:p w14:paraId="4FE562E2" w14:textId="7FD6E45A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2E0F4E32" w14:textId="67557445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1C37A2B1" w14:textId="17FC6C80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 w:val="restart"/>
          </w:tcPr>
          <w:p w14:paraId="1D692191" w14:textId="053EB208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  <w:vMerge w:val="restart"/>
          </w:tcPr>
          <w:p w14:paraId="6539732B" w14:textId="557CEFC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23586864" w14:textId="77777777" w:rsidTr="0040425F">
        <w:trPr>
          <w:trHeight w:val="227"/>
          <w:jc w:val="center"/>
        </w:trPr>
        <w:tc>
          <w:tcPr>
            <w:tcW w:w="420" w:type="dxa"/>
          </w:tcPr>
          <w:p w14:paraId="008CBBCD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34" w:type="dxa"/>
          </w:tcPr>
          <w:p w14:paraId="320D510F" w14:textId="019A1808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43EB7F05" w14:textId="29CE2A91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3C74CE9A" w14:textId="77DD1D2F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/>
          </w:tcPr>
          <w:p w14:paraId="6826BBC4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470" w:type="dxa"/>
            <w:vMerge/>
          </w:tcPr>
          <w:p w14:paraId="30FE3588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11CFCEF4" w14:textId="77777777" w:rsidTr="0040425F">
        <w:trPr>
          <w:trHeight w:val="227"/>
          <w:jc w:val="center"/>
        </w:trPr>
        <w:tc>
          <w:tcPr>
            <w:tcW w:w="420" w:type="dxa"/>
          </w:tcPr>
          <w:p w14:paraId="11A990D5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34" w:type="dxa"/>
          </w:tcPr>
          <w:p w14:paraId="31260050" w14:textId="6BECF3B0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19E6DB1A" w14:textId="71F76C42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48702659" w14:textId="69BB51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 w:val="restart"/>
          </w:tcPr>
          <w:p w14:paraId="117BFD20" w14:textId="373D16C3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  <w:vMerge w:val="restart"/>
          </w:tcPr>
          <w:p w14:paraId="5CAA7177" w14:textId="35079889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4013445F" w14:textId="77777777" w:rsidTr="0040425F">
        <w:trPr>
          <w:trHeight w:val="227"/>
          <w:jc w:val="center"/>
        </w:trPr>
        <w:tc>
          <w:tcPr>
            <w:tcW w:w="420" w:type="dxa"/>
          </w:tcPr>
          <w:p w14:paraId="6C432F9E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32</w:t>
            </w:r>
          </w:p>
        </w:tc>
        <w:tc>
          <w:tcPr>
            <w:tcW w:w="1134" w:type="dxa"/>
          </w:tcPr>
          <w:p w14:paraId="6886BD74" w14:textId="456DEFD4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141EEB20" w14:textId="2BCD402D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012EF841" w14:textId="446D096A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/>
          </w:tcPr>
          <w:p w14:paraId="01F68FFD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470" w:type="dxa"/>
            <w:vMerge/>
          </w:tcPr>
          <w:p w14:paraId="6AFE7D21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7E3A5CC7" w14:textId="77777777" w:rsidTr="0040425F">
        <w:trPr>
          <w:trHeight w:val="227"/>
          <w:jc w:val="center"/>
        </w:trPr>
        <w:tc>
          <w:tcPr>
            <w:tcW w:w="420" w:type="dxa"/>
          </w:tcPr>
          <w:p w14:paraId="3E32D8E3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1134" w:type="dxa"/>
          </w:tcPr>
          <w:p w14:paraId="3FB75747" w14:textId="16D17949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779C1E53" w14:textId="011355B3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3B4446B2" w14:textId="2754D4C9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 w:val="restart"/>
          </w:tcPr>
          <w:p w14:paraId="4558EDE9" w14:textId="1A1ED715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  <w:vMerge w:val="restart"/>
          </w:tcPr>
          <w:p w14:paraId="7FABD5EA" w14:textId="7F73812E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66F208E3" w14:textId="77777777" w:rsidTr="0040425F">
        <w:trPr>
          <w:trHeight w:val="227"/>
          <w:jc w:val="center"/>
        </w:trPr>
        <w:tc>
          <w:tcPr>
            <w:tcW w:w="420" w:type="dxa"/>
          </w:tcPr>
          <w:p w14:paraId="2006385A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34</w:t>
            </w:r>
          </w:p>
        </w:tc>
        <w:tc>
          <w:tcPr>
            <w:tcW w:w="1134" w:type="dxa"/>
          </w:tcPr>
          <w:p w14:paraId="29ACAA7D" w14:textId="4FB39EAF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6015566C" w14:textId="5D4EE88E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2DA16559" w14:textId="0382919B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/>
          </w:tcPr>
          <w:p w14:paraId="23B9C154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470" w:type="dxa"/>
            <w:vMerge/>
          </w:tcPr>
          <w:p w14:paraId="283A7D9F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4E6559F1" w14:textId="77777777" w:rsidTr="0040425F">
        <w:trPr>
          <w:trHeight w:val="227"/>
          <w:jc w:val="center"/>
        </w:trPr>
        <w:tc>
          <w:tcPr>
            <w:tcW w:w="420" w:type="dxa"/>
          </w:tcPr>
          <w:p w14:paraId="6E4BDB48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 w:rsidRPr="00C662DF">
              <w:rPr>
                <w:rFonts w:asciiTheme="majorHAnsi" w:hAnsiTheme="majorHAnsi" w:cstheme="majorHAnsi"/>
              </w:rPr>
              <w:t>35</w:t>
            </w:r>
          </w:p>
        </w:tc>
        <w:tc>
          <w:tcPr>
            <w:tcW w:w="1134" w:type="dxa"/>
          </w:tcPr>
          <w:p w14:paraId="6F284BCB" w14:textId="5729A50A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77F0A7A6" w14:textId="25FE113E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665C83B6" w14:textId="21056D8F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  <w:highlight w:val="lightGray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 w:val="restart"/>
          </w:tcPr>
          <w:p w14:paraId="0635D96D" w14:textId="7EA92B8C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  <w:vMerge w:val="restart"/>
          </w:tcPr>
          <w:p w14:paraId="5AE2EB2F" w14:textId="0D2FB182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2B348CFF" w14:textId="77777777" w:rsidTr="0040425F">
        <w:trPr>
          <w:trHeight w:val="227"/>
          <w:jc w:val="center"/>
        </w:trPr>
        <w:tc>
          <w:tcPr>
            <w:tcW w:w="420" w:type="dxa"/>
          </w:tcPr>
          <w:p w14:paraId="213853A9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hAnsiTheme="majorHAnsi" w:cstheme="majorHAnsi"/>
              </w:rPr>
            </w:pPr>
            <w:r w:rsidRPr="00C662DF">
              <w:rPr>
                <w:rFonts w:asciiTheme="majorHAnsi" w:hAnsiTheme="majorHAnsi" w:cstheme="majorHAnsi"/>
              </w:rPr>
              <w:t>36</w:t>
            </w:r>
          </w:p>
        </w:tc>
        <w:tc>
          <w:tcPr>
            <w:tcW w:w="1134" w:type="dxa"/>
          </w:tcPr>
          <w:p w14:paraId="08EE3D76" w14:textId="5D397128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36B87AC9" w14:textId="4EDCED1B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5E4B3D38" w14:textId="4935F87E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  <w:vMerge/>
          </w:tcPr>
          <w:p w14:paraId="07788323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470" w:type="dxa"/>
            <w:vMerge/>
          </w:tcPr>
          <w:p w14:paraId="354B7782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59B28BF4" w14:textId="77777777" w:rsidTr="0040425F">
        <w:trPr>
          <w:trHeight w:val="227"/>
          <w:jc w:val="center"/>
        </w:trPr>
        <w:tc>
          <w:tcPr>
            <w:tcW w:w="420" w:type="dxa"/>
          </w:tcPr>
          <w:p w14:paraId="1A11D327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hAnsiTheme="majorHAnsi" w:cstheme="majorHAnsi"/>
              </w:rPr>
            </w:pPr>
            <w:r w:rsidRPr="00C662DF">
              <w:rPr>
                <w:rFonts w:asciiTheme="majorHAnsi" w:hAnsiTheme="majorHAnsi" w:cstheme="majorHAnsi"/>
              </w:rPr>
              <w:t>37</w:t>
            </w:r>
          </w:p>
        </w:tc>
        <w:tc>
          <w:tcPr>
            <w:tcW w:w="1134" w:type="dxa"/>
          </w:tcPr>
          <w:p w14:paraId="38DE41B4" w14:textId="2A899125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418B7B9E" w14:textId="4E483A5C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1F124573" w14:textId="08DEE8F3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</w:tcPr>
          <w:p w14:paraId="1AFF1995" w14:textId="6F57BCD4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</w:tcPr>
          <w:p w14:paraId="47852393" w14:textId="79B97C00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498CC4D8" w14:textId="77777777" w:rsidTr="0040425F">
        <w:trPr>
          <w:trHeight w:val="227"/>
          <w:jc w:val="center"/>
        </w:trPr>
        <w:tc>
          <w:tcPr>
            <w:tcW w:w="420" w:type="dxa"/>
          </w:tcPr>
          <w:p w14:paraId="31AFE968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hAnsiTheme="majorHAnsi" w:cstheme="majorHAnsi"/>
              </w:rPr>
            </w:pPr>
            <w:r w:rsidRPr="00C662DF">
              <w:rPr>
                <w:rFonts w:asciiTheme="majorHAnsi" w:hAnsiTheme="majorHAnsi" w:cstheme="majorHAnsi"/>
              </w:rPr>
              <w:t>38</w:t>
            </w:r>
          </w:p>
        </w:tc>
        <w:tc>
          <w:tcPr>
            <w:tcW w:w="1134" w:type="dxa"/>
          </w:tcPr>
          <w:p w14:paraId="449A057C" w14:textId="4F643662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63D1438E" w14:textId="79B9A346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6E1992CC" w14:textId="6714295A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</w:tcPr>
          <w:p w14:paraId="662191BF" w14:textId="13A495EC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</w:tcPr>
          <w:p w14:paraId="30E12D1F" w14:textId="5BD6F98B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3571544D" w14:textId="77777777" w:rsidTr="0040425F">
        <w:trPr>
          <w:trHeight w:val="227"/>
          <w:jc w:val="center"/>
        </w:trPr>
        <w:tc>
          <w:tcPr>
            <w:tcW w:w="420" w:type="dxa"/>
          </w:tcPr>
          <w:p w14:paraId="3868705B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hAnsiTheme="majorHAnsi" w:cstheme="majorHAnsi"/>
              </w:rPr>
            </w:pPr>
            <w:r w:rsidRPr="00C662DF">
              <w:rPr>
                <w:rFonts w:asciiTheme="majorHAnsi" w:hAnsiTheme="majorHAnsi" w:cstheme="majorHAnsi"/>
              </w:rPr>
              <w:t>39</w:t>
            </w:r>
          </w:p>
        </w:tc>
        <w:tc>
          <w:tcPr>
            <w:tcW w:w="1134" w:type="dxa"/>
          </w:tcPr>
          <w:p w14:paraId="19AB1D64" w14:textId="24857CCC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54933FFF" w14:textId="2A177643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300AFC18" w14:textId="474D28E3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</w:tcPr>
          <w:p w14:paraId="3075F21F" w14:textId="36E0B813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</w:tcPr>
          <w:p w14:paraId="37D65B17" w14:textId="613038EA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58BEF195" w14:textId="77777777" w:rsidTr="0040425F">
        <w:trPr>
          <w:trHeight w:val="227"/>
          <w:jc w:val="center"/>
        </w:trPr>
        <w:tc>
          <w:tcPr>
            <w:tcW w:w="420" w:type="dxa"/>
          </w:tcPr>
          <w:p w14:paraId="57BBEABC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hAnsiTheme="majorHAnsi" w:cstheme="majorHAnsi"/>
              </w:rPr>
            </w:pPr>
            <w:r w:rsidRPr="00C662DF"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1134" w:type="dxa"/>
          </w:tcPr>
          <w:p w14:paraId="5F290330" w14:textId="246AEE0B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436C40EC" w14:textId="3D1FFA6A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2B037A92" w14:textId="38E7DEC0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</w:tcPr>
          <w:p w14:paraId="3F820EE7" w14:textId="0A5ACF28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</w:tcPr>
          <w:p w14:paraId="7B8281EA" w14:textId="120446AC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7FDDDE60" w14:textId="77777777" w:rsidTr="0040425F">
        <w:trPr>
          <w:trHeight w:val="227"/>
          <w:jc w:val="center"/>
        </w:trPr>
        <w:tc>
          <w:tcPr>
            <w:tcW w:w="420" w:type="dxa"/>
          </w:tcPr>
          <w:p w14:paraId="3046B978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hAnsiTheme="majorHAnsi" w:cstheme="majorHAnsi"/>
              </w:rPr>
            </w:pPr>
            <w:r w:rsidRPr="00C662DF">
              <w:rPr>
                <w:rFonts w:asciiTheme="majorHAnsi" w:hAnsiTheme="majorHAnsi" w:cstheme="majorHAnsi"/>
              </w:rPr>
              <w:t>41</w:t>
            </w:r>
          </w:p>
        </w:tc>
        <w:tc>
          <w:tcPr>
            <w:tcW w:w="1134" w:type="dxa"/>
          </w:tcPr>
          <w:p w14:paraId="2446105B" w14:textId="3134F7F0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2EEE2BC8" w14:textId="0317F6A5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02125E65" w14:textId="7030E350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</w:tcPr>
          <w:p w14:paraId="15BBE7CA" w14:textId="548E6D75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</w:tcPr>
          <w:p w14:paraId="64B7F278" w14:textId="4917E9E8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2B053608" w14:textId="77777777" w:rsidTr="0040425F">
        <w:trPr>
          <w:trHeight w:val="227"/>
          <w:jc w:val="center"/>
        </w:trPr>
        <w:tc>
          <w:tcPr>
            <w:tcW w:w="420" w:type="dxa"/>
          </w:tcPr>
          <w:p w14:paraId="7DA90195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hAnsiTheme="majorHAnsi" w:cstheme="majorHAnsi"/>
              </w:rPr>
            </w:pPr>
            <w:r w:rsidRPr="00C662DF">
              <w:rPr>
                <w:rFonts w:asciiTheme="majorHAnsi" w:hAnsiTheme="majorHAnsi" w:cstheme="majorHAnsi"/>
              </w:rPr>
              <w:t>42</w:t>
            </w:r>
          </w:p>
        </w:tc>
        <w:tc>
          <w:tcPr>
            <w:tcW w:w="1134" w:type="dxa"/>
          </w:tcPr>
          <w:p w14:paraId="57AEA2F2" w14:textId="3F482B28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61ADF474" w14:textId="2EE712D2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6987FE79" w14:textId="34394073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</w:tcPr>
          <w:p w14:paraId="213A5D39" w14:textId="5726F7AE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</w:tcPr>
          <w:p w14:paraId="57171172" w14:textId="357556AD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41BDB393" w14:textId="77777777" w:rsidTr="0040425F">
        <w:trPr>
          <w:trHeight w:val="227"/>
          <w:jc w:val="center"/>
        </w:trPr>
        <w:tc>
          <w:tcPr>
            <w:tcW w:w="420" w:type="dxa"/>
          </w:tcPr>
          <w:p w14:paraId="01F68ECD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hAnsiTheme="majorHAnsi" w:cstheme="majorHAnsi"/>
              </w:rPr>
            </w:pPr>
            <w:r w:rsidRPr="00C662DF">
              <w:rPr>
                <w:rFonts w:asciiTheme="majorHAnsi" w:hAnsiTheme="majorHAnsi" w:cstheme="majorHAnsi"/>
              </w:rPr>
              <w:t>43</w:t>
            </w:r>
          </w:p>
        </w:tc>
        <w:tc>
          <w:tcPr>
            <w:tcW w:w="1134" w:type="dxa"/>
          </w:tcPr>
          <w:p w14:paraId="6AD1034B" w14:textId="49C5652D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6F78569F" w14:textId="68118F8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76A004C6" w14:textId="6D612E3D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</w:tcPr>
          <w:p w14:paraId="73E4193C" w14:textId="3BCF3B53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</w:tcPr>
          <w:p w14:paraId="10A91600" w14:textId="718B0C2D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44FB4C43" w14:textId="77777777" w:rsidTr="0040425F">
        <w:trPr>
          <w:trHeight w:val="227"/>
          <w:jc w:val="center"/>
        </w:trPr>
        <w:tc>
          <w:tcPr>
            <w:tcW w:w="420" w:type="dxa"/>
          </w:tcPr>
          <w:p w14:paraId="259EE35F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hAnsiTheme="majorHAnsi" w:cstheme="majorHAnsi"/>
              </w:rPr>
            </w:pPr>
            <w:r w:rsidRPr="00C662DF"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1134" w:type="dxa"/>
          </w:tcPr>
          <w:p w14:paraId="5B858C9A" w14:textId="5A587EBD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2D6FC8A9" w14:textId="419A8051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3471D7A2" w14:textId="29F27F4D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</w:tcPr>
          <w:p w14:paraId="0E6A2C55" w14:textId="2C63069F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</w:tcPr>
          <w:p w14:paraId="1A33817D" w14:textId="7E5F18AC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60088361" w14:textId="77777777" w:rsidTr="0040425F">
        <w:trPr>
          <w:trHeight w:val="227"/>
          <w:jc w:val="center"/>
        </w:trPr>
        <w:tc>
          <w:tcPr>
            <w:tcW w:w="420" w:type="dxa"/>
          </w:tcPr>
          <w:p w14:paraId="77A9747D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hAnsiTheme="majorHAnsi" w:cstheme="majorHAnsi"/>
              </w:rPr>
            </w:pPr>
            <w:r w:rsidRPr="00C662DF"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1134" w:type="dxa"/>
          </w:tcPr>
          <w:p w14:paraId="3AE6CA8F" w14:textId="60A4560D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42F5A033" w14:textId="3E058EAA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640F8C9B" w14:textId="4675F2AE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</w:tcPr>
          <w:p w14:paraId="43920C78" w14:textId="558994B0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</w:tcPr>
          <w:p w14:paraId="54F54297" w14:textId="21428848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29A51303" w14:textId="77777777" w:rsidTr="0040425F">
        <w:trPr>
          <w:trHeight w:val="227"/>
          <w:jc w:val="center"/>
        </w:trPr>
        <w:tc>
          <w:tcPr>
            <w:tcW w:w="420" w:type="dxa"/>
          </w:tcPr>
          <w:p w14:paraId="41A508FD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hAnsiTheme="majorHAnsi" w:cstheme="majorHAnsi"/>
              </w:rPr>
            </w:pPr>
            <w:r w:rsidRPr="00C662DF">
              <w:rPr>
                <w:rFonts w:asciiTheme="majorHAnsi" w:hAnsiTheme="majorHAnsi" w:cstheme="majorHAnsi"/>
              </w:rPr>
              <w:t>46</w:t>
            </w:r>
          </w:p>
        </w:tc>
        <w:tc>
          <w:tcPr>
            <w:tcW w:w="1134" w:type="dxa"/>
          </w:tcPr>
          <w:p w14:paraId="7356A933" w14:textId="045239D2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5EA5FAD1" w14:textId="67635AF1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20941658" w14:textId="3238CFD2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</w:tcPr>
          <w:p w14:paraId="6C29EF74" w14:textId="75CCE30F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</w:tcPr>
          <w:p w14:paraId="1FD42BE7" w14:textId="1072E722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D46FB9" w:rsidRPr="00C662DF" w14:paraId="0071232B" w14:textId="77777777" w:rsidTr="0040425F">
        <w:trPr>
          <w:trHeight w:val="227"/>
          <w:jc w:val="center"/>
        </w:trPr>
        <w:tc>
          <w:tcPr>
            <w:tcW w:w="420" w:type="dxa"/>
          </w:tcPr>
          <w:p w14:paraId="3CD7289D" w14:textId="77777777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jc w:val="right"/>
              <w:rPr>
                <w:rFonts w:asciiTheme="majorHAnsi" w:hAnsiTheme="majorHAnsi" w:cstheme="majorHAnsi"/>
              </w:rPr>
            </w:pPr>
            <w:r w:rsidRPr="00C662DF">
              <w:rPr>
                <w:rFonts w:asciiTheme="majorHAnsi" w:hAnsiTheme="majorHAnsi" w:cstheme="majorHAnsi"/>
              </w:rPr>
              <w:lastRenderedPageBreak/>
              <w:t>47</w:t>
            </w:r>
          </w:p>
        </w:tc>
        <w:tc>
          <w:tcPr>
            <w:tcW w:w="1134" w:type="dxa"/>
          </w:tcPr>
          <w:p w14:paraId="253DF6AA" w14:textId="2627C8CD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851" w:type="dxa"/>
          </w:tcPr>
          <w:p w14:paraId="552C9340" w14:textId="6E7EA1ED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4961" w:type="dxa"/>
          </w:tcPr>
          <w:p w14:paraId="2A19E0A2" w14:textId="5CA5CD1A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276" w:type="dxa"/>
          </w:tcPr>
          <w:p w14:paraId="3DCB6D49" w14:textId="4C5A1A2F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XXXXX</w:t>
            </w:r>
          </w:p>
        </w:tc>
        <w:tc>
          <w:tcPr>
            <w:tcW w:w="1470" w:type="dxa"/>
          </w:tcPr>
          <w:p w14:paraId="402C5978" w14:textId="2319C6F0" w:rsidR="00D46FB9" w:rsidRPr="00C662DF" w:rsidRDefault="00D46FB9" w:rsidP="00D4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5940"/>
              </w:tabs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14:paraId="0F5EE28B" w14:textId="77777777" w:rsidR="00F20B5D" w:rsidRDefault="00F20B5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4625B1A2" w14:textId="049E12CD" w:rsidR="00F20B5D" w:rsidRPr="00211A3E" w:rsidRDefault="00211A3E" w:rsidP="00211A3E">
      <w:pPr>
        <w:pBdr>
          <w:top w:val="nil"/>
          <w:left w:val="nil"/>
          <w:bottom w:val="nil"/>
          <w:right w:val="nil"/>
          <w:between w:val="nil"/>
        </w:pBdr>
        <w:ind w:left="6120" w:firstLine="360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211A3E">
        <w:rPr>
          <w:rFonts w:ascii="Calibri" w:eastAsia="Calibri" w:hAnsi="Calibri" w:cs="Calibri"/>
          <w:b/>
          <w:color w:val="000000"/>
          <w:sz w:val="22"/>
          <w:szCs w:val="22"/>
        </w:rPr>
        <w:t xml:space="preserve">Celková pojistná hodnota: </w:t>
      </w:r>
      <w:proofErr w:type="spellStart"/>
      <w:proofErr w:type="gramStart"/>
      <w:r w:rsidR="00A040AA">
        <w:rPr>
          <w:rFonts w:ascii="Calibri" w:eastAsia="Calibri" w:hAnsi="Calibri" w:cs="Calibri"/>
          <w:b/>
          <w:color w:val="000000"/>
          <w:sz w:val="22"/>
          <w:szCs w:val="22"/>
        </w:rPr>
        <w:t>xxxxx</w:t>
      </w:r>
      <w:proofErr w:type="spellEnd"/>
      <w:r w:rsidRPr="00211A3E">
        <w:rPr>
          <w:rFonts w:ascii="Calibri" w:eastAsia="Calibri" w:hAnsi="Calibri" w:cs="Calibri"/>
          <w:b/>
          <w:color w:val="000000"/>
          <w:sz w:val="22"/>
          <w:szCs w:val="22"/>
        </w:rPr>
        <w:t>,-</w:t>
      </w:r>
      <w:proofErr w:type="gramEnd"/>
      <w:r w:rsidRPr="00211A3E">
        <w:rPr>
          <w:rFonts w:ascii="Calibri" w:eastAsia="Calibri" w:hAnsi="Calibri" w:cs="Calibri"/>
          <w:b/>
          <w:color w:val="000000"/>
          <w:sz w:val="22"/>
          <w:szCs w:val="22"/>
        </w:rPr>
        <w:t xml:space="preserve"> Kč</w:t>
      </w:r>
    </w:p>
    <w:p w14:paraId="2F1C6F9A" w14:textId="77777777" w:rsidR="00553EEC" w:rsidRDefault="00553EE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1"/>
        <w:tblW w:w="921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0139C" w14:paraId="12F69841" w14:textId="77777777">
        <w:tc>
          <w:tcPr>
            <w:tcW w:w="4606" w:type="dxa"/>
          </w:tcPr>
          <w:p w14:paraId="70F23DB6" w14:textId="14499B21" w:rsidR="0000139C" w:rsidRDefault="00A9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</w:t>
            </w:r>
            <w:r w:rsidR="005D21D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Č. Budějovicích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dne</w:t>
            </w:r>
            <w:r w:rsidR="00A040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24. 11. 2023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     </w:t>
            </w:r>
          </w:p>
          <w:p w14:paraId="183655FF" w14:textId="77777777" w:rsidR="0000139C" w:rsidRDefault="00001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78DDA3F" w14:textId="77777777" w:rsidR="0000139C" w:rsidRDefault="00001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7FA8F16" w14:textId="77777777" w:rsidR="0000139C" w:rsidRDefault="00A9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024FFD90" w14:textId="77777777" w:rsidR="0000139C" w:rsidRDefault="00A9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(podpis půjčitele)</w:t>
            </w:r>
          </w:p>
          <w:p w14:paraId="51BF2420" w14:textId="77777777" w:rsidR="0000139C" w:rsidRDefault="00A9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14:paraId="2CD9BCEA" w14:textId="0C0AB68D" w:rsidR="0000139C" w:rsidRDefault="00A9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</w:t>
            </w:r>
            <w:r w:rsidR="005D21D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Žirovnici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dne</w:t>
            </w:r>
            <w:r w:rsidR="00A040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4. 12. 2023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     </w:t>
            </w:r>
          </w:p>
          <w:p w14:paraId="38312CF5" w14:textId="77777777" w:rsidR="0000139C" w:rsidRDefault="00001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1968593" w14:textId="77777777" w:rsidR="0000139C" w:rsidRDefault="00001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68F38B0" w14:textId="77777777" w:rsidR="0000139C" w:rsidRDefault="00A9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0F7E7B14" w14:textId="77777777" w:rsidR="0000139C" w:rsidRDefault="00A9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(podpis vypůjčitele)</w:t>
            </w:r>
          </w:p>
          <w:p w14:paraId="02445828" w14:textId="77777777" w:rsidR="0000139C" w:rsidRDefault="00A9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/razítko/</w:t>
            </w:r>
          </w:p>
        </w:tc>
      </w:tr>
    </w:tbl>
    <w:p w14:paraId="193B9F0E" w14:textId="77777777" w:rsidR="006D717A" w:rsidRDefault="006D71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  <w:sectPr w:rsidR="006D717A" w:rsidSect="00940CD4">
          <w:footerReference w:type="default" r:id="rId11"/>
          <w:pgSz w:w="12240" w:h="15840"/>
          <w:pgMar w:top="1663" w:right="907" w:bottom="1418" w:left="907" w:header="709" w:footer="709" w:gutter="0"/>
          <w:cols w:space="708"/>
        </w:sectPr>
      </w:pPr>
    </w:p>
    <w:p w14:paraId="1F51915D" w14:textId="77777777" w:rsidR="0052621B" w:rsidRPr="00630F45" w:rsidRDefault="0052621B" w:rsidP="0052621B">
      <w:pPr>
        <w:pStyle w:val="Default"/>
        <w:jc w:val="center"/>
        <w:rPr>
          <w:b/>
          <w:bCs/>
        </w:rPr>
      </w:pPr>
      <w:r w:rsidRPr="00630F45">
        <w:rPr>
          <w:b/>
          <w:bCs/>
        </w:rPr>
        <w:lastRenderedPageBreak/>
        <w:t>Příloha č. 2 ke  smlouvě o dočasném bezplatném užívání movitých věcí</w:t>
      </w:r>
    </w:p>
    <w:p w14:paraId="174255E2" w14:textId="77777777" w:rsidR="0052621B" w:rsidRPr="00630F45" w:rsidRDefault="0052621B" w:rsidP="0052621B">
      <w:pPr>
        <w:pStyle w:val="Default"/>
        <w:jc w:val="center"/>
        <w:rPr>
          <w:rFonts w:cs="Arial"/>
          <w:b/>
          <w:bCs/>
        </w:rPr>
      </w:pPr>
      <w:r w:rsidRPr="00630F45">
        <w:rPr>
          <w:rFonts w:cs="Arial"/>
          <w:b/>
          <w:bCs/>
        </w:rPr>
        <w:t xml:space="preserve">(kulturní mobiliář) </w:t>
      </w:r>
    </w:p>
    <w:p w14:paraId="66E5824F" w14:textId="77777777" w:rsidR="0052621B" w:rsidRDefault="0052621B" w:rsidP="0052621B">
      <w:pPr>
        <w:pStyle w:val="Default"/>
        <w:rPr>
          <w:b/>
          <w:bCs/>
          <w:sz w:val="36"/>
          <w:szCs w:val="36"/>
        </w:rPr>
      </w:pPr>
    </w:p>
    <w:p w14:paraId="0DC50E48" w14:textId="77777777" w:rsidR="0052621B" w:rsidRDefault="0052621B" w:rsidP="0052621B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identifikovaná jako: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6"/>
        <w:gridCol w:w="3469"/>
        <w:gridCol w:w="3481"/>
      </w:tblGrid>
      <w:tr w:rsidR="0052621B" w14:paraId="7AB014EA" w14:textId="77777777" w:rsidTr="00940CD4">
        <w:trPr>
          <w:trHeight w:val="56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A41D" w14:textId="77777777" w:rsidR="0052621B" w:rsidRDefault="0052621B" w:rsidP="00940C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</w:t>
            </w:r>
            <w:proofErr w:type="spellStart"/>
            <w:r>
              <w:rPr>
                <w:sz w:val="22"/>
                <w:szCs w:val="22"/>
              </w:rPr>
              <w:t>evid</w:t>
            </w:r>
            <w:proofErr w:type="spellEnd"/>
            <w:r>
              <w:rPr>
                <w:sz w:val="22"/>
                <w:szCs w:val="22"/>
              </w:rPr>
              <w:t xml:space="preserve">. systému </w:t>
            </w:r>
            <w:proofErr w:type="spellStart"/>
            <w:r>
              <w:rPr>
                <w:sz w:val="22"/>
                <w:szCs w:val="22"/>
              </w:rPr>
              <w:t>CastIS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2EC1E313" w14:textId="77777777" w:rsidR="0052621B" w:rsidRPr="0000210C" w:rsidRDefault="00156F58" w:rsidP="00940CD4">
            <w:pPr>
              <w:pStyle w:val="Default"/>
              <w:rPr>
                <w:b/>
                <w:sz w:val="22"/>
                <w:szCs w:val="22"/>
              </w:rPr>
            </w:pPr>
            <w:r w:rsidRPr="0000210C">
              <w:rPr>
                <w:b/>
                <w:sz w:val="22"/>
                <w:szCs w:val="22"/>
              </w:rPr>
              <w:t>D-M2024.001, JR-M2020.005, NO-M2020.002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1103" w14:textId="77777777" w:rsidR="0052621B" w:rsidRDefault="0052621B" w:rsidP="00940C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účetním systému WAM:</w:t>
            </w:r>
          </w:p>
          <w:p w14:paraId="78669A5F" w14:textId="77777777" w:rsidR="0052621B" w:rsidRPr="0000210C" w:rsidRDefault="0000210C" w:rsidP="00940CD4">
            <w:pPr>
              <w:pStyle w:val="Default"/>
              <w:rPr>
                <w:b/>
                <w:sz w:val="22"/>
                <w:szCs w:val="22"/>
              </w:rPr>
            </w:pPr>
            <w:r w:rsidRPr="0000210C">
              <w:rPr>
                <w:b/>
                <w:sz w:val="22"/>
                <w:szCs w:val="22"/>
              </w:rPr>
              <w:t>3000J123017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1923" w14:textId="77777777" w:rsidR="0052621B" w:rsidRDefault="0052621B" w:rsidP="00940C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Č. j. ESS NPÚ:</w:t>
            </w:r>
          </w:p>
          <w:p w14:paraId="29FA197A" w14:textId="77777777" w:rsidR="0052621B" w:rsidRPr="0000210C" w:rsidRDefault="00156F58" w:rsidP="00940CD4">
            <w:pPr>
              <w:pStyle w:val="Default"/>
              <w:rPr>
                <w:b/>
                <w:sz w:val="22"/>
                <w:szCs w:val="22"/>
              </w:rPr>
            </w:pPr>
            <w:r w:rsidRPr="0000210C">
              <w:rPr>
                <w:b/>
                <w:sz w:val="22"/>
                <w:szCs w:val="22"/>
              </w:rPr>
              <w:t>NPÚ-430/96838/2023</w:t>
            </w:r>
          </w:p>
        </w:tc>
      </w:tr>
    </w:tbl>
    <w:p w14:paraId="501F4CAB" w14:textId="77777777" w:rsidR="0052621B" w:rsidRDefault="0052621B" w:rsidP="0052621B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</w:p>
    <w:p w14:paraId="5BCD191B" w14:textId="77777777" w:rsidR="0052621B" w:rsidRPr="0052621B" w:rsidRDefault="0052621B" w:rsidP="0052621B">
      <w:pPr>
        <w:rPr>
          <w:rFonts w:asciiTheme="majorHAnsi" w:hAnsiTheme="majorHAnsi" w:cstheme="majorHAnsi"/>
          <w:sz w:val="22"/>
          <w:szCs w:val="22"/>
        </w:rPr>
      </w:pPr>
      <w:r w:rsidRPr="0052621B">
        <w:rPr>
          <w:rFonts w:asciiTheme="majorHAnsi" w:hAnsiTheme="majorHAnsi" w:cstheme="majorHAnsi"/>
          <w:sz w:val="22"/>
          <w:szCs w:val="22"/>
        </w:rPr>
        <w:t>Půjčitel požaduje po vypůjčiteli dodržení takových podmínek po uchování předmětů uvedených v příloze č. 1 a zapůjčených v rámci tohoto zápisu, které předměty nepoškodí. Podmínky expozice by se měly v maximální míře blížit hodnotám uvedeným v tabulkách níže:</w:t>
      </w:r>
    </w:p>
    <w:p w14:paraId="66490A9B" w14:textId="77777777" w:rsidR="0052621B" w:rsidRPr="0052621B" w:rsidRDefault="0052621B" w:rsidP="0052621B">
      <w:pPr>
        <w:rPr>
          <w:rFonts w:asciiTheme="majorHAnsi" w:hAnsiTheme="majorHAnsi" w:cstheme="majorHAnsi"/>
          <w:sz w:val="22"/>
          <w:szCs w:val="22"/>
        </w:rPr>
      </w:pPr>
    </w:p>
    <w:p w14:paraId="1B28C86F" w14:textId="77777777" w:rsidR="0052621B" w:rsidRPr="0052621B" w:rsidRDefault="0052621B" w:rsidP="0052621B">
      <w:pPr>
        <w:rPr>
          <w:rFonts w:asciiTheme="majorHAnsi" w:hAnsiTheme="majorHAnsi" w:cstheme="majorHAnsi"/>
          <w:b/>
          <w:sz w:val="22"/>
          <w:szCs w:val="22"/>
        </w:rPr>
      </w:pPr>
      <w:r w:rsidRPr="0052621B">
        <w:rPr>
          <w:rFonts w:asciiTheme="majorHAnsi" w:hAnsiTheme="majorHAnsi" w:cstheme="majorHAnsi"/>
          <w:b/>
          <w:sz w:val="22"/>
          <w:szCs w:val="22"/>
        </w:rPr>
        <w:t>Tabulka optimálních klimatických podmínek pro uchování předmětů*</w:t>
      </w:r>
    </w:p>
    <w:tbl>
      <w:tblPr>
        <w:tblpPr w:leftFromText="141" w:rightFromText="141" w:vertAnchor="text" w:horzAnchor="margin" w:tblpY="237"/>
        <w:tblW w:w="10515" w:type="dxa"/>
        <w:tblLayout w:type="fixed"/>
        <w:tblLook w:val="04A0" w:firstRow="1" w:lastRow="0" w:firstColumn="1" w:lastColumn="0" w:noHBand="0" w:noVBand="1"/>
      </w:tblPr>
      <w:tblGrid>
        <w:gridCol w:w="5582"/>
        <w:gridCol w:w="1911"/>
        <w:gridCol w:w="1371"/>
        <w:gridCol w:w="1651"/>
      </w:tblGrid>
      <w:tr w:rsidR="0052621B" w:rsidRPr="0052621B" w14:paraId="021668FF" w14:textId="77777777" w:rsidTr="00940CD4">
        <w:trPr>
          <w:trHeight w:val="1253"/>
        </w:trPr>
        <w:tc>
          <w:tcPr>
            <w:tcW w:w="5580" w:type="dxa"/>
            <w:hideMark/>
          </w:tcPr>
          <w:p w14:paraId="069E01ED" w14:textId="77777777" w:rsidR="0052621B" w:rsidRPr="0052621B" w:rsidRDefault="0052621B" w:rsidP="00940CD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b/>
                <w:sz w:val="22"/>
                <w:szCs w:val="22"/>
              </w:rPr>
              <w:t>Materiál</w:t>
            </w:r>
          </w:p>
        </w:tc>
        <w:tc>
          <w:tcPr>
            <w:tcW w:w="1910" w:type="dxa"/>
            <w:hideMark/>
          </w:tcPr>
          <w:p w14:paraId="76BC8C07" w14:textId="77777777" w:rsidR="0052621B" w:rsidRPr="0052621B" w:rsidRDefault="0052621B" w:rsidP="00940CD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b/>
                <w:sz w:val="22"/>
                <w:szCs w:val="22"/>
              </w:rPr>
              <w:t>Tolerovaný</w:t>
            </w:r>
          </w:p>
          <w:p w14:paraId="3A54EBD1" w14:textId="77777777" w:rsidR="0052621B" w:rsidRPr="0052621B" w:rsidRDefault="0052621B" w:rsidP="00940CD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b/>
                <w:sz w:val="22"/>
                <w:szCs w:val="22"/>
              </w:rPr>
              <w:t>Interval R.V</w:t>
            </w:r>
          </w:p>
          <w:p w14:paraId="66E793C1" w14:textId="77777777" w:rsidR="0052621B" w:rsidRPr="0052621B" w:rsidRDefault="0052621B" w:rsidP="00940CD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b/>
                <w:sz w:val="22"/>
                <w:szCs w:val="22"/>
              </w:rPr>
              <w:t>(%)</w:t>
            </w:r>
          </w:p>
        </w:tc>
        <w:tc>
          <w:tcPr>
            <w:tcW w:w="1370" w:type="dxa"/>
            <w:hideMark/>
          </w:tcPr>
          <w:p w14:paraId="5D1C435B" w14:textId="77777777" w:rsidR="0052621B" w:rsidRPr="0052621B" w:rsidRDefault="0052621B" w:rsidP="00940CD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b/>
                <w:sz w:val="22"/>
                <w:szCs w:val="22"/>
              </w:rPr>
              <w:t>Optimální R.V</w:t>
            </w:r>
          </w:p>
          <w:p w14:paraId="2050D7A5" w14:textId="77777777" w:rsidR="0052621B" w:rsidRPr="0052621B" w:rsidRDefault="0052621B" w:rsidP="00940CD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b/>
                <w:sz w:val="22"/>
                <w:szCs w:val="22"/>
              </w:rPr>
              <w:t>(%)</w:t>
            </w:r>
          </w:p>
        </w:tc>
        <w:tc>
          <w:tcPr>
            <w:tcW w:w="1650" w:type="dxa"/>
            <w:hideMark/>
          </w:tcPr>
          <w:p w14:paraId="586DA9C2" w14:textId="77777777" w:rsidR="0052621B" w:rsidRPr="0052621B" w:rsidRDefault="0052621B" w:rsidP="00940CD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b/>
                <w:sz w:val="22"/>
                <w:szCs w:val="22"/>
              </w:rPr>
              <w:t>Teplota (°C)</w:t>
            </w:r>
          </w:p>
        </w:tc>
      </w:tr>
      <w:tr w:rsidR="0052621B" w:rsidRPr="0052621B" w14:paraId="22764BDD" w14:textId="77777777" w:rsidTr="00940CD4">
        <w:trPr>
          <w:trHeight w:val="933"/>
        </w:trPr>
        <w:tc>
          <w:tcPr>
            <w:tcW w:w="5580" w:type="dxa"/>
            <w:hideMark/>
          </w:tcPr>
          <w:p w14:paraId="30C6B93B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Papír, dřevo, kůže, pergamen, textil, malba na plátně, slonovina, kosti, dřevo, přírodovědné sbírky</w:t>
            </w:r>
          </w:p>
        </w:tc>
        <w:tc>
          <w:tcPr>
            <w:tcW w:w="1910" w:type="dxa"/>
            <w:hideMark/>
          </w:tcPr>
          <w:p w14:paraId="52BCE7EC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45 - 60</w:t>
            </w:r>
          </w:p>
        </w:tc>
        <w:tc>
          <w:tcPr>
            <w:tcW w:w="1370" w:type="dxa"/>
            <w:hideMark/>
          </w:tcPr>
          <w:p w14:paraId="341A3143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55</w:t>
            </w:r>
          </w:p>
        </w:tc>
        <w:tc>
          <w:tcPr>
            <w:tcW w:w="1650" w:type="dxa"/>
            <w:hideMark/>
          </w:tcPr>
          <w:p w14:paraId="6BE099B9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18 - 20</w:t>
            </w:r>
          </w:p>
        </w:tc>
      </w:tr>
      <w:tr w:rsidR="0052621B" w:rsidRPr="0052621B" w14:paraId="03E19CEA" w14:textId="77777777" w:rsidTr="00940CD4">
        <w:trPr>
          <w:trHeight w:val="344"/>
        </w:trPr>
        <w:tc>
          <w:tcPr>
            <w:tcW w:w="5580" w:type="dxa"/>
            <w:hideMark/>
          </w:tcPr>
          <w:p w14:paraId="2F49284A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Kovy samotné</w:t>
            </w:r>
          </w:p>
        </w:tc>
        <w:tc>
          <w:tcPr>
            <w:tcW w:w="1910" w:type="dxa"/>
            <w:hideMark/>
          </w:tcPr>
          <w:p w14:paraId="249B71E8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Do 55</w:t>
            </w:r>
          </w:p>
        </w:tc>
        <w:tc>
          <w:tcPr>
            <w:tcW w:w="1370" w:type="dxa"/>
            <w:hideMark/>
          </w:tcPr>
          <w:p w14:paraId="7A6D8EA5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30 - 40</w:t>
            </w:r>
          </w:p>
        </w:tc>
        <w:tc>
          <w:tcPr>
            <w:tcW w:w="1650" w:type="dxa"/>
            <w:hideMark/>
          </w:tcPr>
          <w:p w14:paraId="58064714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18 - 20</w:t>
            </w:r>
          </w:p>
        </w:tc>
      </w:tr>
      <w:tr w:rsidR="0052621B" w:rsidRPr="0052621B" w14:paraId="6A7EDB3E" w14:textId="77777777" w:rsidTr="00940CD4">
        <w:trPr>
          <w:trHeight w:val="592"/>
        </w:trPr>
        <w:tc>
          <w:tcPr>
            <w:tcW w:w="5580" w:type="dxa"/>
            <w:hideMark/>
          </w:tcPr>
          <w:p w14:paraId="014D7DE6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Kovy v kombinaci s organickými materiály</w:t>
            </w:r>
          </w:p>
        </w:tc>
        <w:tc>
          <w:tcPr>
            <w:tcW w:w="1910" w:type="dxa"/>
            <w:hideMark/>
          </w:tcPr>
          <w:p w14:paraId="14E39F93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Do 55</w:t>
            </w:r>
          </w:p>
        </w:tc>
        <w:tc>
          <w:tcPr>
            <w:tcW w:w="1370" w:type="dxa"/>
            <w:hideMark/>
          </w:tcPr>
          <w:p w14:paraId="7B6D74A9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40 - 55</w:t>
            </w:r>
          </w:p>
        </w:tc>
        <w:tc>
          <w:tcPr>
            <w:tcW w:w="1650" w:type="dxa"/>
            <w:hideMark/>
          </w:tcPr>
          <w:p w14:paraId="31216DD2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18 - 20</w:t>
            </w:r>
          </w:p>
        </w:tc>
      </w:tr>
    </w:tbl>
    <w:p w14:paraId="1FADBE14" w14:textId="77777777" w:rsidR="0052621B" w:rsidRPr="0052621B" w:rsidRDefault="0052621B" w:rsidP="0052621B">
      <w:pPr>
        <w:rPr>
          <w:rFonts w:asciiTheme="majorHAnsi" w:hAnsiTheme="majorHAnsi" w:cstheme="majorHAnsi"/>
          <w:sz w:val="22"/>
          <w:szCs w:val="22"/>
        </w:rPr>
      </w:pPr>
    </w:p>
    <w:p w14:paraId="6761D5F6" w14:textId="77777777" w:rsidR="0052621B" w:rsidRPr="0052621B" w:rsidRDefault="0052621B" w:rsidP="0052621B">
      <w:pPr>
        <w:rPr>
          <w:rFonts w:asciiTheme="majorHAnsi" w:hAnsiTheme="majorHAnsi" w:cstheme="majorHAnsi"/>
          <w:b/>
          <w:sz w:val="22"/>
          <w:szCs w:val="22"/>
        </w:rPr>
      </w:pPr>
    </w:p>
    <w:p w14:paraId="2F5A3042" w14:textId="77777777" w:rsidR="0052621B" w:rsidRPr="0052621B" w:rsidRDefault="0052621B" w:rsidP="0052621B">
      <w:pPr>
        <w:rPr>
          <w:rFonts w:asciiTheme="majorHAnsi" w:hAnsiTheme="majorHAnsi" w:cstheme="majorHAnsi"/>
          <w:b/>
          <w:sz w:val="22"/>
          <w:szCs w:val="22"/>
        </w:rPr>
      </w:pPr>
      <w:r w:rsidRPr="0052621B">
        <w:rPr>
          <w:rFonts w:asciiTheme="majorHAnsi" w:hAnsiTheme="majorHAnsi" w:cstheme="majorHAnsi"/>
          <w:b/>
          <w:sz w:val="22"/>
          <w:szCs w:val="22"/>
        </w:rPr>
        <w:t xml:space="preserve">Tabulka optimálních světelných podmínek pro uchování předmětů* </w:t>
      </w:r>
    </w:p>
    <w:p w14:paraId="31FA316A" w14:textId="77777777" w:rsidR="0052621B" w:rsidRPr="0052621B" w:rsidRDefault="0052621B" w:rsidP="0052621B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pPr w:leftFromText="141" w:rightFromText="141" w:vertAnchor="text" w:horzAnchor="margin" w:tblpY="4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9"/>
        <w:gridCol w:w="2267"/>
        <w:gridCol w:w="2694"/>
      </w:tblGrid>
      <w:tr w:rsidR="0052621B" w:rsidRPr="0052621B" w14:paraId="3FF738F1" w14:textId="77777777" w:rsidTr="0052621B">
        <w:trPr>
          <w:trHeight w:val="963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7663" w14:textId="77777777" w:rsidR="0052621B" w:rsidRPr="0052621B" w:rsidRDefault="0052621B" w:rsidP="00940CD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b/>
                <w:sz w:val="22"/>
                <w:szCs w:val="22"/>
              </w:rPr>
              <w:t>Materiál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ADB9" w14:textId="77777777" w:rsidR="0052621B" w:rsidRPr="0052621B" w:rsidRDefault="0052621B" w:rsidP="00940CD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b/>
                <w:sz w:val="22"/>
                <w:szCs w:val="22"/>
              </w:rPr>
              <w:t>Osvětlení</w:t>
            </w:r>
          </w:p>
          <w:p w14:paraId="716D726A" w14:textId="77777777" w:rsidR="0052621B" w:rsidRPr="0052621B" w:rsidRDefault="0052621B" w:rsidP="00940CD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b/>
                <w:sz w:val="22"/>
                <w:szCs w:val="22"/>
              </w:rPr>
              <w:t>(lux)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2F0B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b/>
                <w:sz w:val="22"/>
                <w:szCs w:val="22"/>
              </w:rPr>
              <w:t>Maximální roční expozice</w:t>
            </w:r>
          </w:p>
          <w:p w14:paraId="23D86714" w14:textId="77777777" w:rsidR="0052621B" w:rsidRPr="0052621B" w:rsidRDefault="0052621B" w:rsidP="00940CD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b/>
                <w:sz w:val="22"/>
                <w:szCs w:val="22"/>
              </w:rPr>
              <w:t>(</w:t>
            </w:r>
            <w:proofErr w:type="spellStart"/>
            <w:r w:rsidRPr="0052621B">
              <w:rPr>
                <w:rFonts w:asciiTheme="majorHAnsi" w:hAnsiTheme="majorHAnsi" w:cstheme="majorHAnsi"/>
                <w:b/>
                <w:sz w:val="22"/>
                <w:szCs w:val="22"/>
              </w:rPr>
              <w:t>klx.h</w:t>
            </w:r>
            <w:proofErr w:type="spellEnd"/>
            <w:r w:rsidRPr="0052621B">
              <w:rPr>
                <w:rFonts w:asciiTheme="majorHAnsi" w:hAnsiTheme="majorHAnsi" w:cstheme="majorHAnsi"/>
                <w:b/>
                <w:sz w:val="22"/>
                <w:szCs w:val="22"/>
              </w:rPr>
              <w:t>)</w:t>
            </w:r>
          </w:p>
        </w:tc>
      </w:tr>
      <w:tr w:rsidR="0052621B" w:rsidRPr="0052621B" w14:paraId="2D1EE4F1" w14:textId="77777777" w:rsidTr="0052621B">
        <w:trPr>
          <w:trHeight w:val="1149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44C1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Vodové barvy, kvaše, koláže, miniatury, tisky a kresby, poštovní známky, rukopisy, tapety, textilie, barvená kůže, etnografické předměty a přírodovědné sbírky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535D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do 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F9EA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12.000 – 12.500</w:t>
            </w:r>
          </w:p>
          <w:p w14:paraId="12DC6BC3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2621B" w:rsidRPr="0052621B" w14:paraId="3AD90CFF" w14:textId="77777777" w:rsidTr="0052621B">
        <w:trPr>
          <w:trHeight w:val="31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1C7DF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Olejové a temperové barvy, dřevo, evropské a orientální laky, nebarvená kůže, kosti, rohovina, slonovina, želvovina apod.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D7315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do 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4A188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42.000 – 150.000</w:t>
            </w:r>
          </w:p>
          <w:p w14:paraId="5FC59B06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2621B" w:rsidRPr="0052621B" w14:paraId="16F65A08" w14:textId="77777777" w:rsidTr="0052621B">
        <w:trPr>
          <w:trHeight w:val="533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467FB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 xml:space="preserve">Sklo, barevné glazury a emaily, drahé kameny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5DDC0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omezení dlouhodobého silného osvětlení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8F939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 xml:space="preserve">84.000 – 600.000 </w:t>
            </w:r>
            <w:proofErr w:type="spellStart"/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klx.h</w:t>
            </w:r>
            <w:proofErr w:type="spellEnd"/>
          </w:p>
          <w:p w14:paraId="28BDDDE5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2621B" w:rsidRPr="0052621B" w14:paraId="51345430" w14:textId="77777777" w:rsidTr="0052621B">
        <w:trPr>
          <w:trHeight w:val="533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8B575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Kovy, kámen, neglazovaná keramika apod.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60719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bez omezení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B0965" w14:textId="77777777" w:rsidR="0052621B" w:rsidRPr="0052621B" w:rsidRDefault="0052621B" w:rsidP="00940C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21B">
              <w:rPr>
                <w:rFonts w:asciiTheme="majorHAnsi" w:hAnsiTheme="majorHAnsi" w:cstheme="majorHAnsi"/>
                <w:sz w:val="22"/>
                <w:szCs w:val="22"/>
              </w:rPr>
              <w:t>bez omezení</w:t>
            </w:r>
          </w:p>
        </w:tc>
      </w:tr>
    </w:tbl>
    <w:p w14:paraId="5F8E8FE0" w14:textId="77777777" w:rsidR="00E5327B" w:rsidRDefault="00E5327B" w:rsidP="004570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highlight w:val="lightGray"/>
        </w:rPr>
        <w:sectPr w:rsidR="00E5327B" w:rsidSect="006D717A">
          <w:footerReference w:type="default" r:id="rId12"/>
          <w:pgSz w:w="12240" w:h="15840"/>
          <w:pgMar w:top="1663" w:right="907" w:bottom="1418" w:left="907" w:header="709" w:footer="709" w:gutter="0"/>
          <w:pgNumType w:start="1"/>
          <w:cols w:space="708"/>
        </w:sectPr>
      </w:pPr>
    </w:p>
    <w:p w14:paraId="7B32676D" w14:textId="77777777" w:rsidR="0000139C" w:rsidRDefault="0000139C" w:rsidP="00BB07C2">
      <w:pPr>
        <w:pageBreakBefore/>
        <w:pBdr>
          <w:top w:val="nil"/>
          <w:left w:val="nil"/>
          <w:bottom w:val="nil"/>
          <w:right w:val="nil"/>
          <w:between w:val="nil"/>
        </w:pBdr>
        <w:ind w:right="204"/>
        <w:rPr>
          <w:rFonts w:ascii="Calibri" w:eastAsia="Calibri" w:hAnsi="Calibri" w:cs="Calibri"/>
          <w:color w:val="000000"/>
          <w:sz w:val="22"/>
          <w:szCs w:val="22"/>
        </w:rPr>
      </w:pPr>
    </w:p>
    <w:sectPr w:rsidR="0000139C" w:rsidSect="006D717A">
      <w:footerReference w:type="default" r:id="rId13"/>
      <w:pgSz w:w="12240" w:h="15840"/>
      <w:pgMar w:top="1663" w:right="907" w:bottom="1418" w:left="90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3D52" w14:textId="77777777" w:rsidR="00275DAB" w:rsidRDefault="00275DAB">
      <w:r>
        <w:separator/>
      </w:r>
    </w:p>
  </w:endnote>
  <w:endnote w:type="continuationSeparator" w:id="0">
    <w:p w14:paraId="54C71B17" w14:textId="77777777" w:rsidR="00275DAB" w:rsidRDefault="0027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001229"/>
      <w:docPartObj>
        <w:docPartGallery w:val="Page Numbers (Bottom of Page)"/>
        <w:docPartUnique/>
      </w:docPartObj>
    </w:sdtPr>
    <w:sdtEndPr/>
    <w:sdtContent>
      <w:sdt>
        <w:sdtPr>
          <w:id w:val="-1242177847"/>
          <w:docPartObj>
            <w:docPartGallery w:val="Page Numbers (Top of Page)"/>
            <w:docPartUnique/>
          </w:docPartObj>
        </w:sdtPr>
        <w:sdtEndPr/>
        <w:sdtContent>
          <w:p w14:paraId="48C15F8F" w14:textId="77777777" w:rsidR="00F06D3D" w:rsidRDefault="00F06D3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1D9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1D94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7BC70B" w14:textId="77777777" w:rsidR="00940CD4" w:rsidRDefault="00940C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8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1701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B338F1" w14:textId="77777777" w:rsidR="00BB07C2" w:rsidRDefault="00BB07C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1D94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1D94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9C5768" w14:textId="77777777" w:rsidR="00940CD4" w:rsidRDefault="00940C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8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1659235"/>
      <w:docPartObj>
        <w:docPartGallery w:val="Page Numbers (Bottom of Page)"/>
        <w:docPartUnique/>
      </w:docPartObj>
    </w:sdtPr>
    <w:sdtEndPr/>
    <w:sdtContent>
      <w:sdt>
        <w:sdtPr>
          <w:id w:val="-2095849561"/>
          <w:docPartObj>
            <w:docPartGallery w:val="Page Numbers (Top of Page)"/>
            <w:docPartUnique/>
          </w:docPartObj>
        </w:sdtPr>
        <w:sdtEndPr/>
        <w:sdtContent>
          <w:p w14:paraId="2D35F8B1" w14:textId="09C2C021" w:rsidR="00BB07C2" w:rsidRDefault="00BB07C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1D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666EA4">
              <w:rPr>
                <w:b/>
                <w:bCs/>
              </w:rPr>
              <w:t>0</w:t>
            </w:r>
            <w:r w:rsidRPr="00BB07C2">
              <w:t xml:space="preserve"> </w:t>
            </w:r>
            <w:r>
              <w:t xml:space="preserve">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1D94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926E41" w14:textId="77777777" w:rsidR="00940CD4" w:rsidRDefault="00940CD4" w:rsidP="00E5327B">
    <w:pPr>
      <w:pBdr>
        <w:top w:val="nil"/>
        <w:left w:val="nil"/>
        <w:bottom w:val="nil"/>
        <w:right w:val="nil"/>
        <w:between w:val="nil"/>
      </w:pBdr>
      <w:tabs>
        <w:tab w:val="left" w:pos="3180"/>
        <w:tab w:val="left" w:pos="6975"/>
      </w:tabs>
      <w:rPr>
        <w:color w:val="000000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DB92" w14:textId="77777777" w:rsidR="00940CD4" w:rsidRPr="006D717A" w:rsidRDefault="00940CD4" w:rsidP="006D71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10348"/>
      </w:tabs>
      <w:rPr>
        <w:rFonts w:asciiTheme="majorHAnsi" w:eastAsia="Calibri" w:hAnsiTheme="majorHAnsi" w:cstheme="majorHAnsi"/>
        <w:color w:val="000000"/>
        <w:sz w:val="22"/>
        <w:szCs w:val="22"/>
      </w:rPr>
    </w:pPr>
    <w:r w:rsidRPr="006D717A">
      <w:rPr>
        <w:rFonts w:asciiTheme="majorHAnsi" w:hAnsiTheme="majorHAnsi" w:cstheme="majorHAnsi"/>
        <w:color w:val="000000"/>
        <w:sz w:val="22"/>
        <w:szCs w:val="22"/>
      </w:rPr>
      <w:tab/>
    </w:r>
    <w:r w:rsidRPr="006D717A">
      <w:rPr>
        <w:rFonts w:asciiTheme="majorHAnsi" w:eastAsia="Calibri" w:hAnsiTheme="majorHAnsi" w:cstheme="majorHAnsi"/>
        <w:color w:val="000000"/>
        <w:sz w:val="22"/>
        <w:szCs w:val="22"/>
      </w:rPr>
      <w:tab/>
    </w:r>
    <w:r>
      <w:rPr>
        <w:rFonts w:asciiTheme="majorHAnsi" w:eastAsia="Calibri" w:hAnsiTheme="majorHAnsi" w:cstheme="majorHAnsi"/>
        <w:color w:val="000000"/>
        <w:sz w:val="22"/>
        <w:szCs w:val="22"/>
      </w:rPr>
      <w:t xml:space="preserve">              </w:t>
    </w:r>
  </w:p>
  <w:p w14:paraId="7B385989" w14:textId="35760173" w:rsidR="00BB07C2" w:rsidRPr="00BB07C2" w:rsidRDefault="00130B62" w:rsidP="00BB07C2">
    <w:pPr>
      <w:pBdr>
        <w:top w:val="nil"/>
        <w:left w:val="nil"/>
        <w:bottom w:val="nil"/>
        <w:right w:val="nil"/>
        <w:between w:val="nil"/>
      </w:pBdr>
      <w:tabs>
        <w:tab w:val="left" w:pos="3180"/>
        <w:tab w:val="left" w:pos="5316"/>
        <w:tab w:val="left" w:pos="6975"/>
      </w:tabs>
      <w:jc w:val="center"/>
      <w:rPr>
        <w:color w:val="000000"/>
        <w:sz w:val="24"/>
        <w:szCs w:val="24"/>
      </w:rPr>
    </w:pPr>
    <w:sdt>
      <w:sdtPr>
        <w:rPr>
          <w:color w:val="000000"/>
          <w:sz w:val="24"/>
          <w:szCs w:val="24"/>
        </w:rPr>
        <w:id w:val="-665239218"/>
        <w:docPartObj>
          <w:docPartGallery w:val="Page Numbers (Top of Page)"/>
          <w:docPartUnique/>
        </w:docPartObj>
      </w:sdtPr>
      <w:sdtEndPr/>
      <w:sdtContent>
        <w:r w:rsidR="00BB07C2" w:rsidRPr="00BB07C2">
          <w:rPr>
            <w:color w:val="000000"/>
          </w:rPr>
          <w:t xml:space="preserve">Stránka </w:t>
        </w:r>
        <w:r w:rsidR="00BB07C2" w:rsidRPr="00BB07C2">
          <w:rPr>
            <w:b/>
            <w:bCs/>
            <w:color w:val="000000"/>
          </w:rPr>
          <w:fldChar w:fldCharType="begin"/>
        </w:r>
        <w:r w:rsidR="00BB07C2" w:rsidRPr="00BB07C2">
          <w:rPr>
            <w:b/>
            <w:bCs/>
            <w:color w:val="000000"/>
          </w:rPr>
          <w:instrText>PAGE</w:instrText>
        </w:r>
        <w:r w:rsidR="00BB07C2" w:rsidRPr="00BB07C2">
          <w:rPr>
            <w:b/>
            <w:bCs/>
            <w:color w:val="000000"/>
          </w:rPr>
          <w:fldChar w:fldCharType="separate"/>
        </w:r>
        <w:r w:rsidR="00CE1D94">
          <w:rPr>
            <w:b/>
            <w:bCs/>
            <w:noProof/>
            <w:color w:val="000000"/>
          </w:rPr>
          <w:t>1</w:t>
        </w:r>
        <w:r w:rsidR="00BB07C2" w:rsidRPr="00BB07C2">
          <w:rPr>
            <w:color w:val="000000"/>
          </w:rPr>
          <w:fldChar w:fldCharType="end"/>
        </w:r>
        <w:r w:rsidR="00666EA4">
          <w:rPr>
            <w:b/>
            <w:bCs/>
            <w:color w:val="000000"/>
          </w:rPr>
          <w:t>1</w:t>
        </w:r>
        <w:r w:rsidR="00BB07C2" w:rsidRPr="00BB07C2">
          <w:rPr>
            <w:color w:val="000000"/>
          </w:rPr>
          <w:t xml:space="preserve"> z </w:t>
        </w:r>
        <w:r w:rsidR="00BB07C2" w:rsidRPr="00BB07C2">
          <w:rPr>
            <w:b/>
            <w:bCs/>
            <w:color w:val="000000"/>
          </w:rPr>
          <w:fldChar w:fldCharType="begin"/>
        </w:r>
        <w:r w:rsidR="00BB07C2" w:rsidRPr="00BB07C2">
          <w:rPr>
            <w:b/>
            <w:bCs/>
            <w:color w:val="000000"/>
          </w:rPr>
          <w:instrText>NUMPAGES</w:instrText>
        </w:r>
        <w:r w:rsidR="00BB07C2" w:rsidRPr="00BB07C2">
          <w:rPr>
            <w:b/>
            <w:bCs/>
            <w:color w:val="000000"/>
          </w:rPr>
          <w:fldChar w:fldCharType="separate"/>
        </w:r>
        <w:r w:rsidR="00CE1D94">
          <w:rPr>
            <w:b/>
            <w:bCs/>
            <w:noProof/>
            <w:color w:val="000000"/>
          </w:rPr>
          <w:t>15</w:t>
        </w:r>
        <w:r w:rsidR="00BB07C2" w:rsidRPr="00BB07C2">
          <w:rPr>
            <w:color w:val="000000"/>
          </w:rPr>
          <w:fldChar w:fldCharType="end"/>
        </w:r>
      </w:sdtContent>
    </w:sdt>
  </w:p>
  <w:p w14:paraId="3BCFD362" w14:textId="77777777" w:rsidR="00940CD4" w:rsidRDefault="00940CD4" w:rsidP="00BB07C2">
    <w:pPr>
      <w:pBdr>
        <w:top w:val="nil"/>
        <w:left w:val="nil"/>
        <w:bottom w:val="nil"/>
        <w:right w:val="nil"/>
        <w:between w:val="nil"/>
      </w:pBdr>
      <w:tabs>
        <w:tab w:val="left" w:pos="3180"/>
        <w:tab w:val="left" w:pos="5316"/>
        <w:tab w:val="left" w:pos="6975"/>
      </w:tabs>
      <w:jc w:val="center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086A" w14:textId="77777777" w:rsidR="00275DAB" w:rsidRDefault="00275DAB">
      <w:r>
        <w:separator/>
      </w:r>
    </w:p>
  </w:footnote>
  <w:footnote w:type="continuationSeparator" w:id="0">
    <w:p w14:paraId="126BE24A" w14:textId="77777777" w:rsidR="00275DAB" w:rsidRDefault="00275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EE36" w14:textId="77777777" w:rsidR="00940CD4" w:rsidRDefault="00940CD4" w:rsidP="006D71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5145"/>
        <w:tab w:val="left" w:pos="7938"/>
        <w:tab w:val="right" w:pos="8931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 wp14:anchorId="7B386466" wp14:editId="3D7085F4">
          <wp:simplePos x="0" y="0"/>
          <wp:positionH relativeFrom="column">
            <wp:posOffset>-88900</wp:posOffset>
          </wp:positionH>
          <wp:positionV relativeFrom="paragraph">
            <wp:posOffset>6985</wp:posOffset>
          </wp:positionV>
          <wp:extent cx="1410970" cy="38862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 w:rsidRPr="006D717A">
      <w:rPr>
        <w:rFonts w:asciiTheme="majorHAnsi" w:hAnsiTheme="majorHAnsi" w:cstheme="majorHAnsi"/>
        <w:color w:val="00000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95E26"/>
    <w:multiLevelType w:val="multilevel"/>
    <w:tmpl w:val="63DE99B2"/>
    <w:lvl w:ilvl="0">
      <w:start w:val="1"/>
      <w:numFmt w:val="decimal"/>
      <w:lvlText w:val="%1."/>
      <w:lvlJc w:val="left"/>
      <w:pPr>
        <w:ind w:left="29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7AD5758"/>
    <w:multiLevelType w:val="multilevel"/>
    <w:tmpl w:val="0076F9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16F0CCF"/>
    <w:multiLevelType w:val="multilevel"/>
    <w:tmpl w:val="2208F144"/>
    <w:lvl w:ilvl="0">
      <w:start w:val="1"/>
      <w:numFmt w:val="decimal"/>
      <w:lvlText w:val="%1."/>
      <w:lvlJc w:val="left"/>
      <w:pPr>
        <w:ind w:left="1410" w:hanging="141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5244636"/>
    <w:multiLevelType w:val="multilevel"/>
    <w:tmpl w:val="B3321B40"/>
    <w:lvl w:ilvl="0">
      <w:start w:val="1"/>
      <w:numFmt w:val="decimal"/>
      <w:lvlText w:val="%1."/>
      <w:lvlJc w:val="left"/>
      <w:pPr>
        <w:ind w:left="2118" w:hanging="14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4" w15:restartNumberingAfterBreak="0">
    <w:nsid w:val="45ED48B5"/>
    <w:multiLevelType w:val="multilevel"/>
    <w:tmpl w:val="F948C16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4CE2D4D"/>
    <w:multiLevelType w:val="multilevel"/>
    <w:tmpl w:val="295ACE74"/>
    <w:lvl w:ilvl="0">
      <w:start w:val="1"/>
      <w:numFmt w:val="decimal"/>
      <w:lvlText w:val="%1."/>
      <w:lvlJc w:val="left"/>
      <w:pPr>
        <w:ind w:left="295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1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3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5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7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9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1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3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55" w:hanging="180"/>
      </w:pPr>
      <w:rPr>
        <w:vertAlign w:val="baseline"/>
      </w:rPr>
    </w:lvl>
  </w:abstractNum>
  <w:abstractNum w:abstractNumId="6" w15:restartNumberingAfterBreak="0">
    <w:nsid w:val="59BB1E83"/>
    <w:multiLevelType w:val="multilevel"/>
    <w:tmpl w:val="737268A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62D54809"/>
    <w:multiLevelType w:val="multilevel"/>
    <w:tmpl w:val="A380E5D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5967E82"/>
    <w:multiLevelType w:val="multilevel"/>
    <w:tmpl w:val="05B416E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6DE831C3"/>
    <w:multiLevelType w:val="multilevel"/>
    <w:tmpl w:val="77D6CA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 w15:restartNumberingAfterBreak="0">
    <w:nsid w:val="74257D06"/>
    <w:multiLevelType w:val="multilevel"/>
    <w:tmpl w:val="572A783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79FE5CA2"/>
    <w:multiLevelType w:val="multilevel"/>
    <w:tmpl w:val="09E64030"/>
    <w:lvl w:ilvl="0">
      <w:start w:val="1"/>
      <w:numFmt w:val="decimal"/>
      <w:lvlText w:val="%1."/>
      <w:lvlJc w:val="left"/>
      <w:pPr>
        <w:ind w:left="29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5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9C"/>
    <w:rsid w:val="0000139C"/>
    <w:rsid w:val="0000210C"/>
    <w:rsid w:val="00011090"/>
    <w:rsid w:val="000B009D"/>
    <w:rsid w:val="000B73AC"/>
    <w:rsid w:val="00130B62"/>
    <w:rsid w:val="001473DF"/>
    <w:rsid w:val="00154924"/>
    <w:rsid w:val="00156F58"/>
    <w:rsid w:val="001638D6"/>
    <w:rsid w:val="00164631"/>
    <w:rsid w:val="001F2BBD"/>
    <w:rsid w:val="001F6E9D"/>
    <w:rsid w:val="00211A3E"/>
    <w:rsid w:val="00275DAB"/>
    <w:rsid w:val="002A3073"/>
    <w:rsid w:val="002B1CC8"/>
    <w:rsid w:val="002B3784"/>
    <w:rsid w:val="002D57E2"/>
    <w:rsid w:val="002F08DE"/>
    <w:rsid w:val="002F4771"/>
    <w:rsid w:val="003E601C"/>
    <w:rsid w:val="0040425F"/>
    <w:rsid w:val="00407C87"/>
    <w:rsid w:val="00415019"/>
    <w:rsid w:val="0044015B"/>
    <w:rsid w:val="004570B2"/>
    <w:rsid w:val="00462D67"/>
    <w:rsid w:val="004D0B6C"/>
    <w:rsid w:val="004E60ED"/>
    <w:rsid w:val="004F2542"/>
    <w:rsid w:val="0052621B"/>
    <w:rsid w:val="00527BFD"/>
    <w:rsid w:val="00535607"/>
    <w:rsid w:val="00535612"/>
    <w:rsid w:val="00553EEC"/>
    <w:rsid w:val="00593D48"/>
    <w:rsid w:val="005C35D9"/>
    <w:rsid w:val="005C713C"/>
    <w:rsid w:val="005C7764"/>
    <w:rsid w:val="005D21DB"/>
    <w:rsid w:val="00662F36"/>
    <w:rsid w:val="00664E99"/>
    <w:rsid w:val="00666EA4"/>
    <w:rsid w:val="00683E91"/>
    <w:rsid w:val="006D717A"/>
    <w:rsid w:val="00713EC9"/>
    <w:rsid w:val="007358F5"/>
    <w:rsid w:val="007A5853"/>
    <w:rsid w:val="007C18BB"/>
    <w:rsid w:val="007D25FF"/>
    <w:rsid w:val="00813E1C"/>
    <w:rsid w:val="008C75BB"/>
    <w:rsid w:val="008D1CE9"/>
    <w:rsid w:val="00921748"/>
    <w:rsid w:val="00940CD4"/>
    <w:rsid w:val="009748CE"/>
    <w:rsid w:val="0098202A"/>
    <w:rsid w:val="00991CC6"/>
    <w:rsid w:val="00992157"/>
    <w:rsid w:val="00A014AB"/>
    <w:rsid w:val="00A040AA"/>
    <w:rsid w:val="00A12614"/>
    <w:rsid w:val="00A22512"/>
    <w:rsid w:val="00A42165"/>
    <w:rsid w:val="00A72CCB"/>
    <w:rsid w:val="00A93C01"/>
    <w:rsid w:val="00AD1BDF"/>
    <w:rsid w:val="00BA577D"/>
    <w:rsid w:val="00BB07C2"/>
    <w:rsid w:val="00BC1A04"/>
    <w:rsid w:val="00BF257C"/>
    <w:rsid w:val="00C44E2C"/>
    <w:rsid w:val="00C62460"/>
    <w:rsid w:val="00C662DF"/>
    <w:rsid w:val="00C6720F"/>
    <w:rsid w:val="00CE1D94"/>
    <w:rsid w:val="00D3554C"/>
    <w:rsid w:val="00D46FB9"/>
    <w:rsid w:val="00D73BD8"/>
    <w:rsid w:val="00D80731"/>
    <w:rsid w:val="00D95862"/>
    <w:rsid w:val="00DA1EF6"/>
    <w:rsid w:val="00DB5024"/>
    <w:rsid w:val="00DD7F6A"/>
    <w:rsid w:val="00E5327B"/>
    <w:rsid w:val="00E63FBE"/>
    <w:rsid w:val="00E6679A"/>
    <w:rsid w:val="00F06D3D"/>
    <w:rsid w:val="00F11875"/>
    <w:rsid w:val="00F144D7"/>
    <w:rsid w:val="00F20B5D"/>
    <w:rsid w:val="00F3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0D1BB2"/>
  <w15:docId w15:val="{B0547793-9092-4396-9F24-9C9E5122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0B5D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3C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C0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1A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A04"/>
  </w:style>
  <w:style w:type="paragraph" w:styleId="Zpat">
    <w:name w:val="footer"/>
    <w:basedOn w:val="Normln"/>
    <w:link w:val="ZpatChar"/>
    <w:uiPriority w:val="99"/>
    <w:unhideWhenUsed/>
    <w:rsid w:val="00BC1A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A0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60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601C"/>
    <w:rPr>
      <w:b/>
      <w:bCs/>
    </w:rPr>
  </w:style>
  <w:style w:type="paragraph" w:customStyle="1" w:styleId="Default">
    <w:name w:val="Default"/>
    <w:rsid w:val="005262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1972C-A3F7-427E-8CD7-62026B9D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11</Pages>
  <Words>2548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Kopačková Slávka</dc:creator>
  <cp:lastModifiedBy>frankova</cp:lastModifiedBy>
  <cp:revision>56</cp:revision>
  <dcterms:created xsi:type="dcterms:W3CDTF">2023-09-19T07:50:00Z</dcterms:created>
  <dcterms:modified xsi:type="dcterms:W3CDTF">2023-12-27T08:49:00Z</dcterms:modified>
</cp:coreProperties>
</file>