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E2681" w14:textId="77777777" w:rsidR="00DA6982" w:rsidRDefault="00DA6982" w:rsidP="003B4AD9">
      <w:bookmarkStart w:id="0" w:name="_GoBack"/>
      <w:bookmarkEnd w:id="0"/>
    </w:p>
    <w:p w14:paraId="4677FD60" w14:textId="3C4303DC" w:rsidR="00DA6982" w:rsidRDefault="00DA6982" w:rsidP="003B4AD9">
      <w:pPr>
        <w:pStyle w:val="smlouva"/>
        <w:ind w:firstLine="708"/>
        <w:jc w:val="left"/>
      </w:pPr>
      <w:r>
        <w:t xml:space="preserve">Smlouva o </w:t>
      </w:r>
      <w:r w:rsidR="007810E5">
        <w:t>Nativních článcích</w:t>
      </w:r>
    </w:p>
    <w:p w14:paraId="044035E7" w14:textId="77777777" w:rsidR="00DA6982" w:rsidRDefault="00DA6982" w:rsidP="00DA6982">
      <w:pPr>
        <w:pStyle w:val="Osnova1"/>
      </w:pPr>
    </w:p>
    <w:p w14:paraId="2E609338" w14:textId="77777777" w:rsidR="00DA6982" w:rsidRDefault="00DA6982" w:rsidP="00DA6982">
      <w:pPr>
        <w:pStyle w:val="nzevlnku"/>
      </w:pPr>
      <w:r>
        <w:t>Účastníci smlouvy</w:t>
      </w:r>
    </w:p>
    <w:p w14:paraId="2586CFB2" w14:textId="64F753FE" w:rsidR="00D370E2" w:rsidRPr="00027EE0" w:rsidRDefault="007810E5" w:rsidP="00D370E2">
      <w:pPr>
        <w:pStyle w:val="Osnova2"/>
      </w:pPr>
      <w:r w:rsidRPr="00027EE0">
        <w:rPr>
          <w:b/>
        </w:rPr>
        <w:t>Všeobecná fakultní nemocnice</w:t>
      </w:r>
    </w:p>
    <w:p w14:paraId="63A9A840" w14:textId="2B8D2A45" w:rsidR="00D370E2" w:rsidRPr="00027EE0" w:rsidRDefault="00D370E2" w:rsidP="00D370E2">
      <w:pPr>
        <w:pStyle w:val="Normlnweb"/>
        <w:spacing w:before="0" w:beforeAutospacing="0" w:after="0" w:afterAutospacing="0"/>
        <w:rPr>
          <w:color w:val="000000"/>
        </w:rPr>
      </w:pPr>
      <w:r w:rsidRPr="00027EE0">
        <w:rPr>
          <w:color w:val="000000"/>
        </w:rPr>
        <w:t xml:space="preserve">se sídlem: </w:t>
      </w:r>
      <w:r w:rsidR="00633565" w:rsidRPr="00027EE0">
        <w:rPr>
          <w:color w:val="000000"/>
        </w:rPr>
        <w:tab/>
      </w:r>
      <w:r w:rsidRPr="00027EE0">
        <w:rPr>
          <w:color w:val="000000"/>
        </w:rPr>
        <w:t>U Nemocnice 499/2, 128 08 Praha 2</w:t>
      </w:r>
    </w:p>
    <w:p w14:paraId="7EA88E4A" w14:textId="254BACC1" w:rsidR="00D370E2" w:rsidRPr="00027EE0" w:rsidRDefault="00D370E2" w:rsidP="00D370E2">
      <w:pPr>
        <w:pStyle w:val="Normlnweb"/>
        <w:spacing w:before="0" w:beforeAutospacing="0" w:after="0" w:afterAutospacing="0"/>
        <w:rPr>
          <w:color w:val="000000"/>
        </w:rPr>
      </w:pPr>
      <w:r w:rsidRPr="00027EE0">
        <w:rPr>
          <w:color w:val="000000"/>
        </w:rPr>
        <w:t xml:space="preserve">IČ: </w:t>
      </w:r>
      <w:r w:rsidR="00633565" w:rsidRPr="00027EE0">
        <w:rPr>
          <w:color w:val="000000"/>
        </w:rPr>
        <w:tab/>
      </w:r>
      <w:r w:rsidR="00633565" w:rsidRPr="00027EE0">
        <w:rPr>
          <w:color w:val="000000"/>
        </w:rPr>
        <w:tab/>
      </w:r>
      <w:r w:rsidRPr="00027EE0">
        <w:rPr>
          <w:color w:val="000000"/>
        </w:rPr>
        <w:t>000 64</w:t>
      </w:r>
      <w:r w:rsidR="00C07553" w:rsidRPr="00027EE0">
        <w:rPr>
          <w:color w:val="000000"/>
        </w:rPr>
        <w:t> </w:t>
      </w:r>
      <w:r w:rsidRPr="00027EE0">
        <w:rPr>
          <w:color w:val="000000"/>
        </w:rPr>
        <w:t xml:space="preserve">165 </w:t>
      </w:r>
      <w:r w:rsidR="00C07553" w:rsidRPr="00027EE0">
        <w:rPr>
          <w:color w:val="000000"/>
        </w:rPr>
        <w:tab/>
      </w:r>
      <w:r w:rsidRPr="00027EE0">
        <w:rPr>
          <w:color w:val="000000"/>
        </w:rPr>
        <w:t>DIČ: CZ00064165</w:t>
      </w:r>
    </w:p>
    <w:p w14:paraId="2367B46E" w14:textId="1D6E6FF4" w:rsidR="00D370E2" w:rsidRPr="00027EE0" w:rsidRDefault="00D370E2" w:rsidP="00D370E2">
      <w:pPr>
        <w:pStyle w:val="Normlnweb"/>
        <w:spacing w:before="0" w:beforeAutospacing="0" w:after="0" w:afterAutospacing="0"/>
        <w:rPr>
          <w:color w:val="000000"/>
        </w:rPr>
      </w:pPr>
      <w:r w:rsidRPr="00027EE0">
        <w:rPr>
          <w:color w:val="000000"/>
        </w:rPr>
        <w:t xml:space="preserve">zastoupená: </w:t>
      </w:r>
      <w:r w:rsidR="00633565" w:rsidRPr="00027EE0">
        <w:rPr>
          <w:color w:val="000000"/>
        </w:rPr>
        <w:tab/>
      </w:r>
      <w:r w:rsidRPr="00027EE0">
        <w:rPr>
          <w:color w:val="000000"/>
        </w:rPr>
        <w:t>prof. MUDr. Davidem Feltlem, Ph.D., MBA, ředitelem</w:t>
      </w:r>
    </w:p>
    <w:p w14:paraId="5C81AA10" w14:textId="5D68AA9A" w:rsidR="00D370E2" w:rsidRPr="00027EE0" w:rsidRDefault="00D370E2" w:rsidP="00D370E2">
      <w:pPr>
        <w:pStyle w:val="Normlnweb"/>
        <w:spacing w:before="0" w:beforeAutospacing="0" w:after="0" w:afterAutospacing="0"/>
        <w:rPr>
          <w:color w:val="000000"/>
        </w:rPr>
      </w:pPr>
      <w:r w:rsidRPr="00027EE0">
        <w:rPr>
          <w:color w:val="000000"/>
        </w:rPr>
        <w:t xml:space="preserve">bankovní spojení: </w:t>
      </w:r>
      <w:r w:rsidR="00D46328" w:rsidRPr="00027EE0">
        <w:rPr>
          <w:color w:val="000000"/>
        </w:rPr>
        <w:t>XXXX</w:t>
      </w:r>
    </w:p>
    <w:p w14:paraId="75661A4D" w14:textId="6D16C126" w:rsidR="00D370E2" w:rsidRPr="00027EE0" w:rsidRDefault="00D370E2" w:rsidP="00D370E2">
      <w:pPr>
        <w:pStyle w:val="Normlnweb"/>
        <w:spacing w:before="0" w:beforeAutospacing="0" w:after="0" w:afterAutospacing="0"/>
        <w:rPr>
          <w:color w:val="000000"/>
        </w:rPr>
      </w:pPr>
      <w:r w:rsidRPr="00027EE0">
        <w:rPr>
          <w:color w:val="000000"/>
        </w:rPr>
        <w:t xml:space="preserve">číslo účtu: </w:t>
      </w:r>
      <w:r w:rsidR="00633565" w:rsidRPr="00027EE0">
        <w:rPr>
          <w:color w:val="000000"/>
        </w:rPr>
        <w:tab/>
      </w:r>
      <w:r w:rsidR="00D46328" w:rsidRPr="00027EE0">
        <w:rPr>
          <w:color w:val="000000"/>
        </w:rPr>
        <w:t>XXXXX</w:t>
      </w:r>
    </w:p>
    <w:p w14:paraId="2FB6F32F" w14:textId="77777777" w:rsidR="00D370E2" w:rsidRPr="00027EE0" w:rsidRDefault="00D370E2" w:rsidP="00B30B94">
      <w:pPr>
        <w:pStyle w:val="Osnova2"/>
        <w:numPr>
          <w:ilvl w:val="0"/>
          <w:numId w:val="0"/>
        </w:numPr>
        <w:ind w:left="540" w:hanging="540"/>
      </w:pPr>
      <w:r w:rsidRPr="00027EE0">
        <w:t>(dále jen „</w:t>
      </w:r>
      <w:r w:rsidRPr="00027EE0">
        <w:rPr>
          <w:i/>
        </w:rPr>
        <w:t>VFN</w:t>
      </w:r>
      <w:r w:rsidRPr="00027EE0">
        <w:t xml:space="preserve">“) </w:t>
      </w:r>
    </w:p>
    <w:p w14:paraId="3617922E" w14:textId="77777777" w:rsidR="00D370E2" w:rsidRDefault="00D370E2" w:rsidP="00D370E2">
      <w:pPr>
        <w:pStyle w:val="Osnova2"/>
        <w:numPr>
          <w:ilvl w:val="0"/>
          <w:numId w:val="0"/>
        </w:numPr>
        <w:ind w:left="540"/>
      </w:pPr>
    </w:p>
    <w:p w14:paraId="791FCD1A" w14:textId="1CC2D1EF" w:rsidR="00D370E2" w:rsidRDefault="0078747B" w:rsidP="0078747B">
      <w:pPr>
        <w:pStyle w:val="Osnova2"/>
        <w:numPr>
          <w:ilvl w:val="0"/>
          <w:numId w:val="0"/>
        </w:numPr>
        <w:ind w:left="540"/>
      </w:pPr>
      <w:r>
        <w:t>A</w:t>
      </w:r>
    </w:p>
    <w:p w14:paraId="526BC59C" w14:textId="77777777" w:rsidR="0078747B" w:rsidRPr="00144A1D" w:rsidRDefault="0078747B" w:rsidP="0078747B">
      <w:pPr>
        <w:pStyle w:val="Osnova2"/>
        <w:numPr>
          <w:ilvl w:val="0"/>
          <w:numId w:val="0"/>
        </w:numPr>
        <w:ind w:left="540"/>
      </w:pPr>
    </w:p>
    <w:p w14:paraId="1C57C34B" w14:textId="77777777" w:rsidR="00A9799B" w:rsidRPr="00A9799B" w:rsidRDefault="00DA6982" w:rsidP="00DA6982">
      <w:pPr>
        <w:pStyle w:val="Osnova2"/>
      </w:pPr>
      <w:r>
        <w:rPr>
          <w:b/>
          <w:bCs/>
        </w:rPr>
        <w:t>Media Network, s.r.o.</w:t>
      </w:r>
    </w:p>
    <w:p w14:paraId="7F9489AD" w14:textId="1926D4D7" w:rsidR="008542BF" w:rsidRDefault="00C07553" w:rsidP="005136C9">
      <w:pPr>
        <w:pStyle w:val="Osnova2"/>
        <w:numPr>
          <w:ilvl w:val="0"/>
          <w:numId w:val="0"/>
        </w:numPr>
        <w:spacing w:after="0"/>
      </w:pPr>
      <w:r>
        <w:t>Z</w:t>
      </w:r>
      <w:r w:rsidR="00F4528C">
        <w:t>apsaná</w:t>
      </w:r>
      <w:r>
        <w:t>:</w:t>
      </w:r>
      <w:r>
        <w:tab/>
      </w:r>
      <w:r w:rsidR="00DA6982">
        <w:t xml:space="preserve"> v obchodním rejstříku vedeném Městským soudem v</w:t>
      </w:r>
      <w:r w:rsidR="00027EE0">
        <w:t> </w:t>
      </w:r>
      <w:r w:rsidR="00DA6982">
        <w:t>Praze</w:t>
      </w:r>
      <w:r w:rsidR="00027EE0">
        <w:t>, oddíl C, vložka 216663</w:t>
      </w:r>
    </w:p>
    <w:p w14:paraId="3E8BD50E" w14:textId="2125D4C0" w:rsidR="008542BF" w:rsidRDefault="00DA6982" w:rsidP="005136C9">
      <w:pPr>
        <w:pStyle w:val="Osnova2"/>
        <w:numPr>
          <w:ilvl w:val="0"/>
          <w:numId w:val="0"/>
        </w:numPr>
        <w:spacing w:after="0"/>
      </w:pPr>
      <w:r>
        <w:t>se sídlem</w:t>
      </w:r>
      <w:r w:rsidR="00633565">
        <w:t>:</w:t>
      </w:r>
      <w:r w:rsidR="00633565">
        <w:tab/>
      </w:r>
      <w:r>
        <w:t xml:space="preserve"> Revoluční 1082/8, 110 00 Praha 1</w:t>
      </w:r>
    </w:p>
    <w:p w14:paraId="172C549B" w14:textId="4EE48BA9" w:rsidR="00F4528C" w:rsidRDefault="00DA6982" w:rsidP="005136C9">
      <w:pPr>
        <w:pStyle w:val="Osnova2"/>
        <w:numPr>
          <w:ilvl w:val="0"/>
          <w:numId w:val="0"/>
        </w:numPr>
        <w:spacing w:after="0"/>
      </w:pPr>
      <w:r>
        <w:t>IČ</w:t>
      </w:r>
      <w:r w:rsidR="00633565">
        <w:t>:</w:t>
      </w:r>
      <w:r>
        <w:t xml:space="preserve"> </w:t>
      </w:r>
      <w:r w:rsidR="00C07553">
        <w:tab/>
      </w:r>
      <w:r w:rsidR="00C07553">
        <w:tab/>
      </w:r>
      <w:r>
        <w:t>02186454</w:t>
      </w:r>
      <w:r w:rsidR="00633565">
        <w:tab/>
      </w:r>
      <w:r>
        <w:t xml:space="preserve"> DIČ</w:t>
      </w:r>
      <w:r w:rsidR="00633565">
        <w:t>:</w:t>
      </w:r>
      <w:r>
        <w:t xml:space="preserve"> CZ 02186454</w:t>
      </w:r>
    </w:p>
    <w:p w14:paraId="6B349FD7" w14:textId="300F1D51" w:rsidR="0075592C" w:rsidRDefault="00C07553" w:rsidP="005136C9">
      <w:pPr>
        <w:pStyle w:val="Osnova2"/>
        <w:numPr>
          <w:ilvl w:val="0"/>
          <w:numId w:val="0"/>
        </w:numPr>
        <w:spacing w:after="0"/>
      </w:pPr>
      <w:r>
        <w:t>Z</w:t>
      </w:r>
      <w:r w:rsidR="00DA6982">
        <w:t>astoupená</w:t>
      </w:r>
      <w:r>
        <w:t>:</w:t>
      </w:r>
      <w:r>
        <w:tab/>
      </w:r>
      <w:r w:rsidR="00DA6982">
        <w:t xml:space="preserve"> Mgr. Ivo Hartmannem, MBA, jednatelem </w:t>
      </w:r>
    </w:p>
    <w:p w14:paraId="39F571CE" w14:textId="780B792D" w:rsidR="00DA6982" w:rsidRDefault="00DA6982" w:rsidP="005136C9">
      <w:pPr>
        <w:pStyle w:val="Osnova2"/>
        <w:numPr>
          <w:ilvl w:val="0"/>
          <w:numId w:val="0"/>
        </w:numPr>
        <w:spacing w:after="0"/>
      </w:pPr>
      <w:r>
        <w:t>(dále jen „</w:t>
      </w:r>
      <w:r>
        <w:rPr>
          <w:i/>
          <w:iCs/>
        </w:rPr>
        <w:t>Media Network“</w:t>
      </w:r>
      <w:r>
        <w:t xml:space="preserve">) </w:t>
      </w:r>
    </w:p>
    <w:p w14:paraId="181BB74B" w14:textId="77777777" w:rsidR="00DA6982" w:rsidRDefault="00DA6982" w:rsidP="00DA6982">
      <w:pPr>
        <w:pStyle w:val="Osnova1"/>
      </w:pPr>
    </w:p>
    <w:p w14:paraId="7A536859" w14:textId="77777777" w:rsidR="00DA6982" w:rsidRDefault="00DA6982" w:rsidP="00DA6982">
      <w:pPr>
        <w:pStyle w:val="nadpislnku"/>
      </w:pPr>
      <w:r>
        <w:t>Úvodní ustanovení</w:t>
      </w:r>
    </w:p>
    <w:p w14:paraId="66EA6A5C" w14:textId="2BB4C962" w:rsidR="00DA6982" w:rsidRDefault="00DA6982" w:rsidP="00DA6982">
      <w:pPr>
        <w:pStyle w:val="Osnova2"/>
      </w:pPr>
      <w:r>
        <w:t xml:space="preserve">Media Network je obchodní společností – vydavatelstvím zpravodajských portálů  </w:t>
      </w:r>
      <w:hyperlink r:id="rId12" w:history="1">
        <w:r w:rsidRPr="00EB1715">
          <w:rPr>
            <w:rStyle w:val="Hypertextovodkaz"/>
          </w:rPr>
          <w:t>www.zdravotnickydenik.cz</w:t>
        </w:r>
      </w:hyperlink>
      <w:r>
        <w:t xml:space="preserve">, </w:t>
      </w:r>
      <w:hyperlink r:id="rId13" w:history="1">
        <w:r w:rsidRPr="00DE623D">
          <w:rPr>
            <w:rStyle w:val="Hypertextovodkaz"/>
          </w:rPr>
          <w:t>www.ekonomickydenik.cz</w:t>
        </w:r>
      </w:hyperlink>
      <w:r>
        <w:t xml:space="preserve">, </w:t>
      </w:r>
      <w:hyperlink r:id="rId14" w:history="1">
        <w:r w:rsidRPr="00DE623D">
          <w:rPr>
            <w:rStyle w:val="Hypertextovodkaz"/>
          </w:rPr>
          <w:t>www.ceska-justice.cz</w:t>
        </w:r>
      </w:hyperlink>
      <w:r>
        <w:t xml:space="preserve"> a www.zdravotnickydennik.sk.</w:t>
      </w:r>
    </w:p>
    <w:p w14:paraId="11821920" w14:textId="77777777" w:rsidR="00DA6982" w:rsidRDefault="00DA6982" w:rsidP="00DA6982">
      <w:pPr>
        <w:pStyle w:val="Osnova1"/>
      </w:pPr>
    </w:p>
    <w:p w14:paraId="470AA509" w14:textId="77777777" w:rsidR="00DA6982" w:rsidRDefault="00DA6982" w:rsidP="00DA6982">
      <w:pPr>
        <w:pStyle w:val="nzevlnku"/>
      </w:pPr>
      <w:r>
        <w:t>Předmět smlouvy</w:t>
      </w:r>
    </w:p>
    <w:p w14:paraId="7E6A1DE3" w14:textId="7B8E75AE" w:rsidR="00DA6982" w:rsidRDefault="00DA6982" w:rsidP="00DA6982">
      <w:pPr>
        <w:pStyle w:val="Osnova2"/>
      </w:pPr>
      <w:r>
        <w:t>Předmětem této smlouvy je úprava práv a povinností smluvních stran v souvislosti se zajišťováním</w:t>
      </w:r>
      <w:r w:rsidR="007810E5">
        <w:t xml:space="preserve"> </w:t>
      </w:r>
      <w:r>
        <w:t>nativních článků na Zdravotnickém deníku</w:t>
      </w:r>
      <w:r w:rsidR="007810E5">
        <w:t>.</w:t>
      </w:r>
    </w:p>
    <w:p w14:paraId="2FE33E02" w14:textId="7C622DEE" w:rsidR="00DA6982" w:rsidRDefault="00DA6982" w:rsidP="007810E5">
      <w:pPr>
        <w:pStyle w:val="Osnova2"/>
      </w:pPr>
      <w:r>
        <w:lastRenderedPageBreak/>
        <w:t>Media Network</w:t>
      </w:r>
      <w:r w:rsidRPr="004566E5">
        <w:t xml:space="preserve"> se tímto zavazuje</w:t>
      </w:r>
      <w:r>
        <w:t xml:space="preserve"> k</w:t>
      </w:r>
      <w:r w:rsidRPr="004566E5">
        <w:t>:</w:t>
      </w:r>
    </w:p>
    <w:p w14:paraId="3BCEAF30" w14:textId="7FC5825F" w:rsidR="00DA6982" w:rsidRDefault="00DA6982" w:rsidP="00DA6982">
      <w:pPr>
        <w:pStyle w:val="Osnova3"/>
      </w:pPr>
      <w:r w:rsidRPr="00451507">
        <w:t>Z</w:t>
      </w:r>
      <w:r>
        <w:t>pracování a publikaci 1</w:t>
      </w:r>
      <w:r w:rsidR="007810E5">
        <w:t>0</w:t>
      </w:r>
      <w:r>
        <w:t xml:space="preserve"> nativních článků (cca 1 měsíčně) na Zdravotnickém deníku</w:t>
      </w:r>
      <w:r w:rsidR="00787F78">
        <w:t xml:space="preserve"> v průběhu 12 kalendářních měsíců</w:t>
      </w:r>
      <w:r>
        <w:t xml:space="preserve">. </w:t>
      </w:r>
      <w:r w:rsidR="00787F78">
        <w:t xml:space="preserve">Jedná se o zpracování textu a nákup mediálního prostoru. </w:t>
      </w:r>
    </w:p>
    <w:p w14:paraId="19975C9C" w14:textId="77777777" w:rsidR="00787F78" w:rsidRDefault="00787F78" w:rsidP="00DA6982">
      <w:pPr>
        <w:pStyle w:val="Osnova3"/>
      </w:pPr>
      <w:r>
        <w:t>Tvorbě a publikaci nativních článků na Zdravotnickém deníku podle zásad uvedených v bodě 3.2.3.</w:t>
      </w:r>
    </w:p>
    <w:p w14:paraId="546D2D87" w14:textId="02A546BC" w:rsidR="00787F78" w:rsidRDefault="00787F78" w:rsidP="00DA6982">
      <w:pPr>
        <w:pStyle w:val="Osnova3"/>
      </w:pPr>
      <w:r>
        <w:t>Nativní článek vzniká ve spolupráci VFN s redaktorem Zdravotnického deníku na téma určené VFN. Návrh textu zpracovává redaktor Zdravotnického deníku. Úroveň a kvalita zpracování odpovídá standardu potřebnému pro publikaci na Zdravotnickém deníku. Po schválení návrhu textu nativního článku VFN je nativní článek uveřejněn na Zdravotnickém deníku v rubrice pro partnerský obsah Monitor. Nativní článek může být uveřejněn trvale nebo na dobu určitou podle pokynu VFN.</w:t>
      </w:r>
    </w:p>
    <w:p w14:paraId="095091E6" w14:textId="5208BF5E" w:rsidR="00DA6982" w:rsidRPr="00451507" w:rsidRDefault="00DA6982" w:rsidP="007810E5">
      <w:pPr>
        <w:pStyle w:val="Osnova3"/>
        <w:numPr>
          <w:ilvl w:val="0"/>
          <w:numId w:val="0"/>
        </w:numPr>
      </w:pPr>
    </w:p>
    <w:p w14:paraId="72F9D987" w14:textId="77777777" w:rsidR="00DA6982" w:rsidRDefault="00DA6982" w:rsidP="00DA6982">
      <w:pPr>
        <w:pStyle w:val="Osnova1"/>
      </w:pPr>
    </w:p>
    <w:p w14:paraId="761B10FB" w14:textId="77777777" w:rsidR="00DA6982" w:rsidRDefault="00DA6982" w:rsidP="00DA6982">
      <w:pPr>
        <w:pStyle w:val="Osnova3"/>
        <w:numPr>
          <w:ilvl w:val="0"/>
          <w:numId w:val="0"/>
        </w:numPr>
        <w:ind w:left="454"/>
      </w:pPr>
    </w:p>
    <w:p w14:paraId="07677555" w14:textId="378C72A2" w:rsidR="00DA6982" w:rsidRDefault="007810E5" w:rsidP="00DA6982">
      <w:pPr>
        <w:pStyle w:val="Osnova2"/>
      </w:pPr>
      <w:r>
        <w:t xml:space="preserve">VFN </w:t>
      </w:r>
      <w:r w:rsidR="00DA6982" w:rsidRPr="0051009B">
        <w:t xml:space="preserve">se </w:t>
      </w:r>
      <w:r w:rsidR="00DA6982">
        <w:t>tímto zavazuje:</w:t>
      </w:r>
    </w:p>
    <w:p w14:paraId="270CF301" w14:textId="77777777" w:rsidR="00DA6982" w:rsidRDefault="00DA6982" w:rsidP="00DA6982">
      <w:pPr>
        <w:pStyle w:val="Osnova3"/>
      </w:pPr>
      <w:r>
        <w:t>poskytnout Media Networku součinnost nezbytnou ke splnění závazků Media Network vyplývajících z této smlouvy.</w:t>
      </w:r>
    </w:p>
    <w:p w14:paraId="36D33EE3" w14:textId="77777777" w:rsidR="00DA6982" w:rsidRDefault="00DA6982" w:rsidP="00DA6982">
      <w:pPr>
        <w:pStyle w:val="Osnova3"/>
        <w:numPr>
          <w:ilvl w:val="0"/>
          <w:numId w:val="0"/>
        </w:numPr>
        <w:ind w:left="454"/>
      </w:pPr>
    </w:p>
    <w:p w14:paraId="612055EA" w14:textId="77777777" w:rsidR="00DA6982" w:rsidRDefault="00DA6982" w:rsidP="00DA6982">
      <w:pPr>
        <w:pStyle w:val="Osnova1"/>
      </w:pPr>
    </w:p>
    <w:p w14:paraId="308CEED7" w14:textId="77777777" w:rsidR="00DA6982" w:rsidRDefault="00DA6982" w:rsidP="00DA6982">
      <w:pPr>
        <w:pStyle w:val="nadpislnku"/>
      </w:pPr>
      <w:r>
        <w:t>Odměna za poskytnuté reklamní plnění</w:t>
      </w:r>
    </w:p>
    <w:p w14:paraId="29B3791C" w14:textId="5438FBE9" w:rsidR="00DA6982" w:rsidRPr="00DA495C" w:rsidRDefault="00DA6982" w:rsidP="00DA6982">
      <w:pPr>
        <w:pStyle w:val="Osnova2"/>
      </w:pPr>
      <w:r>
        <w:t xml:space="preserve"> </w:t>
      </w:r>
      <w:r w:rsidR="007810E5">
        <w:t>VFN</w:t>
      </w:r>
      <w:r>
        <w:t xml:space="preserve"> </w:t>
      </w:r>
      <w:r w:rsidRPr="00DA495C">
        <w:t xml:space="preserve">se zavazuje zaplatit </w:t>
      </w:r>
      <w:r>
        <w:t>Media Networku</w:t>
      </w:r>
      <w:r w:rsidRPr="00DA495C">
        <w:t xml:space="preserve"> z</w:t>
      </w:r>
      <w:r>
        <w:t>a poskytnutí služeb uvedených v této smlouvě</w:t>
      </w:r>
      <w:r w:rsidRPr="00DA495C">
        <w:t xml:space="preserve"> </w:t>
      </w:r>
      <w:r>
        <w:t xml:space="preserve">paušální </w:t>
      </w:r>
      <w:r w:rsidRPr="00DA495C">
        <w:t xml:space="preserve">odměnu ve výši </w:t>
      </w:r>
      <w:r w:rsidR="007810E5">
        <w:t>3</w:t>
      </w:r>
      <w:r>
        <w:t>00 000,-</w:t>
      </w:r>
      <w:r w:rsidRPr="00DA495C">
        <w:t xml:space="preserve"> Kč</w:t>
      </w:r>
      <w:r>
        <w:t xml:space="preserve"> </w:t>
      </w:r>
      <w:r w:rsidRPr="002E4C7F">
        <w:t xml:space="preserve">ke které bude připočtena </w:t>
      </w:r>
      <w:r>
        <w:t>DPH v zákonem stanovené výši (ke</w:t>
      </w:r>
      <w:r w:rsidRPr="002E4C7F">
        <w:t xml:space="preserve"> dni</w:t>
      </w:r>
      <w:r>
        <w:t xml:space="preserve"> podpisu této smlouvy ve výši 21</w:t>
      </w:r>
      <w:r w:rsidRPr="002E4C7F">
        <w:t>%).</w:t>
      </w:r>
    </w:p>
    <w:p w14:paraId="6539FA31" w14:textId="77777777" w:rsidR="00DA6982" w:rsidRDefault="00DA6982" w:rsidP="00DA6982">
      <w:pPr>
        <w:pStyle w:val="Osnova2"/>
      </w:pPr>
      <w:r>
        <w:t>Media Network</w:t>
      </w:r>
      <w:r w:rsidRPr="00DA495C">
        <w:t xml:space="preserve"> vystaví </w:t>
      </w:r>
      <w:r>
        <w:t>na částku uvedenou v předchozím odstavci</w:t>
      </w:r>
      <w:r w:rsidRPr="00DA495C">
        <w:t xml:space="preserve"> fakturu, která musí splňovat náležitosti daňového dokladu dle platných právních předpisů</w:t>
      </w:r>
      <w:r>
        <w:t>,</w:t>
      </w:r>
      <w:r w:rsidRPr="00DA495C">
        <w:t xml:space="preserve"> a </w:t>
      </w:r>
      <w:r>
        <w:t xml:space="preserve">to v první den každého kalendářního měsíce následujícího po podpisu této smlouvy, přičemž faktura bude </w:t>
      </w:r>
      <w:r w:rsidRPr="00DA495C">
        <w:t>splatn</w:t>
      </w:r>
      <w:r>
        <w:t>á</w:t>
      </w:r>
      <w:r w:rsidRPr="00DA495C">
        <w:t xml:space="preserve"> </w:t>
      </w:r>
      <w:r>
        <w:t>do 30 dnů</w:t>
      </w:r>
      <w:r w:rsidRPr="00DA495C">
        <w:t>.</w:t>
      </w:r>
    </w:p>
    <w:p w14:paraId="7C400D87" w14:textId="77777777" w:rsidR="00DA6982" w:rsidRPr="00DA495C" w:rsidRDefault="00DA6982" w:rsidP="00DA6982">
      <w:pPr>
        <w:pStyle w:val="Osnova2"/>
      </w:pPr>
      <w:r>
        <w:t>Úhrada odměny dle čl. 4.1 této smlouvy bude provedena bezhotovostním převodem na účet Media Network č.107-5897170217/0100 vedený u Komerční banky, a.s., Praha 1. Úplata je považována za uhrazenou dnem, kdy je připsána na účet Media Networku.</w:t>
      </w:r>
    </w:p>
    <w:p w14:paraId="4053EB2E" w14:textId="77777777" w:rsidR="00DA6982" w:rsidRDefault="00DA6982" w:rsidP="00DA6982">
      <w:pPr>
        <w:pStyle w:val="Osnova1"/>
      </w:pPr>
    </w:p>
    <w:p w14:paraId="6E72165B" w14:textId="77777777" w:rsidR="00DA6982" w:rsidRDefault="00DA6982" w:rsidP="00DA6982">
      <w:pPr>
        <w:pStyle w:val="nadpislnku"/>
      </w:pPr>
      <w:r>
        <w:t>Závěrečná ustanovení</w:t>
      </w:r>
    </w:p>
    <w:p w14:paraId="64C4AC14" w14:textId="77777777" w:rsidR="00CA0242" w:rsidRPr="006847E1" w:rsidRDefault="00CA0242" w:rsidP="00CA0242">
      <w:pPr>
        <w:pStyle w:val="Osnova2"/>
      </w:pPr>
      <w:r w:rsidRPr="006847E1">
        <w:rPr>
          <w:rStyle w:val="normaltextrun"/>
          <w:shd w:val="clear" w:color="auto" w:fill="FFFFFF"/>
        </w:rPr>
        <w:t>Tato smlouva nabývá platnosti dnem jejího podpisu smluvními stranami a účinnosti dnem jejího uveřejnění v registru smluv.</w:t>
      </w:r>
      <w:r w:rsidRPr="006847E1">
        <w:rPr>
          <w:rStyle w:val="eop"/>
          <w:shd w:val="clear" w:color="auto" w:fill="FFFFFF"/>
        </w:rPr>
        <w:t> </w:t>
      </w:r>
    </w:p>
    <w:p w14:paraId="45BE3A2B" w14:textId="5A33C80C" w:rsidR="00DA6982" w:rsidRDefault="00DA6982" w:rsidP="007810E5">
      <w:pPr>
        <w:pStyle w:val="Osnova2"/>
      </w:pPr>
      <w:r>
        <w:t>Tato smlouva se uzavírá na dobu určitou 12 měsíců</w:t>
      </w:r>
      <w:r w:rsidR="003C28E9">
        <w:t xml:space="preserve"> </w:t>
      </w:r>
      <w:r>
        <w:t>od</w:t>
      </w:r>
      <w:r w:rsidR="007033A7">
        <w:rPr>
          <w:color w:val="auto"/>
        </w:rPr>
        <w:t xml:space="preserve"> 1.12.2023</w:t>
      </w:r>
      <w:r w:rsidR="003C28E9">
        <w:rPr>
          <w:color w:val="auto"/>
        </w:rPr>
        <w:t>.</w:t>
      </w:r>
    </w:p>
    <w:p w14:paraId="2DCA65EE" w14:textId="1F4F62CF" w:rsidR="00DA6982" w:rsidRDefault="00DA6982" w:rsidP="00DA6982">
      <w:pPr>
        <w:pStyle w:val="Osnova2"/>
      </w:pPr>
      <w:r>
        <w:t xml:space="preserve">Smlouva je sepsána ve dvou vyhotoveních s platností originálu, přičemž </w:t>
      </w:r>
      <w:r w:rsidR="007810E5">
        <w:t>VFN</w:t>
      </w:r>
      <w:r>
        <w:t xml:space="preserve"> a Media Network</w:t>
      </w:r>
      <w:r w:rsidRPr="00D2232B">
        <w:t xml:space="preserve"> </w:t>
      </w:r>
      <w:r>
        <w:t>obdrží vždy po jednom vyhotovení.</w:t>
      </w:r>
    </w:p>
    <w:p w14:paraId="48B51AED" w14:textId="77777777" w:rsidR="00DA6982" w:rsidRPr="00F96A43" w:rsidRDefault="00DA6982" w:rsidP="00DA6982">
      <w:pPr>
        <w:pStyle w:val="Osnova2"/>
      </w:pPr>
      <w:r w:rsidRPr="00F96A43">
        <w:t>Jakékoliv změny a dodatky k této smlouvě jsou platné pouze v písemné formě.</w:t>
      </w:r>
    </w:p>
    <w:p w14:paraId="66D6CA2A" w14:textId="77777777" w:rsidR="00DA6982" w:rsidRPr="00F96A43" w:rsidRDefault="00DA6982" w:rsidP="00DA6982">
      <w:pPr>
        <w:pStyle w:val="Osnova2"/>
      </w:pPr>
      <w:r w:rsidRPr="00F96A43">
        <w:rPr>
          <w:caps/>
        </w:rPr>
        <w:t>N</w:t>
      </w:r>
      <w:r w:rsidRPr="00F96A43">
        <w:t>eplatnost jednotlivých ustanovení této smlouvy se nedotýká platnosti ustanovení ostatních. Smluvní strany se zavazují, že případná neplatná ustanovení nahradí bezodkladně ustanoveními platnými odpovídajícími příslušným právním předpisům při zachování stejného či nejbližšího obdobného smluvního úmyslu.</w:t>
      </w:r>
    </w:p>
    <w:p w14:paraId="0F4D27C2" w14:textId="345B8B49" w:rsidR="004E4ADA" w:rsidRPr="00F96A43" w:rsidRDefault="004E4ADA" w:rsidP="00DA6982">
      <w:pPr>
        <w:pStyle w:val="Osnova2"/>
      </w:pPr>
      <w:r w:rsidRPr="00F96A43">
        <w:t>Právní vztahy touto smlouvou neupravené, jakož i právní poměry z ní vznikající a vyplývající, se řídí příslušnými ustanoveními právních předpisů ČR, zejména z. č. 89/2012 Sb.</w:t>
      </w:r>
    </w:p>
    <w:p w14:paraId="54E426BB" w14:textId="77777777" w:rsidR="00DA6982" w:rsidRPr="00F96A43" w:rsidRDefault="00DA6982" w:rsidP="00DA6982">
      <w:pPr>
        <w:pStyle w:val="Osnova2"/>
      </w:pPr>
      <w:r w:rsidRPr="00F96A43">
        <w:t>Smluvní strany prohlašují po přečtení této smlouvy, že odpovídá jejich svobodné a pravé vůli, na důkaz čehož připojují své vlastnoruční podpisy.</w:t>
      </w:r>
    </w:p>
    <w:p w14:paraId="4FAEABAD" w14:textId="77777777" w:rsidR="00DA6982" w:rsidRPr="00F96A43" w:rsidRDefault="00DA6982" w:rsidP="00DA6982">
      <w:pPr>
        <w:pStyle w:val="Osnova2"/>
      </w:pPr>
      <w:r w:rsidRPr="00F96A43">
        <w:t xml:space="preserve">Výpovědní lhůta této smlouvy je měsíční a počíná běžet prvním dnem následujícího měsíce poté, co výpověď odeslala kterákoliv ze smluvních stran této smlouvy na kontaktní emailové adresy protistrany uvedené v této smlouvě. </w:t>
      </w:r>
    </w:p>
    <w:p w14:paraId="7AFCDA38" w14:textId="6129A579" w:rsidR="00DA6982" w:rsidRPr="00F96A43" w:rsidRDefault="00DA6982" w:rsidP="00DA6982">
      <w:pPr>
        <w:pStyle w:val="Osnova2"/>
      </w:pPr>
      <w:r w:rsidRPr="00F96A43">
        <w:t xml:space="preserve">Kontaktní emailová adresa za </w:t>
      </w:r>
      <w:r w:rsidR="007810E5" w:rsidRPr="00F96A43">
        <w:t>VFN</w:t>
      </w:r>
      <w:r w:rsidRPr="00F96A43">
        <w:t xml:space="preserve"> je</w:t>
      </w:r>
      <w:r w:rsidR="008C6385" w:rsidRPr="00A12656">
        <w:rPr>
          <w:color w:val="auto"/>
        </w:rPr>
        <w:t xml:space="preserve"> </w:t>
      </w:r>
      <w:r w:rsidR="00D46328">
        <w:t>XXXXXX</w:t>
      </w:r>
    </w:p>
    <w:p w14:paraId="514C9665" w14:textId="36C7AC08" w:rsidR="00DA6982" w:rsidRPr="00F96A43" w:rsidRDefault="00DA6982" w:rsidP="00DA6982">
      <w:pPr>
        <w:pStyle w:val="Osnova2"/>
      </w:pPr>
      <w:r w:rsidRPr="00F96A43">
        <w:t>Kontaktní emailová adresa za Media Network je</w:t>
      </w:r>
      <w:r w:rsidR="00D46328">
        <w:t xml:space="preserve"> XXXXX</w:t>
      </w:r>
    </w:p>
    <w:p w14:paraId="02328ADE" w14:textId="77777777" w:rsidR="00DA6982" w:rsidRDefault="00DA6982" w:rsidP="00DA6982">
      <w:pPr>
        <w:pStyle w:val="Osnova2"/>
        <w:numPr>
          <w:ilvl w:val="0"/>
          <w:numId w:val="0"/>
        </w:numPr>
      </w:pPr>
    </w:p>
    <w:p w14:paraId="680628E2" w14:textId="77777777" w:rsidR="00DA6982" w:rsidRDefault="00DA6982" w:rsidP="00DA6982">
      <w:pPr>
        <w:pStyle w:val="Bezmezer1"/>
        <w:spacing w:after="120"/>
        <w:jc w:val="both"/>
      </w:pPr>
    </w:p>
    <w:p w14:paraId="4F5B55D2" w14:textId="4CD4FF90" w:rsidR="00DA6982" w:rsidRDefault="00DA6982" w:rsidP="00DA6982">
      <w:pPr>
        <w:pStyle w:val="Bezmezer1"/>
        <w:spacing w:after="120"/>
        <w:jc w:val="both"/>
      </w:pPr>
      <w:r>
        <w:t xml:space="preserve">V Praze dne </w:t>
      </w:r>
      <w:r w:rsidR="000F7550">
        <w:t>…….</w:t>
      </w:r>
      <w:r>
        <w:t>2023</w:t>
      </w:r>
      <w:r>
        <w:tab/>
      </w:r>
      <w:r>
        <w:tab/>
      </w:r>
      <w:r>
        <w:tab/>
        <w:t xml:space="preserve">    </w:t>
      </w:r>
    </w:p>
    <w:p w14:paraId="7DF84376" w14:textId="77777777" w:rsidR="00DA6982" w:rsidRDefault="00DA6982" w:rsidP="00DA6982">
      <w:pPr>
        <w:pStyle w:val="Bezmezer1"/>
        <w:spacing w:after="120"/>
        <w:jc w:val="both"/>
      </w:pPr>
    </w:p>
    <w:p w14:paraId="3840EE78" w14:textId="77777777" w:rsidR="00DA6982" w:rsidRDefault="00DA6982" w:rsidP="00DA6982">
      <w:pPr>
        <w:pStyle w:val="Bezmezer1"/>
        <w:spacing w:after="120"/>
        <w:jc w:val="both"/>
      </w:pPr>
    </w:p>
    <w:tbl>
      <w:tblPr>
        <w:tblW w:w="0" w:type="auto"/>
        <w:tblInd w:w="137" w:type="dxa"/>
        <w:tblCellMar>
          <w:left w:w="70" w:type="dxa"/>
          <w:right w:w="70" w:type="dxa"/>
        </w:tblCellMar>
        <w:tblLook w:val="0000" w:firstRow="0" w:lastRow="0" w:firstColumn="0" w:lastColumn="0" w:noHBand="0" w:noVBand="0"/>
      </w:tblPr>
      <w:tblGrid>
        <w:gridCol w:w="3610"/>
        <w:gridCol w:w="803"/>
        <w:gridCol w:w="4048"/>
      </w:tblGrid>
      <w:tr w:rsidR="00DA6982" w14:paraId="3AF88936" w14:textId="77777777" w:rsidTr="00187DEB">
        <w:trPr>
          <w:trHeight w:val="2529"/>
        </w:trPr>
        <w:tc>
          <w:tcPr>
            <w:tcW w:w="3610" w:type="dxa"/>
          </w:tcPr>
          <w:p w14:paraId="2E093AF3" w14:textId="77777777" w:rsidR="00DA6982" w:rsidRDefault="00DA6982" w:rsidP="0046731E">
            <w:pPr>
              <w:pStyle w:val="Bezmezer1"/>
              <w:spacing w:after="120"/>
              <w:jc w:val="center"/>
            </w:pPr>
          </w:p>
          <w:p w14:paraId="33274F73" w14:textId="77777777" w:rsidR="00DA6982" w:rsidRDefault="00DA6982" w:rsidP="0046731E">
            <w:pPr>
              <w:pStyle w:val="Bezmezer1"/>
              <w:spacing w:after="120"/>
              <w:jc w:val="center"/>
            </w:pPr>
            <w:r>
              <w:t>……………………………………</w:t>
            </w:r>
          </w:p>
          <w:p w14:paraId="0A32802A" w14:textId="02142257" w:rsidR="00DA6982" w:rsidRPr="00DA6982" w:rsidRDefault="00DA6982" w:rsidP="00DA6982">
            <w:pPr>
              <w:pStyle w:val="Bezmezer1"/>
              <w:spacing w:after="120"/>
              <w:rPr>
                <w:b/>
              </w:rPr>
            </w:pPr>
            <w:r>
              <w:t xml:space="preserve">Mgr. Ivo Hartmann, MBA </w:t>
            </w:r>
            <w:r w:rsidRPr="007B68F5">
              <w:t>jednatel společnosti</w:t>
            </w:r>
          </w:p>
          <w:p w14:paraId="0C014D6F" w14:textId="77777777" w:rsidR="00DA6982" w:rsidRDefault="00DA6982" w:rsidP="0046731E">
            <w:pPr>
              <w:pStyle w:val="Bezmezer1"/>
              <w:rPr>
                <w:b/>
              </w:rPr>
            </w:pPr>
            <w:r>
              <w:rPr>
                <w:b/>
              </w:rPr>
              <w:t>Media Network s.r.o.</w:t>
            </w:r>
          </w:p>
          <w:p w14:paraId="26B1703D" w14:textId="77777777" w:rsidR="00187DEB" w:rsidRPr="00187DEB" w:rsidRDefault="00187DEB" w:rsidP="00187DEB">
            <w:pPr>
              <w:rPr>
                <w:lang w:val="cs-CZ"/>
              </w:rPr>
            </w:pPr>
          </w:p>
          <w:p w14:paraId="4E6B7824" w14:textId="002BA563" w:rsidR="00DA6982" w:rsidRPr="00187DEB" w:rsidRDefault="00DA6982" w:rsidP="00187DEB">
            <w:pPr>
              <w:rPr>
                <w:lang w:val="cs-CZ"/>
              </w:rPr>
            </w:pPr>
          </w:p>
        </w:tc>
        <w:tc>
          <w:tcPr>
            <w:tcW w:w="803" w:type="dxa"/>
          </w:tcPr>
          <w:p w14:paraId="0BECCF5A" w14:textId="77777777" w:rsidR="00DA6982" w:rsidRDefault="00DA6982" w:rsidP="0046731E">
            <w:pPr>
              <w:pStyle w:val="Bezmezer1"/>
              <w:spacing w:after="120"/>
              <w:jc w:val="both"/>
            </w:pPr>
          </w:p>
        </w:tc>
        <w:tc>
          <w:tcPr>
            <w:tcW w:w="4048" w:type="dxa"/>
          </w:tcPr>
          <w:p w14:paraId="16DB741C" w14:textId="77777777" w:rsidR="00DA6982" w:rsidRDefault="00DA6982" w:rsidP="0046731E">
            <w:pPr>
              <w:pStyle w:val="Bezmezer1"/>
              <w:spacing w:after="120"/>
              <w:jc w:val="both"/>
            </w:pPr>
          </w:p>
          <w:p w14:paraId="7C02036D" w14:textId="77777777" w:rsidR="00DA6982" w:rsidRDefault="00DA6982" w:rsidP="0046731E">
            <w:pPr>
              <w:pStyle w:val="Bezmezer1"/>
              <w:spacing w:after="120"/>
              <w:jc w:val="both"/>
            </w:pPr>
            <w:r>
              <w:t>……………………………………</w:t>
            </w:r>
          </w:p>
          <w:p w14:paraId="6493595C" w14:textId="1884F529" w:rsidR="00DA6982" w:rsidRPr="00BE28F4" w:rsidRDefault="00C20E56" w:rsidP="0046731E">
            <w:pPr>
              <w:pStyle w:val="Bezmezer1"/>
              <w:jc w:val="both"/>
              <w:rPr>
                <w:bCs/>
              </w:rPr>
            </w:pPr>
            <w:r w:rsidRPr="009E230B">
              <w:rPr>
                <w:color w:val="000000"/>
              </w:rPr>
              <w:t>prof. MUDr. Davidem Feltlem, Ph.D., MBA, ředitelem</w:t>
            </w:r>
          </w:p>
          <w:p w14:paraId="03D7FAF6" w14:textId="13B2C817" w:rsidR="00DA6982" w:rsidRPr="000E717F" w:rsidRDefault="007810E5" w:rsidP="0046731E">
            <w:pPr>
              <w:pStyle w:val="Bezmezer1"/>
              <w:jc w:val="both"/>
              <w:rPr>
                <w:b/>
                <w:bCs/>
              </w:rPr>
            </w:pPr>
            <w:r>
              <w:rPr>
                <w:b/>
                <w:bCs/>
              </w:rPr>
              <w:t>Všeobecná fakultní nemocnice</w:t>
            </w:r>
          </w:p>
          <w:p w14:paraId="1A82EBA3" w14:textId="77777777" w:rsidR="00187DEB" w:rsidRDefault="00187DEB" w:rsidP="0046731E">
            <w:pPr>
              <w:pStyle w:val="Bezmezer1"/>
              <w:jc w:val="both"/>
              <w:rPr>
                <w:b/>
                <w:bCs/>
              </w:rPr>
            </w:pPr>
          </w:p>
          <w:p w14:paraId="49318983" w14:textId="77777777" w:rsidR="00187DEB" w:rsidRPr="009E230B" w:rsidRDefault="00187DEB" w:rsidP="0046731E">
            <w:pPr>
              <w:pStyle w:val="Bezmezer1"/>
              <w:jc w:val="both"/>
              <w:rPr>
                <w:b/>
                <w:bCs/>
              </w:rPr>
            </w:pPr>
          </w:p>
          <w:p w14:paraId="335ABC5A" w14:textId="77777777" w:rsidR="00DA6982" w:rsidRPr="00BE28F4" w:rsidRDefault="00DA6982" w:rsidP="0029657E">
            <w:pPr>
              <w:pStyle w:val="Bezmezer1"/>
              <w:spacing w:after="120"/>
              <w:jc w:val="both"/>
            </w:pPr>
          </w:p>
        </w:tc>
      </w:tr>
    </w:tbl>
    <w:p w14:paraId="37EE80FC" w14:textId="262D4070" w:rsidR="00A60CC1" w:rsidRDefault="000F3718" w:rsidP="00D553A9">
      <w:r>
        <w:rPr>
          <w:noProof/>
        </w:rPr>
        <w:lastRenderedPageBreak/>
        <mc:AlternateContent>
          <mc:Choice Requires="wps">
            <w:drawing>
              <wp:anchor distT="45720" distB="45720" distL="114300" distR="114300" simplePos="0" relativeHeight="251658240" behindDoc="1" locked="0" layoutInCell="1" allowOverlap="1" wp14:anchorId="49DDB179" wp14:editId="3B8D253A">
                <wp:simplePos x="0" y="0"/>
                <wp:positionH relativeFrom="column">
                  <wp:posOffset>1814195</wp:posOffset>
                </wp:positionH>
                <wp:positionV relativeFrom="paragraph">
                  <wp:posOffset>-298522</wp:posOffset>
                </wp:positionV>
                <wp:extent cx="2632710" cy="225425"/>
                <wp:effectExtent l="0" t="0" r="0" b="3175"/>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5425"/>
                        </a:xfrm>
                        <a:prstGeom prst="rect">
                          <a:avLst/>
                        </a:prstGeom>
                        <a:solidFill>
                          <a:srgbClr val="FFFFFF"/>
                        </a:solidFill>
                        <a:ln w="9525">
                          <a:noFill/>
                          <a:miter lim="800000"/>
                          <a:headEnd/>
                          <a:tailEnd/>
                        </a:ln>
                      </wps:spPr>
                      <wps:txbx>
                        <w:txbxContent>
                          <w:p w14:paraId="7D80CB15" w14:textId="58B614D6" w:rsidR="000F3718" w:rsidRPr="000F3718" w:rsidRDefault="000F3718" w:rsidP="000F3718">
                            <w:pPr>
                              <w:jc w:val="center"/>
                              <w:rPr>
                                <w:color w:val="808080" w:themeColor="background1" w:themeShade="80"/>
                                <w:sz w:val="16"/>
                                <w:szCs w:val="16"/>
                              </w:rPr>
                            </w:pPr>
                            <w:r w:rsidRPr="000F3718">
                              <w:rPr>
                                <w:color w:val="808080" w:themeColor="background1" w:themeShade="80"/>
                                <w:sz w:val="16"/>
                                <w:szCs w:val="16"/>
                              </w:rPr>
                              <w:t>Fotogalerie z předchozích akcí vydavatelství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9DDB179" id="_x0000_t202" coordsize="21600,21600" o:spt="202" path="m,l,21600r21600,l21600,xe">
                <v:stroke joinstyle="miter"/>
                <v:path gradientshapeok="t" o:connecttype="rect"/>
              </v:shapetype>
              <v:shape id="Textové pole 217" o:spid="_x0000_s1026" type="#_x0000_t202" style="position:absolute;margin-left:142.85pt;margin-top:-23.5pt;width:207.3pt;height:1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" stroked="f">
                <v:textbox>
                  <w:txbxContent>
                    <w:p w14:paraId="7D80CB15" w14:textId="58B614D6" w:rsidR="000F3718" w:rsidRPr="000F3718" w:rsidRDefault="000F3718" w:rsidP="000F3718">
                      <w:pPr>
                        <w:jc w:val="center"/>
                        <w:rPr>
                          <w:color w:val="808080" w:themeColor="background1" w:themeShade="80"/>
                          <w:sz w:val="16"/>
                          <w:szCs w:val="16"/>
                        </w:rPr>
                      </w:pPr>
                      <w:r w:rsidRPr="000F3718">
                        <w:rPr>
                          <w:color w:val="808080" w:themeColor="background1" w:themeShade="80"/>
                          <w:sz w:val="16"/>
                          <w:szCs w:val="16"/>
                        </w:rPr>
                        <w:t>Fotogalerie z předchozích akcí vydavatelství</w:t>
                      </w:r>
                    </w:p>
                  </w:txbxContent>
                </v:textbox>
              </v:shape>
            </w:pict>
          </mc:Fallback>
        </mc:AlternateContent>
      </w:r>
      <w:r>
        <w:rPr>
          <w:noProof/>
        </w:rPr>
        <w:drawing>
          <wp:inline distT="0" distB="0" distL="0" distR="0" wp14:anchorId="71BEF55D" wp14:editId="6F99496E">
            <wp:extent cx="6120130" cy="7546466"/>
            <wp:effectExtent l="0" t="0" r="0" b="0"/>
            <wp:docPr id="1845277278" name="Obrázek 184527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77278" name="Obrázok 12"/>
                    <pic:cNvPicPr/>
                  </pic:nvPicPr>
                  <pic:blipFill>
                    <a:blip r:embed="rId15">
                      <a:extLst>
                        <a:ext uri="{28A0092B-C50C-407E-A947-70E740481C1C}">
                          <a14:useLocalDpi xmlns:a14="http://schemas.microsoft.com/office/drawing/2010/main" val="0"/>
                        </a:ext>
                      </a:extLst>
                    </a:blip>
                    <a:stretch>
                      <a:fillRect/>
                    </a:stretch>
                  </pic:blipFill>
                  <pic:spPr>
                    <a:xfrm>
                      <a:off x="0" y="0"/>
                      <a:ext cx="6120130" cy="7546466"/>
                    </a:xfrm>
                    <a:prstGeom prst="rect">
                      <a:avLst/>
                    </a:prstGeom>
                  </pic:spPr>
                </pic:pic>
              </a:graphicData>
            </a:graphic>
          </wp:inline>
        </w:drawing>
      </w:r>
    </w:p>
    <w:p w14:paraId="1A45B550" w14:textId="2F34A054" w:rsidR="000F3718" w:rsidRDefault="000F3718" w:rsidP="00DB6BA4">
      <w:r>
        <w:rPr>
          <w:noProof/>
        </w:rPr>
        <w:lastRenderedPageBreak/>
        <mc:AlternateContent>
          <mc:Choice Requires="wps">
            <w:drawing>
              <wp:anchor distT="45720" distB="45720" distL="114300" distR="114300" simplePos="0" relativeHeight="251658241" behindDoc="1" locked="0" layoutInCell="1" allowOverlap="1" wp14:anchorId="688AACA4" wp14:editId="67B7D1D3">
                <wp:simplePos x="0" y="0"/>
                <wp:positionH relativeFrom="margin">
                  <wp:posOffset>1743710</wp:posOffset>
                </wp:positionH>
                <wp:positionV relativeFrom="paragraph">
                  <wp:posOffset>-291537</wp:posOffset>
                </wp:positionV>
                <wp:extent cx="2632710" cy="225425"/>
                <wp:effectExtent l="0" t="0" r="0" b="3175"/>
                <wp:wrapNone/>
                <wp:docPr id="668585568" name="Textové pole 668585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5425"/>
                        </a:xfrm>
                        <a:prstGeom prst="rect">
                          <a:avLst/>
                        </a:prstGeom>
                        <a:solidFill>
                          <a:srgbClr val="FFFFFF"/>
                        </a:solidFill>
                        <a:ln w="9525">
                          <a:noFill/>
                          <a:miter lim="800000"/>
                          <a:headEnd/>
                          <a:tailEnd/>
                        </a:ln>
                      </wps:spPr>
                      <wps:txbx>
                        <w:txbxContent>
                          <w:p w14:paraId="7A79BC37" w14:textId="77777777" w:rsidR="000F3718" w:rsidRPr="000F3718" w:rsidRDefault="000F3718" w:rsidP="0026094A">
                            <w:pPr>
                              <w:pStyle w:val="Popisfotkytabulky"/>
                            </w:pPr>
                            <w:r w:rsidRPr="000F3718">
                              <w:t>Fotogalerie z předchozích akcí vydavatelství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88AACA4" id="Textové pole 668585568" o:spid="_x0000_s1027" type="#_x0000_t202" style="position:absolute;margin-left:137.3pt;margin-top:-22.95pt;width:207.3pt;height:17.7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" stroked="f">
                <v:textbox>
                  <w:txbxContent>
                    <w:p w14:paraId="7A79BC37" w14:textId="77777777" w:rsidR="000F3718" w:rsidRPr="000F3718" w:rsidRDefault="000F3718" w:rsidP="0026094A">
                      <w:pPr>
                        <w:pStyle w:val="Popisfotkytabulky"/>
                      </w:pPr>
                      <w:r w:rsidRPr="000F3718">
                        <w:t>Fotogalerie z předchozích akcí vydavatelství</w:t>
                      </w:r>
                    </w:p>
                  </w:txbxContent>
                </v:textbox>
                <w10:wrap anchorx="margin"/>
              </v:shape>
            </w:pict>
          </mc:Fallback>
        </mc:AlternateContent>
      </w:r>
      <w:r>
        <w:rPr>
          <w:noProof/>
        </w:rPr>
        <w:drawing>
          <wp:inline distT="0" distB="0" distL="0" distR="0" wp14:anchorId="6E1E28D6" wp14:editId="4B0BE538">
            <wp:extent cx="6120130" cy="7543165"/>
            <wp:effectExtent l="0" t="0" r="0" b="635"/>
            <wp:docPr id="1030312726" name="Obrázek 1030312726" descr="Obrázok, na ktorom je text, osoba, skupina, rôz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12726" name="Obrázok 13" descr="Obrázok, na ktorom je text, osoba, skupina, rôzne&#10;&#10;Automaticky generovaný po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7543165"/>
                    </a:xfrm>
                    <a:prstGeom prst="rect">
                      <a:avLst/>
                    </a:prstGeom>
                  </pic:spPr>
                </pic:pic>
              </a:graphicData>
            </a:graphic>
          </wp:inline>
        </w:drawing>
      </w:r>
    </w:p>
    <w:p w14:paraId="2A3C0356" w14:textId="10F795D4" w:rsidR="000F3718" w:rsidRPr="00DB6BA4" w:rsidRDefault="000F3718" w:rsidP="00DB6BA4">
      <w:r>
        <w:rPr>
          <w:noProof/>
        </w:rPr>
        <w:lastRenderedPageBreak/>
        <mc:AlternateContent>
          <mc:Choice Requires="wps">
            <w:drawing>
              <wp:anchor distT="45720" distB="45720" distL="114300" distR="114300" simplePos="0" relativeHeight="251658242" behindDoc="1" locked="0" layoutInCell="1" allowOverlap="1" wp14:anchorId="4819D100" wp14:editId="57AB4A57">
                <wp:simplePos x="0" y="0"/>
                <wp:positionH relativeFrom="margin">
                  <wp:posOffset>1743710</wp:posOffset>
                </wp:positionH>
                <wp:positionV relativeFrom="paragraph">
                  <wp:posOffset>-296617</wp:posOffset>
                </wp:positionV>
                <wp:extent cx="2632710" cy="225425"/>
                <wp:effectExtent l="0" t="0" r="0" b="3175"/>
                <wp:wrapNone/>
                <wp:docPr id="259218248" name="Textové pole 259218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5425"/>
                        </a:xfrm>
                        <a:prstGeom prst="rect">
                          <a:avLst/>
                        </a:prstGeom>
                        <a:solidFill>
                          <a:srgbClr val="FFFFFF"/>
                        </a:solidFill>
                        <a:ln w="9525">
                          <a:noFill/>
                          <a:miter lim="800000"/>
                          <a:headEnd/>
                          <a:tailEnd/>
                        </a:ln>
                      </wps:spPr>
                      <wps:txbx>
                        <w:txbxContent>
                          <w:p w14:paraId="6BE7CF85" w14:textId="77777777" w:rsidR="000F3718" w:rsidRPr="00D36A1D" w:rsidRDefault="000F3718" w:rsidP="000F3718">
                            <w:pPr>
                              <w:jc w:val="center"/>
                              <w:rPr>
                                <w:color w:val="808080" w:themeColor="background1" w:themeShade="80"/>
                                <w:sz w:val="16"/>
                                <w:szCs w:val="16"/>
                              </w:rPr>
                            </w:pPr>
                            <w:r w:rsidRPr="00D36A1D">
                              <w:rPr>
                                <w:color w:val="808080" w:themeColor="background1" w:themeShade="80"/>
                                <w:sz w:val="16"/>
                                <w:szCs w:val="16"/>
                              </w:rPr>
                              <w:t>Fotogalerie z předchozích akcí vydavatelství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819D100" id="Textové pole 259218248" o:spid="_x0000_s1028" type="#_x0000_t202" style="position:absolute;margin-left:137.3pt;margin-top:-23.35pt;width:207.3pt;height:17.7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" stroked="f">
                <v:textbox>
                  <w:txbxContent>
                    <w:p w14:paraId="6BE7CF85" w14:textId="77777777" w:rsidR="000F3718" w:rsidRPr="00D36A1D" w:rsidRDefault="000F3718" w:rsidP="000F3718">
                      <w:pPr>
                        <w:jc w:val="center"/>
                        <w:rPr>
                          <w:color w:val="808080" w:themeColor="background1" w:themeShade="80"/>
                          <w:sz w:val="16"/>
                          <w:szCs w:val="16"/>
                        </w:rPr>
                      </w:pPr>
                      <w:r w:rsidRPr="00D36A1D">
                        <w:rPr>
                          <w:color w:val="808080" w:themeColor="background1" w:themeShade="80"/>
                          <w:sz w:val="16"/>
                          <w:szCs w:val="16"/>
                        </w:rPr>
                        <w:t>Fotogalerie z předchozích akcí vydavatelství</w:t>
                      </w:r>
                    </w:p>
                  </w:txbxContent>
                </v:textbox>
                <w10:wrap anchorx="margin"/>
              </v:shape>
            </w:pict>
          </mc:Fallback>
        </mc:AlternateContent>
      </w:r>
      <w:r>
        <w:rPr>
          <w:noProof/>
        </w:rPr>
        <w:drawing>
          <wp:inline distT="0" distB="0" distL="0" distR="0" wp14:anchorId="304432F5" wp14:editId="009E9804">
            <wp:extent cx="6120130" cy="7543165"/>
            <wp:effectExtent l="0" t="0" r="0" b="635"/>
            <wp:docPr id="303094768" name="Obrázek 303094768" descr="Obrázok, na ktorom je text, osoba, ľudia, skup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4768" name="Obrázok 14" descr="Obrázok, na ktorom je text, osoba, ľudia, skupina&#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7543165"/>
                    </a:xfrm>
                    <a:prstGeom prst="rect">
                      <a:avLst/>
                    </a:prstGeom>
                  </pic:spPr>
                </pic:pic>
              </a:graphicData>
            </a:graphic>
          </wp:inline>
        </w:drawing>
      </w:r>
    </w:p>
    <w:sectPr w:rsidR="000F3718" w:rsidRPr="00DB6BA4" w:rsidSect="0026094A">
      <w:headerReference w:type="default" r:id="rId18"/>
      <w:footerReference w:type="default" r:id="rId19"/>
      <w:pgSz w:w="11906" w:h="16838"/>
      <w:pgMar w:top="2268" w:right="1134" w:bottom="2268" w:left="1134" w:header="19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B4E54" w14:textId="77777777" w:rsidR="009F3CF3" w:rsidRDefault="009F3CF3" w:rsidP="00197B86">
      <w:pPr>
        <w:spacing w:after="0" w:line="240" w:lineRule="auto"/>
      </w:pPr>
      <w:r>
        <w:separator/>
      </w:r>
    </w:p>
  </w:endnote>
  <w:endnote w:type="continuationSeparator" w:id="0">
    <w:p w14:paraId="755CDD0A" w14:textId="77777777" w:rsidR="009F3CF3" w:rsidRDefault="009F3CF3" w:rsidP="00197B86">
      <w:pPr>
        <w:spacing w:after="0" w:line="240" w:lineRule="auto"/>
      </w:pPr>
      <w:r>
        <w:continuationSeparator/>
      </w:r>
    </w:p>
  </w:endnote>
  <w:endnote w:type="continuationNotice" w:id="1">
    <w:p w14:paraId="2A1EFC60" w14:textId="77777777" w:rsidR="009F3CF3" w:rsidRDefault="009F3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venir Next LT Pro">
    <w:altName w:val="Avenir Next LT Pro"/>
    <w:charset w:val="EE"/>
    <w:family w:val="swiss"/>
    <w:pitch w:val="variable"/>
    <w:sig w:usb0="800000EF" w:usb1="5000204A"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E2329" w14:textId="2A2C05FC" w:rsidR="00197B86" w:rsidRDefault="00197B86" w:rsidP="00E840E5">
    <w:pPr>
      <w:pStyle w:val="Zpat"/>
      <w:tabs>
        <w:tab w:val="clear" w:pos="4536"/>
        <w:tab w:val="clear" w:pos="9072"/>
        <w:tab w:val="left" w:pos="8190"/>
      </w:tabs>
    </w:pPr>
    <w:r>
      <w:rPr>
        <w:noProof/>
      </w:rPr>
      <w:drawing>
        <wp:anchor distT="0" distB="0" distL="114300" distR="114300" simplePos="0" relativeHeight="251658241" behindDoc="1" locked="0" layoutInCell="1" allowOverlap="1" wp14:anchorId="5D25B0A9" wp14:editId="0DD4FFD3">
          <wp:simplePos x="0" y="0"/>
          <wp:positionH relativeFrom="page">
            <wp:align>right</wp:align>
          </wp:positionH>
          <wp:positionV relativeFrom="paragraph">
            <wp:posOffset>-862965</wp:posOffset>
          </wp:positionV>
          <wp:extent cx="7560000" cy="1447200"/>
          <wp:effectExtent l="0" t="0" r="3175" b="635"/>
          <wp:wrapNone/>
          <wp:docPr id="2102411871" name="Grafický objekt 210241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1871" name="Grafický objekt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447200"/>
                  </a:xfrm>
                  <a:prstGeom prst="rect">
                    <a:avLst/>
                  </a:prstGeom>
                </pic:spPr>
              </pic:pic>
            </a:graphicData>
          </a:graphic>
          <wp14:sizeRelH relativeFrom="page">
            <wp14:pctWidth>0</wp14:pctWidth>
          </wp14:sizeRelH>
          <wp14:sizeRelV relativeFrom="page">
            <wp14:pctHeight>0</wp14:pctHeight>
          </wp14:sizeRelV>
        </wp:anchor>
      </w:drawing>
    </w:r>
    <w:r w:rsidR="00E840E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E6268" w14:textId="77777777" w:rsidR="009F3CF3" w:rsidRDefault="009F3CF3" w:rsidP="00197B86">
      <w:pPr>
        <w:spacing w:after="0" w:line="240" w:lineRule="auto"/>
      </w:pPr>
      <w:r>
        <w:separator/>
      </w:r>
    </w:p>
  </w:footnote>
  <w:footnote w:type="continuationSeparator" w:id="0">
    <w:p w14:paraId="0E413817" w14:textId="77777777" w:rsidR="009F3CF3" w:rsidRDefault="009F3CF3" w:rsidP="00197B86">
      <w:pPr>
        <w:spacing w:after="0" w:line="240" w:lineRule="auto"/>
      </w:pPr>
      <w:r>
        <w:continuationSeparator/>
      </w:r>
    </w:p>
  </w:footnote>
  <w:footnote w:type="continuationNotice" w:id="1">
    <w:p w14:paraId="7645D857" w14:textId="77777777" w:rsidR="009F3CF3" w:rsidRDefault="009F3C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5F89" w14:textId="1414A39A" w:rsidR="00197B86" w:rsidRDefault="00B96EC3" w:rsidP="00B96EC3">
    <w:pPr>
      <w:pStyle w:val="Zhlav"/>
      <w:jc w:val="right"/>
    </w:pPr>
    <w:r>
      <w:t>PO 8</w:t>
    </w:r>
    <w:r w:rsidR="00A07FEF">
      <w:t>12</w:t>
    </w:r>
    <w:r>
      <w:t>/S/23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86047"/>
    <w:multiLevelType w:val="hybridMultilevel"/>
    <w:tmpl w:val="C2F82E9A"/>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EBE4255"/>
    <w:multiLevelType w:val="hybridMultilevel"/>
    <w:tmpl w:val="DA2ED992"/>
    <w:lvl w:ilvl="0" w:tplc="B48E3D4E">
      <w:start w:val="1"/>
      <w:numFmt w:val="bullet"/>
      <w:lvlText w:val=""/>
      <w:lvlJc w:val="center"/>
      <w:pPr>
        <w:ind w:left="1854" w:hanging="360"/>
      </w:pPr>
      <w:rPr>
        <w:rFonts w:ascii="Symbol" w:hAnsi="Symbol" w:hint="default"/>
        <w:color w:val="50DCE1"/>
        <w:u w:color="50DCE1"/>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2" w15:restartNumberingAfterBreak="0">
    <w:nsid w:val="0FFB4D50"/>
    <w:multiLevelType w:val="hybridMultilevel"/>
    <w:tmpl w:val="594AE840"/>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088748E"/>
    <w:multiLevelType w:val="hybridMultilevel"/>
    <w:tmpl w:val="80A22736"/>
    <w:lvl w:ilvl="0" w:tplc="B48E3D4E">
      <w:start w:val="1"/>
      <w:numFmt w:val="bullet"/>
      <w:lvlText w:val=""/>
      <w:lvlJc w:val="center"/>
      <w:pPr>
        <w:ind w:left="1440" w:hanging="360"/>
      </w:pPr>
      <w:rPr>
        <w:rFonts w:ascii="Symbol" w:hAnsi="Symbol" w:hint="default"/>
        <w:color w:val="50DCE1"/>
        <w:u w:color="50DCE1"/>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15:restartNumberingAfterBreak="0">
    <w:nsid w:val="11703511"/>
    <w:multiLevelType w:val="hybridMultilevel"/>
    <w:tmpl w:val="F7BA54D8"/>
    <w:lvl w:ilvl="0" w:tplc="B48E3D4E">
      <w:start w:val="1"/>
      <w:numFmt w:val="bullet"/>
      <w:lvlText w:val=""/>
      <w:lvlJc w:val="center"/>
      <w:pPr>
        <w:ind w:left="1440" w:hanging="360"/>
      </w:pPr>
      <w:rPr>
        <w:rFonts w:ascii="Symbol" w:hAnsi="Symbol" w:hint="default"/>
        <w:color w:val="50DCE1"/>
        <w:u w:color="50DCE1"/>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15FF04B5"/>
    <w:multiLevelType w:val="hybridMultilevel"/>
    <w:tmpl w:val="69BCD02C"/>
    <w:lvl w:ilvl="0" w:tplc="B48E3D4E">
      <w:start w:val="1"/>
      <w:numFmt w:val="bullet"/>
      <w:lvlText w:val=""/>
      <w:lvlJc w:val="center"/>
      <w:pPr>
        <w:ind w:left="1080" w:hanging="360"/>
      </w:pPr>
      <w:rPr>
        <w:rFonts w:ascii="Symbol" w:hAnsi="Symbol" w:hint="default"/>
        <w:color w:val="50DCE1"/>
        <w:u w:color="50DCE1"/>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15:restartNumberingAfterBreak="0">
    <w:nsid w:val="1F7051D1"/>
    <w:multiLevelType w:val="hybridMultilevel"/>
    <w:tmpl w:val="03D4451A"/>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45F0CEE"/>
    <w:multiLevelType w:val="hybridMultilevel"/>
    <w:tmpl w:val="93942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02034B"/>
    <w:multiLevelType w:val="hybridMultilevel"/>
    <w:tmpl w:val="00A61F22"/>
    <w:lvl w:ilvl="0" w:tplc="B48E3D4E">
      <w:start w:val="1"/>
      <w:numFmt w:val="bullet"/>
      <w:lvlText w:val=""/>
      <w:lvlJc w:val="center"/>
      <w:pPr>
        <w:ind w:left="1440" w:hanging="360"/>
      </w:pPr>
      <w:rPr>
        <w:rFonts w:ascii="Symbol" w:hAnsi="Symbol" w:hint="default"/>
        <w:color w:val="50DCE1"/>
        <w:u w:color="50DCE1"/>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15:restartNumberingAfterBreak="0">
    <w:nsid w:val="25DD3954"/>
    <w:multiLevelType w:val="hybridMultilevel"/>
    <w:tmpl w:val="08E6BDCC"/>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7535A2D"/>
    <w:multiLevelType w:val="hybridMultilevel"/>
    <w:tmpl w:val="84843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881DE7"/>
    <w:multiLevelType w:val="hybridMultilevel"/>
    <w:tmpl w:val="CAF48892"/>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C8B0A7D"/>
    <w:multiLevelType w:val="hybridMultilevel"/>
    <w:tmpl w:val="F052346A"/>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DC92C8C"/>
    <w:multiLevelType w:val="hybridMultilevel"/>
    <w:tmpl w:val="26806494"/>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28F4E00"/>
    <w:multiLevelType w:val="hybridMultilevel"/>
    <w:tmpl w:val="1186C76A"/>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7451315"/>
    <w:multiLevelType w:val="hybridMultilevel"/>
    <w:tmpl w:val="695A3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1F2BA1"/>
    <w:multiLevelType w:val="hybridMultilevel"/>
    <w:tmpl w:val="0B669ADC"/>
    <w:lvl w:ilvl="0" w:tplc="B48E3D4E">
      <w:start w:val="1"/>
      <w:numFmt w:val="bullet"/>
      <w:lvlText w:val=""/>
      <w:lvlJc w:val="center"/>
      <w:pPr>
        <w:ind w:left="1854" w:hanging="360"/>
      </w:pPr>
      <w:rPr>
        <w:rFonts w:ascii="Symbol" w:hAnsi="Symbol" w:hint="default"/>
        <w:color w:val="50DCE1"/>
        <w:u w:color="50DCE1"/>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7" w15:restartNumberingAfterBreak="0">
    <w:nsid w:val="3A8B30E7"/>
    <w:multiLevelType w:val="hybridMultilevel"/>
    <w:tmpl w:val="7318C5D2"/>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BBE325C"/>
    <w:multiLevelType w:val="hybridMultilevel"/>
    <w:tmpl w:val="73A862D2"/>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D496A81"/>
    <w:multiLevelType w:val="hybridMultilevel"/>
    <w:tmpl w:val="6A2CA82E"/>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D9A7541"/>
    <w:multiLevelType w:val="hybridMultilevel"/>
    <w:tmpl w:val="42204DDC"/>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EA5107B"/>
    <w:multiLevelType w:val="hybridMultilevel"/>
    <w:tmpl w:val="77F463C4"/>
    <w:lvl w:ilvl="0" w:tplc="041B000F">
      <w:start w:val="1"/>
      <w:numFmt w:val="decimal"/>
      <w:lvlText w:val="%1."/>
      <w:lvlJc w:val="left"/>
      <w:pPr>
        <w:ind w:left="720" w:hanging="360"/>
      </w:pPr>
      <w:rPr>
        <w:rFonts w:hint="default"/>
        <w:color w:val="50DCE1"/>
        <w:u w:color="50DCE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7A5837"/>
    <w:multiLevelType w:val="hybridMultilevel"/>
    <w:tmpl w:val="7084E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8848DA"/>
    <w:multiLevelType w:val="hybridMultilevel"/>
    <w:tmpl w:val="0B5AB634"/>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2C24F09"/>
    <w:multiLevelType w:val="hybridMultilevel"/>
    <w:tmpl w:val="C76C0ACC"/>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3641650"/>
    <w:multiLevelType w:val="hybridMultilevel"/>
    <w:tmpl w:val="3D0692C0"/>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6FF5F65"/>
    <w:multiLevelType w:val="hybridMultilevel"/>
    <w:tmpl w:val="F51854C6"/>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8691A4F"/>
    <w:multiLevelType w:val="hybridMultilevel"/>
    <w:tmpl w:val="D2D4C556"/>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BB6592C"/>
    <w:multiLevelType w:val="hybridMultilevel"/>
    <w:tmpl w:val="47088E48"/>
    <w:lvl w:ilvl="0" w:tplc="B48E3D4E">
      <w:start w:val="1"/>
      <w:numFmt w:val="bullet"/>
      <w:lvlText w:val=""/>
      <w:lvlJc w:val="center"/>
      <w:pPr>
        <w:ind w:left="1440" w:hanging="360"/>
      </w:pPr>
      <w:rPr>
        <w:rFonts w:ascii="Symbol" w:hAnsi="Symbol" w:hint="default"/>
        <w:color w:val="50DCE1"/>
        <w:u w:color="50DCE1"/>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15:restartNumberingAfterBreak="0">
    <w:nsid w:val="5F3E1BD4"/>
    <w:multiLevelType w:val="hybridMultilevel"/>
    <w:tmpl w:val="24B24608"/>
    <w:lvl w:ilvl="0" w:tplc="B48E3D4E">
      <w:start w:val="1"/>
      <w:numFmt w:val="bullet"/>
      <w:lvlText w:val=""/>
      <w:lvlJc w:val="center"/>
      <w:pPr>
        <w:ind w:left="720" w:hanging="360"/>
      </w:pPr>
      <w:rPr>
        <w:rFonts w:ascii="Symbol" w:hAnsi="Symbol" w:hint="default"/>
        <w:color w:val="50DCE1"/>
        <w:u w:color="50DCE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0D1942"/>
    <w:multiLevelType w:val="hybridMultilevel"/>
    <w:tmpl w:val="74C8B9AE"/>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9704EA4"/>
    <w:multiLevelType w:val="hybridMultilevel"/>
    <w:tmpl w:val="81B21D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9685575"/>
    <w:multiLevelType w:val="multilevel"/>
    <w:tmpl w:val="B8924290"/>
    <w:lvl w:ilvl="0">
      <w:start w:val="1"/>
      <w:numFmt w:val="decimal"/>
      <w:pStyle w:val="Osnova1"/>
      <w:lvlText w:val="%1. článek"/>
      <w:lvlJc w:val="left"/>
      <w:pPr>
        <w:tabs>
          <w:tab w:val="num" w:pos="1080"/>
        </w:tabs>
        <w:ind w:left="360" w:hanging="360"/>
      </w:pPr>
      <w:rPr>
        <w:rFonts w:cs="Times New Roman"/>
      </w:rPr>
    </w:lvl>
    <w:lvl w:ilvl="1">
      <w:start w:val="1"/>
      <w:numFmt w:val="decimal"/>
      <w:pStyle w:val="Osnova2"/>
      <w:suff w:val="space"/>
      <w:lvlText w:val="%1.%2."/>
      <w:lvlJc w:val="left"/>
      <w:rPr>
        <w:rFonts w:cs="Times New Roman"/>
      </w:rPr>
    </w:lvl>
    <w:lvl w:ilvl="2">
      <w:start w:val="1"/>
      <w:numFmt w:val="decimal"/>
      <w:pStyle w:val="Osnova3"/>
      <w:suff w:val="space"/>
      <w:lvlText w:val="%1.%2.%3."/>
      <w:lvlJc w:val="left"/>
      <w:pPr>
        <w:ind w:left="4367" w:hanging="2098"/>
      </w:pPr>
      <w:rPr>
        <w:rFonts w:cs="Times New Roman"/>
      </w:rPr>
    </w:lvl>
    <w:lvl w:ilvl="3">
      <w:start w:val="1"/>
      <w:numFmt w:val="decimal"/>
      <w:pStyle w:val="osnova4"/>
      <w:lvlText w:val="%1.%2.%3.%4."/>
      <w:lvlJc w:val="left"/>
      <w:pPr>
        <w:tabs>
          <w:tab w:val="num" w:pos="180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33" w15:restartNumberingAfterBreak="0">
    <w:nsid w:val="7BF70FD8"/>
    <w:multiLevelType w:val="hybridMultilevel"/>
    <w:tmpl w:val="0B9E18D8"/>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DB607F7"/>
    <w:multiLevelType w:val="hybridMultilevel"/>
    <w:tmpl w:val="7F2C2B76"/>
    <w:lvl w:ilvl="0" w:tplc="B48E3D4E">
      <w:start w:val="1"/>
      <w:numFmt w:val="bullet"/>
      <w:lvlText w:val=""/>
      <w:lvlJc w:val="center"/>
      <w:pPr>
        <w:ind w:left="720" w:hanging="360"/>
      </w:pPr>
      <w:rPr>
        <w:rFonts w:ascii="Symbol" w:hAnsi="Symbol" w:hint="default"/>
        <w:color w:val="50DCE1"/>
        <w:u w:color="50DCE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F5252FD"/>
    <w:multiLevelType w:val="hybridMultilevel"/>
    <w:tmpl w:val="D05C1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FE84C6E"/>
    <w:multiLevelType w:val="hybridMultilevel"/>
    <w:tmpl w:val="A77E1806"/>
    <w:lvl w:ilvl="0" w:tplc="B48E3D4E">
      <w:start w:val="1"/>
      <w:numFmt w:val="bullet"/>
      <w:lvlText w:val=""/>
      <w:lvlJc w:val="center"/>
      <w:pPr>
        <w:ind w:left="1440" w:hanging="360"/>
      </w:pPr>
      <w:rPr>
        <w:rFonts w:ascii="Symbol" w:hAnsi="Symbol" w:hint="default"/>
        <w:color w:val="50DCE1"/>
        <w:u w:color="50DCE1"/>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abstractNumId w:val="31"/>
  </w:num>
  <w:num w:numId="2">
    <w:abstractNumId w:val="29"/>
  </w:num>
  <w:num w:numId="3">
    <w:abstractNumId w:val="7"/>
  </w:num>
  <w:num w:numId="4">
    <w:abstractNumId w:val="28"/>
  </w:num>
  <w:num w:numId="5">
    <w:abstractNumId w:val="9"/>
  </w:num>
  <w:num w:numId="6">
    <w:abstractNumId w:val="20"/>
  </w:num>
  <w:num w:numId="7">
    <w:abstractNumId w:val="10"/>
  </w:num>
  <w:num w:numId="8">
    <w:abstractNumId w:val="5"/>
  </w:num>
  <w:num w:numId="9">
    <w:abstractNumId w:val="17"/>
  </w:num>
  <w:num w:numId="10">
    <w:abstractNumId w:val="3"/>
  </w:num>
  <w:num w:numId="11">
    <w:abstractNumId w:val="4"/>
  </w:num>
  <w:num w:numId="12">
    <w:abstractNumId w:val="36"/>
  </w:num>
  <w:num w:numId="13">
    <w:abstractNumId w:val="11"/>
  </w:num>
  <w:num w:numId="14">
    <w:abstractNumId w:val="34"/>
  </w:num>
  <w:num w:numId="15">
    <w:abstractNumId w:val="25"/>
  </w:num>
  <w:num w:numId="16">
    <w:abstractNumId w:val="8"/>
  </w:num>
  <w:num w:numId="17">
    <w:abstractNumId w:val="1"/>
  </w:num>
  <w:num w:numId="18">
    <w:abstractNumId w:val="16"/>
  </w:num>
  <w:num w:numId="19">
    <w:abstractNumId w:val="14"/>
  </w:num>
  <w:num w:numId="20">
    <w:abstractNumId w:val="15"/>
  </w:num>
  <w:num w:numId="21">
    <w:abstractNumId w:val="23"/>
  </w:num>
  <w:num w:numId="22">
    <w:abstractNumId w:val="33"/>
  </w:num>
  <w:num w:numId="23">
    <w:abstractNumId w:val="22"/>
  </w:num>
  <w:num w:numId="24">
    <w:abstractNumId w:val="0"/>
  </w:num>
  <w:num w:numId="25">
    <w:abstractNumId w:val="24"/>
  </w:num>
  <w:num w:numId="26">
    <w:abstractNumId w:val="13"/>
  </w:num>
  <w:num w:numId="27">
    <w:abstractNumId w:val="19"/>
  </w:num>
  <w:num w:numId="28">
    <w:abstractNumId w:val="27"/>
  </w:num>
  <w:num w:numId="29">
    <w:abstractNumId w:val="26"/>
  </w:num>
  <w:num w:numId="30">
    <w:abstractNumId w:val="12"/>
  </w:num>
  <w:num w:numId="31">
    <w:abstractNumId w:val="2"/>
  </w:num>
  <w:num w:numId="32">
    <w:abstractNumId w:val="30"/>
  </w:num>
  <w:num w:numId="33">
    <w:abstractNumId w:val="18"/>
  </w:num>
  <w:num w:numId="34">
    <w:abstractNumId w:val="6"/>
  </w:num>
  <w:num w:numId="35">
    <w:abstractNumId w:val="21"/>
  </w:num>
  <w:num w:numId="36">
    <w:abstractNumId w:val="3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B86"/>
    <w:rsid w:val="00013371"/>
    <w:rsid w:val="00027EE0"/>
    <w:rsid w:val="00095653"/>
    <w:rsid w:val="000F07E9"/>
    <w:rsid w:val="000F17AE"/>
    <w:rsid w:val="000F3718"/>
    <w:rsid w:val="000F7550"/>
    <w:rsid w:val="00111D1F"/>
    <w:rsid w:val="001245C3"/>
    <w:rsid w:val="00187DEB"/>
    <w:rsid w:val="00197A49"/>
    <w:rsid w:val="00197B86"/>
    <w:rsid w:val="001D476F"/>
    <w:rsid w:val="00207D35"/>
    <w:rsid w:val="0026094A"/>
    <w:rsid w:val="00283869"/>
    <w:rsid w:val="0029657E"/>
    <w:rsid w:val="002A7529"/>
    <w:rsid w:val="002E0D9A"/>
    <w:rsid w:val="002E690E"/>
    <w:rsid w:val="00354DE7"/>
    <w:rsid w:val="00376996"/>
    <w:rsid w:val="003B4AD9"/>
    <w:rsid w:val="003C28E9"/>
    <w:rsid w:val="003F05EE"/>
    <w:rsid w:val="0041355C"/>
    <w:rsid w:val="00416161"/>
    <w:rsid w:val="004B4414"/>
    <w:rsid w:val="004D44FB"/>
    <w:rsid w:val="004E4ADA"/>
    <w:rsid w:val="004F22A8"/>
    <w:rsid w:val="005123D5"/>
    <w:rsid w:val="005136C9"/>
    <w:rsid w:val="005C7A9F"/>
    <w:rsid w:val="005E5888"/>
    <w:rsid w:val="005F1553"/>
    <w:rsid w:val="00614441"/>
    <w:rsid w:val="00633565"/>
    <w:rsid w:val="00637336"/>
    <w:rsid w:val="006602E4"/>
    <w:rsid w:val="006E64FE"/>
    <w:rsid w:val="007033A7"/>
    <w:rsid w:val="007232B3"/>
    <w:rsid w:val="0075592C"/>
    <w:rsid w:val="007810E5"/>
    <w:rsid w:val="00784EDF"/>
    <w:rsid w:val="0078747B"/>
    <w:rsid w:val="00787F78"/>
    <w:rsid w:val="007C2C46"/>
    <w:rsid w:val="007E7743"/>
    <w:rsid w:val="008542BF"/>
    <w:rsid w:val="0088669C"/>
    <w:rsid w:val="00886E6B"/>
    <w:rsid w:val="008C6385"/>
    <w:rsid w:val="008D0CAA"/>
    <w:rsid w:val="008D72BA"/>
    <w:rsid w:val="008E33D0"/>
    <w:rsid w:val="00943BE7"/>
    <w:rsid w:val="0095753D"/>
    <w:rsid w:val="0099377D"/>
    <w:rsid w:val="009E230B"/>
    <w:rsid w:val="009F3CF3"/>
    <w:rsid w:val="00A07FEF"/>
    <w:rsid w:val="00A12656"/>
    <w:rsid w:val="00A57ECC"/>
    <w:rsid w:val="00A60CC1"/>
    <w:rsid w:val="00A83C1E"/>
    <w:rsid w:val="00A91C1A"/>
    <w:rsid w:val="00A9799B"/>
    <w:rsid w:val="00B06305"/>
    <w:rsid w:val="00B22895"/>
    <w:rsid w:val="00B27811"/>
    <w:rsid w:val="00B30B94"/>
    <w:rsid w:val="00B31864"/>
    <w:rsid w:val="00B96EC3"/>
    <w:rsid w:val="00C07553"/>
    <w:rsid w:val="00C140F3"/>
    <w:rsid w:val="00C20E56"/>
    <w:rsid w:val="00C2582B"/>
    <w:rsid w:val="00C91575"/>
    <w:rsid w:val="00CA0242"/>
    <w:rsid w:val="00D0196D"/>
    <w:rsid w:val="00D10CB0"/>
    <w:rsid w:val="00D31096"/>
    <w:rsid w:val="00D36A1D"/>
    <w:rsid w:val="00D370E2"/>
    <w:rsid w:val="00D46328"/>
    <w:rsid w:val="00D54F03"/>
    <w:rsid w:val="00D553A9"/>
    <w:rsid w:val="00DA6982"/>
    <w:rsid w:val="00DB6BA4"/>
    <w:rsid w:val="00DF1C95"/>
    <w:rsid w:val="00DF55E2"/>
    <w:rsid w:val="00E840E5"/>
    <w:rsid w:val="00F4528C"/>
    <w:rsid w:val="00F96A43"/>
    <w:rsid w:val="00FA52C8"/>
    <w:rsid w:val="00FB1DB9"/>
    <w:rsid w:val="00FB7E9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8C0ED"/>
  <w15:chartTrackingRefBased/>
  <w15:docId w15:val="{1A6FA47B-374F-4730-A138-9F92AE1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31096"/>
    <w:pPr>
      <w:spacing w:after="240"/>
    </w:pPr>
    <w:rPr>
      <w:rFonts w:ascii="Avenir Next LT Pro" w:hAnsi="Avenir Next LT Pro"/>
      <w:color w:val="262626" w:themeColor="text1" w:themeTint="D9"/>
      <w:sz w:val="18"/>
    </w:rPr>
  </w:style>
  <w:style w:type="paragraph" w:styleId="Nadpis1">
    <w:name w:val="heading 1"/>
    <w:basedOn w:val="Normln"/>
    <w:next w:val="Normln"/>
    <w:link w:val="Nadpis1Char"/>
    <w:uiPriority w:val="9"/>
    <w:qFormat/>
    <w:rsid w:val="00DB6BA4"/>
    <w:pPr>
      <w:keepNext/>
      <w:keepLines/>
      <w:shd w:val="clear" w:color="FFFFFF" w:themeColor="background1" w:fill="50DCE1"/>
      <w:spacing w:before="120" w:after="360" w:line="240" w:lineRule="auto"/>
      <w:outlineLvl w:val="0"/>
    </w:pPr>
    <w:rPr>
      <w:rFonts w:eastAsiaTheme="majorEastAsia" w:cstheme="majorBidi"/>
      <w:b/>
      <w:spacing w:val="-6"/>
      <w:sz w:val="36"/>
      <w:szCs w:val="32"/>
    </w:rPr>
  </w:style>
  <w:style w:type="paragraph" w:styleId="Nadpis2">
    <w:name w:val="heading 2"/>
    <w:basedOn w:val="Normln"/>
    <w:next w:val="Normln"/>
    <w:link w:val="Nadpis2Char"/>
    <w:uiPriority w:val="9"/>
    <w:unhideWhenUsed/>
    <w:qFormat/>
    <w:rsid w:val="00D553A9"/>
    <w:pPr>
      <w:keepNext/>
      <w:keepLines/>
      <w:spacing w:before="40"/>
      <w:outlineLvl w:val="1"/>
    </w:pPr>
    <w:rPr>
      <w:rFonts w:eastAsiaTheme="majorEastAsia" w:cstheme="majorBidi"/>
      <w:b/>
      <w:color w:val="0D0D0D" w:themeColor="text1" w:themeTint="F2"/>
      <w:spacing w:val="-8"/>
      <w:sz w:val="32"/>
      <w:szCs w:val="26"/>
      <w:u w:color="8EAADB" w:themeColor="accent1" w:themeTint="99"/>
    </w:rPr>
  </w:style>
  <w:style w:type="paragraph" w:styleId="Nadpis3">
    <w:name w:val="heading 3"/>
    <w:basedOn w:val="Normln"/>
    <w:next w:val="Normln"/>
    <w:link w:val="Nadpis3Char"/>
    <w:uiPriority w:val="9"/>
    <w:unhideWhenUsed/>
    <w:qFormat/>
    <w:rsid w:val="00A60CC1"/>
    <w:pPr>
      <w:keepNext/>
      <w:keepLines/>
      <w:spacing w:before="240" w:after="200"/>
      <w:outlineLvl w:val="2"/>
    </w:pPr>
    <w:rPr>
      <w:rFonts w:eastAsiaTheme="majorEastAsia" w:cstheme="majorBidi"/>
      <w:b/>
      <w:color w:val="auto"/>
      <w:sz w:val="20"/>
      <w:szCs w:val="24"/>
    </w:rPr>
  </w:style>
  <w:style w:type="paragraph" w:styleId="Nadpis4">
    <w:name w:val="heading 4"/>
    <w:basedOn w:val="Normln"/>
    <w:next w:val="Normln"/>
    <w:link w:val="Nadpis4Char"/>
    <w:uiPriority w:val="9"/>
    <w:unhideWhenUsed/>
    <w:qFormat/>
    <w:rsid w:val="00197A49"/>
    <w:pPr>
      <w:keepNext/>
      <w:keepLines/>
      <w:spacing w:before="40" w:after="120"/>
      <w:outlineLvl w:val="3"/>
    </w:pPr>
    <w:rPr>
      <w:rFonts w:eastAsiaTheme="majorEastAsia" w:cstheme="majorBid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7B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7B86"/>
  </w:style>
  <w:style w:type="paragraph" w:styleId="Zpat">
    <w:name w:val="footer"/>
    <w:basedOn w:val="Normln"/>
    <w:link w:val="ZpatChar"/>
    <w:uiPriority w:val="99"/>
    <w:unhideWhenUsed/>
    <w:rsid w:val="00197B86"/>
    <w:pPr>
      <w:tabs>
        <w:tab w:val="center" w:pos="4536"/>
        <w:tab w:val="right" w:pos="9072"/>
      </w:tabs>
      <w:spacing w:after="0" w:line="240" w:lineRule="auto"/>
    </w:pPr>
  </w:style>
  <w:style w:type="character" w:customStyle="1" w:styleId="ZpatChar">
    <w:name w:val="Zápatí Char"/>
    <w:basedOn w:val="Standardnpsmoodstavce"/>
    <w:link w:val="Zpat"/>
    <w:uiPriority w:val="99"/>
    <w:rsid w:val="00197B86"/>
  </w:style>
  <w:style w:type="paragraph" w:styleId="Nzev">
    <w:name w:val="Title"/>
    <w:basedOn w:val="Normln"/>
    <w:next w:val="Normln"/>
    <w:link w:val="NzevChar"/>
    <w:uiPriority w:val="10"/>
    <w:qFormat/>
    <w:rsid w:val="004F22A8"/>
    <w:pPr>
      <w:spacing w:before="40" w:after="480" w:line="240" w:lineRule="auto"/>
      <w:contextualSpacing/>
    </w:pPr>
    <w:rPr>
      <w:rFonts w:eastAsiaTheme="majorEastAsia" w:cstheme="majorBidi"/>
      <w:b/>
      <w:spacing w:val="-14"/>
      <w:kern w:val="28"/>
      <w:sz w:val="48"/>
      <w:szCs w:val="56"/>
    </w:rPr>
  </w:style>
  <w:style w:type="character" w:customStyle="1" w:styleId="NzevChar">
    <w:name w:val="Název Char"/>
    <w:basedOn w:val="Standardnpsmoodstavce"/>
    <w:link w:val="Nzev"/>
    <w:uiPriority w:val="10"/>
    <w:rsid w:val="004F22A8"/>
    <w:rPr>
      <w:rFonts w:ascii="Avenir Next LT Pro" w:eastAsiaTheme="majorEastAsia" w:hAnsi="Avenir Next LT Pro" w:cstheme="majorBidi"/>
      <w:b/>
      <w:color w:val="262626" w:themeColor="text1" w:themeTint="D9"/>
      <w:spacing w:val="-14"/>
      <w:kern w:val="28"/>
      <w:sz w:val="48"/>
      <w:szCs w:val="56"/>
    </w:rPr>
  </w:style>
  <w:style w:type="paragraph" w:styleId="Bezmezer">
    <w:name w:val="No Spacing"/>
    <w:uiPriority w:val="1"/>
    <w:qFormat/>
    <w:rsid w:val="00197B86"/>
    <w:pPr>
      <w:spacing w:after="0" w:line="240" w:lineRule="auto"/>
    </w:pPr>
    <w:rPr>
      <w:rFonts w:ascii="Avenir Next LT Pro" w:hAnsi="Avenir Next LT Pro"/>
      <w:sz w:val="20"/>
    </w:rPr>
  </w:style>
  <w:style w:type="character" w:styleId="Siln">
    <w:name w:val="Strong"/>
    <w:basedOn w:val="Standardnpsmoodstavce"/>
    <w:uiPriority w:val="22"/>
    <w:qFormat/>
    <w:rsid w:val="00197B86"/>
    <w:rPr>
      <w:b/>
      <w:bCs/>
    </w:rPr>
  </w:style>
  <w:style w:type="character" w:styleId="Zdraznnintenzivn">
    <w:name w:val="Intense Emphasis"/>
    <w:basedOn w:val="Standardnpsmoodstavce"/>
    <w:uiPriority w:val="21"/>
    <w:qFormat/>
    <w:rsid w:val="00B31864"/>
    <w:rPr>
      <w:rFonts w:ascii="Avenir Next LT Pro" w:hAnsi="Avenir Next LT Pro"/>
      <w:b/>
      <w:i/>
      <w:iCs/>
      <w:color w:val="auto"/>
    </w:rPr>
  </w:style>
  <w:style w:type="character" w:styleId="Zdraznn">
    <w:name w:val="Emphasis"/>
    <w:basedOn w:val="Standardnpsmoodstavce"/>
    <w:uiPriority w:val="20"/>
    <w:qFormat/>
    <w:rsid w:val="004F22A8"/>
    <w:rPr>
      <w:rFonts w:ascii="Avenir Next LT Pro" w:hAnsi="Avenir Next LT Pro"/>
      <w:b/>
      <w:i w:val="0"/>
      <w:iCs/>
      <w:color w:val="7A87FF"/>
    </w:rPr>
  </w:style>
  <w:style w:type="character" w:styleId="Zdraznnjemn">
    <w:name w:val="Subtle Emphasis"/>
    <w:uiPriority w:val="19"/>
    <w:rsid w:val="007C2C46"/>
    <w:rPr>
      <w:rFonts w:ascii="Avenir Next LT Pro" w:hAnsi="Avenir Next LT Pro"/>
      <w:b w:val="0"/>
      <w:i w:val="0"/>
      <w:iCs/>
      <w:caps w:val="0"/>
      <w:smallCaps w:val="0"/>
      <w:strike w:val="0"/>
      <w:dstrike w:val="0"/>
      <w:vanish w:val="0"/>
      <w:color w:val="404040" w:themeColor="text1" w:themeTint="BF"/>
      <w:spacing w:val="-2"/>
      <w:sz w:val="24"/>
      <w:vertAlign w:val="baseline"/>
    </w:rPr>
  </w:style>
  <w:style w:type="paragraph" w:styleId="Podnadpis">
    <w:name w:val="Subtitle"/>
    <w:basedOn w:val="Normln"/>
    <w:next w:val="Normln"/>
    <w:link w:val="PodnadpisChar"/>
    <w:uiPriority w:val="11"/>
    <w:qFormat/>
    <w:rsid w:val="00DB6BA4"/>
    <w:pPr>
      <w:numPr>
        <w:ilvl w:val="1"/>
      </w:numPr>
      <w:spacing w:after="80" w:line="300" w:lineRule="auto"/>
    </w:pPr>
    <w:rPr>
      <w:rFonts w:eastAsiaTheme="minorEastAsia"/>
      <w:caps/>
      <w:color w:val="7F7F7F" w:themeColor="text1" w:themeTint="80"/>
      <w:spacing w:val="-2"/>
      <w:kern w:val="16"/>
      <w:sz w:val="22"/>
    </w:rPr>
  </w:style>
  <w:style w:type="character" w:customStyle="1" w:styleId="PodnadpisChar">
    <w:name w:val="Podnadpis Char"/>
    <w:basedOn w:val="Standardnpsmoodstavce"/>
    <w:link w:val="Podnadpis"/>
    <w:uiPriority w:val="11"/>
    <w:rsid w:val="00DB6BA4"/>
    <w:rPr>
      <w:rFonts w:ascii="Avenir Next LT Pro" w:eastAsiaTheme="minorEastAsia" w:hAnsi="Avenir Next LT Pro"/>
      <w:caps/>
      <w:color w:val="7F7F7F" w:themeColor="text1" w:themeTint="80"/>
      <w:spacing w:val="-2"/>
      <w:kern w:val="16"/>
    </w:rPr>
  </w:style>
  <w:style w:type="character" w:customStyle="1" w:styleId="Nadpis1Char">
    <w:name w:val="Nadpis 1 Char"/>
    <w:basedOn w:val="Standardnpsmoodstavce"/>
    <w:link w:val="Nadpis1"/>
    <w:uiPriority w:val="9"/>
    <w:rsid w:val="00DB6BA4"/>
    <w:rPr>
      <w:rFonts w:ascii="Avenir Next LT Pro" w:eastAsiaTheme="majorEastAsia" w:hAnsi="Avenir Next LT Pro" w:cstheme="majorBidi"/>
      <w:b/>
      <w:color w:val="262626" w:themeColor="text1" w:themeTint="D9"/>
      <w:spacing w:val="-6"/>
      <w:sz w:val="36"/>
      <w:szCs w:val="32"/>
      <w:shd w:val="clear" w:color="FFFFFF" w:themeColor="background1" w:fill="50DCE1"/>
    </w:rPr>
  </w:style>
  <w:style w:type="character" w:customStyle="1" w:styleId="Nadpis2Char">
    <w:name w:val="Nadpis 2 Char"/>
    <w:basedOn w:val="Standardnpsmoodstavce"/>
    <w:link w:val="Nadpis2"/>
    <w:uiPriority w:val="9"/>
    <w:rsid w:val="00D553A9"/>
    <w:rPr>
      <w:rFonts w:ascii="Avenir Next LT Pro" w:eastAsiaTheme="majorEastAsia" w:hAnsi="Avenir Next LT Pro" w:cstheme="majorBidi"/>
      <w:b/>
      <w:color w:val="0D0D0D" w:themeColor="text1" w:themeTint="F2"/>
      <w:spacing w:val="-8"/>
      <w:sz w:val="32"/>
      <w:szCs w:val="26"/>
      <w:u w:color="8EAADB" w:themeColor="accent1" w:themeTint="99"/>
    </w:rPr>
  </w:style>
  <w:style w:type="paragraph" w:styleId="Odstavecseseznamem">
    <w:name w:val="List Paragraph"/>
    <w:basedOn w:val="Normln"/>
    <w:uiPriority w:val="34"/>
    <w:qFormat/>
    <w:rsid w:val="00DB6BA4"/>
    <w:pPr>
      <w:spacing w:line="300" w:lineRule="auto"/>
      <w:contextualSpacing/>
    </w:pPr>
  </w:style>
  <w:style w:type="character" w:customStyle="1" w:styleId="Nadpis3Char">
    <w:name w:val="Nadpis 3 Char"/>
    <w:basedOn w:val="Standardnpsmoodstavce"/>
    <w:link w:val="Nadpis3"/>
    <w:uiPriority w:val="9"/>
    <w:rsid w:val="00A60CC1"/>
    <w:rPr>
      <w:rFonts w:ascii="Avenir Next LT Pro" w:eastAsiaTheme="majorEastAsia" w:hAnsi="Avenir Next LT Pro" w:cstheme="majorBidi"/>
      <w:b/>
      <w:sz w:val="20"/>
      <w:szCs w:val="24"/>
    </w:rPr>
  </w:style>
  <w:style w:type="character" w:styleId="Nzevknihy">
    <w:name w:val="Book Title"/>
    <w:basedOn w:val="Standardnpsmoodstavce"/>
    <w:uiPriority w:val="33"/>
    <w:rsid w:val="00D31096"/>
    <w:rPr>
      <w:b/>
      <w:bCs/>
      <w:i/>
      <w:iCs/>
      <w:spacing w:val="5"/>
    </w:rPr>
  </w:style>
  <w:style w:type="character" w:customStyle="1" w:styleId="Nadpis4Char">
    <w:name w:val="Nadpis 4 Char"/>
    <w:basedOn w:val="Standardnpsmoodstavce"/>
    <w:link w:val="Nadpis4"/>
    <w:uiPriority w:val="9"/>
    <w:rsid w:val="00197A49"/>
    <w:rPr>
      <w:rFonts w:ascii="Avenir Next LT Pro" w:eastAsiaTheme="majorEastAsia" w:hAnsi="Avenir Next LT Pro" w:cstheme="majorBidi"/>
      <w:iCs/>
      <w:color w:val="404040" w:themeColor="text1" w:themeTint="BF"/>
      <w:sz w:val="18"/>
    </w:rPr>
  </w:style>
  <w:style w:type="paragraph" w:styleId="Citt">
    <w:name w:val="Quote"/>
    <w:basedOn w:val="Normln"/>
    <w:next w:val="Normln"/>
    <w:link w:val="CittChar"/>
    <w:uiPriority w:val="29"/>
    <w:qFormat/>
    <w:rsid w:val="00D553A9"/>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D553A9"/>
    <w:rPr>
      <w:rFonts w:ascii="Avenir Next LT Pro" w:hAnsi="Avenir Next LT Pro"/>
      <w:i/>
      <w:iCs/>
      <w:color w:val="404040" w:themeColor="text1" w:themeTint="BF"/>
      <w:sz w:val="18"/>
    </w:rPr>
  </w:style>
  <w:style w:type="table" w:styleId="Mkatabulky">
    <w:name w:val="Table Grid"/>
    <w:basedOn w:val="Normlntabulka"/>
    <w:uiPriority w:val="39"/>
    <w:rsid w:val="00D55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1">
    <w:name w:val="Plain Table 1"/>
    <w:basedOn w:val="Normlntabulka"/>
    <w:uiPriority w:val="41"/>
    <w:rsid w:val="00D553A9"/>
    <w:pPr>
      <w:spacing w:after="0" w:line="240" w:lineRule="auto"/>
    </w:pPr>
    <w:rPr>
      <w:rFonts w:ascii="Avenir Next LT Pro" w:hAnsi="Avenir Next LT Pro"/>
      <w:sz w:val="20"/>
    </w:rPr>
    <w:tblPr>
      <w:tblStyleRowBandSize w:val="1"/>
      <w:tblStyleColBandSize w:val="1"/>
      <w:tblBorders>
        <w:insideH w:val="single" w:sz="4" w:space="0" w:color="BFBFBF" w:themeColor="background1" w:themeShade="BF"/>
        <w:insideV w:val="single" w:sz="4" w:space="0" w:color="BFBFBF" w:themeColor="background1" w:themeShade="BF"/>
      </w:tblBorders>
    </w:tblPr>
    <w:tcPr>
      <w:shd w:val="clear" w:color="auto" w:fill="FFFFFF" w:themeFill="background1"/>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lkasmkou4zvraznn5">
    <w:name w:val="Grid Table 4 Accent 5"/>
    <w:basedOn w:val="Normlntabulka"/>
    <w:uiPriority w:val="49"/>
    <w:rsid w:val="00D553A9"/>
    <w:pPr>
      <w:spacing w:after="0" w:line="240" w:lineRule="auto"/>
    </w:pPr>
    <w:tblPr>
      <w:tblStyleRowBandSize w:val="1"/>
      <w:tblStyleColBandSize w:val="1"/>
      <w:tblBorders>
        <w:top w:val="single" w:sz="4" w:space="0" w:color="EBEDFF"/>
        <w:left w:val="single" w:sz="4" w:space="0" w:color="EBEDFF"/>
        <w:bottom w:val="single" w:sz="4" w:space="0" w:color="EBEDFF"/>
        <w:right w:val="single" w:sz="4" w:space="0" w:color="EBEDFF"/>
        <w:insideH w:val="single" w:sz="4" w:space="0" w:color="EBEDFF"/>
        <w:insideV w:val="single" w:sz="4" w:space="0" w:color="EBEDFF"/>
      </w:tblBorders>
    </w:tblPr>
    <w:tcPr>
      <w:vAlign w:val="center"/>
    </w:tc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ulkatext">
    <w:name w:val="Tabulka text"/>
    <w:basedOn w:val="Normln"/>
    <w:link w:val="TabulkatextChar"/>
    <w:qFormat/>
    <w:rsid w:val="0026094A"/>
    <w:pPr>
      <w:spacing w:after="0" w:line="240" w:lineRule="auto"/>
    </w:pPr>
    <w:rPr>
      <w:b/>
      <w:bCs/>
      <w:noProof/>
    </w:rPr>
  </w:style>
  <w:style w:type="paragraph" w:customStyle="1" w:styleId="Popisfotkytabulky">
    <w:name w:val="Popis fotky / tabulky"/>
    <w:basedOn w:val="Normln"/>
    <w:link w:val="PopisfotkytabulkyChar"/>
    <w:qFormat/>
    <w:rsid w:val="0026094A"/>
    <w:pPr>
      <w:jc w:val="center"/>
    </w:pPr>
    <w:rPr>
      <w:color w:val="808080" w:themeColor="background1" w:themeShade="80"/>
      <w:sz w:val="16"/>
      <w:szCs w:val="16"/>
    </w:rPr>
  </w:style>
  <w:style w:type="character" w:customStyle="1" w:styleId="TabulkatextChar">
    <w:name w:val="Tabulka text Char"/>
    <w:basedOn w:val="Standardnpsmoodstavce"/>
    <w:link w:val="Tabulkatext"/>
    <w:rsid w:val="0026094A"/>
    <w:rPr>
      <w:rFonts w:ascii="Avenir Next LT Pro" w:hAnsi="Avenir Next LT Pro"/>
      <w:b/>
      <w:bCs/>
      <w:noProof/>
      <w:color w:val="262626" w:themeColor="text1" w:themeTint="D9"/>
      <w:sz w:val="18"/>
    </w:rPr>
  </w:style>
  <w:style w:type="character" w:customStyle="1" w:styleId="PopisfotkytabulkyChar">
    <w:name w:val="Popis fotky / tabulky Char"/>
    <w:basedOn w:val="Standardnpsmoodstavce"/>
    <w:link w:val="Popisfotkytabulky"/>
    <w:rsid w:val="0026094A"/>
    <w:rPr>
      <w:rFonts w:ascii="Avenir Next LT Pro" w:hAnsi="Avenir Next LT Pro"/>
      <w:color w:val="808080" w:themeColor="background1" w:themeShade="80"/>
      <w:sz w:val="16"/>
      <w:szCs w:val="16"/>
    </w:rPr>
  </w:style>
  <w:style w:type="character" w:styleId="Hypertextovodkaz">
    <w:name w:val="Hyperlink"/>
    <w:basedOn w:val="Standardnpsmoodstavce"/>
    <w:uiPriority w:val="99"/>
    <w:unhideWhenUsed/>
    <w:rsid w:val="0099377D"/>
    <w:rPr>
      <w:color w:val="0563C1" w:themeColor="hyperlink"/>
      <w:u w:val="single"/>
    </w:rPr>
  </w:style>
  <w:style w:type="paragraph" w:customStyle="1" w:styleId="Osnova2">
    <w:name w:val="Osnova 2"/>
    <w:autoRedefine/>
    <w:rsid w:val="0099377D"/>
    <w:pPr>
      <w:widowControl w:val="0"/>
      <w:numPr>
        <w:ilvl w:val="1"/>
        <w:numId w:val="37"/>
      </w:numPr>
      <w:spacing w:after="120" w:line="240" w:lineRule="auto"/>
      <w:ind w:left="540" w:hanging="540"/>
      <w:jc w:val="both"/>
      <w:outlineLvl w:val="1"/>
    </w:pPr>
    <w:rPr>
      <w:rFonts w:ascii="Times New Roman" w:eastAsia="Times New Roman" w:hAnsi="Times New Roman" w:cs="Times New Roman"/>
      <w:color w:val="000000"/>
      <w:kern w:val="0"/>
      <w:sz w:val="24"/>
      <w:szCs w:val="24"/>
      <w:lang w:val="cs-CZ" w:eastAsia="cs-CZ"/>
      <w14:ligatures w14:val="none"/>
    </w:rPr>
  </w:style>
  <w:style w:type="paragraph" w:customStyle="1" w:styleId="Osnova3">
    <w:name w:val="Osnova 3"/>
    <w:autoRedefine/>
    <w:rsid w:val="0099377D"/>
    <w:pPr>
      <w:widowControl w:val="0"/>
      <w:numPr>
        <w:ilvl w:val="2"/>
        <w:numId w:val="37"/>
      </w:numPr>
      <w:spacing w:after="120" w:line="240" w:lineRule="auto"/>
      <w:ind w:left="1080" w:hanging="626"/>
      <w:jc w:val="both"/>
      <w:outlineLvl w:val="2"/>
    </w:pPr>
    <w:rPr>
      <w:rFonts w:ascii="Times New Roman" w:eastAsia="Times New Roman" w:hAnsi="Times New Roman" w:cs="Times New Roman"/>
      <w:color w:val="000000"/>
      <w:kern w:val="0"/>
      <w:sz w:val="24"/>
      <w:szCs w:val="24"/>
      <w:lang w:val="cs-CZ" w:eastAsia="cs-CZ"/>
      <w14:ligatures w14:val="none"/>
    </w:rPr>
  </w:style>
  <w:style w:type="paragraph" w:customStyle="1" w:styleId="Osnova1">
    <w:name w:val="Osnova 1"/>
    <w:next w:val="nadpislnku"/>
    <w:autoRedefine/>
    <w:rsid w:val="0099377D"/>
    <w:pPr>
      <w:keepNext/>
      <w:widowControl w:val="0"/>
      <w:numPr>
        <w:numId w:val="37"/>
      </w:numPr>
      <w:spacing w:before="720" w:after="0" w:line="240" w:lineRule="auto"/>
      <w:jc w:val="center"/>
      <w:outlineLvl w:val="0"/>
    </w:pPr>
    <w:rPr>
      <w:rFonts w:ascii="Times New Roman" w:eastAsia="Times New Roman" w:hAnsi="Times New Roman" w:cs="Times New Roman"/>
      <w:b/>
      <w:bCs/>
      <w:color w:val="000000"/>
      <w:kern w:val="0"/>
      <w:sz w:val="24"/>
      <w:szCs w:val="24"/>
      <w:lang w:val="cs-CZ" w:eastAsia="cs-CZ"/>
      <w14:ligatures w14:val="none"/>
    </w:rPr>
  </w:style>
  <w:style w:type="paragraph" w:customStyle="1" w:styleId="osnova4">
    <w:name w:val="osnova 4"/>
    <w:basedOn w:val="Osnova3"/>
    <w:rsid w:val="0099377D"/>
    <w:pPr>
      <w:numPr>
        <w:ilvl w:val="3"/>
      </w:numPr>
    </w:pPr>
  </w:style>
  <w:style w:type="paragraph" w:customStyle="1" w:styleId="nadpislnku">
    <w:name w:val="nadpis článku"/>
    <w:basedOn w:val="Nadpis1"/>
    <w:next w:val="Osnova2"/>
    <w:autoRedefine/>
    <w:rsid w:val="0099377D"/>
    <w:pPr>
      <w:keepLines w:val="0"/>
      <w:widowControl w:val="0"/>
      <w:shd w:val="clear" w:color="auto" w:fill="auto"/>
      <w:spacing w:before="0" w:after="280"/>
      <w:jc w:val="center"/>
      <w:outlineLvl w:val="9"/>
    </w:pPr>
    <w:rPr>
      <w:rFonts w:ascii="Times New Roman" w:eastAsia="Times New Roman" w:hAnsi="Times New Roman" w:cs="Times New Roman"/>
      <w:bCs/>
      <w:color w:val="000000"/>
      <w:spacing w:val="0"/>
      <w:kern w:val="28"/>
      <w:sz w:val="24"/>
      <w:szCs w:val="24"/>
      <w:u w:val="single"/>
      <w:lang w:val="cs-CZ" w:eastAsia="cs-CZ"/>
      <w14:ligatures w14:val="none"/>
    </w:rPr>
  </w:style>
  <w:style w:type="paragraph" w:customStyle="1" w:styleId="smlouva">
    <w:name w:val="smlouva"/>
    <w:rsid w:val="0099377D"/>
    <w:pPr>
      <w:autoSpaceDE w:val="0"/>
      <w:autoSpaceDN w:val="0"/>
      <w:adjustRightInd w:val="0"/>
      <w:spacing w:after="720" w:line="240" w:lineRule="auto"/>
      <w:jc w:val="center"/>
    </w:pPr>
    <w:rPr>
      <w:rFonts w:ascii="Times New Roman" w:eastAsia="Times New Roman" w:hAnsi="Times New Roman" w:cs="Times New Roman"/>
      <w:b/>
      <w:bCs/>
      <w:caps/>
      <w:color w:val="000000"/>
      <w:kern w:val="0"/>
      <w:sz w:val="48"/>
      <w:szCs w:val="48"/>
      <w:u w:val="single"/>
      <w:lang w:val="cs-CZ" w:eastAsia="cs-CZ"/>
      <w14:ligatures w14:val="none"/>
    </w:rPr>
  </w:style>
  <w:style w:type="paragraph" w:customStyle="1" w:styleId="nzevlnku">
    <w:name w:val="název článku"/>
    <w:next w:val="Osnova2"/>
    <w:autoRedefine/>
    <w:rsid w:val="0099377D"/>
    <w:pPr>
      <w:keepNext/>
      <w:keepLines/>
      <w:tabs>
        <w:tab w:val="left" w:pos="1140"/>
        <w:tab w:val="left" w:pos="1596"/>
        <w:tab w:val="left" w:pos="2160"/>
        <w:tab w:val="left" w:pos="3150"/>
        <w:tab w:val="left" w:pos="4185"/>
        <w:tab w:val="left" w:pos="5115"/>
        <w:tab w:val="left" w:pos="6120"/>
        <w:tab w:val="left" w:pos="7125"/>
        <w:tab w:val="left" w:pos="8085"/>
        <w:tab w:val="left" w:pos="9120"/>
        <w:tab w:val="left" w:pos="10245"/>
        <w:tab w:val="left" w:pos="11385"/>
        <w:tab w:val="left" w:pos="12510"/>
        <w:tab w:val="left" w:pos="13650"/>
        <w:tab w:val="left" w:pos="14955"/>
        <w:tab w:val="left" w:pos="16440"/>
        <w:tab w:val="left" w:pos="17655"/>
        <w:tab w:val="left" w:pos="18630"/>
        <w:tab w:val="left" w:pos="23310"/>
        <w:tab w:val="left" w:pos="24885"/>
        <w:tab w:val="left" w:pos="26145"/>
        <w:tab w:val="left" w:pos="27195"/>
      </w:tabs>
      <w:autoSpaceDE w:val="0"/>
      <w:autoSpaceDN w:val="0"/>
      <w:adjustRightInd w:val="0"/>
      <w:spacing w:after="216" w:line="240" w:lineRule="auto"/>
      <w:jc w:val="center"/>
    </w:pPr>
    <w:rPr>
      <w:rFonts w:ascii="Times New Roman" w:eastAsia="Times New Roman" w:hAnsi="Times New Roman" w:cs="Times New Roman"/>
      <w:b/>
      <w:bCs/>
      <w:color w:val="000000"/>
      <w:kern w:val="0"/>
      <w:sz w:val="24"/>
      <w:szCs w:val="24"/>
      <w:u w:val="single"/>
      <w:lang w:val="cs-CZ" w:eastAsia="cs-CZ"/>
      <w14:ligatures w14:val="none"/>
    </w:rPr>
  </w:style>
  <w:style w:type="paragraph" w:customStyle="1" w:styleId="Bezmezer1">
    <w:name w:val="Bez mezer1"/>
    <w:rsid w:val="0099377D"/>
    <w:pPr>
      <w:spacing w:after="0" w:line="240" w:lineRule="auto"/>
    </w:pPr>
    <w:rPr>
      <w:rFonts w:ascii="Times New Roman" w:eastAsia="Times New Roman" w:hAnsi="Times New Roman" w:cs="Times New Roman"/>
      <w:kern w:val="0"/>
      <w:sz w:val="24"/>
      <w:szCs w:val="24"/>
      <w:lang w:val="cs-CZ"/>
      <w14:ligatures w14:val="none"/>
    </w:rPr>
  </w:style>
  <w:style w:type="character" w:customStyle="1" w:styleId="platne1">
    <w:name w:val="platne1"/>
    <w:basedOn w:val="Standardnpsmoodstavce"/>
    <w:rsid w:val="0099377D"/>
  </w:style>
  <w:style w:type="character" w:styleId="Nevyeenzmnka">
    <w:name w:val="Unresolved Mention"/>
    <w:basedOn w:val="Standardnpsmoodstavce"/>
    <w:uiPriority w:val="99"/>
    <w:semiHidden/>
    <w:unhideWhenUsed/>
    <w:rsid w:val="00DA6982"/>
    <w:rPr>
      <w:color w:val="605E5C"/>
      <w:shd w:val="clear" w:color="auto" w:fill="E1DFDD"/>
    </w:rPr>
  </w:style>
  <w:style w:type="paragraph" w:styleId="Normlnweb">
    <w:name w:val="Normal (Web)"/>
    <w:basedOn w:val="Normln"/>
    <w:uiPriority w:val="99"/>
    <w:semiHidden/>
    <w:unhideWhenUsed/>
    <w:rsid w:val="004B4414"/>
    <w:pPr>
      <w:spacing w:before="100" w:beforeAutospacing="1" w:after="100" w:afterAutospacing="1" w:line="240" w:lineRule="auto"/>
    </w:pPr>
    <w:rPr>
      <w:rFonts w:ascii="Times New Roman" w:eastAsia="Times New Roman" w:hAnsi="Times New Roman" w:cs="Times New Roman"/>
      <w:color w:val="auto"/>
      <w:kern w:val="0"/>
      <w:sz w:val="24"/>
      <w:szCs w:val="24"/>
      <w:lang w:val="cs-CZ" w:eastAsia="cs-CZ"/>
      <w14:ligatures w14:val="none"/>
    </w:rPr>
  </w:style>
  <w:style w:type="character" w:customStyle="1" w:styleId="normaltextrun">
    <w:name w:val="normaltextrun"/>
    <w:basedOn w:val="Standardnpsmoodstavce"/>
    <w:rsid w:val="00CA0242"/>
  </w:style>
  <w:style w:type="character" w:customStyle="1" w:styleId="eop">
    <w:name w:val="eop"/>
    <w:basedOn w:val="Standardnpsmoodstavce"/>
    <w:rsid w:val="00CA0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65566">
      <w:bodyDiv w:val="1"/>
      <w:marLeft w:val="0"/>
      <w:marRight w:val="0"/>
      <w:marTop w:val="0"/>
      <w:marBottom w:val="0"/>
      <w:divBdr>
        <w:top w:val="none" w:sz="0" w:space="0" w:color="auto"/>
        <w:left w:val="none" w:sz="0" w:space="0" w:color="auto"/>
        <w:bottom w:val="none" w:sz="0" w:space="0" w:color="auto"/>
        <w:right w:val="none" w:sz="0" w:space="0" w:color="auto"/>
      </w:divBdr>
    </w:div>
    <w:div w:id="544564526">
      <w:bodyDiv w:val="1"/>
      <w:marLeft w:val="0"/>
      <w:marRight w:val="0"/>
      <w:marTop w:val="0"/>
      <w:marBottom w:val="0"/>
      <w:divBdr>
        <w:top w:val="none" w:sz="0" w:space="0" w:color="auto"/>
        <w:left w:val="none" w:sz="0" w:space="0" w:color="auto"/>
        <w:bottom w:val="none" w:sz="0" w:space="0" w:color="auto"/>
        <w:right w:val="none" w:sz="0" w:space="0" w:color="auto"/>
      </w:divBdr>
    </w:div>
    <w:div w:id="17632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konomickydenik.cz"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zdravotnickydenik.cz" TargetMode="External"/><Relationship Id="rId17" Type="http://schemas.openxmlformats.org/officeDocument/2006/relationships/image" Target="media/image3.jpeg"/><Relationship Id="rId20" Type="http://schemas.openxmlformats.org/officeDocument/2006/relationships/fontTable" Target="fontTable.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eska-justice.c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1099</RequestID>
    <PocetZnRetezec xmlns="acca34e4-9ecd-41c8-99eb-d6aa654aaa55">4</PocetZnRetezec>
    <Block_WF xmlns="acca34e4-9ecd-41c8-99eb-d6aa654aaa55">0</Block_WF>
    <ZkracenyRetezec xmlns="acca34e4-9ecd-41c8-99eb-d6aa654aaa55">1099-812/812-23_RS.docx</ZkracenyRetezec>
    <Smazat xmlns="acca34e4-9ecd-41c8-99eb-d6aa654aaa55">&lt;a href="/sites/evidencesmluv/_layouts/15/IniWrkflIP.aspx?List=%7bCE30C7C5-C907-4538-821C-CE5B191189D5%7d&amp;amp;ID=3016&amp;amp;ItemGuid=%7b1A70C3F8-6A76-4A38-9C30-3AA80D1E2B6F%7d&amp;amp;TemplateID=%7bd3f8102e-f4a5-4901-b93c-fb146a9d820d%7d"&gt;&lt;img src="/SiteAssets/Pictogram/Pripominkovani/delete16red.png" /&gt;&lt;/a&gt;</Smazat>
  </documentManagement>
</p:properties>
</file>

<file path=customXml/item2.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3cdb28fbfd5e7070e63ec880ccb8bbce">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0321dac56cda9f89f380f84ec150a6"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A29BE-2770-4AEE-8C98-C85202A9C17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62e060-e4df-48a7-a9f4-f192c9c6f413"/>
    <ds:schemaRef ds:uri="http://purl.org/dc/terms/"/>
    <ds:schemaRef ds:uri="c9180ec9-f266-4235-bfb6-a326cc7ac18b"/>
    <ds:schemaRef ds:uri="http://www.w3.org/XML/1998/namespace"/>
    <ds:schemaRef ds:uri="http://purl.org/dc/dcmitype/"/>
  </ds:schemaRefs>
</ds:datastoreItem>
</file>

<file path=customXml/itemProps2.xml><?xml version="1.0" encoding="utf-8"?>
<ds:datastoreItem xmlns:ds="http://schemas.openxmlformats.org/officeDocument/2006/customXml" ds:itemID="{18626896-0FD8-4901-AA70-270A08D39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623C94-73E4-4A1C-ABC4-99732298A58B}"/>
</file>

<file path=customXml/itemProps4.xml><?xml version="1.0" encoding="utf-8"?>
<ds:datastoreItem xmlns:ds="http://schemas.openxmlformats.org/officeDocument/2006/customXml" ds:itemID="{1659143E-52DB-4F3C-8287-9DBFF7D6E414}">
  <ds:schemaRefs>
    <ds:schemaRef ds:uri="http://schemas.microsoft.com/sharepoint/v3/contenttype/forms"/>
  </ds:schemaRefs>
</ds:datastoreItem>
</file>

<file path=customXml/itemProps5.xml><?xml version="1.0" encoding="utf-8"?>
<ds:datastoreItem xmlns:ds="http://schemas.openxmlformats.org/officeDocument/2006/customXml" ds:itemID="{3D4919DC-B94E-4AE1-87DE-5A2F2324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624</Words>
  <Characters>3684</Characters>
  <Application>Microsoft Office Word</Application>
  <DocSecurity>0</DocSecurity>
  <Lines>30</Lines>
  <Paragraphs>8</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Treščák</dc:creator>
  <cp:keywords/>
  <dc:description/>
  <cp:lastModifiedBy>Kotusová Zuzana, Ing. DiS.</cp:lastModifiedBy>
  <cp:revision>2</cp:revision>
  <cp:lastPrinted>2023-11-28T09:26:00Z</cp:lastPrinted>
  <dcterms:created xsi:type="dcterms:W3CDTF">2023-12-22T11:24:00Z</dcterms:created>
  <dcterms:modified xsi:type="dcterms:W3CDTF">2023-12-22T11:24:00Z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0x010100EFF427952D4E634383E9B8E9D938055A004949B7518D5D0A45B6686D747269DA7C</vt:lpwstr>
  </property>
  <property fmtid="{D5CDD505-2E9C-101B-9397-08002B2CF9AE}" pid="3" name="_dlc_DocIdItemGuid">
    <vt:lpwstr>e9810472-2b45-4773-a188-b82fa402bfaa</vt:lpwstr>
  </property>
  <property fmtid="{D5CDD505-2E9C-101B-9397-08002B2CF9AE}" pid="4" name="MSIP_Label_2063cd7f-2d21-486a-9f29-9c1683fdd175_Enabled">
    <vt:lpwstr>true</vt:lpwstr>
  </property>
  <property fmtid="{D5CDD505-2E9C-101B-9397-08002B2CF9AE}" pid="5" name="MSIP_Label_2063cd7f-2d21-486a-9f29-9c1683fdd175_SetDate">
    <vt:lpwstr>2023-11-15T10:18:38Z</vt:lpwstr>
  </property>
  <property fmtid="{D5CDD505-2E9C-101B-9397-08002B2CF9AE}" pid="6" name="MSIP_Label_2063cd7f-2d21-486a-9f29-9c1683fdd175_Method">
    <vt:lpwstr>Standard</vt:lpwstr>
  </property>
  <property fmtid="{D5CDD505-2E9C-101B-9397-08002B2CF9AE}" pid="7" name="MSIP_Label_2063cd7f-2d21-486a-9f29-9c1683fdd175_Name">
    <vt:lpwstr>2063cd7f-2d21-486a-9f29-9c1683fdd175</vt:lpwstr>
  </property>
  <property fmtid="{D5CDD505-2E9C-101B-9397-08002B2CF9AE}" pid="8" name="MSIP_Label_2063cd7f-2d21-486a-9f29-9c1683fdd175_SiteId">
    <vt:lpwstr>0f277086-d4e0-4971-bc1a-bbc5df0eb246</vt:lpwstr>
  </property>
  <property fmtid="{D5CDD505-2E9C-101B-9397-08002B2CF9AE}" pid="9" name="MSIP_Label_2063cd7f-2d21-486a-9f29-9c1683fdd175_ActionId">
    <vt:lpwstr>48ec9cbf-2c25-4abb-b80c-0dda2ec59a1e</vt:lpwstr>
  </property>
  <property fmtid="{D5CDD505-2E9C-101B-9397-08002B2CF9AE}" pid="10" name="MSIP_Label_2063cd7f-2d21-486a-9f29-9c1683fdd175_ContentBits">
    <vt:lpwstr>0</vt:lpwstr>
  </property>
  <property fmtid="{D5CDD505-2E9C-101B-9397-08002B2CF9AE}" pid="11" name="MediaServiceImageTags">
    <vt:lpwstr/>
  </property>
  <property fmtid="{D5CDD505-2E9C-101B-9397-08002B2CF9AE}" pid="12" name="WorkflowChangePath">
    <vt:lpwstr>d9429594-5f34-46e2-962c-6d6cb265436d,2;d9429594-5f34-46e2-962c-6d6cb265436d,2;d9429594-5f34-46e2-962c-6d6cb265436d,2;9f8bc79c-1990-4f75-864c-e5f2705a7be5,3;9f8bc79c-1990-4f75-864c-e5f2705a7be5,3;9f8bc79c-1990-4f75-864c-e5f2705a7be5,3;</vt:lpwstr>
  </property>
</Properties>
</file>