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1C" w:rsidRDefault="0061751C" w:rsidP="0061751C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Dodatek č. 1</w:t>
      </w:r>
    </w:p>
    <w:p w:rsidR="0061751C" w:rsidRPr="002967AF" w:rsidRDefault="0061751C" w:rsidP="0061751C">
      <w:pPr>
        <w:jc w:val="center"/>
        <w:rPr>
          <w:rFonts w:ascii="Arial" w:hAnsi="Arial" w:cs="Arial"/>
          <w:sz w:val="18"/>
          <w:szCs w:val="18"/>
        </w:rPr>
      </w:pPr>
      <w:r w:rsidRPr="002967AF">
        <w:rPr>
          <w:rFonts w:ascii="Arial" w:hAnsi="Arial" w:cs="Arial"/>
          <w:sz w:val="18"/>
          <w:szCs w:val="18"/>
        </w:rPr>
        <w:t>příkazní smlouvy  (ev. č. příkazce: 11-26</w:t>
      </w:r>
      <w:r w:rsidR="00FD7F85">
        <w:rPr>
          <w:rFonts w:ascii="Arial" w:hAnsi="Arial" w:cs="Arial"/>
          <w:sz w:val="18"/>
          <w:szCs w:val="18"/>
        </w:rPr>
        <w:t>7</w:t>
      </w:r>
      <w:r w:rsidRPr="002967AF">
        <w:rPr>
          <w:rFonts w:ascii="Arial" w:hAnsi="Arial" w:cs="Arial"/>
          <w:sz w:val="18"/>
          <w:szCs w:val="18"/>
        </w:rPr>
        <w:t>/22) uzavřené dne 5. 10. 2022 mez</w:t>
      </w:r>
      <w:r w:rsidR="00ED2792">
        <w:rPr>
          <w:rFonts w:ascii="Arial" w:hAnsi="Arial" w:cs="Arial"/>
          <w:sz w:val="18"/>
          <w:szCs w:val="18"/>
        </w:rPr>
        <w:t>i</w:t>
      </w:r>
      <w:r w:rsidRPr="002967AF">
        <w:rPr>
          <w:rFonts w:ascii="Arial" w:hAnsi="Arial" w:cs="Arial"/>
          <w:sz w:val="18"/>
          <w:szCs w:val="18"/>
        </w:rPr>
        <w:t xml:space="preserve"> smluvními stranami</w:t>
      </w:r>
    </w:p>
    <w:p w:rsidR="00733D86" w:rsidRDefault="00733D86" w:rsidP="00237C61">
      <w:pPr>
        <w:jc w:val="center"/>
        <w:rPr>
          <w:rFonts w:ascii="Arial" w:hAnsi="Arial" w:cs="Arial"/>
          <w:b/>
          <w:sz w:val="18"/>
        </w:rPr>
      </w:pPr>
    </w:p>
    <w:p w:rsidR="004632AE" w:rsidRDefault="004632AE" w:rsidP="00237C61">
      <w:pPr>
        <w:jc w:val="center"/>
        <w:rPr>
          <w:rFonts w:ascii="Arial" w:hAnsi="Arial" w:cs="Arial"/>
          <w:b/>
          <w:sz w:val="18"/>
        </w:rPr>
      </w:pPr>
    </w:p>
    <w:p w:rsidR="00237C61" w:rsidRPr="004632AE" w:rsidRDefault="009908EC" w:rsidP="00237C61">
      <w:pPr>
        <w:pStyle w:val="Oddlneeslovantuen"/>
        <w:spacing w:before="120" w:after="0"/>
        <w:rPr>
          <w:rFonts w:ascii="Arial" w:hAnsi="Arial" w:cs="Arial"/>
          <w:sz w:val="20"/>
        </w:rPr>
      </w:pPr>
      <w:r w:rsidRPr="004632AE">
        <w:rPr>
          <w:rFonts w:ascii="Arial" w:hAnsi="Arial" w:cs="Arial"/>
          <w:sz w:val="20"/>
        </w:rPr>
        <w:t>Příkazce</w:t>
      </w:r>
      <w:r w:rsidR="00237C61" w:rsidRPr="004632AE">
        <w:rPr>
          <w:rFonts w:ascii="Arial" w:hAnsi="Arial" w:cs="Arial"/>
          <w:sz w:val="20"/>
        </w:rPr>
        <w:t>:</w:t>
      </w:r>
    </w:p>
    <w:p w:rsidR="00237C61" w:rsidRPr="004632AE" w:rsidRDefault="009477D8" w:rsidP="00237C61">
      <w:pPr>
        <w:pStyle w:val="Normlntuen"/>
        <w:tabs>
          <w:tab w:val="left" w:pos="3544"/>
        </w:tabs>
        <w:rPr>
          <w:rFonts w:ascii="Arial" w:hAnsi="Arial" w:cs="Arial"/>
          <w:sz w:val="20"/>
        </w:rPr>
      </w:pPr>
      <w:r w:rsidRPr="004632AE">
        <w:rPr>
          <w:rFonts w:ascii="Arial" w:hAnsi="Arial" w:cs="Arial"/>
          <w:bCs/>
          <w:sz w:val="20"/>
        </w:rPr>
        <w:t>obchodní firma</w:t>
      </w:r>
      <w:r w:rsidR="00237C61" w:rsidRPr="004632AE">
        <w:rPr>
          <w:rFonts w:ascii="Arial" w:hAnsi="Arial" w:cs="Arial"/>
          <w:bCs/>
          <w:sz w:val="20"/>
        </w:rPr>
        <w:t xml:space="preserve">: </w:t>
      </w:r>
      <w:r w:rsidR="00237C61" w:rsidRPr="004632AE">
        <w:rPr>
          <w:rFonts w:ascii="Arial" w:hAnsi="Arial" w:cs="Arial"/>
          <w:sz w:val="20"/>
        </w:rPr>
        <w:tab/>
        <w:t>Povodí Odry, státní podnik</w:t>
      </w:r>
    </w:p>
    <w:p w:rsidR="009908EC" w:rsidRPr="004632AE" w:rsidRDefault="009477D8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20"/>
        </w:rPr>
      </w:pPr>
      <w:r w:rsidRPr="004632AE">
        <w:rPr>
          <w:rFonts w:ascii="Arial" w:hAnsi="Arial" w:cs="Arial"/>
          <w:b w:val="0"/>
          <w:bCs/>
          <w:sz w:val="20"/>
        </w:rPr>
        <w:t>sídlo</w:t>
      </w:r>
      <w:r w:rsidR="00237C61" w:rsidRPr="004632AE">
        <w:rPr>
          <w:rFonts w:ascii="Arial" w:hAnsi="Arial" w:cs="Arial"/>
          <w:b w:val="0"/>
          <w:bCs/>
          <w:sz w:val="20"/>
        </w:rPr>
        <w:t>:</w:t>
      </w:r>
      <w:r w:rsidR="00500E21" w:rsidRPr="004632AE">
        <w:rPr>
          <w:rFonts w:ascii="Arial" w:hAnsi="Arial" w:cs="Arial"/>
          <w:b w:val="0"/>
          <w:sz w:val="20"/>
        </w:rPr>
        <w:tab/>
        <w:t xml:space="preserve">Varenská </w:t>
      </w:r>
      <w:r w:rsidR="009908EC" w:rsidRPr="004632AE">
        <w:rPr>
          <w:rFonts w:ascii="Arial" w:hAnsi="Arial" w:cs="Arial"/>
          <w:b w:val="0"/>
          <w:sz w:val="20"/>
        </w:rPr>
        <w:t>3101/</w:t>
      </w:r>
      <w:r w:rsidR="00500E21" w:rsidRPr="004632AE">
        <w:rPr>
          <w:rFonts w:ascii="Arial" w:hAnsi="Arial" w:cs="Arial"/>
          <w:b w:val="0"/>
          <w:sz w:val="20"/>
        </w:rPr>
        <w:t>49,</w:t>
      </w:r>
      <w:r w:rsidR="009908EC" w:rsidRPr="004632AE">
        <w:rPr>
          <w:rFonts w:ascii="Arial" w:hAnsi="Arial" w:cs="Arial"/>
          <w:b w:val="0"/>
          <w:sz w:val="20"/>
        </w:rPr>
        <w:t xml:space="preserve"> Moravská Ostrava, 702 00 Ostrava</w:t>
      </w:r>
    </w:p>
    <w:p w:rsidR="00237C61" w:rsidRPr="004632AE" w:rsidRDefault="009908EC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20"/>
        </w:rPr>
      </w:pPr>
      <w:r w:rsidRPr="004632AE">
        <w:rPr>
          <w:rFonts w:ascii="Arial" w:hAnsi="Arial" w:cs="Arial"/>
          <w:b w:val="0"/>
          <w:sz w:val="20"/>
        </w:rPr>
        <w:t>doručovací číslo:</w:t>
      </w:r>
      <w:r w:rsidRPr="004632AE">
        <w:rPr>
          <w:rFonts w:ascii="Arial" w:hAnsi="Arial" w:cs="Arial"/>
          <w:b w:val="0"/>
          <w:sz w:val="20"/>
        </w:rPr>
        <w:tab/>
      </w:r>
      <w:r w:rsidR="00237C61" w:rsidRPr="004632AE">
        <w:rPr>
          <w:rFonts w:ascii="Arial" w:hAnsi="Arial" w:cs="Arial"/>
          <w:b w:val="0"/>
          <w:sz w:val="20"/>
        </w:rPr>
        <w:t xml:space="preserve">701 26 </w:t>
      </w:r>
    </w:p>
    <w:p w:rsidR="00237C61" w:rsidRPr="004632AE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4632AE">
        <w:rPr>
          <w:rFonts w:ascii="Arial" w:hAnsi="Arial" w:cs="Arial"/>
        </w:rPr>
        <w:t>IČ</w:t>
      </w:r>
      <w:r w:rsidR="009908EC" w:rsidRPr="004632AE">
        <w:rPr>
          <w:rFonts w:ascii="Arial" w:hAnsi="Arial" w:cs="Arial"/>
        </w:rPr>
        <w:t>O</w:t>
      </w:r>
      <w:r w:rsidRPr="004632AE">
        <w:rPr>
          <w:rFonts w:ascii="Arial" w:hAnsi="Arial" w:cs="Arial"/>
        </w:rPr>
        <w:t>:</w:t>
      </w:r>
      <w:r w:rsidRPr="004632AE">
        <w:rPr>
          <w:rFonts w:ascii="Arial" w:hAnsi="Arial" w:cs="Arial"/>
        </w:rPr>
        <w:tab/>
        <w:t>70890021</w:t>
      </w:r>
    </w:p>
    <w:p w:rsidR="00237C61" w:rsidRPr="004632AE" w:rsidRDefault="00237C61" w:rsidP="00237C61">
      <w:pPr>
        <w:pStyle w:val="Zpat"/>
        <w:tabs>
          <w:tab w:val="clear" w:pos="9072"/>
          <w:tab w:val="left" w:pos="3544"/>
        </w:tabs>
        <w:rPr>
          <w:rFonts w:ascii="Arial" w:hAnsi="Arial" w:cs="Arial"/>
        </w:rPr>
      </w:pPr>
      <w:r w:rsidRPr="004632AE">
        <w:rPr>
          <w:rFonts w:ascii="Arial" w:hAnsi="Arial" w:cs="Arial"/>
        </w:rPr>
        <w:t>DIČ:</w:t>
      </w:r>
      <w:r w:rsidRPr="004632AE">
        <w:rPr>
          <w:rFonts w:ascii="Arial" w:hAnsi="Arial" w:cs="Arial"/>
        </w:rPr>
        <w:tab/>
        <w:t>CZ70890021</w:t>
      </w:r>
    </w:p>
    <w:p w:rsidR="00237C61" w:rsidRPr="004632AE" w:rsidRDefault="00DB508B" w:rsidP="00237C61">
      <w:pPr>
        <w:tabs>
          <w:tab w:val="left" w:pos="3544"/>
        </w:tabs>
        <w:rPr>
          <w:rFonts w:ascii="Arial" w:hAnsi="Arial" w:cs="Arial"/>
        </w:rPr>
      </w:pPr>
      <w:r w:rsidRPr="004632AE">
        <w:rPr>
          <w:rFonts w:ascii="Arial" w:hAnsi="Arial" w:cs="Arial"/>
        </w:rPr>
        <w:t>z</w:t>
      </w:r>
      <w:r w:rsidR="00237C61" w:rsidRPr="004632AE">
        <w:rPr>
          <w:rFonts w:ascii="Arial" w:hAnsi="Arial" w:cs="Arial"/>
        </w:rPr>
        <w:t>apsán</w:t>
      </w:r>
      <w:r w:rsidR="00237C61" w:rsidRPr="004632AE">
        <w:rPr>
          <w:rFonts w:ascii="Arial" w:hAnsi="Arial" w:cs="Arial"/>
        </w:rPr>
        <w:tab/>
        <w:t>Obchodní rejstřík KS Ostrava, oddíl A XIV, vložka 584</w:t>
      </w:r>
    </w:p>
    <w:p w:rsidR="00237C61" w:rsidRPr="004632AE" w:rsidRDefault="00237C61" w:rsidP="00237C61">
      <w:pPr>
        <w:pStyle w:val="Oddlneeslovantuen"/>
        <w:spacing w:before="0" w:after="0"/>
        <w:rPr>
          <w:rFonts w:ascii="Arial" w:hAnsi="Arial" w:cs="Arial"/>
          <w:sz w:val="20"/>
        </w:rPr>
      </w:pPr>
    </w:p>
    <w:p w:rsidR="00237C61" w:rsidRPr="004632AE" w:rsidRDefault="009908EC" w:rsidP="00237C61">
      <w:pPr>
        <w:pStyle w:val="Oddlneeslovantuen"/>
        <w:spacing w:after="0"/>
        <w:rPr>
          <w:rFonts w:ascii="Arial" w:hAnsi="Arial" w:cs="Arial"/>
          <w:sz w:val="20"/>
        </w:rPr>
      </w:pPr>
      <w:r w:rsidRPr="004632AE">
        <w:rPr>
          <w:rFonts w:ascii="Arial" w:hAnsi="Arial" w:cs="Arial"/>
          <w:sz w:val="20"/>
        </w:rPr>
        <w:t>Příkazník</w:t>
      </w:r>
      <w:r w:rsidR="00237C61" w:rsidRPr="004632AE">
        <w:rPr>
          <w:rFonts w:ascii="Arial" w:hAnsi="Arial" w:cs="Arial"/>
          <w:sz w:val="20"/>
        </w:rPr>
        <w:t>:</w:t>
      </w:r>
    </w:p>
    <w:p w:rsidR="00237C61" w:rsidRPr="004632AE" w:rsidRDefault="009477D8" w:rsidP="00237C61">
      <w:pPr>
        <w:pStyle w:val="Normlntuen"/>
        <w:tabs>
          <w:tab w:val="left" w:pos="3544"/>
        </w:tabs>
        <w:rPr>
          <w:rFonts w:ascii="Arial" w:hAnsi="Arial" w:cs="Arial"/>
          <w:sz w:val="20"/>
        </w:rPr>
      </w:pPr>
      <w:r w:rsidRPr="004632AE">
        <w:rPr>
          <w:rFonts w:ascii="Arial" w:hAnsi="Arial" w:cs="Arial"/>
          <w:sz w:val="20"/>
        </w:rPr>
        <w:t>obchodní firma</w:t>
      </w:r>
      <w:r w:rsidR="00237C61" w:rsidRPr="004632AE">
        <w:rPr>
          <w:rFonts w:ascii="Arial" w:hAnsi="Arial" w:cs="Arial"/>
          <w:sz w:val="20"/>
        </w:rPr>
        <w:t>:</w:t>
      </w:r>
      <w:r w:rsidR="00237C61" w:rsidRPr="004632AE">
        <w:rPr>
          <w:rFonts w:ascii="Arial" w:hAnsi="Arial" w:cs="Arial"/>
          <w:sz w:val="20"/>
        </w:rPr>
        <w:tab/>
      </w:r>
      <w:r w:rsidR="00FD0F6B" w:rsidRPr="004632AE">
        <w:rPr>
          <w:rFonts w:ascii="Arial" w:hAnsi="Arial" w:cs="Arial"/>
          <w:sz w:val="20"/>
        </w:rPr>
        <w:t>Mgr. Radim Kočvara</w:t>
      </w:r>
    </w:p>
    <w:p w:rsidR="00237C61" w:rsidRPr="004632AE" w:rsidRDefault="009477D8" w:rsidP="00733D86">
      <w:pPr>
        <w:pStyle w:val="Zpat"/>
        <w:tabs>
          <w:tab w:val="clear" w:pos="9072"/>
          <w:tab w:val="left" w:pos="3544"/>
        </w:tabs>
        <w:rPr>
          <w:rFonts w:ascii="Arial" w:hAnsi="Arial" w:cs="Arial"/>
        </w:rPr>
      </w:pPr>
      <w:r w:rsidRPr="004632AE">
        <w:rPr>
          <w:rFonts w:ascii="Arial" w:hAnsi="Arial" w:cs="Arial"/>
        </w:rPr>
        <w:t>sídlo</w:t>
      </w:r>
      <w:r w:rsidR="00237C61" w:rsidRPr="004632AE">
        <w:rPr>
          <w:rFonts w:ascii="Arial" w:hAnsi="Arial" w:cs="Arial"/>
        </w:rPr>
        <w:t>:</w:t>
      </w:r>
      <w:r w:rsidR="00237C61" w:rsidRPr="004632AE">
        <w:rPr>
          <w:rFonts w:ascii="Arial" w:hAnsi="Arial" w:cs="Arial"/>
        </w:rPr>
        <w:tab/>
      </w:r>
      <w:r w:rsidR="00FD0F6B" w:rsidRPr="004632AE">
        <w:rPr>
          <w:rFonts w:ascii="Arial" w:hAnsi="Arial" w:cs="Arial"/>
        </w:rPr>
        <w:t>Záříčí 92, 768 11 Chropyně</w:t>
      </w:r>
    </w:p>
    <w:p w:rsidR="00237C61" w:rsidRPr="004632AE" w:rsidRDefault="00237C61" w:rsidP="00733D86">
      <w:pPr>
        <w:pStyle w:val="Zpat"/>
        <w:tabs>
          <w:tab w:val="clear" w:pos="9072"/>
          <w:tab w:val="left" w:pos="3544"/>
        </w:tabs>
        <w:rPr>
          <w:rFonts w:ascii="Arial" w:hAnsi="Arial" w:cs="Arial"/>
        </w:rPr>
      </w:pPr>
      <w:r w:rsidRPr="004632AE">
        <w:rPr>
          <w:rFonts w:ascii="Arial" w:hAnsi="Arial" w:cs="Arial"/>
        </w:rPr>
        <w:t>IČ</w:t>
      </w:r>
      <w:r w:rsidR="009908EC" w:rsidRPr="004632AE">
        <w:rPr>
          <w:rFonts w:ascii="Arial" w:hAnsi="Arial" w:cs="Arial"/>
        </w:rPr>
        <w:t>O</w:t>
      </w:r>
      <w:r w:rsidRPr="004632AE">
        <w:rPr>
          <w:rFonts w:ascii="Arial" w:hAnsi="Arial" w:cs="Arial"/>
        </w:rPr>
        <w:t>:</w:t>
      </w:r>
      <w:r w:rsidRPr="004632AE">
        <w:rPr>
          <w:rFonts w:ascii="Arial" w:hAnsi="Arial" w:cs="Arial"/>
        </w:rPr>
        <w:tab/>
      </w:r>
      <w:r w:rsidR="00FD0F6B" w:rsidRPr="004632AE">
        <w:rPr>
          <w:rFonts w:ascii="Arial" w:hAnsi="Arial" w:cs="Arial"/>
        </w:rPr>
        <w:t>73068021</w:t>
      </w:r>
    </w:p>
    <w:p w:rsidR="00EC2C0C" w:rsidRPr="004632AE" w:rsidRDefault="00237C61" w:rsidP="00733D86">
      <w:pPr>
        <w:pStyle w:val="Zpat"/>
        <w:tabs>
          <w:tab w:val="clear" w:pos="9072"/>
          <w:tab w:val="left" w:pos="3544"/>
        </w:tabs>
        <w:rPr>
          <w:rFonts w:ascii="Arial" w:hAnsi="Arial" w:cs="Arial"/>
        </w:rPr>
      </w:pPr>
      <w:r w:rsidRPr="004632AE">
        <w:rPr>
          <w:rFonts w:ascii="Arial" w:hAnsi="Arial" w:cs="Arial"/>
        </w:rPr>
        <w:t>DIČ:</w:t>
      </w:r>
      <w:r w:rsidRPr="004632AE">
        <w:rPr>
          <w:rFonts w:ascii="Arial" w:hAnsi="Arial" w:cs="Arial"/>
        </w:rPr>
        <w:tab/>
      </w:r>
      <w:r w:rsidR="002845E8">
        <w:rPr>
          <w:rFonts w:ascii="Arial" w:hAnsi="Arial" w:cs="Arial"/>
        </w:rPr>
        <w:t>xxx</w:t>
      </w:r>
    </w:p>
    <w:p w:rsidR="00B75326" w:rsidRDefault="00B75326" w:rsidP="004632AE">
      <w:pPr>
        <w:jc w:val="both"/>
        <w:rPr>
          <w:rFonts w:ascii="Arial" w:hAnsi="Arial"/>
          <w:b/>
          <w:sz w:val="18"/>
          <w:u w:val="single"/>
        </w:rPr>
      </w:pPr>
    </w:p>
    <w:p w:rsidR="004632AE" w:rsidRDefault="004632AE" w:rsidP="004632AE">
      <w:pPr>
        <w:jc w:val="both"/>
        <w:rPr>
          <w:rFonts w:ascii="Arial" w:hAnsi="Arial"/>
          <w:b/>
          <w:sz w:val="18"/>
          <w:u w:val="single"/>
        </w:rPr>
      </w:pPr>
    </w:p>
    <w:p w:rsidR="004632AE" w:rsidRDefault="004632AE" w:rsidP="004632AE">
      <w:pPr>
        <w:jc w:val="both"/>
        <w:rPr>
          <w:rFonts w:ascii="Arial" w:hAnsi="Arial"/>
          <w:b/>
          <w:sz w:val="18"/>
          <w:u w:val="single"/>
        </w:rPr>
      </w:pPr>
    </w:p>
    <w:p w:rsidR="004632AE" w:rsidRPr="004632AE" w:rsidRDefault="004632AE" w:rsidP="004632AE">
      <w:pPr>
        <w:autoSpaceDE w:val="0"/>
        <w:autoSpaceDN w:val="0"/>
        <w:adjustRightInd w:val="0"/>
        <w:ind w:left="1701" w:hanging="1701"/>
        <w:jc w:val="both"/>
        <w:rPr>
          <w:rFonts w:ascii="Arial" w:hAnsi="Arial"/>
        </w:rPr>
      </w:pPr>
      <w:r w:rsidRPr="004632AE">
        <w:rPr>
          <w:rFonts w:ascii="Arial" w:hAnsi="Arial"/>
        </w:rPr>
        <w:t xml:space="preserve">Předmět plnění - </w:t>
      </w:r>
      <w:r>
        <w:rPr>
          <w:rFonts w:ascii="Arial" w:hAnsi="Arial"/>
        </w:rPr>
        <w:t xml:space="preserve">  </w:t>
      </w:r>
      <w:r w:rsidRPr="004632AE">
        <w:rPr>
          <w:rFonts w:ascii="Arial" w:hAnsi="Arial"/>
        </w:rPr>
        <w:t>kompletní zajištění odborného biologického dozoru, vlastním jménem a na vlastní odpovědnost pro účely realizace stavby „Ochranná hráz na Odře a Orlovské Stružce, Bohumín-Pudlov“.</w:t>
      </w:r>
    </w:p>
    <w:p w:rsidR="004632AE" w:rsidRDefault="004632AE" w:rsidP="004632AE">
      <w:pPr>
        <w:jc w:val="both"/>
        <w:rPr>
          <w:rFonts w:ascii="Arial" w:hAnsi="Arial"/>
          <w:b/>
          <w:sz w:val="18"/>
          <w:u w:val="single"/>
        </w:rPr>
      </w:pPr>
    </w:p>
    <w:p w:rsidR="004632AE" w:rsidRDefault="004632AE" w:rsidP="004632AE">
      <w:pPr>
        <w:jc w:val="both"/>
        <w:rPr>
          <w:rFonts w:ascii="Arial" w:hAnsi="Arial"/>
          <w:b/>
          <w:sz w:val="18"/>
          <w:u w:val="single"/>
        </w:rPr>
      </w:pPr>
    </w:p>
    <w:p w:rsidR="004632AE" w:rsidRDefault="004632AE">
      <w:pPr>
        <w:jc w:val="center"/>
        <w:rPr>
          <w:rFonts w:ascii="Arial" w:hAnsi="Arial"/>
          <w:b/>
          <w:sz w:val="18"/>
          <w:u w:val="single"/>
        </w:rPr>
      </w:pPr>
    </w:p>
    <w:p w:rsidR="004632AE" w:rsidRPr="00334B6F" w:rsidRDefault="004632AE" w:rsidP="004632AE">
      <w:pPr>
        <w:pStyle w:val="Zpat"/>
        <w:tabs>
          <w:tab w:val="clear" w:pos="9072"/>
          <w:tab w:val="left" w:pos="3544"/>
        </w:tabs>
        <w:jc w:val="both"/>
        <w:rPr>
          <w:rFonts w:ascii="Arial" w:hAnsi="Arial" w:cs="Arial"/>
        </w:rPr>
      </w:pPr>
      <w:r w:rsidRPr="00334B6F">
        <w:rPr>
          <w:rFonts w:ascii="Arial" w:hAnsi="Arial" w:cs="Arial"/>
        </w:rPr>
        <w:t>V souladu se zněním čl. X. bod 8. se smluvní strany dohodly na následujících změnách citované smlouvy:</w:t>
      </w:r>
    </w:p>
    <w:p w:rsidR="004632AE" w:rsidRPr="000E76E1" w:rsidRDefault="004632AE" w:rsidP="004632AE">
      <w:pPr>
        <w:jc w:val="both"/>
        <w:rPr>
          <w:rFonts w:ascii="Arial" w:hAnsi="Arial"/>
          <w:b/>
          <w:sz w:val="18"/>
          <w:u w:val="single"/>
        </w:rPr>
      </w:pPr>
    </w:p>
    <w:p w:rsidR="004632AE" w:rsidRDefault="004632AE" w:rsidP="004632AE">
      <w:pPr>
        <w:pStyle w:val="Zpat"/>
        <w:tabs>
          <w:tab w:val="clear" w:pos="9072"/>
          <w:tab w:val="left" w:pos="3544"/>
        </w:tabs>
        <w:jc w:val="both"/>
        <w:rPr>
          <w:rFonts w:ascii="Arial" w:hAnsi="Arial" w:cs="Arial"/>
        </w:rPr>
      </w:pPr>
    </w:p>
    <w:p w:rsidR="004632AE" w:rsidRPr="00334B6F" w:rsidRDefault="004632AE" w:rsidP="004632AE">
      <w:pPr>
        <w:pStyle w:val="Zpat"/>
        <w:tabs>
          <w:tab w:val="clear" w:pos="9072"/>
          <w:tab w:val="left" w:pos="3544"/>
        </w:tabs>
        <w:jc w:val="both"/>
        <w:rPr>
          <w:rFonts w:ascii="Arial" w:hAnsi="Arial" w:cs="Arial"/>
        </w:rPr>
      </w:pPr>
    </w:p>
    <w:p w:rsidR="004632AE" w:rsidRPr="00334B6F" w:rsidRDefault="004632AE" w:rsidP="004632AE">
      <w:pPr>
        <w:pStyle w:val="Zpat"/>
        <w:numPr>
          <w:ilvl w:val="0"/>
          <w:numId w:val="41"/>
        </w:numPr>
        <w:tabs>
          <w:tab w:val="clear" w:pos="4536"/>
          <w:tab w:val="clear" w:pos="9072"/>
        </w:tabs>
        <w:spacing w:after="120"/>
        <w:ind w:left="284" w:hanging="284"/>
        <w:jc w:val="both"/>
        <w:rPr>
          <w:rFonts w:ascii="Arial" w:hAnsi="Arial" w:cs="Arial"/>
        </w:rPr>
      </w:pPr>
      <w:r w:rsidRPr="00334B6F">
        <w:rPr>
          <w:rFonts w:ascii="Arial" w:hAnsi="Arial" w:cs="Arial"/>
          <w:b/>
          <w:u w:val="single"/>
        </w:rPr>
        <w:t>čl. I. Smluvní strany</w:t>
      </w:r>
      <w:r w:rsidRPr="00334B6F">
        <w:rPr>
          <w:rFonts w:ascii="Arial" w:hAnsi="Arial" w:cs="Arial"/>
        </w:rPr>
        <w:t xml:space="preserve"> – na straně příkazce je změna bankovního spojení:</w:t>
      </w:r>
    </w:p>
    <w:p w:rsidR="004632AE" w:rsidRDefault="004632AE" w:rsidP="004632AE">
      <w:pPr>
        <w:tabs>
          <w:tab w:val="left" w:pos="2127"/>
        </w:tabs>
        <w:ind w:left="284"/>
        <w:jc w:val="both"/>
        <w:rPr>
          <w:rFonts w:ascii="Arial" w:hAnsi="Arial" w:cs="Arial"/>
        </w:rPr>
      </w:pPr>
      <w:r w:rsidRPr="00334B6F">
        <w:rPr>
          <w:rFonts w:ascii="Arial" w:hAnsi="Arial" w:cs="Arial"/>
        </w:rPr>
        <w:t>nové bankovní spojení:</w:t>
      </w:r>
      <w:r w:rsidRPr="00334B6F">
        <w:rPr>
          <w:rFonts w:ascii="Arial" w:hAnsi="Arial" w:cs="Arial"/>
        </w:rPr>
        <w:tab/>
        <w:t>Raiffeisenbank a.s., č. ú. 1320871002/5500.</w:t>
      </w:r>
    </w:p>
    <w:p w:rsidR="004632AE" w:rsidRDefault="004632AE" w:rsidP="004632AE">
      <w:pPr>
        <w:tabs>
          <w:tab w:val="left" w:pos="2127"/>
        </w:tabs>
        <w:ind w:left="284"/>
        <w:jc w:val="both"/>
        <w:rPr>
          <w:rFonts w:ascii="Arial" w:hAnsi="Arial" w:cs="Arial"/>
        </w:rPr>
      </w:pPr>
    </w:p>
    <w:p w:rsidR="004632AE" w:rsidRDefault="004632AE" w:rsidP="004632AE">
      <w:pPr>
        <w:tabs>
          <w:tab w:val="left" w:pos="2127"/>
        </w:tabs>
        <w:ind w:left="284"/>
        <w:jc w:val="both"/>
        <w:rPr>
          <w:rFonts w:ascii="Arial" w:hAnsi="Arial" w:cs="Arial"/>
        </w:rPr>
      </w:pPr>
    </w:p>
    <w:p w:rsidR="004632AE" w:rsidRDefault="004632AE" w:rsidP="004632AE">
      <w:pPr>
        <w:tabs>
          <w:tab w:val="left" w:pos="2127"/>
        </w:tabs>
        <w:ind w:left="284"/>
        <w:jc w:val="both"/>
        <w:rPr>
          <w:rFonts w:ascii="Arial" w:hAnsi="Arial" w:cs="Arial"/>
        </w:rPr>
      </w:pPr>
    </w:p>
    <w:p w:rsidR="004632AE" w:rsidRPr="00334B6F" w:rsidRDefault="004632AE" w:rsidP="004632AE">
      <w:pPr>
        <w:pStyle w:val="Nadpis2"/>
        <w:numPr>
          <w:ilvl w:val="0"/>
          <w:numId w:val="41"/>
        </w:numPr>
        <w:ind w:left="284" w:hanging="284"/>
        <w:jc w:val="left"/>
        <w:rPr>
          <w:rFonts w:ascii="Arial" w:hAnsi="Arial" w:cs="Arial"/>
          <w:sz w:val="20"/>
        </w:rPr>
      </w:pPr>
      <w:r w:rsidRPr="00334B6F">
        <w:rPr>
          <w:rFonts w:ascii="Arial" w:hAnsi="Arial" w:cs="Arial"/>
          <w:sz w:val="20"/>
        </w:rPr>
        <w:t>čl. IV. Čas plnění</w:t>
      </w:r>
      <w:r w:rsidRPr="00334B6F">
        <w:rPr>
          <w:rFonts w:ascii="Arial" w:hAnsi="Arial" w:cs="Arial"/>
          <w:b w:val="0"/>
          <w:sz w:val="20"/>
          <w:u w:val="none"/>
        </w:rPr>
        <w:t xml:space="preserve"> – bod </w:t>
      </w:r>
      <w:r>
        <w:rPr>
          <w:rFonts w:ascii="Arial" w:hAnsi="Arial" w:cs="Arial"/>
          <w:b w:val="0"/>
          <w:sz w:val="20"/>
          <w:u w:val="none"/>
        </w:rPr>
        <w:t>5</w:t>
      </w:r>
      <w:r w:rsidRPr="00334B6F">
        <w:rPr>
          <w:rFonts w:ascii="Arial" w:hAnsi="Arial" w:cs="Arial"/>
          <w:b w:val="0"/>
          <w:sz w:val="20"/>
          <w:u w:val="none"/>
        </w:rPr>
        <w:t>. se ruší a nově zní takto:</w:t>
      </w:r>
    </w:p>
    <w:p w:rsidR="003C4BF6" w:rsidRPr="000E76E1" w:rsidRDefault="003C4BF6" w:rsidP="003C4BF6">
      <w:pPr>
        <w:ind w:left="717"/>
        <w:jc w:val="both"/>
        <w:rPr>
          <w:rFonts w:ascii="Arial" w:hAnsi="Arial" w:cs="Arial"/>
          <w:sz w:val="18"/>
        </w:rPr>
      </w:pPr>
    </w:p>
    <w:p w:rsidR="00DE1984" w:rsidRPr="004632AE" w:rsidRDefault="00DE1984" w:rsidP="004632AE">
      <w:pPr>
        <w:numPr>
          <w:ilvl w:val="0"/>
          <w:numId w:val="42"/>
        </w:numPr>
        <w:spacing w:after="120"/>
        <w:jc w:val="both"/>
        <w:rPr>
          <w:rFonts w:ascii="Arial" w:hAnsi="Arial" w:cs="Arial"/>
        </w:rPr>
      </w:pPr>
      <w:r w:rsidRPr="004632AE">
        <w:rPr>
          <w:rFonts w:ascii="Arial" w:hAnsi="Arial" w:cs="Arial"/>
        </w:rPr>
        <w:t xml:space="preserve">Předpokládaný termín výkonu </w:t>
      </w:r>
      <w:r w:rsidR="0079028E" w:rsidRPr="004632AE">
        <w:rPr>
          <w:rFonts w:ascii="Arial" w:hAnsi="Arial" w:cs="Arial"/>
        </w:rPr>
        <w:t>odborného biologického dozoru</w:t>
      </w:r>
      <w:r w:rsidRPr="004632AE">
        <w:rPr>
          <w:rFonts w:ascii="Arial" w:hAnsi="Arial" w:cs="Arial"/>
        </w:rPr>
        <w:t xml:space="preserve"> je </w:t>
      </w:r>
      <w:r w:rsidR="0079028E" w:rsidRPr="004632AE">
        <w:rPr>
          <w:rFonts w:ascii="Arial" w:hAnsi="Arial" w:cs="Arial"/>
        </w:rPr>
        <w:t>1.11.</w:t>
      </w:r>
      <w:r w:rsidR="009A1E92" w:rsidRPr="004632AE">
        <w:rPr>
          <w:rFonts w:ascii="Arial" w:hAnsi="Arial" w:cs="Arial"/>
        </w:rPr>
        <w:t>2022 až</w:t>
      </w:r>
      <w:r w:rsidR="009A1E92" w:rsidRPr="004632AE">
        <w:rPr>
          <w:rFonts w:ascii="Arial" w:hAnsi="Arial" w:cs="Arial"/>
          <w:b/>
        </w:rPr>
        <w:t xml:space="preserve"> </w:t>
      </w:r>
      <w:r w:rsidR="0079028E" w:rsidRPr="004632AE">
        <w:rPr>
          <w:rFonts w:ascii="Arial" w:hAnsi="Arial" w:cs="Arial"/>
          <w:b/>
        </w:rPr>
        <w:t>15.8.</w:t>
      </w:r>
      <w:r w:rsidR="009A1E92" w:rsidRPr="004632AE">
        <w:rPr>
          <w:rFonts w:ascii="Arial" w:hAnsi="Arial" w:cs="Arial"/>
          <w:b/>
        </w:rPr>
        <w:t>202</w:t>
      </w:r>
      <w:r w:rsidR="004632AE" w:rsidRPr="004632AE">
        <w:rPr>
          <w:rFonts w:ascii="Arial" w:hAnsi="Arial" w:cs="Arial"/>
          <w:b/>
        </w:rPr>
        <w:t>6</w:t>
      </w:r>
      <w:r w:rsidRPr="004632AE">
        <w:rPr>
          <w:rFonts w:ascii="Arial" w:hAnsi="Arial" w:cs="Arial"/>
        </w:rPr>
        <w:t>.</w:t>
      </w:r>
    </w:p>
    <w:p w:rsidR="00DB508B" w:rsidRPr="00DF7C1B" w:rsidRDefault="00DB508B" w:rsidP="00DF7C1B">
      <w:pPr>
        <w:ind w:left="283" w:hanging="283"/>
        <w:jc w:val="both"/>
        <w:rPr>
          <w:rFonts w:ascii="Arial" w:hAnsi="Arial" w:cs="Arial"/>
          <w:sz w:val="18"/>
        </w:rPr>
      </w:pPr>
    </w:p>
    <w:p w:rsidR="00DF7C1B" w:rsidRDefault="00DF7C1B" w:rsidP="00DF7C1B">
      <w:pPr>
        <w:ind w:left="283" w:hanging="283"/>
        <w:jc w:val="both"/>
        <w:rPr>
          <w:rFonts w:ascii="Arial" w:hAnsi="Arial" w:cs="Arial"/>
          <w:sz w:val="18"/>
        </w:rPr>
      </w:pPr>
    </w:p>
    <w:p w:rsidR="004632AE" w:rsidRPr="00DF7C1B" w:rsidRDefault="004632AE" w:rsidP="00DF7C1B">
      <w:pPr>
        <w:ind w:left="283" w:hanging="283"/>
        <w:jc w:val="both"/>
        <w:rPr>
          <w:rFonts w:ascii="Arial" w:hAnsi="Arial" w:cs="Arial"/>
          <w:sz w:val="18"/>
        </w:rPr>
      </w:pPr>
    </w:p>
    <w:p w:rsidR="004632AE" w:rsidRPr="00334B6F" w:rsidRDefault="004632AE" w:rsidP="004632AE">
      <w:pPr>
        <w:numPr>
          <w:ilvl w:val="0"/>
          <w:numId w:val="26"/>
        </w:numPr>
        <w:rPr>
          <w:rFonts w:ascii="Arial" w:hAnsi="Arial" w:cs="Arial"/>
          <w:b/>
          <w:u w:val="single"/>
        </w:rPr>
      </w:pPr>
      <w:r w:rsidRPr="00334B6F">
        <w:rPr>
          <w:rFonts w:ascii="Arial" w:hAnsi="Arial" w:cs="Arial"/>
          <w:b/>
          <w:u w:val="single"/>
        </w:rPr>
        <w:t>čl. VI. Cena prací</w:t>
      </w:r>
      <w:r w:rsidRPr="00334B6F">
        <w:rPr>
          <w:rFonts w:ascii="Arial" w:hAnsi="Arial" w:cs="Arial"/>
        </w:rPr>
        <w:t xml:space="preserve"> – bod 1. se ruší a nově zní takto:</w:t>
      </w:r>
    </w:p>
    <w:p w:rsidR="00B75326" w:rsidRPr="00DF7C1B" w:rsidRDefault="00B75326" w:rsidP="00DF7C1B">
      <w:pPr>
        <w:ind w:left="283" w:hanging="283"/>
        <w:jc w:val="both"/>
        <w:rPr>
          <w:rFonts w:ascii="Arial" w:hAnsi="Arial" w:cs="Arial"/>
          <w:sz w:val="18"/>
        </w:rPr>
      </w:pPr>
    </w:p>
    <w:p w:rsidR="00B75326" w:rsidRPr="000E76E1" w:rsidRDefault="00B75326">
      <w:pPr>
        <w:jc w:val="both"/>
        <w:rPr>
          <w:rFonts w:ascii="Arial" w:hAnsi="Arial" w:cs="Arial"/>
          <w:sz w:val="18"/>
        </w:rPr>
      </w:pPr>
    </w:p>
    <w:p w:rsidR="003C4BF6" w:rsidRPr="004632AE" w:rsidRDefault="00B75326" w:rsidP="00F06414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hAnsi="Arial" w:cs="Arial"/>
        </w:rPr>
      </w:pPr>
      <w:r w:rsidRPr="004632AE">
        <w:rPr>
          <w:rFonts w:ascii="Arial" w:hAnsi="Arial" w:cs="Arial"/>
        </w:rPr>
        <w:t xml:space="preserve">Za splnění předmětu smlouvy se </w:t>
      </w:r>
      <w:r w:rsidR="00645A4F" w:rsidRPr="004632AE">
        <w:rPr>
          <w:rFonts w:ascii="Arial" w:hAnsi="Arial" w:cs="Arial"/>
        </w:rPr>
        <w:t>příkazce</w:t>
      </w:r>
      <w:r w:rsidRPr="004632AE">
        <w:rPr>
          <w:rFonts w:ascii="Arial" w:hAnsi="Arial" w:cs="Arial"/>
        </w:rPr>
        <w:t xml:space="preserve"> zavazuje uhradit </w:t>
      </w:r>
      <w:r w:rsidR="00645A4F" w:rsidRPr="004632AE">
        <w:rPr>
          <w:rFonts w:ascii="Arial" w:hAnsi="Arial" w:cs="Arial"/>
        </w:rPr>
        <w:t>příkazníkovi</w:t>
      </w:r>
      <w:r w:rsidRPr="004632AE">
        <w:rPr>
          <w:rFonts w:ascii="Arial" w:hAnsi="Arial" w:cs="Arial"/>
        </w:rPr>
        <w:t xml:space="preserve"> smluvní </w:t>
      </w:r>
      <w:r w:rsidR="00A73287" w:rsidRPr="004632AE">
        <w:rPr>
          <w:rFonts w:ascii="Arial" w:hAnsi="Arial" w:cs="Arial"/>
        </w:rPr>
        <w:t>odměnu</w:t>
      </w:r>
      <w:r w:rsidRPr="004632AE">
        <w:rPr>
          <w:rFonts w:ascii="Arial" w:hAnsi="Arial" w:cs="Arial"/>
        </w:rPr>
        <w:t xml:space="preserve"> ve výši</w:t>
      </w:r>
      <w:r w:rsidR="003C4BF6" w:rsidRPr="004632AE">
        <w:rPr>
          <w:rFonts w:ascii="Arial" w:hAnsi="Arial" w:cs="Arial"/>
        </w:rPr>
        <w:t>:</w:t>
      </w:r>
    </w:p>
    <w:p w:rsidR="003C4BF6" w:rsidRPr="004632AE" w:rsidRDefault="006D55D4" w:rsidP="006D55D4">
      <w:pPr>
        <w:tabs>
          <w:tab w:val="decimal" w:pos="8080"/>
        </w:tabs>
        <w:rPr>
          <w:rFonts w:ascii="Arial" w:hAnsi="Arial" w:cs="Arial"/>
          <w:u w:val="single"/>
        </w:rPr>
      </w:pPr>
      <w:r w:rsidRPr="004632AE">
        <w:rPr>
          <w:rFonts w:ascii="Arial" w:hAnsi="Arial" w:cs="Arial"/>
        </w:rPr>
        <w:t xml:space="preserve">       </w:t>
      </w:r>
      <w:r w:rsidR="003C4BF6" w:rsidRPr="004632AE">
        <w:rPr>
          <w:rFonts w:ascii="Arial" w:hAnsi="Arial" w:cs="Arial"/>
          <w:u w:val="single"/>
        </w:rPr>
        <w:t xml:space="preserve">Činnost </w:t>
      </w:r>
      <w:r w:rsidR="00653014" w:rsidRPr="004632AE">
        <w:rPr>
          <w:rFonts w:ascii="Arial" w:hAnsi="Arial" w:cs="Arial"/>
          <w:u w:val="single"/>
        </w:rPr>
        <w:t>odborného dozoru</w:t>
      </w:r>
      <w:r w:rsidR="003C4BF6" w:rsidRPr="004632AE">
        <w:rPr>
          <w:rFonts w:ascii="Arial" w:hAnsi="Arial" w:cs="Arial"/>
          <w:u w:val="single"/>
        </w:rPr>
        <w:t>/</w:t>
      </w:r>
      <w:r w:rsidR="006805F2" w:rsidRPr="004632AE">
        <w:rPr>
          <w:rFonts w:ascii="Arial" w:hAnsi="Arial" w:cs="Arial"/>
          <w:u w:val="single"/>
        </w:rPr>
        <w:t>počet kontrol</w:t>
      </w:r>
      <w:r w:rsidR="003C4BF6" w:rsidRPr="004632AE">
        <w:rPr>
          <w:rFonts w:ascii="Arial" w:hAnsi="Arial" w:cs="Arial"/>
          <w:u w:val="single"/>
        </w:rPr>
        <w:t xml:space="preserve"> </w:t>
      </w:r>
      <w:r w:rsidR="009A1E92" w:rsidRPr="004632AE">
        <w:rPr>
          <w:rFonts w:ascii="Arial" w:hAnsi="Arial" w:cs="Arial"/>
          <w:u w:val="single"/>
        </w:rPr>
        <w:t xml:space="preserve">  </w:t>
      </w:r>
      <w:r w:rsidR="003F662F" w:rsidRPr="004632AE">
        <w:rPr>
          <w:rFonts w:ascii="Arial" w:hAnsi="Arial" w:cs="Arial"/>
          <w:u w:val="single"/>
        </w:rPr>
        <w:t xml:space="preserve"> </w:t>
      </w:r>
      <w:r w:rsidR="00653014" w:rsidRPr="004632AE">
        <w:rPr>
          <w:rFonts w:ascii="Arial" w:hAnsi="Arial" w:cs="Arial"/>
          <w:u w:val="single"/>
        </w:rPr>
        <w:t>6 800</w:t>
      </w:r>
      <w:r w:rsidR="003F662F" w:rsidRPr="004632AE">
        <w:rPr>
          <w:rFonts w:ascii="Arial" w:hAnsi="Arial" w:cs="Arial"/>
          <w:u w:val="single"/>
        </w:rPr>
        <w:t>,-</w:t>
      </w:r>
      <w:r w:rsidR="006805F2" w:rsidRPr="004632AE">
        <w:rPr>
          <w:rFonts w:ascii="Arial" w:hAnsi="Arial" w:cs="Arial"/>
          <w:u w:val="single"/>
        </w:rPr>
        <w:t xml:space="preserve"> </w:t>
      </w:r>
      <w:r w:rsidRPr="004632AE">
        <w:rPr>
          <w:rFonts w:ascii="Arial" w:hAnsi="Arial" w:cs="Arial"/>
          <w:u w:val="single"/>
        </w:rPr>
        <w:t>Kč</w:t>
      </w:r>
      <w:r w:rsidR="003F662F" w:rsidRPr="004632AE">
        <w:rPr>
          <w:rFonts w:ascii="Arial" w:hAnsi="Arial" w:cs="Arial"/>
          <w:u w:val="single"/>
        </w:rPr>
        <w:t xml:space="preserve"> </w:t>
      </w:r>
      <w:r w:rsidR="003C4BF6" w:rsidRPr="004632AE">
        <w:rPr>
          <w:rFonts w:ascii="Arial" w:hAnsi="Arial" w:cs="Arial"/>
          <w:u w:val="single"/>
        </w:rPr>
        <w:t xml:space="preserve">x </w:t>
      </w:r>
      <w:r w:rsidR="006805F2" w:rsidRPr="004632AE">
        <w:rPr>
          <w:rFonts w:ascii="Arial" w:hAnsi="Arial" w:cs="Arial"/>
          <w:u w:val="single"/>
        </w:rPr>
        <w:t>68</w:t>
      </w:r>
      <w:r w:rsidR="000820A6" w:rsidRPr="004632AE">
        <w:rPr>
          <w:rFonts w:ascii="Arial" w:hAnsi="Arial" w:cs="Arial"/>
          <w:u w:val="single"/>
        </w:rPr>
        <w:t xml:space="preserve"> </w:t>
      </w:r>
      <w:r w:rsidR="006805F2" w:rsidRPr="004632AE">
        <w:rPr>
          <w:rFonts w:ascii="Arial" w:hAnsi="Arial" w:cs="Arial"/>
          <w:u w:val="single"/>
        </w:rPr>
        <w:t>kontrol</w:t>
      </w:r>
      <w:r w:rsidR="009A1E92" w:rsidRPr="004632AE">
        <w:rPr>
          <w:rFonts w:ascii="Arial" w:hAnsi="Arial" w:cs="Arial"/>
          <w:u w:val="single"/>
        </w:rPr>
        <w:tab/>
      </w:r>
      <w:r w:rsidR="00653014" w:rsidRPr="004632AE">
        <w:rPr>
          <w:rFonts w:ascii="Arial" w:hAnsi="Arial" w:cs="Arial"/>
          <w:u w:val="single"/>
        </w:rPr>
        <w:t>462 4</w:t>
      </w:r>
      <w:r w:rsidR="00733D86" w:rsidRPr="004632AE">
        <w:rPr>
          <w:rFonts w:ascii="Arial" w:hAnsi="Arial" w:cs="Arial"/>
          <w:u w:val="single"/>
        </w:rPr>
        <w:t>00</w:t>
      </w:r>
      <w:r w:rsidR="003C4BF6" w:rsidRPr="004632AE">
        <w:rPr>
          <w:rFonts w:ascii="Arial" w:hAnsi="Arial" w:cs="Arial"/>
          <w:u w:val="single"/>
        </w:rPr>
        <w:t>,-</w:t>
      </w:r>
      <w:r w:rsidR="000C40A0" w:rsidRPr="004632AE">
        <w:rPr>
          <w:rFonts w:ascii="Arial" w:hAnsi="Arial" w:cs="Arial"/>
          <w:u w:val="single"/>
        </w:rPr>
        <w:t xml:space="preserve"> </w:t>
      </w:r>
      <w:r w:rsidR="003C4BF6" w:rsidRPr="004632AE">
        <w:rPr>
          <w:rFonts w:ascii="Arial" w:hAnsi="Arial" w:cs="Arial"/>
          <w:u w:val="single"/>
        </w:rPr>
        <w:t>Kč</w:t>
      </w:r>
    </w:p>
    <w:p w:rsidR="00653014" w:rsidRPr="004632AE" w:rsidRDefault="00653014" w:rsidP="003F662F">
      <w:pPr>
        <w:ind w:left="357"/>
        <w:jc w:val="both"/>
        <w:rPr>
          <w:rFonts w:ascii="Arial" w:hAnsi="Arial" w:cs="Arial"/>
        </w:rPr>
      </w:pPr>
    </w:p>
    <w:p w:rsidR="00B75326" w:rsidRPr="004632AE" w:rsidRDefault="00A73287" w:rsidP="003F662F">
      <w:pPr>
        <w:ind w:left="357"/>
        <w:jc w:val="both"/>
        <w:rPr>
          <w:rFonts w:ascii="Arial" w:hAnsi="Arial" w:cs="Arial"/>
        </w:rPr>
      </w:pPr>
      <w:r w:rsidRPr="004632AE">
        <w:rPr>
          <w:rFonts w:ascii="Arial" w:hAnsi="Arial" w:cs="Arial"/>
        </w:rPr>
        <w:t>Odměna zahrnuje veškeré náklady spojené s realizací předmětu smlouvy.</w:t>
      </w:r>
      <w:r w:rsidR="003F662F" w:rsidRPr="004632AE">
        <w:rPr>
          <w:rFonts w:ascii="Arial" w:hAnsi="Arial" w:cs="Arial"/>
        </w:rPr>
        <w:t xml:space="preserve"> </w:t>
      </w:r>
      <w:r w:rsidR="00B75326" w:rsidRPr="004632AE">
        <w:rPr>
          <w:rFonts w:ascii="Arial" w:hAnsi="Arial" w:cs="Arial"/>
        </w:rPr>
        <w:t>K </w:t>
      </w:r>
      <w:r w:rsidR="00B749B1" w:rsidRPr="004632AE">
        <w:rPr>
          <w:rFonts w:ascii="Arial" w:hAnsi="Arial" w:cs="Arial"/>
        </w:rPr>
        <w:t>odměně</w:t>
      </w:r>
      <w:r w:rsidR="00B75326" w:rsidRPr="004632AE">
        <w:rPr>
          <w:rFonts w:ascii="Arial" w:hAnsi="Arial" w:cs="Arial"/>
        </w:rPr>
        <w:t xml:space="preserve"> bude v průběhu fakturace </w:t>
      </w:r>
      <w:r w:rsidR="0066730F" w:rsidRPr="004632AE">
        <w:rPr>
          <w:rFonts w:ascii="Arial" w:hAnsi="Arial" w:cs="Arial"/>
        </w:rPr>
        <w:t>účtována</w:t>
      </w:r>
      <w:r w:rsidR="00B75326" w:rsidRPr="004632AE">
        <w:rPr>
          <w:rFonts w:ascii="Arial" w:hAnsi="Arial" w:cs="Arial"/>
        </w:rPr>
        <w:t xml:space="preserve"> DPH dle platné legislativy.</w:t>
      </w:r>
    </w:p>
    <w:p w:rsidR="00336007" w:rsidRPr="004632AE" w:rsidRDefault="00B749B1" w:rsidP="00336007">
      <w:pPr>
        <w:spacing w:after="120"/>
        <w:ind w:left="357"/>
        <w:jc w:val="both"/>
        <w:rPr>
          <w:rFonts w:ascii="Arial" w:hAnsi="Arial" w:cs="Arial"/>
        </w:rPr>
      </w:pPr>
      <w:r w:rsidRPr="004632AE">
        <w:rPr>
          <w:rFonts w:ascii="Arial" w:hAnsi="Arial" w:cs="Arial"/>
        </w:rPr>
        <w:t>Příkazce</w:t>
      </w:r>
      <w:r w:rsidR="00336007" w:rsidRPr="004632AE">
        <w:rPr>
          <w:rFonts w:ascii="Arial" w:hAnsi="Arial" w:cs="Arial"/>
        </w:rPr>
        <w:t xml:space="preserve"> uhradí </w:t>
      </w:r>
      <w:r w:rsidRPr="004632AE">
        <w:rPr>
          <w:rFonts w:ascii="Arial" w:hAnsi="Arial" w:cs="Arial"/>
        </w:rPr>
        <w:t>příkazníkovi</w:t>
      </w:r>
      <w:r w:rsidR="00336007" w:rsidRPr="004632AE">
        <w:rPr>
          <w:rFonts w:ascii="Arial" w:hAnsi="Arial" w:cs="Arial"/>
        </w:rPr>
        <w:t xml:space="preserve"> </w:t>
      </w:r>
      <w:r w:rsidRPr="004632AE">
        <w:rPr>
          <w:rFonts w:ascii="Arial" w:hAnsi="Arial" w:cs="Arial"/>
        </w:rPr>
        <w:t>odměnu</w:t>
      </w:r>
      <w:r w:rsidR="00336007" w:rsidRPr="004632AE">
        <w:rPr>
          <w:rFonts w:ascii="Arial" w:hAnsi="Arial" w:cs="Arial"/>
        </w:rPr>
        <w:t xml:space="preserve"> na základě účetního a daňového dokladu (dále jen </w:t>
      </w:r>
      <w:r w:rsidR="00336007" w:rsidRPr="004632AE">
        <w:rPr>
          <w:rFonts w:ascii="Arial" w:hAnsi="Arial" w:cs="Arial"/>
          <w:b/>
        </w:rPr>
        <w:t>„faktura“</w:t>
      </w:r>
      <w:r w:rsidR="00336007" w:rsidRPr="004632AE">
        <w:rPr>
          <w:rFonts w:ascii="Arial" w:hAnsi="Arial" w:cs="Arial"/>
        </w:rPr>
        <w:t xml:space="preserve">) vystaveného </w:t>
      </w:r>
      <w:r w:rsidRPr="004632AE">
        <w:rPr>
          <w:rFonts w:ascii="Arial" w:hAnsi="Arial" w:cs="Arial"/>
        </w:rPr>
        <w:t>příkazníkem</w:t>
      </w:r>
      <w:r w:rsidR="00336007" w:rsidRPr="004632AE">
        <w:rPr>
          <w:rFonts w:ascii="Arial" w:hAnsi="Arial" w:cs="Arial"/>
        </w:rPr>
        <w:t xml:space="preserve"> ve dvou vyhotoveních, a to převodním příkazem na účet </w:t>
      </w:r>
      <w:r w:rsidRPr="004632AE">
        <w:rPr>
          <w:rFonts w:ascii="Arial" w:hAnsi="Arial" w:cs="Arial"/>
        </w:rPr>
        <w:t>příkazníka</w:t>
      </w:r>
      <w:r w:rsidR="00336007" w:rsidRPr="004632AE">
        <w:rPr>
          <w:rFonts w:ascii="Arial" w:hAnsi="Arial" w:cs="Arial"/>
        </w:rPr>
        <w:t xml:space="preserve"> uvedený na faktuře.</w:t>
      </w:r>
    </w:p>
    <w:p w:rsidR="00B75326" w:rsidRDefault="00336007" w:rsidP="00943754">
      <w:pPr>
        <w:spacing w:after="120"/>
        <w:ind w:left="357"/>
        <w:jc w:val="both"/>
        <w:rPr>
          <w:rFonts w:ascii="Arial" w:hAnsi="Arial" w:cs="Arial"/>
        </w:rPr>
      </w:pPr>
      <w:r w:rsidRPr="004632AE">
        <w:rPr>
          <w:rFonts w:ascii="Arial" w:hAnsi="Arial" w:cs="Arial"/>
        </w:rPr>
        <w:t xml:space="preserve">Faktura bude </w:t>
      </w:r>
      <w:r w:rsidR="00B749B1" w:rsidRPr="004632AE">
        <w:rPr>
          <w:rFonts w:ascii="Arial" w:hAnsi="Arial" w:cs="Arial"/>
        </w:rPr>
        <w:t>příkazníkem</w:t>
      </w:r>
      <w:r w:rsidRPr="004632AE">
        <w:rPr>
          <w:rFonts w:ascii="Arial" w:hAnsi="Arial" w:cs="Arial"/>
        </w:rPr>
        <w:t xml:space="preserve"> vystavována </w:t>
      </w:r>
      <w:r w:rsidR="006805F2" w:rsidRPr="004632AE">
        <w:rPr>
          <w:rFonts w:ascii="Arial" w:hAnsi="Arial" w:cs="Arial"/>
        </w:rPr>
        <w:t xml:space="preserve">každoročně </w:t>
      </w:r>
      <w:r w:rsidRPr="004632AE">
        <w:rPr>
          <w:rFonts w:ascii="Arial" w:hAnsi="Arial" w:cs="Arial"/>
        </w:rPr>
        <w:t xml:space="preserve">na základě soupisu prací provedených v rámci </w:t>
      </w:r>
      <w:r w:rsidR="00943754" w:rsidRPr="004632AE">
        <w:rPr>
          <w:rFonts w:ascii="Arial" w:hAnsi="Arial" w:cs="Arial"/>
        </w:rPr>
        <w:t xml:space="preserve">výkonu </w:t>
      </w:r>
      <w:r w:rsidR="006D55D4" w:rsidRPr="004632AE">
        <w:rPr>
          <w:rFonts w:ascii="Arial" w:hAnsi="Arial" w:cs="Arial"/>
        </w:rPr>
        <w:t>odborného biologického dozoru</w:t>
      </w:r>
      <w:r w:rsidRPr="004632AE">
        <w:rPr>
          <w:rFonts w:ascii="Arial" w:hAnsi="Arial" w:cs="Arial"/>
        </w:rPr>
        <w:t xml:space="preserve">. Tento soupis je </w:t>
      </w:r>
      <w:r w:rsidR="00B749B1" w:rsidRPr="004632AE">
        <w:rPr>
          <w:rFonts w:ascii="Arial" w:hAnsi="Arial" w:cs="Arial"/>
        </w:rPr>
        <w:t>příkazník</w:t>
      </w:r>
      <w:r w:rsidRPr="004632AE">
        <w:rPr>
          <w:rFonts w:ascii="Arial" w:hAnsi="Arial" w:cs="Arial"/>
        </w:rPr>
        <w:t xml:space="preserve"> povinen předložit </w:t>
      </w:r>
      <w:r w:rsidR="00B749B1" w:rsidRPr="004632AE">
        <w:rPr>
          <w:rFonts w:ascii="Arial" w:hAnsi="Arial" w:cs="Arial"/>
        </w:rPr>
        <w:t>příkazci</w:t>
      </w:r>
      <w:r w:rsidRPr="004632AE">
        <w:rPr>
          <w:rFonts w:ascii="Arial" w:hAnsi="Arial" w:cs="Arial"/>
        </w:rPr>
        <w:t xml:space="preserve"> vždy k 3. pracovnímu dni měsíce následujícího po měsíci, ve kterém došlo k plnění předmětu smlouvy. </w:t>
      </w:r>
      <w:r w:rsidR="00B749B1" w:rsidRPr="004632AE">
        <w:rPr>
          <w:rFonts w:ascii="Arial" w:hAnsi="Arial" w:cs="Arial"/>
        </w:rPr>
        <w:t>Příkazce</w:t>
      </w:r>
      <w:r w:rsidRPr="004632AE">
        <w:rPr>
          <w:rFonts w:ascii="Arial" w:hAnsi="Arial" w:cs="Arial"/>
        </w:rPr>
        <w:t xml:space="preserve"> tento soupis provedených prací odsouhlasí do 7 kalendářních dnů; do 2 pracovních dnů po doručení odsouhlasení soupisu vystaví </w:t>
      </w:r>
      <w:r w:rsidR="00B749B1" w:rsidRPr="004632AE">
        <w:rPr>
          <w:rFonts w:ascii="Arial" w:hAnsi="Arial" w:cs="Arial"/>
        </w:rPr>
        <w:t>příkazník</w:t>
      </w:r>
      <w:r w:rsidRPr="004632AE">
        <w:rPr>
          <w:rFonts w:ascii="Arial" w:hAnsi="Arial" w:cs="Arial"/>
        </w:rPr>
        <w:t xml:space="preserve"> daňový doklad, přičemž datem uskutečnění zdanitelného plnění je nejpozději poslední kalendářní den měsíce, ve kterém došlo k plnění předmětu smlouvy. Faktura bude </w:t>
      </w:r>
      <w:r w:rsidR="00B749B1" w:rsidRPr="004632AE">
        <w:rPr>
          <w:rFonts w:ascii="Arial" w:hAnsi="Arial" w:cs="Arial"/>
        </w:rPr>
        <w:t>příkazníkem</w:t>
      </w:r>
      <w:r w:rsidRPr="004632AE">
        <w:rPr>
          <w:rFonts w:ascii="Arial" w:hAnsi="Arial" w:cs="Arial"/>
        </w:rPr>
        <w:t xml:space="preserve"> doručena na podatelnu v sídle </w:t>
      </w:r>
      <w:r w:rsidR="00B749B1" w:rsidRPr="004632AE">
        <w:rPr>
          <w:rFonts w:ascii="Arial" w:hAnsi="Arial" w:cs="Arial"/>
        </w:rPr>
        <w:t>příkazce</w:t>
      </w:r>
      <w:r w:rsidRPr="004632AE">
        <w:rPr>
          <w:rFonts w:ascii="Arial" w:hAnsi="Arial" w:cs="Arial"/>
        </w:rPr>
        <w:t xml:space="preserve"> </w:t>
      </w:r>
      <w:r w:rsidR="004632AE" w:rsidRPr="004632AE">
        <w:rPr>
          <w:rFonts w:ascii="Arial" w:hAnsi="Arial" w:cs="Arial"/>
          <w:b/>
        </w:rPr>
        <w:t xml:space="preserve"> nebo elektronicky na adresu </w:t>
      </w:r>
      <w:hyperlink r:id="rId8" w:history="1">
        <w:r w:rsidR="00ED2792" w:rsidRPr="006C3B97">
          <w:rPr>
            <w:rStyle w:val="Hypertextovodkaz"/>
            <w:rFonts w:ascii="Arial" w:hAnsi="Arial" w:cs="Arial"/>
            <w:b/>
          </w:rPr>
          <w:t>fakturace@pod.cz</w:t>
        </w:r>
      </w:hyperlink>
      <w:r w:rsidR="004632AE" w:rsidRPr="004632AE">
        <w:rPr>
          <w:rFonts w:ascii="Arial" w:hAnsi="Arial" w:cs="Arial"/>
          <w:b/>
        </w:rPr>
        <w:t xml:space="preserve"> </w:t>
      </w:r>
      <w:r w:rsidRPr="004632AE">
        <w:rPr>
          <w:rFonts w:ascii="Arial" w:hAnsi="Arial" w:cs="Arial"/>
        </w:rPr>
        <w:t xml:space="preserve">nejpozději do 17. kalendářního dne měsíce následujícího po měsíci, ve kterém došlo k plnění předmětu smlouvy tak, aby byly splněny </w:t>
      </w:r>
      <w:r w:rsidRPr="004632AE">
        <w:rPr>
          <w:rFonts w:ascii="Arial" w:hAnsi="Arial" w:cs="Arial"/>
        </w:rPr>
        <w:lastRenderedPageBreak/>
        <w:t xml:space="preserve">zákonné lhůty dle zákona č. 235/2004 Sb., o DPH, v platném znění. </w:t>
      </w:r>
      <w:r w:rsidR="00B75326" w:rsidRPr="004632AE">
        <w:rPr>
          <w:rFonts w:ascii="Arial" w:hAnsi="Arial" w:cs="Arial"/>
        </w:rPr>
        <w:t xml:space="preserve">Splatnost daňového dokladu (faktury) se sjednává v délce </w:t>
      </w:r>
      <w:r w:rsidR="0066730F" w:rsidRPr="004632AE">
        <w:rPr>
          <w:rFonts w:ascii="Arial" w:hAnsi="Arial" w:cs="Arial"/>
        </w:rPr>
        <w:t>30</w:t>
      </w:r>
      <w:r w:rsidR="00B75326" w:rsidRPr="004632AE">
        <w:rPr>
          <w:rFonts w:ascii="Arial" w:hAnsi="Arial" w:cs="Arial"/>
        </w:rPr>
        <w:t xml:space="preserve"> dnů od data jejího </w:t>
      </w:r>
      <w:r w:rsidR="00802E63" w:rsidRPr="004632AE">
        <w:rPr>
          <w:rFonts w:ascii="Arial" w:hAnsi="Arial" w:cs="Arial"/>
        </w:rPr>
        <w:t xml:space="preserve">vystavení s podmínkou doručení </w:t>
      </w:r>
      <w:r w:rsidR="0066730F" w:rsidRPr="004632AE">
        <w:rPr>
          <w:rFonts w:ascii="Arial" w:hAnsi="Arial" w:cs="Arial"/>
        </w:rPr>
        <w:t>příkazci</w:t>
      </w:r>
      <w:r w:rsidR="00802E63" w:rsidRPr="004632AE">
        <w:rPr>
          <w:rFonts w:ascii="Arial" w:hAnsi="Arial" w:cs="Arial"/>
        </w:rPr>
        <w:t xml:space="preserve"> do 3 dnů od jeho vystavení</w:t>
      </w:r>
      <w:r w:rsidR="00B75326" w:rsidRPr="004632AE">
        <w:rPr>
          <w:rFonts w:ascii="Arial" w:hAnsi="Arial" w:cs="Arial"/>
        </w:rPr>
        <w:t>.</w:t>
      </w:r>
    </w:p>
    <w:p w:rsidR="004632AE" w:rsidRDefault="004632AE" w:rsidP="00943754">
      <w:pPr>
        <w:spacing w:after="120"/>
        <w:ind w:left="357"/>
        <w:jc w:val="both"/>
        <w:rPr>
          <w:rFonts w:ascii="Arial" w:hAnsi="Arial" w:cs="Arial"/>
        </w:rPr>
      </w:pPr>
    </w:p>
    <w:p w:rsidR="004632AE" w:rsidRPr="004632AE" w:rsidRDefault="004632AE" w:rsidP="00943754">
      <w:pPr>
        <w:spacing w:after="120"/>
        <w:ind w:left="357"/>
        <w:jc w:val="both"/>
        <w:rPr>
          <w:rFonts w:ascii="Arial" w:hAnsi="Arial" w:cs="Arial"/>
        </w:rPr>
      </w:pPr>
    </w:p>
    <w:p w:rsidR="004632AE" w:rsidRPr="00334B6F" w:rsidRDefault="004632AE" w:rsidP="004632AE">
      <w:pPr>
        <w:pStyle w:val="ODSTAVEC"/>
        <w:numPr>
          <w:ilvl w:val="0"/>
          <w:numId w:val="0"/>
        </w:numPr>
        <w:tabs>
          <w:tab w:val="left" w:pos="708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Ostatní ujednání smlouvy, tímto dodatkem nedotčená, zůstávají v platnosti.</w:t>
      </w:r>
    </w:p>
    <w:p w:rsidR="002C6FDD" w:rsidRPr="004632AE" w:rsidRDefault="002C6FDD">
      <w:pPr>
        <w:jc w:val="both"/>
        <w:rPr>
          <w:rFonts w:ascii="Arial" w:hAnsi="Arial" w:cs="Arial"/>
        </w:rPr>
      </w:pPr>
    </w:p>
    <w:p w:rsidR="00A254ED" w:rsidRPr="004632AE" w:rsidRDefault="00A254ED" w:rsidP="00821156">
      <w:pPr>
        <w:ind w:firstLine="283"/>
        <w:jc w:val="both"/>
        <w:rPr>
          <w:rFonts w:ascii="Arial" w:hAnsi="Arial" w:cs="Arial"/>
        </w:rPr>
      </w:pPr>
    </w:p>
    <w:p w:rsidR="00B75326" w:rsidRPr="004632AE" w:rsidRDefault="002614F1" w:rsidP="00821156">
      <w:pPr>
        <w:ind w:firstLine="283"/>
        <w:jc w:val="both"/>
        <w:rPr>
          <w:rFonts w:ascii="Arial" w:hAnsi="Arial" w:cs="Arial"/>
        </w:rPr>
      </w:pPr>
      <w:r w:rsidRPr="004632AE">
        <w:rPr>
          <w:rFonts w:ascii="Arial" w:hAnsi="Arial" w:cs="Arial"/>
        </w:rPr>
        <w:t>V Ostravě dne</w:t>
      </w:r>
      <w:r w:rsidR="002845E8">
        <w:rPr>
          <w:rFonts w:ascii="Arial" w:hAnsi="Arial" w:cs="Arial"/>
        </w:rPr>
        <w:t xml:space="preserve"> 22.12.2023</w:t>
      </w:r>
      <w:r w:rsidRPr="004632AE">
        <w:rPr>
          <w:rFonts w:ascii="Arial" w:hAnsi="Arial" w:cs="Arial"/>
        </w:rPr>
        <w:tab/>
      </w:r>
      <w:r w:rsidRPr="004632AE">
        <w:rPr>
          <w:rFonts w:ascii="Arial" w:hAnsi="Arial" w:cs="Arial"/>
        </w:rPr>
        <w:tab/>
      </w:r>
      <w:r w:rsidRPr="004632AE">
        <w:rPr>
          <w:rFonts w:ascii="Arial" w:hAnsi="Arial" w:cs="Arial"/>
        </w:rPr>
        <w:tab/>
      </w:r>
      <w:r w:rsidRPr="004632AE">
        <w:rPr>
          <w:rFonts w:ascii="Arial" w:hAnsi="Arial" w:cs="Arial"/>
        </w:rPr>
        <w:tab/>
      </w:r>
      <w:r w:rsidR="00821156" w:rsidRPr="004632AE">
        <w:rPr>
          <w:rFonts w:ascii="Arial" w:hAnsi="Arial" w:cs="Arial"/>
        </w:rPr>
        <w:tab/>
      </w:r>
      <w:r w:rsidR="009D2F7B" w:rsidRPr="004632AE">
        <w:rPr>
          <w:rFonts w:ascii="Arial" w:hAnsi="Arial" w:cs="Arial"/>
        </w:rPr>
        <w:t>V </w:t>
      </w:r>
      <w:r w:rsidR="006805F2" w:rsidRPr="004632AE">
        <w:rPr>
          <w:rFonts w:ascii="Arial" w:hAnsi="Arial" w:cs="Arial"/>
        </w:rPr>
        <w:t>Zářičí</w:t>
      </w:r>
      <w:r w:rsidR="009D2F7B" w:rsidRPr="004632AE">
        <w:rPr>
          <w:rFonts w:ascii="Arial" w:hAnsi="Arial" w:cs="Arial"/>
        </w:rPr>
        <w:t xml:space="preserve"> dne </w:t>
      </w:r>
      <w:r w:rsidR="0052031E" w:rsidRPr="004632AE">
        <w:rPr>
          <w:rFonts w:ascii="Arial" w:hAnsi="Arial" w:cs="Arial"/>
        </w:rPr>
        <w:t xml:space="preserve"> </w:t>
      </w:r>
      <w:r w:rsidR="002845E8">
        <w:rPr>
          <w:rFonts w:ascii="Arial" w:hAnsi="Arial" w:cs="Arial"/>
        </w:rPr>
        <w:t>20.12.2023</w:t>
      </w:r>
    </w:p>
    <w:p w:rsidR="00B75326" w:rsidRPr="004632AE" w:rsidRDefault="00B75326">
      <w:pPr>
        <w:jc w:val="both"/>
        <w:rPr>
          <w:rFonts w:ascii="Arial" w:hAnsi="Arial" w:cs="Arial"/>
        </w:rPr>
      </w:pPr>
    </w:p>
    <w:p w:rsidR="00B75326" w:rsidRPr="004632AE" w:rsidRDefault="00237C61" w:rsidP="00A254ED">
      <w:pPr>
        <w:tabs>
          <w:tab w:val="left" w:pos="5670"/>
        </w:tabs>
        <w:ind w:left="284"/>
        <w:jc w:val="both"/>
        <w:rPr>
          <w:rFonts w:ascii="Arial" w:hAnsi="Arial" w:cs="Arial"/>
        </w:rPr>
      </w:pPr>
      <w:r w:rsidRPr="004632AE">
        <w:rPr>
          <w:rFonts w:ascii="Arial" w:hAnsi="Arial" w:cs="Arial"/>
        </w:rPr>
        <w:t xml:space="preserve">Za </w:t>
      </w:r>
      <w:r w:rsidR="00A254ED" w:rsidRPr="004632AE">
        <w:rPr>
          <w:rFonts w:ascii="Arial" w:hAnsi="Arial" w:cs="Arial"/>
        </w:rPr>
        <w:t>příkazce</w:t>
      </w:r>
      <w:r w:rsidR="00B75326" w:rsidRPr="004632AE">
        <w:rPr>
          <w:rFonts w:ascii="Arial" w:hAnsi="Arial" w:cs="Arial"/>
        </w:rPr>
        <w:t>:</w:t>
      </w:r>
      <w:r w:rsidR="00B75326" w:rsidRPr="004632AE">
        <w:rPr>
          <w:rFonts w:ascii="Arial" w:hAnsi="Arial" w:cs="Arial"/>
        </w:rPr>
        <w:tab/>
        <w:t xml:space="preserve">Za </w:t>
      </w:r>
      <w:r w:rsidR="00A254ED" w:rsidRPr="004632AE">
        <w:rPr>
          <w:rFonts w:ascii="Arial" w:hAnsi="Arial" w:cs="Arial"/>
        </w:rPr>
        <w:t>příkazníka</w:t>
      </w:r>
      <w:r w:rsidR="00B75326" w:rsidRPr="004632AE">
        <w:rPr>
          <w:rFonts w:ascii="Arial" w:hAnsi="Arial" w:cs="Arial"/>
        </w:rPr>
        <w:t>:</w:t>
      </w:r>
    </w:p>
    <w:p w:rsidR="00B75326" w:rsidRPr="004632AE" w:rsidRDefault="00B75326">
      <w:pPr>
        <w:tabs>
          <w:tab w:val="left" w:pos="5670"/>
        </w:tabs>
        <w:ind w:left="567"/>
        <w:jc w:val="both"/>
        <w:rPr>
          <w:rFonts w:ascii="Arial" w:hAnsi="Arial" w:cs="Arial"/>
        </w:rPr>
      </w:pPr>
    </w:p>
    <w:p w:rsidR="002C6FDD" w:rsidRPr="004632AE" w:rsidRDefault="002C6FDD">
      <w:pPr>
        <w:tabs>
          <w:tab w:val="left" w:pos="5670"/>
        </w:tabs>
        <w:ind w:left="567"/>
        <w:jc w:val="both"/>
        <w:rPr>
          <w:rFonts w:ascii="Arial" w:hAnsi="Arial" w:cs="Arial"/>
        </w:rPr>
      </w:pPr>
    </w:p>
    <w:p w:rsidR="00B75326" w:rsidRPr="004632AE" w:rsidRDefault="00B75326">
      <w:pPr>
        <w:tabs>
          <w:tab w:val="left" w:pos="5670"/>
        </w:tabs>
        <w:ind w:left="567"/>
        <w:jc w:val="both"/>
        <w:rPr>
          <w:rFonts w:ascii="Arial" w:hAnsi="Arial" w:cs="Arial"/>
        </w:rPr>
      </w:pPr>
    </w:p>
    <w:p w:rsidR="00821156" w:rsidRPr="004632AE" w:rsidRDefault="002845E8" w:rsidP="002845E8">
      <w:pPr>
        <w:tabs>
          <w:tab w:val="left" w:pos="5670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>
        <w:rPr>
          <w:rFonts w:ascii="Arial" w:hAnsi="Arial" w:cs="Arial"/>
        </w:rPr>
        <w:tab/>
        <w:t>xxx</w:t>
      </w:r>
    </w:p>
    <w:p w:rsidR="00B75326" w:rsidRPr="002845E8" w:rsidRDefault="002845E8" w:rsidP="002845E8">
      <w:pPr>
        <w:tabs>
          <w:tab w:val="left" w:pos="5670"/>
        </w:tabs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podepsáno elektronicky</w:t>
      </w:r>
      <w:r>
        <w:rPr>
          <w:rFonts w:ascii="Arial" w:hAnsi="Arial" w:cs="Arial"/>
          <w:sz w:val="16"/>
          <w:szCs w:val="16"/>
        </w:rPr>
        <w:tab/>
        <w:t>podepsáno elektronicky</w:t>
      </w:r>
    </w:p>
    <w:p w:rsidR="00B75326" w:rsidRPr="004632AE" w:rsidRDefault="00B75326" w:rsidP="00A254ED">
      <w:pPr>
        <w:tabs>
          <w:tab w:val="left" w:pos="5670"/>
        </w:tabs>
        <w:ind w:left="567" w:hanging="283"/>
        <w:jc w:val="both"/>
        <w:rPr>
          <w:rFonts w:ascii="Arial" w:hAnsi="Arial" w:cs="Arial"/>
        </w:rPr>
      </w:pPr>
      <w:r w:rsidRPr="004632AE">
        <w:rPr>
          <w:rFonts w:ascii="Arial" w:hAnsi="Arial" w:cs="Arial"/>
        </w:rPr>
        <w:t>………………………………</w:t>
      </w:r>
      <w:r w:rsidRPr="004632AE">
        <w:rPr>
          <w:rFonts w:ascii="Arial" w:hAnsi="Arial" w:cs="Arial"/>
        </w:rPr>
        <w:tab/>
        <w:t>…………………………………</w:t>
      </w:r>
    </w:p>
    <w:p w:rsidR="009D2F7B" w:rsidRPr="004632AE" w:rsidRDefault="009D2F7B" w:rsidP="009D2F7B">
      <w:pPr>
        <w:pStyle w:val="Bezmezer"/>
        <w:tabs>
          <w:tab w:val="left" w:pos="284"/>
          <w:tab w:val="left" w:pos="5670"/>
        </w:tabs>
        <w:jc w:val="both"/>
        <w:rPr>
          <w:rFonts w:ascii="Arial" w:eastAsia="Calibri" w:hAnsi="Arial" w:cs="Arial"/>
          <w:lang w:eastAsia="en-US"/>
        </w:rPr>
      </w:pPr>
      <w:r w:rsidRPr="004632AE">
        <w:rPr>
          <w:rFonts w:ascii="Arial" w:hAnsi="Arial" w:cs="Arial"/>
        </w:rPr>
        <w:tab/>
      </w:r>
      <w:r w:rsidR="002614F1" w:rsidRPr="004632AE">
        <w:rPr>
          <w:rFonts w:ascii="Arial" w:hAnsi="Arial" w:cs="Arial"/>
        </w:rPr>
        <w:t>Ing.</w:t>
      </w:r>
      <w:r w:rsidR="001D4E27" w:rsidRPr="004632AE">
        <w:rPr>
          <w:rFonts w:ascii="Arial" w:hAnsi="Arial" w:cs="Arial"/>
        </w:rPr>
        <w:t xml:space="preserve"> </w:t>
      </w:r>
      <w:r w:rsidR="00A254ED" w:rsidRPr="004632AE">
        <w:rPr>
          <w:rFonts w:ascii="Arial" w:hAnsi="Arial" w:cs="Arial"/>
        </w:rPr>
        <w:t xml:space="preserve">Jiří </w:t>
      </w:r>
      <w:r w:rsidR="00A6546A" w:rsidRPr="004632AE">
        <w:rPr>
          <w:rFonts w:ascii="Arial" w:hAnsi="Arial" w:cs="Arial"/>
        </w:rPr>
        <w:t>Tk</w:t>
      </w:r>
      <w:r w:rsidR="00A254ED" w:rsidRPr="004632AE">
        <w:rPr>
          <w:rFonts w:ascii="Arial" w:hAnsi="Arial" w:cs="Arial"/>
        </w:rPr>
        <w:t>áč</w:t>
      </w:r>
      <w:r w:rsidR="00B75326" w:rsidRPr="004632AE">
        <w:rPr>
          <w:rFonts w:ascii="Arial" w:hAnsi="Arial" w:cs="Arial"/>
        </w:rPr>
        <w:tab/>
      </w:r>
      <w:r w:rsidR="002845E8">
        <w:rPr>
          <w:rFonts w:ascii="Arial" w:eastAsia="Calibri" w:hAnsi="Arial" w:cs="Arial"/>
          <w:lang w:eastAsia="en-US"/>
        </w:rPr>
        <w:t>xxx</w:t>
      </w:r>
      <w:bookmarkStart w:id="0" w:name="_GoBack"/>
      <w:bookmarkEnd w:id="0"/>
    </w:p>
    <w:p w:rsidR="00B75326" w:rsidRPr="004632AE" w:rsidRDefault="009D2F7B" w:rsidP="009D2F7B">
      <w:pPr>
        <w:tabs>
          <w:tab w:val="left" w:pos="5670"/>
        </w:tabs>
        <w:ind w:left="284"/>
        <w:jc w:val="both"/>
        <w:rPr>
          <w:rFonts w:ascii="Arial" w:hAnsi="Arial" w:cs="Arial"/>
        </w:rPr>
      </w:pPr>
      <w:r w:rsidRPr="004632AE">
        <w:rPr>
          <w:rFonts w:ascii="Arial" w:hAnsi="Arial" w:cs="Arial"/>
        </w:rPr>
        <w:t>generální ředitel</w:t>
      </w:r>
      <w:r w:rsidRPr="004632AE">
        <w:rPr>
          <w:rFonts w:ascii="Arial" w:eastAsia="Calibri" w:hAnsi="Arial" w:cs="Arial"/>
          <w:lang w:eastAsia="en-US"/>
        </w:rPr>
        <w:tab/>
      </w:r>
      <w:r w:rsidR="00EC2C0C" w:rsidRPr="004632AE">
        <w:rPr>
          <w:rFonts w:ascii="Arial" w:hAnsi="Arial" w:cs="Arial"/>
        </w:rPr>
        <w:t xml:space="preserve"> </w:t>
      </w:r>
    </w:p>
    <w:sectPr w:rsidR="00B75326" w:rsidRPr="004632AE" w:rsidSect="00EE35BC">
      <w:headerReference w:type="default" r:id="rId9"/>
      <w:footerReference w:type="default" r:id="rId10"/>
      <w:headerReference w:type="first" r:id="rId11"/>
      <w:pgSz w:w="11906" w:h="16838"/>
      <w:pgMar w:top="1134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EE" w:rsidRDefault="000A40EE">
      <w:r>
        <w:separator/>
      </w:r>
    </w:p>
  </w:endnote>
  <w:endnote w:type="continuationSeparator" w:id="0">
    <w:p w:rsidR="000A40EE" w:rsidRDefault="000A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56" w:rsidRDefault="00821156">
    <w:pPr>
      <w:pStyle w:val="Zpat"/>
      <w:framePr w:wrap="auto" w:vAnchor="text" w:hAnchor="margin" w:xAlign="center" w:y="1"/>
      <w:rPr>
        <w:rStyle w:val="slostrnky"/>
      </w:rPr>
    </w:pPr>
  </w:p>
  <w:p w:rsidR="00821156" w:rsidRPr="00E71557" w:rsidRDefault="00821156" w:rsidP="00E71557">
    <w:pPr>
      <w:pStyle w:val="Zpat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EE" w:rsidRDefault="000A40EE">
      <w:r>
        <w:separator/>
      </w:r>
    </w:p>
  </w:footnote>
  <w:footnote w:type="continuationSeparator" w:id="0">
    <w:p w:rsidR="000A40EE" w:rsidRDefault="000A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56" w:rsidRPr="00E71557" w:rsidRDefault="00821156" w:rsidP="00E71557">
    <w:pPr>
      <w:pStyle w:val="Zhlav"/>
      <w:jc w:val="right"/>
      <w:rPr>
        <w:rFonts w:ascii="Arial" w:hAnsi="Arial" w:cs="Arial"/>
        <w:sz w:val="18"/>
        <w:szCs w:val="18"/>
      </w:rPr>
    </w:pPr>
    <w:r w:rsidRPr="00E71557">
      <w:rPr>
        <w:rFonts w:ascii="Arial" w:hAnsi="Arial" w:cs="Arial"/>
        <w:sz w:val="18"/>
        <w:szCs w:val="18"/>
      </w:rPr>
      <w:fldChar w:fldCharType="begin"/>
    </w:r>
    <w:r w:rsidRPr="00E71557">
      <w:rPr>
        <w:rFonts w:ascii="Arial" w:hAnsi="Arial" w:cs="Arial"/>
        <w:sz w:val="18"/>
        <w:szCs w:val="18"/>
      </w:rPr>
      <w:instrText xml:space="preserve"> PAGE   \* MERGEFORMAT </w:instrText>
    </w:r>
    <w:r w:rsidRPr="00E71557">
      <w:rPr>
        <w:rFonts w:ascii="Arial" w:hAnsi="Arial" w:cs="Arial"/>
        <w:sz w:val="18"/>
        <w:szCs w:val="18"/>
      </w:rPr>
      <w:fldChar w:fldCharType="separate"/>
    </w:r>
    <w:r w:rsidR="002845E8">
      <w:rPr>
        <w:rFonts w:ascii="Arial" w:hAnsi="Arial" w:cs="Arial"/>
        <w:noProof/>
        <w:sz w:val="18"/>
        <w:szCs w:val="18"/>
      </w:rPr>
      <w:t>2</w:t>
    </w:r>
    <w:r w:rsidRPr="00E71557">
      <w:rPr>
        <w:rFonts w:ascii="Arial" w:hAnsi="Arial" w:cs="Arial"/>
        <w:sz w:val="18"/>
        <w:szCs w:val="18"/>
      </w:rPr>
      <w:fldChar w:fldCharType="end"/>
    </w:r>
  </w:p>
  <w:p w:rsidR="00821156" w:rsidRDefault="008211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56" w:rsidRDefault="00821156" w:rsidP="0082115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5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u w:val="single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2429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5E394E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8107353"/>
    <w:multiLevelType w:val="multilevel"/>
    <w:tmpl w:val="3500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B26015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1425484"/>
    <w:multiLevelType w:val="hybridMultilevel"/>
    <w:tmpl w:val="3C4A57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B92073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8" w15:restartNumberingAfterBreak="0">
    <w:nsid w:val="1B6A56DB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9" w15:restartNumberingAfterBreak="0">
    <w:nsid w:val="20273AD8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3EB28F6"/>
    <w:multiLevelType w:val="singleLevel"/>
    <w:tmpl w:val="1B5845AC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abstractNum w:abstractNumId="11" w15:restartNumberingAfterBreak="0">
    <w:nsid w:val="27327228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12" w15:restartNumberingAfterBreak="0">
    <w:nsid w:val="2D303E46"/>
    <w:multiLevelType w:val="singleLevel"/>
    <w:tmpl w:val="744C0E78"/>
    <w:lvl w:ilvl="0">
      <w:start w:val="1"/>
      <w:numFmt w:val="decimal"/>
      <w:lvlText w:val="%1."/>
      <w:legacy w:legacy="1" w:legacySpace="120" w:legacyIndent="360"/>
      <w:lvlJc w:val="left"/>
      <w:pPr>
        <w:ind w:left="1004" w:hanging="360"/>
      </w:pPr>
    </w:lvl>
  </w:abstractNum>
  <w:abstractNum w:abstractNumId="13" w15:restartNumberingAfterBreak="0">
    <w:nsid w:val="2E621D19"/>
    <w:multiLevelType w:val="hybridMultilevel"/>
    <w:tmpl w:val="E7541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7944"/>
    <w:multiLevelType w:val="hybridMultilevel"/>
    <w:tmpl w:val="FC7CD174"/>
    <w:lvl w:ilvl="0" w:tplc="0C9872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84374C"/>
    <w:multiLevelType w:val="hybridMultilevel"/>
    <w:tmpl w:val="FE3E3E56"/>
    <w:lvl w:ilvl="0" w:tplc="9D9A9D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45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695387"/>
    <w:multiLevelType w:val="hybridMultilevel"/>
    <w:tmpl w:val="806E9F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3291C"/>
    <w:multiLevelType w:val="hybridMultilevel"/>
    <w:tmpl w:val="02083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42CB8"/>
    <w:multiLevelType w:val="hybridMultilevel"/>
    <w:tmpl w:val="0C74F9CA"/>
    <w:lvl w:ilvl="0" w:tplc="42F404C6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D0230C5"/>
    <w:multiLevelType w:val="multilevel"/>
    <w:tmpl w:val="64822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590045"/>
    <w:multiLevelType w:val="singleLevel"/>
    <w:tmpl w:val="1B5845AC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abstractNum w:abstractNumId="22" w15:restartNumberingAfterBreak="0">
    <w:nsid w:val="47AF3D0D"/>
    <w:multiLevelType w:val="hybridMultilevel"/>
    <w:tmpl w:val="08808FC4"/>
    <w:lvl w:ilvl="0" w:tplc="39968C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46CF7"/>
    <w:multiLevelType w:val="multilevel"/>
    <w:tmpl w:val="0ADA9F8C"/>
    <w:lvl w:ilvl="0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A7F2EBE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BB523F1"/>
    <w:multiLevelType w:val="hybridMultilevel"/>
    <w:tmpl w:val="9CCA6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C240D"/>
    <w:multiLevelType w:val="hybridMultilevel"/>
    <w:tmpl w:val="5938473A"/>
    <w:lvl w:ilvl="0" w:tplc="2D4E5D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F21EE"/>
    <w:multiLevelType w:val="hybridMultilevel"/>
    <w:tmpl w:val="6ED0AFD2"/>
    <w:lvl w:ilvl="0" w:tplc="ADB23BE6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CAF00B4"/>
    <w:multiLevelType w:val="hybridMultilevel"/>
    <w:tmpl w:val="191242DA"/>
    <w:lvl w:ilvl="0" w:tplc="A31A9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C0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0A27399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643C240C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32" w15:restartNumberingAfterBreak="0">
    <w:nsid w:val="691C34E8"/>
    <w:multiLevelType w:val="singleLevel"/>
    <w:tmpl w:val="677C94C4"/>
    <w:lvl w:ilvl="0">
      <w:start w:val="3"/>
      <w:numFmt w:val="decimal"/>
      <w:lvlText w:val="%1. "/>
      <w:lvlJc w:val="left"/>
      <w:pPr>
        <w:tabs>
          <w:tab w:val="num" w:pos="361"/>
        </w:tabs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33" w15:restartNumberingAfterBreak="0">
    <w:nsid w:val="6DE24569"/>
    <w:multiLevelType w:val="hybridMultilevel"/>
    <w:tmpl w:val="21B44178"/>
    <w:lvl w:ilvl="0" w:tplc="8CF29C14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FD58D3"/>
    <w:multiLevelType w:val="hybridMultilevel"/>
    <w:tmpl w:val="43CEC07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54B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8F826A4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38" w15:restartNumberingAfterBreak="0">
    <w:nsid w:val="7BEA1BA5"/>
    <w:multiLevelType w:val="singleLevel"/>
    <w:tmpl w:val="99FAA4AE"/>
    <w:lvl w:ilvl="0">
      <w:start w:val="17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39" w15:restartNumberingAfterBreak="0">
    <w:nsid w:val="7EE13F4D"/>
    <w:multiLevelType w:val="hybridMultilevel"/>
    <w:tmpl w:val="FE525C7E"/>
    <w:lvl w:ilvl="0" w:tplc="49AE15A0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37"/>
  </w:num>
  <w:num w:numId="5">
    <w:abstractNumId w:val="8"/>
  </w:num>
  <w:num w:numId="6">
    <w:abstractNumId w:val="31"/>
  </w:num>
  <w:num w:numId="7">
    <w:abstractNumId w:val="11"/>
  </w:num>
  <w:num w:numId="8">
    <w:abstractNumId w:val="1"/>
    <w:lvlOverride w:ilvl="0">
      <w:lvl w:ilvl="0">
        <w:start w:val="6"/>
        <w:numFmt w:val="bullet"/>
        <w:lvlText w:val="-"/>
        <w:legacy w:legacy="1" w:legacySpace="120" w:legacyIndent="360"/>
        <w:lvlJc w:val="left"/>
        <w:pPr>
          <w:ind w:left="644" w:hanging="360"/>
        </w:pPr>
      </w:lvl>
    </w:lvlOverride>
  </w:num>
  <w:num w:numId="9">
    <w:abstractNumId w:val="7"/>
  </w:num>
  <w:num w:numId="10">
    <w:abstractNumId w:val="30"/>
  </w:num>
  <w:num w:numId="11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trike w:val="0"/>
        </w:rPr>
      </w:lvl>
    </w:lvlOverride>
  </w:num>
  <w:num w:numId="12">
    <w:abstractNumId w:val="5"/>
  </w:num>
  <w:num w:numId="13">
    <w:abstractNumId w:val="9"/>
  </w:num>
  <w:num w:numId="14">
    <w:abstractNumId w:val="3"/>
  </w:num>
  <w:num w:numId="15">
    <w:abstractNumId w:val="24"/>
  </w:num>
  <w:num w:numId="16">
    <w:abstractNumId w:val="29"/>
  </w:num>
  <w:num w:numId="17">
    <w:abstractNumId w:val="32"/>
  </w:num>
  <w:num w:numId="18">
    <w:abstractNumId w:val="38"/>
  </w:num>
  <w:num w:numId="19">
    <w:abstractNumId w:val="33"/>
  </w:num>
  <w:num w:numId="20">
    <w:abstractNumId w:val="17"/>
  </w:num>
  <w:num w:numId="21">
    <w:abstractNumId w:val="25"/>
  </w:num>
  <w:num w:numId="22">
    <w:abstractNumId w:val="6"/>
  </w:num>
  <w:num w:numId="23">
    <w:abstractNumId w:val="10"/>
  </w:num>
  <w:num w:numId="24">
    <w:abstractNumId w:val="35"/>
  </w:num>
  <w:num w:numId="25">
    <w:abstractNumId w:val="16"/>
  </w:num>
  <w:num w:numId="26">
    <w:abstractNumId w:val="4"/>
  </w:num>
  <w:num w:numId="27">
    <w:abstractNumId w:val="20"/>
  </w:num>
  <w:num w:numId="28">
    <w:abstractNumId w:val="15"/>
  </w:num>
  <w:num w:numId="29">
    <w:abstractNumId w:val="26"/>
  </w:num>
  <w:num w:numId="30">
    <w:abstractNumId w:val="39"/>
  </w:num>
  <w:num w:numId="31">
    <w:abstractNumId w:val="27"/>
  </w:num>
  <w:num w:numId="32">
    <w:abstractNumId w:val="28"/>
  </w:num>
  <w:num w:numId="33">
    <w:abstractNumId w:val="19"/>
  </w:num>
  <w:num w:numId="34">
    <w:abstractNumId w:val="23"/>
  </w:num>
  <w:num w:numId="35">
    <w:abstractNumId w:val="14"/>
  </w:num>
  <w:num w:numId="36">
    <w:abstractNumId w:val="36"/>
  </w:num>
  <w:num w:numId="37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2"/>
  </w:num>
  <w:num w:numId="41">
    <w:abstractNumId w:val="1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92A"/>
    <w:rsid w:val="0002492A"/>
    <w:rsid w:val="00025BDB"/>
    <w:rsid w:val="000465EB"/>
    <w:rsid w:val="000820A6"/>
    <w:rsid w:val="00092CB3"/>
    <w:rsid w:val="000A40EE"/>
    <w:rsid w:val="000C40A0"/>
    <w:rsid w:val="000C51E2"/>
    <w:rsid w:val="000D10AD"/>
    <w:rsid w:val="000D4C92"/>
    <w:rsid w:val="000E76E1"/>
    <w:rsid w:val="000F615D"/>
    <w:rsid w:val="001158E3"/>
    <w:rsid w:val="00115C39"/>
    <w:rsid w:val="001269EF"/>
    <w:rsid w:val="00140E36"/>
    <w:rsid w:val="001423E9"/>
    <w:rsid w:val="00144B93"/>
    <w:rsid w:val="0016190D"/>
    <w:rsid w:val="00174C18"/>
    <w:rsid w:val="00195620"/>
    <w:rsid w:val="001B7AA3"/>
    <w:rsid w:val="001D4E27"/>
    <w:rsid w:val="001E6B59"/>
    <w:rsid w:val="00214E2E"/>
    <w:rsid w:val="00216265"/>
    <w:rsid w:val="0022628C"/>
    <w:rsid w:val="00237C61"/>
    <w:rsid w:val="00256D41"/>
    <w:rsid w:val="002614F1"/>
    <w:rsid w:val="002807B7"/>
    <w:rsid w:val="002845E8"/>
    <w:rsid w:val="0028690E"/>
    <w:rsid w:val="00286AE9"/>
    <w:rsid w:val="00290EEB"/>
    <w:rsid w:val="002C6FDD"/>
    <w:rsid w:val="002D7D0D"/>
    <w:rsid w:val="002E5ECB"/>
    <w:rsid w:val="002F5907"/>
    <w:rsid w:val="00313D4D"/>
    <w:rsid w:val="00317988"/>
    <w:rsid w:val="003204B7"/>
    <w:rsid w:val="00321971"/>
    <w:rsid w:val="00330E76"/>
    <w:rsid w:val="00334953"/>
    <w:rsid w:val="00336007"/>
    <w:rsid w:val="00361EE7"/>
    <w:rsid w:val="00382DBB"/>
    <w:rsid w:val="00397E8B"/>
    <w:rsid w:val="003A5E0E"/>
    <w:rsid w:val="003B5CA0"/>
    <w:rsid w:val="003C4BF6"/>
    <w:rsid w:val="003D33C9"/>
    <w:rsid w:val="003F190C"/>
    <w:rsid w:val="003F4EE5"/>
    <w:rsid w:val="003F662F"/>
    <w:rsid w:val="004005F1"/>
    <w:rsid w:val="0040124B"/>
    <w:rsid w:val="004632AE"/>
    <w:rsid w:val="004A34E9"/>
    <w:rsid w:val="004B3CF9"/>
    <w:rsid w:val="004C1BB8"/>
    <w:rsid w:val="004D2233"/>
    <w:rsid w:val="004E246C"/>
    <w:rsid w:val="00500E21"/>
    <w:rsid w:val="0052031E"/>
    <w:rsid w:val="0053665B"/>
    <w:rsid w:val="00546635"/>
    <w:rsid w:val="005D1741"/>
    <w:rsid w:val="005D4417"/>
    <w:rsid w:val="005F2E7E"/>
    <w:rsid w:val="0060556F"/>
    <w:rsid w:val="0061751C"/>
    <w:rsid w:val="00645A4F"/>
    <w:rsid w:val="00653014"/>
    <w:rsid w:val="00661701"/>
    <w:rsid w:val="0066730F"/>
    <w:rsid w:val="006805F2"/>
    <w:rsid w:val="0068391F"/>
    <w:rsid w:val="006A2859"/>
    <w:rsid w:val="006A2875"/>
    <w:rsid w:val="006A656B"/>
    <w:rsid w:val="006D55D4"/>
    <w:rsid w:val="006D6FD6"/>
    <w:rsid w:val="006E06BC"/>
    <w:rsid w:val="006E5F5D"/>
    <w:rsid w:val="00710F94"/>
    <w:rsid w:val="007208C1"/>
    <w:rsid w:val="00733D86"/>
    <w:rsid w:val="00735674"/>
    <w:rsid w:val="00737C8F"/>
    <w:rsid w:val="00741BC1"/>
    <w:rsid w:val="00743637"/>
    <w:rsid w:val="00781C91"/>
    <w:rsid w:val="00783B87"/>
    <w:rsid w:val="0079028E"/>
    <w:rsid w:val="007A4B86"/>
    <w:rsid w:val="007B6705"/>
    <w:rsid w:val="007C12C9"/>
    <w:rsid w:val="007D09C8"/>
    <w:rsid w:val="007E412C"/>
    <w:rsid w:val="00802E63"/>
    <w:rsid w:val="00803C03"/>
    <w:rsid w:val="00807E19"/>
    <w:rsid w:val="00812431"/>
    <w:rsid w:val="00821156"/>
    <w:rsid w:val="008247A6"/>
    <w:rsid w:val="00834E5F"/>
    <w:rsid w:val="008375A9"/>
    <w:rsid w:val="00853EA2"/>
    <w:rsid w:val="00855D7C"/>
    <w:rsid w:val="00856230"/>
    <w:rsid w:val="008577A9"/>
    <w:rsid w:val="008737BA"/>
    <w:rsid w:val="00877711"/>
    <w:rsid w:val="0088446A"/>
    <w:rsid w:val="008A2FE7"/>
    <w:rsid w:val="008D7AFF"/>
    <w:rsid w:val="008E1931"/>
    <w:rsid w:val="008E71B0"/>
    <w:rsid w:val="00940CFB"/>
    <w:rsid w:val="00943754"/>
    <w:rsid w:val="009477D8"/>
    <w:rsid w:val="009614CC"/>
    <w:rsid w:val="00973CFE"/>
    <w:rsid w:val="009908EC"/>
    <w:rsid w:val="009A1E92"/>
    <w:rsid w:val="009A4837"/>
    <w:rsid w:val="009B5CAE"/>
    <w:rsid w:val="009D2F7B"/>
    <w:rsid w:val="009F4C20"/>
    <w:rsid w:val="009F611D"/>
    <w:rsid w:val="00A050BE"/>
    <w:rsid w:val="00A1029F"/>
    <w:rsid w:val="00A1211C"/>
    <w:rsid w:val="00A254ED"/>
    <w:rsid w:val="00A31381"/>
    <w:rsid w:val="00A56991"/>
    <w:rsid w:val="00A6546A"/>
    <w:rsid w:val="00A73287"/>
    <w:rsid w:val="00A76FC8"/>
    <w:rsid w:val="00A82737"/>
    <w:rsid w:val="00A92355"/>
    <w:rsid w:val="00AB4B5F"/>
    <w:rsid w:val="00AB5B79"/>
    <w:rsid w:val="00AC3C9D"/>
    <w:rsid w:val="00B04EA5"/>
    <w:rsid w:val="00B1721B"/>
    <w:rsid w:val="00B17D3F"/>
    <w:rsid w:val="00B436ED"/>
    <w:rsid w:val="00B67257"/>
    <w:rsid w:val="00B749B1"/>
    <w:rsid w:val="00B74E28"/>
    <w:rsid w:val="00B75326"/>
    <w:rsid w:val="00B75415"/>
    <w:rsid w:val="00B9647B"/>
    <w:rsid w:val="00B97CB9"/>
    <w:rsid w:val="00BA76B5"/>
    <w:rsid w:val="00BB2D4C"/>
    <w:rsid w:val="00BE2C73"/>
    <w:rsid w:val="00BE3FBB"/>
    <w:rsid w:val="00C05B3A"/>
    <w:rsid w:val="00C11247"/>
    <w:rsid w:val="00C17348"/>
    <w:rsid w:val="00C17952"/>
    <w:rsid w:val="00C203F8"/>
    <w:rsid w:val="00C22325"/>
    <w:rsid w:val="00C229AE"/>
    <w:rsid w:val="00C36B54"/>
    <w:rsid w:val="00C428F1"/>
    <w:rsid w:val="00C90D0D"/>
    <w:rsid w:val="00CC0CE1"/>
    <w:rsid w:val="00CE29BB"/>
    <w:rsid w:val="00CE2B98"/>
    <w:rsid w:val="00CF2187"/>
    <w:rsid w:val="00D04792"/>
    <w:rsid w:val="00D07F8E"/>
    <w:rsid w:val="00D609A2"/>
    <w:rsid w:val="00D60B53"/>
    <w:rsid w:val="00D70A8E"/>
    <w:rsid w:val="00D859BA"/>
    <w:rsid w:val="00DB508B"/>
    <w:rsid w:val="00DB708D"/>
    <w:rsid w:val="00DC4CCE"/>
    <w:rsid w:val="00DD0C3D"/>
    <w:rsid w:val="00DD0CC8"/>
    <w:rsid w:val="00DE1984"/>
    <w:rsid w:val="00DE4657"/>
    <w:rsid w:val="00DF10A1"/>
    <w:rsid w:val="00DF7C1B"/>
    <w:rsid w:val="00E001C6"/>
    <w:rsid w:val="00E308A8"/>
    <w:rsid w:val="00E47D8D"/>
    <w:rsid w:val="00E660D8"/>
    <w:rsid w:val="00E71557"/>
    <w:rsid w:val="00EB1675"/>
    <w:rsid w:val="00EC2C0C"/>
    <w:rsid w:val="00ED2792"/>
    <w:rsid w:val="00EE35BC"/>
    <w:rsid w:val="00EE76D8"/>
    <w:rsid w:val="00F06414"/>
    <w:rsid w:val="00F07353"/>
    <w:rsid w:val="00F457FB"/>
    <w:rsid w:val="00FA4ADA"/>
    <w:rsid w:val="00FB5D5A"/>
    <w:rsid w:val="00FB7ADE"/>
    <w:rsid w:val="00FC33AC"/>
    <w:rsid w:val="00FD081D"/>
    <w:rsid w:val="00FD0F6B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F4049"/>
  <w15:chartTrackingRefBased/>
  <w15:docId w15:val="{C9942DB8-AC73-43B6-AB94-345B7B58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08B"/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1004"/>
      </w:tabs>
      <w:spacing w:before="120" w:after="120"/>
      <w:ind w:left="357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ind w:left="283"/>
      <w:jc w:val="both"/>
    </w:pPr>
    <w:rPr>
      <w:rFonts w:ascii="Arial" w:hAnsi="Arial"/>
      <w:sz w:val="24"/>
    </w:rPr>
  </w:style>
  <w:style w:type="paragraph" w:customStyle="1" w:styleId="Zkladntext22">
    <w:name w:val="Základní text 22"/>
    <w:basedOn w:val="Normln"/>
    <w:pPr>
      <w:ind w:left="284" w:hanging="284"/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pPr>
      <w:tabs>
        <w:tab w:val="left" w:pos="426"/>
      </w:tabs>
      <w:ind w:left="426" w:hanging="142"/>
      <w:jc w:val="both"/>
    </w:pPr>
    <w:rPr>
      <w:rFonts w:ascii="Arial" w:hAnsi="Arial"/>
      <w:sz w:val="24"/>
    </w:rPr>
  </w:style>
  <w:style w:type="paragraph" w:customStyle="1" w:styleId="Oddlneeslovantuen">
    <w:name w:val="Oddíl neeíslovaný tuený"/>
    <w:next w:val="Normlntuen"/>
    <w:rsid w:val="00237C61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sz w:val="22"/>
    </w:rPr>
  </w:style>
  <w:style w:type="paragraph" w:customStyle="1" w:styleId="Normlntuen">
    <w:name w:val="Normální tuený"/>
    <w:basedOn w:val="Normln"/>
    <w:rsid w:val="00237C61"/>
    <w:pPr>
      <w:overflowPunct w:val="0"/>
      <w:autoSpaceDE w:val="0"/>
      <w:autoSpaceDN w:val="0"/>
      <w:adjustRightInd w:val="0"/>
      <w:textAlignment w:val="baseline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557"/>
  </w:style>
  <w:style w:type="paragraph" w:styleId="Odstavecseseznamem">
    <w:name w:val="List Paragraph"/>
    <w:basedOn w:val="Normln"/>
    <w:uiPriority w:val="34"/>
    <w:qFormat/>
    <w:rsid w:val="000D10A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7E8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97E8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FC3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33A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33A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3A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FC33AC"/>
    <w:rPr>
      <w:b/>
      <w:bCs/>
    </w:rPr>
  </w:style>
  <w:style w:type="paragraph" w:styleId="Revize">
    <w:name w:val="Revision"/>
    <w:hidden/>
    <w:uiPriority w:val="99"/>
    <w:semiHidden/>
    <w:rsid w:val="00195620"/>
  </w:style>
  <w:style w:type="paragraph" w:styleId="Bezmezer">
    <w:name w:val="No Spacing"/>
    <w:uiPriority w:val="1"/>
    <w:qFormat/>
    <w:rsid w:val="009D2F7B"/>
  </w:style>
  <w:style w:type="paragraph" w:customStyle="1" w:styleId="ODSTAVEC">
    <w:name w:val="ODSTAVEC"/>
    <w:basedOn w:val="Bezmezer"/>
    <w:rsid w:val="00B17D3F"/>
    <w:pPr>
      <w:numPr>
        <w:ilvl w:val="1"/>
        <w:numId w:val="36"/>
      </w:numPr>
      <w:tabs>
        <w:tab w:val="clear" w:pos="927"/>
        <w:tab w:val="num" w:pos="360"/>
      </w:tabs>
      <w:spacing w:before="120"/>
      <w:ind w:left="0" w:firstLine="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B17D3F"/>
    <w:pPr>
      <w:numPr>
        <w:numId w:val="36"/>
      </w:numPr>
      <w:spacing w:before="360"/>
      <w:ind w:left="0" w:firstLine="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632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o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9E73A-63CF-4A34-9A22-6EB74679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MS</vt:lpstr>
    </vt:vector>
  </TitlesOfParts>
  <Company>ENERGOTIS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Ing. Jan Höll</dc:creator>
  <cp:keywords/>
  <cp:lastModifiedBy>Groholova</cp:lastModifiedBy>
  <cp:revision>6</cp:revision>
  <cp:lastPrinted>2023-12-13T10:40:00Z</cp:lastPrinted>
  <dcterms:created xsi:type="dcterms:W3CDTF">2023-12-13T10:27:00Z</dcterms:created>
  <dcterms:modified xsi:type="dcterms:W3CDTF">2023-12-22T11:17:00Z</dcterms:modified>
</cp:coreProperties>
</file>