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D6" w:rsidRDefault="006965D6" w:rsidP="00AB4C1A">
      <w:pPr>
        <w:tabs>
          <w:tab w:val="left" w:pos="-1440"/>
          <w:tab w:val="left" w:pos="-720"/>
          <w:tab w:val="center" w:pos="2127"/>
          <w:tab w:val="center" w:pos="7088"/>
        </w:tabs>
        <w:suppressAutoHyphens/>
        <w:jc w:val="both"/>
        <w:rPr>
          <w:rFonts w:cs="Arial"/>
          <w:b/>
          <w:caps/>
          <w:sz w:val="28"/>
          <w:szCs w:val="28"/>
          <w:u w:val="single"/>
        </w:rPr>
      </w:pPr>
    </w:p>
    <w:p w:rsidR="00AB4C1A" w:rsidRPr="0037053A" w:rsidRDefault="00AB4C1A" w:rsidP="00AB4C1A">
      <w:pPr>
        <w:tabs>
          <w:tab w:val="left" w:pos="-1440"/>
          <w:tab w:val="left" w:pos="-720"/>
          <w:tab w:val="center" w:pos="2127"/>
          <w:tab w:val="center" w:pos="7088"/>
        </w:tabs>
        <w:suppressAutoHyphens/>
        <w:jc w:val="both"/>
        <w:rPr>
          <w:rFonts w:cs="Arial"/>
          <w:b/>
          <w:caps/>
          <w:sz w:val="32"/>
          <w:szCs w:val="32"/>
          <w:u w:val="single"/>
        </w:rPr>
      </w:pPr>
      <w:r w:rsidRPr="00423A88">
        <w:rPr>
          <w:rFonts w:cs="Arial"/>
          <w:b/>
          <w:caps/>
          <w:sz w:val="28"/>
          <w:szCs w:val="28"/>
          <w:u w:val="single"/>
        </w:rPr>
        <w:t>SPECIFIKACE PLNĚNÍ POSKYTOVATELE</w:t>
      </w:r>
    </w:p>
    <w:p w:rsidR="00AB4C1A" w:rsidRPr="0037053A" w:rsidRDefault="00AB4C1A" w:rsidP="00AB4C1A">
      <w:pPr>
        <w:jc w:val="both"/>
        <w:rPr>
          <w:rFonts w:cs="Arial"/>
          <w:b/>
        </w:rPr>
      </w:pPr>
    </w:p>
    <w:p w:rsidR="00AB4C1A" w:rsidRPr="00423A88" w:rsidRDefault="00AB4C1A" w:rsidP="00AB4C1A">
      <w:pPr>
        <w:jc w:val="both"/>
        <w:rPr>
          <w:rFonts w:cs="Arial"/>
          <w:b/>
          <w:sz w:val="22"/>
          <w:szCs w:val="22"/>
        </w:rPr>
      </w:pPr>
      <w:r w:rsidRPr="00423A88">
        <w:rPr>
          <w:rFonts w:cs="Arial"/>
          <w:b/>
          <w:sz w:val="22"/>
          <w:szCs w:val="22"/>
        </w:rPr>
        <w:t>Bližší definice rozsahu činností vykonávaných poskytovatelem</w:t>
      </w:r>
      <w:r w:rsidR="004A1284">
        <w:rPr>
          <w:rFonts w:cs="Arial"/>
          <w:b/>
          <w:sz w:val="22"/>
          <w:szCs w:val="22"/>
        </w:rPr>
        <w:t>. Poskytovatel</w:t>
      </w:r>
      <w:r w:rsidRPr="00423A88">
        <w:rPr>
          <w:rFonts w:cs="Arial"/>
          <w:b/>
          <w:sz w:val="22"/>
          <w:szCs w:val="22"/>
        </w:rPr>
        <w:t>:</w:t>
      </w:r>
    </w:p>
    <w:p w:rsidR="00AB4C1A" w:rsidRDefault="00AB4C1A" w:rsidP="00AB4C1A">
      <w:pPr>
        <w:jc w:val="both"/>
        <w:rPr>
          <w:rFonts w:cs="Arial"/>
          <w:b/>
          <w:sz w:val="22"/>
          <w:szCs w:val="22"/>
        </w:rPr>
      </w:pPr>
    </w:p>
    <w:p w:rsidR="00E97FE4" w:rsidRDefault="005D3B75" w:rsidP="005D3B75">
      <w:pPr>
        <w:pStyle w:val="Odstavecseseznamem"/>
        <w:numPr>
          <w:ilvl w:val="0"/>
          <w:numId w:val="3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 nápomocný </w:t>
      </w:r>
      <w:r w:rsidR="00E97FE4">
        <w:rPr>
          <w:rFonts w:cs="Arial"/>
          <w:sz w:val="22"/>
          <w:szCs w:val="22"/>
        </w:rPr>
        <w:t xml:space="preserve">zájemci </w:t>
      </w:r>
      <w:r w:rsidR="00D00B49">
        <w:rPr>
          <w:rFonts w:cs="Arial"/>
          <w:sz w:val="22"/>
          <w:szCs w:val="22"/>
        </w:rPr>
        <w:t xml:space="preserve">(formou konzultace) </w:t>
      </w:r>
      <w:r>
        <w:rPr>
          <w:rFonts w:cs="Arial"/>
          <w:sz w:val="22"/>
          <w:szCs w:val="22"/>
        </w:rPr>
        <w:t xml:space="preserve">při </w:t>
      </w:r>
      <w:r w:rsidR="00E97FE4">
        <w:rPr>
          <w:rFonts w:cs="Arial"/>
          <w:sz w:val="22"/>
          <w:szCs w:val="22"/>
        </w:rPr>
        <w:t xml:space="preserve">prvotním nahlašování </w:t>
      </w:r>
      <w:r>
        <w:rPr>
          <w:rFonts w:cs="Arial"/>
          <w:sz w:val="22"/>
          <w:szCs w:val="22"/>
        </w:rPr>
        <w:t xml:space="preserve">škodní události, kterou zájemce hlásí </w:t>
      </w:r>
      <w:r w:rsidR="00E97FE4">
        <w:rPr>
          <w:rFonts w:cs="Arial"/>
          <w:sz w:val="22"/>
          <w:szCs w:val="22"/>
        </w:rPr>
        <w:t xml:space="preserve">poskytovateli formou </w:t>
      </w:r>
      <w:r w:rsidRPr="005D3B75">
        <w:rPr>
          <w:rFonts w:cs="Arial"/>
          <w:sz w:val="22"/>
          <w:szCs w:val="22"/>
        </w:rPr>
        <w:t xml:space="preserve">elektronického podání přes webový portál poskytovatele </w:t>
      </w:r>
      <w:hyperlink r:id="rId7" w:history="1">
        <w:r w:rsidR="00E97FE4" w:rsidRPr="00F63860">
          <w:rPr>
            <w:rStyle w:val="Hypertextovodkaz"/>
            <w:rFonts w:cs="Arial"/>
            <w:sz w:val="22"/>
            <w:szCs w:val="22"/>
          </w:rPr>
          <w:t>https://skody.sokrat.cz/</w:t>
        </w:r>
      </w:hyperlink>
      <w:r w:rsidR="00E97FE4">
        <w:rPr>
          <w:rFonts w:cs="Arial"/>
          <w:sz w:val="22"/>
          <w:szCs w:val="22"/>
        </w:rPr>
        <w:t xml:space="preserve"> (</w:t>
      </w:r>
      <w:r w:rsidR="00D00B49">
        <w:rPr>
          <w:rFonts w:cs="Arial"/>
          <w:sz w:val="22"/>
          <w:szCs w:val="22"/>
        </w:rPr>
        <w:t xml:space="preserve">hlášení událostí je </w:t>
      </w:r>
      <w:r w:rsidR="00E97FE4">
        <w:rPr>
          <w:rFonts w:cs="Arial"/>
          <w:sz w:val="22"/>
          <w:szCs w:val="22"/>
        </w:rPr>
        <w:t xml:space="preserve">blíže popsáno v závěru </w:t>
      </w:r>
      <w:r w:rsidR="00DE1FDD">
        <w:rPr>
          <w:rFonts w:cs="Arial"/>
          <w:sz w:val="22"/>
          <w:szCs w:val="22"/>
        </w:rPr>
        <w:t xml:space="preserve">této přílohy </w:t>
      </w:r>
      <w:r w:rsidR="00E97FE4">
        <w:rPr>
          <w:rFonts w:cs="Arial"/>
          <w:sz w:val="22"/>
          <w:szCs w:val="22"/>
        </w:rPr>
        <w:t>v odstavci Průběh likvidace škod)</w:t>
      </w:r>
    </w:p>
    <w:p w:rsidR="005D3B75" w:rsidRDefault="00E97FE4" w:rsidP="00E97FE4">
      <w:pPr>
        <w:pStyle w:val="Odstavecseseznamem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D3B75" w:rsidRPr="005D3B75">
        <w:rPr>
          <w:rFonts w:cs="Arial"/>
          <w:sz w:val="22"/>
          <w:szCs w:val="22"/>
        </w:rPr>
        <w:t xml:space="preserve"> </w:t>
      </w:r>
    </w:p>
    <w:p w:rsidR="00DD1AFA" w:rsidRPr="004A1284" w:rsidRDefault="004A1284" w:rsidP="004A1284">
      <w:pPr>
        <w:pStyle w:val="Odstavecseseznamem"/>
        <w:numPr>
          <w:ilvl w:val="0"/>
          <w:numId w:val="3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365D17" w:rsidRPr="004A1284">
        <w:rPr>
          <w:rFonts w:cs="Arial"/>
          <w:sz w:val="22"/>
          <w:szCs w:val="22"/>
        </w:rPr>
        <w:t xml:space="preserve">lektronicky eviduje veškeré škodní </w:t>
      </w:r>
      <w:r>
        <w:rPr>
          <w:rFonts w:cs="Arial"/>
          <w:sz w:val="22"/>
          <w:szCs w:val="22"/>
        </w:rPr>
        <w:t xml:space="preserve">a pojistné </w:t>
      </w:r>
      <w:r w:rsidR="00365D17" w:rsidRPr="004A1284">
        <w:rPr>
          <w:rFonts w:cs="Arial"/>
          <w:sz w:val="22"/>
          <w:szCs w:val="22"/>
        </w:rPr>
        <w:t xml:space="preserve">události hlášené zájemcem v databázi přístupné zájemci přes uzavřené webové rozhraní </w:t>
      </w:r>
      <w:r w:rsidR="00602344" w:rsidRPr="00602344">
        <w:rPr>
          <w:rStyle w:val="Hypertextovodkaz"/>
          <w:rFonts w:cs="Arial"/>
          <w:color w:val="auto"/>
          <w:sz w:val="22"/>
          <w:szCs w:val="22"/>
          <w:u w:val="none"/>
        </w:rPr>
        <w:t>…</w:t>
      </w:r>
      <w:proofErr w:type="gramStart"/>
      <w:r w:rsidR="00602344" w:rsidRPr="00602344">
        <w:rPr>
          <w:rStyle w:val="Hypertextovodkaz"/>
          <w:rFonts w:cs="Arial"/>
          <w:color w:val="auto"/>
          <w:sz w:val="22"/>
          <w:szCs w:val="22"/>
          <w:u w:val="none"/>
        </w:rPr>
        <w:t>…..</w:t>
      </w:r>
      <w:r w:rsidR="00365D17" w:rsidRPr="004A12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eviduje</w:t>
      </w:r>
      <w:proofErr w:type="gramEnd"/>
      <w:r>
        <w:rPr>
          <w:rFonts w:cs="Arial"/>
          <w:sz w:val="22"/>
          <w:szCs w:val="22"/>
        </w:rPr>
        <w:t xml:space="preserve"> jejich průběh likvidace </w:t>
      </w:r>
      <w:r w:rsidR="005D3B75">
        <w:rPr>
          <w:rFonts w:cs="Arial"/>
          <w:sz w:val="22"/>
          <w:szCs w:val="22"/>
        </w:rPr>
        <w:t xml:space="preserve">(aktuální stav likvidace online). Aktuální data z databáze poskytuje zájemci i formou exportu ve formátu </w:t>
      </w:r>
      <w:proofErr w:type="spellStart"/>
      <w:r w:rsidR="005D3B75">
        <w:rPr>
          <w:rFonts w:cs="Arial"/>
          <w:sz w:val="22"/>
          <w:szCs w:val="22"/>
        </w:rPr>
        <w:t>csv</w:t>
      </w:r>
      <w:proofErr w:type="spellEnd"/>
      <w:r w:rsidR="00DE1FDD">
        <w:rPr>
          <w:rFonts w:cs="Arial"/>
          <w:sz w:val="22"/>
          <w:szCs w:val="22"/>
        </w:rPr>
        <w:t xml:space="preserve"> (</w:t>
      </w:r>
      <w:proofErr w:type="spellStart"/>
      <w:r w:rsidR="005D3B75">
        <w:rPr>
          <w:rFonts w:cs="Arial"/>
          <w:sz w:val="22"/>
          <w:szCs w:val="22"/>
        </w:rPr>
        <w:t>xls</w:t>
      </w:r>
      <w:proofErr w:type="spellEnd"/>
      <w:r w:rsidR="00DE1FDD">
        <w:rPr>
          <w:rFonts w:cs="Arial"/>
          <w:sz w:val="22"/>
          <w:szCs w:val="22"/>
        </w:rPr>
        <w:t>)</w:t>
      </w:r>
      <w:r w:rsidR="005D3B75">
        <w:rPr>
          <w:rFonts w:cs="Arial"/>
          <w:sz w:val="22"/>
          <w:szCs w:val="22"/>
        </w:rPr>
        <w:t xml:space="preserve">, případně na vyžádání </w:t>
      </w:r>
      <w:r w:rsidR="00DE1FDD">
        <w:rPr>
          <w:rFonts w:cs="Arial"/>
          <w:sz w:val="22"/>
          <w:szCs w:val="22"/>
        </w:rPr>
        <w:t xml:space="preserve">je zájemci </w:t>
      </w:r>
      <w:r w:rsidR="005D3B75">
        <w:rPr>
          <w:rFonts w:cs="Arial"/>
          <w:sz w:val="22"/>
          <w:szCs w:val="22"/>
        </w:rPr>
        <w:t xml:space="preserve">poskytne </w:t>
      </w:r>
      <w:r w:rsidR="00DE1FDD">
        <w:rPr>
          <w:rFonts w:cs="Arial"/>
          <w:sz w:val="22"/>
          <w:szCs w:val="22"/>
        </w:rPr>
        <w:t xml:space="preserve">i </w:t>
      </w:r>
      <w:r w:rsidR="005D3B75">
        <w:rPr>
          <w:rFonts w:cs="Arial"/>
          <w:sz w:val="22"/>
          <w:szCs w:val="22"/>
        </w:rPr>
        <w:t xml:space="preserve">v tištěné podobě (tištěnou podobu max. </w:t>
      </w:r>
      <w:r w:rsidR="005D3B75" w:rsidRPr="00423A88">
        <w:rPr>
          <w:rFonts w:cs="Arial"/>
          <w:sz w:val="22"/>
          <w:szCs w:val="22"/>
        </w:rPr>
        <w:t>1x měsíčně</w:t>
      </w:r>
      <w:r w:rsidR="005D3B75">
        <w:rPr>
          <w:rFonts w:cs="Arial"/>
          <w:sz w:val="22"/>
          <w:szCs w:val="22"/>
        </w:rPr>
        <w:t>)</w:t>
      </w:r>
      <w:r w:rsidR="005D3B75" w:rsidRPr="00423A88">
        <w:rPr>
          <w:rFonts w:cs="Arial"/>
          <w:sz w:val="22"/>
          <w:szCs w:val="22"/>
        </w:rPr>
        <w:t>.</w:t>
      </w:r>
    </w:p>
    <w:p w:rsidR="00365D17" w:rsidRDefault="00365D17" w:rsidP="004A1284">
      <w:pPr>
        <w:ind w:left="426"/>
        <w:jc w:val="both"/>
        <w:rPr>
          <w:rFonts w:cs="Arial"/>
          <w:b/>
          <w:sz w:val="22"/>
          <w:szCs w:val="22"/>
        </w:rPr>
      </w:pPr>
    </w:p>
    <w:p w:rsidR="004A1284" w:rsidRPr="004A1284" w:rsidRDefault="005D3B75" w:rsidP="004A1284">
      <w:pPr>
        <w:pStyle w:val="Odstavecseseznamem"/>
        <w:numPr>
          <w:ilvl w:val="0"/>
          <w:numId w:val="3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4A1284" w:rsidRPr="004A1284">
        <w:rPr>
          <w:rFonts w:cs="Arial"/>
          <w:sz w:val="22"/>
          <w:szCs w:val="22"/>
        </w:rPr>
        <w:t>ptimální form</w:t>
      </w:r>
      <w:r w:rsidR="004A1284">
        <w:rPr>
          <w:rFonts w:cs="Arial"/>
          <w:sz w:val="22"/>
          <w:szCs w:val="22"/>
        </w:rPr>
        <w:t>o</w:t>
      </w:r>
      <w:r w:rsidR="004A1284" w:rsidRPr="004A1284">
        <w:rPr>
          <w:rFonts w:cs="Arial"/>
          <w:sz w:val="22"/>
          <w:szCs w:val="22"/>
        </w:rPr>
        <w:t>u oznamuje (hlásí) v</w:t>
      </w:r>
      <w:r w:rsidR="00365D17" w:rsidRPr="004A1284">
        <w:rPr>
          <w:rFonts w:cs="Arial"/>
          <w:sz w:val="22"/>
          <w:szCs w:val="22"/>
        </w:rPr>
        <w:t>eškeré škodní události hlášené zájemcem (za předpokladu, že je možné je uplatnit jako pojistnou událost) příslušnému pojistiteli</w:t>
      </w:r>
      <w:r w:rsidR="00D60B0D">
        <w:rPr>
          <w:rFonts w:cs="Arial"/>
          <w:sz w:val="22"/>
          <w:szCs w:val="22"/>
        </w:rPr>
        <w:t xml:space="preserve"> a vede </w:t>
      </w:r>
      <w:r w:rsidR="00321735">
        <w:rPr>
          <w:rFonts w:cs="Arial"/>
          <w:sz w:val="22"/>
          <w:szCs w:val="22"/>
        </w:rPr>
        <w:t xml:space="preserve">v zájmu zájemce (s veškerou maximální péčí) kompletní </w:t>
      </w:r>
      <w:r w:rsidR="00D60B0D">
        <w:rPr>
          <w:rFonts w:cs="Arial"/>
          <w:sz w:val="22"/>
          <w:szCs w:val="22"/>
        </w:rPr>
        <w:t xml:space="preserve">komunikaci </w:t>
      </w:r>
      <w:r w:rsidR="00711CFC">
        <w:rPr>
          <w:rFonts w:cs="Arial"/>
          <w:sz w:val="22"/>
          <w:szCs w:val="22"/>
        </w:rPr>
        <w:t>spojenou s likvidací pojistné události až do jejího vyřízení (ukončení)</w:t>
      </w:r>
      <w:r w:rsidR="00711CFC" w:rsidRPr="004A1284">
        <w:rPr>
          <w:rFonts w:cs="Arial"/>
          <w:sz w:val="22"/>
          <w:szCs w:val="22"/>
        </w:rPr>
        <w:t xml:space="preserve"> </w:t>
      </w:r>
      <w:r w:rsidR="00711CFC">
        <w:rPr>
          <w:rFonts w:cs="Arial"/>
          <w:sz w:val="22"/>
          <w:szCs w:val="22"/>
        </w:rPr>
        <w:t>s příslušným pojistitelem.</w:t>
      </w:r>
    </w:p>
    <w:p w:rsidR="004A1284" w:rsidRDefault="004A1284" w:rsidP="004A1284">
      <w:pPr>
        <w:ind w:left="426"/>
        <w:jc w:val="both"/>
        <w:rPr>
          <w:rFonts w:cs="Arial"/>
          <w:sz w:val="22"/>
          <w:szCs w:val="22"/>
        </w:rPr>
      </w:pPr>
    </w:p>
    <w:p w:rsidR="00365D17" w:rsidRDefault="005D3B75" w:rsidP="004A1284">
      <w:pPr>
        <w:pStyle w:val="Odstavecseseznamem"/>
        <w:numPr>
          <w:ilvl w:val="0"/>
          <w:numId w:val="3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4A1284" w:rsidRPr="004A1284">
        <w:rPr>
          <w:rFonts w:cs="Arial"/>
          <w:sz w:val="22"/>
          <w:szCs w:val="22"/>
        </w:rPr>
        <w:t>okládá příslušnému pojistiteli veškeré podklady nutné pro likvidaci pojistné události</w:t>
      </w:r>
      <w:r w:rsidR="004A1284">
        <w:rPr>
          <w:rFonts w:cs="Arial"/>
          <w:sz w:val="22"/>
          <w:szCs w:val="22"/>
        </w:rPr>
        <w:t xml:space="preserve"> (za předpokladu, že mu byly tyto zájemcem poskytnuty)</w:t>
      </w:r>
      <w:r>
        <w:rPr>
          <w:rFonts w:cs="Arial"/>
          <w:sz w:val="22"/>
          <w:szCs w:val="22"/>
        </w:rPr>
        <w:t xml:space="preserve"> a zprostředkovává zájemci požadavky </w:t>
      </w:r>
      <w:r w:rsidR="00D60B0D">
        <w:rPr>
          <w:rFonts w:cs="Arial"/>
          <w:sz w:val="22"/>
          <w:szCs w:val="22"/>
        </w:rPr>
        <w:t xml:space="preserve">příslušného pojistitele </w:t>
      </w:r>
      <w:r w:rsidR="00711CFC">
        <w:rPr>
          <w:rFonts w:cs="Arial"/>
          <w:sz w:val="22"/>
          <w:szCs w:val="22"/>
        </w:rPr>
        <w:t xml:space="preserve">o </w:t>
      </w:r>
      <w:r w:rsidR="00D60B0D">
        <w:rPr>
          <w:rFonts w:cs="Arial"/>
          <w:sz w:val="22"/>
          <w:szCs w:val="22"/>
        </w:rPr>
        <w:t>podklady</w:t>
      </w:r>
      <w:r>
        <w:rPr>
          <w:rFonts w:cs="Arial"/>
          <w:sz w:val="22"/>
          <w:szCs w:val="22"/>
        </w:rPr>
        <w:t xml:space="preserve"> </w:t>
      </w:r>
      <w:r w:rsidR="00D00B49">
        <w:rPr>
          <w:rFonts w:cs="Arial"/>
          <w:sz w:val="22"/>
          <w:szCs w:val="22"/>
        </w:rPr>
        <w:t xml:space="preserve">a informace </w:t>
      </w:r>
      <w:r>
        <w:rPr>
          <w:rFonts w:cs="Arial"/>
          <w:sz w:val="22"/>
          <w:szCs w:val="22"/>
        </w:rPr>
        <w:t xml:space="preserve">potřebné k likvidaci pojistné události. </w:t>
      </w:r>
    </w:p>
    <w:p w:rsidR="004A1284" w:rsidRPr="004A1284" w:rsidRDefault="004A1284" w:rsidP="004A1284">
      <w:pPr>
        <w:pStyle w:val="Odstavecseseznamem"/>
        <w:rPr>
          <w:rFonts w:cs="Arial"/>
          <w:sz w:val="22"/>
          <w:szCs w:val="22"/>
        </w:rPr>
      </w:pPr>
    </w:p>
    <w:p w:rsidR="004A1284" w:rsidRDefault="005D3B75" w:rsidP="004A1284">
      <w:pPr>
        <w:pStyle w:val="Odstavecseseznamem"/>
        <w:numPr>
          <w:ilvl w:val="0"/>
          <w:numId w:val="3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</w:t>
      </w:r>
      <w:r w:rsidR="004A1284">
        <w:rPr>
          <w:rFonts w:cs="Arial"/>
          <w:sz w:val="22"/>
          <w:szCs w:val="22"/>
        </w:rPr>
        <w:t>e nápomocný zájemci při tvorbě a kompletaci podkladů k pojistné události pro příslušného pojistitele a při stanovování odhadu výše škody</w:t>
      </w:r>
      <w:r>
        <w:rPr>
          <w:rFonts w:cs="Arial"/>
          <w:sz w:val="22"/>
          <w:szCs w:val="22"/>
        </w:rPr>
        <w:t>.</w:t>
      </w:r>
      <w:r w:rsidR="00DE1FDD">
        <w:rPr>
          <w:rFonts w:cs="Arial"/>
          <w:sz w:val="22"/>
          <w:szCs w:val="22"/>
        </w:rPr>
        <w:t xml:space="preserve"> Sděluje zájemci podle typu a rozsáhlosti škody rozsah potřebných podkladů. V případě nutnosti podat příslušnému pojistiteli podklady na jeho specifických formulářích</w:t>
      </w:r>
      <w:r w:rsidR="00321735">
        <w:rPr>
          <w:rFonts w:cs="Arial"/>
          <w:sz w:val="22"/>
          <w:szCs w:val="22"/>
        </w:rPr>
        <w:t>,</w:t>
      </w:r>
      <w:r w:rsidR="00DE1FDD">
        <w:rPr>
          <w:rFonts w:cs="Arial"/>
          <w:sz w:val="22"/>
          <w:szCs w:val="22"/>
        </w:rPr>
        <w:t xml:space="preserve"> předává tyto formuláře v aktuální podobě zájemci.</w:t>
      </w:r>
    </w:p>
    <w:p w:rsidR="00DE1FDD" w:rsidRPr="00DE1FDD" w:rsidRDefault="00DE1FDD" w:rsidP="00DE1FDD">
      <w:pPr>
        <w:pStyle w:val="Odstavecseseznamem"/>
        <w:rPr>
          <w:rFonts w:cs="Arial"/>
          <w:sz w:val="22"/>
          <w:szCs w:val="22"/>
        </w:rPr>
      </w:pPr>
    </w:p>
    <w:p w:rsidR="00D60B0D" w:rsidRDefault="00D60B0D" w:rsidP="004A1284">
      <w:pPr>
        <w:pStyle w:val="Odstavecseseznamem"/>
        <w:numPr>
          <w:ilvl w:val="0"/>
          <w:numId w:val="3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Provádí </w:t>
      </w:r>
      <w:r w:rsidR="00B929D3" w:rsidRPr="00423A88">
        <w:rPr>
          <w:rFonts w:cs="Arial"/>
          <w:sz w:val="22"/>
          <w:szCs w:val="22"/>
        </w:rPr>
        <w:t>školení pověřených pracovníků zájemce v oblasti pojištění s důrazem na prevenci škod, zajišťování řádných znalostí o aktuálním stavu agendy smluvního pojištění zájemce a seznamování s principy řádných postupů při vzniku škodných událostí</w:t>
      </w:r>
      <w:r>
        <w:rPr>
          <w:rFonts w:cs="Arial"/>
          <w:sz w:val="22"/>
          <w:szCs w:val="22"/>
        </w:rPr>
        <w:t xml:space="preserve">. </w:t>
      </w:r>
      <w:r w:rsidR="00321735">
        <w:rPr>
          <w:rFonts w:cs="Arial"/>
          <w:sz w:val="22"/>
          <w:szCs w:val="22"/>
        </w:rPr>
        <w:t xml:space="preserve">Školení provádí na výzvu zájemce anebo v případě, že sám zjistí (při vyřizování pojistných událostí s pracovníky zájemce) jeho potřebu. </w:t>
      </w:r>
      <w:r w:rsidR="0048064C">
        <w:rPr>
          <w:rFonts w:cs="Arial"/>
          <w:sz w:val="22"/>
          <w:szCs w:val="22"/>
        </w:rPr>
        <w:t xml:space="preserve">Četnost školení se předpokládá 1x za </w:t>
      </w:r>
      <w:r w:rsidR="00850B7A">
        <w:rPr>
          <w:rFonts w:cs="Arial"/>
          <w:sz w:val="22"/>
          <w:szCs w:val="22"/>
        </w:rPr>
        <w:t xml:space="preserve">pojistný </w:t>
      </w:r>
      <w:r w:rsidR="0048064C">
        <w:rPr>
          <w:rFonts w:cs="Arial"/>
          <w:sz w:val="22"/>
          <w:szCs w:val="22"/>
        </w:rPr>
        <w:t>rok.</w:t>
      </w:r>
    </w:p>
    <w:p w:rsidR="00D60B0D" w:rsidRPr="00D60B0D" w:rsidRDefault="00D60B0D" w:rsidP="00D60B0D">
      <w:pPr>
        <w:pStyle w:val="Odstavecseseznamem"/>
        <w:rPr>
          <w:rFonts w:cs="Arial"/>
          <w:sz w:val="22"/>
          <w:szCs w:val="22"/>
        </w:rPr>
      </w:pPr>
    </w:p>
    <w:p w:rsidR="00D60B0D" w:rsidRDefault="00D60B0D" w:rsidP="004A1284">
      <w:pPr>
        <w:pStyle w:val="Odstavecseseznamem"/>
        <w:numPr>
          <w:ilvl w:val="0"/>
          <w:numId w:val="3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průběhu pojistného období (nastanou-li objektivní důvody) i</w:t>
      </w:r>
      <w:r w:rsidR="00B929D3" w:rsidRPr="00423A88">
        <w:rPr>
          <w:rFonts w:cs="Arial"/>
          <w:sz w:val="22"/>
          <w:szCs w:val="22"/>
        </w:rPr>
        <w:t>nici</w:t>
      </w:r>
      <w:r>
        <w:rPr>
          <w:rFonts w:cs="Arial"/>
          <w:sz w:val="22"/>
          <w:szCs w:val="22"/>
        </w:rPr>
        <w:t>uje</w:t>
      </w:r>
      <w:r w:rsidR="00B929D3" w:rsidRPr="00423A88">
        <w:rPr>
          <w:rFonts w:cs="Arial"/>
          <w:sz w:val="22"/>
          <w:szCs w:val="22"/>
        </w:rPr>
        <w:t xml:space="preserve"> změn</w:t>
      </w:r>
      <w:r>
        <w:rPr>
          <w:rFonts w:cs="Arial"/>
          <w:sz w:val="22"/>
          <w:szCs w:val="22"/>
        </w:rPr>
        <w:t>y</w:t>
      </w:r>
      <w:r w:rsidR="00B929D3" w:rsidRPr="00423A8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(úpravy) </w:t>
      </w:r>
      <w:r w:rsidR="00B929D3" w:rsidRPr="00423A88">
        <w:rPr>
          <w:rFonts w:cs="Arial"/>
          <w:sz w:val="22"/>
          <w:szCs w:val="22"/>
        </w:rPr>
        <w:t>rozsahu pojištění</w:t>
      </w:r>
      <w:r w:rsidR="008E1104">
        <w:rPr>
          <w:rFonts w:cs="Arial"/>
          <w:sz w:val="22"/>
          <w:szCs w:val="22"/>
        </w:rPr>
        <w:t xml:space="preserve"> a </w:t>
      </w:r>
      <w:r w:rsidR="00D4597F">
        <w:rPr>
          <w:rFonts w:cs="Arial"/>
          <w:sz w:val="22"/>
          <w:szCs w:val="22"/>
        </w:rPr>
        <w:t xml:space="preserve">po dohodě se zájemcem </w:t>
      </w:r>
      <w:r w:rsidR="008E1104">
        <w:rPr>
          <w:rFonts w:cs="Arial"/>
          <w:sz w:val="22"/>
          <w:szCs w:val="22"/>
        </w:rPr>
        <w:t xml:space="preserve">je </w:t>
      </w:r>
      <w:r w:rsidR="00D4597F">
        <w:rPr>
          <w:rFonts w:cs="Arial"/>
          <w:sz w:val="22"/>
          <w:szCs w:val="22"/>
        </w:rPr>
        <w:t xml:space="preserve">projednává </w:t>
      </w:r>
      <w:r w:rsidR="008E1104">
        <w:rPr>
          <w:rFonts w:cs="Arial"/>
          <w:sz w:val="22"/>
          <w:szCs w:val="22"/>
        </w:rPr>
        <w:t>s</w:t>
      </w:r>
      <w:r w:rsidR="00D4597F">
        <w:rPr>
          <w:rFonts w:cs="Arial"/>
          <w:sz w:val="22"/>
          <w:szCs w:val="22"/>
        </w:rPr>
        <w:t> </w:t>
      </w:r>
      <w:r w:rsidR="008E1104">
        <w:rPr>
          <w:rFonts w:cs="Arial"/>
          <w:sz w:val="22"/>
          <w:szCs w:val="22"/>
        </w:rPr>
        <w:t>přísluš</w:t>
      </w:r>
      <w:r w:rsidR="00D4597F">
        <w:rPr>
          <w:rFonts w:cs="Arial"/>
          <w:sz w:val="22"/>
          <w:szCs w:val="22"/>
        </w:rPr>
        <w:t>ným pojistitelem včetně přípravy smluvních ujednání (dodatků k pojistným smlouvám).</w:t>
      </w:r>
      <w:r>
        <w:rPr>
          <w:rFonts w:cs="Arial"/>
          <w:sz w:val="22"/>
          <w:szCs w:val="22"/>
        </w:rPr>
        <w:t xml:space="preserve">   </w:t>
      </w:r>
    </w:p>
    <w:p w:rsidR="00D60B0D" w:rsidRPr="00D60B0D" w:rsidRDefault="00D60B0D" w:rsidP="00D60B0D">
      <w:pPr>
        <w:pStyle w:val="Odstavecseseznamem"/>
        <w:rPr>
          <w:rFonts w:cs="Arial"/>
          <w:sz w:val="22"/>
          <w:szCs w:val="22"/>
        </w:rPr>
      </w:pPr>
    </w:p>
    <w:p w:rsidR="00D32D47" w:rsidRPr="00D32D47" w:rsidRDefault="00F702D8" w:rsidP="00D32D47">
      <w:pPr>
        <w:pStyle w:val="Odstavecseseznamem"/>
        <w:numPr>
          <w:ilvl w:val="0"/>
          <w:numId w:val="3"/>
        </w:numPr>
        <w:ind w:left="426"/>
        <w:jc w:val="both"/>
        <w:rPr>
          <w:rFonts w:cs="Arial"/>
          <w:sz w:val="22"/>
          <w:szCs w:val="22"/>
        </w:rPr>
      </w:pPr>
      <w:r w:rsidRPr="00D32D47">
        <w:rPr>
          <w:rFonts w:cs="Arial"/>
          <w:sz w:val="22"/>
          <w:szCs w:val="22"/>
        </w:rPr>
        <w:t>Na výzvu a dle potřeb zájemce provádí rizikové prohlídky vybraných provozů zájemce, jejichž předmětem je zejména zmapování rizik v oblasti živelných rizik (vyjma rizika požáru), rizik odcizení a technických rizik</w:t>
      </w:r>
      <w:r w:rsidR="00D32D47" w:rsidRPr="00D32D47">
        <w:rPr>
          <w:rFonts w:cs="Arial"/>
          <w:sz w:val="22"/>
          <w:szCs w:val="22"/>
        </w:rPr>
        <w:t xml:space="preserve">. Součástí rizikových prohlídek </w:t>
      </w:r>
      <w:r w:rsidR="00BD467D">
        <w:rPr>
          <w:rFonts w:cs="Arial"/>
          <w:sz w:val="22"/>
          <w:szCs w:val="22"/>
        </w:rPr>
        <w:t>provádí</w:t>
      </w:r>
      <w:r w:rsidR="00D32D47" w:rsidRPr="00D32D47">
        <w:rPr>
          <w:rFonts w:cs="Arial"/>
          <w:sz w:val="22"/>
          <w:szCs w:val="22"/>
        </w:rPr>
        <w:t xml:space="preserve"> i</w:t>
      </w:r>
      <w:r w:rsidRPr="00D32D47">
        <w:rPr>
          <w:rFonts w:cs="Arial"/>
          <w:sz w:val="22"/>
          <w:szCs w:val="22"/>
        </w:rPr>
        <w:t xml:space="preserve"> kontrol</w:t>
      </w:r>
      <w:r w:rsidR="00BD467D">
        <w:rPr>
          <w:rFonts w:cs="Arial"/>
          <w:sz w:val="22"/>
          <w:szCs w:val="22"/>
        </w:rPr>
        <w:t>u</w:t>
      </w:r>
      <w:r w:rsidRPr="00D32D47">
        <w:rPr>
          <w:rFonts w:cs="Arial"/>
          <w:sz w:val="22"/>
          <w:szCs w:val="22"/>
        </w:rPr>
        <w:t xml:space="preserve"> podkladů, na jejichž základě jsou vybrané položky jednotlivých provozů pojištěné</w:t>
      </w:r>
      <w:r w:rsidR="00115856" w:rsidRPr="00D32D47">
        <w:rPr>
          <w:rFonts w:cs="Arial"/>
          <w:sz w:val="22"/>
          <w:szCs w:val="22"/>
        </w:rPr>
        <w:t>.</w:t>
      </w:r>
      <w:r w:rsidR="00281A56" w:rsidRPr="00D32D47">
        <w:rPr>
          <w:rFonts w:cs="Arial"/>
          <w:sz w:val="22"/>
          <w:szCs w:val="22"/>
        </w:rPr>
        <w:t xml:space="preserve"> </w:t>
      </w:r>
      <w:r w:rsidR="00D32D47" w:rsidRPr="00D32D47">
        <w:rPr>
          <w:rFonts w:cs="Arial"/>
          <w:sz w:val="22"/>
          <w:szCs w:val="22"/>
        </w:rPr>
        <w:t xml:space="preserve">Z rizikových prohlídek poskytovatel podává zájemci písemnou zprávu o zjištěných </w:t>
      </w:r>
      <w:r w:rsidR="00BD467D">
        <w:rPr>
          <w:rFonts w:cs="Arial"/>
          <w:sz w:val="22"/>
          <w:szCs w:val="22"/>
        </w:rPr>
        <w:t xml:space="preserve">rizicích </w:t>
      </w:r>
      <w:r w:rsidR="00D32D47" w:rsidRPr="00D32D47">
        <w:rPr>
          <w:rFonts w:cs="Arial"/>
          <w:sz w:val="22"/>
          <w:szCs w:val="22"/>
        </w:rPr>
        <w:t xml:space="preserve">s případnými návrhy opatření pro </w:t>
      </w:r>
      <w:r w:rsidR="00BD467D">
        <w:rPr>
          <w:rFonts w:cs="Arial"/>
          <w:sz w:val="22"/>
          <w:szCs w:val="22"/>
        </w:rPr>
        <w:t xml:space="preserve">jejich </w:t>
      </w:r>
      <w:r w:rsidR="00D32D47" w:rsidRPr="00D32D47">
        <w:rPr>
          <w:rFonts w:cs="Arial"/>
          <w:sz w:val="22"/>
          <w:szCs w:val="22"/>
        </w:rPr>
        <w:t>eliminaci</w:t>
      </w:r>
      <w:r w:rsidR="00BD467D">
        <w:rPr>
          <w:rFonts w:cs="Arial"/>
          <w:sz w:val="22"/>
          <w:szCs w:val="22"/>
        </w:rPr>
        <w:t>.</w:t>
      </w:r>
      <w:r w:rsidR="00D32D47">
        <w:rPr>
          <w:rFonts w:cs="Arial"/>
          <w:sz w:val="22"/>
          <w:szCs w:val="22"/>
        </w:rPr>
        <w:t xml:space="preserve"> Zpráv</w:t>
      </w:r>
      <w:r w:rsidR="00BD467D">
        <w:rPr>
          <w:rFonts w:cs="Arial"/>
          <w:sz w:val="22"/>
          <w:szCs w:val="22"/>
        </w:rPr>
        <w:t>u z</w:t>
      </w:r>
      <w:r w:rsidR="00D32D47">
        <w:rPr>
          <w:rFonts w:cs="Arial"/>
          <w:sz w:val="22"/>
          <w:szCs w:val="22"/>
        </w:rPr>
        <w:t>pracová</w:t>
      </w:r>
      <w:r w:rsidR="00BD467D">
        <w:rPr>
          <w:rFonts w:cs="Arial"/>
          <w:sz w:val="22"/>
          <w:szCs w:val="22"/>
        </w:rPr>
        <w:t>vá</w:t>
      </w:r>
      <w:r w:rsidR="00D32D47">
        <w:rPr>
          <w:rFonts w:cs="Arial"/>
          <w:sz w:val="22"/>
          <w:szCs w:val="22"/>
        </w:rPr>
        <w:t xml:space="preserve"> v co </w:t>
      </w:r>
      <w:r w:rsidR="00BD467D">
        <w:rPr>
          <w:rFonts w:cs="Arial"/>
          <w:sz w:val="22"/>
          <w:szCs w:val="22"/>
        </w:rPr>
        <w:t xml:space="preserve">možná </w:t>
      </w:r>
      <w:r w:rsidR="00D32D47">
        <w:rPr>
          <w:rFonts w:cs="Arial"/>
          <w:sz w:val="22"/>
          <w:szCs w:val="22"/>
        </w:rPr>
        <w:t>nejkratším termínu</w:t>
      </w:r>
      <w:r w:rsidR="00BD467D">
        <w:rPr>
          <w:rFonts w:cs="Arial"/>
          <w:sz w:val="22"/>
          <w:szCs w:val="22"/>
        </w:rPr>
        <w:t xml:space="preserve"> (cca do 10 dnů od prohlídky)</w:t>
      </w:r>
      <w:r w:rsidR="00D32D47">
        <w:rPr>
          <w:rFonts w:cs="Arial"/>
          <w:sz w:val="22"/>
          <w:szCs w:val="22"/>
        </w:rPr>
        <w:t xml:space="preserve">, zejména pokud bude zjištěno významnější </w:t>
      </w:r>
      <w:r w:rsidR="00BD467D">
        <w:rPr>
          <w:rFonts w:cs="Arial"/>
          <w:sz w:val="22"/>
          <w:szCs w:val="22"/>
        </w:rPr>
        <w:t>riziko škody</w:t>
      </w:r>
      <w:r w:rsidR="00D32D47">
        <w:rPr>
          <w:rFonts w:cs="Arial"/>
          <w:sz w:val="22"/>
          <w:szCs w:val="22"/>
        </w:rPr>
        <w:t xml:space="preserve">. </w:t>
      </w:r>
    </w:p>
    <w:p w:rsidR="00115856" w:rsidRPr="00115856" w:rsidRDefault="00115856" w:rsidP="00115856">
      <w:pPr>
        <w:pStyle w:val="Odstavecseseznamem"/>
        <w:rPr>
          <w:rFonts w:cs="Arial"/>
          <w:sz w:val="22"/>
          <w:szCs w:val="22"/>
        </w:rPr>
      </w:pPr>
    </w:p>
    <w:p w:rsidR="00115856" w:rsidRDefault="007C0167" w:rsidP="00F702D8">
      <w:pPr>
        <w:pStyle w:val="Odstavecseseznamem"/>
        <w:numPr>
          <w:ilvl w:val="0"/>
          <w:numId w:val="3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 nápomocen při případném </w:t>
      </w:r>
      <w:r w:rsidRPr="00423A88">
        <w:rPr>
          <w:rFonts w:cs="Arial"/>
          <w:sz w:val="22"/>
          <w:szCs w:val="22"/>
        </w:rPr>
        <w:t xml:space="preserve">jednání škodní komise zájemce </w:t>
      </w:r>
      <w:r>
        <w:rPr>
          <w:rFonts w:cs="Arial"/>
          <w:sz w:val="22"/>
          <w:szCs w:val="22"/>
        </w:rPr>
        <w:t xml:space="preserve">a to ve smyslu poradní činnosti, pomoci s návrhem textu zápisu jednání </w:t>
      </w:r>
      <w:r w:rsidRPr="00423A88">
        <w:rPr>
          <w:rFonts w:cs="Arial"/>
          <w:sz w:val="22"/>
          <w:szCs w:val="22"/>
        </w:rPr>
        <w:t xml:space="preserve">či </w:t>
      </w:r>
      <w:r>
        <w:rPr>
          <w:rFonts w:cs="Arial"/>
          <w:sz w:val="22"/>
          <w:szCs w:val="22"/>
        </w:rPr>
        <w:t xml:space="preserve">při přípravě </w:t>
      </w:r>
      <w:r w:rsidRPr="00423A88">
        <w:rPr>
          <w:rFonts w:cs="Arial"/>
          <w:sz w:val="22"/>
          <w:szCs w:val="22"/>
        </w:rPr>
        <w:t>podrobn</w:t>
      </w:r>
      <w:r>
        <w:rPr>
          <w:rFonts w:cs="Arial"/>
          <w:sz w:val="22"/>
          <w:szCs w:val="22"/>
        </w:rPr>
        <w:t>é</w:t>
      </w:r>
      <w:r w:rsidRPr="00423A88">
        <w:rPr>
          <w:rFonts w:cs="Arial"/>
          <w:sz w:val="22"/>
          <w:szCs w:val="22"/>
        </w:rPr>
        <w:t xml:space="preserve"> bodov</w:t>
      </w:r>
      <w:r>
        <w:rPr>
          <w:rFonts w:cs="Arial"/>
          <w:sz w:val="22"/>
          <w:szCs w:val="22"/>
        </w:rPr>
        <w:t>é</w:t>
      </w:r>
      <w:r w:rsidRPr="00423A88">
        <w:rPr>
          <w:rFonts w:cs="Arial"/>
          <w:sz w:val="22"/>
          <w:szCs w:val="22"/>
        </w:rPr>
        <w:t xml:space="preserve"> osnov</w:t>
      </w:r>
      <w:r>
        <w:rPr>
          <w:rFonts w:cs="Arial"/>
          <w:sz w:val="22"/>
          <w:szCs w:val="22"/>
        </w:rPr>
        <w:t>y</w:t>
      </w:r>
      <w:r w:rsidRPr="00423A88">
        <w:rPr>
          <w:rFonts w:cs="Arial"/>
          <w:sz w:val="22"/>
          <w:szCs w:val="22"/>
        </w:rPr>
        <w:t xml:space="preserve"> zápisu.</w:t>
      </w:r>
      <w:r>
        <w:rPr>
          <w:rFonts w:cs="Arial"/>
          <w:sz w:val="22"/>
          <w:szCs w:val="22"/>
        </w:rPr>
        <w:t xml:space="preserve">  </w:t>
      </w:r>
    </w:p>
    <w:p w:rsidR="00362DEB" w:rsidRPr="00362DEB" w:rsidRDefault="00362DEB" w:rsidP="00362DEB">
      <w:pPr>
        <w:pStyle w:val="Odstavecseseznamem"/>
        <w:rPr>
          <w:rFonts w:cs="Arial"/>
          <w:sz w:val="22"/>
          <w:szCs w:val="22"/>
        </w:rPr>
      </w:pPr>
    </w:p>
    <w:p w:rsidR="00362DEB" w:rsidRPr="00F702D8" w:rsidRDefault="00850B7A" w:rsidP="00F702D8">
      <w:pPr>
        <w:pStyle w:val="Odstavecseseznamem"/>
        <w:numPr>
          <w:ilvl w:val="0"/>
          <w:numId w:val="3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Obecně zajišťuje veškerou komunikaci s příslušným pojistitelem a to jak ve věci hlášení a likvidace pojistných událostí, tak i ve věci zprostředkovávání změn rozsahu pojištění</w:t>
      </w:r>
      <w:r w:rsidR="00AA0FC6">
        <w:rPr>
          <w:rFonts w:cs="Arial"/>
          <w:sz w:val="22"/>
          <w:szCs w:val="22"/>
        </w:rPr>
        <w:t xml:space="preserve"> (t</w:t>
      </w:r>
      <w:r>
        <w:rPr>
          <w:rFonts w:cs="Arial"/>
          <w:sz w:val="22"/>
          <w:szCs w:val="22"/>
        </w:rPr>
        <w:t>y mohou být iniciovány jak ze strany zájemce, tak i ze strany pojistitele</w:t>
      </w:r>
      <w:r w:rsidR="00AA0FC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:rsidR="00DE1FDD" w:rsidRDefault="00F702D8" w:rsidP="00115856">
      <w:pPr>
        <w:pStyle w:val="Odstavecseseznamem"/>
        <w:ind w:left="426"/>
        <w:jc w:val="both"/>
        <w:rPr>
          <w:rFonts w:cs="Arial"/>
          <w:sz w:val="22"/>
          <w:szCs w:val="22"/>
        </w:rPr>
      </w:pPr>
      <w:r w:rsidRPr="00F702D8">
        <w:rPr>
          <w:rFonts w:cs="Arial"/>
          <w:sz w:val="22"/>
          <w:szCs w:val="22"/>
        </w:rPr>
        <w:t xml:space="preserve">  </w:t>
      </w:r>
    </w:p>
    <w:p w:rsidR="005D3B75" w:rsidRPr="004A1284" w:rsidRDefault="005D3B75" w:rsidP="00D60B0D">
      <w:pPr>
        <w:pStyle w:val="Odstavecseseznamem"/>
        <w:ind w:left="426"/>
        <w:jc w:val="both"/>
        <w:rPr>
          <w:rFonts w:cs="Arial"/>
          <w:sz w:val="22"/>
          <w:szCs w:val="22"/>
        </w:rPr>
      </w:pPr>
    </w:p>
    <w:p w:rsidR="00365D17" w:rsidRDefault="00365D17" w:rsidP="00AB4C1A">
      <w:pPr>
        <w:jc w:val="both"/>
        <w:rPr>
          <w:rFonts w:cs="Arial"/>
          <w:sz w:val="22"/>
          <w:szCs w:val="22"/>
        </w:rPr>
      </w:pPr>
    </w:p>
    <w:p w:rsidR="00AB4C1A" w:rsidRDefault="00AB4C1A" w:rsidP="00AB4C1A">
      <w:pPr>
        <w:jc w:val="both"/>
        <w:rPr>
          <w:rFonts w:cs="Arial"/>
          <w:b/>
          <w:sz w:val="22"/>
          <w:szCs w:val="22"/>
        </w:rPr>
      </w:pPr>
      <w:r w:rsidRPr="00423A88">
        <w:rPr>
          <w:rFonts w:cs="Arial"/>
          <w:b/>
          <w:sz w:val="22"/>
          <w:szCs w:val="22"/>
        </w:rPr>
        <w:t>Průběh likvidace škod</w:t>
      </w:r>
      <w:r w:rsidR="00222A8E">
        <w:rPr>
          <w:rFonts w:cs="Arial"/>
          <w:b/>
          <w:sz w:val="22"/>
          <w:szCs w:val="22"/>
        </w:rPr>
        <w:t xml:space="preserve"> (obecně formulovaný postup)</w:t>
      </w:r>
    </w:p>
    <w:p w:rsidR="00222A8E" w:rsidRDefault="00222A8E" w:rsidP="00AB4C1A">
      <w:pPr>
        <w:jc w:val="both"/>
        <w:rPr>
          <w:rFonts w:cs="Arial"/>
          <w:b/>
          <w:sz w:val="22"/>
          <w:szCs w:val="22"/>
        </w:rPr>
      </w:pPr>
    </w:p>
    <w:p w:rsidR="00AB4C1A" w:rsidRDefault="00AB4C1A" w:rsidP="00222A8E">
      <w:pPr>
        <w:widowControl/>
        <w:jc w:val="both"/>
        <w:rPr>
          <w:rFonts w:cs="Arial"/>
          <w:sz w:val="22"/>
          <w:szCs w:val="22"/>
        </w:rPr>
      </w:pPr>
      <w:r w:rsidRPr="00423A88">
        <w:rPr>
          <w:rFonts w:cs="Arial"/>
          <w:sz w:val="22"/>
          <w:szCs w:val="22"/>
        </w:rPr>
        <w:t xml:space="preserve">Po vzniku pojistné události pověřený pracovník zájemce nahlásí škodní událost </w:t>
      </w:r>
      <w:r w:rsidR="0098599C">
        <w:rPr>
          <w:rFonts w:cs="Arial"/>
          <w:sz w:val="22"/>
          <w:szCs w:val="22"/>
        </w:rPr>
        <w:t xml:space="preserve">formou elektronického podání přes webový portál poskytovatele </w:t>
      </w:r>
      <w:hyperlink r:id="rId8" w:history="1">
        <w:r w:rsidR="00602344" w:rsidRPr="002545CC">
          <w:rPr>
            <w:rStyle w:val="Hypertextovodkaz"/>
            <w:rFonts w:cs="Arial"/>
            <w:sz w:val="22"/>
            <w:szCs w:val="22"/>
          </w:rPr>
          <w:t>https://skody.sokrat.cz/</w:t>
        </w:r>
      </w:hyperlink>
      <w:r w:rsidR="0098599C">
        <w:rPr>
          <w:rFonts w:cs="Arial"/>
          <w:sz w:val="22"/>
          <w:szCs w:val="22"/>
        </w:rPr>
        <w:t xml:space="preserve"> </w:t>
      </w:r>
      <w:r w:rsidRPr="00423A88">
        <w:rPr>
          <w:rFonts w:cs="Arial"/>
          <w:sz w:val="22"/>
          <w:szCs w:val="22"/>
        </w:rPr>
        <w:t>vyplněn</w:t>
      </w:r>
      <w:r w:rsidR="0098599C">
        <w:rPr>
          <w:rFonts w:cs="Arial"/>
          <w:sz w:val="22"/>
          <w:szCs w:val="22"/>
        </w:rPr>
        <w:t>ím</w:t>
      </w:r>
      <w:r w:rsidRPr="00423A88">
        <w:rPr>
          <w:rFonts w:cs="Arial"/>
          <w:sz w:val="22"/>
          <w:szCs w:val="22"/>
        </w:rPr>
        <w:t xml:space="preserve"> </w:t>
      </w:r>
      <w:r w:rsidR="0098599C">
        <w:rPr>
          <w:rFonts w:cs="Arial"/>
          <w:sz w:val="22"/>
          <w:szCs w:val="22"/>
        </w:rPr>
        <w:t xml:space="preserve">příslušného </w:t>
      </w:r>
      <w:r w:rsidRPr="00423A88">
        <w:rPr>
          <w:rFonts w:cs="Arial"/>
          <w:sz w:val="22"/>
          <w:szCs w:val="22"/>
        </w:rPr>
        <w:t>formulář</w:t>
      </w:r>
      <w:r w:rsidR="0098599C">
        <w:rPr>
          <w:rFonts w:cs="Arial"/>
          <w:sz w:val="22"/>
          <w:szCs w:val="22"/>
        </w:rPr>
        <w:t>e</w:t>
      </w:r>
      <w:r w:rsidR="00C94A83">
        <w:rPr>
          <w:rFonts w:cs="Arial"/>
          <w:sz w:val="22"/>
          <w:szCs w:val="22"/>
        </w:rPr>
        <w:t xml:space="preserve"> a připojením příslušných podkladů</w:t>
      </w:r>
      <w:r w:rsidR="0098599C">
        <w:rPr>
          <w:rFonts w:cs="Arial"/>
          <w:sz w:val="22"/>
          <w:szCs w:val="22"/>
        </w:rPr>
        <w:t>.</w:t>
      </w:r>
      <w:r w:rsidRPr="00423A88">
        <w:rPr>
          <w:rFonts w:cs="Arial"/>
          <w:sz w:val="22"/>
          <w:szCs w:val="22"/>
        </w:rPr>
        <w:t xml:space="preserve"> Jiná forma ani jiný způsob hlášení škody nemusí být ze strany poskytovatele akceptován.</w:t>
      </w:r>
      <w:r w:rsidR="00222A8E">
        <w:rPr>
          <w:rFonts w:cs="Arial"/>
          <w:sz w:val="22"/>
          <w:szCs w:val="22"/>
        </w:rPr>
        <w:t xml:space="preserve"> V případě, že si pracovník zájemce nebude jist při vyplňování dat do hlášení o škodní události, může věc předem konzultovat s pracovníkem poskytovatele.</w:t>
      </w:r>
    </w:p>
    <w:p w:rsidR="00222A8E" w:rsidRPr="00423A88" w:rsidRDefault="00222A8E" w:rsidP="00222A8E">
      <w:pPr>
        <w:widowControl/>
        <w:jc w:val="both"/>
        <w:rPr>
          <w:rFonts w:cs="Arial"/>
          <w:sz w:val="22"/>
          <w:szCs w:val="22"/>
        </w:rPr>
      </w:pPr>
    </w:p>
    <w:p w:rsidR="00AB4C1A" w:rsidRDefault="00C94A83" w:rsidP="00222A8E">
      <w:pPr>
        <w:widowControl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AB4C1A" w:rsidRPr="00423A88">
        <w:rPr>
          <w:rFonts w:cs="Arial"/>
          <w:sz w:val="22"/>
          <w:szCs w:val="22"/>
        </w:rPr>
        <w:t xml:space="preserve">a základě zaslaného </w:t>
      </w:r>
      <w:r w:rsidR="0098599C">
        <w:rPr>
          <w:rFonts w:cs="Arial"/>
          <w:sz w:val="22"/>
          <w:szCs w:val="22"/>
        </w:rPr>
        <w:t>hlášení zájemcem</w:t>
      </w:r>
      <w:r w:rsidR="00AB4C1A" w:rsidRPr="00423A88">
        <w:rPr>
          <w:rFonts w:cs="Arial"/>
          <w:sz w:val="22"/>
          <w:szCs w:val="22"/>
        </w:rPr>
        <w:t xml:space="preserve"> </w:t>
      </w:r>
      <w:r w:rsidR="00222A8E">
        <w:rPr>
          <w:rFonts w:cs="Arial"/>
          <w:sz w:val="22"/>
          <w:szCs w:val="22"/>
        </w:rPr>
        <w:t>(z</w:t>
      </w:r>
      <w:r w:rsidR="00222A8E" w:rsidRPr="00423A88">
        <w:rPr>
          <w:rFonts w:cs="Arial"/>
          <w:sz w:val="22"/>
          <w:szCs w:val="22"/>
        </w:rPr>
        <w:t xml:space="preserve">a předpokladu, že oznámenou škodnou událost bude možné </w:t>
      </w:r>
      <w:r w:rsidR="00222A8E">
        <w:rPr>
          <w:rFonts w:cs="Arial"/>
          <w:sz w:val="22"/>
          <w:szCs w:val="22"/>
        </w:rPr>
        <w:t>uplatnit jako pojistnou událost)</w:t>
      </w:r>
      <w:r w:rsidR="00222A8E" w:rsidRPr="00423A88">
        <w:rPr>
          <w:rFonts w:cs="Arial"/>
          <w:sz w:val="22"/>
          <w:szCs w:val="22"/>
        </w:rPr>
        <w:t xml:space="preserve"> pracovník poskytovatele </w:t>
      </w:r>
      <w:r w:rsidR="00222A8E">
        <w:rPr>
          <w:rFonts w:cs="Arial"/>
          <w:sz w:val="22"/>
          <w:szCs w:val="22"/>
        </w:rPr>
        <w:t xml:space="preserve">nahlásí </w:t>
      </w:r>
      <w:r w:rsidR="00222A8E" w:rsidRPr="00423A88">
        <w:rPr>
          <w:rFonts w:cs="Arial"/>
          <w:sz w:val="22"/>
          <w:szCs w:val="22"/>
        </w:rPr>
        <w:t>optimální form</w:t>
      </w:r>
      <w:r w:rsidR="00222A8E">
        <w:rPr>
          <w:rFonts w:cs="Arial"/>
          <w:sz w:val="22"/>
          <w:szCs w:val="22"/>
        </w:rPr>
        <w:t>o</w:t>
      </w:r>
      <w:r w:rsidR="00222A8E" w:rsidRPr="00423A88">
        <w:rPr>
          <w:rFonts w:cs="Arial"/>
          <w:sz w:val="22"/>
          <w:szCs w:val="22"/>
        </w:rPr>
        <w:t xml:space="preserve">u </w:t>
      </w:r>
      <w:r w:rsidR="00222A8E">
        <w:rPr>
          <w:rFonts w:cs="Arial"/>
          <w:sz w:val="22"/>
          <w:szCs w:val="22"/>
        </w:rPr>
        <w:t>škodnou</w:t>
      </w:r>
      <w:r w:rsidR="00222A8E" w:rsidRPr="00423A88">
        <w:rPr>
          <w:rFonts w:cs="Arial"/>
          <w:sz w:val="22"/>
          <w:szCs w:val="22"/>
        </w:rPr>
        <w:t xml:space="preserve"> událost </w:t>
      </w:r>
      <w:r w:rsidR="00AB4C1A" w:rsidRPr="00423A88">
        <w:rPr>
          <w:rFonts w:cs="Arial"/>
          <w:sz w:val="22"/>
          <w:szCs w:val="22"/>
        </w:rPr>
        <w:t>z</w:t>
      </w:r>
      <w:r w:rsidR="00A86148">
        <w:rPr>
          <w:rFonts w:cs="Arial"/>
          <w:sz w:val="22"/>
          <w:szCs w:val="22"/>
        </w:rPr>
        <w:t xml:space="preserve"> odpovídajícího </w:t>
      </w:r>
      <w:r w:rsidR="00AB4C1A" w:rsidRPr="00423A88">
        <w:rPr>
          <w:rFonts w:cs="Arial"/>
          <w:sz w:val="22"/>
          <w:szCs w:val="22"/>
        </w:rPr>
        <w:t xml:space="preserve">druhu </w:t>
      </w:r>
      <w:r w:rsidR="00A86148">
        <w:rPr>
          <w:rFonts w:cs="Arial"/>
          <w:sz w:val="22"/>
          <w:szCs w:val="22"/>
        </w:rPr>
        <w:t xml:space="preserve">uzavřeného </w:t>
      </w:r>
      <w:r w:rsidR="00AB4C1A" w:rsidRPr="00423A88">
        <w:rPr>
          <w:rFonts w:cs="Arial"/>
          <w:sz w:val="22"/>
          <w:szCs w:val="22"/>
        </w:rPr>
        <w:t>smluvního po</w:t>
      </w:r>
      <w:r>
        <w:rPr>
          <w:rFonts w:cs="Arial"/>
          <w:sz w:val="22"/>
          <w:szCs w:val="22"/>
        </w:rPr>
        <w:t xml:space="preserve">jištění, jako pojistnou událost, </w:t>
      </w:r>
      <w:r w:rsidR="00AB4C1A" w:rsidRPr="00423A88">
        <w:rPr>
          <w:rFonts w:cs="Arial"/>
          <w:sz w:val="22"/>
          <w:szCs w:val="22"/>
        </w:rPr>
        <w:t>na příslušného pojistitele</w:t>
      </w:r>
      <w:r w:rsidR="00222A8E">
        <w:rPr>
          <w:rFonts w:cs="Arial"/>
          <w:sz w:val="22"/>
          <w:szCs w:val="22"/>
        </w:rPr>
        <w:t xml:space="preserve">. Škodní událost dále </w:t>
      </w:r>
      <w:r w:rsidR="00AB4C1A" w:rsidRPr="00423A88">
        <w:rPr>
          <w:rFonts w:cs="Arial"/>
          <w:sz w:val="22"/>
          <w:szCs w:val="22"/>
        </w:rPr>
        <w:t>zaeviduje formou záznamu do systému sledování pojistných událostí</w:t>
      </w:r>
      <w:r>
        <w:rPr>
          <w:rFonts w:cs="Arial"/>
          <w:sz w:val="22"/>
          <w:szCs w:val="22"/>
        </w:rPr>
        <w:t xml:space="preserve">. </w:t>
      </w:r>
      <w:r w:rsidR="00E721C6">
        <w:rPr>
          <w:rFonts w:cs="Arial"/>
          <w:sz w:val="22"/>
          <w:szCs w:val="22"/>
        </w:rPr>
        <w:t xml:space="preserve">O zaevidování pojistné události </w:t>
      </w:r>
      <w:r w:rsidR="00B50785">
        <w:rPr>
          <w:rFonts w:cs="Arial"/>
          <w:sz w:val="22"/>
          <w:szCs w:val="22"/>
        </w:rPr>
        <w:t xml:space="preserve">a o jejím nahlášení příslušnému pojistiteli </w:t>
      </w:r>
      <w:r>
        <w:rPr>
          <w:rFonts w:cs="Arial"/>
          <w:sz w:val="22"/>
          <w:szCs w:val="22"/>
        </w:rPr>
        <w:t>i</w:t>
      </w:r>
      <w:r w:rsidR="00AB4C1A" w:rsidRPr="00423A88">
        <w:rPr>
          <w:rFonts w:cs="Arial"/>
          <w:sz w:val="22"/>
          <w:szCs w:val="22"/>
        </w:rPr>
        <w:t xml:space="preserve">nformuje </w:t>
      </w:r>
      <w:r w:rsidRPr="00423A88">
        <w:rPr>
          <w:rFonts w:cs="Arial"/>
          <w:sz w:val="22"/>
          <w:szCs w:val="22"/>
        </w:rPr>
        <w:t>pověřeného pracovníka zájemce el</w:t>
      </w:r>
      <w:r>
        <w:rPr>
          <w:rFonts w:cs="Arial"/>
          <w:sz w:val="22"/>
          <w:szCs w:val="22"/>
        </w:rPr>
        <w:t>ektronickou</w:t>
      </w:r>
      <w:r w:rsidRPr="00423A88">
        <w:rPr>
          <w:rFonts w:cs="Arial"/>
          <w:sz w:val="22"/>
          <w:szCs w:val="22"/>
        </w:rPr>
        <w:t xml:space="preserve"> poštou</w:t>
      </w:r>
      <w:r w:rsidR="00AB4C1A" w:rsidRPr="00423A88">
        <w:rPr>
          <w:rFonts w:cs="Arial"/>
          <w:sz w:val="22"/>
          <w:szCs w:val="22"/>
        </w:rPr>
        <w:t>. Pokud se jedná o škodní událost na nepojištěném majetku, provede poskytovatel prostou evidenci formou záznamu do databáze škodných událostí. Kromě jiných údajů bude v případě dopravních nehod vozidel zájemce v databázi sledován údaj o tom, zda byla daná škodná událost šetřena složkami dopravní služby Policie ČR či nikoli.</w:t>
      </w:r>
      <w:r w:rsidRPr="00C94A83">
        <w:rPr>
          <w:rFonts w:cs="Arial"/>
          <w:sz w:val="22"/>
          <w:szCs w:val="22"/>
        </w:rPr>
        <w:t xml:space="preserve"> </w:t>
      </w:r>
    </w:p>
    <w:p w:rsidR="00E721C6" w:rsidRDefault="00E721C6" w:rsidP="00222A8E">
      <w:pPr>
        <w:widowControl/>
        <w:jc w:val="both"/>
        <w:rPr>
          <w:rFonts w:cs="Arial"/>
          <w:sz w:val="22"/>
          <w:szCs w:val="22"/>
        </w:rPr>
      </w:pPr>
    </w:p>
    <w:p w:rsidR="00AB4C1A" w:rsidRPr="00423A88" w:rsidRDefault="00C94A83" w:rsidP="008C0133">
      <w:pPr>
        <w:widowControl/>
        <w:jc w:val="both"/>
        <w:rPr>
          <w:rFonts w:cs="Arial"/>
          <w:sz w:val="22"/>
          <w:szCs w:val="22"/>
        </w:rPr>
      </w:pPr>
      <w:r w:rsidRPr="00423A88">
        <w:rPr>
          <w:rFonts w:cs="Arial"/>
          <w:sz w:val="22"/>
          <w:szCs w:val="22"/>
        </w:rPr>
        <w:t xml:space="preserve">Pokud </w:t>
      </w:r>
      <w:r>
        <w:rPr>
          <w:rFonts w:cs="Arial"/>
          <w:sz w:val="22"/>
          <w:szCs w:val="22"/>
        </w:rPr>
        <w:t xml:space="preserve">elektronické podání </w:t>
      </w:r>
      <w:r w:rsidR="00AA0FC6">
        <w:rPr>
          <w:rFonts w:cs="Arial"/>
          <w:sz w:val="22"/>
          <w:szCs w:val="22"/>
        </w:rPr>
        <w:t>zájemce nebude</w:t>
      </w:r>
      <w:r w:rsidRPr="00423A88">
        <w:rPr>
          <w:rFonts w:cs="Arial"/>
          <w:sz w:val="22"/>
          <w:szCs w:val="22"/>
        </w:rPr>
        <w:t xml:space="preserve"> </w:t>
      </w:r>
      <w:r w:rsidR="00AA0FC6">
        <w:rPr>
          <w:rFonts w:cs="Arial"/>
          <w:sz w:val="22"/>
          <w:szCs w:val="22"/>
        </w:rPr>
        <w:t xml:space="preserve">poskytovateli </w:t>
      </w:r>
      <w:r w:rsidRPr="00423A88">
        <w:rPr>
          <w:rFonts w:cs="Arial"/>
          <w:sz w:val="22"/>
          <w:szCs w:val="22"/>
        </w:rPr>
        <w:t>kompletně vyplněn</w:t>
      </w:r>
      <w:r>
        <w:rPr>
          <w:rFonts w:cs="Arial"/>
          <w:sz w:val="22"/>
          <w:szCs w:val="22"/>
        </w:rPr>
        <w:t>o</w:t>
      </w:r>
      <w:r w:rsidRPr="00423A88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nebo nebudou-li připojeny kompletní podklady nutné pro likvidaci pojistné události, bude pracovník zájemce telefonicky či emailem vyzván (pověřeným </w:t>
      </w:r>
      <w:r w:rsidRPr="00423A88">
        <w:rPr>
          <w:rFonts w:cs="Arial"/>
          <w:sz w:val="22"/>
          <w:szCs w:val="22"/>
        </w:rPr>
        <w:t>pracovník</w:t>
      </w:r>
      <w:r>
        <w:rPr>
          <w:rFonts w:cs="Arial"/>
          <w:sz w:val="22"/>
          <w:szCs w:val="22"/>
        </w:rPr>
        <w:t>em</w:t>
      </w:r>
      <w:r w:rsidRPr="00423A88">
        <w:rPr>
          <w:rFonts w:cs="Arial"/>
          <w:sz w:val="22"/>
          <w:szCs w:val="22"/>
        </w:rPr>
        <w:t xml:space="preserve"> poskytovatele</w:t>
      </w:r>
      <w:r>
        <w:rPr>
          <w:rFonts w:cs="Arial"/>
          <w:sz w:val="22"/>
          <w:szCs w:val="22"/>
        </w:rPr>
        <w:t>)</w:t>
      </w:r>
      <w:r w:rsidRPr="00423A88">
        <w:rPr>
          <w:rFonts w:cs="Arial"/>
          <w:sz w:val="22"/>
          <w:szCs w:val="22"/>
        </w:rPr>
        <w:t xml:space="preserve"> k</w:t>
      </w:r>
      <w:r w:rsidR="00AA0FC6">
        <w:rPr>
          <w:rFonts w:cs="Arial"/>
          <w:sz w:val="22"/>
          <w:szCs w:val="22"/>
        </w:rPr>
        <w:t> </w:t>
      </w:r>
      <w:r w:rsidRPr="00423A88">
        <w:rPr>
          <w:rFonts w:cs="Arial"/>
          <w:sz w:val="22"/>
          <w:szCs w:val="22"/>
        </w:rPr>
        <w:t>doplnění</w:t>
      </w:r>
      <w:r w:rsidR="00AA0FC6">
        <w:rPr>
          <w:rFonts w:cs="Arial"/>
          <w:sz w:val="22"/>
          <w:szCs w:val="22"/>
        </w:rPr>
        <w:t xml:space="preserve"> údajů a podkladů</w:t>
      </w:r>
      <w:r w:rsidRPr="00423A88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To platí i v případě, že se vyskytne požadavek příslušného pojistitele na doplnění podkladů v průběhu likvidace pojistné události. </w:t>
      </w:r>
      <w:r w:rsidR="00AB4C1A" w:rsidRPr="00423A88">
        <w:rPr>
          <w:rFonts w:cs="Arial"/>
          <w:sz w:val="22"/>
          <w:szCs w:val="22"/>
        </w:rPr>
        <w:t xml:space="preserve">Pověřený pracovník </w:t>
      </w:r>
      <w:r>
        <w:rPr>
          <w:rFonts w:cs="Arial"/>
          <w:sz w:val="22"/>
          <w:szCs w:val="22"/>
        </w:rPr>
        <w:t xml:space="preserve">zájemce </w:t>
      </w:r>
      <w:r w:rsidR="00167671">
        <w:rPr>
          <w:rFonts w:cs="Arial"/>
          <w:sz w:val="22"/>
          <w:szCs w:val="22"/>
        </w:rPr>
        <w:t xml:space="preserve">zašle příslušná </w:t>
      </w:r>
      <w:r>
        <w:rPr>
          <w:rFonts w:cs="Arial"/>
          <w:sz w:val="22"/>
          <w:szCs w:val="22"/>
        </w:rPr>
        <w:t xml:space="preserve">doplnění podkladů </w:t>
      </w:r>
      <w:r w:rsidR="00167671" w:rsidRPr="00423A88">
        <w:rPr>
          <w:rFonts w:cs="Arial"/>
          <w:sz w:val="22"/>
          <w:szCs w:val="22"/>
        </w:rPr>
        <w:t>požadovan</w:t>
      </w:r>
      <w:r w:rsidR="00167671">
        <w:rPr>
          <w:rFonts w:cs="Arial"/>
          <w:sz w:val="22"/>
          <w:szCs w:val="22"/>
        </w:rPr>
        <w:t>ých</w:t>
      </w:r>
      <w:r w:rsidR="00167671" w:rsidRPr="00423A88">
        <w:rPr>
          <w:rFonts w:cs="Arial"/>
          <w:sz w:val="22"/>
          <w:szCs w:val="22"/>
        </w:rPr>
        <w:t xml:space="preserve"> pojistitelem </w:t>
      </w:r>
      <w:r w:rsidR="00167671">
        <w:rPr>
          <w:rFonts w:cs="Arial"/>
          <w:sz w:val="22"/>
          <w:szCs w:val="22"/>
        </w:rPr>
        <w:t xml:space="preserve">elektronickou </w:t>
      </w:r>
      <w:r w:rsidR="00AB4C1A" w:rsidRPr="00423A88">
        <w:rPr>
          <w:rFonts w:cs="Arial"/>
          <w:sz w:val="22"/>
          <w:szCs w:val="22"/>
        </w:rPr>
        <w:t xml:space="preserve">poštou </w:t>
      </w:r>
      <w:r w:rsidR="00167671">
        <w:rPr>
          <w:rFonts w:cs="Arial"/>
          <w:sz w:val="22"/>
          <w:szCs w:val="22"/>
        </w:rPr>
        <w:t xml:space="preserve">poskytovateli </w:t>
      </w:r>
      <w:r w:rsidR="00AB4C1A" w:rsidRPr="00423A88">
        <w:rPr>
          <w:rFonts w:cs="Arial"/>
          <w:sz w:val="22"/>
          <w:szCs w:val="22"/>
        </w:rPr>
        <w:t>na e</w:t>
      </w:r>
      <w:r w:rsidR="00167671">
        <w:rPr>
          <w:rFonts w:cs="Arial"/>
          <w:sz w:val="22"/>
          <w:szCs w:val="22"/>
        </w:rPr>
        <w:t xml:space="preserve">mailovou </w:t>
      </w:r>
      <w:r w:rsidR="00AB4C1A" w:rsidRPr="00423A88">
        <w:rPr>
          <w:rFonts w:cs="Arial"/>
          <w:sz w:val="22"/>
          <w:szCs w:val="22"/>
        </w:rPr>
        <w:t xml:space="preserve">adresu </w:t>
      </w:r>
      <w:r w:rsidR="00602344" w:rsidRPr="00602344">
        <w:rPr>
          <w:rStyle w:val="Hypertextovodkaz"/>
          <w:rFonts w:cs="Arial"/>
          <w:color w:val="auto"/>
          <w:sz w:val="22"/>
          <w:szCs w:val="22"/>
          <w:u w:val="none"/>
        </w:rPr>
        <w:t>………</w:t>
      </w:r>
      <w:proofErr w:type="gramStart"/>
      <w:r w:rsidR="00602344" w:rsidRPr="00602344">
        <w:rPr>
          <w:rStyle w:val="Hypertextovodkaz"/>
          <w:rFonts w:cs="Arial"/>
          <w:color w:val="auto"/>
          <w:sz w:val="22"/>
          <w:szCs w:val="22"/>
          <w:u w:val="none"/>
        </w:rPr>
        <w:t>…..</w:t>
      </w:r>
      <w:hyperlink r:id="rId9" w:history="1"/>
      <w:proofErr w:type="gramEnd"/>
      <w:r w:rsidR="00AB4C1A" w:rsidRPr="00423A88">
        <w:rPr>
          <w:rFonts w:cs="Arial"/>
          <w:sz w:val="22"/>
          <w:szCs w:val="22"/>
        </w:rPr>
        <w:t>, kde budou přiřazeny k</w:t>
      </w:r>
      <w:r w:rsidR="00167671">
        <w:rPr>
          <w:rFonts w:cs="Arial"/>
          <w:sz w:val="22"/>
          <w:szCs w:val="22"/>
        </w:rPr>
        <w:t> záznamu o</w:t>
      </w:r>
      <w:r w:rsidR="00AB4C1A" w:rsidRPr="00423A88">
        <w:rPr>
          <w:rFonts w:cs="Arial"/>
          <w:sz w:val="22"/>
          <w:szCs w:val="22"/>
        </w:rPr>
        <w:t xml:space="preserve"> škodě a předány příslušnému pojistiteli.</w:t>
      </w:r>
      <w:r w:rsidR="00167671">
        <w:rPr>
          <w:rFonts w:cs="Arial"/>
          <w:sz w:val="22"/>
          <w:szCs w:val="22"/>
        </w:rPr>
        <w:t xml:space="preserve"> Poskytovatel bude při kompletaci podkladů požadovaných po zájemci pojistitelem součinný formou poradenství.</w:t>
      </w:r>
      <w:r w:rsidR="00AA0FC6" w:rsidRPr="00AA0FC6">
        <w:rPr>
          <w:rFonts w:cs="Arial"/>
          <w:sz w:val="22"/>
          <w:szCs w:val="22"/>
        </w:rPr>
        <w:t xml:space="preserve"> </w:t>
      </w:r>
      <w:r w:rsidR="00AA0FC6">
        <w:rPr>
          <w:rFonts w:cs="Arial"/>
          <w:sz w:val="22"/>
          <w:szCs w:val="22"/>
        </w:rPr>
        <w:t>P</w:t>
      </w:r>
      <w:r w:rsidR="00AA0FC6" w:rsidRPr="00423A88">
        <w:rPr>
          <w:rFonts w:cs="Arial"/>
          <w:sz w:val="22"/>
          <w:szCs w:val="22"/>
        </w:rPr>
        <w:t xml:space="preserve">ro potřeby interní evidence zájemce </w:t>
      </w:r>
      <w:r w:rsidR="00AA0FC6">
        <w:rPr>
          <w:rFonts w:cs="Arial"/>
          <w:sz w:val="22"/>
          <w:szCs w:val="22"/>
        </w:rPr>
        <w:t xml:space="preserve">může poskytovatel stanovit i </w:t>
      </w:r>
      <w:r w:rsidR="00AA0FC6" w:rsidRPr="00423A88">
        <w:rPr>
          <w:rFonts w:cs="Arial"/>
          <w:sz w:val="22"/>
          <w:szCs w:val="22"/>
        </w:rPr>
        <w:t>odhad výše vzniklé škody</w:t>
      </w:r>
      <w:r w:rsidR="00AA0FC6">
        <w:rPr>
          <w:rFonts w:cs="Arial"/>
          <w:sz w:val="22"/>
          <w:szCs w:val="22"/>
        </w:rPr>
        <w:t>.</w:t>
      </w:r>
    </w:p>
    <w:p w:rsidR="00AA0FC6" w:rsidRDefault="00AA0FC6" w:rsidP="00AA0FC6">
      <w:pPr>
        <w:widowControl/>
        <w:jc w:val="both"/>
        <w:rPr>
          <w:rFonts w:cs="Arial"/>
          <w:sz w:val="22"/>
          <w:szCs w:val="22"/>
        </w:rPr>
      </w:pPr>
    </w:p>
    <w:p w:rsidR="00AB4C1A" w:rsidRDefault="00AA0FC6" w:rsidP="00AA0FC6">
      <w:pPr>
        <w:widowControl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Poskytovatel následně sleduje průběh likvidace pojistné události u příslušného pojistitele a v případě protahování </w:t>
      </w:r>
      <w:r w:rsidR="00A210B9">
        <w:rPr>
          <w:rFonts w:cs="Arial"/>
          <w:sz w:val="22"/>
          <w:szCs w:val="22"/>
        </w:rPr>
        <w:t xml:space="preserve">případu </w:t>
      </w:r>
      <w:r>
        <w:rPr>
          <w:rFonts w:cs="Arial"/>
          <w:sz w:val="22"/>
          <w:szCs w:val="22"/>
        </w:rPr>
        <w:t xml:space="preserve">urguje </w:t>
      </w:r>
      <w:r w:rsidR="00A210B9">
        <w:rPr>
          <w:rFonts w:cs="Arial"/>
          <w:sz w:val="22"/>
          <w:szCs w:val="22"/>
        </w:rPr>
        <w:t xml:space="preserve">její </w:t>
      </w:r>
      <w:r>
        <w:rPr>
          <w:rFonts w:cs="Arial"/>
          <w:sz w:val="22"/>
          <w:szCs w:val="22"/>
        </w:rPr>
        <w:t>vyř</w:t>
      </w:r>
      <w:r w:rsidR="00A210B9">
        <w:rPr>
          <w:rFonts w:cs="Arial"/>
          <w:sz w:val="22"/>
          <w:szCs w:val="22"/>
        </w:rPr>
        <w:t>ízení</w:t>
      </w:r>
      <w:r>
        <w:rPr>
          <w:rFonts w:cs="Arial"/>
          <w:sz w:val="22"/>
          <w:szCs w:val="22"/>
        </w:rPr>
        <w:t xml:space="preserve">. O ukončení </w:t>
      </w:r>
      <w:r w:rsidR="00A210B9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vyřízení</w:t>
      </w:r>
      <w:r w:rsidR="00A210B9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pojistné události </w:t>
      </w:r>
      <w:r w:rsidR="00A210B9">
        <w:rPr>
          <w:rFonts w:cs="Arial"/>
          <w:sz w:val="22"/>
          <w:szCs w:val="22"/>
        </w:rPr>
        <w:t xml:space="preserve">pak </w:t>
      </w:r>
      <w:r>
        <w:rPr>
          <w:rFonts w:cs="Arial"/>
          <w:sz w:val="22"/>
          <w:szCs w:val="22"/>
        </w:rPr>
        <w:t xml:space="preserve">poskytovatel informuje </w:t>
      </w:r>
      <w:r w:rsidR="00A210B9">
        <w:rPr>
          <w:rFonts w:cs="Arial"/>
          <w:sz w:val="22"/>
          <w:szCs w:val="22"/>
        </w:rPr>
        <w:t xml:space="preserve">zájemce přeposláním ukončovacího dopisu s oznámením o ukončení škody a provede příslušný </w:t>
      </w:r>
      <w:r w:rsidR="000D2DEA">
        <w:rPr>
          <w:rFonts w:cs="Arial"/>
          <w:sz w:val="22"/>
          <w:szCs w:val="22"/>
        </w:rPr>
        <w:t xml:space="preserve">aktualizační </w:t>
      </w:r>
      <w:r w:rsidR="00A210B9">
        <w:rPr>
          <w:rFonts w:cs="Arial"/>
          <w:sz w:val="22"/>
          <w:szCs w:val="22"/>
        </w:rPr>
        <w:t>zápis do databáze pojistných</w:t>
      </w:r>
      <w:r w:rsidR="000D2DEA">
        <w:rPr>
          <w:rFonts w:cs="Arial"/>
          <w:sz w:val="22"/>
          <w:szCs w:val="22"/>
        </w:rPr>
        <w:t xml:space="preserve"> událostí zájemce.</w:t>
      </w:r>
    </w:p>
    <w:p w:rsidR="00AB4C1A" w:rsidRPr="00423A88" w:rsidRDefault="00AB4C1A" w:rsidP="00A210B9">
      <w:pPr>
        <w:widowControl/>
        <w:jc w:val="both"/>
        <w:rPr>
          <w:rFonts w:cs="Arial"/>
          <w:sz w:val="22"/>
          <w:szCs w:val="22"/>
        </w:rPr>
      </w:pPr>
    </w:p>
    <w:p w:rsidR="00AB4C1A" w:rsidRPr="00423A88" w:rsidRDefault="00AB4C1A" w:rsidP="00AB4C1A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AB4C1A" w:rsidRPr="00423A88" w:rsidSect="006965D6">
      <w:headerReference w:type="first" r:id="rId10"/>
      <w:endnotePr>
        <w:numFmt w:val="decimal"/>
      </w:endnotePr>
      <w:pgSz w:w="11907" w:h="16839" w:code="9"/>
      <w:pgMar w:top="1418" w:right="1440" w:bottom="1440" w:left="1440" w:header="851" w:footer="144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D6" w:rsidRDefault="006965D6" w:rsidP="006965D6">
      <w:r>
        <w:separator/>
      </w:r>
    </w:p>
  </w:endnote>
  <w:endnote w:type="continuationSeparator" w:id="0">
    <w:p w:rsidR="006965D6" w:rsidRDefault="006965D6" w:rsidP="006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D6" w:rsidRDefault="006965D6" w:rsidP="006965D6">
      <w:r>
        <w:separator/>
      </w:r>
    </w:p>
  </w:footnote>
  <w:footnote w:type="continuationSeparator" w:id="0">
    <w:p w:rsidR="006965D6" w:rsidRDefault="006965D6" w:rsidP="006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D6" w:rsidRDefault="006965D6" w:rsidP="006965D6">
    <w:pPr>
      <w:pStyle w:val="Zhlav"/>
      <w:jc w:val="both"/>
      <w:rPr>
        <w:sz w:val="20"/>
        <w:szCs w:val="16"/>
      </w:rPr>
    </w:pPr>
    <w:r w:rsidRPr="006965D6">
      <w:rPr>
        <w:sz w:val="20"/>
        <w:szCs w:val="16"/>
      </w:rPr>
      <w:t xml:space="preserve">Příloha č. 1 </w:t>
    </w:r>
    <w:r>
      <w:rPr>
        <w:sz w:val="20"/>
        <w:szCs w:val="16"/>
      </w:rPr>
      <w:t>ke</w:t>
    </w:r>
    <w:r w:rsidRPr="006965D6">
      <w:rPr>
        <w:sz w:val="20"/>
        <w:szCs w:val="16"/>
      </w:rPr>
      <w:t xml:space="preserve"> Smlouv</w:t>
    </w:r>
    <w:r>
      <w:rPr>
        <w:sz w:val="20"/>
        <w:szCs w:val="16"/>
      </w:rPr>
      <w:t>ě</w:t>
    </w:r>
    <w:r w:rsidRPr="006965D6">
      <w:rPr>
        <w:sz w:val="20"/>
        <w:szCs w:val="16"/>
      </w:rPr>
      <w:t xml:space="preserve"> o správě agendy smluvního pojištění a poradenství v oblasti pojišťovnictví (</w:t>
    </w:r>
    <w:r>
      <w:rPr>
        <w:sz w:val="20"/>
        <w:szCs w:val="16"/>
      </w:rPr>
      <w:t xml:space="preserve">evidované pod číslem </w:t>
    </w:r>
    <w:proofErr w:type="spellStart"/>
    <w:r>
      <w:rPr>
        <w:sz w:val="20"/>
        <w:szCs w:val="16"/>
      </w:rPr>
      <w:t>sml</w:t>
    </w:r>
    <w:proofErr w:type="spellEnd"/>
    <w:r>
      <w:rPr>
        <w:sz w:val="20"/>
        <w:szCs w:val="16"/>
      </w:rPr>
      <w:t>.</w:t>
    </w:r>
    <w:r w:rsidR="002A00F5">
      <w:rPr>
        <w:sz w:val="20"/>
        <w:szCs w:val="16"/>
      </w:rPr>
      <w:t xml:space="preserve"> </w:t>
    </w:r>
    <w:proofErr w:type="spellStart"/>
    <w:r w:rsidR="002A00F5">
      <w:rPr>
        <w:sz w:val="20"/>
        <w:szCs w:val="16"/>
      </w:rPr>
      <w:t>Sml</w:t>
    </w:r>
    <w:proofErr w:type="spellEnd"/>
    <w:r w:rsidR="002A00F5">
      <w:rPr>
        <w:sz w:val="20"/>
        <w:szCs w:val="16"/>
      </w:rPr>
      <w:t xml:space="preserve"> 00982/2023</w:t>
    </w:r>
  </w:p>
  <w:p w:rsidR="006965D6" w:rsidRPr="006965D6" w:rsidRDefault="006965D6" w:rsidP="006965D6">
    <w:pPr>
      <w:pStyle w:val="Zhlav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3F34"/>
    <w:multiLevelType w:val="hybridMultilevel"/>
    <w:tmpl w:val="D2D84ABC"/>
    <w:lvl w:ilvl="0" w:tplc="41A4AA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A5A20"/>
    <w:multiLevelType w:val="hybridMultilevel"/>
    <w:tmpl w:val="77D828F4"/>
    <w:lvl w:ilvl="0" w:tplc="EB48BF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D293F"/>
    <w:multiLevelType w:val="hybridMultilevel"/>
    <w:tmpl w:val="6A7EEB6A"/>
    <w:lvl w:ilvl="0" w:tplc="643A9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1A"/>
    <w:rsid w:val="000D2DEA"/>
    <w:rsid w:val="00115856"/>
    <w:rsid w:val="00167671"/>
    <w:rsid w:val="00222A8E"/>
    <w:rsid w:val="002404ED"/>
    <w:rsid w:val="00281A56"/>
    <w:rsid w:val="002A00F5"/>
    <w:rsid w:val="00321735"/>
    <w:rsid w:val="00362DEB"/>
    <w:rsid w:val="00365D17"/>
    <w:rsid w:val="0048064C"/>
    <w:rsid w:val="004A1284"/>
    <w:rsid w:val="005D3B75"/>
    <w:rsid w:val="00602344"/>
    <w:rsid w:val="006965D6"/>
    <w:rsid w:val="00711CFC"/>
    <w:rsid w:val="00740F11"/>
    <w:rsid w:val="007424B3"/>
    <w:rsid w:val="007C0167"/>
    <w:rsid w:val="008109FF"/>
    <w:rsid w:val="00850B7A"/>
    <w:rsid w:val="008C0133"/>
    <w:rsid w:val="008E1104"/>
    <w:rsid w:val="008F69B5"/>
    <w:rsid w:val="0098599C"/>
    <w:rsid w:val="009B7A3B"/>
    <w:rsid w:val="00A210B9"/>
    <w:rsid w:val="00A86148"/>
    <w:rsid w:val="00AA0FC6"/>
    <w:rsid w:val="00AB4C1A"/>
    <w:rsid w:val="00B40B71"/>
    <w:rsid w:val="00B50785"/>
    <w:rsid w:val="00B929D3"/>
    <w:rsid w:val="00BD467D"/>
    <w:rsid w:val="00C94A83"/>
    <w:rsid w:val="00D00B49"/>
    <w:rsid w:val="00D32D47"/>
    <w:rsid w:val="00D4597F"/>
    <w:rsid w:val="00D60B0D"/>
    <w:rsid w:val="00DD1AFA"/>
    <w:rsid w:val="00DE1FDD"/>
    <w:rsid w:val="00E56B60"/>
    <w:rsid w:val="00E721C6"/>
    <w:rsid w:val="00E97FE4"/>
    <w:rsid w:val="00F702D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BA9B51C-3671-4C3C-9080-F5D0BC7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C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4C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4C1A"/>
    <w:pPr>
      <w:widowControl/>
      <w:ind w:left="720"/>
      <w:contextualSpacing/>
    </w:pPr>
    <w:rPr>
      <w:snapToGrid/>
    </w:rPr>
  </w:style>
  <w:style w:type="paragraph" w:styleId="Zhlav">
    <w:name w:val="header"/>
    <w:basedOn w:val="Normln"/>
    <w:link w:val="ZhlavChar"/>
    <w:uiPriority w:val="99"/>
    <w:unhideWhenUsed/>
    <w:rsid w:val="00696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65D6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65D6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42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dy.sokra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dy.sokrat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ody@sokr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Bohuňovský Josef</dc:creator>
  <cp:keywords/>
  <dc:description/>
  <cp:lastModifiedBy>Bohuňovský Josef</cp:lastModifiedBy>
  <cp:revision>3</cp:revision>
  <dcterms:created xsi:type="dcterms:W3CDTF">2023-12-14T09:46:00Z</dcterms:created>
  <dcterms:modified xsi:type="dcterms:W3CDTF">2023-12-21T12:20:00Z</dcterms:modified>
</cp:coreProperties>
</file>