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6170" w14:textId="7E96257E" w:rsidR="00995F28" w:rsidRPr="007B097F" w:rsidRDefault="00995F28" w:rsidP="007B097F">
      <w:pPr>
        <w:spacing w:after="1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B097F">
        <w:rPr>
          <w:rFonts w:asciiTheme="minorHAnsi" w:hAnsiTheme="minorHAnsi" w:cstheme="minorHAnsi"/>
          <w:b/>
          <w:bCs/>
          <w:sz w:val="40"/>
          <w:szCs w:val="40"/>
        </w:rPr>
        <w:t xml:space="preserve">DODATEK č. </w:t>
      </w:r>
      <w:r w:rsidR="007B097F" w:rsidRPr="007B097F">
        <w:rPr>
          <w:rFonts w:asciiTheme="minorHAnsi" w:hAnsiTheme="minorHAnsi" w:cstheme="minorHAnsi"/>
          <w:b/>
          <w:bCs/>
          <w:sz w:val="40"/>
          <w:szCs w:val="40"/>
        </w:rPr>
        <w:t>1</w:t>
      </w:r>
    </w:p>
    <w:p w14:paraId="0096BF63" w14:textId="7025939B" w:rsidR="003D6C6A" w:rsidRPr="007B097F" w:rsidRDefault="00995F28" w:rsidP="007B097F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097F">
        <w:rPr>
          <w:rFonts w:asciiTheme="minorHAnsi" w:hAnsiTheme="minorHAnsi" w:cstheme="minorHAnsi"/>
          <w:b/>
          <w:bCs/>
          <w:sz w:val="32"/>
          <w:szCs w:val="32"/>
        </w:rPr>
        <w:t xml:space="preserve">KE </w:t>
      </w:r>
      <w:r w:rsidR="003D6C6A" w:rsidRPr="007B097F">
        <w:rPr>
          <w:rFonts w:asciiTheme="minorHAnsi" w:hAnsiTheme="minorHAnsi" w:cstheme="minorHAnsi"/>
          <w:b/>
          <w:bCs/>
          <w:sz w:val="32"/>
          <w:szCs w:val="32"/>
        </w:rPr>
        <w:t>SM</w:t>
      </w:r>
      <w:r w:rsidR="00740C14" w:rsidRPr="007B097F">
        <w:rPr>
          <w:rFonts w:asciiTheme="minorHAnsi" w:hAnsiTheme="minorHAnsi" w:cstheme="minorHAnsi"/>
          <w:b/>
          <w:bCs/>
          <w:sz w:val="32"/>
          <w:szCs w:val="32"/>
        </w:rPr>
        <w:t>LOUV</w:t>
      </w:r>
      <w:r w:rsidRPr="007B097F">
        <w:rPr>
          <w:rFonts w:asciiTheme="minorHAnsi" w:hAnsiTheme="minorHAnsi" w:cstheme="minorHAnsi"/>
          <w:b/>
          <w:bCs/>
          <w:sz w:val="32"/>
          <w:szCs w:val="32"/>
        </w:rPr>
        <w:t>Ě</w:t>
      </w:r>
      <w:r w:rsidR="006E6DF7" w:rsidRPr="007B097F">
        <w:rPr>
          <w:rFonts w:asciiTheme="minorHAnsi" w:hAnsiTheme="minorHAnsi" w:cstheme="minorHAnsi"/>
          <w:b/>
          <w:bCs/>
          <w:sz w:val="32"/>
          <w:szCs w:val="32"/>
        </w:rPr>
        <w:t xml:space="preserve"> O</w:t>
      </w:r>
      <w:r w:rsidR="00873091" w:rsidRPr="007B09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F6707">
        <w:rPr>
          <w:rFonts w:asciiTheme="minorHAnsi" w:hAnsiTheme="minorHAnsi" w:cstheme="minorHAnsi"/>
          <w:b/>
          <w:bCs/>
          <w:sz w:val="32"/>
          <w:szCs w:val="32"/>
        </w:rPr>
        <w:t>DÍLO</w:t>
      </w:r>
      <w:r w:rsidR="00310058" w:rsidRPr="007B097F">
        <w:rPr>
          <w:rFonts w:asciiTheme="minorHAnsi" w:hAnsiTheme="minorHAnsi" w:cstheme="minorHAnsi"/>
          <w:b/>
          <w:bCs/>
          <w:sz w:val="32"/>
          <w:szCs w:val="32"/>
        </w:rPr>
        <w:t xml:space="preserve">, č. </w:t>
      </w:r>
      <w:r w:rsidR="00653892" w:rsidRPr="007B097F">
        <w:rPr>
          <w:rFonts w:asciiTheme="minorHAnsi" w:hAnsiTheme="minorHAnsi" w:cstheme="minorHAnsi"/>
          <w:b/>
          <w:bCs/>
          <w:sz w:val="32"/>
          <w:szCs w:val="32"/>
        </w:rPr>
        <w:t>S-</w:t>
      </w:r>
      <w:r w:rsidR="00FC3BC5" w:rsidRPr="007B097F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CF6707">
        <w:rPr>
          <w:rFonts w:asciiTheme="minorHAnsi" w:hAnsiTheme="minorHAnsi" w:cstheme="minorHAnsi"/>
          <w:b/>
          <w:bCs/>
          <w:sz w:val="32"/>
          <w:szCs w:val="32"/>
        </w:rPr>
        <w:t>22</w:t>
      </w:r>
      <w:r w:rsidR="00974202" w:rsidRPr="007B097F">
        <w:rPr>
          <w:rFonts w:asciiTheme="minorHAnsi" w:hAnsiTheme="minorHAnsi" w:cstheme="minorHAnsi"/>
          <w:b/>
          <w:bCs/>
          <w:sz w:val="32"/>
          <w:szCs w:val="32"/>
        </w:rPr>
        <w:t>/</w:t>
      </w:r>
      <w:r w:rsidR="00CF6707">
        <w:rPr>
          <w:rFonts w:asciiTheme="minorHAnsi" w:hAnsiTheme="minorHAnsi" w:cstheme="minorHAnsi"/>
          <w:b/>
          <w:bCs/>
          <w:sz w:val="32"/>
          <w:szCs w:val="32"/>
        </w:rPr>
        <w:t>23</w:t>
      </w:r>
    </w:p>
    <w:p w14:paraId="3238F38F" w14:textId="124EF30C" w:rsidR="00507172" w:rsidRPr="007B097F" w:rsidRDefault="00995F28" w:rsidP="007B097F">
      <w:pPr>
        <w:spacing w:after="60"/>
        <w:jc w:val="center"/>
        <w:rPr>
          <w:rFonts w:asciiTheme="minorHAnsi" w:hAnsiTheme="minorHAnsi" w:cstheme="minorHAnsi"/>
          <w:sz w:val="28"/>
          <w:szCs w:val="28"/>
        </w:rPr>
      </w:pPr>
      <w:r w:rsidRPr="007B097F">
        <w:rPr>
          <w:rFonts w:asciiTheme="minorHAnsi" w:hAnsiTheme="minorHAnsi" w:cstheme="minorHAnsi"/>
          <w:sz w:val="28"/>
          <w:szCs w:val="28"/>
        </w:rPr>
        <w:t xml:space="preserve">ze dne </w:t>
      </w:r>
      <w:r w:rsidR="00873091" w:rsidRPr="007B097F">
        <w:rPr>
          <w:rFonts w:asciiTheme="minorHAnsi" w:hAnsiTheme="minorHAnsi" w:cstheme="minorHAnsi"/>
          <w:sz w:val="28"/>
          <w:szCs w:val="28"/>
        </w:rPr>
        <w:t>1</w:t>
      </w:r>
      <w:r w:rsidR="00CF6707">
        <w:rPr>
          <w:rFonts w:asciiTheme="minorHAnsi" w:hAnsiTheme="minorHAnsi" w:cstheme="minorHAnsi"/>
          <w:sz w:val="28"/>
          <w:szCs w:val="28"/>
        </w:rPr>
        <w:t>0</w:t>
      </w:r>
      <w:r w:rsidRPr="007B097F">
        <w:rPr>
          <w:rFonts w:asciiTheme="minorHAnsi" w:hAnsiTheme="minorHAnsi" w:cstheme="minorHAnsi"/>
          <w:sz w:val="28"/>
          <w:szCs w:val="28"/>
        </w:rPr>
        <w:t xml:space="preserve">. </w:t>
      </w:r>
      <w:r w:rsidR="00CF6707">
        <w:rPr>
          <w:rFonts w:asciiTheme="minorHAnsi" w:hAnsiTheme="minorHAnsi" w:cstheme="minorHAnsi"/>
          <w:sz w:val="28"/>
          <w:szCs w:val="28"/>
        </w:rPr>
        <w:t>listopadu</w:t>
      </w:r>
      <w:r w:rsidR="00873091" w:rsidRPr="007B097F">
        <w:rPr>
          <w:rFonts w:asciiTheme="minorHAnsi" w:hAnsiTheme="minorHAnsi" w:cstheme="minorHAnsi"/>
          <w:sz w:val="28"/>
          <w:szCs w:val="28"/>
        </w:rPr>
        <w:t xml:space="preserve"> </w:t>
      </w:r>
      <w:r w:rsidRPr="007B097F">
        <w:rPr>
          <w:rFonts w:asciiTheme="minorHAnsi" w:hAnsiTheme="minorHAnsi" w:cstheme="minorHAnsi"/>
          <w:sz w:val="28"/>
          <w:szCs w:val="28"/>
        </w:rPr>
        <w:t>2</w:t>
      </w:r>
      <w:r w:rsidR="00CF6707">
        <w:rPr>
          <w:rFonts w:asciiTheme="minorHAnsi" w:hAnsiTheme="minorHAnsi" w:cstheme="minorHAnsi"/>
          <w:sz w:val="28"/>
          <w:szCs w:val="28"/>
        </w:rPr>
        <w:t>023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310058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>
      <w:pPr>
        <w:pStyle w:val="Odstavecseseznamem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375AE1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2EA57517" w:rsidR="005762C3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5762C3" w:rsidRPr="00310058">
        <w:rPr>
          <w:rFonts w:asciiTheme="minorHAnsi" w:hAnsiTheme="minorHAnsi"/>
          <w:sz w:val="22"/>
          <w:szCs w:val="22"/>
        </w:rPr>
        <w:t>:</w:t>
      </w:r>
      <w:r w:rsidR="005762C3" w:rsidRPr="00310058">
        <w:rPr>
          <w:rFonts w:asciiTheme="minorHAnsi" w:hAnsiTheme="minorHAnsi"/>
          <w:sz w:val="22"/>
          <w:szCs w:val="22"/>
        </w:rPr>
        <w:tab/>
      </w:r>
      <w:r w:rsidRPr="00EE65CC">
        <w:rPr>
          <w:rFonts w:asciiTheme="minorHAnsi" w:hAnsiTheme="minorHAnsi"/>
          <w:bCs/>
          <w:iCs/>
          <w:sz w:val="22"/>
          <w:szCs w:val="22"/>
        </w:rPr>
        <w:t>Ing. Luďkem Churáčkem, ředitelem Odboru ekonomického</w:t>
      </w:r>
    </w:p>
    <w:p w14:paraId="42D3A601" w14:textId="273B95A7" w:rsidR="00375AE1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osoba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3614CB">
        <w:rPr>
          <w:rFonts w:asciiTheme="minorHAnsi" w:hAnsiTheme="minorHAnsi"/>
          <w:bCs/>
          <w:iCs/>
          <w:sz w:val="22"/>
          <w:szCs w:val="22"/>
        </w:rPr>
        <w:t>XXXXXXXXXX</w:t>
      </w:r>
      <w:r w:rsidRPr="009C3B78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5762C3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7A6ACD0C" w:rsidR="00FB273C" w:rsidRPr="00211BB3" w:rsidRDefault="00FB273C">
      <w:pPr>
        <w:pStyle w:val="Odstavecseseznamem"/>
        <w:numPr>
          <w:ilvl w:val="0"/>
          <w:numId w:val="3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>
        <w:rPr>
          <w:rFonts w:asciiTheme="minorHAnsi" w:hAnsiTheme="minorHAnsi"/>
          <w:b/>
        </w:rPr>
        <w:t xml:space="preserve"> / jméno a příjmení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CF6707">
        <w:rPr>
          <w:rFonts w:asciiTheme="minorHAnsi" w:hAnsiTheme="minorHAnsi"/>
          <w:b/>
        </w:rPr>
        <w:t>Karel Převor – KLIMAT SERVIS PŘEVOR</w:t>
      </w:r>
    </w:p>
    <w:p w14:paraId="54AC5732" w14:textId="3C9DDE0E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CF6707" w:rsidRPr="00CF6707">
        <w:rPr>
          <w:rFonts w:asciiTheme="minorHAnsi" w:hAnsiTheme="minorHAnsi"/>
          <w:sz w:val="22"/>
          <w:szCs w:val="22"/>
        </w:rPr>
        <w:t>Albánská 843/10, 160 00 Praha 6 – Bubeneč</w:t>
      </w:r>
    </w:p>
    <w:p w14:paraId="7299FD7E" w14:textId="2251F4B4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CF6707" w:rsidRPr="00CF6707">
        <w:rPr>
          <w:rFonts w:asciiTheme="minorHAnsi" w:hAnsiTheme="minorHAnsi"/>
          <w:sz w:val="22"/>
          <w:szCs w:val="22"/>
        </w:rPr>
        <w:t>693 19</w:t>
      </w:r>
      <w:r w:rsidR="00CF6707">
        <w:rPr>
          <w:rFonts w:asciiTheme="minorHAnsi" w:hAnsiTheme="minorHAnsi"/>
          <w:sz w:val="22"/>
          <w:szCs w:val="22"/>
        </w:rPr>
        <w:t> </w:t>
      </w:r>
      <w:r w:rsidR="00CF6707" w:rsidRPr="00CF6707">
        <w:rPr>
          <w:rFonts w:asciiTheme="minorHAnsi" w:hAnsiTheme="minorHAnsi"/>
          <w:sz w:val="22"/>
          <w:szCs w:val="22"/>
        </w:rPr>
        <w:t>529</w:t>
      </w:r>
    </w:p>
    <w:p w14:paraId="189EACEF" w14:textId="4F83CCA6" w:rsidR="00FB273C" w:rsidRPr="00310058" w:rsidRDefault="00FB273C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3614CB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4321643B" w14:textId="77777777" w:rsidR="00CF6707" w:rsidRPr="00CF6707" w:rsidRDefault="00FB273C" w:rsidP="00CF6707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CF6707" w:rsidRPr="00CF6707">
        <w:rPr>
          <w:rFonts w:asciiTheme="minorHAnsi" w:hAnsiTheme="minorHAnsi"/>
          <w:sz w:val="22"/>
          <w:szCs w:val="22"/>
        </w:rPr>
        <w:t>Městské části Praha 6, ev. č. 310006-492399</w:t>
      </w:r>
    </w:p>
    <w:p w14:paraId="1A5CFE81" w14:textId="693F306C" w:rsidR="00FB273C" w:rsidRPr="00F74693" w:rsidRDefault="00CF6707" w:rsidP="00CF6707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CF6707">
        <w:rPr>
          <w:rFonts w:asciiTheme="minorHAnsi" w:hAnsiTheme="minorHAnsi"/>
          <w:sz w:val="22"/>
          <w:szCs w:val="22"/>
        </w:rPr>
        <w:tab/>
        <w:t>Č. j. ŽO/U5964/2005/Rac</w:t>
      </w:r>
    </w:p>
    <w:p w14:paraId="7C9C5EBF" w14:textId="58554153" w:rsidR="00FB273C" w:rsidRDefault="00FB273C" w:rsidP="00375AE1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F74693">
        <w:rPr>
          <w:rFonts w:asciiTheme="minorHAnsi" w:hAnsiTheme="minorHAnsi"/>
          <w:sz w:val="22"/>
          <w:szCs w:val="22"/>
        </w:rPr>
        <w:t>Bankovní spojení:</w:t>
      </w:r>
      <w:r w:rsidRPr="00F74693">
        <w:rPr>
          <w:rFonts w:asciiTheme="minorHAnsi" w:hAnsiTheme="minorHAnsi"/>
          <w:sz w:val="22"/>
          <w:szCs w:val="22"/>
        </w:rPr>
        <w:tab/>
        <w:t>Komerční banka,</w:t>
      </w:r>
      <w:r w:rsidR="00873091">
        <w:rPr>
          <w:rFonts w:asciiTheme="minorHAnsi" w:hAnsiTheme="minorHAnsi"/>
          <w:sz w:val="22"/>
          <w:szCs w:val="22"/>
        </w:rPr>
        <w:t xml:space="preserve"> a.s.,</w:t>
      </w:r>
      <w:r w:rsidRPr="00F74693">
        <w:rPr>
          <w:rFonts w:asciiTheme="minorHAnsi" w:hAnsiTheme="minorHAnsi"/>
          <w:sz w:val="22"/>
          <w:szCs w:val="22"/>
        </w:rPr>
        <w:t xml:space="preserve"> č. účtu: </w:t>
      </w:r>
      <w:r w:rsidR="003614CB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E3B71E5" w14:textId="4FE63A61" w:rsidR="00873091" w:rsidRDefault="00375AE1" w:rsidP="00375AE1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873091" w:rsidRPr="00310058">
        <w:rPr>
          <w:rFonts w:asciiTheme="minorHAnsi" w:hAnsiTheme="minorHAnsi"/>
          <w:sz w:val="22"/>
          <w:szCs w:val="22"/>
        </w:rPr>
        <w:t>:</w:t>
      </w:r>
      <w:r w:rsidR="00873091" w:rsidRPr="00310058">
        <w:rPr>
          <w:rFonts w:asciiTheme="minorHAnsi" w:hAnsiTheme="minorHAnsi"/>
          <w:sz w:val="22"/>
          <w:szCs w:val="22"/>
        </w:rPr>
        <w:tab/>
      </w:r>
      <w:r w:rsidR="00CF6707" w:rsidRPr="00CF6707">
        <w:rPr>
          <w:rFonts w:asciiTheme="minorHAnsi" w:hAnsiTheme="minorHAnsi"/>
          <w:sz w:val="22"/>
          <w:szCs w:val="22"/>
        </w:rPr>
        <w:t>Karl</w:t>
      </w:r>
      <w:r w:rsidR="00CF6707">
        <w:rPr>
          <w:rFonts w:asciiTheme="minorHAnsi" w:hAnsiTheme="minorHAnsi"/>
          <w:sz w:val="22"/>
          <w:szCs w:val="22"/>
        </w:rPr>
        <w:t>em</w:t>
      </w:r>
      <w:r w:rsidR="00CF6707" w:rsidRPr="00CF6707">
        <w:rPr>
          <w:rFonts w:asciiTheme="minorHAnsi" w:hAnsiTheme="minorHAnsi"/>
          <w:sz w:val="22"/>
          <w:szCs w:val="22"/>
        </w:rPr>
        <w:t xml:space="preserve"> Převor</w:t>
      </w:r>
      <w:r w:rsidR="00CF6707">
        <w:rPr>
          <w:rFonts w:asciiTheme="minorHAnsi" w:hAnsiTheme="minorHAnsi"/>
          <w:sz w:val="22"/>
          <w:szCs w:val="22"/>
        </w:rPr>
        <w:t>em</w:t>
      </w:r>
      <w:r w:rsidR="00CF6707" w:rsidRPr="00CF6707">
        <w:rPr>
          <w:rFonts w:asciiTheme="minorHAnsi" w:hAnsiTheme="minorHAnsi"/>
          <w:sz w:val="22"/>
          <w:szCs w:val="22"/>
        </w:rPr>
        <w:t>, ředitel</w:t>
      </w:r>
      <w:r w:rsidR="00CF6707">
        <w:rPr>
          <w:rFonts w:asciiTheme="minorHAnsi" w:hAnsiTheme="minorHAnsi"/>
          <w:sz w:val="22"/>
          <w:szCs w:val="22"/>
        </w:rPr>
        <w:t>em</w:t>
      </w:r>
    </w:p>
    <w:p w14:paraId="398D2872" w14:textId="1F4F124D" w:rsidR="00873091" w:rsidRPr="00C770D2" w:rsidRDefault="00873091" w:rsidP="00375AE1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Kontaktní</w:t>
      </w:r>
      <w:r w:rsidRPr="00310058">
        <w:rPr>
          <w:rFonts w:asciiTheme="minorHAnsi" w:hAnsiTheme="minorHAnsi"/>
          <w:bCs/>
          <w:iCs/>
          <w:sz w:val="22"/>
          <w:szCs w:val="22"/>
        </w:rPr>
        <w:t xml:space="preserve"> osoba </w:t>
      </w:r>
      <w:r w:rsidR="00375AE1">
        <w:rPr>
          <w:rFonts w:asciiTheme="minorHAnsi" w:hAnsiTheme="minorHAnsi"/>
          <w:bCs/>
          <w:iCs/>
          <w:sz w:val="22"/>
          <w:szCs w:val="22"/>
        </w:rPr>
        <w:t>ve věcech technických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CF6707">
        <w:rPr>
          <w:rFonts w:asciiTheme="minorHAnsi" w:hAnsiTheme="minorHAnsi"/>
          <w:bCs/>
          <w:iCs/>
          <w:sz w:val="22"/>
          <w:szCs w:val="22"/>
        </w:rPr>
        <w:t>Karel Převor</w:t>
      </w:r>
    </w:p>
    <w:p w14:paraId="15EBB4F5" w14:textId="77777777" w:rsidR="00FB273C" w:rsidRPr="00310058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4E5158DB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CF6707">
        <w:rPr>
          <w:rFonts w:asciiTheme="minorHAnsi" w:hAnsiTheme="minorHAnsi"/>
          <w:b/>
          <w:sz w:val="22"/>
          <w:szCs w:val="22"/>
        </w:rPr>
        <w:t>zhotovi</w:t>
      </w:r>
      <w:r w:rsidR="00873091">
        <w:rPr>
          <w:rFonts w:asciiTheme="minorHAnsi" w:hAnsiTheme="minorHAnsi"/>
          <w:b/>
          <w:sz w:val="22"/>
          <w:szCs w:val="22"/>
        </w:rPr>
        <w:t>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995F28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3C85940E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>
        <w:rPr>
          <w:rFonts w:asciiTheme="minorHAnsi" w:hAnsiTheme="minorHAnsi"/>
          <w:sz w:val="22"/>
          <w:szCs w:val="22"/>
        </w:rPr>
        <w:t>d</w:t>
      </w:r>
      <w:r w:rsidRPr="00995F28">
        <w:rPr>
          <w:rFonts w:asciiTheme="minorHAnsi" w:hAnsiTheme="minorHAnsi"/>
          <w:sz w:val="22"/>
          <w:szCs w:val="22"/>
        </w:rPr>
        <w:t xml:space="preserve">odatku č. </w:t>
      </w:r>
      <w:r w:rsidR="00CF6707">
        <w:rPr>
          <w:rFonts w:asciiTheme="minorHAnsi" w:hAnsiTheme="minorHAnsi"/>
          <w:sz w:val="22"/>
          <w:szCs w:val="22"/>
        </w:rPr>
        <w:t>1</w:t>
      </w:r>
      <w:r w:rsidRPr="00995F28">
        <w:rPr>
          <w:rFonts w:asciiTheme="minorHAnsi" w:hAnsiTheme="minorHAnsi"/>
          <w:sz w:val="22"/>
          <w:szCs w:val="22"/>
        </w:rPr>
        <w:t xml:space="preserve"> (dále jen „</w:t>
      </w:r>
      <w:r w:rsidR="00900AF8">
        <w:rPr>
          <w:rFonts w:asciiTheme="minorHAnsi" w:hAnsiTheme="minorHAnsi"/>
          <w:b/>
          <w:bCs/>
          <w:sz w:val="22"/>
          <w:szCs w:val="22"/>
        </w:rPr>
        <w:t>d</w:t>
      </w:r>
      <w:r w:rsidRPr="00900AF8">
        <w:rPr>
          <w:rFonts w:asciiTheme="minorHAnsi" w:hAnsiTheme="minorHAnsi"/>
          <w:b/>
          <w:bCs/>
          <w:sz w:val="22"/>
          <w:szCs w:val="22"/>
        </w:rPr>
        <w:t>odatek</w:t>
      </w:r>
      <w:r w:rsidRPr="00995F28">
        <w:rPr>
          <w:rFonts w:asciiTheme="minorHAnsi" w:hAnsiTheme="minorHAnsi"/>
          <w:sz w:val="22"/>
          <w:szCs w:val="22"/>
        </w:rPr>
        <w:t>“)</w:t>
      </w:r>
      <w:r w:rsidR="00900AF8">
        <w:rPr>
          <w:rFonts w:asciiTheme="minorHAnsi" w:hAnsiTheme="minorHAnsi"/>
          <w:sz w:val="22"/>
          <w:szCs w:val="22"/>
        </w:rPr>
        <w:br/>
      </w:r>
      <w:r w:rsidRPr="00995F28">
        <w:rPr>
          <w:rFonts w:asciiTheme="minorHAnsi" w:hAnsiTheme="minorHAnsi"/>
          <w:sz w:val="22"/>
          <w:szCs w:val="22"/>
        </w:rPr>
        <w:t>k</w:t>
      </w:r>
      <w:r w:rsidR="00900AF8">
        <w:rPr>
          <w:rFonts w:asciiTheme="minorHAnsi" w:hAnsiTheme="minorHAnsi"/>
          <w:sz w:val="22"/>
          <w:szCs w:val="22"/>
        </w:rPr>
        <w:t xml:space="preserve">e </w:t>
      </w:r>
      <w:r w:rsidR="00EA6D44">
        <w:rPr>
          <w:rFonts w:asciiTheme="minorHAnsi" w:hAnsiTheme="minorHAnsi"/>
          <w:sz w:val="22"/>
          <w:szCs w:val="22"/>
        </w:rPr>
        <w:t>S</w:t>
      </w:r>
      <w:r w:rsidR="00900AF8">
        <w:rPr>
          <w:rFonts w:asciiTheme="minorHAnsi" w:hAnsiTheme="minorHAnsi"/>
          <w:sz w:val="22"/>
          <w:szCs w:val="22"/>
        </w:rPr>
        <w:t>mlouvě o</w:t>
      </w:r>
      <w:r w:rsidR="005641DF">
        <w:rPr>
          <w:rFonts w:asciiTheme="minorHAnsi" w:hAnsiTheme="minorHAnsi"/>
          <w:sz w:val="22"/>
          <w:szCs w:val="22"/>
        </w:rPr>
        <w:t xml:space="preserve"> </w:t>
      </w:r>
      <w:r w:rsidR="00CF6707">
        <w:rPr>
          <w:rFonts w:asciiTheme="minorHAnsi" w:hAnsiTheme="minorHAnsi"/>
          <w:sz w:val="22"/>
          <w:szCs w:val="22"/>
        </w:rPr>
        <w:t>dílo na výměnu a rozšíření chladicích systémů</w:t>
      </w:r>
      <w:r w:rsidR="00441CD8">
        <w:rPr>
          <w:rFonts w:asciiTheme="minorHAnsi" w:hAnsiTheme="minorHAnsi"/>
          <w:sz w:val="22"/>
          <w:szCs w:val="22"/>
        </w:rPr>
        <w:t xml:space="preserve">, </w:t>
      </w:r>
      <w:r w:rsidR="00900AF8">
        <w:rPr>
          <w:rFonts w:asciiTheme="minorHAnsi" w:hAnsiTheme="minorHAnsi"/>
          <w:sz w:val="22"/>
          <w:szCs w:val="22"/>
        </w:rPr>
        <w:t xml:space="preserve">č. </w:t>
      </w:r>
      <w:r w:rsidR="00900AF8" w:rsidRPr="00995F28">
        <w:rPr>
          <w:rFonts w:asciiTheme="minorHAnsi" w:hAnsiTheme="minorHAnsi"/>
          <w:sz w:val="22"/>
          <w:szCs w:val="22"/>
        </w:rPr>
        <w:t>S-</w:t>
      </w:r>
      <w:r w:rsidR="00CF6707">
        <w:rPr>
          <w:rFonts w:asciiTheme="minorHAnsi" w:hAnsiTheme="minorHAnsi"/>
          <w:sz w:val="22"/>
          <w:szCs w:val="22"/>
        </w:rPr>
        <w:t>022/23</w:t>
      </w:r>
      <w:r w:rsidR="00900AF8">
        <w:rPr>
          <w:rFonts w:asciiTheme="minorHAnsi" w:hAnsiTheme="minorHAnsi"/>
          <w:sz w:val="22"/>
          <w:szCs w:val="22"/>
        </w:rPr>
        <w:t xml:space="preserve"> </w:t>
      </w:r>
      <w:r w:rsidRPr="00995F28">
        <w:rPr>
          <w:rFonts w:asciiTheme="minorHAnsi" w:hAnsiTheme="minorHAnsi"/>
          <w:sz w:val="22"/>
          <w:szCs w:val="22"/>
        </w:rPr>
        <w:t xml:space="preserve">ze dne </w:t>
      </w:r>
      <w:r w:rsidR="005641DF">
        <w:rPr>
          <w:rFonts w:asciiTheme="minorHAnsi" w:hAnsiTheme="minorHAnsi"/>
          <w:sz w:val="22"/>
          <w:szCs w:val="22"/>
        </w:rPr>
        <w:t>1</w:t>
      </w:r>
      <w:r w:rsidR="00CF6707">
        <w:rPr>
          <w:rFonts w:asciiTheme="minorHAnsi" w:hAnsiTheme="minorHAnsi"/>
          <w:sz w:val="22"/>
          <w:szCs w:val="22"/>
        </w:rPr>
        <w:t>0</w:t>
      </w:r>
      <w:r w:rsidRPr="00367B83">
        <w:rPr>
          <w:rFonts w:asciiTheme="minorHAnsi" w:hAnsiTheme="minorHAnsi"/>
          <w:sz w:val="22"/>
          <w:szCs w:val="22"/>
        </w:rPr>
        <w:t xml:space="preserve">. </w:t>
      </w:r>
      <w:r w:rsidR="00CF6707">
        <w:rPr>
          <w:rFonts w:asciiTheme="minorHAnsi" w:hAnsiTheme="minorHAnsi"/>
          <w:sz w:val="22"/>
          <w:szCs w:val="22"/>
        </w:rPr>
        <w:t>listopadu 2023</w:t>
      </w:r>
      <w:r w:rsidR="00EA6D44" w:rsidRPr="00EA6D44">
        <w:rPr>
          <w:rFonts w:asciiTheme="minorHAnsi" w:hAnsiTheme="minorHAnsi"/>
          <w:sz w:val="22"/>
          <w:szCs w:val="22"/>
        </w:rPr>
        <w:t xml:space="preserve"> </w:t>
      </w:r>
      <w:r w:rsidRPr="00367B83">
        <w:rPr>
          <w:rFonts w:asciiTheme="minorHAnsi" w:hAnsiTheme="minorHAnsi"/>
          <w:sz w:val="22"/>
          <w:szCs w:val="22"/>
        </w:rPr>
        <w:t>(dále jen</w:t>
      </w:r>
      <w:r w:rsidRPr="00995F28">
        <w:rPr>
          <w:rFonts w:asciiTheme="minorHAnsi" w:hAnsiTheme="minorHAnsi"/>
          <w:sz w:val="22"/>
          <w:szCs w:val="22"/>
        </w:rPr>
        <w:t xml:space="preserve"> „</w:t>
      </w:r>
      <w:r w:rsidR="00900AF8" w:rsidRPr="00900AF8">
        <w:rPr>
          <w:rFonts w:asciiTheme="minorHAnsi" w:hAnsiTheme="minorHAnsi"/>
          <w:b/>
          <w:bCs/>
          <w:sz w:val="22"/>
          <w:szCs w:val="22"/>
        </w:rPr>
        <w:t>s</w:t>
      </w:r>
      <w:r w:rsidRPr="00900AF8">
        <w:rPr>
          <w:rFonts w:asciiTheme="minorHAnsi" w:hAnsiTheme="minorHAnsi"/>
          <w:b/>
          <w:bCs/>
          <w:sz w:val="22"/>
          <w:szCs w:val="22"/>
        </w:rPr>
        <w:t>mlouva</w:t>
      </w:r>
      <w:r w:rsidRPr="00995F28">
        <w:rPr>
          <w:rFonts w:asciiTheme="minorHAnsi" w:hAnsiTheme="minorHAnsi"/>
          <w:sz w:val="22"/>
          <w:szCs w:val="22"/>
        </w:rPr>
        <w:t>“).</w:t>
      </w:r>
    </w:p>
    <w:p w14:paraId="6B8DB13A" w14:textId="1387AEAC" w:rsidR="00E317E9" w:rsidRDefault="00E317E9" w:rsidP="00766E2F">
      <w:pPr>
        <w:jc w:val="both"/>
        <w:rPr>
          <w:rFonts w:asciiTheme="minorHAnsi" w:hAnsiTheme="minorHAnsi"/>
          <w:sz w:val="22"/>
          <w:szCs w:val="22"/>
        </w:rPr>
      </w:pPr>
    </w:p>
    <w:p w14:paraId="0D8FE690" w14:textId="77777777" w:rsidR="00E317E9" w:rsidRPr="004D7E9D" w:rsidRDefault="00E317E9" w:rsidP="00E317E9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I.</w:t>
      </w:r>
    </w:p>
    <w:p w14:paraId="648CE4EC" w14:textId="4E887471" w:rsidR="00E317E9" w:rsidRPr="00CC5FF5" w:rsidRDefault="00E317E9" w:rsidP="00E317E9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>vod</w:t>
      </w:r>
    </w:p>
    <w:p w14:paraId="4F24199E" w14:textId="3E2F60FA" w:rsidR="00E4682A" w:rsidRPr="00655D06" w:rsidRDefault="00240FC4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460C08">
        <w:rPr>
          <w:rFonts w:asciiTheme="minorHAnsi" w:hAnsiTheme="minorHAnsi"/>
          <w:bCs/>
        </w:rPr>
        <w:t xml:space="preserve">V průběhu </w:t>
      </w:r>
      <w:r w:rsidR="00615AE0">
        <w:rPr>
          <w:rFonts w:asciiTheme="minorHAnsi" w:hAnsiTheme="minorHAnsi"/>
          <w:bCs/>
        </w:rPr>
        <w:t>realizace</w:t>
      </w:r>
      <w:r w:rsidRPr="00460C08">
        <w:rPr>
          <w:rFonts w:asciiTheme="minorHAnsi" w:hAnsiTheme="minorHAnsi"/>
          <w:bCs/>
        </w:rPr>
        <w:t xml:space="preserve"> plnění podle smlouvy byla zhotovitelem při demontáži stropních podhledů v prostoru recepce zjištěna skrytá </w:t>
      </w:r>
      <w:r w:rsidR="00F52583">
        <w:rPr>
          <w:rFonts w:asciiTheme="minorHAnsi" w:hAnsiTheme="minorHAnsi"/>
          <w:bCs/>
        </w:rPr>
        <w:t>překážka</w:t>
      </w:r>
      <w:r w:rsidRPr="00460C08">
        <w:rPr>
          <w:rFonts w:asciiTheme="minorHAnsi" w:hAnsiTheme="minorHAnsi"/>
          <w:bCs/>
        </w:rPr>
        <w:t xml:space="preserve">, která v tomto místě neumožňovala plánovanou montáž dané vnitřní </w:t>
      </w:r>
      <w:r w:rsidR="001178A7">
        <w:rPr>
          <w:rFonts w:asciiTheme="minorHAnsi" w:hAnsiTheme="minorHAnsi"/>
          <w:bCs/>
        </w:rPr>
        <w:t xml:space="preserve">stropní </w:t>
      </w:r>
      <w:r w:rsidRPr="00460C08">
        <w:rPr>
          <w:rFonts w:asciiTheme="minorHAnsi" w:hAnsiTheme="minorHAnsi"/>
          <w:bCs/>
        </w:rPr>
        <w:t>kazetové chladicí jednotky. Na žádost objednatele zhotovitel navrhl náhradní řešení</w:t>
      </w:r>
      <w:r w:rsidR="00C710C3">
        <w:rPr>
          <w:rFonts w:asciiTheme="minorHAnsi" w:hAnsiTheme="minorHAnsi"/>
          <w:bCs/>
        </w:rPr>
        <w:br/>
      </w:r>
      <w:r w:rsidRPr="00460C08">
        <w:rPr>
          <w:rFonts w:asciiTheme="minorHAnsi" w:hAnsiTheme="minorHAnsi"/>
          <w:bCs/>
        </w:rPr>
        <w:t xml:space="preserve">tak, aby bylo účelu smlouvy </w:t>
      </w:r>
      <w:r w:rsidR="00D90A3D" w:rsidRPr="00460C08">
        <w:rPr>
          <w:rFonts w:asciiTheme="minorHAnsi" w:hAnsiTheme="minorHAnsi"/>
          <w:bCs/>
        </w:rPr>
        <w:t xml:space="preserve">plně </w:t>
      </w:r>
      <w:r w:rsidRPr="00460C08">
        <w:rPr>
          <w:rFonts w:asciiTheme="minorHAnsi" w:hAnsiTheme="minorHAnsi"/>
          <w:bCs/>
        </w:rPr>
        <w:t xml:space="preserve">dosaženo, a to konkrétně </w:t>
      </w:r>
      <w:r w:rsidR="00197EF0">
        <w:rPr>
          <w:rFonts w:asciiTheme="minorHAnsi" w:hAnsiTheme="minorHAnsi"/>
          <w:bCs/>
        </w:rPr>
        <w:t xml:space="preserve">v podobě změny </w:t>
      </w:r>
      <w:r w:rsidRPr="00460C08">
        <w:rPr>
          <w:rFonts w:asciiTheme="minorHAnsi" w:hAnsiTheme="minorHAnsi"/>
          <w:bCs/>
        </w:rPr>
        <w:t>umístění chladicí jednotky</w:t>
      </w:r>
      <w:r w:rsidR="00197EF0">
        <w:rPr>
          <w:rFonts w:asciiTheme="minorHAnsi" w:hAnsiTheme="minorHAnsi"/>
          <w:bCs/>
        </w:rPr>
        <w:br/>
      </w:r>
      <w:r w:rsidRPr="00460C08">
        <w:rPr>
          <w:rFonts w:asciiTheme="minorHAnsi" w:hAnsiTheme="minorHAnsi"/>
          <w:bCs/>
        </w:rPr>
        <w:t>z</w:t>
      </w:r>
      <w:r w:rsidR="00D90A3D" w:rsidRPr="00460C08">
        <w:rPr>
          <w:rFonts w:asciiTheme="minorHAnsi" w:hAnsiTheme="minorHAnsi"/>
          <w:bCs/>
        </w:rPr>
        <w:t>e stropu</w:t>
      </w:r>
      <w:r w:rsidR="00C710C3">
        <w:rPr>
          <w:rFonts w:asciiTheme="minorHAnsi" w:hAnsiTheme="minorHAnsi"/>
          <w:bCs/>
        </w:rPr>
        <w:t xml:space="preserve"> </w:t>
      </w:r>
      <w:r w:rsidRPr="00460C08">
        <w:rPr>
          <w:rFonts w:asciiTheme="minorHAnsi" w:hAnsiTheme="minorHAnsi"/>
          <w:bCs/>
        </w:rPr>
        <w:t xml:space="preserve">na stěnu recepce, za použití </w:t>
      </w:r>
      <w:r w:rsidR="00A12B37">
        <w:rPr>
          <w:rFonts w:asciiTheme="minorHAnsi" w:hAnsiTheme="minorHAnsi"/>
          <w:bCs/>
        </w:rPr>
        <w:t>v</w:t>
      </w:r>
      <w:r w:rsidRPr="00460C08">
        <w:rPr>
          <w:rFonts w:asciiTheme="minorHAnsi" w:hAnsiTheme="minorHAnsi"/>
          <w:bCs/>
        </w:rPr>
        <w:t>nitřní nástěnné jednotky</w:t>
      </w:r>
      <w:r w:rsidR="00A12B37">
        <w:rPr>
          <w:rFonts w:asciiTheme="minorHAnsi" w:hAnsiTheme="minorHAnsi"/>
          <w:bCs/>
        </w:rPr>
        <w:t xml:space="preserve"> </w:t>
      </w:r>
      <w:r w:rsidRPr="00460C08">
        <w:rPr>
          <w:rFonts w:asciiTheme="minorHAnsi" w:hAnsiTheme="minorHAnsi"/>
          <w:bCs/>
        </w:rPr>
        <w:t>stejných parametrů chladicího</w:t>
      </w:r>
      <w:r w:rsidR="009D5FDC">
        <w:rPr>
          <w:rFonts w:asciiTheme="minorHAnsi" w:hAnsiTheme="minorHAnsi"/>
          <w:bCs/>
        </w:rPr>
        <w:br/>
        <w:t>/</w:t>
      </w:r>
      <w:r w:rsidR="00A12B37">
        <w:rPr>
          <w:rFonts w:asciiTheme="minorHAnsi" w:hAnsiTheme="minorHAnsi"/>
          <w:bCs/>
        </w:rPr>
        <w:t xml:space="preserve"> </w:t>
      </w:r>
      <w:r w:rsidRPr="00460C08">
        <w:rPr>
          <w:rFonts w:asciiTheme="minorHAnsi" w:hAnsiTheme="minorHAnsi"/>
          <w:bCs/>
        </w:rPr>
        <w:t>topného výkonu</w:t>
      </w:r>
      <w:r w:rsidR="00197EF0">
        <w:rPr>
          <w:rFonts w:asciiTheme="minorHAnsi" w:hAnsiTheme="minorHAnsi"/>
          <w:bCs/>
        </w:rPr>
        <w:t xml:space="preserve">, s čímž objednatel vyslovil souhlas a </w:t>
      </w:r>
      <w:r w:rsidR="009D5FDC">
        <w:rPr>
          <w:rFonts w:asciiTheme="minorHAnsi" w:hAnsiTheme="minorHAnsi"/>
          <w:bCs/>
        </w:rPr>
        <w:t xml:space="preserve">po odsouhlasení zhotovitelem předloženého nacenění náhradního řešení se </w:t>
      </w:r>
      <w:r w:rsidR="00197EF0">
        <w:rPr>
          <w:rFonts w:asciiTheme="minorHAnsi" w:hAnsiTheme="minorHAnsi"/>
          <w:bCs/>
        </w:rPr>
        <w:t>smluvní strany dohodli na tomto dodatku</w:t>
      </w:r>
      <w:r w:rsidR="00C710C3">
        <w:rPr>
          <w:rFonts w:asciiTheme="minorHAnsi" w:hAnsiTheme="minorHAnsi"/>
          <w:bCs/>
        </w:rPr>
        <w:t>.</w:t>
      </w:r>
    </w:p>
    <w:p w14:paraId="676151DF" w14:textId="04BF2745" w:rsidR="00D803BC" w:rsidRPr="004D7E9D" w:rsidRDefault="00D803BC" w:rsidP="00D803BC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lastRenderedPageBreak/>
        <w:t>I</w:t>
      </w:r>
      <w:r w:rsidR="00460C08">
        <w:rPr>
          <w:rFonts w:asciiTheme="minorHAnsi" w:hAnsiTheme="minorHAnsi"/>
          <w:b/>
        </w:rPr>
        <w:t>I</w:t>
      </w:r>
      <w:r w:rsidRPr="004D7E9D">
        <w:rPr>
          <w:rFonts w:asciiTheme="minorHAnsi" w:hAnsiTheme="minorHAnsi"/>
          <w:b/>
        </w:rPr>
        <w:t>.</w:t>
      </w:r>
    </w:p>
    <w:p w14:paraId="1B8EC93B" w14:textId="1BAA88ED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</w:t>
      </w:r>
      <w:r w:rsidR="00995F28">
        <w:rPr>
          <w:rFonts w:asciiTheme="minorHAnsi" w:hAnsiTheme="minorHAnsi"/>
          <w:b/>
        </w:rPr>
        <w:t>pravy smlouvy</w:t>
      </w:r>
    </w:p>
    <w:p w14:paraId="14E0254D" w14:textId="4C9E0349" w:rsidR="003112D1" w:rsidRPr="00484B75" w:rsidRDefault="009D5FDC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Smluvní strany se </w:t>
      </w:r>
      <w:r w:rsidR="005F51A8">
        <w:rPr>
          <w:rFonts w:asciiTheme="minorHAnsi" w:hAnsiTheme="minorHAnsi"/>
          <w:bCs/>
        </w:rPr>
        <w:t xml:space="preserve">dohodly, že </w:t>
      </w:r>
      <w:r w:rsidR="005F51A8" w:rsidRPr="00DE69CB">
        <w:rPr>
          <w:rFonts w:asciiTheme="minorHAnsi" w:hAnsiTheme="minorHAnsi"/>
          <w:bCs/>
        </w:rPr>
        <w:t xml:space="preserve">vnitřní </w:t>
      </w:r>
      <w:r w:rsidR="005D71EF">
        <w:rPr>
          <w:rFonts w:asciiTheme="minorHAnsi" w:hAnsiTheme="minorHAnsi"/>
          <w:bCs/>
        </w:rPr>
        <w:t xml:space="preserve">stropní </w:t>
      </w:r>
      <w:r w:rsidR="005F51A8" w:rsidRPr="00DE69CB">
        <w:rPr>
          <w:rFonts w:asciiTheme="minorHAnsi" w:hAnsiTheme="minorHAnsi"/>
          <w:bCs/>
        </w:rPr>
        <w:t xml:space="preserve">kazetová </w:t>
      </w:r>
      <w:r w:rsidR="003E5C84" w:rsidRPr="00DE69CB">
        <w:rPr>
          <w:rFonts w:asciiTheme="minorHAnsi" w:hAnsiTheme="minorHAnsi"/>
          <w:bCs/>
        </w:rPr>
        <w:t xml:space="preserve">jednotka </w:t>
      </w:r>
      <w:r w:rsidR="003112D1" w:rsidRPr="00DE69CB">
        <w:rPr>
          <w:rFonts w:asciiTheme="minorHAnsi" w:hAnsiTheme="minorHAnsi"/>
          <w:bCs/>
        </w:rPr>
        <w:t xml:space="preserve">v počtu jednoho kusu, nabízená zhotovitelem v rámci veřejné zakázky </w:t>
      </w:r>
      <w:r w:rsidR="003112D1" w:rsidRPr="00DE69CB">
        <w:rPr>
          <w:rFonts w:asciiTheme="minorHAnsi" w:hAnsiTheme="minorHAnsi"/>
        </w:rPr>
        <w:t>s názvem „Výměna a rozšíření chladicích systémů, č. ÚPV-136“</w:t>
      </w:r>
      <w:r w:rsidR="003112D1" w:rsidRPr="00DE69CB">
        <w:rPr>
          <w:rFonts w:asciiTheme="minorHAnsi" w:hAnsiTheme="minorHAnsi"/>
          <w:bCs/>
        </w:rPr>
        <w:t xml:space="preserve">, vedené pod </w:t>
      </w:r>
      <w:r w:rsidR="003112D1" w:rsidRPr="00DE69CB">
        <w:t>systémovým číslem v NEN: N006/23/V00025369</w:t>
      </w:r>
      <w:r w:rsidR="00D069AE" w:rsidRPr="00DE69CB">
        <w:t xml:space="preserve"> (dále jen „</w:t>
      </w:r>
      <w:r w:rsidR="007178FE" w:rsidRPr="007178FE">
        <w:rPr>
          <w:b/>
          <w:bCs/>
        </w:rPr>
        <w:t xml:space="preserve">veřejná </w:t>
      </w:r>
      <w:r w:rsidR="00D069AE" w:rsidRPr="007178FE">
        <w:rPr>
          <w:b/>
          <w:bCs/>
        </w:rPr>
        <w:t>zakázka</w:t>
      </w:r>
      <w:r w:rsidR="00D069AE" w:rsidRPr="00DE69CB">
        <w:t>“)</w:t>
      </w:r>
      <w:r w:rsidR="003112D1" w:rsidRPr="00DE69CB">
        <w:t xml:space="preserve">, </w:t>
      </w:r>
      <w:r w:rsidR="003112D1" w:rsidRPr="00DE69CB">
        <w:rPr>
          <w:rFonts w:asciiTheme="minorHAnsi" w:hAnsiTheme="minorHAnsi"/>
          <w:bCs/>
        </w:rPr>
        <w:t xml:space="preserve">která uzavření smlouvy předcházela, se tímto dodatkem nahrazuje vnitřní nástěnnou kazetovou </w:t>
      </w:r>
      <w:r w:rsidR="003E5C84" w:rsidRPr="00DE69CB">
        <w:rPr>
          <w:rFonts w:asciiTheme="minorHAnsi" w:hAnsiTheme="minorHAnsi"/>
          <w:bCs/>
        </w:rPr>
        <w:t>jednotkou</w:t>
      </w:r>
      <w:r w:rsidR="00484B75" w:rsidRPr="00DE69CB">
        <w:rPr>
          <w:rFonts w:asciiTheme="minorHAnsi" w:hAnsiTheme="minorHAnsi"/>
          <w:bCs/>
        </w:rPr>
        <w:t>, přičemž součástí je i materiál a práce s touto výměnou spojené</w:t>
      </w:r>
      <w:r w:rsidR="00E40E7D">
        <w:rPr>
          <w:rFonts w:asciiTheme="minorHAnsi" w:hAnsiTheme="minorHAnsi"/>
          <w:bCs/>
        </w:rPr>
        <w:t xml:space="preserve"> </w:t>
      </w:r>
      <w:r w:rsidR="00E40E7D">
        <w:rPr>
          <w:rFonts w:asciiTheme="minorHAnsi" w:hAnsiTheme="minorHAnsi"/>
        </w:rPr>
        <w:t>– v</w:t>
      </w:r>
      <w:r w:rsidR="00D069AE" w:rsidRPr="00DE69CB">
        <w:rPr>
          <w:rFonts w:asciiTheme="minorHAnsi" w:hAnsiTheme="minorHAnsi"/>
          <w:bCs/>
        </w:rPr>
        <w:t xml:space="preserve">iz </w:t>
      </w:r>
      <w:r w:rsidR="00D069AE" w:rsidRPr="00DE69CB">
        <w:rPr>
          <w:rFonts w:asciiTheme="minorHAnsi" w:hAnsiTheme="minorHAnsi"/>
          <w:b/>
          <w:bCs/>
        </w:rPr>
        <w:t>Změnový list č. 77P23.1</w:t>
      </w:r>
      <w:r w:rsidR="00D069AE" w:rsidRPr="00DE69CB">
        <w:rPr>
          <w:rFonts w:asciiTheme="minorHAnsi" w:hAnsiTheme="minorHAnsi"/>
        </w:rPr>
        <w:t xml:space="preserve"> (příloha</w:t>
      </w:r>
      <w:r w:rsidR="00D069AE" w:rsidRPr="00484B75">
        <w:rPr>
          <w:rFonts w:asciiTheme="minorHAnsi" w:hAnsiTheme="minorHAnsi"/>
        </w:rPr>
        <w:t xml:space="preserve"> tohoto dodatku), který vychází z původní nabídky zhotovitele,</w:t>
      </w:r>
      <w:r w:rsidR="005D71EF">
        <w:rPr>
          <w:rFonts w:asciiTheme="minorHAnsi" w:hAnsiTheme="minorHAnsi"/>
        </w:rPr>
        <w:t xml:space="preserve"> </w:t>
      </w:r>
      <w:r w:rsidR="00D069AE" w:rsidRPr="00484B75">
        <w:rPr>
          <w:rFonts w:asciiTheme="minorHAnsi" w:hAnsiTheme="minorHAnsi"/>
        </w:rPr>
        <w:t xml:space="preserve">resp. z přílohy č. 2 Zadávací dokumentace k uvedené </w:t>
      </w:r>
      <w:r w:rsidR="007178FE">
        <w:rPr>
          <w:rFonts w:asciiTheme="minorHAnsi" w:hAnsiTheme="minorHAnsi"/>
        </w:rPr>
        <w:t xml:space="preserve">veřejné </w:t>
      </w:r>
      <w:r w:rsidR="00D069AE" w:rsidRPr="00484B75">
        <w:rPr>
          <w:rFonts w:asciiTheme="minorHAnsi" w:hAnsiTheme="minorHAnsi"/>
        </w:rPr>
        <w:t>zakázce, konkrétně z listu S1</w:t>
      </w:r>
      <w:r w:rsidR="0071274E">
        <w:rPr>
          <w:rFonts w:asciiTheme="minorHAnsi" w:hAnsiTheme="minorHAnsi"/>
        </w:rPr>
        <w:t>.</w:t>
      </w:r>
    </w:p>
    <w:p w14:paraId="0B70A082" w14:textId="612D7C05" w:rsidR="00655D06" w:rsidRPr="00586123" w:rsidRDefault="0071274E" w:rsidP="00586123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71274E">
        <w:rPr>
          <w:rFonts w:asciiTheme="minorHAnsi" w:hAnsiTheme="minorHAnsi"/>
          <w:bCs/>
        </w:rPr>
        <w:t xml:space="preserve">V návaznosti na výše </w:t>
      </w:r>
      <w:r w:rsidR="00655D06">
        <w:rPr>
          <w:rFonts w:asciiTheme="minorHAnsi" w:hAnsiTheme="minorHAnsi"/>
          <w:bCs/>
        </w:rPr>
        <w:t>popsané</w:t>
      </w:r>
      <w:r w:rsidR="00E115A7">
        <w:rPr>
          <w:rFonts w:asciiTheme="minorHAnsi" w:hAnsiTheme="minorHAnsi"/>
          <w:bCs/>
        </w:rPr>
        <w:t xml:space="preserve"> </w:t>
      </w:r>
      <w:r w:rsidRPr="00CD02A7">
        <w:rPr>
          <w:rFonts w:asciiTheme="minorHAnsi" w:hAnsiTheme="minorHAnsi"/>
          <w:bCs/>
        </w:rPr>
        <w:t>se tímto dodatkem mění smluvní cena za dílo</w:t>
      </w:r>
      <w:r w:rsidR="001A29E1" w:rsidRPr="00CD02A7">
        <w:rPr>
          <w:rFonts w:asciiTheme="minorHAnsi" w:hAnsiTheme="minorHAnsi"/>
        </w:rPr>
        <w:t>. V souladu s</w:t>
      </w:r>
      <w:r w:rsidR="00655D06" w:rsidRPr="00CD02A7">
        <w:rPr>
          <w:rFonts w:asciiTheme="minorHAnsi" w:hAnsiTheme="minorHAnsi"/>
        </w:rPr>
        <w:t xml:space="preserve"> přiloženým </w:t>
      </w:r>
      <w:r w:rsidR="001A29E1" w:rsidRPr="00CD02A7">
        <w:rPr>
          <w:rFonts w:asciiTheme="minorHAnsi" w:hAnsiTheme="minorHAnsi"/>
          <w:b/>
          <w:bCs/>
        </w:rPr>
        <w:t xml:space="preserve">Změnovým listem </w:t>
      </w:r>
      <w:r w:rsidR="001A29E1" w:rsidRPr="00CD02A7">
        <w:rPr>
          <w:rFonts w:asciiTheme="minorHAnsi" w:hAnsiTheme="minorHAnsi"/>
        </w:rPr>
        <w:t xml:space="preserve">se cena </w:t>
      </w:r>
      <w:r w:rsidR="00655D06" w:rsidRPr="00CD02A7">
        <w:rPr>
          <w:rFonts w:asciiTheme="minorHAnsi" w:hAnsiTheme="minorHAnsi"/>
        </w:rPr>
        <w:t xml:space="preserve">za </w:t>
      </w:r>
      <w:r w:rsidR="001A29E1" w:rsidRPr="00CD02A7">
        <w:rPr>
          <w:rFonts w:asciiTheme="minorHAnsi" w:hAnsiTheme="minorHAnsi"/>
        </w:rPr>
        <w:t>investiční položk</w:t>
      </w:r>
      <w:r w:rsidR="00655D06" w:rsidRPr="00CD02A7">
        <w:rPr>
          <w:rFonts w:asciiTheme="minorHAnsi" w:hAnsiTheme="minorHAnsi"/>
        </w:rPr>
        <w:t xml:space="preserve">y, resp. </w:t>
      </w:r>
      <w:r w:rsidR="003E5C84" w:rsidRPr="00CD02A7">
        <w:rPr>
          <w:rFonts w:asciiTheme="minorHAnsi" w:hAnsiTheme="minorHAnsi"/>
        </w:rPr>
        <w:t xml:space="preserve">i </w:t>
      </w:r>
      <w:r w:rsidR="00655D06" w:rsidRPr="00CD02A7">
        <w:rPr>
          <w:rFonts w:asciiTheme="minorHAnsi" w:hAnsiTheme="minorHAnsi"/>
        </w:rPr>
        <w:t>celková smluvní cena díla uvedená v čl. IV.</w:t>
      </w:r>
      <w:r w:rsidR="00631398">
        <w:rPr>
          <w:rFonts w:asciiTheme="minorHAnsi" w:hAnsiTheme="minorHAnsi"/>
        </w:rPr>
        <w:br/>
      </w:r>
      <w:r w:rsidR="00655D06" w:rsidRPr="00CD02A7">
        <w:rPr>
          <w:rFonts w:asciiTheme="minorHAnsi" w:hAnsiTheme="minorHAnsi"/>
        </w:rPr>
        <w:t xml:space="preserve">odst. 1. smlouvy </w:t>
      </w:r>
      <w:r w:rsidR="001A29E1" w:rsidRPr="00CD02A7">
        <w:rPr>
          <w:rFonts w:asciiTheme="minorHAnsi" w:hAnsiTheme="minorHAnsi"/>
        </w:rPr>
        <w:t xml:space="preserve">ponižuje o </w:t>
      </w:r>
      <w:r w:rsidR="00DA435D">
        <w:rPr>
          <w:rFonts w:asciiTheme="minorHAnsi" w:hAnsiTheme="minorHAnsi"/>
        </w:rPr>
        <w:t xml:space="preserve">1 830,00 </w:t>
      </w:r>
      <w:r w:rsidR="001A29E1" w:rsidRPr="00CD02A7">
        <w:rPr>
          <w:rFonts w:asciiTheme="minorHAnsi" w:hAnsiTheme="minorHAnsi"/>
        </w:rPr>
        <w:t>Kč bez DPH, tj.</w:t>
      </w:r>
      <w:r w:rsidR="00655D06" w:rsidRPr="00CD02A7">
        <w:rPr>
          <w:rFonts w:asciiTheme="minorHAnsi" w:hAnsiTheme="minorHAnsi"/>
        </w:rPr>
        <w:t xml:space="preserve"> o</w:t>
      </w:r>
      <w:r w:rsidR="001A29E1" w:rsidRPr="00CD02A7">
        <w:rPr>
          <w:rFonts w:asciiTheme="minorHAnsi" w:hAnsiTheme="minorHAnsi"/>
        </w:rPr>
        <w:t xml:space="preserve"> </w:t>
      </w:r>
      <w:r w:rsidR="00DA435D">
        <w:rPr>
          <w:rFonts w:asciiTheme="minorHAnsi" w:hAnsiTheme="minorHAnsi"/>
          <w:b/>
          <w:bCs/>
        </w:rPr>
        <w:t>2 214,30</w:t>
      </w:r>
      <w:r w:rsidR="001A29E1" w:rsidRPr="00CD02A7">
        <w:rPr>
          <w:rFonts w:asciiTheme="minorHAnsi" w:hAnsiTheme="minorHAnsi"/>
          <w:b/>
          <w:bCs/>
        </w:rPr>
        <w:t xml:space="preserve"> Kč včetně DPH</w:t>
      </w:r>
      <w:r w:rsidR="001A29E1" w:rsidRPr="00CD02A7">
        <w:rPr>
          <w:rFonts w:asciiTheme="minorHAnsi" w:hAnsiTheme="minorHAnsi"/>
        </w:rPr>
        <w:t>.</w:t>
      </w:r>
      <w:r w:rsidR="00586123">
        <w:rPr>
          <w:rFonts w:asciiTheme="minorHAnsi" w:hAnsiTheme="minorHAnsi"/>
        </w:rPr>
        <w:t xml:space="preserve"> Vyjma této změny</w:t>
      </w:r>
      <w:r w:rsidR="005D71EF">
        <w:rPr>
          <w:rFonts w:asciiTheme="minorHAnsi" w:hAnsiTheme="minorHAnsi"/>
        </w:rPr>
        <w:br/>
      </w:r>
      <w:r w:rsidR="00586123">
        <w:rPr>
          <w:rFonts w:asciiTheme="minorHAnsi" w:hAnsiTheme="minorHAnsi"/>
        </w:rPr>
        <w:t>je dále nutné napravit zjištěnou administrativní chybu – nesprávné rozdělení celkové smluvní ceny</w:t>
      </w:r>
      <w:r w:rsidR="005D71EF">
        <w:rPr>
          <w:rFonts w:asciiTheme="minorHAnsi" w:hAnsiTheme="minorHAnsi"/>
        </w:rPr>
        <w:br/>
      </w:r>
      <w:r w:rsidR="00586123">
        <w:rPr>
          <w:rFonts w:asciiTheme="minorHAnsi" w:hAnsiTheme="minorHAnsi"/>
        </w:rPr>
        <w:t xml:space="preserve">na položky investiční a neinvestiční. </w:t>
      </w:r>
      <w:r w:rsidR="00655D06" w:rsidRPr="00586123">
        <w:rPr>
          <w:rFonts w:asciiTheme="minorHAnsi" w:hAnsiTheme="minorHAnsi"/>
        </w:rPr>
        <w:t>Cenová tabulka obsažená</w:t>
      </w:r>
      <w:r w:rsidR="00586123">
        <w:rPr>
          <w:rFonts w:asciiTheme="minorHAnsi" w:hAnsiTheme="minorHAnsi"/>
        </w:rPr>
        <w:t xml:space="preserve"> </w:t>
      </w:r>
      <w:r w:rsidR="00655D06" w:rsidRPr="00586123">
        <w:rPr>
          <w:rFonts w:asciiTheme="minorHAnsi" w:hAnsiTheme="minorHAnsi"/>
        </w:rPr>
        <w:t xml:space="preserve">ve </w:t>
      </w:r>
      <w:r w:rsidR="0019680D" w:rsidRPr="00586123">
        <w:rPr>
          <w:rFonts w:asciiTheme="minorHAnsi" w:hAnsiTheme="minorHAnsi"/>
        </w:rPr>
        <w:t xml:space="preserve">zmíněné části smlouvy se </w:t>
      </w:r>
      <w:r w:rsidR="00586123">
        <w:rPr>
          <w:rFonts w:asciiTheme="minorHAnsi" w:hAnsiTheme="minorHAnsi"/>
        </w:rPr>
        <w:t xml:space="preserve">proto </w:t>
      </w:r>
      <w:r w:rsidR="0019680D" w:rsidRPr="00586123">
        <w:rPr>
          <w:rFonts w:asciiTheme="minorHAnsi" w:hAnsiTheme="minorHAnsi"/>
        </w:rPr>
        <w:t xml:space="preserve">tímto dodatkem nahrazuje </w:t>
      </w:r>
      <w:r w:rsidR="007178FE" w:rsidRPr="00586123">
        <w:rPr>
          <w:rFonts w:asciiTheme="minorHAnsi" w:hAnsiTheme="minorHAnsi"/>
        </w:rPr>
        <w:t>následovně</w:t>
      </w:r>
      <w:r w:rsidR="00DE69CB" w:rsidRPr="00586123">
        <w:rPr>
          <w:rFonts w:asciiTheme="minorHAnsi" w:hAnsiTheme="minorHAnsi"/>
        </w:rPr>
        <w:t>:</w:t>
      </w:r>
    </w:p>
    <w:tbl>
      <w:tblPr>
        <w:tblW w:w="9072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A338AB" w14:paraId="602E843B" w14:textId="77777777" w:rsidTr="00814CA6">
        <w:trPr>
          <w:trHeight w:hRule="exact" w:val="340"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9C865" w14:textId="77777777" w:rsidR="00A338AB" w:rsidRDefault="00A338AB" w:rsidP="00814CA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Smluvní cena v Kč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9A534" w14:textId="77777777" w:rsidR="00A338AB" w:rsidRPr="007178FE" w:rsidRDefault="00A338AB" w:rsidP="00814CA6">
            <w:pPr>
              <w:ind w:right="57"/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7178FE">
              <w:rPr>
                <w:rFonts w:ascii="Calibri" w:hAnsi="Calibri"/>
                <w:i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3A5E9" w14:textId="77777777" w:rsidR="00A338AB" w:rsidRPr="007178FE" w:rsidRDefault="00A338AB" w:rsidP="00814CA6">
            <w:pPr>
              <w:ind w:right="57"/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7178FE">
              <w:rPr>
                <w:rFonts w:ascii="Calibri" w:hAnsi="Calibri"/>
                <w:iCs/>
                <w:color w:val="000000"/>
                <w:sz w:val="22"/>
                <w:szCs w:val="22"/>
              </w:rPr>
              <w:t>částka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0DCAC" w14:textId="77777777" w:rsidR="00A338AB" w:rsidRPr="007178FE" w:rsidRDefault="00A338AB" w:rsidP="00814CA6">
            <w:pPr>
              <w:ind w:right="57"/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7178FE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včetně DPH</w:t>
            </w:r>
          </w:p>
        </w:tc>
      </w:tr>
      <w:tr w:rsidR="00A338AB" w14:paraId="6E0D18D7" w14:textId="77777777" w:rsidTr="00814CA6">
        <w:trPr>
          <w:trHeight w:hRule="exact" w:val="340"/>
        </w:trPr>
        <w:tc>
          <w:tcPr>
            <w:tcW w:w="311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3ABCA" w14:textId="0B6D6F85" w:rsidR="00A338AB" w:rsidRDefault="00A338AB" w:rsidP="00814CA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neinvestiční položky: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33254DB" w14:textId="2EFB8F6D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3375D">
              <w:rPr>
                <w:rFonts w:ascii="Calibri" w:hAnsi="Calibri"/>
                <w:sz w:val="22"/>
                <w:szCs w:val="22"/>
              </w:rPr>
              <w:t>5</w:t>
            </w:r>
            <w:r w:rsidR="0053375D" w:rsidRPr="0053375D">
              <w:rPr>
                <w:rFonts w:ascii="Calibri" w:hAnsi="Calibri"/>
                <w:sz w:val="22"/>
                <w:szCs w:val="22"/>
              </w:rPr>
              <w:t> 180 924,00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EDFB66" w14:textId="436136F4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3375D">
              <w:rPr>
                <w:rFonts w:ascii="Calibri" w:hAnsi="Calibri"/>
                <w:sz w:val="22"/>
                <w:szCs w:val="22"/>
              </w:rPr>
              <w:t>1</w:t>
            </w:r>
            <w:r w:rsidR="0053375D" w:rsidRPr="0053375D">
              <w:rPr>
                <w:rFonts w:ascii="Calibri" w:hAnsi="Calibri"/>
                <w:sz w:val="22"/>
                <w:szCs w:val="22"/>
              </w:rPr>
              <w:t> 087 994,04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0D2477C" w14:textId="02DBB660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3375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53375D" w:rsidRPr="0053375D">
              <w:rPr>
                <w:rFonts w:ascii="Calibri" w:hAnsi="Calibri"/>
                <w:b/>
                <w:sz w:val="22"/>
                <w:szCs w:val="22"/>
              </w:rPr>
              <w:t> 268 918,04</w:t>
            </w:r>
          </w:p>
        </w:tc>
      </w:tr>
      <w:tr w:rsidR="00A338AB" w:rsidRPr="00343397" w14:paraId="3C8A4EB2" w14:textId="77777777" w:rsidTr="00814CA6">
        <w:trPr>
          <w:trHeight w:hRule="exact" w:val="340"/>
        </w:trPr>
        <w:tc>
          <w:tcPr>
            <w:tcW w:w="311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7EE42C" w14:textId="007E2069" w:rsidR="00A338AB" w:rsidRDefault="00A338AB" w:rsidP="00814CA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investiční položky: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042D66" w14:textId="604FF9A4" w:rsidR="00A338AB" w:rsidRPr="0053375D" w:rsidRDefault="0053375D" w:rsidP="00814CA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3375D">
              <w:rPr>
                <w:rFonts w:ascii="Calibri" w:hAnsi="Calibri"/>
                <w:sz w:val="22"/>
                <w:szCs w:val="22"/>
              </w:rPr>
              <w:t>115 246,00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E6B7B" w14:textId="6E493024" w:rsidR="00A338AB" w:rsidRPr="0053375D" w:rsidRDefault="0053375D" w:rsidP="00814CA6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53375D">
              <w:rPr>
                <w:rFonts w:ascii="Calibri" w:hAnsi="Calibri"/>
                <w:sz w:val="22"/>
                <w:szCs w:val="22"/>
              </w:rPr>
              <w:t>24 201,66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7E4E30" w14:textId="274FC05E" w:rsidR="00A338AB" w:rsidRPr="0053375D" w:rsidRDefault="0053375D" w:rsidP="00814CA6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3375D">
              <w:rPr>
                <w:rFonts w:ascii="Calibri" w:hAnsi="Calibri"/>
                <w:b/>
                <w:sz w:val="22"/>
                <w:szCs w:val="22"/>
              </w:rPr>
              <w:t>139 447,66</w:t>
            </w:r>
          </w:p>
        </w:tc>
      </w:tr>
      <w:tr w:rsidR="00A338AB" w:rsidRPr="00343397" w14:paraId="0B195704" w14:textId="77777777" w:rsidTr="00814CA6">
        <w:trPr>
          <w:trHeight w:hRule="exact" w:val="340"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F9D28A" w14:textId="44674ADE" w:rsidR="00A338AB" w:rsidRPr="00175287" w:rsidRDefault="00A338AB" w:rsidP="00814CA6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Celková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smluvní </w:t>
            </w: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>cena díl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EC3BD" w14:textId="457954C2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375D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="003138A2" w:rsidRPr="0053375D">
              <w:rPr>
                <w:rFonts w:ascii="Calibri" w:hAnsi="Calibri"/>
                <w:b/>
                <w:bCs/>
                <w:sz w:val="22"/>
                <w:szCs w:val="22"/>
              </w:rPr>
              <w:t> 296 170,00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7E7B3" w14:textId="1D5C5685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375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7178FE" w:rsidRPr="0053375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53375D">
              <w:rPr>
                <w:rFonts w:ascii="Calibri" w:hAnsi="Calibri"/>
                <w:b/>
                <w:bCs/>
                <w:sz w:val="22"/>
                <w:szCs w:val="22"/>
              </w:rPr>
              <w:t>112</w:t>
            </w:r>
            <w:r w:rsidR="003138A2" w:rsidRPr="0053375D">
              <w:rPr>
                <w:rFonts w:ascii="Calibri" w:hAnsi="Calibri"/>
                <w:b/>
                <w:bCs/>
                <w:sz w:val="22"/>
                <w:szCs w:val="22"/>
              </w:rPr>
              <w:t> 195,70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0A727" w14:textId="63F632F6" w:rsidR="00A338AB" w:rsidRPr="0053375D" w:rsidRDefault="00A338AB" w:rsidP="00814CA6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3375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3138A2" w:rsidRPr="0053375D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53375D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B64C9D" w:rsidRPr="0053375D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3138A2" w:rsidRPr="0053375D">
              <w:rPr>
                <w:rFonts w:ascii="Calibri" w:hAnsi="Calibri"/>
                <w:b/>
                <w:sz w:val="22"/>
                <w:szCs w:val="22"/>
              </w:rPr>
              <w:t>8 365,70</w:t>
            </w:r>
          </w:p>
        </w:tc>
      </w:tr>
    </w:tbl>
    <w:p w14:paraId="2D3F39AA" w14:textId="7C796773" w:rsidR="00655D06" w:rsidRPr="00655D06" w:rsidRDefault="00655D06" w:rsidP="00655D06">
      <w:pPr>
        <w:pStyle w:val="Odstavecseseznamem"/>
        <w:spacing w:after="0" w:line="240" w:lineRule="auto"/>
        <w:ind w:left="357"/>
        <w:contextualSpacing w:val="0"/>
        <w:jc w:val="both"/>
        <w:rPr>
          <w:rFonts w:asciiTheme="minorHAnsi" w:hAnsiTheme="minorHAnsi"/>
          <w:bCs/>
        </w:rPr>
      </w:pPr>
    </w:p>
    <w:p w14:paraId="5F22529E" w14:textId="3124C9D1" w:rsidR="00E55CB5" w:rsidRPr="00D6791A" w:rsidRDefault="00D6791A" w:rsidP="00E55CB5">
      <w:pPr>
        <w:jc w:val="center"/>
        <w:rPr>
          <w:rFonts w:asciiTheme="minorHAnsi" w:hAnsiTheme="minorHAnsi"/>
          <w:b/>
        </w:rPr>
      </w:pPr>
      <w:r w:rsidRPr="00D6791A">
        <w:rPr>
          <w:rFonts w:asciiTheme="minorHAnsi" w:hAnsiTheme="minorHAnsi"/>
          <w:b/>
        </w:rPr>
        <w:t>I</w:t>
      </w:r>
      <w:r w:rsidR="00627947">
        <w:rPr>
          <w:rFonts w:asciiTheme="minorHAnsi" w:hAnsiTheme="minorHAnsi"/>
          <w:b/>
        </w:rPr>
        <w:t>I</w:t>
      </w:r>
      <w:r w:rsidR="00E55CB5" w:rsidRPr="00D6791A">
        <w:rPr>
          <w:rFonts w:asciiTheme="minorHAnsi" w:hAnsiTheme="minorHAnsi"/>
          <w:b/>
        </w:rPr>
        <w:t>.</w:t>
      </w:r>
    </w:p>
    <w:p w14:paraId="42C86458" w14:textId="2B701724" w:rsidR="003D6C6A" w:rsidRPr="000555F5" w:rsidRDefault="009A101E" w:rsidP="000555F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0555F5">
        <w:rPr>
          <w:rFonts w:asciiTheme="minorHAnsi" w:hAnsiTheme="minorHAnsi" w:cstheme="minorHAnsi"/>
          <w:b/>
          <w:bCs/>
        </w:rPr>
        <w:t>Závěrečná</w:t>
      </w:r>
      <w:r w:rsidR="00F5560B" w:rsidRPr="000555F5">
        <w:rPr>
          <w:rFonts w:asciiTheme="minorHAnsi" w:hAnsiTheme="minorHAnsi" w:cstheme="minorHAnsi"/>
          <w:b/>
          <w:bCs/>
        </w:rPr>
        <w:t xml:space="preserve"> </w:t>
      </w:r>
      <w:r w:rsidR="00656C41" w:rsidRPr="000555F5">
        <w:rPr>
          <w:rFonts w:asciiTheme="minorHAnsi" w:hAnsiTheme="minorHAnsi" w:cstheme="minorHAnsi"/>
          <w:b/>
          <w:bCs/>
        </w:rPr>
        <w:t>ustanovení</w:t>
      </w:r>
    </w:p>
    <w:p w14:paraId="6246B315" w14:textId="1CCA65E9" w:rsidR="00A54788" w:rsidRPr="00A54788" w:rsidRDefault="00A54788" w:rsidP="00A5478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54788">
        <w:rPr>
          <w:rFonts w:asciiTheme="minorHAnsi" w:hAnsiTheme="minorHAnsi"/>
          <w:sz w:val="22"/>
          <w:szCs w:val="22"/>
        </w:rPr>
        <w:t xml:space="preserve">Úprava </w:t>
      </w:r>
      <w:r w:rsidR="00A738A8">
        <w:rPr>
          <w:rFonts w:asciiTheme="minorHAnsi" w:hAnsiTheme="minorHAnsi"/>
          <w:sz w:val="22"/>
          <w:szCs w:val="22"/>
        </w:rPr>
        <w:t xml:space="preserve">rozsahu plnění a </w:t>
      </w:r>
      <w:r w:rsidRPr="00A54788">
        <w:rPr>
          <w:rFonts w:asciiTheme="minorHAnsi" w:hAnsiTheme="minorHAnsi"/>
          <w:sz w:val="22"/>
          <w:szCs w:val="22"/>
        </w:rPr>
        <w:t xml:space="preserve">smluvní ceny </w:t>
      </w:r>
      <w:r w:rsidR="00307903">
        <w:rPr>
          <w:rFonts w:asciiTheme="minorHAnsi" w:hAnsiTheme="minorHAnsi"/>
          <w:sz w:val="22"/>
          <w:szCs w:val="22"/>
        </w:rPr>
        <w:t>na základě tohoto dodatku</w:t>
      </w:r>
      <w:r w:rsidRPr="00A54788">
        <w:rPr>
          <w:rFonts w:asciiTheme="minorHAnsi" w:hAnsiTheme="minorHAnsi"/>
          <w:sz w:val="22"/>
          <w:szCs w:val="22"/>
        </w:rPr>
        <w:t xml:space="preserve"> představuje tzv. nepodstatnou změnu závazku</w:t>
      </w:r>
      <w:r w:rsidR="00A738A8">
        <w:rPr>
          <w:rFonts w:asciiTheme="minorHAnsi" w:hAnsiTheme="minorHAnsi"/>
          <w:sz w:val="22"/>
          <w:szCs w:val="22"/>
        </w:rPr>
        <w:t xml:space="preserve"> </w:t>
      </w:r>
      <w:r w:rsidRPr="00A54788">
        <w:rPr>
          <w:rFonts w:asciiTheme="minorHAnsi" w:hAnsiTheme="minorHAnsi"/>
          <w:sz w:val="22"/>
          <w:szCs w:val="22"/>
        </w:rPr>
        <w:t>ze smlouvy</w:t>
      </w:r>
      <w:r w:rsidR="00307903">
        <w:rPr>
          <w:rFonts w:asciiTheme="minorHAnsi" w:hAnsiTheme="minorHAnsi"/>
          <w:sz w:val="22"/>
          <w:szCs w:val="22"/>
        </w:rPr>
        <w:t xml:space="preserve"> </w:t>
      </w:r>
      <w:r w:rsidRPr="00A54788">
        <w:rPr>
          <w:rFonts w:asciiTheme="minorHAnsi" w:hAnsiTheme="minorHAnsi"/>
          <w:sz w:val="22"/>
          <w:szCs w:val="22"/>
        </w:rPr>
        <w:t>na veřejnou zakázku</w:t>
      </w:r>
      <w:r w:rsidR="00097C11">
        <w:rPr>
          <w:rFonts w:asciiTheme="minorHAnsi" w:hAnsiTheme="minorHAnsi"/>
          <w:sz w:val="22"/>
          <w:szCs w:val="22"/>
        </w:rPr>
        <w:t xml:space="preserve"> a je prováděna v souladu s </w:t>
      </w:r>
      <w:r w:rsidRPr="00A54788">
        <w:rPr>
          <w:rFonts w:asciiTheme="minorHAnsi" w:hAnsiTheme="minorHAnsi"/>
          <w:sz w:val="22"/>
          <w:szCs w:val="22"/>
        </w:rPr>
        <w:t>§ 222 odst. 4 písm. a) a b) bod 1. zákona</w:t>
      </w:r>
      <w:r w:rsidR="00A738A8">
        <w:rPr>
          <w:rFonts w:asciiTheme="minorHAnsi" w:hAnsiTheme="minorHAnsi"/>
          <w:sz w:val="22"/>
          <w:szCs w:val="22"/>
        </w:rPr>
        <w:t xml:space="preserve"> </w:t>
      </w:r>
      <w:r w:rsidRPr="00A54788">
        <w:rPr>
          <w:rFonts w:asciiTheme="minorHAnsi" w:hAnsiTheme="minorHAnsi"/>
          <w:sz w:val="22"/>
          <w:szCs w:val="22"/>
        </w:rPr>
        <w:t xml:space="preserve">č. 134/2016 Sb., o zadávání veřejných zakázek, ve znění pozdějších předpisů, </w:t>
      </w:r>
      <w:r w:rsidR="00097C11">
        <w:rPr>
          <w:rFonts w:asciiTheme="minorHAnsi" w:hAnsiTheme="minorHAnsi"/>
          <w:sz w:val="22"/>
          <w:szCs w:val="22"/>
        </w:rPr>
        <w:t xml:space="preserve">podle něhož </w:t>
      </w:r>
      <w:r w:rsidRPr="00A54788">
        <w:rPr>
          <w:rFonts w:asciiTheme="minorHAnsi" w:hAnsiTheme="minorHAnsi"/>
          <w:sz w:val="22"/>
          <w:szCs w:val="22"/>
        </w:rPr>
        <w:t>byla veřejná zakázka zadávána.</w:t>
      </w:r>
    </w:p>
    <w:p w14:paraId="26F9B306" w14:textId="597829D1" w:rsidR="009C77A1" w:rsidRPr="00B02813" w:rsidRDefault="00F11021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51085E6A" w:rsidR="008E2E3D" w:rsidRPr="00B02813" w:rsidRDefault="009C77A1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</w:t>
      </w:r>
      <w:r w:rsidR="00B6764D" w:rsidRPr="00B6764D">
        <w:rPr>
          <w:rFonts w:asciiTheme="minorHAnsi" w:hAnsiTheme="minorHAnsi"/>
          <w:sz w:val="22"/>
          <w:szCs w:val="22"/>
        </w:rPr>
        <w:t>se vyhotovuje v</w:t>
      </w:r>
      <w:r w:rsidR="004703E5">
        <w:rPr>
          <w:rFonts w:asciiTheme="minorHAnsi" w:hAnsiTheme="minorHAnsi"/>
          <w:sz w:val="22"/>
          <w:szCs w:val="22"/>
        </w:rPr>
        <w:t>e dvou stejnopisech</w:t>
      </w:r>
      <w:r w:rsidR="00232096">
        <w:rPr>
          <w:rFonts w:asciiTheme="minorHAnsi" w:hAnsiTheme="minorHAnsi"/>
          <w:sz w:val="22"/>
          <w:szCs w:val="22"/>
        </w:rPr>
        <w:t xml:space="preserve"> s platností originálu</w:t>
      </w:r>
      <w:r w:rsidR="004703E5">
        <w:rPr>
          <w:rFonts w:asciiTheme="minorHAnsi" w:hAnsiTheme="minorHAnsi"/>
          <w:sz w:val="22"/>
          <w:szCs w:val="22"/>
        </w:rPr>
        <w:t xml:space="preserve">, </w:t>
      </w:r>
      <w:r w:rsidR="004703E5" w:rsidRPr="004D1E76">
        <w:rPr>
          <w:rFonts w:asciiTheme="minorHAnsi" w:hAnsiTheme="minorHAnsi"/>
          <w:sz w:val="22"/>
          <w:szCs w:val="22"/>
        </w:rPr>
        <w:t>z nichž po jednom obdrží každá ze smluvních stran.</w:t>
      </w:r>
    </w:p>
    <w:p w14:paraId="4A800812" w14:textId="7600684F" w:rsidR="00423F4C" w:rsidRPr="00B02813" w:rsidRDefault="006638F9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54C7FCBA" w14:textId="77777777" w:rsidR="009A101E" w:rsidRPr="009A101E" w:rsidRDefault="00E5099C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9A101E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9A101E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r w:rsidRPr="009A101E">
        <w:rPr>
          <w:rFonts w:asciiTheme="minorHAnsi" w:hAnsiTheme="minorHAnsi" w:cstheme="minorHAnsi"/>
          <w:sz w:val="22"/>
          <w:szCs w:val="22"/>
        </w:rPr>
        <w:t>, a to bez odkladu po obdržení podepsané</w:t>
      </w:r>
      <w:r w:rsidR="00F5560B" w:rsidRPr="009A101E">
        <w:rPr>
          <w:rFonts w:asciiTheme="minorHAnsi" w:hAnsiTheme="minorHAnsi" w:cstheme="minorHAnsi"/>
          <w:sz w:val="22"/>
          <w:szCs w:val="22"/>
        </w:rPr>
        <w:t>ho</w:t>
      </w:r>
      <w:r w:rsidRPr="009A101E">
        <w:rPr>
          <w:rFonts w:asciiTheme="minorHAnsi" w:hAnsiTheme="minorHAnsi" w:cstheme="minorHAnsi"/>
          <w:sz w:val="22"/>
          <w:szCs w:val="22"/>
        </w:rPr>
        <w:t xml:space="preserve"> </w:t>
      </w:r>
      <w:r w:rsidR="00F5560B" w:rsidRPr="009A101E">
        <w:rPr>
          <w:rFonts w:asciiTheme="minorHAnsi" w:hAnsiTheme="minorHAnsi" w:cstheme="minorHAnsi"/>
          <w:sz w:val="22"/>
          <w:szCs w:val="22"/>
        </w:rPr>
        <w:t>dodatku</w:t>
      </w:r>
      <w:r w:rsidRPr="009A101E">
        <w:rPr>
          <w:rFonts w:asciiTheme="minorHAnsi" w:hAnsiTheme="minorHAnsi" w:cstheme="minorHAnsi"/>
          <w:sz w:val="22"/>
          <w:szCs w:val="22"/>
        </w:rPr>
        <w:t xml:space="preserve"> oběma smluvními stranami.</w:t>
      </w:r>
    </w:p>
    <w:p w14:paraId="5CF74858" w14:textId="554B7D58" w:rsidR="00CD2D84" w:rsidRDefault="004C5611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101E">
        <w:rPr>
          <w:rFonts w:asciiTheme="minorHAnsi" w:hAnsiTheme="minorHAnsi" w:cstheme="minorHAnsi"/>
          <w:sz w:val="22"/>
          <w:szCs w:val="22"/>
        </w:rPr>
        <w:t>T</w:t>
      </w:r>
      <w:r w:rsidR="00F5560B" w:rsidRPr="009A101E">
        <w:rPr>
          <w:rFonts w:asciiTheme="minorHAnsi" w:hAnsiTheme="minorHAnsi" w:cstheme="minorHAnsi"/>
          <w:sz w:val="22"/>
          <w:szCs w:val="22"/>
        </w:rPr>
        <w:t>en</w:t>
      </w:r>
      <w:r w:rsidRPr="009A101E">
        <w:rPr>
          <w:rFonts w:asciiTheme="minorHAnsi" w:hAnsiTheme="minorHAnsi" w:cstheme="minorHAnsi"/>
          <w:sz w:val="22"/>
          <w:szCs w:val="22"/>
        </w:rPr>
        <w:t xml:space="preserve">to </w:t>
      </w:r>
      <w:r w:rsidR="00F5560B" w:rsidRPr="009A101E">
        <w:rPr>
          <w:rFonts w:asciiTheme="minorHAnsi" w:hAnsiTheme="minorHAnsi" w:cstheme="minorHAnsi"/>
          <w:sz w:val="22"/>
          <w:szCs w:val="22"/>
        </w:rPr>
        <w:t xml:space="preserve">dodatek </w:t>
      </w:r>
      <w:r w:rsidRPr="009A101E">
        <w:rPr>
          <w:rFonts w:asciiTheme="minorHAnsi" w:hAnsiTheme="minorHAnsi" w:cstheme="minorHAnsi"/>
          <w:sz w:val="22"/>
          <w:szCs w:val="22"/>
        </w:rPr>
        <w:t xml:space="preserve">nabývá platnosti </w:t>
      </w:r>
      <w:r w:rsidR="00D90A3D">
        <w:rPr>
          <w:rFonts w:asciiTheme="minorHAnsi" w:hAnsiTheme="minorHAnsi" w:cstheme="minorHAnsi"/>
          <w:sz w:val="22"/>
          <w:szCs w:val="22"/>
        </w:rPr>
        <w:t xml:space="preserve">dnem jeho podpisu oběma smluvními stranami </w:t>
      </w:r>
      <w:r w:rsidR="008012CD" w:rsidRPr="009A101E">
        <w:rPr>
          <w:rFonts w:asciiTheme="minorHAnsi" w:hAnsiTheme="minorHAnsi" w:cstheme="minorHAnsi"/>
          <w:sz w:val="22"/>
          <w:szCs w:val="22"/>
        </w:rPr>
        <w:t xml:space="preserve">a </w:t>
      </w:r>
      <w:r w:rsidR="00F11021" w:rsidRPr="009A101E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9A101E" w:rsidRPr="009A101E">
        <w:rPr>
          <w:rFonts w:asciiTheme="minorHAnsi" w:hAnsiTheme="minorHAnsi" w:cstheme="minorHAnsi"/>
          <w:sz w:val="22"/>
          <w:szCs w:val="22"/>
        </w:rPr>
        <w:t>dne</w:t>
      </w:r>
      <w:r w:rsidR="00D90A3D">
        <w:rPr>
          <w:rFonts w:asciiTheme="minorHAnsi" w:hAnsiTheme="minorHAnsi" w:cstheme="minorHAnsi"/>
          <w:sz w:val="22"/>
          <w:szCs w:val="22"/>
        </w:rPr>
        <w:t xml:space="preserve">m </w:t>
      </w:r>
      <w:r w:rsidR="009A101E" w:rsidRPr="009A101E">
        <w:rPr>
          <w:rFonts w:asciiTheme="minorHAnsi" w:hAnsiTheme="minorHAnsi" w:cstheme="minorHAnsi"/>
          <w:sz w:val="22"/>
          <w:szCs w:val="22"/>
        </w:rPr>
        <w:t>jeho uveřejnění prostřednictvím Registru smluv</w:t>
      </w:r>
      <w:r w:rsidR="00CD2D84">
        <w:rPr>
          <w:rFonts w:asciiTheme="minorHAnsi" w:hAnsiTheme="minorHAnsi" w:cstheme="minorHAnsi"/>
          <w:sz w:val="22"/>
          <w:szCs w:val="22"/>
        </w:rPr>
        <w:t>.</w:t>
      </w:r>
    </w:p>
    <w:p w14:paraId="764E8117" w14:textId="77777777" w:rsidR="006638AB" w:rsidRPr="00CD2D84" w:rsidRDefault="006638AB" w:rsidP="00A54788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49F3BEC" w14:textId="51048FD2" w:rsidR="00CD2D84" w:rsidRPr="007178FE" w:rsidRDefault="00CD2D84" w:rsidP="00A5478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CD2D84">
        <w:rPr>
          <w:rFonts w:asciiTheme="minorHAnsi" w:hAnsiTheme="minorHAnsi"/>
          <w:sz w:val="22"/>
          <w:szCs w:val="22"/>
        </w:rPr>
        <w:t>Příloh</w:t>
      </w:r>
      <w:r w:rsidR="007178FE">
        <w:rPr>
          <w:rFonts w:asciiTheme="minorHAnsi" w:hAnsiTheme="minorHAnsi"/>
          <w:sz w:val="22"/>
          <w:szCs w:val="22"/>
        </w:rPr>
        <w:t>a</w:t>
      </w:r>
      <w:r w:rsidRPr="00CD2D84">
        <w:rPr>
          <w:rFonts w:asciiTheme="minorHAnsi" w:hAnsiTheme="minorHAnsi"/>
          <w:sz w:val="22"/>
          <w:szCs w:val="22"/>
        </w:rPr>
        <w:t>:</w:t>
      </w:r>
      <w:r w:rsidR="007178FE">
        <w:rPr>
          <w:rFonts w:asciiTheme="minorHAnsi" w:hAnsiTheme="minorHAnsi"/>
          <w:sz w:val="22"/>
          <w:szCs w:val="22"/>
        </w:rPr>
        <w:t xml:space="preserve"> </w:t>
      </w:r>
      <w:r w:rsidR="00F105B5">
        <w:rPr>
          <w:rFonts w:asciiTheme="minorHAnsi" w:hAnsiTheme="minorHAnsi"/>
          <w:sz w:val="22"/>
          <w:szCs w:val="22"/>
        </w:rPr>
        <w:t xml:space="preserve">Změnový list č. </w:t>
      </w:r>
      <w:r w:rsidR="00F105B5" w:rsidRPr="00F105B5">
        <w:rPr>
          <w:rFonts w:asciiTheme="minorHAnsi" w:hAnsiTheme="minorHAnsi"/>
          <w:sz w:val="22"/>
          <w:szCs w:val="22"/>
        </w:rPr>
        <w:t>77P23.1</w:t>
      </w:r>
    </w:p>
    <w:p w14:paraId="0C3F995A" w14:textId="3CBB431F" w:rsidR="00C46918" w:rsidRDefault="00C46918" w:rsidP="00A54788">
      <w:pPr>
        <w:jc w:val="both"/>
        <w:rPr>
          <w:rFonts w:asciiTheme="minorHAnsi" w:hAnsiTheme="minorHAnsi"/>
          <w:sz w:val="22"/>
          <w:szCs w:val="22"/>
        </w:rPr>
      </w:pPr>
    </w:p>
    <w:p w14:paraId="770AC829" w14:textId="77777777" w:rsidR="006638AB" w:rsidRPr="00DF65DF" w:rsidRDefault="006638AB" w:rsidP="00A54788">
      <w:pPr>
        <w:jc w:val="both"/>
        <w:rPr>
          <w:rFonts w:asciiTheme="minorHAnsi" w:hAnsiTheme="minorHAnsi"/>
          <w:sz w:val="22"/>
          <w:szCs w:val="22"/>
        </w:rPr>
      </w:pPr>
    </w:p>
    <w:p w14:paraId="74BBEB98" w14:textId="328114B3" w:rsidR="000555F5" w:rsidRDefault="00435A30" w:rsidP="00A5478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V Praze </w:t>
      </w:r>
      <w:r w:rsidR="004703E5" w:rsidRPr="00507172">
        <w:rPr>
          <w:rFonts w:asciiTheme="minorHAnsi" w:hAnsiTheme="minorHAnsi"/>
          <w:sz w:val="22"/>
          <w:szCs w:val="22"/>
        </w:rPr>
        <w:t>dne ……………….</w:t>
      </w:r>
    </w:p>
    <w:p w14:paraId="6F9C74F4" w14:textId="77777777" w:rsidR="00A54788" w:rsidRDefault="00A54788" w:rsidP="00A5478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CE3CEA5" w14:textId="1A5830E6" w:rsidR="00435A30" w:rsidRPr="000555F5" w:rsidRDefault="003E2C83" w:rsidP="00A54788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555F5">
        <w:rPr>
          <w:rFonts w:ascii="Calibri" w:hAnsi="Calibri" w:cs="Calibri"/>
          <w:sz w:val="22"/>
          <w:szCs w:val="22"/>
        </w:rPr>
        <w:t xml:space="preserve">Za </w:t>
      </w:r>
      <w:r w:rsidR="00100F85" w:rsidRPr="000555F5">
        <w:rPr>
          <w:rFonts w:ascii="Calibri" w:hAnsi="Calibri" w:cs="Calibri"/>
          <w:sz w:val="22"/>
          <w:szCs w:val="22"/>
        </w:rPr>
        <w:t>objednatele</w:t>
      </w:r>
      <w:r w:rsidR="006638F9" w:rsidRPr="000555F5">
        <w:rPr>
          <w:rFonts w:ascii="Calibri" w:hAnsi="Calibri" w:cs="Calibri"/>
          <w:sz w:val="22"/>
          <w:szCs w:val="22"/>
        </w:rPr>
        <w:t>:</w:t>
      </w:r>
      <w:r w:rsidR="006638F9" w:rsidRPr="000555F5">
        <w:rPr>
          <w:rFonts w:ascii="Calibri" w:hAnsi="Calibri" w:cs="Calibri"/>
          <w:sz w:val="22"/>
          <w:szCs w:val="22"/>
        </w:rPr>
        <w:tab/>
      </w:r>
      <w:r w:rsidR="00435A30" w:rsidRPr="000555F5">
        <w:rPr>
          <w:rFonts w:ascii="Calibri" w:hAnsi="Calibri" w:cs="Calibri"/>
          <w:sz w:val="22"/>
          <w:szCs w:val="22"/>
        </w:rPr>
        <w:t>Z</w:t>
      </w:r>
      <w:r w:rsidRPr="000555F5">
        <w:rPr>
          <w:rFonts w:ascii="Calibri" w:hAnsi="Calibri" w:cs="Calibri"/>
          <w:sz w:val="22"/>
          <w:szCs w:val="22"/>
        </w:rPr>
        <w:t>a</w:t>
      </w:r>
      <w:r w:rsidR="009A101E" w:rsidRPr="000555F5">
        <w:rPr>
          <w:rFonts w:ascii="Calibri" w:hAnsi="Calibri" w:cs="Calibri"/>
          <w:sz w:val="22"/>
          <w:szCs w:val="22"/>
        </w:rPr>
        <w:t xml:space="preserve"> </w:t>
      </w:r>
      <w:r w:rsidR="00D90A3D">
        <w:rPr>
          <w:rFonts w:ascii="Calibri" w:hAnsi="Calibri" w:cs="Calibri"/>
          <w:sz w:val="22"/>
          <w:szCs w:val="22"/>
        </w:rPr>
        <w:t>zhotovitele</w:t>
      </w:r>
      <w:r w:rsidR="00435A30" w:rsidRPr="000555F5">
        <w:rPr>
          <w:rFonts w:ascii="Calibri" w:hAnsi="Calibri" w:cs="Calibri"/>
          <w:sz w:val="22"/>
          <w:szCs w:val="22"/>
        </w:rPr>
        <w:t>:</w:t>
      </w:r>
    </w:p>
    <w:p w14:paraId="44E74A7C" w14:textId="77777777" w:rsidR="007178FE" w:rsidRDefault="007178FE" w:rsidP="007178FE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DF65DF" w:rsidRDefault="00DF65DF" w:rsidP="007178FE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DF65DF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F65DF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F65DF">
        <w:rPr>
          <w:rFonts w:asciiTheme="minorHAnsi" w:hAnsiTheme="minorHAnsi"/>
          <w:sz w:val="22"/>
          <w:szCs w:val="22"/>
        </w:rPr>
        <w:tab/>
      </w:r>
    </w:p>
    <w:p w14:paraId="4BA9F017" w14:textId="5236FAC5" w:rsidR="00435A30" w:rsidRPr="00DF65DF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Ing. Luděk Churáček</w:t>
      </w:r>
      <w:r w:rsidR="003E2C83" w:rsidRPr="00DF65DF">
        <w:rPr>
          <w:rFonts w:asciiTheme="minorHAnsi" w:hAnsiTheme="minorHAnsi"/>
          <w:sz w:val="22"/>
          <w:szCs w:val="22"/>
        </w:rPr>
        <w:tab/>
      </w:r>
      <w:r w:rsidR="00D90A3D">
        <w:rPr>
          <w:rFonts w:asciiTheme="minorHAnsi" w:hAnsiTheme="minorHAnsi"/>
          <w:sz w:val="22"/>
          <w:szCs w:val="22"/>
        </w:rPr>
        <w:t>Karel Převor</w:t>
      </w:r>
    </w:p>
    <w:p w14:paraId="4CF8F866" w14:textId="49AFF8AB" w:rsidR="00B12F63" w:rsidRPr="00507172" w:rsidRDefault="00435A30" w:rsidP="00A338A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9A101E">
        <w:rPr>
          <w:rFonts w:asciiTheme="minorHAnsi" w:hAnsiTheme="minorHAnsi"/>
          <w:sz w:val="22"/>
          <w:szCs w:val="22"/>
        </w:rPr>
        <w:tab/>
      </w:r>
      <w:r w:rsidR="00D90A3D">
        <w:rPr>
          <w:rFonts w:asciiTheme="minorHAnsi" w:hAnsiTheme="minorHAnsi"/>
          <w:sz w:val="22"/>
          <w:szCs w:val="22"/>
        </w:rPr>
        <w:t>ředitel</w:t>
      </w: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08E1" w14:textId="77777777" w:rsidR="00A01436" w:rsidRDefault="00A01436">
      <w:r>
        <w:separator/>
      </w:r>
    </w:p>
  </w:endnote>
  <w:endnote w:type="continuationSeparator" w:id="0">
    <w:p w14:paraId="4C85B631" w14:textId="77777777" w:rsidR="00A01436" w:rsidRDefault="00A0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5197FB2A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8FE">
      <w:rPr>
        <w:rStyle w:val="slostrnky"/>
        <w:noProof/>
      </w:rPr>
      <w:t>1</w: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9BDEB8A" w14:textId="047FD3D0" w:rsidR="00052D9D" w:rsidRPr="007178FE" w:rsidRDefault="004C56E4" w:rsidP="007178FE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B2C1" w14:textId="77777777" w:rsidR="00A01436" w:rsidRDefault="00A01436">
      <w:r>
        <w:separator/>
      </w:r>
    </w:p>
  </w:footnote>
  <w:footnote w:type="continuationSeparator" w:id="0">
    <w:p w14:paraId="3711F584" w14:textId="77777777" w:rsidR="00A01436" w:rsidRDefault="00A0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0551AD0"/>
    <w:multiLevelType w:val="hybridMultilevel"/>
    <w:tmpl w:val="15A4A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65816">
    <w:abstractNumId w:val="10"/>
  </w:num>
  <w:num w:numId="2" w16cid:durableId="1218277723">
    <w:abstractNumId w:val="8"/>
  </w:num>
  <w:num w:numId="3" w16cid:durableId="826752770">
    <w:abstractNumId w:val="12"/>
  </w:num>
  <w:num w:numId="4" w16cid:durableId="1563247106">
    <w:abstractNumId w:val="9"/>
  </w:num>
  <w:num w:numId="5" w16cid:durableId="16238821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3602C"/>
    <w:rsid w:val="00041A31"/>
    <w:rsid w:val="00042BA2"/>
    <w:rsid w:val="00043A20"/>
    <w:rsid w:val="00045704"/>
    <w:rsid w:val="00047C12"/>
    <w:rsid w:val="00047F78"/>
    <w:rsid w:val="00050C66"/>
    <w:rsid w:val="000517B1"/>
    <w:rsid w:val="00051E00"/>
    <w:rsid w:val="00052D9D"/>
    <w:rsid w:val="000555F5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53D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97C11"/>
    <w:rsid w:val="000A0B0B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178A7"/>
    <w:rsid w:val="00120029"/>
    <w:rsid w:val="001201E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779E9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80D"/>
    <w:rsid w:val="00196D7C"/>
    <w:rsid w:val="001974E7"/>
    <w:rsid w:val="00197EF0"/>
    <w:rsid w:val="001A1027"/>
    <w:rsid w:val="001A1E59"/>
    <w:rsid w:val="001A29E1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096"/>
    <w:rsid w:val="00232A17"/>
    <w:rsid w:val="0023411D"/>
    <w:rsid w:val="00236DCB"/>
    <w:rsid w:val="002379FF"/>
    <w:rsid w:val="00240FC4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A7410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903"/>
    <w:rsid w:val="00307BEF"/>
    <w:rsid w:val="00310058"/>
    <w:rsid w:val="003112D1"/>
    <w:rsid w:val="003138A2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4C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AE1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5C84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17B13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0C08"/>
    <w:rsid w:val="0046232A"/>
    <w:rsid w:val="004626FC"/>
    <w:rsid w:val="00463A18"/>
    <w:rsid w:val="00463BB4"/>
    <w:rsid w:val="004662EE"/>
    <w:rsid w:val="0046751A"/>
    <w:rsid w:val="00467DC3"/>
    <w:rsid w:val="004703E5"/>
    <w:rsid w:val="00470A9B"/>
    <w:rsid w:val="0047110C"/>
    <w:rsid w:val="00471B26"/>
    <w:rsid w:val="00472591"/>
    <w:rsid w:val="00472B62"/>
    <w:rsid w:val="00472EB0"/>
    <w:rsid w:val="00473913"/>
    <w:rsid w:val="004754CE"/>
    <w:rsid w:val="004754D6"/>
    <w:rsid w:val="004803D5"/>
    <w:rsid w:val="00483C9A"/>
    <w:rsid w:val="00484B75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75D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1DF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12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1EF"/>
    <w:rsid w:val="005D7DC9"/>
    <w:rsid w:val="005E00E2"/>
    <w:rsid w:val="005E2142"/>
    <w:rsid w:val="005E24B2"/>
    <w:rsid w:val="005E3592"/>
    <w:rsid w:val="005E4107"/>
    <w:rsid w:val="005E497A"/>
    <w:rsid w:val="005E5E3F"/>
    <w:rsid w:val="005E7871"/>
    <w:rsid w:val="005F0045"/>
    <w:rsid w:val="005F188C"/>
    <w:rsid w:val="005F1F13"/>
    <w:rsid w:val="005F20F0"/>
    <w:rsid w:val="005F4021"/>
    <w:rsid w:val="005F4750"/>
    <w:rsid w:val="005F51A8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AE0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398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5D06"/>
    <w:rsid w:val="0065687B"/>
    <w:rsid w:val="00656C41"/>
    <w:rsid w:val="006570D4"/>
    <w:rsid w:val="006570FA"/>
    <w:rsid w:val="006576A9"/>
    <w:rsid w:val="00657F4B"/>
    <w:rsid w:val="006616A6"/>
    <w:rsid w:val="006638AB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267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BB9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3CD4"/>
    <w:rsid w:val="00706F6A"/>
    <w:rsid w:val="00706FD1"/>
    <w:rsid w:val="00710306"/>
    <w:rsid w:val="00710C40"/>
    <w:rsid w:val="007124B3"/>
    <w:rsid w:val="0071274E"/>
    <w:rsid w:val="00712D0E"/>
    <w:rsid w:val="00713464"/>
    <w:rsid w:val="00713E99"/>
    <w:rsid w:val="00716F8C"/>
    <w:rsid w:val="007172F5"/>
    <w:rsid w:val="007178FE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02D"/>
    <w:rsid w:val="007A324A"/>
    <w:rsid w:val="007A7A5C"/>
    <w:rsid w:val="007B097F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21D"/>
    <w:rsid w:val="00865AE2"/>
    <w:rsid w:val="0086665C"/>
    <w:rsid w:val="008700F1"/>
    <w:rsid w:val="0087309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0D1"/>
    <w:rsid w:val="00995213"/>
    <w:rsid w:val="00995F28"/>
    <w:rsid w:val="009A01E8"/>
    <w:rsid w:val="009A101E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5FDC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1436"/>
    <w:rsid w:val="00A0491E"/>
    <w:rsid w:val="00A06269"/>
    <w:rsid w:val="00A067C4"/>
    <w:rsid w:val="00A068E3"/>
    <w:rsid w:val="00A1069F"/>
    <w:rsid w:val="00A108D1"/>
    <w:rsid w:val="00A12B37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8AB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788"/>
    <w:rsid w:val="00A54B09"/>
    <w:rsid w:val="00A5586F"/>
    <w:rsid w:val="00A6029C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8A8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C9D"/>
    <w:rsid w:val="00B64DFB"/>
    <w:rsid w:val="00B65790"/>
    <w:rsid w:val="00B66E1F"/>
    <w:rsid w:val="00B67097"/>
    <w:rsid w:val="00B6764D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AA0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46918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0C3"/>
    <w:rsid w:val="00C716AC"/>
    <w:rsid w:val="00C71763"/>
    <w:rsid w:val="00C71AD6"/>
    <w:rsid w:val="00C7339A"/>
    <w:rsid w:val="00C75D8A"/>
    <w:rsid w:val="00C770D2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2A7"/>
    <w:rsid w:val="00CD0664"/>
    <w:rsid w:val="00CD2153"/>
    <w:rsid w:val="00CD28B3"/>
    <w:rsid w:val="00CD2D84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CF6707"/>
    <w:rsid w:val="00D01A4D"/>
    <w:rsid w:val="00D01A85"/>
    <w:rsid w:val="00D02B7C"/>
    <w:rsid w:val="00D032EF"/>
    <w:rsid w:val="00D05219"/>
    <w:rsid w:val="00D06617"/>
    <w:rsid w:val="00D069AE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133B"/>
    <w:rsid w:val="00D72CE2"/>
    <w:rsid w:val="00D731E5"/>
    <w:rsid w:val="00D7382F"/>
    <w:rsid w:val="00D73AA5"/>
    <w:rsid w:val="00D73F05"/>
    <w:rsid w:val="00D77A71"/>
    <w:rsid w:val="00D803BC"/>
    <w:rsid w:val="00D80713"/>
    <w:rsid w:val="00D81450"/>
    <w:rsid w:val="00D8178E"/>
    <w:rsid w:val="00D82A54"/>
    <w:rsid w:val="00D86051"/>
    <w:rsid w:val="00D90A3D"/>
    <w:rsid w:val="00D91F7D"/>
    <w:rsid w:val="00D92824"/>
    <w:rsid w:val="00D92F24"/>
    <w:rsid w:val="00D934E2"/>
    <w:rsid w:val="00D93A3D"/>
    <w:rsid w:val="00D96E22"/>
    <w:rsid w:val="00DA1635"/>
    <w:rsid w:val="00DA435D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B7936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9C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15A7"/>
    <w:rsid w:val="00E1217D"/>
    <w:rsid w:val="00E121F6"/>
    <w:rsid w:val="00E13D40"/>
    <w:rsid w:val="00E13FDB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17E9"/>
    <w:rsid w:val="00E33528"/>
    <w:rsid w:val="00E34FEE"/>
    <w:rsid w:val="00E35842"/>
    <w:rsid w:val="00E37A42"/>
    <w:rsid w:val="00E40941"/>
    <w:rsid w:val="00E40E7D"/>
    <w:rsid w:val="00E424E8"/>
    <w:rsid w:val="00E4265D"/>
    <w:rsid w:val="00E43523"/>
    <w:rsid w:val="00E43D80"/>
    <w:rsid w:val="00E4682A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16F0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27BB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5B5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2583"/>
    <w:rsid w:val="00F53CC2"/>
    <w:rsid w:val="00F540BA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2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8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8AB"/>
  </w:style>
  <w:style w:type="character" w:styleId="Znakapoznpodarou">
    <w:name w:val="footnote reference"/>
    <w:basedOn w:val="Standardnpsmoodstavce"/>
    <w:uiPriority w:val="99"/>
    <w:semiHidden/>
    <w:unhideWhenUsed/>
    <w:rsid w:val="00A33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2023-12-22T11:05:00Z</dcterms:created>
  <dcterms:modified xsi:type="dcterms:W3CDTF">2023-12-22T11:09:00Z</dcterms:modified>
</cp:coreProperties>
</file>